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90D7D">
      <w:pPr>
        <w:rPr>
          <w:b/>
          <w:sz w:val="22"/>
          <w:szCs w:val="22"/>
        </w:rPr>
      </w:pPr>
      <w:bookmarkStart w:id="3" w:name="_GoBack"/>
      <w:bookmarkEnd w:id="3"/>
      <w:r>
        <w:rPr>
          <w:sz w:val="22"/>
          <w:szCs w:val="22"/>
        </w:rPr>
        <w:pict>
          <v:shape id="Object 9" o:spid="_x0000_s1068" o:spt="75" type="#_x0000_t75" style="position:absolute;left:0pt;margin-left:213.55pt;margin-top:-18pt;height:58.1pt;width:52.1pt;mso-wrap-distance-bottom:0pt;mso-wrap-distance-left:9.05pt;mso-wrap-distance-right:9.05pt;mso-wrap-distance-top:0pt;z-index:251677696;mso-width-relative:page;mso-height-relative:page;" o:ole="t" fillcolor="#FFFFFF" filled="t" o:preferrelative="t" stroked="f" coordsize="21600,21600">
            <v:path/>
            <v:fill on="t" color2="#000000" focussize="0,0"/>
            <v:stroke on="f"/>
            <v:imagedata r:id="rId8" o:title=""/>
            <o:lock v:ext="edit"/>
            <w10:wrap type="square" side="right"/>
          </v:shape>
          <o:OLEObject Type="Embed" ProgID="PBrush" ShapeID="Object 9" DrawAspect="Content" ObjectID="_1468075725" r:id="rId7">
            <o:LockedField>false</o:LockedField>
          </o:OLEObject>
        </w:pict>
      </w:r>
      <w:r>
        <w:rPr>
          <w:b/>
          <w:sz w:val="22"/>
          <w:szCs w:val="22"/>
        </w:rPr>
        <w:t xml:space="preserve">                                                                                                                                                                                                                                                                                       </w:t>
      </w:r>
    </w:p>
    <w:p w14:paraId="1D4058D5">
      <w:pPr>
        <w:rPr>
          <w:b/>
          <w:sz w:val="22"/>
          <w:szCs w:val="22"/>
        </w:rPr>
      </w:pPr>
      <w:r>
        <w:rPr>
          <w:b/>
          <w:sz w:val="22"/>
          <w:szCs w:val="22"/>
        </w:rPr>
        <w:t xml:space="preserve">                                                                                                                                                                                                                                         </w:t>
      </w:r>
    </w:p>
    <w:p w14:paraId="56BE7467">
      <w:pPr>
        <w:rPr>
          <w:b/>
          <w:sz w:val="22"/>
          <w:szCs w:val="22"/>
        </w:rPr>
      </w:pPr>
      <w:r>
        <w:rPr>
          <w:b/>
          <w:sz w:val="22"/>
          <w:szCs w:val="22"/>
        </w:rPr>
        <w:t xml:space="preserve">                                     </w:t>
      </w:r>
      <w:r>
        <w:rPr>
          <w:b/>
          <w:sz w:val="22"/>
          <w:szCs w:val="22"/>
        </w:rPr>
        <w:br w:type="textWrapping"/>
      </w:r>
    </w:p>
    <w:p w14:paraId="4E6545BC">
      <w:pPr>
        <w:tabs>
          <w:tab w:val="left" w:pos="0"/>
        </w:tabs>
        <w:jc w:val="center"/>
        <w:rPr>
          <w:bCs/>
          <w:sz w:val="30"/>
          <w:szCs w:val="30"/>
        </w:rPr>
      </w:pPr>
      <w:r>
        <w:rPr>
          <w:bCs/>
          <w:sz w:val="30"/>
          <w:szCs w:val="30"/>
        </w:rPr>
        <w:t>ГОРОДСКАЯ  ДУМА  ГОРОДА  ДИМИТРОВГРАДА</w:t>
      </w:r>
    </w:p>
    <w:p w14:paraId="235A52F5">
      <w:pPr>
        <w:jc w:val="center"/>
        <w:rPr>
          <w:bCs/>
          <w:sz w:val="30"/>
          <w:szCs w:val="30"/>
        </w:rPr>
      </w:pPr>
      <w:r>
        <w:rPr>
          <w:bCs/>
          <w:sz w:val="30"/>
          <w:szCs w:val="30"/>
        </w:rPr>
        <w:t>Ульяновской области</w:t>
      </w:r>
    </w:p>
    <w:p w14:paraId="72249B70">
      <w:pPr>
        <w:rPr>
          <w:sz w:val="32"/>
          <w:szCs w:val="32"/>
        </w:rPr>
      </w:pPr>
    </w:p>
    <w:p w14:paraId="04E7D048">
      <w:pPr>
        <w:numPr>
          <w:ilvl w:val="6"/>
          <w:numId w:val="1"/>
        </w:numPr>
        <w:jc w:val="center"/>
        <w:rPr>
          <w:b/>
          <w:sz w:val="34"/>
          <w:szCs w:val="34"/>
        </w:rPr>
      </w:pPr>
      <w:r>
        <w:rPr>
          <w:b/>
          <w:sz w:val="34"/>
          <w:szCs w:val="34"/>
        </w:rPr>
        <w:t>Р Е Ш Е Н И Е</w:t>
      </w:r>
    </w:p>
    <w:p w14:paraId="694F1019">
      <w:pPr>
        <w:jc w:val="center"/>
        <w:rPr>
          <w:bCs/>
          <w:sz w:val="26"/>
          <w:szCs w:val="26"/>
        </w:rPr>
      </w:pPr>
      <w:r>
        <w:rPr>
          <w:bCs/>
          <w:sz w:val="26"/>
          <w:szCs w:val="26"/>
        </w:rPr>
        <w:t>г.Димитровград</w:t>
      </w:r>
    </w:p>
    <w:p w14:paraId="507997D9">
      <w:r>
        <w:t xml:space="preserve">                    </w:t>
      </w:r>
      <w:r>
        <w:tab/>
      </w:r>
      <w:r>
        <w:t xml:space="preserve">   </w:t>
      </w:r>
      <w:r>
        <w:tab/>
      </w:r>
      <w:r>
        <w:t xml:space="preserve">                                   </w:t>
      </w:r>
    </w:p>
    <w:p w14:paraId="19E503E9"/>
    <w:p w14:paraId="0C82E58F">
      <w:pPr>
        <w:rPr>
          <w:sz w:val="28"/>
          <w:szCs w:val="28"/>
          <w:u w:val="single"/>
        </w:rPr>
      </w:pPr>
      <w:r>
        <w:rPr>
          <w:sz w:val="28"/>
          <w:szCs w:val="28"/>
          <w:u w:val="single"/>
        </w:rPr>
        <w:t xml:space="preserve">  12  декабря  2024  года  </w:t>
      </w:r>
      <w:r>
        <w:rPr>
          <w:sz w:val="28"/>
          <w:szCs w:val="28"/>
        </w:rPr>
        <w:t xml:space="preserve">  </w:t>
      </w:r>
      <w:r>
        <w:rPr>
          <w:sz w:val="28"/>
          <w:szCs w:val="28"/>
        </w:rPr>
        <w:tab/>
      </w:r>
      <w:r>
        <w:rPr>
          <w:sz w:val="28"/>
          <w:szCs w:val="28"/>
        </w:rPr>
        <w:t xml:space="preserve">                                                                 </w:t>
      </w:r>
      <w:r>
        <w:rPr>
          <w:sz w:val="28"/>
          <w:szCs w:val="28"/>
          <w:u w:val="single"/>
        </w:rPr>
        <w:t xml:space="preserve">  № 23/196  </w:t>
      </w:r>
      <w:r>
        <w:rPr>
          <w:sz w:val="2"/>
          <w:szCs w:val="2"/>
          <w:u w:val="single"/>
        </w:rPr>
        <w:t>.</w:t>
      </w:r>
      <w:r>
        <w:rPr>
          <w:sz w:val="28"/>
          <w:szCs w:val="28"/>
          <w:u w:val="single"/>
        </w:rPr>
        <w:t xml:space="preserve">    </w:t>
      </w:r>
    </w:p>
    <w:p w14:paraId="33BDEDC8"/>
    <w:p w14:paraId="4E73CF0E"/>
    <w:p w14:paraId="4195F1D1"/>
    <w:p w14:paraId="4CFE6A5A">
      <w:pPr>
        <w:jc w:val="center"/>
        <w:rPr>
          <w:b/>
          <w:sz w:val="28"/>
          <w:szCs w:val="28"/>
        </w:rPr>
      </w:pPr>
      <w:r>
        <w:rPr>
          <w:b/>
          <w:sz w:val="28"/>
          <w:szCs w:val="28"/>
        </w:rPr>
        <w:t>Об утверждении бюджета города Димитровграда Ульяновской области</w:t>
      </w:r>
    </w:p>
    <w:p w14:paraId="466360FA">
      <w:pPr>
        <w:jc w:val="center"/>
        <w:rPr>
          <w:b/>
          <w:sz w:val="28"/>
          <w:szCs w:val="28"/>
        </w:rPr>
      </w:pPr>
      <w:r>
        <w:rPr>
          <w:b/>
          <w:sz w:val="28"/>
          <w:szCs w:val="28"/>
        </w:rPr>
        <w:t>на 2025 год и плановый период 2026 и 2027 годов</w:t>
      </w:r>
    </w:p>
    <w:p w14:paraId="716B7BD1">
      <w:r>
        <w:tab/>
      </w:r>
    </w:p>
    <w:p w14:paraId="2A1998D8"/>
    <w:p w14:paraId="5C3C66F2">
      <w:pPr>
        <w:spacing w:line="360" w:lineRule="auto"/>
        <w:ind w:firstLine="708"/>
        <w:jc w:val="both"/>
        <w:rPr>
          <w:b/>
          <w:sz w:val="28"/>
          <w:szCs w:val="28"/>
        </w:rPr>
      </w:pPr>
      <w:r>
        <w:rPr>
          <w:sz w:val="28"/>
          <w:szCs w:val="28"/>
        </w:rPr>
        <w:t xml:space="preserve">Руководствуясь пунктом 2 части 10 статьи 35 Федерального закона        от 06.10.2003 № 131-ФЗ «Об общих принципах организации местного самоуправления в Российской Федерации», пунктом 2 части 1 статьи 26 Устава муниципального образования «Город Димитровград» Ульяновской области, рассмотрев внесённый Главой города Димитровграда Ульяновской области проект бюджета города Димитровграда Ульяновской области на 2025 год и плановый период 2026 и 2027 годов с учётом итогового документа публичных слушаний, Городская Дума города Димитровграда Ульяновской области четвёртого созыва </w:t>
      </w:r>
      <w:r>
        <w:rPr>
          <w:b/>
          <w:sz w:val="32"/>
          <w:szCs w:val="32"/>
        </w:rPr>
        <w:t>решила:</w:t>
      </w:r>
    </w:p>
    <w:p w14:paraId="10661FB9">
      <w:pPr>
        <w:spacing w:line="360" w:lineRule="auto"/>
        <w:ind w:firstLine="708"/>
        <w:jc w:val="both"/>
        <w:rPr>
          <w:sz w:val="28"/>
          <w:szCs w:val="28"/>
        </w:rPr>
      </w:pPr>
      <w:r>
        <w:rPr>
          <w:sz w:val="28"/>
          <w:szCs w:val="28"/>
        </w:rPr>
        <w:t>1. Утвердить основные характеристики бюджета города Димитровграда Ульяновской области на 2025 год:</w:t>
      </w:r>
    </w:p>
    <w:p w14:paraId="723BAE3E">
      <w:pPr>
        <w:spacing w:line="360" w:lineRule="auto"/>
        <w:ind w:firstLine="708"/>
        <w:jc w:val="both"/>
        <w:rPr>
          <w:sz w:val="28"/>
          <w:szCs w:val="28"/>
        </w:rPr>
      </w:pPr>
      <w:r>
        <w:rPr>
          <w:sz w:val="28"/>
          <w:szCs w:val="28"/>
        </w:rPr>
        <w:t xml:space="preserve">1) общий объём доходов бюджета города Димитровграда Ульяновской области в сумме </w:t>
      </w:r>
      <w:bookmarkStart w:id="0" w:name="_Hlk23249385"/>
      <w:r>
        <w:rPr>
          <w:sz w:val="28"/>
          <w:szCs w:val="28"/>
        </w:rPr>
        <w:t xml:space="preserve">4 323 621,02572 </w:t>
      </w:r>
      <w:bookmarkEnd w:id="0"/>
      <w:r>
        <w:rPr>
          <w:sz w:val="28"/>
          <w:szCs w:val="28"/>
        </w:rPr>
        <w:t>тыс. руб., в том числе безвозмездные поступления в общей сумме 2 703 956,56193 тыс. руб.;</w:t>
      </w:r>
    </w:p>
    <w:p w14:paraId="7D220660">
      <w:pPr>
        <w:spacing w:line="360" w:lineRule="auto"/>
        <w:ind w:firstLine="708"/>
        <w:jc w:val="both"/>
        <w:rPr>
          <w:sz w:val="28"/>
          <w:szCs w:val="28"/>
        </w:rPr>
      </w:pPr>
      <w:r>
        <w:rPr>
          <w:sz w:val="28"/>
          <w:szCs w:val="28"/>
        </w:rPr>
        <w:t>2) общий объём расходов бюджета города Димитровграда Ульяновской области в сумме 4 221 413,18089 тыс. руб.;</w:t>
      </w:r>
    </w:p>
    <w:p w14:paraId="61B66C7C">
      <w:pPr>
        <w:spacing w:line="360" w:lineRule="auto"/>
        <w:ind w:firstLine="708"/>
        <w:jc w:val="both"/>
        <w:rPr>
          <w:sz w:val="28"/>
          <w:szCs w:val="28"/>
        </w:rPr>
      </w:pPr>
      <w:r>
        <w:rPr>
          <w:sz w:val="28"/>
          <w:szCs w:val="28"/>
        </w:rPr>
        <w:t>3) профицит бюджета города Димитровграда Ульяновской области в сумме 102 207,84483 тыс. руб.</w:t>
      </w:r>
    </w:p>
    <w:p w14:paraId="7BE3178B">
      <w:pPr>
        <w:spacing w:line="360" w:lineRule="auto"/>
        <w:ind w:firstLine="708"/>
        <w:jc w:val="both"/>
        <w:rPr>
          <w:sz w:val="28"/>
          <w:szCs w:val="28"/>
        </w:rPr>
      </w:pPr>
      <w:r>
        <w:rPr>
          <w:sz w:val="28"/>
          <w:szCs w:val="28"/>
        </w:rPr>
        <w:t>2. Утвердить основные характеристики бюджета города Димитровграда Ульяновской области на плановый период 2026 и 2027 годов:</w:t>
      </w:r>
    </w:p>
    <w:p w14:paraId="1FB6668B">
      <w:pPr>
        <w:spacing w:line="360" w:lineRule="auto"/>
        <w:ind w:firstLine="708"/>
        <w:jc w:val="both"/>
        <w:rPr>
          <w:sz w:val="28"/>
          <w:szCs w:val="28"/>
        </w:rPr>
      </w:pPr>
      <w:r>
        <w:rPr>
          <w:sz w:val="28"/>
          <w:szCs w:val="28"/>
        </w:rPr>
        <w:t xml:space="preserve">1) общий объём доходов бюджета города Димитровграда Ульяновской области на 2026 год в сумме </w:t>
      </w:r>
      <w:bookmarkStart w:id="1" w:name="_Hlk23249614"/>
      <w:r>
        <w:rPr>
          <w:sz w:val="28"/>
          <w:szCs w:val="28"/>
        </w:rPr>
        <w:t xml:space="preserve">4 169 809,62769 </w:t>
      </w:r>
      <w:bookmarkEnd w:id="1"/>
      <w:r>
        <w:rPr>
          <w:sz w:val="28"/>
          <w:szCs w:val="28"/>
        </w:rPr>
        <w:t xml:space="preserve">тыс. руб., в том числе безвозмездные поступления в общей сумме 2 430 490,01580 тыс. руб. и на 2027 год в сумме </w:t>
      </w:r>
      <w:bookmarkStart w:id="2" w:name="_Hlk23249662"/>
      <w:r>
        <w:rPr>
          <w:sz w:val="28"/>
          <w:szCs w:val="28"/>
        </w:rPr>
        <w:t xml:space="preserve">4 315 040,93668 </w:t>
      </w:r>
      <w:bookmarkEnd w:id="2"/>
      <w:r>
        <w:rPr>
          <w:sz w:val="28"/>
          <w:szCs w:val="28"/>
        </w:rPr>
        <w:t>тыс. руб., в том числе безвозмездные поступления в общей сумме 2 427 942,91062 тыс. руб.;</w:t>
      </w:r>
    </w:p>
    <w:p w14:paraId="259A37AA">
      <w:pPr>
        <w:spacing w:line="360" w:lineRule="auto"/>
        <w:ind w:firstLine="708"/>
        <w:jc w:val="both"/>
        <w:rPr>
          <w:sz w:val="28"/>
          <w:szCs w:val="28"/>
        </w:rPr>
      </w:pPr>
      <w:r>
        <w:rPr>
          <w:sz w:val="28"/>
          <w:szCs w:val="28"/>
        </w:rPr>
        <w:t>2) общий объём расходов бюджета города Димитровграда Ульяновской области на 2026 год в сумме 4 067 601,78286 тыс. руб., в том числе условно утверждённые расходы в сумме 108 445,18701 тыс. руб. и на 2027 год в сумме 4 212 833,09187 тыс. руб., в том числе условно утвержденные расходы в сумме 167 088,01106 тыс. руб.;</w:t>
      </w:r>
    </w:p>
    <w:p w14:paraId="408DBFDB">
      <w:pPr>
        <w:spacing w:line="360" w:lineRule="auto"/>
        <w:ind w:firstLine="708"/>
        <w:jc w:val="both"/>
        <w:rPr>
          <w:sz w:val="28"/>
          <w:szCs w:val="28"/>
        </w:rPr>
      </w:pPr>
      <w:r>
        <w:rPr>
          <w:sz w:val="28"/>
          <w:szCs w:val="28"/>
        </w:rPr>
        <w:t xml:space="preserve">3) профицит бюджета города Димитровграда Ульяновской области на 2026 год в сумме 102 207,84483 тыс. руб. и на 2027 год в сумме 102 207,84481тыс. руб. </w:t>
      </w:r>
    </w:p>
    <w:p w14:paraId="6EDD3961">
      <w:pPr>
        <w:spacing w:line="360" w:lineRule="auto"/>
        <w:ind w:firstLine="708"/>
        <w:jc w:val="both"/>
        <w:rPr>
          <w:sz w:val="28"/>
          <w:szCs w:val="28"/>
        </w:rPr>
      </w:pPr>
      <w:r>
        <w:rPr>
          <w:sz w:val="28"/>
          <w:szCs w:val="28"/>
        </w:rPr>
        <w:t>3. Установить верхний предел муниципального внутреннего долга города Димитровграда Ульяновской области:</w:t>
      </w:r>
    </w:p>
    <w:p w14:paraId="6303F84F">
      <w:pPr>
        <w:spacing w:line="360" w:lineRule="auto"/>
        <w:ind w:firstLine="708"/>
        <w:jc w:val="both"/>
        <w:rPr>
          <w:sz w:val="28"/>
          <w:szCs w:val="28"/>
        </w:rPr>
      </w:pPr>
      <w:r>
        <w:rPr>
          <w:sz w:val="28"/>
          <w:szCs w:val="28"/>
        </w:rPr>
        <w:t>1) по состоянию на 01 января 2026 года в сумме 204 415,68964 тыс. руб., в том числе верхний предел долга по муниципальным гарантиям 0,0 тыс. руб.;</w:t>
      </w:r>
    </w:p>
    <w:p w14:paraId="326EB559">
      <w:pPr>
        <w:spacing w:line="360" w:lineRule="auto"/>
        <w:ind w:firstLine="708"/>
        <w:jc w:val="both"/>
        <w:rPr>
          <w:sz w:val="28"/>
          <w:szCs w:val="28"/>
        </w:rPr>
      </w:pPr>
      <w:r>
        <w:rPr>
          <w:sz w:val="28"/>
          <w:szCs w:val="28"/>
        </w:rPr>
        <w:t>2) по состоянию на 01 января 2027 года в сумме 102 207,84481 тыс. руб., в том числе верхний предел долга по муниципальным гарантиям 0,0 тыс. руб.;</w:t>
      </w:r>
    </w:p>
    <w:p w14:paraId="091AEBAD">
      <w:pPr>
        <w:spacing w:line="360" w:lineRule="auto"/>
        <w:ind w:firstLine="708"/>
        <w:jc w:val="both"/>
        <w:rPr>
          <w:sz w:val="28"/>
          <w:szCs w:val="28"/>
        </w:rPr>
      </w:pPr>
      <w:r>
        <w:rPr>
          <w:sz w:val="28"/>
          <w:szCs w:val="28"/>
        </w:rPr>
        <w:t>3) по состоянию на 01 января 2028 года в сумме 0,00000 тыс. руб., в том числе верхний предел долга по муниципальным гарантиям 0,0 тыс. руб.</w:t>
      </w:r>
    </w:p>
    <w:p w14:paraId="12CAD8FE">
      <w:pPr>
        <w:spacing w:line="360" w:lineRule="auto"/>
        <w:ind w:firstLine="708"/>
        <w:jc w:val="both"/>
        <w:rPr>
          <w:sz w:val="28"/>
          <w:szCs w:val="28"/>
        </w:rPr>
      </w:pPr>
      <w:r>
        <w:rPr>
          <w:sz w:val="28"/>
          <w:szCs w:val="28"/>
        </w:rPr>
        <w:t>4. Установить предельные объёмы расходов на обслуживание муниципального долга города Димитровграда Ульяновской области:</w:t>
      </w:r>
    </w:p>
    <w:p w14:paraId="7B5C75B0">
      <w:pPr>
        <w:spacing w:line="360" w:lineRule="auto"/>
        <w:ind w:firstLine="708"/>
        <w:jc w:val="both"/>
        <w:rPr>
          <w:sz w:val="28"/>
          <w:szCs w:val="28"/>
        </w:rPr>
      </w:pPr>
      <w:r>
        <w:rPr>
          <w:sz w:val="28"/>
          <w:szCs w:val="28"/>
        </w:rPr>
        <w:t>1) в 2025 году – 347,94287 тыс. руб.;</w:t>
      </w:r>
    </w:p>
    <w:p w14:paraId="03F2CAA5">
      <w:pPr>
        <w:spacing w:line="360" w:lineRule="auto"/>
        <w:ind w:firstLine="708"/>
        <w:jc w:val="both"/>
        <w:rPr>
          <w:sz w:val="28"/>
          <w:szCs w:val="28"/>
        </w:rPr>
      </w:pPr>
      <w:r>
        <w:rPr>
          <w:sz w:val="28"/>
          <w:szCs w:val="28"/>
        </w:rPr>
        <w:t>2) в 2026 году – 245,73502 тыс. руб.;</w:t>
      </w:r>
    </w:p>
    <w:p w14:paraId="769DA1FA">
      <w:pPr>
        <w:spacing w:line="360" w:lineRule="auto"/>
        <w:ind w:firstLine="708"/>
        <w:jc w:val="both"/>
        <w:rPr>
          <w:sz w:val="28"/>
          <w:szCs w:val="28"/>
        </w:rPr>
      </w:pPr>
      <w:r>
        <w:rPr>
          <w:sz w:val="28"/>
          <w:szCs w:val="28"/>
        </w:rPr>
        <w:t>3) в 2027 году – 100,40387 тыс. руб.</w:t>
      </w:r>
    </w:p>
    <w:p w14:paraId="40DE63A4">
      <w:pPr>
        <w:spacing w:line="360" w:lineRule="auto"/>
        <w:ind w:firstLine="708"/>
        <w:jc w:val="both"/>
        <w:rPr>
          <w:sz w:val="28"/>
          <w:szCs w:val="28"/>
        </w:rPr>
      </w:pPr>
      <w:r>
        <w:rPr>
          <w:sz w:val="28"/>
          <w:szCs w:val="28"/>
        </w:rPr>
        <w:t>5. Утвердить источники внутреннего финансирования дефицита бюджета города Димитровграда Ульяновской области:</w:t>
      </w:r>
    </w:p>
    <w:p w14:paraId="7D9B453E">
      <w:pPr>
        <w:spacing w:line="360" w:lineRule="auto"/>
        <w:ind w:firstLine="708"/>
        <w:jc w:val="both"/>
        <w:rPr>
          <w:sz w:val="28"/>
          <w:szCs w:val="28"/>
        </w:rPr>
      </w:pPr>
      <w:r>
        <w:rPr>
          <w:sz w:val="28"/>
          <w:szCs w:val="28"/>
        </w:rPr>
        <w:t>1) на 2025 год согласно приложению 1 к настоящему решению;</w:t>
      </w:r>
    </w:p>
    <w:p w14:paraId="0B4FDB8C">
      <w:pPr>
        <w:spacing w:line="360" w:lineRule="auto"/>
        <w:ind w:firstLine="708"/>
        <w:jc w:val="both"/>
        <w:rPr>
          <w:sz w:val="28"/>
          <w:szCs w:val="28"/>
        </w:rPr>
      </w:pPr>
      <w:r>
        <w:rPr>
          <w:sz w:val="28"/>
          <w:szCs w:val="28"/>
        </w:rPr>
        <w:t>2) на плановый период 2026 и 2027 годов согласно приложению 2 к настоящему решению.</w:t>
      </w:r>
    </w:p>
    <w:p w14:paraId="2E211F88">
      <w:pPr>
        <w:spacing w:line="360" w:lineRule="auto"/>
        <w:ind w:firstLine="708"/>
        <w:jc w:val="both"/>
        <w:rPr>
          <w:sz w:val="28"/>
          <w:szCs w:val="28"/>
        </w:rPr>
      </w:pPr>
      <w:r>
        <w:rPr>
          <w:sz w:val="28"/>
          <w:szCs w:val="28"/>
        </w:rPr>
        <w:t>6. Утвердить в пределах общего объёма расходов, установленных пунктами 1 и 2 настоящего решения, распределение бюджетных ассигнований бюджета города Димитровграда Ульяновской области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w:t>
      </w:r>
    </w:p>
    <w:p w14:paraId="3D09244F">
      <w:pPr>
        <w:spacing w:line="360" w:lineRule="auto"/>
        <w:ind w:firstLine="708"/>
        <w:jc w:val="both"/>
        <w:rPr>
          <w:sz w:val="28"/>
          <w:szCs w:val="28"/>
        </w:rPr>
      </w:pPr>
      <w:r>
        <w:rPr>
          <w:sz w:val="28"/>
          <w:szCs w:val="28"/>
        </w:rPr>
        <w:t>1) на 2025 год согласно приложению 3 к настоящему решению;</w:t>
      </w:r>
    </w:p>
    <w:p w14:paraId="10FFBAAD">
      <w:pPr>
        <w:spacing w:line="360" w:lineRule="auto"/>
        <w:ind w:firstLine="708"/>
        <w:jc w:val="both"/>
        <w:rPr>
          <w:sz w:val="28"/>
          <w:szCs w:val="28"/>
        </w:rPr>
      </w:pPr>
      <w:r>
        <w:rPr>
          <w:sz w:val="28"/>
          <w:szCs w:val="28"/>
        </w:rPr>
        <w:t xml:space="preserve">2) на плановый период 2026 и 2027 годов согласно приложению 4 к настоящему решению. </w:t>
      </w:r>
    </w:p>
    <w:p w14:paraId="02992C21">
      <w:pPr>
        <w:spacing w:line="360" w:lineRule="auto"/>
        <w:ind w:firstLine="708"/>
        <w:jc w:val="both"/>
        <w:rPr>
          <w:sz w:val="28"/>
          <w:szCs w:val="28"/>
        </w:rPr>
      </w:pPr>
      <w:r>
        <w:rPr>
          <w:sz w:val="28"/>
          <w:szCs w:val="28"/>
        </w:rPr>
        <w:t>7. Утвердить общий объём бюджетных ассигнований на исполнение публичных нормативных обязательств на 2025 год в сумме 85 061,76693 тыс. руб., на 2026 год в сумме 85 772,84247 тыс. руб., на 2027 год в сумме 77 825,22479 тыс. руб.</w:t>
      </w:r>
    </w:p>
    <w:p w14:paraId="3015659E">
      <w:pPr>
        <w:spacing w:line="360" w:lineRule="auto"/>
        <w:ind w:firstLine="708"/>
        <w:jc w:val="both"/>
        <w:rPr>
          <w:sz w:val="28"/>
          <w:szCs w:val="28"/>
        </w:rPr>
      </w:pPr>
      <w:r>
        <w:rPr>
          <w:sz w:val="28"/>
          <w:szCs w:val="28"/>
        </w:rPr>
        <w:t>8. Утвердить объём бюджетных ассигнований муниципального дорожного фонда города Димитровграда Ульяновской области на 2025 год в сумме 349 912,21000 тыс. руб., на 2026 год в сумме 275 091,95000 тыс. руб., на 2027 год в сумме 275 649,85000 тыс. руб.</w:t>
      </w:r>
    </w:p>
    <w:p w14:paraId="0190B43F">
      <w:pPr>
        <w:spacing w:line="360" w:lineRule="auto"/>
        <w:ind w:firstLine="708"/>
        <w:jc w:val="both"/>
        <w:rPr>
          <w:sz w:val="28"/>
          <w:szCs w:val="28"/>
        </w:rPr>
      </w:pPr>
      <w:r>
        <w:rPr>
          <w:sz w:val="28"/>
          <w:szCs w:val="28"/>
        </w:rPr>
        <w:t>9. Утвердить ведомственную структуру расходов бюджета города Димитровграда Ульяновской области:</w:t>
      </w:r>
    </w:p>
    <w:p w14:paraId="31D4E5F9">
      <w:pPr>
        <w:spacing w:line="360" w:lineRule="auto"/>
        <w:ind w:firstLine="708"/>
        <w:jc w:val="both"/>
        <w:rPr>
          <w:sz w:val="28"/>
          <w:szCs w:val="28"/>
        </w:rPr>
      </w:pPr>
      <w:r>
        <w:rPr>
          <w:sz w:val="28"/>
          <w:szCs w:val="28"/>
        </w:rPr>
        <w:t>1) на 2025 год согласно приложению 5 к настоящему решению;</w:t>
      </w:r>
    </w:p>
    <w:p w14:paraId="732ED434">
      <w:pPr>
        <w:spacing w:line="360" w:lineRule="auto"/>
        <w:ind w:firstLine="708"/>
        <w:jc w:val="both"/>
        <w:rPr>
          <w:sz w:val="28"/>
          <w:szCs w:val="28"/>
        </w:rPr>
      </w:pPr>
      <w:r>
        <w:rPr>
          <w:sz w:val="28"/>
          <w:szCs w:val="28"/>
        </w:rPr>
        <w:t xml:space="preserve">2) на плановый период 2026 и 2027 годов согласно приложению 6 к настоящему решению. </w:t>
      </w:r>
    </w:p>
    <w:p w14:paraId="1183B01A">
      <w:pPr>
        <w:spacing w:line="360" w:lineRule="auto"/>
        <w:ind w:firstLine="708"/>
        <w:jc w:val="both"/>
        <w:rPr>
          <w:sz w:val="28"/>
          <w:szCs w:val="28"/>
        </w:rPr>
      </w:pPr>
      <w:r>
        <w:rPr>
          <w:sz w:val="28"/>
          <w:szCs w:val="28"/>
        </w:rPr>
        <w:t>10. Установить, что органы местного самоуправления города Димитровграда Ульяновской области не вправе принимать в 2025 году решения, приводящие к увеличению штатной численности органов местного самоуправления, муниципальных учреждений, за исключением случаев принятия нормативных правовых актов, предусматривающих передачу органам местного самоуправления или муниципальным учреждениям для осуществления отдельных полномочий или наделения отдельными функциями, которые ранее ими не осуществлялись и осуществление которых требует увеличения штатной численности.</w:t>
      </w:r>
    </w:p>
    <w:p w14:paraId="44D507D0">
      <w:pPr>
        <w:spacing w:line="360" w:lineRule="auto"/>
        <w:ind w:firstLine="708"/>
        <w:jc w:val="both"/>
        <w:rPr>
          <w:sz w:val="28"/>
          <w:szCs w:val="28"/>
        </w:rPr>
      </w:pPr>
      <w:r>
        <w:rPr>
          <w:sz w:val="28"/>
          <w:szCs w:val="28"/>
        </w:rPr>
        <w:t>11. Утвердить объём межбюджетных трансфертов, получаемый бюджетом города Димитровграда Ульяновской области из областного бюджета Ульяновской области:</w:t>
      </w:r>
    </w:p>
    <w:p w14:paraId="1E72BF93">
      <w:pPr>
        <w:spacing w:line="360" w:lineRule="auto"/>
        <w:ind w:firstLine="708"/>
        <w:jc w:val="both"/>
        <w:rPr>
          <w:sz w:val="28"/>
          <w:szCs w:val="28"/>
        </w:rPr>
      </w:pPr>
      <w:r>
        <w:rPr>
          <w:sz w:val="28"/>
          <w:szCs w:val="28"/>
        </w:rPr>
        <w:t>1) на 2025 год согласно приложению 7 к настоящему решению;</w:t>
      </w:r>
    </w:p>
    <w:p w14:paraId="3EA0CC92">
      <w:pPr>
        <w:spacing w:line="360" w:lineRule="auto"/>
        <w:ind w:firstLine="708"/>
        <w:jc w:val="both"/>
        <w:rPr>
          <w:sz w:val="28"/>
          <w:szCs w:val="28"/>
        </w:rPr>
      </w:pPr>
      <w:r>
        <w:rPr>
          <w:sz w:val="28"/>
          <w:szCs w:val="28"/>
        </w:rPr>
        <w:t xml:space="preserve">2) на плановый период 2026 и 2027 годов согласно приложению 8 к настоящему решению. </w:t>
      </w:r>
    </w:p>
    <w:p w14:paraId="780F2F05">
      <w:pPr>
        <w:spacing w:line="360" w:lineRule="auto"/>
        <w:ind w:firstLine="708"/>
        <w:jc w:val="both"/>
        <w:rPr>
          <w:sz w:val="28"/>
          <w:szCs w:val="28"/>
        </w:rPr>
      </w:pPr>
      <w:r>
        <w:rPr>
          <w:sz w:val="28"/>
          <w:szCs w:val="28"/>
        </w:rPr>
        <w:t>12. Установить, что главные распорядители и получатели средств бюджета города Димитровграда Ульяновской области при размещении муниципальных заказов на поставку товаров, выполнение работ, оказание услуг для муниципальных нужд вправе предусматривать авансовые платежи:</w:t>
      </w:r>
    </w:p>
    <w:p w14:paraId="616805D1">
      <w:pPr>
        <w:spacing w:line="360" w:lineRule="auto"/>
        <w:ind w:firstLine="708"/>
        <w:jc w:val="both"/>
        <w:rPr>
          <w:sz w:val="28"/>
          <w:szCs w:val="28"/>
        </w:rPr>
      </w:pPr>
      <w:r>
        <w:rPr>
          <w:sz w:val="28"/>
          <w:szCs w:val="28"/>
        </w:rPr>
        <w:t xml:space="preserve">1) в размере до 100 процентов суммы муниципального контракта (договора) – по муниципальным контрактам (договорам), предметом которых являются: оказание услуг связи, услуги по информационно-технологическому сопровождению программ для ЭВМ и баз данных, а также связанные с сопровождением консультационные услуги, предоставление прав использования программного обеспечения, подписка на периодические печатные издания и их приобретение, обучение на курсах повышения квалификации, прохождение профессиональной переподготовки, участие в научных, методических, научно-практических и иных конференциях, семинарах, выставках, форумах и подобных мероприятиях, проведение государственной экспертизы проектной документации объектов капитального строительства и результатов инженерных изысканий, проведение проверки достоверности определения сметной стоимости строительства, реконструкции, капитального ремонта объектов капитального строительства, подключение (технологическое присоединение) объектов капитального строительства к сетям инженерно-технического обеспечения, приобретение авиа- и железнодорожных билетов, билетов для проезда городским и пригородным транспортом, оказание гостиничных услуг по месту командирования, путёвок на санаторно-курортное лечение, обязательное страхование гражданской ответственности владельца опасного объекта за причинение вреда в результате аварии на опасном объекте, поставка товаров, выполнение работ, оказание услуг, необходимых для предупреждения и ликвидации последствий распространения новой коронавирусной инфекции (COVID-19), если закупки указанных товаров, работ, услуг осуществляются у единственного поставщика в соответствии с пунктами 4, 5 и 9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и источником их обеспечения являются средства областного бюджета или резервного фонда Администрации города Димитровграда, а также применительно к договорам обязательного страхования гражданской ответственности владельцев транспортных средств, по договорам на поставку товаров, выполнение работ, оказание услуг на сумму не более 5 тыс. руб.; </w:t>
      </w:r>
    </w:p>
    <w:p w14:paraId="238B0C82">
      <w:pPr>
        <w:spacing w:line="360" w:lineRule="auto"/>
        <w:ind w:firstLine="708"/>
        <w:jc w:val="both"/>
        <w:rPr>
          <w:sz w:val="28"/>
          <w:szCs w:val="28"/>
        </w:rPr>
      </w:pPr>
      <w:r>
        <w:rPr>
          <w:sz w:val="28"/>
          <w:szCs w:val="28"/>
        </w:rPr>
        <w:t>2) в размере до 30 процентов суммы муниципального контракта (договора).</w:t>
      </w:r>
    </w:p>
    <w:p w14:paraId="7CA6C846">
      <w:pPr>
        <w:spacing w:line="360" w:lineRule="auto"/>
        <w:ind w:firstLine="708"/>
        <w:jc w:val="both"/>
        <w:rPr>
          <w:sz w:val="28"/>
          <w:szCs w:val="28"/>
        </w:rPr>
      </w:pPr>
      <w:r>
        <w:rPr>
          <w:sz w:val="28"/>
          <w:szCs w:val="28"/>
        </w:rPr>
        <w:t>13. Установить, что субсидии юридическим лицам, индивидуальным предпринимателям и физическим лицам-производителям товаров, работ, услуг, некоммерческим организациям, не являющимся муниципальными учреждениями, предусмотренные настоящим решением, предоставляются в порядке, установленном Администрацией города Димитровграда Ульяновской области.</w:t>
      </w:r>
    </w:p>
    <w:p w14:paraId="7FC70A79">
      <w:pPr>
        <w:spacing w:line="360" w:lineRule="auto"/>
        <w:ind w:firstLine="708"/>
        <w:jc w:val="both"/>
        <w:rPr>
          <w:sz w:val="28"/>
          <w:szCs w:val="28"/>
        </w:rPr>
      </w:pPr>
      <w:r>
        <w:rPr>
          <w:sz w:val="28"/>
          <w:szCs w:val="28"/>
        </w:rPr>
        <w:t xml:space="preserve">1) предоставить субсидии некоммерческим организациям, не являющимися государственными (муниципальными) учреждениями, осуществляющим территориальное общественное самоуправление в границах территории, установленной решением Городской Думы города Димитровграда Ульяновской области, на финансовое обеспечение (возмещение) затрат, связанных с созданием и осуществлением основных направлений деятельности территориального общественного самоуправления, определенных уставом территориального общественного самоуправления. </w:t>
      </w:r>
    </w:p>
    <w:p w14:paraId="3808424F">
      <w:pPr>
        <w:spacing w:line="360" w:lineRule="auto"/>
        <w:ind w:firstLine="708"/>
        <w:jc w:val="both"/>
        <w:rPr>
          <w:sz w:val="28"/>
          <w:szCs w:val="28"/>
        </w:rPr>
      </w:pPr>
      <w:r>
        <w:rPr>
          <w:sz w:val="28"/>
          <w:szCs w:val="28"/>
        </w:rPr>
        <w:t xml:space="preserve">14. Установить, что казначейскому сопровождению подлежат расчеты по муниципальным контрактам о поставке товаров, выполнении работ, оказании услуг, заключаемым на сумму 100,0 млн. рублей и более для обеспечения муниципальных нужд в порядке, установленном Правительством Российской Федерации. </w:t>
      </w:r>
    </w:p>
    <w:p w14:paraId="42DB5355">
      <w:pPr>
        <w:spacing w:line="360" w:lineRule="auto"/>
        <w:ind w:firstLine="708"/>
        <w:jc w:val="both"/>
        <w:rPr>
          <w:sz w:val="28"/>
          <w:szCs w:val="28"/>
        </w:rPr>
      </w:pPr>
      <w:r>
        <w:rPr>
          <w:sz w:val="28"/>
          <w:szCs w:val="28"/>
        </w:rPr>
        <w:t>15. Установить, что предоставление из бюджета города субсидий организациям осуществляется при обязательном установлении в договорах (соглашениях) о предоставлении субсидий возможности осуществления муниципального финансового контроля за использованием предоставляемых из бюджета города средств.</w:t>
      </w:r>
    </w:p>
    <w:p w14:paraId="7AA57214">
      <w:pPr>
        <w:spacing w:line="360" w:lineRule="auto"/>
        <w:ind w:firstLine="708"/>
        <w:jc w:val="both"/>
        <w:rPr>
          <w:sz w:val="28"/>
          <w:szCs w:val="28"/>
        </w:rPr>
      </w:pPr>
      <w:r>
        <w:rPr>
          <w:sz w:val="28"/>
          <w:szCs w:val="28"/>
        </w:rPr>
        <w:t xml:space="preserve">16. Разрешить главным распорядителям и получателям средств бюджета города Димитровграда Ульяновской области в случае необходимости производить расчеты по погашению кредиторской задолженности прошлых лет в пределах бюджетных ассигнований по соответствующим целевым статьям и видам расходов при условии недопущения образования кредиторской задолженности по обязательствам текущего финансового года. </w:t>
      </w:r>
    </w:p>
    <w:p w14:paraId="32F0BB44">
      <w:pPr>
        <w:spacing w:line="360" w:lineRule="auto"/>
        <w:ind w:firstLine="708"/>
        <w:jc w:val="both"/>
        <w:rPr>
          <w:sz w:val="28"/>
          <w:szCs w:val="28"/>
        </w:rPr>
      </w:pPr>
      <w:r>
        <w:rPr>
          <w:sz w:val="28"/>
          <w:szCs w:val="28"/>
        </w:rPr>
        <w:t>17. Утвердить Перечень субсидий, предоставляемых бюджетным и автономным учреждениям на цели, не связанные с возмещением нормативных затрат на оказание муниципальных услуг (выполнение работ):</w:t>
      </w:r>
    </w:p>
    <w:p w14:paraId="4F470BC8">
      <w:pPr>
        <w:spacing w:line="360" w:lineRule="auto"/>
        <w:ind w:firstLine="708"/>
        <w:jc w:val="both"/>
        <w:rPr>
          <w:sz w:val="28"/>
          <w:szCs w:val="28"/>
        </w:rPr>
      </w:pPr>
      <w:r>
        <w:rPr>
          <w:sz w:val="28"/>
          <w:szCs w:val="28"/>
        </w:rPr>
        <w:t>1) на 2025 год согласно приложению 9 к настоящему решению;</w:t>
      </w:r>
    </w:p>
    <w:p w14:paraId="6F070E40">
      <w:pPr>
        <w:spacing w:line="360" w:lineRule="auto"/>
        <w:ind w:firstLine="708"/>
        <w:jc w:val="both"/>
        <w:rPr>
          <w:sz w:val="28"/>
          <w:szCs w:val="28"/>
        </w:rPr>
      </w:pPr>
      <w:r>
        <w:rPr>
          <w:sz w:val="28"/>
          <w:szCs w:val="28"/>
        </w:rPr>
        <w:t>2) на плановый период 2026 и 2027 годов согласно приложению 10 к настоящему решению.</w:t>
      </w:r>
    </w:p>
    <w:p w14:paraId="1F801654">
      <w:pPr>
        <w:spacing w:line="360" w:lineRule="auto"/>
        <w:jc w:val="both"/>
        <w:rPr>
          <w:sz w:val="28"/>
          <w:szCs w:val="28"/>
        </w:rPr>
      </w:pPr>
      <w:r>
        <w:rPr>
          <w:sz w:val="28"/>
          <w:szCs w:val="28"/>
        </w:rPr>
        <w:tab/>
      </w:r>
      <w:r>
        <w:rPr>
          <w:sz w:val="28"/>
          <w:szCs w:val="28"/>
        </w:rPr>
        <w:t>18. Утвердить Перечень муниципальных программ, финансируемых из бюджета города Димитровграда Ульяновской области:</w:t>
      </w:r>
    </w:p>
    <w:p w14:paraId="4214163E">
      <w:pPr>
        <w:spacing w:line="360" w:lineRule="auto"/>
        <w:ind w:firstLine="708"/>
        <w:jc w:val="both"/>
        <w:rPr>
          <w:sz w:val="28"/>
          <w:szCs w:val="28"/>
        </w:rPr>
      </w:pPr>
      <w:r>
        <w:rPr>
          <w:sz w:val="28"/>
          <w:szCs w:val="28"/>
        </w:rPr>
        <w:t>1) на 2025 год согласно приложению 11 к настоящему решению;</w:t>
      </w:r>
    </w:p>
    <w:p w14:paraId="52575E57">
      <w:pPr>
        <w:spacing w:line="360" w:lineRule="auto"/>
        <w:ind w:firstLine="708"/>
        <w:jc w:val="both"/>
        <w:rPr>
          <w:sz w:val="28"/>
          <w:szCs w:val="28"/>
        </w:rPr>
      </w:pPr>
      <w:r>
        <w:rPr>
          <w:sz w:val="28"/>
          <w:szCs w:val="28"/>
        </w:rPr>
        <w:t xml:space="preserve">2) на плановый период 2026 и 2027 годов согласно приложению 12 к настоящему решению. </w:t>
      </w:r>
    </w:p>
    <w:p w14:paraId="2A380089">
      <w:pPr>
        <w:spacing w:line="360" w:lineRule="auto"/>
        <w:ind w:firstLine="708"/>
        <w:jc w:val="both"/>
        <w:rPr>
          <w:sz w:val="28"/>
          <w:szCs w:val="28"/>
        </w:rPr>
      </w:pPr>
      <w:r>
        <w:rPr>
          <w:sz w:val="28"/>
          <w:szCs w:val="28"/>
        </w:rPr>
        <w:t>19. Утвердить Перечень объектов, софинансирование капитальных вложений в которые осуществляется за счет межбюджетных субсидий:</w:t>
      </w:r>
    </w:p>
    <w:p w14:paraId="0E482540">
      <w:pPr>
        <w:spacing w:line="360" w:lineRule="auto"/>
        <w:ind w:firstLine="708"/>
        <w:jc w:val="both"/>
        <w:rPr>
          <w:sz w:val="28"/>
          <w:szCs w:val="28"/>
        </w:rPr>
      </w:pPr>
      <w:r>
        <w:rPr>
          <w:sz w:val="28"/>
          <w:szCs w:val="28"/>
        </w:rPr>
        <w:t>1) на 2025 год согласно приложению 13 к настоящему решению;</w:t>
      </w:r>
    </w:p>
    <w:p w14:paraId="30F02074">
      <w:pPr>
        <w:spacing w:line="360" w:lineRule="auto"/>
        <w:ind w:firstLine="708"/>
        <w:jc w:val="both"/>
        <w:rPr>
          <w:sz w:val="28"/>
          <w:szCs w:val="28"/>
        </w:rPr>
      </w:pPr>
      <w:r>
        <w:rPr>
          <w:sz w:val="28"/>
          <w:szCs w:val="28"/>
        </w:rPr>
        <w:t>2) на плановый период 2026 и 2027 годов согласно приложению 14 к настоящему решению.</w:t>
      </w:r>
    </w:p>
    <w:p w14:paraId="24A1992B">
      <w:pPr>
        <w:spacing w:line="360" w:lineRule="auto"/>
        <w:ind w:firstLine="708"/>
        <w:jc w:val="both"/>
        <w:rPr>
          <w:sz w:val="28"/>
          <w:szCs w:val="28"/>
        </w:rPr>
      </w:pPr>
      <w:r>
        <w:rPr>
          <w:sz w:val="28"/>
          <w:szCs w:val="28"/>
        </w:rPr>
        <w:t>20. Утвердить Программу внутренних муниципальных заимствований города Димитровграда Ульяновской области:</w:t>
      </w:r>
    </w:p>
    <w:p w14:paraId="1896A767">
      <w:pPr>
        <w:spacing w:line="360" w:lineRule="auto"/>
        <w:ind w:firstLine="708"/>
        <w:jc w:val="both"/>
        <w:rPr>
          <w:sz w:val="28"/>
          <w:szCs w:val="28"/>
        </w:rPr>
      </w:pPr>
      <w:r>
        <w:rPr>
          <w:sz w:val="28"/>
          <w:szCs w:val="28"/>
        </w:rPr>
        <w:t>1) на 2025 год согласно приложению 15 к настоящему решению;</w:t>
      </w:r>
    </w:p>
    <w:p w14:paraId="7330AB7C">
      <w:pPr>
        <w:spacing w:line="360" w:lineRule="auto"/>
        <w:ind w:firstLine="708"/>
        <w:jc w:val="both"/>
        <w:rPr>
          <w:sz w:val="28"/>
          <w:szCs w:val="28"/>
        </w:rPr>
      </w:pPr>
      <w:r>
        <w:rPr>
          <w:sz w:val="28"/>
          <w:szCs w:val="28"/>
        </w:rPr>
        <w:t xml:space="preserve">2) на плановый период 2026 и 2027 годов согласно приложению 16 к настоящему решению. </w:t>
      </w:r>
    </w:p>
    <w:p w14:paraId="28CBA2DB">
      <w:pPr>
        <w:spacing w:line="360" w:lineRule="auto"/>
        <w:ind w:firstLine="708"/>
        <w:jc w:val="both"/>
        <w:rPr>
          <w:sz w:val="28"/>
          <w:szCs w:val="28"/>
        </w:rPr>
      </w:pPr>
      <w:r>
        <w:rPr>
          <w:sz w:val="28"/>
          <w:szCs w:val="28"/>
        </w:rPr>
        <w:t>21. Утвердить Программу муниципальных гарантий города Димитровграда Ульяновской области:</w:t>
      </w:r>
    </w:p>
    <w:p w14:paraId="7BD0AADA">
      <w:pPr>
        <w:spacing w:line="360" w:lineRule="auto"/>
        <w:ind w:firstLine="708"/>
        <w:jc w:val="both"/>
        <w:rPr>
          <w:sz w:val="28"/>
          <w:szCs w:val="28"/>
        </w:rPr>
      </w:pPr>
      <w:r>
        <w:rPr>
          <w:sz w:val="28"/>
          <w:szCs w:val="28"/>
        </w:rPr>
        <w:t>1) на 2025 год согласно приложению 17 к настоящему решению;</w:t>
      </w:r>
    </w:p>
    <w:p w14:paraId="494BD7C4">
      <w:pPr>
        <w:spacing w:line="360" w:lineRule="auto"/>
        <w:ind w:firstLine="708"/>
        <w:jc w:val="both"/>
        <w:rPr>
          <w:sz w:val="28"/>
          <w:szCs w:val="28"/>
        </w:rPr>
      </w:pPr>
      <w:r>
        <w:rPr>
          <w:sz w:val="28"/>
          <w:szCs w:val="28"/>
        </w:rPr>
        <w:t xml:space="preserve">2) на плановый период 2026 и 2027 годов согласно приложению 18 к настоящему решению. </w:t>
      </w:r>
    </w:p>
    <w:p w14:paraId="4DEB0554">
      <w:pPr>
        <w:spacing w:line="360" w:lineRule="auto"/>
        <w:ind w:firstLine="708"/>
        <w:jc w:val="both"/>
        <w:rPr>
          <w:sz w:val="28"/>
          <w:szCs w:val="28"/>
        </w:rPr>
      </w:pPr>
      <w:r>
        <w:rPr>
          <w:sz w:val="28"/>
          <w:szCs w:val="28"/>
        </w:rPr>
        <w:t>22. Настоящее решение подлежит официальному опубликованию и размещению на официальном сайте Городской Думы города Димитровграда Ульяновской области в информационно-телекоммуникационной сети «Интернет».</w:t>
      </w:r>
    </w:p>
    <w:p w14:paraId="12A8E14E">
      <w:pPr>
        <w:spacing w:line="360" w:lineRule="auto"/>
        <w:ind w:firstLine="708"/>
        <w:jc w:val="both"/>
        <w:rPr>
          <w:sz w:val="28"/>
          <w:szCs w:val="28"/>
        </w:rPr>
      </w:pPr>
      <w:r>
        <w:rPr>
          <w:bCs/>
          <w:sz w:val="28"/>
          <w:szCs w:val="28"/>
        </w:rPr>
        <w:t>23. Н</w:t>
      </w:r>
      <w:r>
        <w:rPr>
          <w:sz w:val="28"/>
          <w:szCs w:val="28"/>
        </w:rPr>
        <w:t xml:space="preserve">астоящее решение вступает в силу с 01 января 2025 года.  </w:t>
      </w:r>
    </w:p>
    <w:p w14:paraId="470BBD2C">
      <w:pPr>
        <w:jc w:val="both"/>
        <w:rPr>
          <w:sz w:val="28"/>
          <w:szCs w:val="28"/>
        </w:rPr>
      </w:pPr>
    </w:p>
    <w:p w14:paraId="27D3D172">
      <w:pPr>
        <w:jc w:val="both"/>
        <w:rPr>
          <w:sz w:val="28"/>
          <w:szCs w:val="28"/>
        </w:rPr>
      </w:pPr>
    </w:p>
    <w:tbl>
      <w:tblPr>
        <w:tblStyle w:val="3"/>
        <w:tblW w:w="9889" w:type="dxa"/>
        <w:tblInd w:w="0" w:type="dxa"/>
        <w:tblLayout w:type="autofit"/>
        <w:tblCellMar>
          <w:top w:w="0" w:type="dxa"/>
          <w:left w:w="108" w:type="dxa"/>
          <w:bottom w:w="0" w:type="dxa"/>
          <w:right w:w="108" w:type="dxa"/>
        </w:tblCellMar>
      </w:tblPr>
      <w:tblGrid>
        <w:gridCol w:w="5637"/>
        <w:gridCol w:w="4252"/>
      </w:tblGrid>
      <w:tr w14:paraId="2744EF94">
        <w:tblPrEx>
          <w:tblCellMar>
            <w:top w:w="0" w:type="dxa"/>
            <w:left w:w="108" w:type="dxa"/>
            <w:bottom w:w="0" w:type="dxa"/>
            <w:right w:w="108" w:type="dxa"/>
          </w:tblCellMar>
        </w:tblPrEx>
        <w:trPr>
          <w:wBefore w:w="0" w:type="auto"/>
        </w:trPr>
        <w:tc>
          <w:tcPr>
            <w:tcW w:w="5637" w:type="dxa"/>
            <w:noWrap w:val="0"/>
            <w:vAlign w:val="top"/>
          </w:tcPr>
          <w:p w14:paraId="76E57C32">
            <w:pPr>
              <w:spacing w:line="260" w:lineRule="exact"/>
              <w:jc w:val="both"/>
              <w:rPr>
                <w:sz w:val="28"/>
                <w:szCs w:val="28"/>
              </w:rPr>
            </w:pPr>
            <w:r>
              <w:rPr>
                <w:sz w:val="28"/>
                <w:szCs w:val="28"/>
              </w:rPr>
              <w:t>Председатель Городской Думы</w:t>
            </w:r>
          </w:p>
          <w:p w14:paraId="30497A40">
            <w:pPr>
              <w:spacing w:line="260" w:lineRule="exact"/>
              <w:jc w:val="both"/>
              <w:rPr>
                <w:sz w:val="28"/>
                <w:szCs w:val="28"/>
              </w:rPr>
            </w:pPr>
            <w:r>
              <w:rPr>
                <w:sz w:val="28"/>
                <w:szCs w:val="28"/>
              </w:rPr>
              <w:t>города Димитровграда</w:t>
            </w:r>
          </w:p>
          <w:p w14:paraId="522F296A">
            <w:pPr>
              <w:spacing w:line="260" w:lineRule="exact"/>
              <w:jc w:val="both"/>
              <w:rPr>
                <w:sz w:val="28"/>
                <w:szCs w:val="28"/>
              </w:rPr>
            </w:pPr>
            <w:r>
              <w:rPr>
                <w:sz w:val="28"/>
                <w:szCs w:val="28"/>
              </w:rPr>
              <w:t>Ульяновской области</w:t>
            </w:r>
          </w:p>
        </w:tc>
        <w:tc>
          <w:tcPr>
            <w:tcW w:w="4252" w:type="dxa"/>
            <w:noWrap w:val="0"/>
            <w:vAlign w:val="top"/>
          </w:tcPr>
          <w:p w14:paraId="4A732E49">
            <w:pPr>
              <w:spacing w:line="260" w:lineRule="exact"/>
              <w:jc w:val="both"/>
              <w:rPr>
                <w:sz w:val="28"/>
                <w:szCs w:val="28"/>
              </w:rPr>
            </w:pPr>
            <w:r>
              <w:rPr>
                <w:sz w:val="28"/>
                <w:szCs w:val="28"/>
              </w:rPr>
              <w:t>Глава города Димитровграда</w:t>
            </w:r>
          </w:p>
          <w:p w14:paraId="471FD1AD">
            <w:pPr>
              <w:spacing w:line="260" w:lineRule="exact"/>
              <w:jc w:val="both"/>
              <w:rPr>
                <w:sz w:val="28"/>
                <w:szCs w:val="28"/>
              </w:rPr>
            </w:pPr>
            <w:r>
              <w:rPr>
                <w:sz w:val="28"/>
                <w:szCs w:val="28"/>
              </w:rPr>
              <w:t>Ульяновской области</w:t>
            </w:r>
          </w:p>
        </w:tc>
      </w:tr>
      <w:tr w14:paraId="5F83090F">
        <w:tblPrEx>
          <w:tblCellMar>
            <w:top w:w="0" w:type="dxa"/>
            <w:left w:w="108" w:type="dxa"/>
            <w:bottom w:w="0" w:type="dxa"/>
            <w:right w:w="108" w:type="dxa"/>
          </w:tblCellMar>
        </w:tblPrEx>
        <w:trPr>
          <w:wBefore w:w="0" w:type="auto"/>
          <w:trHeight w:val="324" w:hRule="atLeast"/>
        </w:trPr>
        <w:tc>
          <w:tcPr>
            <w:tcW w:w="5637" w:type="dxa"/>
            <w:noWrap w:val="0"/>
            <w:vAlign w:val="top"/>
          </w:tcPr>
          <w:p w14:paraId="28625AAC">
            <w:pPr>
              <w:spacing w:line="260" w:lineRule="exact"/>
              <w:jc w:val="both"/>
              <w:rPr>
                <w:sz w:val="28"/>
                <w:szCs w:val="28"/>
              </w:rPr>
            </w:pPr>
            <w:r>
              <w:rPr>
                <w:sz w:val="28"/>
                <w:szCs w:val="28"/>
              </w:rPr>
              <w:t xml:space="preserve">                                </w:t>
            </w:r>
          </w:p>
          <w:p w14:paraId="25A43134">
            <w:pPr>
              <w:spacing w:line="260" w:lineRule="exact"/>
              <w:jc w:val="both"/>
              <w:rPr>
                <w:sz w:val="28"/>
                <w:szCs w:val="28"/>
              </w:rPr>
            </w:pPr>
            <w:r>
              <w:rPr>
                <w:sz w:val="28"/>
                <w:szCs w:val="28"/>
              </w:rPr>
              <w:t xml:space="preserve">                                         К.Б.Душкова</w:t>
            </w:r>
          </w:p>
        </w:tc>
        <w:tc>
          <w:tcPr>
            <w:tcW w:w="4252" w:type="dxa"/>
            <w:noWrap w:val="0"/>
            <w:vAlign w:val="top"/>
          </w:tcPr>
          <w:p w14:paraId="36B12D7D">
            <w:pPr>
              <w:spacing w:line="260" w:lineRule="exact"/>
              <w:jc w:val="both"/>
              <w:rPr>
                <w:sz w:val="28"/>
                <w:szCs w:val="28"/>
              </w:rPr>
            </w:pPr>
          </w:p>
          <w:p w14:paraId="19B876CB">
            <w:pPr>
              <w:spacing w:line="260" w:lineRule="exact"/>
              <w:jc w:val="both"/>
              <w:rPr>
                <w:sz w:val="28"/>
                <w:szCs w:val="28"/>
              </w:rPr>
            </w:pPr>
            <w:r>
              <w:rPr>
                <w:sz w:val="28"/>
                <w:szCs w:val="28"/>
              </w:rPr>
              <w:t xml:space="preserve">                              С.А.Сандрюков</w:t>
            </w:r>
          </w:p>
        </w:tc>
      </w:tr>
    </w:tbl>
    <w:p w14:paraId="5BC4054A">
      <w:pPr>
        <w:rPr>
          <w:sz w:val="22"/>
          <w:szCs w:val="22"/>
        </w:rPr>
      </w:pPr>
    </w:p>
    <w:p w14:paraId="67D7DC77">
      <w:pPr>
        <w:rPr>
          <w:sz w:val="22"/>
          <w:szCs w:val="22"/>
        </w:rPr>
      </w:pPr>
    </w:p>
    <w:p w14:paraId="54D0F3D4">
      <w:pPr>
        <w:rPr>
          <w:sz w:val="22"/>
          <w:szCs w:val="22"/>
        </w:rPr>
      </w:pPr>
    </w:p>
    <w:p w14:paraId="51B51B32">
      <w:pPr>
        <w:rPr>
          <w:sz w:val="22"/>
          <w:szCs w:val="22"/>
        </w:rPr>
      </w:pPr>
    </w:p>
    <w:p w14:paraId="08B4E2A8">
      <w:pPr>
        <w:rPr>
          <w:sz w:val="22"/>
          <w:szCs w:val="22"/>
        </w:rPr>
      </w:pPr>
    </w:p>
    <w:p w14:paraId="1C0D7984">
      <w:pPr>
        <w:rPr>
          <w:sz w:val="22"/>
          <w:szCs w:val="22"/>
        </w:rPr>
      </w:pPr>
    </w:p>
    <w:p w14:paraId="70A29EB4">
      <w:pPr>
        <w:rPr>
          <w:sz w:val="22"/>
          <w:szCs w:val="22"/>
        </w:rPr>
      </w:pPr>
    </w:p>
    <w:p w14:paraId="266C094F">
      <w:pPr>
        <w:rPr>
          <w:sz w:val="22"/>
          <w:szCs w:val="22"/>
        </w:rPr>
      </w:pPr>
    </w:p>
    <w:p w14:paraId="035BAE01">
      <w:pPr>
        <w:rPr>
          <w:sz w:val="22"/>
          <w:szCs w:val="22"/>
        </w:rPr>
      </w:pPr>
    </w:p>
    <w:p w14:paraId="2047973E">
      <w:pPr>
        <w:rPr>
          <w:sz w:val="22"/>
          <w:szCs w:val="22"/>
        </w:rPr>
      </w:pPr>
    </w:p>
    <w:p w14:paraId="52D92F1D">
      <w:pPr>
        <w:rPr>
          <w:sz w:val="22"/>
          <w:szCs w:val="22"/>
        </w:rPr>
      </w:pPr>
    </w:p>
    <w:p w14:paraId="3A29D493">
      <w:pPr>
        <w:rPr>
          <w:sz w:val="22"/>
          <w:szCs w:val="22"/>
        </w:rPr>
      </w:pPr>
    </w:p>
    <w:p w14:paraId="538B20D0">
      <w:pPr>
        <w:rPr>
          <w:sz w:val="22"/>
          <w:szCs w:val="22"/>
        </w:rPr>
      </w:pPr>
      <w:r>
        <w:rPr>
          <w:rFonts w:ascii="Arial CYR" w:hAnsi="Arial CYR" w:cs="Arial CYR"/>
          <w:sz w:val="20"/>
          <w:szCs w:val="20"/>
        </w:rPr>
        <mc:AlternateContent>
          <mc:Choice Requires="wps">
            <w:drawing>
              <wp:anchor distT="0" distB="0" distL="114300" distR="114300" simplePos="0" relativeHeight="251659264" behindDoc="0" locked="0" layoutInCell="1" allowOverlap="1">
                <wp:simplePos x="0" y="0"/>
                <wp:positionH relativeFrom="column">
                  <wp:posOffset>2982595</wp:posOffset>
                </wp:positionH>
                <wp:positionV relativeFrom="paragraph">
                  <wp:posOffset>-21590</wp:posOffset>
                </wp:positionV>
                <wp:extent cx="2941955" cy="1095375"/>
                <wp:effectExtent l="0" t="0" r="0" b="0"/>
                <wp:wrapNone/>
                <wp:docPr id="1" name="Rectangle 1"/>
                <wp:cNvGraphicFramePr/>
                <a:graphic xmlns:a="http://schemas.openxmlformats.org/drawingml/2006/main">
                  <a:graphicData uri="http://schemas.microsoft.com/office/word/2010/wordprocessingShape">
                    <wps:wsp>
                      <wps:cNvSpPr/>
                      <wps:spPr>
                        <a:xfrm>
                          <a:off x="0" y="0"/>
                          <a:ext cx="2941955" cy="1095375"/>
                        </a:xfrm>
                        <a:prstGeom prst="rect">
                          <a:avLst/>
                        </a:prstGeom>
                        <a:noFill/>
                        <a:ln>
                          <a:noFill/>
                        </a:ln>
                      </wps:spPr>
                      <wps:txbx>
                        <w:txbxContent>
                          <w:p w14:paraId="501EC4CC">
                            <w:pPr>
                              <w:rPr>
                                <w:color w:val="000000"/>
                              </w:rPr>
                            </w:pPr>
                            <w:r>
                              <w:rPr>
                                <w:color w:val="000000"/>
                              </w:rPr>
                              <w:t>ПРИЛОЖЕНИЕ 1</w:t>
                            </w:r>
                          </w:p>
                          <w:p w14:paraId="45EDC10C">
                            <w:pPr>
                              <w:rPr>
                                <w:color w:val="000000"/>
                              </w:rPr>
                            </w:pPr>
                            <w:r>
                              <w:rPr>
                                <w:color w:val="000000"/>
                              </w:rPr>
                              <w:t xml:space="preserve">к решению Городской Думы города Димитровграда Ульяновской области четвертого созыва от 12.12.2024 № 23/196     </w:t>
                            </w:r>
                          </w:p>
                        </w:txbxContent>
                      </wps:txbx>
                      <wps:bodyPr wrap="square" lIns="20160" tIns="20160" rIns="20160" bIns="20160" upright="0"/>
                    </wps:wsp>
                  </a:graphicData>
                </a:graphic>
              </wp:anchor>
            </w:drawing>
          </mc:Choice>
          <mc:Fallback>
            <w:pict>
              <v:rect id="Rectangle 1" o:spid="_x0000_s1026" o:spt="1" style="position:absolute;left:0pt;margin-left:234.85pt;margin-top:-1.7pt;height:86.25pt;width:231.65pt;z-index:251659264;mso-width-relative:page;mso-height-relative:page;" filled="f" stroked="f" coordsize="21600,21600" o:gfxdata="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aCgaK2AAAAAoBAAAPAAAAAAAAAAEAIAAAACIAAABkcnMvZG93bnJldi54bWxQSwECFAAUAAAA&#10;CACHTuJA+tZD47UBAACHAwAADgAAAAAAAAABACAAAAAnAQAAZHJzL2Uyb0RvYy54bWxQSwUGAAAA&#10;AAYABgBZAQAATgUAAAAA&#10;">
                <v:fill on="f" focussize="0,0"/>
                <v:stroke on="f"/>
                <v:imagedata o:title=""/>
                <o:lock v:ext="edit" aspectratio="f"/>
                <v:textbox inset="1.58740157480315pt,1.58740157480315pt,1.58740157480315pt,1.58740157480315pt">
                  <w:txbxContent>
                    <w:p w14:paraId="501EC4CC">
                      <w:pPr>
                        <w:rPr>
                          <w:color w:val="000000"/>
                        </w:rPr>
                      </w:pPr>
                      <w:r>
                        <w:rPr>
                          <w:color w:val="000000"/>
                        </w:rPr>
                        <w:t>ПРИЛОЖЕНИЕ 1</w:t>
                      </w:r>
                    </w:p>
                    <w:p w14:paraId="45EDC10C">
                      <w:pPr>
                        <w:rPr>
                          <w:color w:val="000000"/>
                        </w:rPr>
                      </w:pPr>
                      <w:r>
                        <w:rPr>
                          <w:color w:val="000000"/>
                        </w:rPr>
                        <w:t xml:space="preserve">к решению Городской Думы города Димитровграда Ульяновской области четвертого созыва от 12.12.2024 № 23/196     </w:t>
                      </w:r>
                    </w:p>
                  </w:txbxContent>
                </v:textbox>
              </v:rect>
            </w:pict>
          </mc:Fallback>
        </mc:AlternateContent>
      </w:r>
    </w:p>
    <w:p w14:paraId="0ED83951">
      <w:pPr>
        <w:rPr>
          <w:sz w:val="22"/>
          <w:szCs w:val="22"/>
        </w:rPr>
      </w:pPr>
    </w:p>
    <w:p w14:paraId="4B0DC428">
      <w:pPr>
        <w:rPr>
          <w:sz w:val="22"/>
          <w:szCs w:val="22"/>
        </w:rPr>
      </w:pPr>
    </w:p>
    <w:p w14:paraId="7DBCF735">
      <w:pPr>
        <w:rPr>
          <w:sz w:val="22"/>
          <w:szCs w:val="22"/>
        </w:rPr>
      </w:pPr>
    </w:p>
    <w:p w14:paraId="1DB92C4E">
      <w:pPr>
        <w:rPr>
          <w:sz w:val="22"/>
          <w:szCs w:val="22"/>
        </w:rPr>
      </w:pPr>
    </w:p>
    <w:p w14:paraId="2F850A6F">
      <w:pPr>
        <w:rPr>
          <w:sz w:val="22"/>
          <w:szCs w:val="22"/>
        </w:rPr>
      </w:pPr>
    </w:p>
    <w:p w14:paraId="4992F07F">
      <w:pPr>
        <w:rPr>
          <w:sz w:val="22"/>
          <w:szCs w:val="22"/>
        </w:rPr>
      </w:pPr>
    </w:p>
    <w:p w14:paraId="2053D08D">
      <w:pPr>
        <w:rPr>
          <w:sz w:val="22"/>
          <w:szCs w:val="22"/>
        </w:rPr>
      </w:pPr>
    </w:p>
    <w:p w14:paraId="30ECA6A7">
      <w:pPr>
        <w:rPr>
          <w:b/>
          <w:bCs/>
          <w:sz w:val="28"/>
          <w:szCs w:val="28"/>
        </w:rPr>
      </w:pPr>
    </w:p>
    <w:p w14:paraId="30A703CA">
      <w:pPr>
        <w:jc w:val="center"/>
        <w:rPr>
          <w:b/>
          <w:bCs/>
          <w:sz w:val="28"/>
          <w:szCs w:val="28"/>
        </w:rPr>
      </w:pPr>
      <w:r>
        <w:rPr>
          <w:b/>
          <w:bCs/>
          <w:sz w:val="28"/>
          <w:szCs w:val="28"/>
        </w:rPr>
        <w:t>Источники внутреннего финансирования дефицита бюджета города Димитровграда Ульяновской области на 2025 год</w:t>
      </w:r>
    </w:p>
    <w:p w14:paraId="72FDB533">
      <w:pPr>
        <w:rPr>
          <w:sz w:val="22"/>
          <w:szCs w:val="22"/>
        </w:rPr>
      </w:pPr>
    </w:p>
    <w:tbl>
      <w:tblPr>
        <w:tblStyle w:val="3"/>
        <w:tblW w:w="9639" w:type="dxa"/>
        <w:tblInd w:w="108" w:type="dxa"/>
        <w:tblLayout w:type="autofit"/>
        <w:tblCellMar>
          <w:top w:w="0" w:type="dxa"/>
          <w:left w:w="108" w:type="dxa"/>
          <w:bottom w:w="0" w:type="dxa"/>
          <w:right w:w="108" w:type="dxa"/>
        </w:tblCellMar>
      </w:tblPr>
      <w:tblGrid>
        <w:gridCol w:w="2960"/>
        <w:gridCol w:w="4553"/>
        <w:gridCol w:w="2126"/>
      </w:tblGrid>
      <w:tr w14:paraId="59DC1CEB">
        <w:tblPrEx>
          <w:tblCellMar>
            <w:top w:w="0" w:type="dxa"/>
            <w:left w:w="108" w:type="dxa"/>
            <w:bottom w:w="0" w:type="dxa"/>
            <w:right w:w="108" w:type="dxa"/>
          </w:tblCellMar>
        </w:tblPrEx>
        <w:trPr>
          <w:wBefore w:w="0" w:type="auto"/>
          <w:trHeight w:val="330" w:hRule="atLeast"/>
        </w:trPr>
        <w:tc>
          <w:tcPr>
            <w:tcW w:w="2960" w:type="dxa"/>
            <w:tcBorders>
              <w:top w:val="nil"/>
              <w:left w:val="nil"/>
              <w:bottom w:val="nil"/>
              <w:right w:val="nil"/>
            </w:tcBorders>
            <w:shd w:val="clear" w:color="auto" w:fill="auto"/>
            <w:noWrap/>
            <w:vAlign w:val="bottom"/>
          </w:tcPr>
          <w:p w14:paraId="515B6635">
            <w:pPr>
              <w:rPr>
                <w:sz w:val="20"/>
                <w:szCs w:val="20"/>
              </w:rPr>
            </w:pPr>
          </w:p>
        </w:tc>
        <w:tc>
          <w:tcPr>
            <w:tcW w:w="4553" w:type="dxa"/>
            <w:tcBorders>
              <w:top w:val="nil"/>
              <w:left w:val="nil"/>
              <w:bottom w:val="nil"/>
              <w:right w:val="nil"/>
            </w:tcBorders>
            <w:shd w:val="clear" w:color="auto" w:fill="auto"/>
            <w:noWrap/>
            <w:vAlign w:val="bottom"/>
          </w:tcPr>
          <w:p w14:paraId="0EA55CB5">
            <w:pPr>
              <w:rPr>
                <w:sz w:val="20"/>
                <w:szCs w:val="20"/>
              </w:rPr>
            </w:pPr>
          </w:p>
        </w:tc>
        <w:tc>
          <w:tcPr>
            <w:tcW w:w="2126" w:type="dxa"/>
            <w:tcBorders>
              <w:top w:val="nil"/>
              <w:left w:val="nil"/>
              <w:bottom w:val="nil"/>
              <w:right w:val="nil"/>
            </w:tcBorders>
            <w:shd w:val="clear" w:color="auto" w:fill="auto"/>
            <w:noWrap/>
            <w:vAlign w:val="bottom"/>
          </w:tcPr>
          <w:p w14:paraId="41AAABF9">
            <w:pPr>
              <w:jc w:val="right"/>
              <w:rPr>
                <w:sz w:val="26"/>
                <w:szCs w:val="26"/>
              </w:rPr>
            </w:pPr>
            <w:r>
              <w:rPr>
                <w:sz w:val="26"/>
                <w:szCs w:val="26"/>
              </w:rPr>
              <w:t>тыс.руб.</w:t>
            </w:r>
          </w:p>
        </w:tc>
      </w:tr>
      <w:tr w14:paraId="3A5C1814">
        <w:tblPrEx>
          <w:tblCellMar>
            <w:top w:w="0" w:type="dxa"/>
            <w:left w:w="108" w:type="dxa"/>
            <w:bottom w:w="0" w:type="dxa"/>
            <w:right w:w="108" w:type="dxa"/>
          </w:tblCellMar>
        </w:tblPrEx>
        <w:trPr>
          <w:wBefore w:w="0" w:type="auto"/>
          <w:trHeight w:val="390" w:hRule="atLeast"/>
        </w:trPr>
        <w:tc>
          <w:tcPr>
            <w:tcW w:w="2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68E2E">
            <w:pPr>
              <w:jc w:val="center"/>
              <w:rPr>
                <w:b/>
                <w:bCs/>
              </w:rPr>
            </w:pPr>
            <w:r>
              <w:rPr>
                <w:b/>
                <w:bCs/>
              </w:rPr>
              <w:t>Код</w:t>
            </w:r>
          </w:p>
        </w:tc>
        <w:tc>
          <w:tcPr>
            <w:tcW w:w="4553" w:type="dxa"/>
            <w:tcBorders>
              <w:top w:val="single" w:color="000000" w:sz="4" w:space="0"/>
              <w:left w:val="nil"/>
              <w:bottom w:val="single" w:color="000000" w:sz="4" w:space="0"/>
              <w:right w:val="single" w:color="000000" w:sz="4" w:space="0"/>
            </w:tcBorders>
            <w:shd w:val="clear" w:color="FFFFCC" w:fill="FFFFFF"/>
            <w:noWrap w:val="0"/>
            <w:vAlign w:val="center"/>
          </w:tcPr>
          <w:p w14:paraId="5A8BD432">
            <w:pPr>
              <w:jc w:val="center"/>
              <w:rPr>
                <w:rFonts w:ascii="Times New Roman CYR" w:hAnsi="Times New Roman CYR" w:cs="Times New Roman CYR"/>
                <w:b/>
                <w:bCs/>
              </w:rPr>
            </w:pPr>
            <w:r>
              <w:rPr>
                <w:rFonts w:ascii="Times New Roman CYR" w:hAnsi="Times New Roman CYR" w:cs="Times New Roman CYR"/>
                <w:b/>
                <w:bCs/>
              </w:rPr>
              <w:t>Наименование показателей</w:t>
            </w:r>
          </w:p>
        </w:tc>
        <w:tc>
          <w:tcPr>
            <w:tcW w:w="2126" w:type="dxa"/>
            <w:tcBorders>
              <w:top w:val="single" w:color="000000" w:sz="4" w:space="0"/>
              <w:left w:val="nil"/>
              <w:bottom w:val="single" w:color="000000" w:sz="4" w:space="0"/>
              <w:right w:val="single" w:color="000000" w:sz="4" w:space="0"/>
            </w:tcBorders>
            <w:shd w:val="clear" w:color="auto" w:fill="auto"/>
            <w:noWrap w:val="0"/>
            <w:vAlign w:val="center"/>
          </w:tcPr>
          <w:p w14:paraId="5AFECE3D">
            <w:pPr>
              <w:jc w:val="center"/>
              <w:rPr>
                <w:b/>
                <w:bCs/>
              </w:rPr>
            </w:pPr>
            <w:r>
              <w:rPr>
                <w:b/>
                <w:bCs/>
              </w:rPr>
              <w:t>Сумма</w:t>
            </w:r>
          </w:p>
        </w:tc>
      </w:tr>
      <w:tr w14:paraId="1124495D">
        <w:tblPrEx>
          <w:tblCellMar>
            <w:top w:w="0" w:type="dxa"/>
            <w:left w:w="108" w:type="dxa"/>
            <w:bottom w:w="0" w:type="dxa"/>
            <w:right w:w="108" w:type="dxa"/>
          </w:tblCellMar>
        </w:tblPrEx>
        <w:trPr>
          <w:wBefore w:w="0" w:type="auto"/>
          <w:trHeight w:val="750" w:hRule="atLeast"/>
        </w:trPr>
        <w:tc>
          <w:tcPr>
            <w:tcW w:w="2960" w:type="dxa"/>
            <w:tcBorders>
              <w:top w:val="nil"/>
              <w:left w:val="single" w:color="000000" w:sz="4" w:space="0"/>
              <w:bottom w:val="single" w:color="000000" w:sz="4" w:space="0"/>
              <w:right w:val="single" w:color="000000" w:sz="4" w:space="0"/>
            </w:tcBorders>
            <w:shd w:val="clear" w:color="auto" w:fill="auto"/>
            <w:noWrap w:val="0"/>
            <w:vAlign w:val="center"/>
          </w:tcPr>
          <w:p w14:paraId="015C5A65">
            <w:pPr>
              <w:jc w:val="center"/>
              <w:rPr>
                <w:b/>
                <w:bCs/>
              </w:rPr>
            </w:pPr>
            <w:r>
              <w:rPr>
                <w:b/>
                <w:bCs/>
              </w:rPr>
              <w:t>01 02 00 00 00 0000 000</w:t>
            </w:r>
          </w:p>
        </w:tc>
        <w:tc>
          <w:tcPr>
            <w:tcW w:w="4553" w:type="dxa"/>
            <w:tcBorders>
              <w:top w:val="nil"/>
              <w:left w:val="nil"/>
              <w:bottom w:val="single" w:color="000000" w:sz="4" w:space="0"/>
              <w:right w:val="single" w:color="000000" w:sz="4" w:space="0"/>
            </w:tcBorders>
            <w:shd w:val="clear" w:color="auto" w:fill="auto"/>
            <w:noWrap w:val="0"/>
            <w:vAlign w:val="center"/>
          </w:tcPr>
          <w:p w14:paraId="284728DF">
            <w:pPr>
              <w:rPr>
                <w:b/>
                <w:bCs/>
              </w:rPr>
            </w:pPr>
            <w:r>
              <w:rPr>
                <w:b/>
                <w:bCs/>
              </w:rPr>
              <w:t>Кредиты кредитных организаций в валюте Российской Федерации</w:t>
            </w:r>
          </w:p>
        </w:tc>
        <w:tc>
          <w:tcPr>
            <w:tcW w:w="2126" w:type="dxa"/>
            <w:tcBorders>
              <w:top w:val="nil"/>
              <w:left w:val="nil"/>
              <w:bottom w:val="single" w:color="000000" w:sz="4" w:space="0"/>
              <w:right w:val="single" w:color="000000" w:sz="4" w:space="0"/>
            </w:tcBorders>
            <w:shd w:val="clear" w:color="auto" w:fill="auto"/>
            <w:noWrap/>
            <w:vAlign w:val="center"/>
          </w:tcPr>
          <w:p w14:paraId="760D40DB">
            <w:pPr>
              <w:jc w:val="center"/>
              <w:rPr>
                <w:b/>
                <w:bCs/>
              </w:rPr>
            </w:pPr>
            <w:r>
              <w:rPr>
                <w:b/>
                <w:bCs/>
              </w:rPr>
              <w:t>0,00000</w:t>
            </w:r>
          </w:p>
        </w:tc>
      </w:tr>
      <w:tr w14:paraId="4C0AFDCB">
        <w:tblPrEx>
          <w:tblCellMar>
            <w:top w:w="0" w:type="dxa"/>
            <w:left w:w="108" w:type="dxa"/>
            <w:bottom w:w="0" w:type="dxa"/>
            <w:right w:w="108" w:type="dxa"/>
          </w:tblCellMar>
        </w:tblPrEx>
        <w:trPr>
          <w:wBefore w:w="0" w:type="auto"/>
          <w:trHeight w:val="660" w:hRule="atLeast"/>
        </w:trPr>
        <w:tc>
          <w:tcPr>
            <w:tcW w:w="2960" w:type="dxa"/>
            <w:tcBorders>
              <w:top w:val="nil"/>
              <w:left w:val="single" w:color="000000" w:sz="4" w:space="0"/>
              <w:bottom w:val="single" w:color="000000" w:sz="4" w:space="0"/>
              <w:right w:val="single" w:color="000000" w:sz="4" w:space="0"/>
            </w:tcBorders>
            <w:shd w:val="clear" w:color="auto" w:fill="auto"/>
            <w:noWrap w:val="0"/>
            <w:vAlign w:val="center"/>
          </w:tcPr>
          <w:p w14:paraId="6F08CD54">
            <w:pPr>
              <w:jc w:val="center"/>
            </w:pPr>
            <w:r>
              <w:t xml:space="preserve"> 01 02 00 00 00 0000 700</w:t>
            </w:r>
          </w:p>
        </w:tc>
        <w:tc>
          <w:tcPr>
            <w:tcW w:w="4553" w:type="dxa"/>
            <w:tcBorders>
              <w:top w:val="nil"/>
              <w:left w:val="nil"/>
              <w:bottom w:val="single" w:color="000000" w:sz="4" w:space="0"/>
              <w:right w:val="single" w:color="000000" w:sz="4" w:space="0"/>
            </w:tcBorders>
            <w:shd w:val="clear" w:color="auto" w:fill="auto"/>
            <w:noWrap w:val="0"/>
            <w:vAlign w:val="center"/>
          </w:tcPr>
          <w:p w14:paraId="47F7A9AA">
            <w:r>
              <w:t>Получение кредитов от кредитных организаций в валюте Российской Федерации</w:t>
            </w:r>
          </w:p>
        </w:tc>
        <w:tc>
          <w:tcPr>
            <w:tcW w:w="2126" w:type="dxa"/>
            <w:tcBorders>
              <w:top w:val="nil"/>
              <w:left w:val="nil"/>
              <w:bottom w:val="single" w:color="000000" w:sz="4" w:space="0"/>
              <w:right w:val="single" w:color="000000" w:sz="4" w:space="0"/>
            </w:tcBorders>
            <w:shd w:val="clear" w:color="auto" w:fill="auto"/>
            <w:noWrap/>
            <w:vAlign w:val="center"/>
          </w:tcPr>
          <w:p w14:paraId="7A20934D">
            <w:pPr>
              <w:jc w:val="center"/>
            </w:pPr>
            <w:r>
              <w:t>0,00000</w:t>
            </w:r>
          </w:p>
        </w:tc>
      </w:tr>
      <w:tr w14:paraId="594D357C">
        <w:tblPrEx>
          <w:tblCellMar>
            <w:top w:w="0" w:type="dxa"/>
            <w:left w:w="108" w:type="dxa"/>
            <w:bottom w:w="0" w:type="dxa"/>
            <w:right w:w="108" w:type="dxa"/>
          </w:tblCellMar>
        </w:tblPrEx>
        <w:trPr>
          <w:wBefore w:w="0" w:type="auto"/>
          <w:trHeight w:val="975" w:hRule="atLeast"/>
        </w:trPr>
        <w:tc>
          <w:tcPr>
            <w:tcW w:w="2960" w:type="dxa"/>
            <w:tcBorders>
              <w:top w:val="nil"/>
              <w:left w:val="single" w:color="000000" w:sz="4" w:space="0"/>
              <w:bottom w:val="single" w:color="000000" w:sz="4" w:space="0"/>
              <w:right w:val="single" w:color="000000" w:sz="4" w:space="0"/>
            </w:tcBorders>
            <w:shd w:val="clear" w:color="auto" w:fill="auto"/>
            <w:noWrap w:val="0"/>
            <w:vAlign w:val="center"/>
          </w:tcPr>
          <w:p w14:paraId="666BC948">
            <w:pPr>
              <w:jc w:val="center"/>
            </w:pPr>
            <w:r>
              <w:t xml:space="preserve"> 01 02 00 00 04 0000 710</w:t>
            </w:r>
          </w:p>
        </w:tc>
        <w:tc>
          <w:tcPr>
            <w:tcW w:w="4553" w:type="dxa"/>
            <w:tcBorders>
              <w:top w:val="nil"/>
              <w:left w:val="nil"/>
              <w:bottom w:val="single" w:color="000000" w:sz="4" w:space="0"/>
              <w:right w:val="single" w:color="000000" w:sz="4" w:space="0"/>
            </w:tcBorders>
            <w:shd w:val="clear" w:color="auto" w:fill="auto"/>
            <w:noWrap w:val="0"/>
            <w:vAlign w:val="center"/>
          </w:tcPr>
          <w:p w14:paraId="5DBD8C59">
            <w:r>
              <w:t>Получение кредитов от кредитных организаций бюджетами городских округов в валюте Российской Федерации</w:t>
            </w:r>
          </w:p>
        </w:tc>
        <w:tc>
          <w:tcPr>
            <w:tcW w:w="2126" w:type="dxa"/>
            <w:tcBorders>
              <w:top w:val="nil"/>
              <w:left w:val="nil"/>
              <w:bottom w:val="single" w:color="auto" w:sz="4" w:space="0"/>
              <w:right w:val="single" w:color="auto" w:sz="4" w:space="0"/>
            </w:tcBorders>
            <w:shd w:val="clear" w:color="auto" w:fill="auto"/>
            <w:noWrap/>
            <w:vAlign w:val="center"/>
          </w:tcPr>
          <w:p w14:paraId="4E09D43E">
            <w:pPr>
              <w:jc w:val="center"/>
              <w:rPr>
                <w:sz w:val="22"/>
                <w:szCs w:val="22"/>
              </w:rPr>
            </w:pPr>
            <w:r>
              <w:rPr>
                <w:sz w:val="22"/>
                <w:szCs w:val="22"/>
              </w:rPr>
              <w:t>0,00000</w:t>
            </w:r>
          </w:p>
        </w:tc>
      </w:tr>
      <w:tr w14:paraId="01CB75BA">
        <w:tblPrEx>
          <w:tblCellMar>
            <w:top w:w="0" w:type="dxa"/>
            <w:left w:w="108" w:type="dxa"/>
            <w:bottom w:w="0" w:type="dxa"/>
            <w:right w:w="108" w:type="dxa"/>
          </w:tblCellMar>
        </w:tblPrEx>
        <w:trPr>
          <w:wBefore w:w="0" w:type="auto"/>
          <w:trHeight w:val="915" w:hRule="atLeast"/>
        </w:trPr>
        <w:tc>
          <w:tcPr>
            <w:tcW w:w="2960" w:type="dxa"/>
            <w:tcBorders>
              <w:top w:val="nil"/>
              <w:left w:val="single" w:color="000000" w:sz="4" w:space="0"/>
              <w:bottom w:val="single" w:color="000000" w:sz="4" w:space="0"/>
              <w:right w:val="single" w:color="000000" w:sz="4" w:space="0"/>
            </w:tcBorders>
            <w:shd w:val="clear" w:color="auto" w:fill="auto"/>
            <w:noWrap w:val="0"/>
            <w:vAlign w:val="center"/>
          </w:tcPr>
          <w:p w14:paraId="16D7E388">
            <w:pPr>
              <w:jc w:val="center"/>
            </w:pPr>
            <w:r>
              <w:t xml:space="preserve"> 01 02 00 00 00 0000 800</w:t>
            </w:r>
          </w:p>
        </w:tc>
        <w:tc>
          <w:tcPr>
            <w:tcW w:w="4553" w:type="dxa"/>
            <w:tcBorders>
              <w:top w:val="nil"/>
              <w:left w:val="nil"/>
              <w:bottom w:val="single" w:color="000000" w:sz="4" w:space="0"/>
              <w:right w:val="single" w:color="000000" w:sz="4" w:space="0"/>
            </w:tcBorders>
            <w:shd w:val="clear" w:color="auto" w:fill="auto"/>
            <w:noWrap w:val="0"/>
            <w:vAlign w:val="center"/>
          </w:tcPr>
          <w:p w14:paraId="1C6D7257">
            <w:r>
              <w:t>Погашение кредитов, предоставленных кредитными организациями в валюте Российской Федерации</w:t>
            </w:r>
          </w:p>
        </w:tc>
        <w:tc>
          <w:tcPr>
            <w:tcW w:w="2126" w:type="dxa"/>
            <w:tcBorders>
              <w:top w:val="nil"/>
              <w:left w:val="nil"/>
              <w:bottom w:val="single" w:color="000000" w:sz="4" w:space="0"/>
              <w:right w:val="single" w:color="000000" w:sz="4" w:space="0"/>
            </w:tcBorders>
            <w:shd w:val="clear" w:color="auto" w:fill="auto"/>
            <w:noWrap/>
            <w:vAlign w:val="center"/>
          </w:tcPr>
          <w:p w14:paraId="6CDE190D">
            <w:pPr>
              <w:jc w:val="center"/>
            </w:pPr>
            <w:r>
              <w:t>0,00000</w:t>
            </w:r>
          </w:p>
        </w:tc>
      </w:tr>
      <w:tr w14:paraId="08A31899">
        <w:tblPrEx>
          <w:tblCellMar>
            <w:top w:w="0" w:type="dxa"/>
            <w:left w:w="108" w:type="dxa"/>
            <w:bottom w:w="0" w:type="dxa"/>
            <w:right w:w="108" w:type="dxa"/>
          </w:tblCellMar>
        </w:tblPrEx>
        <w:trPr>
          <w:wBefore w:w="0" w:type="auto"/>
          <w:trHeight w:val="945" w:hRule="atLeast"/>
        </w:trPr>
        <w:tc>
          <w:tcPr>
            <w:tcW w:w="2960" w:type="dxa"/>
            <w:tcBorders>
              <w:top w:val="nil"/>
              <w:left w:val="single" w:color="000000" w:sz="4" w:space="0"/>
              <w:bottom w:val="single" w:color="000000" w:sz="4" w:space="0"/>
              <w:right w:val="single" w:color="000000" w:sz="4" w:space="0"/>
            </w:tcBorders>
            <w:shd w:val="clear" w:color="auto" w:fill="auto"/>
            <w:noWrap w:val="0"/>
            <w:vAlign w:val="center"/>
          </w:tcPr>
          <w:p w14:paraId="67A8E20E">
            <w:pPr>
              <w:jc w:val="center"/>
            </w:pPr>
            <w:r>
              <w:t xml:space="preserve"> 01 02 00 00 04 0000 810</w:t>
            </w:r>
          </w:p>
        </w:tc>
        <w:tc>
          <w:tcPr>
            <w:tcW w:w="4553" w:type="dxa"/>
            <w:tcBorders>
              <w:top w:val="nil"/>
              <w:left w:val="nil"/>
              <w:bottom w:val="single" w:color="000000" w:sz="4" w:space="0"/>
              <w:right w:val="single" w:color="000000" w:sz="4" w:space="0"/>
            </w:tcBorders>
            <w:shd w:val="clear" w:color="auto" w:fill="auto"/>
            <w:noWrap w:val="0"/>
            <w:vAlign w:val="center"/>
          </w:tcPr>
          <w:p w14:paraId="43E62FB1">
            <w:r>
              <w:t>Погашение бюджетами городских округов кредитов от кредитных организаций в валюте Российской Федерации</w:t>
            </w:r>
          </w:p>
        </w:tc>
        <w:tc>
          <w:tcPr>
            <w:tcW w:w="2126" w:type="dxa"/>
            <w:tcBorders>
              <w:top w:val="nil"/>
              <w:left w:val="nil"/>
              <w:bottom w:val="single" w:color="auto" w:sz="4" w:space="0"/>
              <w:right w:val="single" w:color="auto" w:sz="4" w:space="0"/>
            </w:tcBorders>
            <w:shd w:val="clear" w:color="auto" w:fill="auto"/>
            <w:noWrap/>
            <w:vAlign w:val="center"/>
          </w:tcPr>
          <w:p w14:paraId="4547BBB5">
            <w:pPr>
              <w:jc w:val="center"/>
              <w:rPr>
                <w:sz w:val="22"/>
                <w:szCs w:val="22"/>
              </w:rPr>
            </w:pPr>
            <w:r>
              <w:rPr>
                <w:sz w:val="22"/>
                <w:szCs w:val="22"/>
              </w:rPr>
              <w:t>0,00000</w:t>
            </w:r>
          </w:p>
        </w:tc>
      </w:tr>
      <w:tr w14:paraId="706A9DAB">
        <w:tblPrEx>
          <w:tblCellMar>
            <w:top w:w="0" w:type="dxa"/>
            <w:left w:w="108" w:type="dxa"/>
            <w:bottom w:w="0" w:type="dxa"/>
            <w:right w:w="108" w:type="dxa"/>
          </w:tblCellMar>
        </w:tblPrEx>
        <w:trPr>
          <w:wBefore w:w="0" w:type="auto"/>
          <w:trHeight w:val="960" w:hRule="atLeast"/>
        </w:trPr>
        <w:tc>
          <w:tcPr>
            <w:tcW w:w="2960" w:type="dxa"/>
            <w:tcBorders>
              <w:top w:val="nil"/>
              <w:left w:val="single" w:color="auto" w:sz="4" w:space="0"/>
              <w:bottom w:val="single" w:color="auto" w:sz="4" w:space="0"/>
              <w:right w:val="single" w:color="auto" w:sz="4" w:space="0"/>
            </w:tcBorders>
            <w:shd w:val="clear" w:color="auto" w:fill="auto"/>
            <w:noWrap w:val="0"/>
            <w:vAlign w:val="center"/>
          </w:tcPr>
          <w:p w14:paraId="2D979E43">
            <w:pPr>
              <w:jc w:val="center"/>
              <w:rPr>
                <w:b/>
                <w:bCs/>
              </w:rPr>
            </w:pPr>
            <w:r>
              <w:rPr>
                <w:b/>
                <w:bCs/>
              </w:rPr>
              <w:t xml:space="preserve"> 01 03 00 00 00 0000 000</w:t>
            </w:r>
          </w:p>
        </w:tc>
        <w:tc>
          <w:tcPr>
            <w:tcW w:w="4553" w:type="dxa"/>
            <w:tcBorders>
              <w:top w:val="nil"/>
              <w:left w:val="nil"/>
              <w:bottom w:val="single" w:color="auto" w:sz="4" w:space="0"/>
              <w:right w:val="single" w:color="auto" w:sz="4" w:space="0"/>
            </w:tcBorders>
            <w:shd w:val="clear" w:color="auto" w:fill="auto"/>
            <w:noWrap w:val="0"/>
            <w:vAlign w:val="center"/>
          </w:tcPr>
          <w:p w14:paraId="17C3A0CB">
            <w:pPr>
              <w:rPr>
                <w:b/>
                <w:bCs/>
              </w:rPr>
            </w:pPr>
            <w:r>
              <w:rPr>
                <w:b/>
                <w:bCs/>
              </w:rPr>
              <w:t>Бюджетные кредиты от других бюджетов бюджетной системы Российской Федерации</w:t>
            </w:r>
          </w:p>
        </w:tc>
        <w:tc>
          <w:tcPr>
            <w:tcW w:w="2126" w:type="dxa"/>
            <w:tcBorders>
              <w:top w:val="nil"/>
              <w:left w:val="nil"/>
              <w:bottom w:val="single" w:color="auto" w:sz="4" w:space="0"/>
              <w:right w:val="single" w:color="auto" w:sz="4" w:space="0"/>
            </w:tcBorders>
            <w:shd w:val="clear" w:color="auto" w:fill="auto"/>
            <w:noWrap/>
            <w:vAlign w:val="center"/>
          </w:tcPr>
          <w:p w14:paraId="36F5F63D">
            <w:pPr>
              <w:jc w:val="center"/>
              <w:rPr>
                <w:b/>
                <w:bCs/>
              </w:rPr>
            </w:pPr>
            <w:r>
              <w:rPr>
                <w:b/>
                <w:bCs/>
              </w:rPr>
              <w:t>-102 207,84483</w:t>
            </w:r>
          </w:p>
        </w:tc>
      </w:tr>
      <w:tr w14:paraId="3FBFA840">
        <w:tblPrEx>
          <w:tblCellMar>
            <w:top w:w="0" w:type="dxa"/>
            <w:left w:w="108" w:type="dxa"/>
            <w:bottom w:w="0" w:type="dxa"/>
            <w:right w:w="108" w:type="dxa"/>
          </w:tblCellMar>
        </w:tblPrEx>
        <w:trPr>
          <w:wBefore w:w="0" w:type="auto"/>
          <w:trHeight w:val="1095" w:hRule="atLeast"/>
        </w:trPr>
        <w:tc>
          <w:tcPr>
            <w:tcW w:w="2960" w:type="dxa"/>
            <w:tcBorders>
              <w:top w:val="nil"/>
              <w:left w:val="single" w:color="auto" w:sz="4" w:space="0"/>
              <w:bottom w:val="single" w:color="auto" w:sz="4" w:space="0"/>
              <w:right w:val="single" w:color="auto" w:sz="4" w:space="0"/>
            </w:tcBorders>
            <w:shd w:val="clear" w:color="auto" w:fill="auto"/>
            <w:noWrap w:val="0"/>
            <w:vAlign w:val="center"/>
          </w:tcPr>
          <w:p w14:paraId="3A27E665">
            <w:pPr>
              <w:jc w:val="center"/>
            </w:pPr>
            <w:r>
              <w:t xml:space="preserve"> 01 03 01 00 00 0000 700</w:t>
            </w:r>
          </w:p>
        </w:tc>
        <w:tc>
          <w:tcPr>
            <w:tcW w:w="4553" w:type="dxa"/>
            <w:tcBorders>
              <w:top w:val="nil"/>
              <w:left w:val="nil"/>
              <w:bottom w:val="single" w:color="auto" w:sz="4" w:space="0"/>
              <w:right w:val="single" w:color="auto" w:sz="4" w:space="0"/>
            </w:tcBorders>
            <w:shd w:val="clear" w:color="auto" w:fill="auto"/>
            <w:noWrap w:val="0"/>
            <w:vAlign w:val="center"/>
          </w:tcPr>
          <w:p w14:paraId="23265B16">
            <w:r>
              <w:t>Получение бюджетных кредитов от других бюджетов бюджетной системы Российской Федерации в валюте Российской Федерации</w:t>
            </w:r>
          </w:p>
        </w:tc>
        <w:tc>
          <w:tcPr>
            <w:tcW w:w="2126" w:type="dxa"/>
            <w:tcBorders>
              <w:top w:val="nil"/>
              <w:left w:val="nil"/>
              <w:bottom w:val="single" w:color="auto" w:sz="4" w:space="0"/>
              <w:right w:val="single" w:color="auto" w:sz="4" w:space="0"/>
            </w:tcBorders>
            <w:shd w:val="clear" w:color="auto" w:fill="auto"/>
            <w:noWrap/>
            <w:vAlign w:val="center"/>
          </w:tcPr>
          <w:p w14:paraId="453A5E40">
            <w:pPr>
              <w:jc w:val="center"/>
            </w:pPr>
            <w:r>
              <w:t>76 000,00000</w:t>
            </w:r>
          </w:p>
        </w:tc>
      </w:tr>
      <w:tr w14:paraId="77B01909">
        <w:tblPrEx>
          <w:tblCellMar>
            <w:top w:w="0" w:type="dxa"/>
            <w:left w:w="108" w:type="dxa"/>
            <w:bottom w:w="0" w:type="dxa"/>
            <w:right w:w="108" w:type="dxa"/>
          </w:tblCellMar>
        </w:tblPrEx>
        <w:trPr>
          <w:wBefore w:w="0" w:type="auto"/>
          <w:trHeight w:val="1425" w:hRule="atLeast"/>
        </w:trPr>
        <w:tc>
          <w:tcPr>
            <w:tcW w:w="2960" w:type="dxa"/>
            <w:tcBorders>
              <w:top w:val="nil"/>
              <w:left w:val="single" w:color="auto" w:sz="4" w:space="0"/>
              <w:bottom w:val="single" w:color="auto" w:sz="4" w:space="0"/>
              <w:right w:val="single" w:color="auto" w:sz="4" w:space="0"/>
            </w:tcBorders>
            <w:shd w:val="clear" w:color="auto" w:fill="auto"/>
            <w:noWrap w:val="0"/>
            <w:vAlign w:val="center"/>
          </w:tcPr>
          <w:p w14:paraId="29B9B29C">
            <w:pPr>
              <w:jc w:val="center"/>
            </w:pPr>
            <w:r>
              <w:t xml:space="preserve"> 01 03 01 00 04 0000 710</w:t>
            </w:r>
          </w:p>
        </w:tc>
        <w:tc>
          <w:tcPr>
            <w:tcW w:w="4553" w:type="dxa"/>
            <w:tcBorders>
              <w:top w:val="nil"/>
              <w:left w:val="nil"/>
              <w:bottom w:val="single" w:color="auto" w:sz="4" w:space="0"/>
              <w:right w:val="single" w:color="auto" w:sz="4" w:space="0"/>
            </w:tcBorders>
            <w:shd w:val="clear" w:color="auto" w:fill="auto"/>
            <w:noWrap w:val="0"/>
            <w:vAlign w:val="center"/>
          </w:tcPr>
          <w:p w14:paraId="1FC32CBE">
            <w: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2126" w:type="dxa"/>
            <w:tcBorders>
              <w:top w:val="nil"/>
              <w:left w:val="nil"/>
              <w:bottom w:val="single" w:color="auto" w:sz="4" w:space="0"/>
              <w:right w:val="single" w:color="auto" w:sz="4" w:space="0"/>
            </w:tcBorders>
            <w:shd w:val="clear" w:color="auto" w:fill="auto"/>
            <w:noWrap/>
            <w:vAlign w:val="center"/>
          </w:tcPr>
          <w:p w14:paraId="0F4A8FE0">
            <w:pPr>
              <w:jc w:val="center"/>
            </w:pPr>
            <w:r>
              <w:t>76 000,00000</w:t>
            </w:r>
          </w:p>
        </w:tc>
      </w:tr>
      <w:tr w14:paraId="5EC07BC2">
        <w:tblPrEx>
          <w:tblCellMar>
            <w:top w:w="0" w:type="dxa"/>
            <w:left w:w="108" w:type="dxa"/>
            <w:bottom w:w="0" w:type="dxa"/>
            <w:right w:w="108" w:type="dxa"/>
          </w:tblCellMar>
        </w:tblPrEx>
        <w:trPr>
          <w:wBefore w:w="0" w:type="auto"/>
          <w:trHeight w:val="1350" w:hRule="atLeast"/>
        </w:trPr>
        <w:tc>
          <w:tcPr>
            <w:tcW w:w="2960" w:type="dxa"/>
            <w:tcBorders>
              <w:top w:val="nil"/>
              <w:left w:val="single" w:color="auto" w:sz="4" w:space="0"/>
              <w:bottom w:val="single" w:color="auto" w:sz="4" w:space="0"/>
              <w:right w:val="single" w:color="auto" w:sz="4" w:space="0"/>
            </w:tcBorders>
            <w:shd w:val="clear" w:color="auto" w:fill="auto"/>
            <w:noWrap w:val="0"/>
            <w:vAlign w:val="center"/>
          </w:tcPr>
          <w:p w14:paraId="0624EA05">
            <w:pPr>
              <w:jc w:val="center"/>
            </w:pPr>
            <w:r>
              <w:t xml:space="preserve"> 01 03 01 00 00 0000 800</w:t>
            </w:r>
          </w:p>
        </w:tc>
        <w:tc>
          <w:tcPr>
            <w:tcW w:w="4553" w:type="dxa"/>
            <w:tcBorders>
              <w:top w:val="nil"/>
              <w:left w:val="nil"/>
              <w:bottom w:val="single" w:color="auto" w:sz="4" w:space="0"/>
              <w:right w:val="single" w:color="auto" w:sz="4" w:space="0"/>
            </w:tcBorders>
            <w:shd w:val="clear" w:color="auto" w:fill="auto"/>
            <w:noWrap w:val="0"/>
            <w:vAlign w:val="center"/>
          </w:tcPr>
          <w:p w14:paraId="3286F688">
            <w:r>
              <w:t>Погашение бюджетных кредитов, полученных от других бюджетов бюджетной системы Российской Федерации в валюте Российской Федерации</w:t>
            </w:r>
          </w:p>
        </w:tc>
        <w:tc>
          <w:tcPr>
            <w:tcW w:w="2126" w:type="dxa"/>
            <w:tcBorders>
              <w:top w:val="nil"/>
              <w:left w:val="nil"/>
              <w:bottom w:val="single" w:color="auto" w:sz="4" w:space="0"/>
              <w:right w:val="single" w:color="auto" w:sz="4" w:space="0"/>
            </w:tcBorders>
            <w:shd w:val="clear" w:color="auto" w:fill="auto"/>
            <w:noWrap/>
            <w:vAlign w:val="center"/>
          </w:tcPr>
          <w:p w14:paraId="5C0ACF4E">
            <w:pPr>
              <w:jc w:val="center"/>
            </w:pPr>
            <w:r>
              <w:t>-178 207,84483</w:t>
            </w:r>
          </w:p>
        </w:tc>
      </w:tr>
      <w:tr w14:paraId="6852B918">
        <w:tblPrEx>
          <w:tblCellMar>
            <w:top w:w="0" w:type="dxa"/>
            <w:left w:w="108" w:type="dxa"/>
            <w:bottom w:w="0" w:type="dxa"/>
            <w:right w:w="108" w:type="dxa"/>
          </w:tblCellMar>
        </w:tblPrEx>
        <w:trPr>
          <w:wBefore w:w="0" w:type="auto"/>
          <w:trHeight w:val="415" w:hRule="atLeast"/>
        </w:trPr>
        <w:tc>
          <w:tcPr>
            <w:tcW w:w="2960" w:type="dxa"/>
            <w:tcBorders>
              <w:top w:val="nil"/>
              <w:left w:val="single" w:color="auto" w:sz="4" w:space="0"/>
              <w:bottom w:val="single" w:color="auto" w:sz="4" w:space="0"/>
              <w:right w:val="single" w:color="auto" w:sz="4" w:space="0"/>
            </w:tcBorders>
            <w:shd w:val="clear" w:color="auto" w:fill="auto"/>
            <w:noWrap w:val="0"/>
            <w:vAlign w:val="center"/>
          </w:tcPr>
          <w:p w14:paraId="496E26DE">
            <w:pPr>
              <w:jc w:val="center"/>
            </w:pPr>
            <w:r>
              <w:t xml:space="preserve"> 01 03 01 00 04 0000 810</w:t>
            </w:r>
          </w:p>
        </w:tc>
        <w:tc>
          <w:tcPr>
            <w:tcW w:w="4553" w:type="dxa"/>
            <w:tcBorders>
              <w:top w:val="nil"/>
              <w:left w:val="nil"/>
              <w:bottom w:val="single" w:color="auto" w:sz="4" w:space="0"/>
              <w:right w:val="single" w:color="auto" w:sz="4" w:space="0"/>
            </w:tcBorders>
            <w:shd w:val="clear" w:color="auto" w:fill="auto"/>
            <w:noWrap w:val="0"/>
            <w:vAlign w:val="center"/>
          </w:tcPr>
          <w:p w14:paraId="6BF418C2">
            <w: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2126" w:type="dxa"/>
            <w:tcBorders>
              <w:top w:val="nil"/>
              <w:left w:val="nil"/>
              <w:bottom w:val="single" w:color="auto" w:sz="4" w:space="0"/>
              <w:right w:val="single" w:color="auto" w:sz="4" w:space="0"/>
            </w:tcBorders>
            <w:shd w:val="clear" w:color="auto" w:fill="auto"/>
            <w:noWrap/>
            <w:vAlign w:val="center"/>
          </w:tcPr>
          <w:p w14:paraId="679CAF31">
            <w:pPr>
              <w:jc w:val="center"/>
              <w:rPr>
                <w:sz w:val="22"/>
                <w:szCs w:val="22"/>
              </w:rPr>
            </w:pPr>
            <w:r>
              <w:rPr>
                <w:sz w:val="22"/>
                <w:szCs w:val="22"/>
              </w:rPr>
              <w:t>-178 207,84483</w:t>
            </w:r>
          </w:p>
        </w:tc>
      </w:tr>
      <w:tr w14:paraId="043BCA48">
        <w:tblPrEx>
          <w:tblCellMar>
            <w:top w:w="0" w:type="dxa"/>
            <w:left w:w="108" w:type="dxa"/>
            <w:bottom w:w="0" w:type="dxa"/>
            <w:right w:w="108" w:type="dxa"/>
          </w:tblCellMar>
        </w:tblPrEx>
        <w:trPr>
          <w:wBefore w:w="0" w:type="auto"/>
          <w:trHeight w:val="735" w:hRule="atLeast"/>
        </w:trPr>
        <w:tc>
          <w:tcPr>
            <w:tcW w:w="2960" w:type="dxa"/>
            <w:tcBorders>
              <w:top w:val="nil"/>
              <w:left w:val="single" w:color="000000" w:sz="4" w:space="0"/>
              <w:bottom w:val="single" w:color="000000" w:sz="4" w:space="0"/>
              <w:right w:val="single" w:color="000000" w:sz="4" w:space="0"/>
            </w:tcBorders>
            <w:shd w:val="clear" w:color="auto" w:fill="auto"/>
            <w:noWrap w:val="0"/>
            <w:vAlign w:val="center"/>
          </w:tcPr>
          <w:p w14:paraId="7283ADFA">
            <w:pPr>
              <w:jc w:val="center"/>
              <w:rPr>
                <w:b/>
                <w:bCs/>
              </w:rPr>
            </w:pPr>
            <w:r>
              <w:rPr>
                <w:b/>
                <w:bCs/>
              </w:rPr>
              <w:t xml:space="preserve"> 01 05 00 00 00 0000 000</w:t>
            </w:r>
          </w:p>
        </w:tc>
        <w:tc>
          <w:tcPr>
            <w:tcW w:w="4553" w:type="dxa"/>
            <w:tcBorders>
              <w:top w:val="nil"/>
              <w:left w:val="nil"/>
              <w:bottom w:val="single" w:color="000000" w:sz="4" w:space="0"/>
              <w:right w:val="single" w:color="000000" w:sz="4" w:space="0"/>
            </w:tcBorders>
            <w:shd w:val="clear" w:color="auto" w:fill="auto"/>
            <w:noWrap w:val="0"/>
            <w:vAlign w:val="center"/>
          </w:tcPr>
          <w:p w14:paraId="12224A6B">
            <w:pPr>
              <w:rPr>
                <w:b/>
                <w:bCs/>
              </w:rPr>
            </w:pPr>
            <w:r>
              <w:rPr>
                <w:b/>
                <w:bCs/>
              </w:rPr>
              <w:t>Изменение остатков средств на счетах по учёту средств бюджета</w:t>
            </w:r>
          </w:p>
        </w:tc>
        <w:tc>
          <w:tcPr>
            <w:tcW w:w="2126" w:type="dxa"/>
            <w:tcBorders>
              <w:top w:val="nil"/>
              <w:left w:val="nil"/>
              <w:bottom w:val="single" w:color="000000" w:sz="4" w:space="0"/>
              <w:right w:val="single" w:color="000000" w:sz="4" w:space="0"/>
            </w:tcBorders>
            <w:shd w:val="clear" w:color="auto" w:fill="auto"/>
            <w:noWrap/>
            <w:vAlign w:val="center"/>
          </w:tcPr>
          <w:p w14:paraId="3CB0EA88">
            <w:pPr>
              <w:jc w:val="center"/>
              <w:rPr>
                <w:b/>
                <w:bCs/>
              </w:rPr>
            </w:pPr>
            <w:r>
              <w:rPr>
                <w:b/>
                <w:bCs/>
              </w:rPr>
              <w:t>0,00000</w:t>
            </w:r>
          </w:p>
        </w:tc>
      </w:tr>
      <w:tr w14:paraId="4BD91FA9">
        <w:tblPrEx>
          <w:tblCellMar>
            <w:top w:w="0" w:type="dxa"/>
            <w:left w:w="108" w:type="dxa"/>
            <w:bottom w:w="0" w:type="dxa"/>
            <w:right w:w="108" w:type="dxa"/>
          </w:tblCellMar>
        </w:tblPrEx>
        <w:trPr>
          <w:wBefore w:w="0" w:type="auto"/>
          <w:trHeight w:val="465" w:hRule="atLeast"/>
        </w:trPr>
        <w:tc>
          <w:tcPr>
            <w:tcW w:w="2960" w:type="dxa"/>
            <w:tcBorders>
              <w:top w:val="nil"/>
              <w:left w:val="single" w:color="000000" w:sz="4" w:space="0"/>
              <w:bottom w:val="single" w:color="000000" w:sz="4" w:space="0"/>
              <w:right w:val="single" w:color="000000" w:sz="4" w:space="0"/>
            </w:tcBorders>
            <w:shd w:val="clear" w:color="auto" w:fill="auto"/>
            <w:noWrap w:val="0"/>
            <w:vAlign w:val="center"/>
          </w:tcPr>
          <w:p w14:paraId="717D8EF6">
            <w:pPr>
              <w:jc w:val="center"/>
              <w:rPr>
                <w:i/>
                <w:iCs/>
              </w:rPr>
            </w:pPr>
            <w:r>
              <w:rPr>
                <w:i/>
                <w:iCs/>
              </w:rPr>
              <w:t xml:space="preserve"> 01 05 00 00 00 0000 500</w:t>
            </w:r>
          </w:p>
        </w:tc>
        <w:tc>
          <w:tcPr>
            <w:tcW w:w="4553" w:type="dxa"/>
            <w:tcBorders>
              <w:top w:val="nil"/>
              <w:left w:val="nil"/>
              <w:bottom w:val="single" w:color="000000" w:sz="4" w:space="0"/>
              <w:right w:val="single" w:color="000000" w:sz="4" w:space="0"/>
            </w:tcBorders>
            <w:shd w:val="clear" w:color="auto" w:fill="auto"/>
            <w:noWrap w:val="0"/>
            <w:vAlign w:val="center"/>
          </w:tcPr>
          <w:p w14:paraId="01C17EE7">
            <w:pPr>
              <w:rPr>
                <w:i/>
                <w:iCs/>
              </w:rPr>
            </w:pPr>
            <w:r>
              <w:rPr>
                <w:i/>
                <w:iCs/>
              </w:rPr>
              <w:t>Увеличение остатков средств бюджетов</w:t>
            </w:r>
          </w:p>
        </w:tc>
        <w:tc>
          <w:tcPr>
            <w:tcW w:w="2126" w:type="dxa"/>
            <w:tcBorders>
              <w:top w:val="nil"/>
              <w:left w:val="nil"/>
              <w:bottom w:val="single" w:color="000000" w:sz="4" w:space="0"/>
              <w:right w:val="single" w:color="000000" w:sz="4" w:space="0"/>
            </w:tcBorders>
            <w:shd w:val="clear" w:color="auto" w:fill="auto"/>
            <w:noWrap/>
            <w:vAlign w:val="center"/>
          </w:tcPr>
          <w:p w14:paraId="48A4CF3F">
            <w:pPr>
              <w:jc w:val="center"/>
              <w:rPr>
                <w:i/>
                <w:iCs/>
              </w:rPr>
            </w:pPr>
            <w:r>
              <w:rPr>
                <w:i/>
                <w:iCs/>
              </w:rPr>
              <w:t>-4 399 621,02572</w:t>
            </w:r>
          </w:p>
        </w:tc>
      </w:tr>
      <w:tr w14:paraId="47E5D253">
        <w:tblPrEx>
          <w:tblCellMar>
            <w:top w:w="0" w:type="dxa"/>
            <w:left w:w="108" w:type="dxa"/>
            <w:bottom w:w="0" w:type="dxa"/>
            <w:right w:w="108" w:type="dxa"/>
          </w:tblCellMar>
        </w:tblPrEx>
        <w:trPr>
          <w:wBefore w:w="0" w:type="auto"/>
          <w:trHeight w:val="615" w:hRule="atLeast"/>
        </w:trPr>
        <w:tc>
          <w:tcPr>
            <w:tcW w:w="2960" w:type="dxa"/>
            <w:tcBorders>
              <w:top w:val="nil"/>
              <w:left w:val="single" w:color="000000" w:sz="4" w:space="0"/>
              <w:bottom w:val="single" w:color="000000" w:sz="4" w:space="0"/>
              <w:right w:val="single" w:color="000000" w:sz="4" w:space="0"/>
            </w:tcBorders>
            <w:shd w:val="clear" w:color="auto" w:fill="auto"/>
            <w:noWrap w:val="0"/>
            <w:vAlign w:val="center"/>
          </w:tcPr>
          <w:p w14:paraId="1E5D1068">
            <w:pPr>
              <w:jc w:val="center"/>
            </w:pPr>
            <w:r>
              <w:t xml:space="preserve"> 01 05 02 00 00 0000 500</w:t>
            </w:r>
          </w:p>
        </w:tc>
        <w:tc>
          <w:tcPr>
            <w:tcW w:w="4553" w:type="dxa"/>
            <w:tcBorders>
              <w:top w:val="nil"/>
              <w:left w:val="nil"/>
              <w:bottom w:val="single" w:color="000000" w:sz="4" w:space="0"/>
              <w:right w:val="single" w:color="000000" w:sz="4" w:space="0"/>
            </w:tcBorders>
            <w:shd w:val="clear" w:color="auto" w:fill="auto"/>
            <w:noWrap w:val="0"/>
            <w:vAlign w:val="center"/>
          </w:tcPr>
          <w:p w14:paraId="1BB9F2CD">
            <w:r>
              <w:t>Увеличение прочих остатков средств бюджетов</w:t>
            </w:r>
          </w:p>
        </w:tc>
        <w:tc>
          <w:tcPr>
            <w:tcW w:w="2126" w:type="dxa"/>
            <w:tcBorders>
              <w:top w:val="nil"/>
              <w:left w:val="nil"/>
              <w:bottom w:val="single" w:color="000000" w:sz="4" w:space="0"/>
              <w:right w:val="single" w:color="000000" w:sz="4" w:space="0"/>
            </w:tcBorders>
            <w:shd w:val="clear" w:color="auto" w:fill="auto"/>
            <w:noWrap/>
            <w:vAlign w:val="center"/>
          </w:tcPr>
          <w:p w14:paraId="5BF7077C">
            <w:pPr>
              <w:jc w:val="center"/>
            </w:pPr>
            <w:r>
              <w:t>-4 399 621,02572</w:t>
            </w:r>
          </w:p>
        </w:tc>
      </w:tr>
      <w:tr w14:paraId="57D24BBD">
        <w:tblPrEx>
          <w:tblCellMar>
            <w:top w:w="0" w:type="dxa"/>
            <w:left w:w="108" w:type="dxa"/>
            <w:bottom w:w="0" w:type="dxa"/>
            <w:right w:w="108" w:type="dxa"/>
          </w:tblCellMar>
        </w:tblPrEx>
        <w:trPr>
          <w:wBefore w:w="0" w:type="auto"/>
          <w:trHeight w:val="585" w:hRule="atLeast"/>
        </w:trPr>
        <w:tc>
          <w:tcPr>
            <w:tcW w:w="2960" w:type="dxa"/>
            <w:tcBorders>
              <w:top w:val="nil"/>
              <w:left w:val="single" w:color="000000" w:sz="4" w:space="0"/>
              <w:bottom w:val="single" w:color="000000" w:sz="4" w:space="0"/>
              <w:right w:val="single" w:color="000000" w:sz="4" w:space="0"/>
            </w:tcBorders>
            <w:shd w:val="clear" w:color="auto" w:fill="auto"/>
            <w:noWrap w:val="0"/>
            <w:vAlign w:val="center"/>
          </w:tcPr>
          <w:p w14:paraId="3A69B235">
            <w:pPr>
              <w:jc w:val="center"/>
            </w:pPr>
            <w:r>
              <w:t xml:space="preserve"> 01 05 02 01 00 0000 510</w:t>
            </w:r>
          </w:p>
        </w:tc>
        <w:tc>
          <w:tcPr>
            <w:tcW w:w="4553" w:type="dxa"/>
            <w:tcBorders>
              <w:top w:val="nil"/>
              <w:left w:val="nil"/>
              <w:bottom w:val="single" w:color="000000" w:sz="4" w:space="0"/>
              <w:right w:val="single" w:color="000000" w:sz="4" w:space="0"/>
            </w:tcBorders>
            <w:shd w:val="clear" w:color="auto" w:fill="auto"/>
            <w:noWrap w:val="0"/>
            <w:vAlign w:val="center"/>
          </w:tcPr>
          <w:p w14:paraId="034D214B">
            <w:r>
              <w:t xml:space="preserve">Увеличение прочих остатков денежных средств бюджетов </w:t>
            </w:r>
          </w:p>
        </w:tc>
        <w:tc>
          <w:tcPr>
            <w:tcW w:w="2126" w:type="dxa"/>
            <w:tcBorders>
              <w:top w:val="nil"/>
              <w:left w:val="nil"/>
              <w:bottom w:val="single" w:color="000000" w:sz="4" w:space="0"/>
              <w:right w:val="single" w:color="000000" w:sz="4" w:space="0"/>
            </w:tcBorders>
            <w:shd w:val="clear" w:color="auto" w:fill="auto"/>
            <w:noWrap/>
            <w:vAlign w:val="center"/>
          </w:tcPr>
          <w:p w14:paraId="4AC59BFC">
            <w:pPr>
              <w:jc w:val="center"/>
            </w:pPr>
            <w:r>
              <w:t>-4 399 621,02572</w:t>
            </w:r>
          </w:p>
        </w:tc>
      </w:tr>
      <w:tr w14:paraId="56C3822F">
        <w:tblPrEx>
          <w:tblCellMar>
            <w:top w:w="0" w:type="dxa"/>
            <w:left w:w="108" w:type="dxa"/>
            <w:bottom w:w="0" w:type="dxa"/>
            <w:right w:w="108" w:type="dxa"/>
          </w:tblCellMar>
        </w:tblPrEx>
        <w:trPr>
          <w:wBefore w:w="0" w:type="auto"/>
          <w:trHeight w:val="735" w:hRule="atLeast"/>
        </w:trPr>
        <w:tc>
          <w:tcPr>
            <w:tcW w:w="2960" w:type="dxa"/>
            <w:tcBorders>
              <w:top w:val="nil"/>
              <w:left w:val="single" w:color="000000" w:sz="4" w:space="0"/>
              <w:bottom w:val="single" w:color="000000" w:sz="4" w:space="0"/>
              <w:right w:val="single" w:color="000000" w:sz="4" w:space="0"/>
            </w:tcBorders>
            <w:shd w:val="clear" w:color="auto" w:fill="auto"/>
            <w:noWrap w:val="0"/>
            <w:vAlign w:val="center"/>
          </w:tcPr>
          <w:p w14:paraId="6F85B0F8">
            <w:pPr>
              <w:jc w:val="center"/>
            </w:pPr>
            <w:r>
              <w:t xml:space="preserve"> 01 05 02 01 04 0000 510</w:t>
            </w:r>
          </w:p>
        </w:tc>
        <w:tc>
          <w:tcPr>
            <w:tcW w:w="4553" w:type="dxa"/>
            <w:tcBorders>
              <w:top w:val="nil"/>
              <w:left w:val="nil"/>
              <w:bottom w:val="single" w:color="000000" w:sz="4" w:space="0"/>
              <w:right w:val="single" w:color="000000" w:sz="4" w:space="0"/>
            </w:tcBorders>
            <w:shd w:val="clear" w:color="auto" w:fill="auto"/>
            <w:noWrap w:val="0"/>
            <w:vAlign w:val="center"/>
          </w:tcPr>
          <w:p w14:paraId="677DDEF3">
            <w:r>
              <w:t>Увеличение прочих остатков денежных средств бюджетов городских округов</w:t>
            </w:r>
          </w:p>
        </w:tc>
        <w:tc>
          <w:tcPr>
            <w:tcW w:w="2126" w:type="dxa"/>
            <w:tcBorders>
              <w:top w:val="nil"/>
              <w:left w:val="nil"/>
              <w:bottom w:val="single" w:color="000000" w:sz="4" w:space="0"/>
              <w:right w:val="single" w:color="000000" w:sz="4" w:space="0"/>
            </w:tcBorders>
            <w:shd w:val="clear" w:color="auto" w:fill="auto"/>
            <w:noWrap/>
            <w:vAlign w:val="center"/>
          </w:tcPr>
          <w:p w14:paraId="15E0FDA2">
            <w:pPr>
              <w:jc w:val="center"/>
            </w:pPr>
            <w:r>
              <w:t>-4 399 621,02572</w:t>
            </w:r>
          </w:p>
        </w:tc>
      </w:tr>
      <w:tr w14:paraId="47AFE9F0">
        <w:tblPrEx>
          <w:tblCellMar>
            <w:top w:w="0" w:type="dxa"/>
            <w:left w:w="108" w:type="dxa"/>
            <w:bottom w:w="0" w:type="dxa"/>
            <w:right w:w="108" w:type="dxa"/>
          </w:tblCellMar>
        </w:tblPrEx>
        <w:trPr>
          <w:wBefore w:w="0" w:type="auto"/>
          <w:trHeight w:val="660" w:hRule="atLeast"/>
        </w:trPr>
        <w:tc>
          <w:tcPr>
            <w:tcW w:w="2960" w:type="dxa"/>
            <w:tcBorders>
              <w:top w:val="nil"/>
              <w:left w:val="single" w:color="000000" w:sz="4" w:space="0"/>
              <w:bottom w:val="single" w:color="000000" w:sz="4" w:space="0"/>
              <w:right w:val="single" w:color="000000" w:sz="4" w:space="0"/>
            </w:tcBorders>
            <w:shd w:val="clear" w:color="auto" w:fill="auto"/>
            <w:noWrap w:val="0"/>
            <w:vAlign w:val="center"/>
          </w:tcPr>
          <w:p w14:paraId="045CD850">
            <w:pPr>
              <w:jc w:val="center"/>
              <w:rPr>
                <w:i/>
                <w:iCs/>
              </w:rPr>
            </w:pPr>
            <w:r>
              <w:rPr>
                <w:i/>
                <w:iCs/>
              </w:rPr>
              <w:t xml:space="preserve"> 01 05 00 00 00 0000 600</w:t>
            </w:r>
          </w:p>
        </w:tc>
        <w:tc>
          <w:tcPr>
            <w:tcW w:w="4553" w:type="dxa"/>
            <w:tcBorders>
              <w:top w:val="nil"/>
              <w:left w:val="nil"/>
              <w:bottom w:val="single" w:color="000000" w:sz="4" w:space="0"/>
              <w:right w:val="single" w:color="000000" w:sz="4" w:space="0"/>
            </w:tcBorders>
            <w:shd w:val="clear" w:color="auto" w:fill="auto"/>
            <w:noWrap w:val="0"/>
            <w:vAlign w:val="center"/>
          </w:tcPr>
          <w:p w14:paraId="5FFEFCEC">
            <w:pPr>
              <w:rPr>
                <w:i/>
                <w:iCs/>
              </w:rPr>
            </w:pPr>
            <w:r>
              <w:rPr>
                <w:i/>
                <w:iCs/>
              </w:rPr>
              <w:t>Уменьшение остатков средств бюджетов</w:t>
            </w:r>
          </w:p>
        </w:tc>
        <w:tc>
          <w:tcPr>
            <w:tcW w:w="2126" w:type="dxa"/>
            <w:tcBorders>
              <w:top w:val="nil"/>
              <w:left w:val="nil"/>
              <w:bottom w:val="single" w:color="000000" w:sz="4" w:space="0"/>
              <w:right w:val="single" w:color="000000" w:sz="4" w:space="0"/>
            </w:tcBorders>
            <w:shd w:val="clear" w:color="auto" w:fill="auto"/>
            <w:noWrap/>
            <w:vAlign w:val="center"/>
          </w:tcPr>
          <w:p w14:paraId="1BA74B13">
            <w:pPr>
              <w:jc w:val="center"/>
              <w:rPr>
                <w:i/>
                <w:iCs/>
              </w:rPr>
            </w:pPr>
            <w:r>
              <w:rPr>
                <w:i/>
                <w:iCs/>
              </w:rPr>
              <w:t>4 399 621,02572</w:t>
            </w:r>
          </w:p>
        </w:tc>
      </w:tr>
      <w:tr w14:paraId="30522C23">
        <w:tblPrEx>
          <w:tblCellMar>
            <w:top w:w="0" w:type="dxa"/>
            <w:left w:w="108" w:type="dxa"/>
            <w:bottom w:w="0" w:type="dxa"/>
            <w:right w:w="108" w:type="dxa"/>
          </w:tblCellMar>
        </w:tblPrEx>
        <w:trPr>
          <w:wBefore w:w="0" w:type="auto"/>
          <w:trHeight w:val="690" w:hRule="atLeast"/>
        </w:trPr>
        <w:tc>
          <w:tcPr>
            <w:tcW w:w="2960" w:type="dxa"/>
            <w:tcBorders>
              <w:top w:val="nil"/>
              <w:left w:val="single" w:color="000000" w:sz="4" w:space="0"/>
              <w:bottom w:val="single" w:color="000000" w:sz="4" w:space="0"/>
              <w:right w:val="single" w:color="000000" w:sz="4" w:space="0"/>
            </w:tcBorders>
            <w:shd w:val="clear" w:color="auto" w:fill="auto"/>
            <w:noWrap w:val="0"/>
            <w:vAlign w:val="center"/>
          </w:tcPr>
          <w:p w14:paraId="47F6D284">
            <w:pPr>
              <w:jc w:val="center"/>
            </w:pPr>
            <w:r>
              <w:t xml:space="preserve"> 01 05 02 00 00 0000 600</w:t>
            </w:r>
          </w:p>
        </w:tc>
        <w:tc>
          <w:tcPr>
            <w:tcW w:w="4553" w:type="dxa"/>
            <w:tcBorders>
              <w:top w:val="nil"/>
              <w:left w:val="nil"/>
              <w:bottom w:val="single" w:color="000000" w:sz="4" w:space="0"/>
              <w:right w:val="single" w:color="000000" w:sz="4" w:space="0"/>
            </w:tcBorders>
            <w:shd w:val="clear" w:color="auto" w:fill="auto"/>
            <w:noWrap w:val="0"/>
            <w:vAlign w:val="center"/>
          </w:tcPr>
          <w:p w14:paraId="639A67CD">
            <w:r>
              <w:t>Уменьшение прочих остатков средств бюджетов</w:t>
            </w:r>
          </w:p>
        </w:tc>
        <w:tc>
          <w:tcPr>
            <w:tcW w:w="2126" w:type="dxa"/>
            <w:tcBorders>
              <w:top w:val="nil"/>
              <w:left w:val="nil"/>
              <w:bottom w:val="single" w:color="000000" w:sz="4" w:space="0"/>
              <w:right w:val="single" w:color="000000" w:sz="4" w:space="0"/>
            </w:tcBorders>
            <w:shd w:val="clear" w:color="auto" w:fill="auto"/>
            <w:noWrap/>
            <w:vAlign w:val="center"/>
          </w:tcPr>
          <w:p w14:paraId="58DBAE46">
            <w:pPr>
              <w:jc w:val="center"/>
            </w:pPr>
            <w:r>
              <w:t>4 399 621,02572</w:t>
            </w:r>
          </w:p>
        </w:tc>
      </w:tr>
      <w:tr w14:paraId="54E328E8">
        <w:tblPrEx>
          <w:tblCellMar>
            <w:top w:w="0" w:type="dxa"/>
            <w:left w:w="108" w:type="dxa"/>
            <w:bottom w:w="0" w:type="dxa"/>
            <w:right w:w="108" w:type="dxa"/>
          </w:tblCellMar>
        </w:tblPrEx>
        <w:trPr>
          <w:wBefore w:w="0" w:type="auto"/>
          <w:trHeight w:val="630" w:hRule="atLeast"/>
        </w:trPr>
        <w:tc>
          <w:tcPr>
            <w:tcW w:w="2960" w:type="dxa"/>
            <w:tcBorders>
              <w:top w:val="nil"/>
              <w:left w:val="single" w:color="000000" w:sz="4" w:space="0"/>
              <w:bottom w:val="single" w:color="000000" w:sz="4" w:space="0"/>
              <w:right w:val="single" w:color="000000" w:sz="4" w:space="0"/>
            </w:tcBorders>
            <w:shd w:val="clear" w:color="auto" w:fill="auto"/>
            <w:noWrap w:val="0"/>
            <w:vAlign w:val="center"/>
          </w:tcPr>
          <w:p w14:paraId="09D8C3EE">
            <w:pPr>
              <w:jc w:val="center"/>
            </w:pPr>
            <w:r>
              <w:t xml:space="preserve"> 01 05 02 01 00 0000 610</w:t>
            </w:r>
          </w:p>
        </w:tc>
        <w:tc>
          <w:tcPr>
            <w:tcW w:w="4553" w:type="dxa"/>
            <w:tcBorders>
              <w:top w:val="nil"/>
              <w:left w:val="nil"/>
              <w:bottom w:val="single" w:color="000000" w:sz="4" w:space="0"/>
              <w:right w:val="single" w:color="000000" w:sz="4" w:space="0"/>
            </w:tcBorders>
            <w:shd w:val="clear" w:color="auto" w:fill="auto"/>
            <w:noWrap w:val="0"/>
            <w:vAlign w:val="center"/>
          </w:tcPr>
          <w:p w14:paraId="668F0C68">
            <w:r>
              <w:t xml:space="preserve">Уменьшение прочих остатков денежных средств бюджетов </w:t>
            </w:r>
          </w:p>
        </w:tc>
        <w:tc>
          <w:tcPr>
            <w:tcW w:w="2126" w:type="dxa"/>
            <w:tcBorders>
              <w:top w:val="nil"/>
              <w:left w:val="nil"/>
              <w:bottom w:val="single" w:color="000000" w:sz="4" w:space="0"/>
              <w:right w:val="single" w:color="000000" w:sz="4" w:space="0"/>
            </w:tcBorders>
            <w:shd w:val="clear" w:color="auto" w:fill="auto"/>
            <w:noWrap/>
            <w:vAlign w:val="center"/>
          </w:tcPr>
          <w:p w14:paraId="570A2ABF">
            <w:pPr>
              <w:jc w:val="center"/>
            </w:pPr>
            <w:r>
              <w:t>4 399 621,02572</w:t>
            </w:r>
          </w:p>
        </w:tc>
      </w:tr>
      <w:tr w14:paraId="4638F288">
        <w:tblPrEx>
          <w:tblCellMar>
            <w:top w:w="0" w:type="dxa"/>
            <w:left w:w="108" w:type="dxa"/>
            <w:bottom w:w="0" w:type="dxa"/>
            <w:right w:w="108" w:type="dxa"/>
          </w:tblCellMar>
        </w:tblPrEx>
        <w:trPr>
          <w:wBefore w:w="0" w:type="auto"/>
          <w:trHeight w:val="825" w:hRule="atLeast"/>
        </w:trPr>
        <w:tc>
          <w:tcPr>
            <w:tcW w:w="2960" w:type="dxa"/>
            <w:tcBorders>
              <w:top w:val="nil"/>
              <w:left w:val="single" w:color="000000" w:sz="4" w:space="0"/>
              <w:bottom w:val="single" w:color="000000" w:sz="4" w:space="0"/>
              <w:right w:val="single" w:color="000000" w:sz="4" w:space="0"/>
            </w:tcBorders>
            <w:shd w:val="clear" w:color="auto" w:fill="auto"/>
            <w:noWrap w:val="0"/>
            <w:vAlign w:val="center"/>
          </w:tcPr>
          <w:p w14:paraId="7A0835D8">
            <w:pPr>
              <w:jc w:val="center"/>
            </w:pPr>
            <w:r>
              <w:t xml:space="preserve"> 01 05 02 01 04 0000 610</w:t>
            </w:r>
          </w:p>
        </w:tc>
        <w:tc>
          <w:tcPr>
            <w:tcW w:w="4553" w:type="dxa"/>
            <w:tcBorders>
              <w:top w:val="nil"/>
              <w:left w:val="nil"/>
              <w:bottom w:val="single" w:color="000000" w:sz="4" w:space="0"/>
              <w:right w:val="single" w:color="000000" w:sz="4" w:space="0"/>
            </w:tcBorders>
            <w:shd w:val="clear" w:color="auto" w:fill="auto"/>
            <w:noWrap w:val="0"/>
            <w:vAlign w:val="center"/>
          </w:tcPr>
          <w:p w14:paraId="0ECBED2A">
            <w:r>
              <w:t>Уменьшение прочих остатков денежных средств бюджетов городских округов</w:t>
            </w:r>
          </w:p>
        </w:tc>
        <w:tc>
          <w:tcPr>
            <w:tcW w:w="2126" w:type="dxa"/>
            <w:tcBorders>
              <w:top w:val="nil"/>
              <w:left w:val="nil"/>
              <w:bottom w:val="single" w:color="000000" w:sz="4" w:space="0"/>
              <w:right w:val="single" w:color="000000" w:sz="4" w:space="0"/>
            </w:tcBorders>
            <w:shd w:val="clear" w:color="auto" w:fill="auto"/>
            <w:noWrap/>
            <w:vAlign w:val="center"/>
          </w:tcPr>
          <w:p w14:paraId="50EE84C0">
            <w:pPr>
              <w:jc w:val="center"/>
            </w:pPr>
            <w:r>
              <w:t>4 399 621,02572</w:t>
            </w:r>
          </w:p>
        </w:tc>
      </w:tr>
      <w:tr w14:paraId="47CF3430">
        <w:tblPrEx>
          <w:tblCellMar>
            <w:top w:w="0" w:type="dxa"/>
            <w:left w:w="108" w:type="dxa"/>
            <w:bottom w:w="0" w:type="dxa"/>
            <w:right w:w="108" w:type="dxa"/>
          </w:tblCellMar>
        </w:tblPrEx>
        <w:trPr>
          <w:wBefore w:w="0" w:type="auto"/>
          <w:trHeight w:val="615" w:hRule="atLeast"/>
        </w:trPr>
        <w:tc>
          <w:tcPr>
            <w:tcW w:w="2960" w:type="dxa"/>
            <w:tcBorders>
              <w:top w:val="nil"/>
              <w:left w:val="single" w:color="000000" w:sz="4" w:space="0"/>
              <w:bottom w:val="single" w:color="000000" w:sz="4" w:space="0"/>
              <w:right w:val="single" w:color="000000" w:sz="4" w:space="0"/>
            </w:tcBorders>
            <w:shd w:val="clear" w:color="auto" w:fill="auto"/>
            <w:noWrap w:val="0"/>
            <w:vAlign w:val="center"/>
          </w:tcPr>
          <w:p w14:paraId="3581F107">
            <w:pPr>
              <w:jc w:val="center"/>
            </w:pPr>
            <w:r>
              <w:t> </w:t>
            </w:r>
          </w:p>
        </w:tc>
        <w:tc>
          <w:tcPr>
            <w:tcW w:w="4553" w:type="dxa"/>
            <w:tcBorders>
              <w:top w:val="nil"/>
              <w:left w:val="nil"/>
              <w:bottom w:val="single" w:color="000000" w:sz="4" w:space="0"/>
              <w:right w:val="single" w:color="000000" w:sz="4" w:space="0"/>
            </w:tcBorders>
            <w:shd w:val="clear" w:color="auto" w:fill="auto"/>
            <w:noWrap w:val="0"/>
            <w:vAlign w:val="center"/>
          </w:tcPr>
          <w:p w14:paraId="1414505E">
            <w:pPr>
              <w:rPr>
                <w:b/>
                <w:bCs/>
              </w:rPr>
            </w:pPr>
            <w:r>
              <w:rPr>
                <w:b/>
                <w:bCs/>
              </w:rPr>
              <w:t xml:space="preserve">ИТОГО </w:t>
            </w:r>
          </w:p>
        </w:tc>
        <w:tc>
          <w:tcPr>
            <w:tcW w:w="2126" w:type="dxa"/>
            <w:tcBorders>
              <w:top w:val="nil"/>
              <w:left w:val="nil"/>
              <w:bottom w:val="single" w:color="000000" w:sz="4" w:space="0"/>
              <w:right w:val="single" w:color="000000" w:sz="4" w:space="0"/>
            </w:tcBorders>
            <w:shd w:val="clear" w:color="auto" w:fill="auto"/>
            <w:noWrap/>
            <w:vAlign w:val="center"/>
          </w:tcPr>
          <w:p w14:paraId="14F72A5A">
            <w:pPr>
              <w:jc w:val="center"/>
              <w:rPr>
                <w:b/>
                <w:bCs/>
              </w:rPr>
            </w:pPr>
            <w:r>
              <w:rPr>
                <w:b/>
                <w:bCs/>
              </w:rPr>
              <w:t>-102 207,84483</w:t>
            </w:r>
          </w:p>
        </w:tc>
      </w:tr>
    </w:tbl>
    <w:p w14:paraId="2A753388">
      <w:pPr>
        <w:rPr>
          <w:sz w:val="22"/>
          <w:szCs w:val="22"/>
        </w:rPr>
        <w:sectPr>
          <w:headerReference r:id="rId3" w:type="default"/>
          <w:footerReference r:id="rId4" w:type="default"/>
          <w:footerReference r:id="rId5" w:type="even"/>
          <w:pgSz w:w="11906" w:h="16838"/>
          <w:pgMar w:top="1021" w:right="737" w:bottom="1021" w:left="1588" w:header="567" w:footer="567" w:gutter="0"/>
          <w:pgNumType w:start="1"/>
          <w:cols w:space="708" w:num="1"/>
          <w:titlePg/>
          <w:docGrid w:linePitch="360" w:charSpace="0"/>
        </w:sectPr>
      </w:pPr>
    </w:p>
    <w:p w14:paraId="4B531516">
      <w:pPr>
        <w:rPr>
          <w:sz w:val="22"/>
          <w:szCs w:val="22"/>
        </w:rPr>
      </w:pPr>
    </w:p>
    <w:p w14:paraId="12A1E2B9">
      <w:pPr>
        <w:rPr>
          <w:sz w:val="22"/>
          <w:szCs w:val="22"/>
        </w:rPr>
      </w:pPr>
    </w:p>
    <w:p w14:paraId="32D643C1">
      <w:pPr>
        <w:rPr>
          <w:sz w:val="22"/>
          <w:szCs w:val="22"/>
        </w:rPr>
      </w:pPr>
      <w:r>
        <w:rPr>
          <w:sz w:val="22"/>
          <w:szCs w:val="22"/>
          <w:lang/>
        </w:rPr>
        <mc:AlternateContent>
          <mc:Choice Requires="wps">
            <w:drawing>
              <wp:anchor distT="0" distB="0" distL="114300" distR="114300" simplePos="0" relativeHeight="251671552" behindDoc="0" locked="0" layoutInCell="1" allowOverlap="1">
                <wp:simplePos x="0" y="0"/>
                <wp:positionH relativeFrom="column">
                  <wp:posOffset>2971800</wp:posOffset>
                </wp:positionH>
                <wp:positionV relativeFrom="paragraph">
                  <wp:posOffset>-228600</wp:posOffset>
                </wp:positionV>
                <wp:extent cx="3020695" cy="1485900"/>
                <wp:effectExtent l="0" t="0" r="0" b="0"/>
                <wp:wrapNone/>
                <wp:docPr id="13" name="Rectangle 1"/>
                <wp:cNvGraphicFramePr/>
                <a:graphic xmlns:a="http://schemas.openxmlformats.org/drawingml/2006/main">
                  <a:graphicData uri="http://schemas.microsoft.com/office/word/2010/wordprocessingShape">
                    <wps:wsp>
                      <wps:cNvSpPr/>
                      <wps:spPr>
                        <a:xfrm>
                          <a:off x="0" y="0"/>
                          <a:ext cx="3020695" cy="1485900"/>
                        </a:xfrm>
                        <a:prstGeom prst="rect">
                          <a:avLst/>
                        </a:prstGeom>
                        <a:noFill/>
                        <a:ln>
                          <a:noFill/>
                        </a:ln>
                      </wps:spPr>
                      <wps:txbx>
                        <w:txbxContent>
                          <w:p w14:paraId="01BACC6C">
                            <w:pPr>
                              <w:rPr>
                                <w:color w:val="000000"/>
                              </w:rPr>
                            </w:pPr>
                            <w:r>
                              <w:rPr>
                                <w:color w:val="000000"/>
                              </w:rPr>
                              <w:t>ПРИЛОЖЕНИЕ 2</w:t>
                            </w:r>
                          </w:p>
                          <w:p w14:paraId="27CE791C">
                            <w:pPr>
                              <w:rPr>
                                <w:color w:val="000000"/>
                              </w:rPr>
                            </w:pPr>
                            <w:r>
                              <w:rPr>
                                <w:color w:val="000000"/>
                              </w:rPr>
                              <w:t xml:space="preserve">к решению Городской Думы города Димитровграда Ульяновской области четвертого созыва от 12.12.2024 № 23/196     </w:t>
                            </w:r>
                          </w:p>
                          <w:p w14:paraId="4AAA366E">
                            <w:pPr>
                              <w:rPr>
                                <w:color w:val="000000"/>
                              </w:rPr>
                            </w:pPr>
                          </w:p>
                        </w:txbxContent>
                      </wps:txbx>
                      <wps:bodyPr wrap="square" lIns="20160" tIns="20160" rIns="20160" bIns="20160" upright="0"/>
                    </wps:wsp>
                  </a:graphicData>
                </a:graphic>
              </wp:anchor>
            </w:drawing>
          </mc:Choice>
          <mc:Fallback>
            <w:pict>
              <v:rect id="Rectangle 1" o:spid="_x0000_s1026" o:spt="1" style="position:absolute;left:0pt;margin-left:234pt;margin-top:-18pt;height:117pt;width:237.85pt;z-index:251671552;mso-width-relative:page;mso-height-relative:page;" filled="f" stroked="f" coordsize="21600,21600" o:gfxdata="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u+psfZAAAACwEAAA8AAAAAAAAAAQAgAAAAIgAAAGRycy9kb3ducmV2LnhtbFBLAQIUABQA&#10;AAAIAIdO4kB0qw27tgEAAIgDAAAOAAAAAAAAAAEAIAAAACgBAABkcnMvZTJvRG9jLnhtbFBLBQYA&#10;AAAABgAGAFkBAABQBQAAAAA=&#10;">
                <v:fill on="f" focussize="0,0"/>
                <v:stroke on="f"/>
                <v:imagedata o:title=""/>
                <o:lock v:ext="edit" aspectratio="f"/>
                <v:textbox inset="1.58740157480315pt,1.58740157480315pt,1.58740157480315pt,1.58740157480315pt">
                  <w:txbxContent>
                    <w:p w14:paraId="01BACC6C">
                      <w:pPr>
                        <w:rPr>
                          <w:color w:val="000000"/>
                        </w:rPr>
                      </w:pPr>
                      <w:r>
                        <w:rPr>
                          <w:color w:val="000000"/>
                        </w:rPr>
                        <w:t>ПРИЛОЖЕНИЕ 2</w:t>
                      </w:r>
                    </w:p>
                    <w:p w14:paraId="27CE791C">
                      <w:pPr>
                        <w:rPr>
                          <w:color w:val="000000"/>
                        </w:rPr>
                      </w:pPr>
                      <w:r>
                        <w:rPr>
                          <w:color w:val="000000"/>
                        </w:rPr>
                        <w:t xml:space="preserve">к решению Городской Думы города Димитровграда Ульяновской области четвертого созыва от 12.12.2024 № 23/196     </w:t>
                      </w:r>
                    </w:p>
                    <w:p w14:paraId="4AAA366E">
                      <w:pPr>
                        <w:rPr>
                          <w:color w:val="000000"/>
                        </w:rPr>
                      </w:pPr>
                    </w:p>
                  </w:txbxContent>
                </v:textbox>
              </v:rect>
            </w:pict>
          </mc:Fallback>
        </mc:AlternateContent>
      </w:r>
    </w:p>
    <w:p w14:paraId="2279230A">
      <w:pPr>
        <w:rPr>
          <w:sz w:val="22"/>
          <w:szCs w:val="22"/>
        </w:rPr>
      </w:pPr>
    </w:p>
    <w:p w14:paraId="60029D03">
      <w:pPr>
        <w:rPr>
          <w:sz w:val="22"/>
          <w:szCs w:val="22"/>
        </w:rPr>
      </w:pPr>
    </w:p>
    <w:p w14:paraId="5D3728BC">
      <w:pPr>
        <w:rPr>
          <w:sz w:val="22"/>
          <w:szCs w:val="22"/>
        </w:rPr>
      </w:pPr>
    </w:p>
    <w:p w14:paraId="0687E656">
      <w:pPr>
        <w:rPr>
          <w:sz w:val="22"/>
          <w:szCs w:val="22"/>
        </w:rPr>
      </w:pPr>
    </w:p>
    <w:p w14:paraId="55BDF104">
      <w:pPr>
        <w:rPr>
          <w:sz w:val="22"/>
          <w:szCs w:val="22"/>
        </w:rPr>
      </w:pPr>
    </w:p>
    <w:p w14:paraId="6375E4A3">
      <w:pPr>
        <w:rPr>
          <w:sz w:val="22"/>
          <w:szCs w:val="22"/>
        </w:rPr>
      </w:pPr>
    </w:p>
    <w:p w14:paraId="363230FD">
      <w:pPr>
        <w:rPr>
          <w:sz w:val="22"/>
          <w:szCs w:val="22"/>
        </w:rPr>
      </w:pPr>
    </w:p>
    <w:p w14:paraId="12474C3A">
      <w:pPr>
        <w:rPr>
          <w:sz w:val="22"/>
          <w:szCs w:val="22"/>
        </w:rPr>
      </w:pPr>
    </w:p>
    <w:p w14:paraId="540BE339">
      <w:pPr>
        <w:jc w:val="center"/>
        <w:rPr>
          <w:b/>
          <w:bCs/>
          <w:sz w:val="28"/>
          <w:szCs w:val="28"/>
        </w:rPr>
      </w:pPr>
      <w:r>
        <w:rPr>
          <w:b/>
          <w:bCs/>
          <w:sz w:val="28"/>
          <w:szCs w:val="28"/>
        </w:rPr>
        <w:t>Источники внутреннего финансирования дефицита бюджета города Димитровграда Ульяновской области на 2026 год</w:t>
      </w:r>
    </w:p>
    <w:p w14:paraId="30471B55">
      <w:pPr>
        <w:spacing w:before="120" w:after="120"/>
        <w:jc w:val="right"/>
      </w:pPr>
      <w:r>
        <w:t xml:space="preserve">  тыс.руб.</w:t>
      </w:r>
    </w:p>
    <w:tbl>
      <w:tblPr>
        <w:tblStyle w:val="3"/>
        <w:tblW w:w="9598" w:type="dxa"/>
        <w:tblInd w:w="113" w:type="dxa"/>
        <w:tblLayout w:type="autofit"/>
        <w:tblCellMar>
          <w:top w:w="0" w:type="dxa"/>
          <w:left w:w="108" w:type="dxa"/>
          <w:bottom w:w="0" w:type="dxa"/>
          <w:right w:w="108" w:type="dxa"/>
        </w:tblCellMar>
      </w:tblPr>
      <w:tblGrid>
        <w:gridCol w:w="2940"/>
        <w:gridCol w:w="4710"/>
        <w:gridCol w:w="1940"/>
        <w:gridCol w:w="8"/>
      </w:tblGrid>
      <w:tr w14:paraId="17705661">
        <w:tblPrEx>
          <w:tblCellMar>
            <w:top w:w="0" w:type="dxa"/>
            <w:left w:w="108" w:type="dxa"/>
            <w:bottom w:w="0" w:type="dxa"/>
            <w:right w:w="108" w:type="dxa"/>
          </w:tblCellMar>
        </w:tblPrEx>
        <w:trPr>
          <w:gridAfter w:val="1"/>
          <w:wBefore w:w="0" w:type="auto"/>
          <w:wAfter w:w="8" w:type="dxa"/>
          <w:trHeight w:val="330" w:hRule="atLeast"/>
        </w:trPr>
        <w:tc>
          <w:tcPr>
            <w:tcW w:w="29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A0C0B">
            <w:pPr>
              <w:jc w:val="center"/>
              <w:rPr>
                <w:b/>
                <w:bCs/>
              </w:rPr>
            </w:pPr>
            <w:r>
              <w:rPr>
                <w:b/>
                <w:bCs/>
              </w:rPr>
              <w:t>Код</w:t>
            </w:r>
          </w:p>
        </w:tc>
        <w:tc>
          <w:tcPr>
            <w:tcW w:w="4710" w:type="dxa"/>
            <w:tcBorders>
              <w:top w:val="single" w:color="000000" w:sz="4" w:space="0"/>
              <w:left w:val="nil"/>
              <w:bottom w:val="single" w:color="000000" w:sz="4" w:space="0"/>
              <w:right w:val="single" w:color="000000" w:sz="4" w:space="0"/>
            </w:tcBorders>
            <w:shd w:val="clear" w:color="FFFFCC" w:fill="FFFFFF"/>
            <w:noWrap w:val="0"/>
            <w:vAlign w:val="center"/>
          </w:tcPr>
          <w:p w14:paraId="55AD94B5">
            <w:pPr>
              <w:jc w:val="center"/>
              <w:rPr>
                <w:rFonts w:ascii="Times New Roman CYR" w:hAnsi="Times New Roman CYR" w:cs="Times New Roman CYR"/>
                <w:b/>
                <w:bCs/>
              </w:rPr>
            </w:pPr>
            <w:r>
              <w:rPr>
                <w:rFonts w:ascii="Times New Roman CYR" w:hAnsi="Times New Roman CYR" w:cs="Times New Roman CYR"/>
                <w:b/>
                <w:bCs/>
              </w:rPr>
              <w:t>Наименование показателей</w:t>
            </w:r>
          </w:p>
        </w:tc>
        <w:tc>
          <w:tcPr>
            <w:tcW w:w="1940" w:type="dxa"/>
            <w:tcBorders>
              <w:top w:val="single" w:color="000000" w:sz="4" w:space="0"/>
              <w:left w:val="nil"/>
              <w:bottom w:val="single" w:color="000000" w:sz="4" w:space="0"/>
              <w:right w:val="single" w:color="000000" w:sz="4" w:space="0"/>
            </w:tcBorders>
            <w:shd w:val="clear" w:color="auto" w:fill="auto"/>
            <w:noWrap w:val="0"/>
            <w:vAlign w:val="center"/>
          </w:tcPr>
          <w:p w14:paraId="25C82A8B">
            <w:pPr>
              <w:jc w:val="center"/>
              <w:rPr>
                <w:b/>
                <w:bCs/>
              </w:rPr>
            </w:pPr>
            <w:r>
              <w:rPr>
                <w:b/>
                <w:bCs/>
              </w:rPr>
              <w:t>Сумма</w:t>
            </w:r>
          </w:p>
        </w:tc>
      </w:tr>
      <w:tr w14:paraId="1922819E">
        <w:tblPrEx>
          <w:tblCellMar>
            <w:top w:w="0" w:type="dxa"/>
            <w:left w:w="108" w:type="dxa"/>
            <w:bottom w:w="0" w:type="dxa"/>
            <w:right w:w="108" w:type="dxa"/>
          </w:tblCellMar>
        </w:tblPrEx>
        <w:trPr>
          <w:gridAfter w:val="1"/>
          <w:wBefore w:w="0" w:type="auto"/>
          <w:wAfter w:w="8" w:type="dxa"/>
          <w:trHeight w:val="750" w:hRule="atLeast"/>
        </w:trPr>
        <w:tc>
          <w:tcPr>
            <w:tcW w:w="2940" w:type="dxa"/>
            <w:tcBorders>
              <w:top w:val="nil"/>
              <w:left w:val="single" w:color="000000" w:sz="4" w:space="0"/>
              <w:bottom w:val="single" w:color="000000" w:sz="4" w:space="0"/>
              <w:right w:val="single" w:color="000000" w:sz="4" w:space="0"/>
            </w:tcBorders>
            <w:shd w:val="clear" w:color="auto" w:fill="auto"/>
            <w:noWrap w:val="0"/>
            <w:vAlign w:val="center"/>
          </w:tcPr>
          <w:p w14:paraId="72E93A77">
            <w:pPr>
              <w:jc w:val="center"/>
              <w:rPr>
                <w:b/>
                <w:bCs/>
              </w:rPr>
            </w:pPr>
            <w:r>
              <w:rPr>
                <w:b/>
                <w:bCs/>
              </w:rPr>
              <w:t>01 02 00 00 00 0000 000</w:t>
            </w:r>
          </w:p>
        </w:tc>
        <w:tc>
          <w:tcPr>
            <w:tcW w:w="4710" w:type="dxa"/>
            <w:tcBorders>
              <w:top w:val="nil"/>
              <w:left w:val="nil"/>
              <w:bottom w:val="single" w:color="000000" w:sz="4" w:space="0"/>
              <w:right w:val="single" w:color="000000" w:sz="4" w:space="0"/>
            </w:tcBorders>
            <w:shd w:val="clear" w:color="auto" w:fill="auto"/>
            <w:noWrap w:val="0"/>
            <w:vAlign w:val="center"/>
          </w:tcPr>
          <w:p w14:paraId="739FFA6C">
            <w:pPr>
              <w:rPr>
                <w:b/>
                <w:bCs/>
              </w:rPr>
            </w:pPr>
            <w:r>
              <w:rPr>
                <w:b/>
                <w:bCs/>
              </w:rPr>
              <w:t>Кредиты кредитных организаций в валюте Российской Федерации</w:t>
            </w:r>
          </w:p>
        </w:tc>
        <w:tc>
          <w:tcPr>
            <w:tcW w:w="1940" w:type="dxa"/>
            <w:tcBorders>
              <w:top w:val="nil"/>
              <w:left w:val="nil"/>
              <w:bottom w:val="single" w:color="000000" w:sz="4" w:space="0"/>
              <w:right w:val="single" w:color="000000" w:sz="4" w:space="0"/>
            </w:tcBorders>
            <w:shd w:val="clear" w:color="auto" w:fill="auto"/>
            <w:noWrap/>
            <w:vAlign w:val="center"/>
          </w:tcPr>
          <w:p w14:paraId="3CF3E2A1">
            <w:pPr>
              <w:jc w:val="center"/>
              <w:rPr>
                <w:b/>
                <w:bCs/>
              </w:rPr>
            </w:pPr>
            <w:r>
              <w:rPr>
                <w:b/>
                <w:bCs/>
              </w:rPr>
              <w:t>0,00000</w:t>
            </w:r>
          </w:p>
        </w:tc>
      </w:tr>
      <w:tr w14:paraId="2B0CFD82">
        <w:tblPrEx>
          <w:tblCellMar>
            <w:top w:w="0" w:type="dxa"/>
            <w:left w:w="108" w:type="dxa"/>
            <w:bottom w:w="0" w:type="dxa"/>
            <w:right w:w="108" w:type="dxa"/>
          </w:tblCellMar>
        </w:tblPrEx>
        <w:trPr>
          <w:gridAfter w:val="1"/>
          <w:wBefore w:w="0" w:type="auto"/>
          <w:wAfter w:w="8" w:type="dxa"/>
          <w:trHeight w:val="660" w:hRule="atLeast"/>
        </w:trPr>
        <w:tc>
          <w:tcPr>
            <w:tcW w:w="2940" w:type="dxa"/>
            <w:tcBorders>
              <w:top w:val="nil"/>
              <w:left w:val="single" w:color="000000" w:sz="4" w:space="0"/>
              <w:bottom w:val="single" w:color="000000" w:sz="4" w:space="0"/>
              <w:right w:val="single" w:color="000000" w:sz="4" w:space="0"/>
            </w:tcBorders>
            <w:shd w:val="clear" w:color="auto" w:fill="auto"/>
            <w:noWrap w:val="0"/>
            <w:vAlign w:val="center"/>
          </w:tcPr>
          <w:p w14:paraId="7B0665F8">
            <w:pPr>
              <w:jc w:val="center"/>
            </w:pPr>
            <w:r>
              <w:t xml:space="preserve"> 01 02 00 00 00 0000 700</w:t>
            </w:r>
          </w:p>
        </w:tc>
        <w:tc>
          <w:tcPr>
            <w:tcW w:w="4710" w:type="dxa"/>
            <w:tcBorders>
              <w:top w:val="nil"/>
              <w:left w:val="nil"/>
              <w:bottom w:val="single" w:color="000000" w:sz="4" w:space="0"/>
              <w:right w:val="single" w:color="000000" w:sz="4" w:space="0"/>
            </w:tcBorders>
            <w:shd w:val="clear" w:color="auto" w:fill="auto"/>
            <w:noWrap w:val="0"/>
            <w:vAlign w:val="center"/>
          </w:tcPr>
          <w:p w14:paraId="5E31F0DD">
            <w:r>
              <w:t>Получение кредитов от кредитных организаций в валюте Российской Федерации</w:t>
            </w:r>
          </w:p>
        </w:tc>
        <w:tc>
          <w:tcPr>
            <w:tcW w:w="1940" w:type="dxa"/>
            <w:tcBorders>
              <w:top w:val="nil"/>
              <w:left w:val="nil"/>
              <w:bottom w:val="single" w:color="auto" w:sz="4" w:space="0"/>
              <w:right w:val="single" w:color="auto" w:sz="4" w:space="0"/>
            </w:tcBorders>
            <w:shd w:val="clear" w:color="auto" w:fill="auto"/>
            <w:noWrap/>
            <w:vAlign w:val="center"/>
          </w:tcPr>
          <w:p w14:paraId="6D5C837E">
            <w:pPr>
              <w:jc w:val="center"/>
              <w:rPr>
                <w:sz w:val="22"/>
                <w:szCs w:val="22"/>
              </w:rPr>
            </w:pPr>
            <w:r>
              <w:rPr>
                <w:sz w:val="22"/>
                <w:szCs w:val="22"/>
              </w:rPr>
              <w:t>0,00000</w:t>
            </w:r>
          </w:p>
        </w:tc>
      </w:tr>
      <w:tr w14:paraId="28D2DCE5">
        <w:tblPrEx>
          <w:tblCellMar>
            <w:top w:w="0" w:type="dxa"/>
            <w:left w:w="108" w:type="dxa"/>
            <w:bottom w:w="0" w:type="dxa"/>
            <w:right w:w="108" w:type="dxa"/>
          </w:tblCellMar>
        </w:tblPrEx>
        <w:trPr>
          <w:gridAfter w:val="1"/>
          <w:wBefore w:w="0" w:type="auto"/>
          <w:wAfter w:w="8" w:type="dxa"/>
          <w:trHeight w:val="975" w:hRule="atLeast"/>
        </w:trPr>
        <w:tc>
          <w:tcPr>
            <w:tcW w:w="2940" w:type="dxa"/>
            <w:tcBorders>
              <w:top w:val="nil"/>
              <w:left w:val="single" w:color="000000" w:sz="4" w:space="0"/>
              <w:bottom w:val="single" w:color="000000" w:sz="4" w:space="0"/>
              <w:right w:val="single" w:color="000000" w:sz="4" w:space="0"/>
            </w:tcBorders>
            <w:shd w:val="clear" w:color="auto" w:fill="auto"/>
            <w:noWrap w:val="0"/>
            <w:vAlign w:val="center"/>
          </w:tcPr>
          <w:p w14:paraId="1E617AF6">
            <w:pPr>
              <w:jc w:val="center"/>
            </w:pPr>
            <w:r>
              <w:t xml:space="preserve"> 01 02 00 00 04 0000 710</w:t>
            </w:r>
          </w:p>
        </w:tc>
        <w:tc>
          <w:tcPr>
            <w:tcW w:w="4710" w:type="dxa"/>
            <w:tcBorders>
              <w:top w:val="nil"/>
              <w:left w:val="nil"/>
              <w:bottom w:val="single" w:color="000000" w:sz="4" w:space="0"/>
              <w:right w:val="single" w:color="000000" w:sz="4" w:space="0"/>
            </w:tcBorders>
            <w:shd w:val="clear" w:color="auto" w:fill="auto"/>
            <w:noWrap w:val="0"/>
            <w:vAlign w:val="center"/>
          </w:tcPr>
          <w:p w14:paraId="3B6C4260">
            <w:r>
              <w:t>Получение кредитов от кредитных организаций бюджетами городских округов в валюте Российской Федерации</w:t>
            </w:r>
          </w:p>
        </w:tc>
        <w:tc>
          <w:tcPr>
            <w:tcW w:w="1940" w:type="dxa"/>
            <w:tcBorders>
              <w:top w:val="nil"/>
              <w:left w:val="nil"/>
              <w:bottom w:val="single" w:color="auto" w:sz="4" w:space="0"/>
              <w:right w:val="single" w:color="auto" w:sz="4" w:space="0"/>
            </w:tcBorders>
            <w:shd w:val="clear" w:color="auto" w:fill="auto"/>
            <w:noWrap/>
            <w:vAlign w:val="center"/>
          </w:tcPr>
          <w:p w14:paraId="0EB64E77">
            <w:pPr>
              <w:jc w:val="center"/>
              <w:rPr>
                <w:sz w:val="22"/>
                <w:szCs w:val="22"/>
              </w:rPr>
            </w:pPr>
            <w:r>
              <w:rPr>
                <w:sz w:val="22"/>
                <w:szCs w:val="22"/>
              </w:rPr>
              <w:t>0,00000</w:t>
            </w:r>
          </w:p>
        </w:tc>
      </w:tr>
      <w:tr w14:paraId="0F3B2D65">
        <w:tblPrEx>
          <w:tblCellMar>
            <w:top w:w="0" w:type="dxa"/>
            <w:left w:w="108" w:type="dxa"/>
            <w:bottom w:w="0" w:type="dxa"/>
            <w:right w:w="108" w:type="dxa"/>
          </w:tblCellMar>
        </w:tblPrEx>
        <w:trPr>
          <w:gridAfter w:val="1"/>
          <w:wBefore w:w="0" w:type="auto"/>
          <w:wAfter w:w="8" w:type="dxa"/>
          <w:trHeight w:val="915" w:hRule="atLeast"/>
        </w:trPr>
        <w:tc>
          <w:tcPr>
            <w:tcW w:w="2940" w:type="dxa"/>
            <w:tcBorders>
              <w:top w:val="nil"/>
              <w:left w:val="single" w:color="000000" w:sz="4" w:space="0"/>
              <w:bottom w:val="single" w:color="000000" w:sz="4" w:space="0"/>
              <w:right w:val="single" w:color="000000" w:sz="4" w:space="0"/>
            </w:tcBorders>
            <w:shd w:val="clear" w:color="auto" w:fill="auto"/>
            <w:noWrap w:val="0"/>
            <w:vAlign w:val="center"/>
          </w:tcPr>
          <w:p w14:paraId="1E3A0392">
            <w:pPr>
              <w:jc w:val="center"/>
            </w:pPr>
            <w:r>
              <w:t xml:space="preserve"> 01 02 00 00 00 0000 800</w:t>
            </w:r>
          </w:p>
        </w:tc>
        <w:tc>
          <w:tcPr>
            <w:tcW w:w="4710" w:type="dxa"/>
            <w:tcBorders>
              <w:top w:val="nil"/>
              <w:left w:val="nil"/>
              <w:bottom w:val="single" w:color="000000" w:sz="4" w:space="0"/>
              <w:right w:val="single" w:color="000000" w:sz="4" w:space="0"/>
            </w:tcBorders>
            <w:shd w:val="clear" w:color="auto" w:fill="auto"/>
            <w:noWrap w:val="0"/>
            <w:vAlign w:val="center"/>
          </w:tcPr>
          <w:p w14:paraId="51D9616C">
            <w:r>
              <w:t>Погашение кредитов, предоставленных кредитными организациями в валюте Российской Федерации</w:t>
            </w:r>
          </w:p>
        </w:tc>
        <w:tc>
          <w:tcPr>
            <w:tcW w:w="1940" w:type="dxa"/>
            <w:tcBorders>
              <w:top w:val="nil"/>
              <w:left w:val="nil"/>
              <w:bottom w:val="single" w:color="auto" w:sz="4" w:space="0"/>
              <w:right w:val="single" w:color="auto" w:sz="4" w:space="0"/>
            </w:tcBorders>
            <w:shd w:val="clear" w:color="auto" w:fill="auto"/>
            <w:noWrap/>
            <w:vAlign w:val="center"/>
          </w:tcPr>
          <w:p w14:paraId="53F17DFE">
            <w:pPr>
              <w:jc w:val="center"/>
              <w:rPr>
                <w:sz w:val="22"/>
                <w:szCs w:val="22"/>
              </w:rPr>
            </w:pPr>
            <w:r>
              <w:rPr>
                <w:sz w:val="22"/>
                <w:szCs w:val="22"/>
              </w:rPr>
              <w:t>0,00000</w:t>
            </w:r>
          </w:p>
        </w:tc>
      </w:tr>
      <w:tr w14:paraId="2EC852A0">
        <w:tblPrEx>
          <w:tblCellMar>
            <w:top w:w="0" w:type="dxa"/>
            <w:left w:w="108" w:type="dxa"/>
            <w:bottom w:w="0" w:type="dxa"/>
            <w:right w:w="108" w:type="dxa"/>
          </w:tblCellMar>
        </w:tblPrEx>
        <w:trPr>
          <w:gridAfter w:val="1"/>
          <w:wBefore w:w="0" w:type="auto"/>
          <w:wAfter w:w="8" w:type="dxa"/>
          <w:trHeight w:val="945" w:hRule="atLeast"/>
        </w:trPr>
        <w:tc>
          <w:tcPr>
            <w:tcW w:w="2940" w:type="dxa"/>
            <w:tcBorders>
              <w:top w:val="nil"/>
              <w:left w:val="single" w:color="000000" w:sz="4" w:space="0"/>
              <w:bottom w:val="single" w:color="000000" w:sz="4" w:space="0"/>
              <w:right w:val="single" w:color="000000" w:sz="4" w:space="0"/>
            </w:tcBorders>
            <w:shd w:val="clear" w:color="auto" w:fill="auto"/>
            <w:noWrap w:val="0"/>
            <w:vAlign w:val="center"/>
          </w:tcPr>
          <w:p w14:paraId="75716D5A">
            <w:pPr>
              <w:jc w:val="center"/>
            </w:pPr>
            <w:r>
              <w:t xml:space="preserve"> 01 02 00 00 04 0000 810</w:t>
            </w:r>
          </w:p>
        </w:tc>
        <w:tc>
          <w:tcPr>
            <w:tcW w:w="4710" w:type="dxa"/>
            <w:tcBorders>
              <w:top w:val="nil"/>
              <w:left w:val="nil"/>
              <w:bottom w:val="single" w:color="000000" w:sz="4" w:space="0"/>
              <w:right w:val="single" w:color="000000" w:sz="4" w:space="0"/>
            </w:tcBorders>
            <w:shd w:val="clear" w:color="auto" w:fill="auto"/>
            <w:noWrap w:val="0"/>
            <w:vAlign w:val="center"/>
          </w:tcPr>
          <w:p w14:paraId="2B34DC56">
            <w:r>
              <w:t>Погашение бюджетами городских округов кредитов от кредитных организаций в валюте Российской Федерации</w:t>
            </w:r>
          </w:p>
        </w:tc>
        <w:tc>
          <w:tcPr>
            <w:tcW w:w="1940" w:type="dxa"/>
            <w:tcBorders>
              <w:top w:val="nil"/>
              <w:left w:val="nil"/>
              <w:bottom w:val="single" w:color="auto" w:sz="4" w:space="0"/>
              <w:right w:val="single" w:color="auto" w:sz="4" w:space="0"/>
            </w:tcBorders>
            <w:shd w:val="clear" w:color="auto" w:fill="auto"/>
            <w:noWrap/>
            <w:vAlign w:val="center"/>
          </w:tcPr>
          <w:p w14:paraId="0AF25CE2">
            <w:pPr>
              <w:jc w:val="center"/>
              <w:rPr>
                <w:sz w:val="22"/>
                <w:szCs w:val="22"/>
              </w:rPr>
            </w:pPr>
            <w:r>
              <w:rPr>
                <w:sz w:val="22"/>
                <w:szCs w:val="22"/>
              </w:rPr>
              <w:t>0,00000</w:t>
            </w:r>
          </w:p>
        </w:tc>
      </w:tr>
      <w:tr w14:paraId="0711F1AD">
        <w:tblPrEx>
          <w:tblCellMar>
            <w:top w:w="0" w:type="dxa"/>
            <w:left w:w="108" w:type="dxa"/>
            <w:bottom w:w="0" w:type="dxa"/>
            <w:right w:w="108" w:type="dxa"/>
          </w:tblCellMar>
        </w:tblPrEx>
        <w:trPr>
          <w:gridAfter w:val="1"/>
          <w:wBefore w:w="0" w:type="auto"/>
          <w:wAfter w:w="8" w:type="dxa"/>
          <w:trHeight w:val="960" w:hRule="atLeast"/>
        </w:trPr>
        <w:tc>
          <w:tcPr>
            <w:tcW w:w="2940" w:type="dxa"/>
            <w:tcBorders>
              <w:top w:val="nil"/>
              <w:left w:val="single" w:color="auto" w:sz="4" w:space="0"/>
              <w:bottom w:val="single" w:color="auto" w:sz="4" w:space="0"/>
              <w:right w:val="single" w:color="auto" w:sz="4" w:space="0"/>
            </w:tcBorders>
            <w:shd w:val="clear" w:color="auto" w:fill="auto"/>
            <w:noWrap w:val="0"/>
            <w:vAlign w:val="center"/>
          </w:tcPr>
          <w:p w14:paraId="058AE017">
            <w:pPr>
              <w:jc w:val="center"/>
              <w:rPr>
                <w:b/>
                <w:bCs/>
              </w:rPr>
            </w:pPr>
            <w:r>
              <w:rPr>
                <w:b/>
                <w:bCs/>
              </w:rPr>
              <w:t xml:space="preserve"> 01 03 00 00 00 0000 000</w:t>
            </w:r>
          </w:p>
        </w:tc>
        <w:tc>
          <w:tcPr>
            <w:tcW w:w="4710" w:type="dxa"/>
            <w:tcBorders>
              <w:top w:val="nil"/>
              <w:left w:val="nil"/>
              <w:bottom w:val="single" w:color="auto" w:sz="4" w:space="0"/>
              <w:right w:val="single" w:color="auto" w:sz="4" w:space="0"/>
            </w:tcBorders>
            <w:shd w:val="clear" w:color="auto" w:fill="auto"/>
            <w:noWrap w:val="0"/>
            <w:vAlign w:val="center"/>
          </w:tcPr>
          <w:p w14:paraId="7995A8B7">
            <w:pPr>
              <w:rPr>
                <w:b/>
                <w:bCs/>
              </w:rPr>
            </w:pPr>
            <w:r>
              <w:rPr>
                <w:b/>
                <w:bCs/>
              </w:rPr>
              <w:t>Бюджетные кредиты от других бюджетов бюджетной системы Российской Федерации</w:t>
            </w:r>
          </w:p>
        </w:tc>
        <w:tc>
          <w:tcPr>
            <w:tcW w:w="1940" w:type="dxa"/>
            <w:tcBorders>
              <w:top w:val="nil"/>
              <w:left w:val="nil"/>
              <w:bottom w:val="single" w:color="auto" w:sz="4" w:space="0"/>
              <w:right w:val="single" w:color="auto" w:sz="4" w:space="0"/>
            </w:tcBorders>
            <w:shd w:val="clear" w:color="auto" w:fill="auto"/>
            <w:noWrap/>
            <w:vAlign w:val="center"/>
          </w:tcPr>
          <w:p w14:paraId="147CA9B2">
            <w:pPr>
              <w:jc w:val="center"/>
              <w:rPr>
                <w:b/>
                <w:bCs/>
              </w:rPr>
            </w:pPr>
            <w:r>
              <w:rPr>
                <w:b/>
                <w:bCs/>
              </w:rPr>
              <w:t>-102 207,84483</w:t>
            </w:r>
          </w:p>
        </w:tc>
      </w:tr>
      <w:tr w14:paraId="00CCA45D">
        <w:tblPrEx>
          <w:tblCellMar>
            <w:top w:w="0" w:type="dxa"/>
            <w:left w:w="108" w:type="dxa"/>
            <w:bottom w:w="0" w:type="dxa"/>
            <w:right w:w="108" w:type="dxa"/>
          </w:tblCellMar>
        </w:tblPrEx>
        <w:trPr>
          <w:gridAfter w:val="1"/>
          <w:wBefore w:w="0" w:type="auto"/>
          <w:wAfter w:w="8" w:type="dxa"/>
          <w:trHeight w:val="1095" w:hRule="atLeast"/>
        </w:trPr>
        <w:tc>
          <w:tcPr>
            <w:tcW w:w="2940" w:type="dxa"/>
            <w:tcBorders>
              <w:top w:val="nil"/>
              <w:left w:val="single" w:color="auto" w:sz="4" w:space="0"/>
              <w:bottom w:val="single" w:color="auto" w:sz="4" w:space="0"/>
              <w:right w:val="single" w:color="auto" w:sz="4" w:space="0"/>
            </w:tcBorders>
            <w:shd w:val="clear" w:color="auto" w:fill="auto"/>
            <w:noWrap w:val="0"/>
            <w:vAlign w:val="center"/>
          </w:tcPr>
          <w:p w14:paraId="5F0B3D8F">
            <w:pPr>
              <w:jc w:val="center"/>
            </w:pPr>
            <w:r>
              <w:t xml:space="preserve"> 01 03 01 00 00 0000 700</w:t>
            </w:r>
          </w:p>
        </w:tc>
        <w:tc>
          <w:tcPr>
            <w:tcW w:w="4710" w:type="dxa"/>
            <w:tcBorders>
              <w:top w:val="nil"/>
              <w:left w:val="nil"/>
              <w:bottom w:val="single" w:color="auto" w:sz="4" w:space="0"/>
              <w:right w:val="single" w:color="auto" w:sz="4" w:space="0"/>
            </w:tcBorders>
            <w:shd w:val="clear" w:color="auto" w:fill="auto"/>
            <w:noWrap w:val="0"/>
            <w:vAlign w:val="center"/>
          </w:tcPr>
          <w:p w14:paraId="012F0F43">
            <w:r>
              <w:t>Получение бюджетных кредитов от других бюджетов бюджетной системы Российской Федерации в валюте Российской Федерации</w:t>
            </w:r>
          </w:p>
        </w:tc>
        <w:tc>
          <w:tcPr>
            <w:tcW w:w="1940" w:type="dxa"/>
            <w:tcBorders>
              <w:top w:val="nil"/>
              <w:left w:val="nil"/>
              <w:bottom w:val="single" w:color="auto" w:sz="4" w:space="0"/>
              <w:right w:val="single" w:color="auto" w:sz="4" w:space="0"/>
            </w:tcBorders>
            <w:shd w:val="clear" w:color="auto" w:fill="auto"/>
            <w:noWrap/>
            <w:vAlign w:val="center"/>
          </w:tcPr>
          <w:p w14:paraId="0D2A9F3D">
            <w:pPr>
              <w:jc w:val="center"/>
            </w:pPr>
            <w:r>
              <w:t>76 000,00000</w:t>
            </w:r>
          </w:p>
        </w:tc>
      </w:tr>
      <w:tr w14:paraId="169D2940">
        <w:tblPrEx>
          <w:tblCellMar>
            <w:top w:w="0" w:type="dxa"/>
            <w:left w:w="108" w:type="dxa"/>
            <w:bottom w:w="0" w:type="dxa"/>
            <w:right w:w="108" w:type="dxa"/>
          </w:tblCellMar>
        </w:tblPrEx>
        <w:trPr>
          <w:gridAfter w:val="1"/>
          <w:wBefore w:w="0" w:type="auto"/>
          <w:wAfter w:w="8" w:type="dxa"/>
          <w:trHeight w:val="1425" w:hRule="atLeast"/>
        </w:trPr>
        <w:tc>
          <w:tcPr>
            <w:tcW w:w="2940" w:type="dxa"/>
            <w:tcBorders>
              <w:top w:val="nil"/>
              <w:left w:val="single" w:color="auto" w:sz="4" w:space="0"/>
              <w:bottom w:val="single" w:color="auto" w:sz="4" w:space="0"/>
              <w:right w:val="single" w:color="auto" w:sz="4" w:space="0"/>
            </w:tcBorders>
            <w:shd w:val="clear" w:color="auto" w:fill="auto"/>
            <w:noWrap w:val="0"/>
            <w:vAlign w:val="center"/>
          </w:tcPr>
          <w:p w14:paraId="3AF1F038">
            <w:pPr>
              <w:jc w:val="center"/>
            </w:pPr>
            <w:r>
              <w:t xml:space="preserve"> 01 03 01 00 04 0000 710</w:t>
            </w:r>
          </w:p>
        </w:tc>
        <w:tc>
          <w:tcPr>
            <w:tcW w:w="4710" w:type="dxa"/>
            <w:tcBorders>
              <w:top w:val="nil"/>
              <w:left w:val="nil"/>
              <w:bottom w:val="single" w:color="auto" w:sz="4" w:space="0"/>
              <w:right w:val="single" w:color="auto" w:sz="4" w:space="0"/>
            </w:tcBorders>
            <w:shd w:val="clear" w:color="auto" w:fill="auto"/>
            <w:noWrap w:val="0"/>
            <w:vAlign w:val="center"/>
          </w:tcPr>
          <w:p w14:paraId="33CBF78A">
            <w: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1940" w:type="dxa"/>
            <w:tcBorders>
              <w:top w:val="nil"/>
              <w:left w:val="nil"/>
              <w:bottom w:val="single" w:color="auto" w:sz="4" w:space="0"/>
              <w:right w:val="single" w:color="auto" w:sz="4" w:space="0"/>
            </w:tcBorders>
            <w:shd w:val="clear" w:color="auto" w:fill="auto"/>
            <w:noWrap/>
            <w:vAlign w:val="center"/>
          </w:tcPr>
          <w:p w14:paraId="175FE4CC">
            <w:pPr>
              <w:jc w:val="center"/>
            </w:pPr>
            <w:r>
              <w:t>76 000,00000</w:t>
            </w:r>
          </w:p>
        </w:tc>
      </w:tr>
      <w:tr w14:paraId="367B7EE6">
        <w:tblPrEx>
          <w:tblCellMar>
            <w:top w:w="0" w:type="dxa"/>
            <w:left w:w="108" w:type="dxa"/>
            <w:bottom w:w="0" w:type="dxa"/>
            <w:right w:w="108" w:type="dxa"/>
          </w:tblCellMar>
        </w:tblPrEx>
        <w:trPr>
          <w:gridAfter w:val="1"/>
          <w:wBefore w:w="0" w:type="auto"/>
          <w:wAfter w:w="8" w:type="dxa"/>
          <w:trHeight w:val="1350" w:hRule="atLeast"/>
        </w:trPr>
        <w:tc>
          <w:tcPr>
            <w:tcW w:w="2940" w:type="dxa"/>
            <w:tcBorders>
              <w:top w:val="nil"/>
              <w:left w:val="single" w:color="auto" w:sz="4" w:space="0"/>
              <w:bottom w:val="single" w:color="auto" w:sz="4" w:space="0"/>
              <w:right w:val="single" w:color="auto" w:sz="4" w:space="0"/>
            </w:tcBorders>
            <w:shd w:val="clear" w:color="auto" w:fill="auto"/>
            <w:noWrap w:val="0"/>
            <w:vAlign w:val="center"/>
          </w:tcPr>
          <w:p w14:paraId="518F79BC">
            <w:pPr>
              <w:jc w:val="center"/>
            </w:pPr>
            <w:r>
              <w:t xml:space="preserve"> 01 03 01 00 00 0000 800</w:t>
            </w:r>
          </w:p>
        </w:tc>
        <w:tc>
          <w:tcPr>
            <w:tcW w:w="4710" w:type="dxa"/>
            <w:tcBorders>
              <w:top w:val="nil"/>
              <w:left w:val="nil"/>
              <w:bottom w:val="single" w:color="auto" w:sz="4" w:space="0"/>
              <w:right w:val="single" w:color="auto" w:sz="4" w:space="0"/>
            </w:tcBorders>
            <w:shd w:val="clear" w:color="auto" w:fill="auto"/>
            <w:noWrap w:val="0"/>
            <w:vAlign w:val="center"/>
          </w:tcPr>
          <w:p w14:paraId="459AD2C6">
            <w:r>
              <w:t>Погашение бюджетных кредитов, полученных от других бюджетов бюджетной системы Российской Федерации в валюте Российской Федерации</w:t>
            </w:r>
          </w:p>
        </w:tc>
        <w:tc>
          <w:tcPr>
            <w:tcW w:w="1940" w:type="dxa"/>
            <w:tcBorders>
              <w:top w:val="nil"/>
              <w:left w:val="nil"/>
              <w:bottom w:val="single" w:color="auto" w:sz="4" w:space="0"/>
              <w:right w:val="single" w:color="auto" w:sz="4" w:space="0"/>
            </w:tcBorders>
            <w:shd w:val="clear" w:color="auto" w:fill="auto"/>
            <w:noWrap/>
            <w:vAlign w:val="center"/>
          </w:tcPr>
          <w:p w14:paraId="730DF933">
            <w:pPr>
              <w:jc w:val="center"/>
            </w:pPr>
            <w:r>
              <w:t>-178 207,84483</w:t>
            </w:r>
          </w:p>
        </w:tc>
      </w:tr>
      <w:tr w14:paraId="5CB0075B">
        <w:tblPrEx>
          <w:tblCellMar>
            <w:top w:w="0" w:type="dxa"/>
            <w:left w:w="108" w:type="dxa"/>
            <w:bottom w:w="0" w:type="dxa"/>
            <w:right w:w="108" w:type="dxa"/>
          </w:tblCellMar>
        </w:tblPrEx>
        <w:trPr>
          <w:gridAfter w:val="1"/>
          <w:wBefore w:w="0" w:type="auto"/>
          <w:wAfter w:w="8" w:type="dxa"/>
          <w:trHeight w:val="1230" w:hRule="atLeast"/>
        </w:trPr>
        <w:tc>
          <w:tcPr>
            <w:tcW w:w="29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C77AE2">
            <w:pPr>
              <w:jc w:val="center"/>
            </w:pPr>
            <w:r>
              <w:t xml:space="preserve"> 01 03 01 00 04 0000 810</w:t>
            </w:r>
          </w:p>
        </w:tc>
        <w:tc>
          <w:tcPr>
            <w:tcW w:w="4710" w:type="dxa"/>
            <w:tcBorders>
              <w:top w:val="single" w:color="auto" w:sz="4" w:space="0"/>
              <w:left w:val="nil"/>
              <w:bottom w:val="single" w:color="auto" w:sz="4" w:space="0"/>
              <w:right w:val="single" w:color="auto" w:sz="4" w:space="0"/>
            </w:tcBorders>
            <w:shd w:val="clear" w:color="auto" w:fill="auto"/>
            <w:noWrap w:val="0"/>
            <w:vAlign w:val="center"/>
          </w:tcPr>
          <w:p w14:paraId="6AE0C2BA">
            <w: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1940" w:type="dxa"/>
            <w:tcBorders>
              <w:top w:val="single" w:color="auto" w:sz="4" w:space="0"/>
              <w:left w:val="nil"/>
              <w:bottom w:val="single" w:color="auto" w:sz="4" w:space="0"/>
              <w:right w:val="single" w:color="auto" w:sz="4" w:space="0"/>
            </w:tcBorders>
            <w:shd w:val="clear" w:color="auto" w:fill="auto"/>
            <w:noWrap/>
            <w:vAlign w:val="center"/>
          </w:tcPr>
          <w:p w14:paraId="01E7D695">
            <w:pPr>
              <w:jc w:val="center"/>
            </w:pPr>
            <w:r>
              <w:t>-178 207,84483</w:t>
            </w:r>
          </w:p>
        </w:tc>
      </w:tr>
      <w:tr w14:paraId="09677828">
        <w:tblPrEx>
          <w:tblCellMar>
            <w:top w:w="0" w:type="dxa"/>
            <w:left w:w="108" w:type="dxa"/>
            <w:bottom w:w="0" w:type="dxa"/>
            <w:right w:w="108" w:type="dxa"/>
          </w:tblCellMar>
        </w:tblPrEx>
        <w:trPr>
          <w:gridAfter w:val="1"/>
          <w:wBefore w:w="0" w:type="auto"/>
          <w:wAfter w:w="8" w:type="dxa"/>
          <w:trHeight w:val="735" w:hRule="atLeast"/>
        </w:trPr>
        <w:tc>
          <w:tcPr>
            <w:tcW w:w="2940" w:type="dxa"/>
            <w:tcBorders>
              <w:top w:val="nil"/>
              <w:left w:val="single" w:color="000000" w:sz="4" w:space="0"/>
              <w:bottom w:val="single" w:color="000000" w:sz="4" w:space="0"/>
              <w:right w:val="single" w:color="000000" w:sz="4" w:space="0"/>
            </w:tcBorders>
            <w:shd w:val="clear" w:color="auto" w:fill="auto"/>
            <w:noWrap w:val="0"/>
            <w:vAlign w:val="center"/>
          </w:tcPr>
          <w:p w14:paraId="5A13B6C6">
            <w:pPr>
              <w:jc w:val="center"/>
              <w:rPr>
                <w:b/>
                <w:bCs/>
              </w:rPr>
            </w:pPr>
            <w:r>
              <w:rPr>
                <w:b/>
                <w:bCs/>
              </w:rPr>
              <w:t xml:space="preserve"> 01 05 00 00 00 0000 000</w:t>
            </w:r>
          </w:p>
        </w:tc>
        <w:tc>
          <w:tcPr>
            <w:tcW w:w="4710" w:type="dxa"/>
            <w:tcBorders>
              <w:top w:val="nil"/>
              <w:left w:val="nil"/>
              <w:bottom w:val="single" w:color="000000" w:sz="4" w:space="0"/>
              <w:right w:val="single" w:color="000000" w:sz="4" w:space="0"/>
            </w:tcBorders>
            <w:shd w:val="clear" w:color="auto" w:fill="auto"/>
            <w:noWrap w:val="0"/>
            <w:vAlign w:val="center"/>
          </w:tcPr>
          <w:p w14:paraId="7587CB25">
            <w:pPr>
              <w:rPr>
                <w:b/>
                <w:bCs/>
              </w:rPr>
            </w:pPr>
            <w:r>
              <w:rPr>
                <w:b/>
                <w:bCs/>
              </w:rPr>
              <w:t>Изменение остатков средств на счетах по учёту средств бюджета</w:t>
            </w:r>
          </w:p>
        </w:tc>
        <w:tc>
          <w:tcPr>
            <w:tcW w:w="1940" w:type="dxa"/>
            <w:tcBorders>
              <w:top w:val="nil"/>
              <w:left w:val="nil"/>
              <w:bottom w:val="single" w:color="000000" w:sz="4" w:space="0"/>
              <w:right w:val="single" w:color="000000" w:sz="4" w:space="0"/>
            </w:tcBorders>
            <w:shd w:val="clear" w:color="auto" w:fill="auto"/>
            <w:noWrap/>
            <w:vAlign w:val="center"/>
          </w:tcPr>
          <w:p w14:paraId="28A5C727">
            <w:pPr>
              <w:jc w:val="center"/>
              <w:rPr>
                <w:b/>
                <w:bCs/>
              </w:rPr>
            </w:pPr>
            <w:r>
              <w:rPr>
                <w:b/>
                <w:bCs/>
              </w:rPr>
              <w:t>0,00000</w:t>
            </w:r>
          </w:p>
        </w:tc>
      </w:tr>
      <w:tr w14:paraId="32D4FFFC">
        <w:tblPrEx>
          <w:tblCellMar>
            <w:top w:w="0" w:type="dxa"/>
            <w:left w:w="108" w:type="dxa"/>
            <w:bottom w:w="0" w:type="dxa"/>
            <w:right w:w="108" w:type="dxa"/>
          </w:tblCellMar>
        </w:tblPrEx>
        <w:trPr>
          <w:gridAfter w:val="1"/>
          <w:wBefore w:w="0" w:type="auto"/>
          <w:wAfter w:w="8" w:type="dxa"/>
          <w:trHeight w:val="465" w:hRule="atLeast"/>
        </w:trPr>
        <w:tc>
          <w:tcPr>
            <w:tcW w:w="2940" w:type="dxa"/>
            <w:tcBorders>
              <w:top w:val="nil"/>
              <w:left w:val="single" w:color="000000" w:sz="4" w:space="0"/>
              <w:bottom w:val="single" w:color="000000" w:sz="4" w:space="0"/>
              <w:right w:val="single" w:color="000000" w:sz="4" w:space="0"/>
            </w:tcBorders>
            <w:shd w:val="clear" w:color="auto" w:fill="auto"/>
            <w:noWrap w:val="0"/>
            <w:vAlign w:val="center"/>
          </w:tcPr>
          <w:p w14:paraId="6871DE84">
            <w:pPr>
              <w:jc w:val="center"/>
              <w:rPr>
                <w:i/>
                <w:iCs/>
              </w:rPr>
            </w:pPr>
            <w:r>
              <w:rPr>
                <w:i/>
                <w:iCs/>
              </w:rPr>
              <w:t xml:space="preserve"> 01 05 00 00 00 0000 500</w:t>
            </w:r>
          </w:p>
        </w:tc>
        <w:tc>
          <w:tcPr>
            <w:tcW w:w="4710" w:type="dxa"/>
            <w:tcBorders>
              <w:top w:val="nil"/>
              <w:left w:val="nil"/>
              <w:bottom w:val="single" w:color="000000" w:sz="4" w:space="0"/>
              <w:right w:val="single" w:color="000000" w:sz="4" w:space="0"/>
            </w:tcBorders>
            <w:shd w:val="clear" w:color="auto" w:fill="auto"/>
            <w:noWrap w:val="0"/>
            <w:vAlign w:val="center"/>
          </w:tcPr>
          <w:p w14:paraId="03910ADA">
            <w:pPr>
              <w:rPr>
                <w:i/>
                <w:iCs/>
              </w:rPr>
            </w:pPr>
            <w:r>
              <w:rPr>
                <w:i/>
                <w:iCs/>
              </w:rPr>
              <w:t>Увеличение остатков средств бюджетов</w:t>
            </w:r>
          </w:p>
        </w:tc>
        <w:tc>
          <w:tcPr>
            <w:tcW w:w="1940" w:type="dxa"/>
            <w:tcBorders>
              <w:top w:val="nil"/>
              <w:left w:val="nil"/>
              <w:bottom w:val="single" w:color="000000" w:sz="4" w:space="0"/>
              <w:right w:val="single" w:color="000000" w:sz="4" w:space="0"/>
            </w:tcBorders>
            <w:shd w:val="clear" w:color="auto" w:fill="auto"/>
            <w:noWrap/>
            <w:vAlign w:val="center"/>
          </w:tcPr>
          <w:p w14:paraId="70DE4689">
            <w:pPr>
              <w:jc w:val="center"/>
              <w:rPr>
                <w:i/>
                <w:iCs/>
              </w:rPr>
            </w:pPr>
            <w:r>
              <w:rPr>
                <w:i/>
                <w:iCs/>
              </w:rPr>
              <w:t>-4 245 809,62769</w:t>
            </w:r>
          </w:p>
        </w:tc>
      </w:tr>
      <w:tr w14:paraId="1CC7256F">
        <w:tblPrEx>
          <w:tblCellMar>
            <w:top w:w="0" w:type="dxa"/>
            <w:left w:w="108" w:type="dxa"/>
            <w:bottom w:w="0" w:type="dxa"/>
            <w:right w:w="108" w:type="dxa"/>
          </w:tblCellMar>
        </w:tblPrEx>
        <w:trPr>
          <w:gridAfter w:val="1"/>
          <w:wBefore w:w="0" w:type="auto"/>
          <w:wAfter w:w="8" w:type="dxa"/>
          <w:trHeight w:val="615" w:hRule="atLeast"/>
        </w:trPr>
        <w:tc>
          <w:tcPr>
            <w:tcW w:w="2940" w:type="dxa"/>
            <w:tcBorders>
              <w:top w:val="nil"/>
              <w:left w:val="single" w:color="000000" w:sz="4" w:space="0"/>
              <w:bottom w:val="single" w:color="000000" w:sz="4" w:space="0"/>
              <w:right w:val="single" w:color="000000" w:sz="4" w:space="0"/>
            </w:tcBorders>
            <w:shd w:val="clear" w:color="auto" w:fill="auto"/>
            <w:noWrap w:val="0"/>
            <w:vAlign w:val="center"/>
          </w:tcPr>
          <w:p w14:paraId="30A46A4C">
            <w:pPr>
              <w:jc w:val="center"/>
            </w:pPr>
            <w:r>
              <w:t xml:space="preserve"> 01 05 02 00 00 0000 500</w:t>
            </w:r>
          </w:p>
        </w:tc>
        <w:tc>
          <w:tcPr>
            <w:tcW w:w="4710" w:type="dxa"/>
            <w:tcBorders>
              <w:top w:val="nil"/>
              <w:left w:val="nil"/>
              <w:bottom w:val="single" w:color="000000" w:sz="4" w:space="0"/>
              <w:right w:val="single" w:color="000000" w:sz="4" w:space="0"/>
            </w:tcBorders>
            <w:shd w:val="clear" w:color="auto" w:fill="auto"/>
            <w:noWrap w:val="0"/>
            <w:vAlign w:val="center"/>
          </w:tcPr>
          <w:p w14:paraId="49B85ED8">
            <w:r>
              <w:t>Увеличение прочих остатков средств бюджетов</w:t>
            </w:r>
          </w:p>
        </w:tc>
        <w:tc>
          <w:tcPr>
            <w:tcW w:w="1940" w:type="dxa"/>
            <w:tcBorders>
              <w:top w:val="nil"/>
              <w:left w:val="nil"/>
              <w:bottom w:val="single" w:color="000000" w:sz="4" w:space="0"/>
              <w:right w:val="single" w:color="000000" w:sz="4" w:space="0"/>
            </w:tcBorders>
            <w:shd w:val="clear" w:color="auto" w:fill="auto"/>
            <w:noWrap/>
            <w:vAlign w:val="center"/>
          </w:tcPr>
          <w:p w14:paraId="1CE5046B">
            <w:pPr>
              <w:jc w:val="center"/>
            </w:pPr>
            <w:r>
              <w:t>-4 245 809,62769</w:t>
            </w:r>
          </w:p>
        </w:tc>
      </w:tr>
      <w:tr w14:paraId="608F3334">
        <w:trPr>
          <w:gridAfter w:val="1"/>
          <w:wBefore w:w="0" w:type="auto"/>
          <w:wAfter w:w="8" w:type="dxa"/>
          <w:trHeight w:val="585" w:hRule="atLeast"/>
        </w:trPr>
        <w:tc>
          <w:tcPr>
            <w:tcW w:w="2940" w:type="dxa"/>
            <w:tcBorders>
              <w:top w:val="nil"/>
              <w:left w:val="single" w:color="000000" w:sz="4" w:space="0"/>
              <w:bottom w:val="single" w:color="000000" w:sz="4" w:space="0"/>
              <w:right w:val="single" w:color="000000" w:sz="4" w:space="0"/>
            </w:tcBorders>
            <w:shd w:val="clear" w:color="auto" w:fill="auto"/>
            <w:noWrap w:val="0"/>
            <w:vAlign w:val="center"/>
          </w:tcPr>
          <w:p w14:paraId="30B8826C">
            <w:pPr>
              <w:jc w:val="center"/>
            </w:pPr>
            <w:r>
              <w:t xml:space="preserve"> 01 05 02 01 00 0000 510</w:t>
            </w:r>
          </w:p>
        </w:tc>
        <w:tc>
          <w:tcPr>
            <w:tcW w:w="4710" w:type="dxa"/>
            <w:tcBorders>
              <w:top w:val="nil"/>
              <w:left w:val="nil"/>
              <w:bottom w:val="single" w:color="000000" w:sz="4" w:space="0"/>
              <w:right w:val="single" w:color="000000" w:sz="4" w:space="0"/>
            </w:tcBorders>
            <w:shd w:val="clear" w:color="auto" w:fill="auto"/>
            <w:noWrap w:val="0"/>
            <w:vAlign w:val="center"/>
          </w:tcPr>
          <w:p w14:paraId="3C4C7C09">
            <w:r>
              <w:t xml:space="preserve">Увеличение прочих остатков денежных средств бюджетов </w:t>
            </w:r>
          </w:p>
        </w:tc>
        <w:tc>
          <w:tcPr>
            <w:tcW w:w="1940" w:type="dxa"/>
            <w:tcBorders>
              <w:top w:val="nil"/>
              <w:left w:val="nil"/>
              <w:bottom w:val="single" w:color="000000" w:sz="4" w:space="0"/>
              <w:right w:val="single" w:color="000000" w:sz="4" w:space="0"/>
            </w:tcBorders>
            <w:shd w:val="clear" w:color="auto" w:fill="auto"/>
            <w:noWrap/>
            <w:vAlign w:val="center"/>
          </w:tcPr>
          <w:p w14:paraId="2EECEE67">
            <w:pPr>
              <w:jc w:val="center"/>
            </w:pPr>
            <w:r>
              <w:t>-4 245 809,62769</w:t>
            </w:r>
          </w:p>
        </w:tc>
      </w:tr>
      <w:tr w14:paraId="137EE043">
        <w:tblPrEx>
          <w:tblCellMar>
            <w:top w:w="0" w:type="dxa"/>
            <w:left w:w="108" w:type="dxa"/>
            <w:bottom w:w="0" w:type="dxa"/>
            <w:right w:w="108" w:type="dxa"/>
          </w:tblCellMar>
        </w:tblPrEx>
        <w:trPr>
          <w:gridAfter w:val="1"/>
          <w:wBefore w:w="0" w:type="auto"/>
          <w:wAfter w:w="8" w:type="dxa"/>
          <w:trHeight w:val="735" w:hRule="atLeast"/>
        </w:trPr>
        <w:tc>
          <w:tcPr>
            <w:tcW w:w="2940" w:type="dxa"/>
            <w:tcBorders>
              <w:top w:val="nil"/>
              <w:left w:val="single" w:color="000000" w:sz="4" w:space="0"/>
              <w:bottom w:val="single" w:color="000000" w:sz="4" w:space="0"/>
              <w:right w:val="single" w:color="000000" w:sz="4" w:space="0"/>
            </w:tcBorders>
            <w:shd w:val="clear" w:color="auto" w:fill="auto"/>
            <w:noWrap w:val="0"/>
            <w:vAlign w:val="center"/>
          </w:tcPr>
          <w:p w14:paraId="03C280BB">
            <w:pPr>
              <w:jc w:val="center"/>
            </w:pPr>
            <w:r>
              <w:t xml:space="preserve"> 01 05 02 01 04 0000 510</w:t>
            </w:r>
          </w:p>
        </w:tc>
        <w:tc>
          <w:tcPr>
            <w:tcW w:w="4710" w:type="dxa"/>
            <w:tcBorders>
              <w:top w:val="nil"/>
              <w:left w:val="nil"/>
              <w:bottom w:val="single" w:color="000000" w:sz="4" w:space="0"/>
              <w:right w:val="single" w:color="000000" w:sz="4" w:space="0"/>
            </w:tcBorders>
            <w:shd w:val="clear" w:color="auto" w:fill="auto"/>
            <w:noWrap w:val="0"/>
            <w:vAlign w:val="center"/>
          </w:tcPr>
          <w:p w14:paraId="1D12C416">
            <w:r>
              <w:t>Увеличение прочих остатков денежных средств бюджетов городских округов</w:t>
            </w:r>
          </w:p>
        </w:tc>
        <w:tc>
          <w:tcPr>
            <w:tcW w:w="1940" w:type="dxa"/>
            <w:tcBorders>
              <w:top w:val="nil"/>
              <w:left w:val="nil"/>
              <w:bottom w:val="single" w:color="000000" w:sz="4" w:space="0"/>
              <w:right w:val="single" w:color="000000" w:sz="4" w:space="0"/>
            </w:tcBorders>
            <w:shd w:val="clear" w:color="auto" w:fill="auto"/>
            <w:noWrap/>
            <w:vAlign w:val="center"/>
          </w:tcPr>
          <w:p w14:paraId="268C3450">
            <w:pPr>
              <w:jc w:val="center"/>
            </w:pPr>
            <w:r>
              <w:t>-4 245 809,62769</w:t>
            </w:r>
          </w:p>
        </w:tc>
      </w:tr>
      <w:tr w14:paraId="4AB49FE2">
        <w:tblPrEx>
          <w:tblCellMar>
            <w:top w:w="0" w:type="dxa"/>
            <w:left w:w="108" w:type="dxa"/>
            <w:bottom w:w="0" w:type="dxa"/>
            <w:right w:w="108" w:type="dxa"/>
          </w:tblCellMar>
        </w:tblPrEx>
        <w:trPr>
          <w:gridAfter w:val="1"/>
          <w:wBefore w:w="0" w:type="auto"/>
          <w:wAfter w:w="8" w:type="dxa"/>
          <w:trHeight w:val="660" w:hRule="atLeast"/>
        </w:trPr>
        <w:tc>
          <w:tcPr>
            <w:tcW w:w="2940" w:type="dxa"/>
            <w:tcBorders>
              <w:top w:val="nil"/>
              <w:left w:val="single" w:color="000000" w:sz="4" w:space="0"/>
              <w:bottom w:val="single" w:color="000000" w:sz="4" w:space="0"/>
              <w:right w:val="single" w:color="000000" w:sz="4" w:space="0"/>
            </w:tcBorders>
            <w:shd w:val="clear" w:color="auto" w:fill="auto"/>
            <w:noWrap w:val="0"/>
            <w:vAlign w:val="center"/>
          </w:tcPr>
          <w:p w14:paraId="376B22DD">
            <w:pPr>
              <w:jc w:val="center"/>
              <w:rPr>
                <w:i/>
                <w:iCs/>
              </w:rPr>
            </w:pPr>
            <w:r>
              <w:rPr>
                <w:i/>
                <w:iCs/>
              </w:rPr>
              <w:t xml:space="preserve"> 01 05 00 00 00 0000 600</w:t>
            </w:r>
          </w:p>
        </w:tc>
        <w:tc>
          <w:tcPr>
            <w:tcW w:w="4710" w:type="dxa"/>
            <w:tcBorders>
              <w:top w:val="nil"/>
              <w:left w:val="nil"/>
              <w:bottom w:val="single" w:color="000000" w:sz="4" w:space="0"/>
              <w:right w:val="single" w:color="000000" w:sz="4" w:space="0"/>
            </w:tcBorders>
            <w:shd w:val="clear" w:color="auto" w:fill="auto"/>
            <w:noWrap w:val="0"/>
            <w:vAlign w:val="center"/>
          </w:tcPr>
          <w:p w14:paraId="4B0840ED">
            <w:pPr>
              <w:rPr>
                <w:i/>
                <w:iCs/>
              </w:rPr>
            </w:pPr>
            <w:r>
              <w:rPr>
                <w:i/>
                <w:iCs/>
              </w:rPr>
              <w:t>Уменьшение остатков средств бюджетов</w:t>
            </w:r>
          </w:p>
        </w:tc>
        <w:tc>
          <w:tcPr>
            <w:tcW w:w="1940" w:type="dxa"/>
            <w:tcBorders>
              <w:top w:val="nil"/>
              <w:left w:val="nil"/>
              <w:bottom w:val="single" w:color="000000" w:sz="4" w:space="0"/>
              <w:right w:val="single" w:color="000000" w:sz="4" w:space="0"/>
            </w:tcBorders>
            <w:shd w:val="clear" w:color="auto" w:fill="auto"/>
            <w:noWrap/>
            <w:vAlign w:val="center"/>
          </w:tcPr>
          <w:p w14:paraId="4F6CC41B">
            <w:pPr>
              <w:jc w:val="center"/>
              <w:rPr>
                <w:i/>
                <w:iCs/>
              </w:rPr>
            </w:pPr>
            <w:r>
              <w:rPr>
                <w:i/>
                <w:iCs/>
              </w:rPr>
              <w:t>4 245 809,62769</w:t>
            </w:r>
          </w:p>
        </w:tc>
      </w:tr>
      <w:tr w14:paraId="68B2AD58">
        <w:tblPrEx>
          <w:tblCellMar>
            <w:top w:w="0" w:type="dxa"/>
            <w:left w:w="108" w:type="dxa"/>
            <w:bottom w:w="0" w:type="dxa"/>
            <w:right w:w="108" w:type="dxa"/>
          </w:tblCellMar>
        </w:tblPrEx>
        <w:trPr>
          <w:gridAfter w:val="1"/>
          <w:wBefore w:w="0" w:type="auto"/>
          <w:wAfter w:w="8" w:type="dxa"/>
          <w:trHeight w:val="690" w:hRule="atLeast"/>
        </w:trPr>
        <w:tc>
          <w:tcPr>
            <w:tcW w:w="2940" w:type="dxa"/>
            <w:tcBorders>
              <w:top w:val="nil"/>
              <w:left w:val="single" w:color="000000" w:sz="4" w:space="0"/>
              <w:bottom w:val="single" w:color="000000" w:sz="4" w:space="0"/>
              <w:right w:val="single" w:color="000000" w:sz="4" w:space="0"/>
            </w:tcBorders>
            <w:shd w:val="clear" w:color="auto" w:fill="auto"/>
            <w:noWrap w:val="0"/>
            <w:vAlign w:val="center"/>
          </w:tcPr>
          <w:p w14:paraId="788E486B">
            <w:pPr>
              <w:jc w:val="center"/>
            </w:pPr>
            <w:r>
              <w:t xml:space="preserve"> 01 05 02 00 00 0000 600</w:t>
            </w:r>
          </w:p>
        </w:tc>
        <w:tc>
          <w:tcPr>
            <w:tcW w:w="4710" w:type="dxa"/>
            <w:tcBorders>
              <w:top w:val="nil"/>
              <w:left w:val="nil"/>
              <w:bottom w:val="single" w:color="000000" w:sz="4" w:space="0"/>
              <w:right w:val="single" w:color="000000" w:sz="4" w:space="0"/>
            </w:tcBorders>
            <w:shd w:val="clear" w:color="auto" w:fill="auto"/>
            <w:noWrap w:val="0"/>
            <w:vAlign w:val="center"/>
          </w:tcPr>
          <w:p w14:paraId="6873F377">
            <w:r>
              <w:t>Уменьшение прочих остатков средств бюджетов</w:t>
            </w:r>
          </w:p>
        </w:tc>
        <w:tc>
          <w:tcPr>
            <w:tcW w:w="1940" w:type="dxa"/>
            <w:tcBorders>
              <w:top w:val="nil"/>
              <w:left w:val="nil"/>
              <w:bottom w:val="single" w:color="000000" w:sz="4" w:space="0"/>
              <w:right w:val="single" w:color="000000" w:sz="4" w:space="0"/>
            </w:tcBorders>
            <w:shd w:val="clear" w:color="auto" w:fill="auto"/>
            <w:noWrap/>
            <w:vAlign w:val="center"/>
          </w:tcPr>
          <w:p w14:paraId="069E951B">
            <w:pPr>
              <w:jc w:val="center"/>
            </w:pPr>
            <w:r>
              <w:t>4 245 809,62769</w:t>
            </w:r>
          </w:p>
        </w:tc>
      </w:tr>
      <w:tr w14:paraId="757CB654">
        <w:tblPrEx>
          <w:tblCellMar>
            <w:top w:w="0" w:type="dxa"/>
            <w:left w:w="108" w:type="dxa"/>
            <w:bottom w:w="0" w:type="dxa"/>
            <w:right w:w="108" w:type="dxa"/>
          </w:tblCellMar>
        </w:tblPrEx>
        <w:trPr>
          <w:gridAfter w:val="1"/>
          <w:wBefore w:w="0" w:type="auto"/>
          <w:wAfter w:w="8" w:type="dxa"/>
          <w:trHeight w:val="630" w:hRule="atLeast"/>
        </w:trPr>
        <w:tc>
          <w:tcPr>
            <w:tcW w:w="2940" w:type="dxa"/>
            <w:tcBorders>
              <w:top w:val="nil"/>
              <w:left w:val="single" w:color="000000" w:sz="4" w:space="0"/>
              <w:bottom w:val="single" w:color="000000" w:sz="4" w:space="0"/>
              <w:right w:val="single" w:color="000000" w:sz="4" w:space="0"/>
            </w:tcBorders>
            <w:shd w:val="clear" w:color="auto" w:fill="auto"/>
            <w:noWrap w:val="0"/>
            <w:vAlign w:val="center"/>
          </w:tcPr>
          <w:p w14:paraId="71496EB3">
            <w:pPr>
              <w:jc w:val="center"/>
            </w:pPr>
            <w:r>
              <w:t xml:space="preserve"> 01 05 02 01 00 0000 610</w:t>
            </w:r>
          </w:p>
        </w:tc>
        <w:tc>
          <w:tcPr>
            <w:tcW w:w="4710" w:type="dxa"/>
            <w:tcBorders>
              <w:top w:val="nil"/>
              <w:left w:val="nil"/>
              <w:bottom w:val="single" w:color="000000" w:sz="4" w:space="0"/>
              <w:right w:val="single" w:color="000000" w:sz="4" w:space="0"/>
            </w:tcBorders>
            <w:shd w:val="clear" w:color="auto" w:fill="auto"/>
            <w:noWrap w:val="0"/>
            <w:vAlign w:val="center"/>
          </w:tcPr>
          <w:p w14:paraId="077E33EE">
            <w:r>
              <w:t xml:space="preserve">Уменьшение прочих остатков денежных средств бюджетов </w:t>
            </w:r>
          </w:p>
        </w:tc>
        <w:tc>
          <w:tcPr>
            <w:tcW w:w="1940" w:type="dxa"/>
            <w:tcBorders>
              <w:top w:val="nil"/>
              <w:left w:val="nil"/>
              <w:bottom w:val="single" w:color="000000" w:sz="4" w:space="0"/>
              <w:right w:val="single" w:color="000000" w:sz="4" w:space="0"/>
            </w:tcBorders>
            <w:shd w:val="clear" w:color="auto" w:fill="auto"/>
            <w:noWrap/>
            <w:vAlign w:val="center"/>
          </w:tcPr>
          <w:p w14:paraId="65442F51">
            <w:pPr>
              <w:jc w:val="center"/>
            </w:pPr>
            <w:r>
              <w:t>4 245 809,62769</w:t>
            </w:r>
          </w:p>
        </w:tc>
      </w:tr>
      <w:tr w14:paraId="4E6D77E1">
        <w:tblPrEx>
          <w:tblCellMar>
            <w:top w:w="0" w:type="dxa"/>
            <w:left w:w="108" w:type="dxa"/>
            <w:bottom w:w="0" w:type="dxa"/>
            <w:right w:w="108" w:type="dxa"/>
          </w:tblCellMar>
        </w:tblPrEx>
        <w:trPr>
          <w:gridAfter w:val="1"/>
          <w:wBefore w:w="0" w:type="auto"/>
          <w:wAfter w:w="8" w:type="dxa"/>
          <w:trHeight w:val="825" w:hRule="atLeast"/>
        </w:trPr>
        <w:tc>
          <w:tcPr>
            <w:tcW w:w="2940" w:type="dxa"/>
            <w:tcBorders>
              <w:top w:val="nil"/>
              <w:left w:val="single" w:color="000000" w:sz="4" w:space="0"/>
              <w:bottom w:val="single" w:color="000000" w:sz="4" w:space="0"/>
              <w:right w:val="single" w:color="000000" w:sz="4" w:space="0"/>
            </w:tcBorders>
            <w:shd w:val="clear" w:color="auto" w:fill="auto"/>
            <w:noWrap w:val="0"/>
            <w:vAlign w:val="center"/>
          </w:tcPr>
          <w:p w14:paraId="203DEF65">
            <w:pPr>
              <w:jc w:val="center"/>
            </w:pPr>
            <w:r>
              <w:t xml:space="preserve"> 01 05 02 01 04 0000 610</w:t>
            </w:r>
          </w:p>
        </w:tc>
        <w:tc>
          <w:tcPr>
            <w:tcW w:w="4710" w:type="dxa"/>
            <w:tcBorders>
              <w:top w:val="nil"/>
              <w:left w:val="nil"/>
              <w:bottom w:val="single" w:color="000000" w:sz="4" w:space="0"/>
              <w:right w:val="single" w:color="000000" w:sz="4" w:space="0"/>
            </w:tcBorders>
            <w:shd w:val="clear" w:color="auto" w:fill="auto"/>
            <w:noWrap w:val="0"/>
            <w:vAlign w:val="center"/>
          </w:tcPr>
          <w:p w14:paraId="7073EDC5">
            <w:r>
              <w:t>Уменьшение прочих остатков денежных средств бюджетов городских округов</w:t>
            </w:r>
          </w:p>
        </w:tc>
        <w:tc>
          <w:tcPr>
            <w:tcW w:w="1940" w:type="dxa"/>
            <w:tcBorders>
              <w:top w:val="nil"/>
              <w:left w:val="nil"/>
              <w:bottom w:val="single" w:color="000000" w:sz="4" w:space="0"/>
              <w:right w:val="single" w:color="000000" w:sz="4" w:space="0"/>
            </w:tcBorders>
            <w:shd w:val="clear" w:color="auto" w:fill="auto"/>
            <w:noWrap/>
            <w:vAlign w:val="center"/>
          </w:tcPr>
          <w:p w14:paraId="1743B6D0">
            <w:pPr>
              <w:jc w:val="center"/>
            </w:pPr>
            <w:r>
              <w:t>4 245 809,62769</w:t>
            </w:r>
          </w:p>
        </w:tc>
      </w:tr>
      <w:tr w14:paraId="5A9C75D9">
        <w:tblPrEx>
          <w:tblCellMar>
            <w:top w:w="0" w:type="dxa"/>
            <w:left w:w="108" w:type="dxa"/>
            <w:bottom w:w="0" w:type="dxa"/>
            <w:right w:w="108" w:type="dxa"/>
          </w:tblCellMar>
        </w:tblPrEx>
        <w:trPr>
          <w:gridAfter w:val="1"/>
          <w:wBefore w:w="0" w:type="auto"/>
          <w:wAfter w:w="8" w:type="dxa"/>
          <w:trHeight w:val="615" w:hRule="atLeast"/>
        </w:trPr>
        <w:tc>
          <w:tcPr>
            <w:tcW w:w="2940" w:type="dxa"/>
            <w:tcBorders>
              <w:top w:val="nil"/>
              <w:left w:val="single" w:color="000000" w:sz="4" w:space="0"/>
              <w:bottom w:val="single" w:color="000000" w:sz="4" w:space="0"/>
              <w:right w:val="single" w:color="000000" w:sz="4" w:space="0"/>
            </w:tcBorders>
            <w:shd w:val="clear" w:color="auto" w:fill="auto"/>
            <w:noWrap w:val="0"/>
            <w:vAlign w:val="center"/>
          </w:tcPr>
          <w:p w14:paraId="27D9626D">
            <w:pPr>
              <w:jc w:val="center"/>
            </w:pPr>
            <w:r>
              <w:t> </w:t>
            </w:r>
          </w:p>
        </w:tc>
        <w:tc>
          <w:tcPr>
            <w:tcW w:w="4710" w:type="dxa"/>
            <w:tcBorders>
              <w:top w:val="nil"/>
              <w:left w:val="nil"/>
              <w:bottom w:val="single" w:color="000000" w:sz="4" w:space="0"/>
              <w:right w:val="single" w:color="000000" w:sz="4" w:space="0"/>
            </w:tcBorders>
            <w:shd w:val="clear" w:color="auto" w:fill="auto"/>
            <w:noWrap w:val="0"/>
            <w:vAlign w:val="center"/>
          </w:tcPr>
          <w:p w14:paraId="44881390">
            <w:pPr>
              <w:rPr>
                <w:b/>
                <w:bCs/>
              </w:rPr>
            </w:pPr>
            <w:r>
              <w:rPr>
                <w:b/>
                <w:bCs/>
              </w:rPr>
              <w:t xml:space="preserve">ИТОГО </w:t>
            </w:r>
          </w:p>
        </w:tc>
        <w:tc>
          <w:tcPr>
            <w:tcW w:w="1940" w:type="dxa"/>
            <w:tcBorders>
              <w:top w:val="nil"/>
              <w:left w:val="nil"/>
              <w:bottom w:val="single" w:color="000000" w:sz="4" w:space="0"/>
              <w:right w:val="single" w:color="000000" w:sz="4" w:space="0"/>
            </w:tcBorders>
            <w:shd w:val="clear" w:color="auto" w:fill="auto"/>
            <w:noWrap/>
            <w:vAlign w:val="center"/>
          </w:tcPr>
          <w:p w14:paraId="7203856C">
            <w:pPr>
              <w:jc w:val="center"/>
              <w:rPr>
                <w:b/>
                <w:bCs/>
              </w:rPr>
            </w:pPr>
            <w:r>
              <w:rPr>
                <w:b/>
                <w:bCs/>
              </w:rPr>
              <w:t>-102 207,84483</w:t>
            </w:r>
          </w:p>
        </w:tc>
      </w:tr>
      <w:tr w14:paraId="48B872DA">
        <w:tblPrEx>
          <w:tblCellMar>
            <w:top w:w="0" w:type="dxa"/>
            <w:left w:w="108" w:type="dxa"/>
            <w:bottom w:w="0" w:type="dxa"/>
            <w:right w:w="108" w:type="dxa"/>
          </w:tblCellMar>
        </w:tblPrEx>
        <w:trPr>
          <w:gridAfter w:val="1"/>
          <w:wBefore w:w="0" w:type="auto"/>
          <w:wAfter w:w="8" w:type="dxa"/>
          <w:trHeight w:val="330" w:hRule="atLeast"/>
        </w:trPr>
        <w:tc>
          <w:tcPr>
            <w:tcW w:w="2940" w:type="dxa"/>
            <w:tcBorders>
              <w:top w:val="nil"/>
              <w:left w:val="nil"/>
              <w:bottom w:val="nil"/>
              <w:right w:val="nil"/>
            </w:tcBorders>
            <w:shd w:val="clear" w:color="auto" w:fill="auto"/>
            <w:noWrap/>
            <w:vAlign w:val="bottom"/>
          </w:tcPr>
          <w:p w14:paraId="0C303592">
            <w:pPr>
              <w:jc w:val="center"/>
              <w:rPr>
                <w:b/>
                <w:bCs/>
              </w:rPr>
            </w:pPr>
          </w:p>
        </w:tc>
        <w:tc>
          <w:tcPr>
            <w:tcW w:w="4710" w:type="dxa"/>
            <w:tcBorders>
              <w:top w:val="nil"/>
              <w:left w:val="nil"/>
              <w:bottom w:val="nil"/>
              <w:right w:val="nil"/>
            </w:tcBorders>
            <w:shd w:val="clear" w:color="auto" w:fill="auto"/>
            <w:noWrap/>
            <w:vAlign w:val="bottom"/>
          </w:tcPr>
          <w:p w14:paraId="6FFD21F4">
            <w:pPr>
              <w:rPr>
                <w:sz w:val="20"/>
                <w:szCs w:val="20"/>
              </w:rPr>
            </w:pPr>
          </w:p>
        </w:tc>
        <w:tc>
          <w:tcPr>
            <w:tcW w:w="1940" w:type="dxa"/>
            <w:tcBorders>
              <w:top w:val="nil"/>
              <w:left w:val="nil"/>
              <w:bottom w:val="nil"/>
              <w:right w:val="nil"/>
            </w:tcBorders>
            <w:shd w:val="clear" w:color="auto" w:fill="auto"/>
            <w:noWrap/>
            <w:vAlign w:val="bottom"/>
          </w:tcPr>
          <w:p w14:paraId="79FAF58C">
            <w:pPr>
              <w:rPr>
                <w:sz w:val="20"/>
                <w:szCs w:val="20"/>
              </w:rPr>
            </w:pPr>
          </w:p>
        </w:tc>
      </w:tr>
      <w:tr w14:paraId="423AF332">
        <w:tblPrEx>
          <w:tblCellMar>
            <w:top w:w="0" w:type="dxa"/>
            <w:left w:w="108" w:type="dxa"/>
            <w:bottom w:w="0" w:type="dxa"/>
            <w:right w:w="108" w:type="dxa"/>
          </w:tblCellMar>
        </w:tblPrEx>
        <w:trPr>
          <w:wBefore w:w="0" w:type="auto"/>
          <w:trHeight w:val="795" w:hRule="atLeast"/>
        </w:trPr>
        <w:tc>
          <w:tcPr>
            <w:tcW w:w="9598" w:type="dxa"/>
            <w:gridSpan w:val="4"/>
            <w:tcBorders>
              <w:top w:val="nil"/>
              <w:left w:val="nil"/>
              <w:bottom w:val="nil"/>
              <w:right w:val="nil"/>
            </w:tcBorders>
            <w:shd w:val="clear" w:color="auto" w:fill="auto"/>
            <w:noWrap w:val="0"/>
            <w:vAlign w:val="bottom"/>
          </w:tcPr>
          <w:p w14:paraId="1F906331">
            <w:pPr>
              <w:jc w:val="center"/>
              <w:rPr>
                <w:b/>
                <w:bCs/>
                <w:sz w:val="28"/>
                <w:szCs w:val="28"/>
              </w:rPr>
            </w:pPr>
            <w:r>
              <w:rPr>
                <w:b/>
                <w:bCs/>
                <w:sz w:val="28"/>
                <w:szCs w:val="28"/>
              </w:rPr>
              <w:t>Источники внутреннего финансирования дефицита бюджета города Димитровграда Ульяновской области на 2027 год</w:t>
            </w:r>
          </w:p>
        </w:tc>
      </w:tr>
      <w:tr w14:paraId="7FA17B3C">
        <w:tblPrEx>
          <w:tblCellMar>
            <w:top w:w="0" w:type="dxa"/>
            <w:left w:w="108" w:type="dxa"/>
            <w:bottom w:w="0" w:type="dxa"/>
            <w:right w:w="108" w:type="dxa"/>
          </w:tblCellMar>
        </w:tblPrEx>
        <w:trPr>
          <w:gridAfter w:val="1"/>
          <w:wBefore w:w="0" w:type="auto"/>
          <w:wAfter w:w="8" w:type="dxa"/>
          <w:trHeight w:val="330" w:hRule="atLeast"/>
        </w:trPr>
        <w:tc>
          <w:tcPr>
            <w:tcW w:w="2940" w:type="dxa"/>
            <w:tcBorders>
              <w:top w:val="nil"/>
              <w:left w:val="nil"/>
              <w:bottom w:val="nil"/>
              <w:right w:val="nil"/>
            </w:tcBorders>
            <w:shd w:val="clear" w:color="auto" w:fill="auto"/>
            <w:noWrap/>
            <w:vAlign w:val="bottom"/>
          </w:tcPr>
          <w:p w14:paraId="48334D55">
            <w:pPr>
              <w:jc w:val="center"/>
              <w:rPr>
                <w:b/>
                <w:bCs/>
                <w:sz w:val="28"/>
                <w:szCs w:val="28"/>
              </w:rPr>
            </w:pPr>
          </w:p>
        </w:tc>
        <w:tc>
          <w:tcPr>
            <w:tcW w:w="4710" w:type="dxa"/>
            <w:tcBorders>
              <w:top w:val="nil"/>
              <w:left w:val="nil"/>
              <w:bottom w:val="nil"/>
              <w:right w:val="nil"/>
            </w:tcBorders>
            <w:shd w:val="clear" w:color="auto" w:fill="auto"/>
            <w:noWrap/>
            <w:vAlign w:val="bottom"/>
          </w:tcPr>
          <w:p w14:paraId="32336E70">
            <w:pPr>
              <w:rPr>
                <w:sz w:val="20"/>
                <w:szCs w:val="20"/>
              </w:rPr>
            </w:pPr>
          </w:p>
        </w:tc>
        <w:tc>
          <w:tcPr>
            <w:tcW w:w="1940" w:type="dxa"/>
            <w:tcBorders>
              <w:top w:val="nil"/>
              <w:left w:val="nil"/>
              <w:bottom w:val="nil"/>
              <w:right w:val="nil"/>
            </w:tcBorders>
            <w:shd w:val="clear" w:color="auto" w:fill="auto"/>
            <w:noWrap/>
            <w:vAlign w:val="bottom"/>
          </w:tcPr>
          <w:p w14:paraId="5635F214">
            <w:pPr>
              <w:jc w:val="right"/>
              <w:rPr>
                <w:sz w:val="26"/>
                <w:szCs w:val="26"/>
              </w:rPr>
            </w:pPr>
            <w:r>
              <w:rPr>
                <w:sz w:val="26"/>
                <w:szCs w:val="26"/>
              </w:rPr>
              <w:t>тыс.руб.</w:t>
            </w:r>
          </w:p>
        </w:tc>
      </w:tr>
      <w:tr w14:paraId="7B0422F6">
        <w:tblPrEx>
          <w:tblCellMar>
            <w:top w:w="0" w:type="dxa"/>
            <w:left w:w="108" w:type="dxa"/>
            <w:bottom w:w="0" w:type="dxa"/>
            <w:right w:w="108" w:type="dxa"/>
          </w:tblCellMar>
        </w:tblPrEx>
        <w:trPr>
          <w:gridAfter w:val="1"/>
          <w:wBefore w:w="0" w:type="auto"/>
          <w:wAfter w:w="8" w:type="dxa"/>
          <w:trHeight w:val="630" w:hRule="atLeast"/>
        </w:trPr>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4A99D">
            <w:pPr>
              <w:jc w:val="center"/>
              <w:rPr>
                <w:b/>
                <w:bCs/>
              </w:rPr>
            </w:pPr>
            <w:r>
              <w:rPr>
                <w:b/>
                <w:bCs/>
              </w:rPr>
              <w:t>Код</w:t>
            </w:r>
          </w:p>
        </w:tc>
        <w:tc>
          <w:tcPr>
            <w:tcW w:w="4710" w:type="dxa"/>
            <w:tcBorders>
              <w:top w:val="single" w:color="000000" w:sz="4" w:space="0"/>
              <w:left w:val="nil"/>
              <w:bottom w:val="single" w:color="000000" w:sz="4" w:space="0"/>
              <w:right w:val="single" w:color="000000" w:sz="4" w:space="0"/>
            </w:tcBorders>
            <w:shd w:val="clear" w:color="FFFFCC" w:fill="FFFFFF"/>
            <w:noWrap w:val="0"/>
            <w:vAlign w:val="center"/>
          </w:tcPr>
          <w:p w14:paraId="355AFEEC">
            <w:pPr>
              <w:jc w:val="center"/>
              <w:rPr>
                <w:rFonts w:ascii="Times New Roman CYR" w:hAnsi="Times New Roman CYR" w:cs="Times New Roman CYR"/>
                <w:b/>
                <w:bCs/>
              </w:rPr>
            </w:pPr>
            <w:r>
              <w:rPr>
                <w:rFonts w:ascii="Times New Roman CYR" w:hAnsi="Times New Roman CYR" w:cs="Times New Roman CYR"/>
                <w:b/>
                <w:bCs/>
              </w:rPr>
              <w:t>Наименование показателей</w:t>
            </w:r>
          </w:p>
        </w:tc>
        <w:tc>
          <w:tcPr>
            <w:tcW w:w="1940" w:type="dxa"/>
            <w:tcBorders>
              <w:top w:val="single" w:color="000000" w:sz="4" w:space="0"/>
              <w:left w:val="nil"/>
              <w:bottom w:val="single" w:color="000000" w:sz="4" w:space="0"/>
              <w:right w:val="single" w:color="000000" w:sz="4" w:space="0"/>
            </w:tcBorders>
            <w:shd w:val="clear" w:color="auto" w:fill="auto"/>
            <w:noWrap w:val="0"/>
            <w:vAlign w:val="center"/>
          </w:tcPr>
          <w:p w14:paraId="6AEBFDE8">
            <w:pPr>
              <w:jc w:val="center"/>
              <w:rPr>
                <w:b/>
                <w:bCs/>
              </w:rPr>
            </w:pPr>
            <w:r>
              <w:rPr>
                <w:b/>
                <w:bCs/>
              </w:rPr>
              <w:t>Сумма</w:t>
            </w:r>
          </w:p>
        </w:tc>
      </w:tr>
      <w:tr w14:paraId="71DF84F4">
        <w:tblPrEx>
          <w:tblCellMar>
            <w:top w:w="0" w:type="dxa"/>
            <w:left w:w="108" w:type="dxa"/>
            <w:bottom w:w="0" w:type="dxa"/>
            <w:right w:w="108" w:type="dxa"/>
          </w:tblCellMar>
        </w:tblPrEx>
        <w:trPr>
          <w:gridAfter w:val="1"/>
          <w:wBefore w:w="0" w:type="auto"/>
          <w:wAfter w:w="8" w:type="dxa"/>
          <w:trHeight w:val="630" w:hRule="atLeast"/>
        </w:trPr>
        <w:tc>
          <w:tcPr>
            <w:tcW w:w="2940" w:type="dxa"/>
            <w:tcBorders>
              <w:top w:val="nil"/>
              <w:left w:val="single" w:color="000000" w:sz="4" w:space="0"/>
              <w:bottom w:val="single" w:color="000000" w:sz="4" w:space="0"/>
              <w:right w:val="single" w:color="000000" w:sz="4" w:space="0"/>
            </w:tcBorders>
            <w:shd w:val="clear" w:color="auto" w:fill="auto"/>
            <w:noWrap w:val="0"/>
            <w:vAlign w:val="center"/>
          </w:tcPr>
          <w:p w14:paraId="0336AE52">
            <w:pPr>
              <w:jc w:val="center"/>
              <w:rPr>
                <w:b/>
                <w:bCs/>
              </w:rPr>
            </w:pPr>
            <w:r>
              <w:rPr>
                <w:b/>
                <w:bCs/>
              </w:rPr>
              <w:t>01 02 00 00 00 0000 000</w:t>
            </w:r>
          </w:p>
        </w:tc>
        <w:tc>
          <w:tcPr>
            <w:tcW w:w="4710" w:type="dxa"/>
            <w:tcBorders>
              <w:top w:val="nil"/>
              <w:left w:val="nil"/>
              <w:bottom w:val="single" w:color="000000" w:sz="4" w:space="0"/>
              <w:right w:val="single" w:color="000000" w:sz="4" w:space="0"/>
            </w:tcBorders>
            <w:shd w:val="clear" w:color="auto" w:fill="auto"/>
            <w:noWrap w:val="0"/>
            <w:vAlign w:val="center"/>
          </w:tcPr>
          <w:p w14:paraId="67A5AACB">
            <w:pPr>
              <w:rPr>
                <w:b/>
                <w:bCs/>
              </w:rPr>
            </w:pPr>
            <w:r>
              <w:rPr>
                <w:b/>
                <w:bCs/>
              </w:rPr>
              <w:t>Кредиты кредитных организаций в валюте Российской Федерации</w:t>
            </w:r>
          </w:p>
        </w:tc>
        <w:tc>
          <w:tcPr>
            <w:tcW w:w="1940" w:type="dxa"/>
            <w:tcBorders>
              <w:top w:val="nil"/>
              <w:left w:val="nil"/>
              <w:bottom w:val="single" w:color="000000" w:sz="4" w:space="0"/>
              <w:right w:val="single" w:color="000000" w:sz="4" w:space="0"/>
            </w:tcBorders>
            <w:shd w:val="clear" w:color="auto" w:fill="auto"/>
            <w:noWrap/>
            <w:vAlign w:val="center"/>
          </w:tcPr>
          <w:p w14:paraId="296090D9">
            <w:pPr>
              <w:jc w:val="center"/>
              <w:rPr>
                <w:b/>
                <w:bCs/>
              </w:rPr>
            </w:pPr>
            <w:r>
              <w:rPr>
                <w:b/>
                <w:bCs/>
              </w:rPr>
              <w:t>0,00000</w:t>
            </w:r>
          </w:p>
        </w:tc>
      </w:tr>
      <w:tr w14:paraId="2390BBED">
        <w:tblPrEx>
          <w:tblCellMar>
            <w:top w:w="0" w:type="dxa"/>
            <w:left w:w="108" w:type="dxa"/>
            <w:bottom w:w="0" w:type="dxa"/>
            <w:right w:w="108" w:type="dxa"/>
          </w:tblCellMar>
        </w:tblPrEx>
        <w:trPr>
          <w:gridAfter w:val="1"/>
          <w:wBefore w:w="0" w:type="auto"/>
          <w:wAfter w:w="8" w:type="dxa"/>
          <w:trHeight w:val="630" w:hRule="atLeast"/>
        </w:trPr>
        <w:tc>
          <w:tcPr>
            <w:tcW w:w="2940" w:type="dxa"/>
            <w:tcBorders>
              <w:top w:val="nil"/>
              <w:left w:val="single" w:color="000000" w:sz="4" w:space="0"/>
              <w:bottom w:val="single" w:color="000000" w:sz="4" w:space="0"/>
              <w:right w:val="single" w:color="000000" w:sz="4" w:space="0"/>
            </w:tcBorders>
            <w:shd w:val="clear" w:color="auto" w:fill="auto"/>
            <w:noWrap w:val="0"/>
            <w:vAlign w:val="center"/>
          </w:tcPr>
          <w:p w14:paraId="1DECFF87">
            <w:pPr>
              <w:jc w:val="center"/>
            </w:pPr>
            <w:r>
              <w:t xml:space="preserve"> 01 02 00 00 00 0000 700</w:t>
            </w:r>
          </w:p>
        </w:tc>
        <w:tc>
          <w:tcPr>
            <w:tcW w:w="4710" w:type="dxa"/>
            <w:tcBorders>
              <w:top w:val="nil"/>
              <w:left w:val="nil"/>
              <w:bottom w:val="single" w:color="000000" w:sz="4" w:space="0"/>
              <w:right w:val="single" w:color="000000" w:sz="4" w:space="0"/>
            </w:tcBorders>
            <w:shd w:val="clear" w:color="auto" w:fill="auto"/>
            <w:noWrap w:val="0"/>
            <w:vAlign w:val="center"/>
          </w:tcPr>
          <w:p w14:paraId="1A7B9288">
            <w:r>
              <w:t>Получение кредитов от кредитных организаций в валюте Российской Федерации</w:t>
            </w:r>
          </w:p>
        </w:tc>
        <w:tc>
          <w:tcPr>
            <w:tcW w:w="1940" w:type="dxa"/>
            <w:tcBorders>
              <w:top w:val="nil"/>
              <w:left w:val="nil"/>
              <w:bottom w:val="single" w:color="000000" w:sz="4" w:space="0"/>
              <w:right w:val="single" w:color="000000" w:sz="4" w:space="0"/>
            </w:tcBorders>
            <w:shd w:val="clear" w:color="auto" w:fill="auto"/>
            <w:noWrap/>
            <w:vAlign w:val="center"/>
          </w:tcPr>
          <w:p w14:paraId="6DAD0C7B">
            <w:pPr>
              <w:jc w:val="center"/>
            </w:pPr>
            <w:r>
              <w:t>0,00000</w:t>
            </w:r>
          </w:p>
        </w:tc>
      </w:tr>
      <w:tr w14:paraId="3A3C25DF">
        <w:tblPrEx>
          <w:tblCellMar>
            <w:top w:w="0" w:type="dxa"/>
            <w:left w:w="108" w:type="dxa"/>
            <w:bottom w:w="0" w:type="dxa"/>
            <w:right w:w="108" w:type="dxa"/>
          </w:tblCellMar>
        </w:tblPrEx>
        <w:trPr>
          <w:gridAfter w:val="1"/>
          <w:wBefore w:w="0" w:type="auto"/>
          <w:wAfter w:w="8" w:type="dxa"/>
          <w:trHeight w:val="945" w:hRule="atLeast"/>
        </w:trPr>
        <w:tc>
          <w:tcPr>
            <w:tcW w:w="2940" w:type="dxa"/>
            <w:tcBorders>
              <w:top w:val="nil"/>
              <w:left w:val="single" w:color="000000" w:sz="4" w:space="0"/>
              <w:bottom w:val="single" w:color="000000" w:sz="4" w:space="0"/>
              <w:right w:val="single" w:color="000000" w:sz="4" w:space="0"/>
            </w:tcBorders>
            <w:shd w:val="clear" w:color="auto" w:fill="auto"/>
            <w:noWrap w:val="0"/>
            <w:vAlign w:val="center"/>
          </w:tcPr>
          <w:p w14:paraId="36BD496A">
            <w:pPr>
              <w:jc w:val="center"/>
            </w:pPr>
            <w:r>
              <w:t xml:space="preserve"> 01 02 00 00 04 0000 710</w:t>
            </w:r>
          </w:p>
        </w:tc>
        <w:tc>
          <w:tcPr>
            <w:tcW w:w="4710" w:type="dxa"/>
            <w:tcBorders>
              <w:top w:val="nil"/>
              <w:left w:val="nil"/>
              <w:bottom w:val="single" w:color="000000" w:sz="4" w:space="0"/>
              <w:right w:val="single" w:color="000000" w:sz="4" w:space="0"/>
            </w:tcBorders>
            <w:shd w:val="clear" w:color="auto" w:fill="auto"/>
            <w:noWrap w:val="0"/>
            <w:vAlign w:val="center"/>
          </w:tcPr>
          <w:p w14:paraId="3E9578D2">
            <w:r>
              <w:t>Получение кредитов от кредитных организаций бюджетами городских округов в валюте Российской Федерации</w:t>
            </w:r>
          </w:p>
        </w:tc>
        <w:tc>
          <w:tcPr>
            <w:tcW w:w="1940" w:type="dxa"/>
            <w:tcBorders>
              <w:top w:val="nil"/>
              <w:left w:val="nil"/>
              <w:bottom w:val="single" w:color="000000" w:sz="4" w:space="0"/>
              <w:right w:val="single" w:color="000000" w:sz="4" w:space="0"/>
            </w:tcBorders>
            <w:shd w:val="clear" w:color="auto" w:fill="auto"/>
            <w:noWrap/>
            <w:vAlign w:val="center"/>
          </w:tcPr>
          <w:p w14:paraId="3DD68F26">
            <w:pPr>
              <w:jc w:val="center"/>
            </w:pPr>
            <w:r>
              <w:t>0,00000</w:t>
            </w:r>
          </w:p>
        </w:tc>
      </w:tr>
      <w:tr w14:paraId="20B52CCB">
        <w:tblPrEx>
          <w:tblCellMar>
            <w:top w:w="0" w:type="dxa"/>
            <w:left w:w="108" w:type="dxa"/>
            <w:bottom w:w="0" w:type="dxa"/>
            <w:right w:w="108" w:type="dxa"/>
          </w:tblCellMar>
        </w:tblPrEx>
        <w:trPr>
          <w:gridAfter w:val="1"/>
          <w:wBefore w:w="0" w:type="auto"/>
          <w:wAfter w:w="8" w:type="dxa"/>
          <w:trHeight w:val="945" w:hRule="atLeast"/>
        </w:trPr>
        <w:tc>
          <w:tcPr>
            <w:tcW w:w="2940" w:type="dxa"/>
            <w:tcBorders>
              <w:top w:val="nil"/>
              <w:left w:val="single" w:color="000000" w:sz="4" w:space="0"/>
              <w:bottom w:val="single" w:color="000000" w:sz="4" w:space="0"/>
              <w:right w:val="single" w:color="000000" w:sz="4" w:space="0"/>
            </w:tcBorders>
            <w:shd w:val="clear" w:color="auto" w:fill="auto"/>
            <w:noWrap w:val="0"/>
            <w:vAlign w:val="center"/>
          </w:tcPr>
          <w:p w14:paraId="39749D33">
            <w:pPr>
              <w:jc w:val="center"/>
            </w:pPr>
            <w:r>
              <w:t xml:space="preserve"> 01 02 00 00 00 0000 800</w:t>
            </w:r>
          </w:p>
        </w:tc>
        <w:tc>
          <w:tcPr>
            <w:tcW w:w="4710" w:type="dxa"/>
            <w:tcBorders>
              <w:top w:val="nil"/>
              <w:left w:val="nil"/>
              <w:bottom w:val="single" w:color="000000" w:sz="4" w:space="0"/>
              <w:right w:val="single" w:color="000000" w:sz="4" w:space="0"/>
            </w:tcBorders>
            <w:shd w:val="clear" w:color="auto" w:fill="auto"/>
            <w:noWrap w:val="0"/>
            <w:vAlign w:val="center"/>
          </w:tcPr>
          <w:p w14:paraId="1127F126">
            <w:r>
              <w:t>Погашение кредитов, предоставленных кредитными организациями в валюте Российской Федерации</w:t>
            </w:r>
          </w:p>
        </w:tc>
        <w:tc>
          <w:tcPr>
            <w:tcW w:w="1940" w:type="dxa"/>
            <w:tcBorders>
              <w:top w:val="nil"/>
              <w:left w:val="nil"/>
              <w:bottom w:val="single" w:color="000000" w:sz="4" w:space="0"/>
              <w:right w:val="single" w:color="000000" w:sz="4" w:space="0"/>
            </w:tcBorders>
            <w:shd w:val="clear" w:color="auto" w:fill="auto"/>
            <w:noWrap/>
            <w:vAlign w:val="center"/>
          </w:tcPr>
          <w:p w14:paraId="0D1DCB1D">
            <w:pPr>
              <w:jc w:val="center"/>
            </w:pPr>
            <w:r>
              <w:t>0,00000</w:t>
            </w:r>
          </w:p>
        </w:tc>
      </w:tr>
      <w:tr w14:paraId="4F5B9A56">
        <w:tblPrEx>
          <w:tblCellMar>
            <w:top w:w="0" w:type="dxa"/>
            <w:left w:w="108" w:type="dxa"/>
            <w:bottom w:w="0" w:type="dxa"/>
            <w:right w:w="108" w:type="dxa"/>
          </w:tblCellMar>
        </w:tblPrEx>
        <w:trPr>
          <w:gridAfter w:val="1"/>
          <w:wBefore w:w="0" w:type="auto"/>
          <w:wAfter w:w="8" w:type="dxa"/>
          <w:trHeight w:val="945" w:hRule="atLeast"/>
        </w:trPr>
        <w:tc>
          <w:tcPr>
            <w:tcW w:w="2940" w:type="dxa"/>
            <w:tcBorders>
              <w:top w:val="nil"/>
              <w:left w:val="single" w:color="000000" w:sz="4" w:space="0"/>
              <w:bottom w:val="single" w:color="auto" w:sz="4" w:space="0"/>
              <w:right w:val="single" w:color="000000" w:sz="4" w:space="0"/>
            </w:tcBorders>
            <w:shd w:val="clear" w:color="auto" w:fill="auto"/>
            <w:noWrap w:val="0"/>
            <w:vAlign w:val="center"/>
          </w:tcPr>
          <w:p w14:paraId="29A745DD">
            <w:pPr>
              <w:jc w:val="center"/>
            </w:pPr>
            <w:r>
              <w:t xml:space="preserve"> 01 02 00 00 04 0000 810</w:t>
            </w:r>
          </w:p>
        </w:tc>
        <w:tc>
          <w:tcPr>
            <w:tcW w:w="4710" w:type="dxa"/>
            <w:tcBorders>
              <w:top w:val="nil"/>
              <w:left w:val="nil"/>
              <w:bottom w:val="single" w:color="auto" w:sz="4" w:space="0"/>
              <w:right w:val="single" w:color="000000" w:sz="4" w:space="0"/>
            </w:tcBorders>
            <w:shd w:val="clear" w:color="auto" w:fill="auto"/>
            <w:noWrap w:val="0"/>
            <w:vAlign w:val="center"/>
          </w:tcPr>
          <w:p w14:paraId="26FBF007">
            <w:r>
              <w:t>Погашение бюджетами городских округов кредитов от кредитных организаций в валюте Российской Федерации</w:t>
            </w:r>
          </w:p>
        </w:tc>
        <w:tc>
          <w:tcPr>
            <w:tcW w:w="1940" w:type="dxa"/>
            <w:tcBorders>
              <w:top w:val="nil"/>
              <w:left w:val="nil"/>
              <w:bottom w:val="single" w:color="auto" w:sz="4" w:space="0"/>
              <w:right w:val="single" w:color="000000" w:sz="4" w:space="0"/>
            </w:tcBorders>
            <w:shd w:val="clear" w:color="auto" w:fill="auto"/>
            <w:noWrap/>
            <w:vAlign w:val="center"/>
          </w:tcPr>
          <w:p w14:paraId="6395756D">
            <w:pPr>
              <w:jc w:val="center"/>
            </w:pPr>
            <w:r>
              <w:t>0,00000</w:t>
            </w:r>
          </w:p>
        </w:tc>
      </w:tr>
      <w:tr w14:paraId="57218FD1">
        <w:tblPrEx>
          <w:tblCellMar>
            <w:top w:w="0" w:type="dxa"/>
            <w:left w:w="108" w:type="dxa"/>
            <w:bottom w:w="0" w:type="dxa"/>
            <w:right w:w="108" w:type="dxa"/>
          </w:tblCellMar>
        </w:tblPrEx>
        <w:trPr>
          <w:gridAfter w:val="1"/>
          <w:wBefore w:w="0" w:type="auto"/>
          <w:wAfter w:w="8" w:type="dxa"/>
          <w:trHeight w:val="630" w:hRule="atLeast"/>
        </w:trPr>
        <w:tc>
          <w:tcPr>
            <w:tcW w:w="29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B84516">
            <w:pPr>
              <w:jc w:val="center"/>
              <w:rPr>
                <w:b/>
                <w:bCs/>
              </w:rPr>
            </w:pPr>
            <w:r>
              <w:rPr>
                <w:b/>
                <w:bCs/>
              </w:rPr>
              <w:t xml:space="preserve"> 01 03 00 00 00 0000 000</w:t>
            </w:r>
          </w:p>
        </w:tc>
        <w:tc>
          <w:tcPr>
            <w:tcW w:w="4710" w:type="dxa"/>
            <w:tcBorders>
              <w:top w:val="single" w:color="auto" w:sz="4" w:space="0"/>
              <w:left w:val="nil"/>
              <w:bottom w:val="single" w:color="auto" w:sz="4" w:space="0"/>
              <w:right w:val="single" w:color="auto" w:sz="4" w:space="0"/>
            </w:tcBorders>
            <w:shd w:val="clear" w:color="auto" w:fill="auto"/>
            <w:noWrap w:val="0"/>
            <w:vAlign w:val="center"/>
          </w:tcPr>
          <w:p w14:paraId="056F68A7">
            <w:pPr>
              <w:rPr>
                <w:b/>
                <w:bCs/>
              </w:rPr>
            </w:pPr>
            <w:r>
              <w:rPr>
                <w:b/>
                <w:bCs/>
              </w:rPr>
              <w:t>Бюджетные кредиты от других бюджетов бюджетной системы Российской Федерации</w:t>
            </w:r>
          </w:p>
        </w:tc>
        <w:tc>
          <w:tcPr>
            <w:tcW w:w="1940" w:type="dxa"/>
            <w:tcBorders>
              <w:top w:val="single" w:color="auto" w:sz="4" w:space="0"/>
              <w:left w:val="nil"/>
              <w:bottom w:val="single" w:color="auto" w:sz="4" w:space="0"/>
              <w:right w:val="single" w:color="auto" w:sz="4" w:space="0"/>
            </w:tcBorders>
            <w:shd w:val="clear" w:color="auto" w:fill="auto"/>
            <w:noWrap/>
            <w:vAlign w:val="center"/>
          </w:tcPr>
          <w:p w14:paraId="5FB5D5AC">
            <w:pPr>
              <w:jc w:val="center"/>
              <w:rPr>
                <w:b/>
                <w:bCs/>
              </w:rPr>
            </w:pPr>
            <w:r>
              <w:rPr>
                <w:b/>
                <w:bCs/>
              </w:rPr>
              <w:t>-102 207,84481</w:t>
            </w:r>
          </w:p>
        </w:tc>
      </w:tr>
      <w:tr w14:paraId="2A807C20">
        <w:tblPrEx>
          <w:tblCellMar>
            <w:top w:w="0" w:type="dxa"/>
            <w:left w:w="108" w:type="dxa"/>
            <w:bottom w:w="0" w:type="dxa"/>
            <w:right w:w="108" w:type="dxa"/>
          </w:tblCellMar>
        </w:tblPrEx>
        <w:trPr>
          <w:gridAfter w:val="1"/>
          <w:wBefore w:w="0" w:type="auto"/>
          <w:wAfter w:w="8" w:type="dxa"/>
          <w:trHeight w:val="945" w:hRule="atLeast"/>
        </w:trPr>
        <w:tc>
          <w:tcPr>
            <w:tcW w:w="2940" w:type="dxa"/>
            <w:tcBorders>
              <w:top w:val="nil"/>
              <w:left w:val="single" w:color="auto" w:sz="4" w:space="0"/>
              <w:bottom w:val="single" w:color="auto" w:sz="4" w:space="0"/>
              <w:right w:val="single" w:color="auto" w:sz="4" w:space="0"/>
            </w:tcBorders>
            <w:shd w:val="clear" w:color="auto" w:fill="auto"/>
            <w:noWrap w:val="0"/>
            <w:vAlign w:val="center"/>
          </w:tcPr>
          <w:p w14:paraId="0940C9D0">
            <w:pPr>
              <w:jc w:val="center"/>
            </w:pPr>
            <w:r>
              <w:t xml:space="preserve"> 01 03 01 00 00 0000 700</w:t>
            </w:r>
          </w:p>
        </w:tc>
        <w:tc>
          <w:tcPr>
            <w:tcW w:w="4710" w:type="dxa"/>
            <w:tcBorders>
              <w:top w:val="nil"/>
              <w:left w:val="nil"/>
              <w:bottom w:val="single" w:color="auto" w:sz="4" w:space="0"/>
              <w:right w:val="single" w:color="auto" w:sz="4" w:space="0"/>
            </w:tcBorders>
            <w:shd w:val="clear" w:color="auto" w:fill="auto"/>
            <w:noWrap w:val="0"/>
            <w:vAlign w:val="center"/>
          </w:tcPr>
          <w:p w14:paraId="0785776F">
            <w:r>
              <w:t>Получение бюджетных кредитов от других бюджетов бюджетной системы Российской Федерации в валюте Российской Федерации</w:t>
            </w:r>
          </w:p>
        </w:tc>
        <w:tc>
          <w:tcPr>
            <w:tcW w:w="1940" w:type="dxa"/>
            <w:tcBorders>
              <w:top w:val="nil"/>
              <w:left w:val="nil"/>
              <w:bottom w:val="single" w:color="auto" w:sz="4" w:space="0"/>
              <w:right w:val="single" w:color="auto" w:sz="4" w:space="0"/>
            </w:tcBorders>
            <w:shd w:val="clear" w:color="auto" w:fill="auto"/>
            <w:noWrap/>
            <w:vAlign w:val="center"/>
          </w:tcPr>
          <w:p w14:paraId="385701B7">
            <w:pPr>
              <w:jc w:val="center"/>
            </w:pPr>
            <w:r>
              <w:t>76 000,00000</w:t>
            </w:r>
          </w:p>
        </w:tc>
      </w:tr>
      <w:tr w14:paraId="4B4F9008">
        <w:tblPrEx>
          <w:tblCellMar>
            <w:top w:w="0" w:type="dxa"/>
            <w:left w:w="108" w:type="dxa"/>
            <w:bottom w:w="0" w:type="dxa"/>
            <w:right w:w="108" w:type="dxa"/>
          </w:tblCellMar>
        </w:tblPrEx>
        <w:trPr>
          <w:gridAfter w:val="1"/>
          <w:wBefore w:w="0" w:type="auto"/>
          <w:wAfter w:w="8" w:type="dxa"/>
          <w:trHeight w:val="1260" w:hRule="atLeast"/>
        </w:trPr>
        <w:tc>
          <w:tcPr>
            <w:tcW w:w="2940" w:type="dxa"/>
            <w:tcBorders>
              <w:top w:val="nil"/>
              <w:left w:val="single" w:color="auto" w:sz="4" w:space="0"/>
              <w:bottom w:val="single" w:color="auto" w:sz="4" w:space="0"/>
              <w:right w:val="single" w:color="auto" w:sz="4" w:space="0"/>
            </w:tcBorders>
            <w:shd w:val="clear" w:color="auto" w:fill="auto"/>
            <w:noWrap w:val="0"/>
            <w:vAlign w:val="center"/>
          </w:tcPr>
          <w:p w14:paraId="0CF7ADEF">
            <w:pPr>
              <w:jc w:val="center"/>
            </w:pPr>
            <w:r>
              <w:t xml:space="preserve"> 01 03 01 00 04 0000 710</w:t>
            </w:r>
          </w:p>
        </w:tc>
        <w:tc>
          <w:tcPr>
            <w:tcW w:w="4710" w:type="dxa"/>
            <w:tcBorders>
              <w:top w:val="nil"/>
              <w:left w:val="nil"/>
              <w:bottom w:val="single" w:color="auto" w:sz="4" w:space="0"/>
              <w:right w:val="single" w:color="auto" w:sz="4" w:space="0"/>
            </w:tcBorders>
            <w:shd w:val="clear" w:color="auto" w:fill="auto"/>
            <w:noWrap w:val="0"/>
            <w:vAlign w:val="center"/>
          </w:tcPr>
          <w:p w14:paraId="4F820E27">
            <w: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1940" w:type="dxa"/>
            <w:tcBorders>
              <w:top w:val="nil"/>
              <w:left w:val="nil"/>
              <w:bottom w:val="single" w:color="auto" w:sz="4" w:space="0"/>
              <w:right w:val="single" w:color="auto" w:sz="4" w:space="0"/>
            </w:tcBorders>
            <w:shd w:val="clear" w:color="auto" w:fill="auto"/>
            <w:noWrap/>
            <w:vAlign w:val="center"/>
          </w:tcPr>
          <w:p w14:paraId="1A646FF9">
            <w:pPr>
              <w:jc w:val="center"/>
            </w:pPr>
            <w:r>
              <w:t>76 000,00000</w:t>
            </w:r>
          </w:p>
        </w:tc>
      </w:tr>
      <w:tr w14:paraId="4829EA1F">
        <w:tblPrEx>
          <w:tblCellMar>
            <w:top w:w="0" w:type="dxa"/>
            <w:left w:w="108" w:type="dxa"/>
            <w:bottom w:w="0" w:type="dxa"/>
            <w:right w:w="108" w:type="dxa"/>
          </w:tblCellMar>
        </w:tblPrEx>
        <w:trPr>
          <w:gridAfter w:val="1"/>
          <w:wBefore w:w="0" w:type="auto"/>
          <w:wAfter w:w="8" w:type="dxa"/>
          <w:trHeight w:val="1260" w:hRule="atLeast"/>
        </w:trPr>
        <w:tc>
          <w:tcPr>
            <w:tcW w:w="2940" w:type="dxa"/>
            <w:tcBorders>
              <w:top w:val="nil"/>
              <w:left w:val="single" w:color="auto" w:sz="4" w:space="0"/>
              <w:bottom w:val="single" w:color="auto" w:sz="4" w:space="0"/>
              <w:right w:val="single" w:color="auto" w:sz="4" w:space="0"/>
            </w:tcBorders>
            <w:shd w:val="clear" w:color="auto" w:fill="auto"/>
            <w:noWrap w:val="0"/>
            <w:vAlign w:val="center"/>
          </w:tcPr>
          <w:p w14:paraId="2B701680">
            <w:pPr>
              <w:jc w:val="center"/>
            </w:pPr>
            <w:r>
              <w:t xml:space="preserve"> 01 03 01 00 00 0000 800</w:t>
            </w:r>
          </w:p>
        </w:tc>
        <w:tc>
          <w:tcPr>
            <w:tcW w:w="4710" w:type="dxa"/>
            <w:tcBorders>
              <w:top w:val="nil"/>
              <w:left w:val="nil"/>
              <w:bottom w:val="single" w:color="auto" w:sz="4" w:space="0"/>
              <w:right w:val="single" w:color="auto" w:sz="4" w:space="0"/>
            </w:tcBorders>
            <w:shd w:val="clear" w:color="auto" w:fill="auto"/>
            <w:noWrap w:val="0"/>
            <w:vAlign w:val="center"/>
          </w:tcPr>
          <w:p w14:paraId="1EBF304C">
            <w:r>
              <w:t>Погашение бюджетных кредитов, полученных от других бюджетов бюджетной системы Российской Федерации в валюте Российской Федерации</w:t>
            </w:r>
          </w:p>
        </w:tc>
        <w:tc>
          <w:tcPr>
            <w:tcW w:w="1940" w:type="dxa"/>
            <w:tcBorders>
              <w:top w:val="nil"/>
              <w:left w:val="nil"/>
              <w:bottom w:val="single" w:color="auto" w:sz="4" w:space="0"/>
              <w:right w:val="single" w:color="auto" w:sz="4" w:space="0"/>
            </w:tcBorders>
            <w:shd w:val="clear" w:color="auto" w:fill="auto"/>
            <w:noWrap/>
            <w:vAlign w:val="center"/>
          </w:tcPr>
          <w:p w14:paraId="64E2F8D9">
            <w:pPr>
              <w:jc w:val="center"/>
            </w:pPr>
            <w:r>
              <w:t>-178 207,84481</w:t>
            </w:r>
          </w:p>
        </w:tc>
      </w:tr>
      <w:tr w14:paraId="3054134D">
        <w:tblPrEx>
          <w:tblCellMar>
            <w:top w:w="0" w:type="dxa"/>
            <w:left w:w="108" w:type="dxa"/>
            <w:bottom w:w="0" w:type="dxa"/>
            <w:right w:w="108" w:type="dxa"/>
          </w:tblCellMar>
        </w:tblPrEx>
        <w:trPr>
          <w:gridAfter w:val="1"/>
          <w:wBefore w:w="0" w:type="auto"/>
          <w:wAfter w:w="8" w:type="dxa"/>
          <w:trHeight w:val="1260" w:hRule="atLeast"/>
        </w:trPr>
        <w:tc>
          <w:tcPr>
            <w:tcW w:w="2940" w:type="dxa"/>
            <w:tcBorders>
              <w:top w:val="nil"/>
              <w:left w:val="single" w:color="auto" w:sz="4" w:space="0"/>
              <w:bottom w:val="single" w:color="auto" w:sz="4" w:space="0"/>
              <w:right w:val="single" w:color="auto" w:sz="4" w:space="0"/>
            </w:tcBorders>
            <w:shd w:val="clear" w:color="auto" w:fill="auto"/>
            <w:noWrap w:val="0"/>
            <w:vAlign w:val="center"/>
          </w:tcPr>
          <w:p w14:paraId="1DA46114">
            <w:pPr>
              <w:jc w:val="center"/>
            </w:pPr>
            <w:r>
              <w:t xml:space="preserve"> 01 03 01 00 04 0000 810</w:t>
            </w:r>
          </w:p>
        </w:tc>
        <w:tc>
          <w:tcPr>
            <w:tcW w:w="4710" w:type="dxa"/>
            <w:tcBorders>
              <w:top w:val="nil"/>
              <w:left w:val="nil"/>
              <w:bottom w:val="single" w:color="auto" w:sz="4" w:space="0"/>
              <w:right w:val="single" w:color="auto" w:sz="4" w:space="0"/>
            </w:tcBorders>
            <w:shd w:val="clear" w:color="auto" w:fill="auto"/>
            <w:noWrap w:val="0"/>
            <w:vAlign w:val="center"/>
          </w:tcPr>
          <w:p w14:paraId="2F171447">
            <w: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1940" w:type="dxa"/>
            <w:tcBorders>
              <w:top w:val="nil"/>
              <w:left w:val="nil"/>
              <w:bottom w:val="single" w:color="auto" w:sz="4" w:space="0"/>
              <w:right w:val="single" w:color="auto" w:sz="4" w:space="0"/>
            </w:tcBorders>
            <w:shd w:val="clear" w:color="auto" w:fill="auto"/>
            <w:noWrap/>
            <w:vAlign w:val="center"/>
          </w:tcPr>
          <w:p w14:paraId="5E76A733">
            <w:pPr>
              <w:jc w:val="center"/>
            </w:pPr>
            <w:r>
              <w:t>-178 207,84481</w:t>
            </w:r>
          </w:p>
        </w:tc>
      </w:tr>
      <w:tr w14:paraId="30042545">
        <w:tblPrEx>
          <w:tblCellMar>
            <w:top w:w="0" w:type="dxa"/>
            <w:left w:w="108" w:type="dxa"/>
            <w:bottom w:w="0" w:type="dxa"/>
            <w:right w:w="108" w:type="dxa"/>
          </w:tblCellMar>
        </w:tblPrEx>
        <w:trPr>
          <w:gridAfter w:val="1"/>
          <w:wBefore w:w="0" w:type="auto"/>
          <w:wAfter w:w="8" w:type="dxa"/>
          <w:trHeight w:val="630" w:hRule="atLeast"/>
        </w:trPr>
        <w:tc>
          <w:tcPr>
            <w:tcW w:w="2940" w:type="dxa"/>
            <w:tcBorders>
              <w:top w:val="nil"/>
              <w:left w:val="single" w:color="000000" w:sz="4" w:space="0"/>
              <w:bottom w:val="single" w:color="000000" w:sz="4" w:space="0"/>
              <w:right w:val="single" w:color="000000" w:sz="4" w:space="0"/>
            </w:tcBorders>
            <w:shd w:val="clear" w:color="auto" w:fill="auto"/>
            <w:noWrap w:val="0"/>
            <w:vAlign w:val="center"/>
          </w:tcPr>
          <w:p w14:paraId="351A2601">
            <w:pPr>
              <w:jc w:val="center"/>
              <w:rPr>
                <w:b/>
                <w:bCs/>
              </w:rPr>
            </w:pPr>
            <w:r>
              <w:rPr>
                <w:b/>
                <w:bCs/>
              </w:rPr>
              <w:t xml:space="preserve"> 01 05 00 00 00 0000 000</w:t>
            </w:r>
          </w:p>
        </w:tc>
        <w:tc>
          <w:tcPr>
            <w:tcW w:w="4710" w:type="dxa"/>
            <w:tcBorders>
              <w:top w:val="nil"/>
              <w:left w:val="nil"/>
              <w:bottom w:val="single" w:color="000000" w:sz="4" w:space="0"/>
              <w:right w:val="single" w:color="000000" w:sz="4" w:space="0"/>
            </w:tcBorders>
            <w:shd w:val="clear" w:color="auto" w:fill="auto"/>
            <w:noWrap w:val="0"/>
            <w:vAlign w:val="center"/>
          </w:tcPr>
          <w:p w14:paraId="47CBBC24">
            <w:pPr>
              <w:rPr>
                <w:b/>
                <w:bCs/>
              </w:rPr>
            </w:pPr>
            <w:r>
              <w:rPr>
                <w:b/>
                <w:bCs/>
              </w:rPr>
              <w:t>Изменение остатков средств на счетах по учёту средств бюджета</w:t>
            </w:r>
          </w:p>
        </w:tc>
        <w:tc>
          <w:tcPr>
            <w:tcW w:w="1940" w:type="dxa"/>
            <w:tcBorders>
              <w:top w:val="nil"/>
              <w:left w:val="nil"/>
              <w:bottom w:val="single" w:color="000000" w:sz="4" w:space="0"/>
              <w:right w:val="single" w:color="000000" w:sz="4" w:space="0"/>
            </w:tcBorders>
            <w:shd w:val="clear" w:color="auto" w:fill="auto"/>
            <w:noWrap/>
            <w:vAlign w:val="center"/>
          </w:tcPr>
          <w:p w14:paraId="2C4289E4">
            <w:pPr>
              <w:jc w:val="center"/>
              <w:rPr>
                <w:b/>
                <w:bCs/>
              </w:rPr>
            </w:pPr>
            <w:r>
              <w:rPr>
                <w:b/>
                <w:bCs/>
              </w:rPr>
              <w:t>0,00000</w:t>
            </w:r>
          </w:p>
        </w:tc>
      </w:tr>
      <w:tr w14:paraId="397DFFCE">
        <w:tblPrEx>
          <w:tblCellMar>
            <w:top w:w="0" w:type="dxa"/>
            <w:left w:w="108" w:type="dxa"/>
            <w:bottom w:w="0" w:type="dxa"/>
            <w:right w:w="108" w:type="dxa"/>
          </w:tblCellMar>
        </w:tblPrEx>
        <w:trPr>
          <w:gridAfter w:val="1"/>
          <w:wBefore w:w="0" w:type="auto"/>
          <w:wAfter w:w="8" w:type="dxa"/>
          <w:trHeight w:val="315" w:hRule="atLeast"/>
        </w:trPr>
        <w:tc>
          <w:tcPr>
            <w:tcW w:w="2940" w:type="dxa"/>
            <w:tcBorders>
              <w:top w:val="nil"/>
              <w:left w:val="single" w:color="000000" w:sz="4" w:space="0"/>
              <w:bottom w:val="single" w:color="000000" w:sz="4" w:space="0"/>
              <w:right w:val="single" w:color="000000" w:sz="4" w:space="0"/>
            </w:tcBorders>
            <w:shd w:val="clear" w:color="auto" w:fill="auto"/>
            <w:noWrap w:val="0"/>
            <w:vAlign w:val="center"/>
          </w:tcPr>
          <w:p w14:paraId="6B9C01BC">
            <w:pPr>
              <w:jc w:val="center"/>
              <w:rPr>
                <w:i/>
                <w:iCs/>
              </w:rPr>
            </w:pPr>
            <w:r>
              <w:rPr>
                <w:i/>
                <w:iCs/>
              </w:rPr>
              <w:t xml:space="preserve"> 01 05 00 00 00 0000 500</w:t>
            </w:r>
          </w:p>
        </w:tc>
        <w:tc>
          <w:tcPr>
            <w:tcW w:w="4710" w:type="dxa"/>
            <w:tcBorders>
              <w:top w:val="nil"/>
              <w:left w:val="nil"/>
              <w:bottom w:val="single" w:color="000000" w:sz="4" w:space="0"/>
              <w:right w:val="single" w:color="000000" w:sz="4" w:space="0"/>
            </w:tcBorders>
            <w:shd w:val="clear" w:color="auto" w:fill="auto"/>
            <w:noWrap w:val="0"/>
            <w:vAlign w:val="center"/>
          </w:tcPr>
          <w:p w14:paraId="0DEC560B">
            <w:pPr>
              <w:rPr>
                <w:i/>
                <w:iCs/>
              </w:rPr>
            </w:pPr>
            <w:r>
              <w:rPr>
                <w:i/>
                <w:iCs/>
              </w:rPr>
              <w:t>Увеличение остатков средств бюджетов</w:t>
            </w:r>
          </w:p>
        </w:tc>
        <w:tc>
          <w:tcPr>
            <w:tcW w:w="1940" w:type="dxa"/>
            <w:tcBorders>
              <w:top w:val="nil"/>
              <w:left w:val="nil"/>
              <w:bottom w:val="single" w:color="000000" w:sz="4" w:space="0"/>
              <w:right w:val="single" w:color="000000" w:sz="4" w:space="0"/>
            </w:tcBorders>
            <w:shd w:val="clear" w:color="auto" w:fill="auto"/>
            <w:noWrap/>
            <w:vAlign w:val="center"/>
          </w:tcPr>
          <w:p w14:paraId="42CA9861">
            <w:pPr>
              <w:jc w:val="center"/>
              <w:rPr>
                <w:i/>
                <w:iCs/>
              </w:rPr>
            </w:pPr>
            <w:r>
              <w:rPr>
                <w:i/>
                <w:iCs/>
              </w:rPr>
              <w:t>-4 391 040,93668</w:t>
            </w:r>
          </w:p>
        </w:tc>
      </w:tr>
      <w:tr w14:paraId="69180C86">
        <w:tblPrEx>
          <w:tblCellMar>
            <w:top w:w="0" w:type="dxa"/>
            <w:left w:w="108" w:type="dxa"/>
            <w:bottom w:w="0" w:type="dxa"/>
            <w:right w:w="108" w:type="dxa"/>
          </w:tblCellMar>
        </w:tblPrEx>
        <w:trPr>
          <w:gridAfter w:val="1"/>
          <w:wBefore w:w="0" w:type="auto"/>
          <w:wAfter w:w="8" w:type="dxa"/>
          <w:trHeight w:val="630" w:hRule="atLeast"/>
        </w:trPr>
        <w:tc>
          <w:tcPr>
            <w:tcW w:w="2940" w:type="dxa"/>
            <w:tcBorders>
              <w:top w:val="nil"/>
              <w:left w:val="single" w:color="000000" w:sz="4" w:space="0"/>
              <w:bottom w:val="single" w:color="000000" w:sz="4" w:space="0"/>
              <w:right w:val="single" w:color="000000" w:sz="4" w:space="0"/>
            </w:tcBorders>
            <w:shd w:val="clear" w:color="auto" w:fill="auto"/>
            <w:noWrap w:val="0"/>
            <w:vAlign w:val="center"/>
          </w:tcPr>
          <w:p w14:paraId="671E21C4">
            <w:pPr>
              <w:jc w:val="center"/>
            </w:pPr>
            <w:r>
              <w:t xml:space="preserve"> 01 05 02 00 00 0000 500</w:t>
            </w:r>
          </w:p>
        </w:tc>
        <w:tc>
          <w:tcPr>
            <w:tcW w:w="4710" w:type="dxa"/>
            <w:tcBorders>
              <w:top w:val="nil"/>
              <w:left w:val="nil"/>
              <w:bottom w:val="single" w:color="000000" w:sz="4" w:space="0"/>
              <w:right w:val="single" w:color="000000" w:sz="4" w:space="0"/>
            </w:tcBorders>
            <w:shd w:val="clear" w:color="auto" w:fill="auto"/>
            <w:noWrap w:val="0"/>
            <w:vAlign w:val="center"/>
          </w:tcPr>
          <w:p w14:paraId="34248769">
            <w:r>
              <w:t>Увеличение прочих остатков средств бюджетов</w:t>
            </w:r>
          </w:p>
        </w:tc>
        <w:tc>
          <w:tcPr>
            <w:tcW w:w="1940" w:type="dxa"/>
            <w:tcBorders>
              <w:top w:val="nil"/>
              <w:left w:val="nil"/>
              <w:bottom w:val="single" w:color="000000" w:sz="4" w:space="0"/>
              <w:right w:val="single" w:color="000000" w:sz="4" w:space="0"/>
            </w:tcBorders>
            <w:shd w:val="clear" w:color="auto" w:fill="auto"/>
            <w:noWrap/>
            <w:vAlign w:val="center"/>
          </w:tcPr>
          <w:p w14:paraId="55AECD53">
            <w:pPr>
              <w:jc w:val="center"/>
            </w:pPr>
            <w:r>
              <w:t>-4 391 040,93668</w:t>
            </w:r>
          </w:p>
        </w:tc>
      </w:tr>
      <w:tr w14:paraId="3ACDB0B8">
        <w:trPr>
          <w:gridAfter w:val="1"/>
          <w:wBefore w:w="0" w:type="auto"/>
          <w:wAfter w:w="8" w:type="dxa"/>
          <w:trHeight w:val="630" w:hRule="atLeast"/>
        </w:trPr>
        <w:tc>
          <w:tcPr>
            <w:tcW w:w="2940" w:type="dxa"/>
            <w:tcBorders>
              <w:top w:val="nil"/>
              <w:left w:val="single" w:color="000000" w:sz="4" w:space="0"/>
              <w:bottom w:val="single" w:color="000000" w:sz="4" w:space="0"/>
              <w:right w:val="single" w:color="000000" w:sz="4" w:space="0"/>
            </w:tcBorders>
            <w:shd w:val="clear" w:color="auto" w:fill="auto"/>
            <w:noWrap w:val="0"/>
            <w:vAlign w:val="center"/>
          </w:tcPr>
          <w:p w14:paraId="7D849230">
            <w:pPr>
              <w:jc w:val="center"/>
            </w:pPr>
            <w:r>
              <w:t xml:space="preserve"> 01 05 02 01 00 0000 510</w:t>
            </w:r>
          </w:p>
        </w:tc>
        <w:tc>
          <w:tcPr>
            <w:tcW w:w="4710" w:type="dxa"/>
            <w:tcBorders>
              <w:top w:val="nil"/>
              <w:left w:val="nil"/>
              <w:bottom w:val="single" w:color="000000" w:sz="4" w:space="0"/>
              <w:right w:val="single" w:color="000000" w:sz="4" w:space="0"/>
            </w:tcBorders>
            <w:shd w:val="clear" w:color="auto" w:fill="auto"/>
            <w:noWrap w:val="0"/>
            <w:vAlign w:val="center"/>
          </w:tcPr>
          <w:p w14:paraId="55EE3D89">
            <w:r>
              <w:t xml:space="preserve">Увеличение прочих остатков денежных средств бюджетов </w:t>
            </w:r>
          </w:p>
        </w:tc>
        <w:tc>
          <w:tcPr>
            <w:tcW w:w="1940" w:type="dxa"/>
            <w:tcBorders>
              <w:top w:val="nil"/>
              <w:left w:val="nil"/>
              <w:bottom w:val="single" w:color="000000" w:sz="4" w:space="0"/>
              <w:right w:val="single" w:color="000000" w:sz="4" w:space="0"/>
            </w:tcBorders>
            <w:shd w:val="clear" w:color="auto" w:fill="auto"/>
            <w:noWrap/>
            <w:vAlign w:val="center"/>
          </w:tcPr>
          <w:p w14:paraId="5EE6BB69">
            <w:pPr>
              <w:jc w:val="center"/>
            </w:pPr>
            <w:r>
              <w:t>-4 391 040,93668</w:t>
            </w:r>
          </w:p>
        </w:tc>
      </w:tr>
      <w:tr w14:paraId="18CF7B84">
        <w:tblPrEx>
          <w:tblCellMar>
            <w:top w:w="0" w:type="dxa"/>
            <w:left w:w="108" w:type="dxa"/>
            <w:bottom w:w="0" w:type="dxa"/>
            <w:right w:w="108" w:type="dxa"/>
          </w:tblCellMar>
        </w:tblPrEx>
        <w:trPr>
          <w:gridAfter w:val="1"/>
          <w:wBefore w:w="0" w:type="auto"/>
          <w:wAfter w:w="8" w:type="dxa"/>
          <w:trHeight w:val="630" w:hRule="atLeast"/>
        </w:trPr>
        <w:tc>
          <w:tcPr>
            <w:tcW w:w="2940" w:type="dxa"/>
            <w:tcBorders>
              <w:top w:val="nil"/>
              <w:left w:val="single" w:color="000000" w:sz="4" w:space="0"/>
              <w:bottom w:val="single" w:color="000000" w:sz="4" w:space="0"/>
              <w:right w:val="single" w:color="000000" w:sz="4" w:space="0"/>
            </w:tcBorders>
            <w:shd w:val="clear" w:color="auto" w:fill="auto"/>
            <w:noWrap w:val="0"/>
            <w:vAlign w:val="center"/>
          </w:tcPr>
          <w:p w14:paraId="6BCE6EB2">
            <w:pPr>
              <w:jc w:val="center"/>
            </w:pPr>
            <w:r>
              <w:t xml:space="preserve"> 01 05 02 01 04 0000 510</w:t>
            </w:r>
          </w:p>
        </w:tc>
        <w:tc>
          <w:tcPr>
            <w:tcW w:w="4710" w:type="dxa"/>
            <w:tcBorders>
              <w:top w:val="nil"/>
              <w:left w:val="nil"/>
              <w:bottom w:val="single" w:color="000000" w:sz="4" w:space="0"/>
              <w:right w:val="single" w:color="000000" w:sz="4" w:space="0"/>
            </w:tcBorders>
            <w:shd w:val="clear" w:color="auto" w:fill="auto"/>
            <w:noWrap w:val="0"/>
            <w:vAlign w:val="center"/>
          </w:tcPr>
          <w:p w14:paraId="1A9ADBB4">
            <w:r>
              <w:t>Увеличение прочих остатков денежных средств бюджетов городских округов</w:t>
            </w:r>
          </w:p>
        </w:tc>
        <w:tc>
          <w:tcPr>
            <w:tcW w:w="1940" w:type="dxa"/>
            <w:tcBorders>
              <w:top w:val="nil"/>
              <w:left w:val="nil"/>
              <w:bottom w:val="single" w:color="000000" w:sz="4" w:space="0"/>
              <w:right w:val="single" w:color="000000" w:sz="4" w:space="0"/>
            </w:tcBorders>
            <w:shd w:val="clear" w:color="auto" w:fill="auto"/>
            <w:noWrap/>
            <w:vAlign w:val="center"/>
          </w:tcPr>
          <w:p w14:paraId="7359DE37">
            <w:pPr>
              <w:jc w:val="center"/>
            </w:pPr>
            <w:r>
              <w:t>-4 391 040,93668</w:t>
            </w:r>
          </w:p>
        </w:tc>
      </w:tr>
      <w:tr w14:paraId="1CC3BAAD">
        <w:tblPrEx>
          <w:tblCellMar>
            <w:top w:w="0" w:type="dxa"/>
            <w:left w:w="108" w:type="dxa"/>
            <w:bottom w:w="0" w:type="dxa"/>
            <w:right w:w="108" w:type="dxa"/>
          </w:tblCellMar>
        </w:tblPrEx>
        <w:trPr>
          <w:gridAfter w:val="1"/>
          <w:wBefore w:w="0" w:type="auto"/>
          <w:wAfter w:w="8" w:type="dxa"/>
          <w:trHeight w:val="315" w:hRule="atLeast"/>
        </w:trPr>
        <w:tc>
          <w:tcPr>
            <w:tcW w:w="2940" w:type="dxa"/>
            <w:tcBorders>
              <w:top w:val="nil"/>
              <w:left w:val="single" w:color="000000" w:sz="4" w:space="0"/>
              <w:bottom w:val="single" w:color="000000" w:sz="4" w:space="0"/>
              <w:right w:val="single" w:color="000000" w:sz="4" w:space="0"/>
            </w:tcBorders>
            <w:shd w:val="clear" w:color="auto" w:fill="auto"/>
            <w:noWrap w:val="0"/>
            <w:vAlign w:val="center"/>
          </w:tcPr>
          <w:p w14:paraId="50D2D8E9">
            <w:pPr>
              <w:jc w:val="center"/>
              <w:rPr>
                <w:i/>
                <w:iCs/>
              </w:rPr>
            </w:pPr>
            <w:r>
              <w:rPr>
                <w:i/>
                <w:iCs/>
              </w:rPr>
              <w:t xml:space="preserve"> 01 05 00 00 00 0000 600</w:t>
            </w:r>
          </w:p>
        </w:tc>
        <w:tc>
          <w:tcPr>
            <w:tcW w:w="4710" w:type="dxa"/>
            <w:tcBorders>
              <w:top w:val="nil"/>
              <w:left w:val="nil"/>
              <w:bottom w:val="single" w:color="000000" w:sz="4" w:space="0"/>
              <w:right w:val="single" w:color="000000" w:sz="4" w:space="0"/>
            </w:tcBorders>
            <w:shd w:val="clear" w:color="auto" w:fill="auto"/>
            <w:noWrap w:val="0"/>
            <w:vAlign w:val="center"/>
          </w:tcPr>
          <w:p w14:paraId="686FC8C8">
            <w:pPr>
              <w:rPr>
                <w:i/>
                <w:iCs/>
              </w:rPr>
            </w:pPr>
            <w:r>
              <w:rPr>
                <w:i/>
                <w:iCs/>
              </w:rPr>
              <w:t>Уменьшение остатков средств бюджетов</w:t>
            </w:r>
          </w:p>
        </w:tc>
        <w:tc>
          <w:tcPr>
            <w:tcW w:w="1940" w:type="dxa"/>
            <w:tcBorders>
              <w:top w:val="nil"/>
              <w:left w:val="nil"/>
              <w:bottom w:val="single" w:color="000000" w:sz="4" w:space="0"/>
              <w:right w:val="single" w:color="000000" w:sz="4" w:space="0"/>
            </w:tcBorders>
            <w:shd w:val="clear" w:color="auto" w:fill="auto"/>
            <w:noWrap/>
            <w:vAlign w:val="center"/>
          </w:tcPr>
          <w:p w14:paraId="79E3DCE8">
            <w:pPr>
              <w:jc w:val="center"/>
              <w:rPr>
                <w:i/>
                <w:iCs/>
              </w:rPr>
            </w:pPr>
            <w:r>
              <w:rPr>
                <w:i/>
                <w:iCs/>
              </w:rPr>
              <w:t>4 391 040,93668</w:t>
            </w:r>
          </w:p>
        </w:tc>
      </w:tr>
      <w:tr w14:paraId="7CD0C274">
        <w:tblPrEx>
          <w:tblCellMar>
            <w:top w:w="0" w:type="dxa"/>
            <w:left w:w="108" w:type="dxa"/>
            <w:bottom w:w="0" w:type="dxa"/>
            <w:right w:w="108" w:type="dxa"/>
          </w:tblCellMar>
        </w:tblPrEx>
        <w:trPr>
          <w:gridAfter w:val="1"/>
          <w:wBefore w:w="0" w:type="auto"/>
          <w:wAfter w:w="8" w:type="dxa"/>
          <w:trHeight w:val="630" w:hRule="atLeast"/>
        </w:trPr>
        <w:tc>
          <w:tcPr>
            <w:tcW w:w="2940" w:type="dxa"/>
            <w:tcBorders>
              <w:top w:val="nil"/>
              <w:left w:val="single" w:color="000000" w:sz="4" w:space="0"/>
              <w:bottom w:val="single" w:color="000000" w:sz="4" w:space="0"/>
              <w:right w:val="single" w:color="000000" w:sz="4" w:space="0"/>
            </w:tcBorders>
            <w:shd w:val="clear" w:color="auto" w:fill="auto"/>
            <w:noWrap w:val="0"/>
            <w:vAlign w:val="center"/>
          </w:tcPr>
          <w:p w14:paraId="14ABD98F">
            <w:pPr>
              <w:jc w:val="center"/>
            </w:pPr>
            <w:r>
              <w:t xml:space="preserve"> 01 05 02 00 00 0000 600</w:t>
            </w:r>
          </w:p>
        </w:tc>
        <w:tc>
          <w:tcPr>
            <w:tcW w:w="4710" w:type="dxa"/>
            <w:tcBorders>
              <w:top w:val="nil"/>
              <w:left w:val="nil"/>
              <w:bottom w:val="single" w:color="000000" w:sz="4" w:space="0"/>
              <w:right w:val="single" w:color="000000" w:sz="4" w:space="0"/>
            </w:tcBorders>
            <w:shd w:val="clear" w:color="auto" w:fill="auto"/>
            <w:noWrap w:val="0"/>
            <w:vAlign w:val="center"/>
          </w:tcPr>
          <w:p w14:paraId="1CCCE8FB">
            <w:r>
              <w:t>Уменьшение прочих остатков средств бюджетов</w:t>
            </w:r>
          </w:p>
        </w:tc>
        <w:tc>
          <w:tcPr>
            <w:tcW w:w="1940" w:type="dxa"/>
            <w:tcBorders>
              <w:top w:val="nil"/>
              <w:left w:val="nil"/>
              <w:bottom w:val="single" w:color="000000" w:sz="4" w:space="0"/>
              <w:right w:val="single" w:color="000000" w:sz="4" w:space="0"/>
            </w:tcBorders>
            <w:shd w:val="clear" w:color="auto" w:fill="auto"/>
            <w:noWrap/>
            <w:vAlign w:val="center"/>
          </w:tcPr>
          <w:p w14:paraId="1F86F1BD">
            <w:pPr>
              <w:jc w:val="center"/>
            </w:pPr>
            <w:r>
              <w:t>4 391 040,93668</w:t>
            </w:r>
          </w:p>
        </w:tc>
      </w:tr>
      <w:tr w14:paraId="5A4BBDC0">
        <w:tblPrEx>
          <w:tblCellMar>
            <w:top w:w="0" w:type="dxa"/>
            <w:left w:w="108" w:type="dxa"/>
            <w:bottom w:w="0" w:type="dxa"/>
            <w:right w:w="108" w:type="dxa"/>
          </w:tblCellMar>
        </w:tblPrEx>
        <w:trPr>
          <w:gridAfter w:val="1"/>
          <w:wBefore w:w="0" w:type="auto"/>
          <w:wAfter w:w="8" w:type="dxa"/>
          <w:trHeight w:val="630" w:hRule="atLeast"/>
        </w:trPr>
        <w:tc>
          <w:tcPr>
            <w:tcW w:w="2940" w:type="dxa"/>
            <w:tcBorders>
              <w:top w:val="nil"/>
              <w:left w:val="single" w:color="000000" w:sz="4" w:space="0"/>
              <w:bottom w:val="single" w:color="000000" w:sz="4" w:space="0"/>
              <w:right w:val="single" w:color="000000" w:sz="4" w:space="0"/>
            </w:tcBorders>
            <w:shd w:val="clear" w:color="auto" w:fill="auto"/>
            <w:noWrap w:val="0"/>
            <w:vAlign w:val="center"/>
          </w:tcPr>
          <w:p w14:paraId="015A826D">
            <w:pPr>
              <w:jc w:val="center"/>
            </w:pPr>
            <w:r>
              <w:t xml:space="preserve"> 01 05 02 01 00 0000 610</w:t>
            </w:r>
          </w:p>
        </w:tc>
        <w:tc>
          <w:tcPr>
            <w:tcW w:w="4710" w:type="dxa"/>
            <w:tcBorders>
              <w:top w:val="nil"/>
              <w:left w:val="nil"/>
              <w:bottom w:val="single" w:color="000000" w:sz="4" w:space="0"/>
              <w:right w:val="single" w:color="000000" w:sz="4" w:space="0"/>
            </w:tcBorders>
            <w:shd w:val="clear" w:color="auto" w:fill="auto"/>
            <w:noWrap w:val="0"/>
            <w:vAlign w:val="center"/>
          </w:tcPr>
          <w:p w14:paraId="005EC882">
            <w:r>
              <w:t xml:space="preserve">Уменьшение прочих остатков денежных средств бюджетов </w:t>
            </w:r>
          </w:p>
        </w:tc>
        <w:tc>
          <w:tcPr>
            <w:tcW w:w="1940" w:type="dxa"/>
            <w:tcBorders>
              <w:top w:val="nil"/>
              <w:left w:val="nil"/>
              <w:bottom w:val="single" w:color="000000" w:sz="4" w:space="0"/>
              <w:right w:val="single" w:color="000000" w:sz="4" w:space="0"/>
            </w:tcBorders>
            <w:shd w:val="clear" w:color="auto" w:fill="auto"/>
            <w:noWrap/>
            <w:vAlign w:val="center"/>
          </w:tcPr>
          <w:p w14:paraId="75F7A55E">
            <w:pPr>
              <w:jc w:val="center"/>
            </w:pPr>
            <w:r>
              <w:t>4 391 040,93668</w:t>
            </w:r>
          </w:p>
        </w:tc>
      </w:tr>
      <w:tr w14:paraId="6226896F">
        <w:tblPrEx>
          <w:tblCellMar>
            <w:top w:w="0" w:type="dxa"/>
            <w:left w:w="108" w:type="dxa"/>
            <w:bottom w:w="0" w:type="dxa"/>
            <w:right w:w="108" w:type="dxa"/>
          </w:tblCellMar>
        </w:tblPrEx>
        <w:trPr>
          <w:gridAfter w:val="1"/>
          <w:wBefore w:w="0" w:type="auto"/>
          <w:wAfter w:w="8" w:type="dxa"/>
          <w:trHeight w:val="630" w:hRule="atLeast"/>
        </w:trPr>
        <w:tc>
          <w:tcPr>
            <w:tcW w:w="2940" w:type="dxa"/>
            <w:tcBorders>
              <w:top w:val="nil"/>
              <w:left w:val="single" w:color="000000" w:sz="4" w:space="0"/>
              <w:bottom w:val="single" w:color="000000" w:sz="4" w:space="0"/>
              <w:right w:val="single" w:color="000000" w:sz="4" w:space="0"/>
            </w:tcBorders>
            <w:shd w:val="clear" w:color="auto" w:fill="auto"/>
            <w:noWrap w:val="0"/>
            <w:vAlign w:val="center"/>
          </w:tcPr>
          <w:p w14:paraId="7F5DE161">
            <w:pPr>
              <w:jc w:val="center"/>
            </w:pPr>
            <w:r>
              <w:t xml:space="preserve"> 01 05 02 01 04 0000 610</w:t>
            </w:r>
          </w:p>
        </w:tc>
        <w:tc>
          <w:tcPr>
            <w:tcW w:w="4710" w:type="dxa"/>
            <w:tcBorders>
              <w:top w:val="nil"/>
              <w:left w:val="nil"/>
              <w:bottom w:val="single" w:color="000000" w:sz="4" w:space="0"/>
              <w:right w:val="single" w:color="000000" w:sz="4" w:space="0"/>
            </w:tcBorders>
            <w:shd w:val="clear" w:color="auto" w:fill="auto"/>
            <w:noWrap w:val="0"/>
            <w:vAlign w:val="center"/>
          </w:tcPr>
          <w:p w14:paraId="16AC1136">
            <w:r>
              <w:t>Уменьшение прочих остатков денежных средств бюджетов городских округов</w:t>
            </w:r>
          </w:p>
        </w:tc>
        <w:tc>
          <w:tcPr>
            <w:tcW w:w="1940" w:type="dxa"/>
            <w:tcBorders>
              <w:top w:val="nil"/>
              <w:left w:val="nil"/>
              <w:bottom w:val="single" w:color="000000" w:sz="4" w:space="0"/>
              <w:right w:val="single" w:color="000000" w:sz="4" w:space="0"/>
            </w:tcBorders>
            <w:shd w:val="clear" w:color="auto" w:fill="auto"/>
            <w:noWrap/>
            <w:vAlign w:val="center"/>
          </w:tcPr>
          <w:p w14:paraId="77FD1030">
            <w:pPr>
              <w:jc w:val="center"/>
            </w:pPr>
            <w:r>
              <w:t>4 391 040,93668</w:t>
            </w:r>
          </w:p>
        </w:tc>
      </w:tr>
      <w:tr w14:paraId="377FFCA3">
        <w:tblPrEx>
          <w:tblCellMar>
            <w:top w:w="0" w:type="dxa"/>
            <w:left w:w="108" w:type="dxa"/>
            <w:bottom w:w="0" w:type="dxa"/>
            <w:right w:w="108" w:type="dxa"/>
          </w:tblCellMar>
        </w:tblPrEx>
        <w:trPr>
          <w:gridAfter w:val="1"/>
          <w:wBefore w:w="0" w:type="auto"/>
          <w:wAfter w:w="8" w:type="dxa"/>
          <w:trHeight w:val="315" w:hRule="atLeast"/>
        </w:trPr>
        <w:tc>
          <w:tcPr>
            <w:tcW w:w="2940" w:type="dxa"/>
            <w:tcBorders>
              <w:top w:val="nil"/>
              <w:left w:val="single" w:color="000000" w:sz="4" w:space="0"/>
              <w:bottom w:val="single" w:color="000000" w:sz="4" w:space="0"/>
              <w:right w:val="single" w:color="000000" w:sz="4" w:space="0"/>
            </w:tcBorders>
            <w:shd w:val="clear" w:color="auto" w:fill="auto"/>
            <w:noWrap w:val="0"/>
            <w:vAlign w:val="center"/>
          </w:tcPr>
          <w:p w14:paraId="5D5471F5">
            <w:pPr>
              <w:jc w:val="center"/>
            </w:pPr>
            <w:r>
              <w:t> </w:t>
            </w:r>
          </w:p>
        </w:tc>
        <w:tc>
          <w:tcPr>
            <w:tcW w:w="4710" w:type="dxa"/>
            <w:tcBorders>
              <w:top w:val="nil"/>
              <w:left w:val="nil"/>
              <w:bottom w:val="single" w:color="000000" w:sz="4" w:space="0"/>
              <w:right w:val="single" w:color="000000" w:sz="4" w:space="0"/>
            </w:tcBorders>
            <w:shd w:val="clear" w:color="auto" w:fill="auto"/>
            <w:noWrap w:val="0"/>
            <w:vAlign w:val="center"/>
          </w:tcPr>
          <w:p w14:paraId="690999E4">
            <w:pPr>
              <w:rPr>
                <w:b/>
                <w:bCs/>
              </w:rPr>
            </w:pPr>
            <w:r>
              <w:rPr>
                <w:b/>
                <w:bCs/>
              </w:rPr>
              <w:t xml:space="preserve">ИТОГО </w:t>
            </w:r>
          </w:p>
        </w:tc>
        <w:tc>
          <w:tcPr>
            <w:tcW w:w="1940" w:type="dxa"/>
            <w:tcBorders>
              <w:top w:val="nil"/>
              <w:left w:val="nil"/>
              <w:bottom w:val="single" w:color="000000" w:sz="4" w:space="0"/>
              <w:right w:val="single" w:color="000000" w:sz="4" w:space="0"/>
            </w:tcBorders>
            <w:shd w:val="clear" w:color="auto" w:fill="auto"/>
            <w:noWrap/>
            <w:vAlign w:val="center"/>
          </w:tcPr>
          <w:p w14:paraId="7E5E5EFB">
            <w:pPr>
              <w:jc w:val="center"/>
              <w:rPr>
                <w:b/>
                <w:bCs/>
              </w:rPr>
            </w:pPr>
            <w:r>
              <w:rPr>
                <w:b/>
                <w:bCs/>
              </w:rPr>
              <w:t>-102 207,84481</w:t>
            </w:r>
          </w:p>
        </w:tc>
      </w:tr>
    </w:tbl>
    <w:p w14:paraId="4E96DC6E">
      <w:pPr>
        <w:spacing w:before="120" w:after="120"/>
        <w:jc w:val="right"/>
      </w:pPr>
    </w:p>
    <w:p w14:paraId="067643C9">
      <w:pPr>
        <w:sectPr>
          <w:pgSz w:w="11906" w:h="16838"/>
          <w:pgMar w:top="1021" w:right="737" w:bottom="1021" w:left="1588" w:header="567" w:footer="567" w:gutter="0"/>
          <w:cols w:space="708" w:num="1"/>
          <w:docGrid w:linePitch="360" w:charSpace="0"/>
        </w:sectPr>
      </w:pPr>
    </w:p>
    <w:p w14:paraId="32C9A619">
      <w:r>
        <w:rPr>
          <w:rFonts w:ascii="Arial CYR" w:hAnsi="Arial CYR" w:cs="Arial CYR"/>
          <w:sz w:val="20"/>
          <w:szCs w:val="20"/>
        </w:rPr>
        <mc:AlternateContent>
          <mc:Choice Requires="wps">
            <w:drawing>
              <wp:anchor distT="0" distB="0" distL="114300" distR="114300" simplePos="0" relativeHeight="251660288" behindDoc="0" locked="0" layoutInCell="1" allowOverlap="1">
                <wp:simplePos x="0" y="0"/>
                <wp:positionH relativeFrom="column">
                  <wp:posOffset>3048000</wp:posOffset>
                </wp:positionH>
                <wp:positionV relativeFrom="paragraph">
                  <wp:posOffset>-53340</wp:posOffset>
                </wp:positionV>
                <wp:extent cx="2860040" cy="1371600"/>
                <wp:effectExtent l="0" t="0" r="0" b="0"/>
                <wp:wrapNone/>
                <wp:docPr id="2" name="Прямоугольник 7"/>
                <wp:cNvGraphicFramePr/>
                <a:graphic xmlns:a="http://schemas.openxmlformats.org/drawingml/2006/main">
                  <a:graphicData uri="http://schemas.microsoft.com/office/word/2010/wordprocessingShape">
                    <wps:wsp>
                      <wps:cNvSpPr/>
                      <wps:spPr>
                        <a:xfrm>
                          <a:off x="0" y="0"/>
                          <a:ext cx="2860040" cy="1371600"/>
                        </a:xfrm>
                        <a:prstGeom prst="rect">
                          <a:avLst/>
                        </a:prstGeom>
                        <a:noFill/>
                        <a:ln>
                          <a:noFill/>
                        </a:ln>
                      </wps:spPr>
                      <wps:txbx>
                        <w:txbxContent>
                          <w:p w14:paraId="713E998A">
                            <w:pPr>
                              <w:rPr>
                                <w:color w:val="000000"/>
                              </w:rPr>
                            </w:pPr>
                            <w:r>
                              <w:rPr>
                                <w:color w:val="000000"/>
                              </w:rPr>
                              <w:t>ПРИЛОЖЕНИЕ 3</w:t>
                            </w:r>
                          </w:p>
                          <w:p w14:paraId="24425E6F">
                            <w:pPr>
                              <w:rPr>
                                <w:color w:val="000000"/>
                              </w:rPr>
                            </w:pPr>
                            <w:r>
                              <w:rPr>
                                <w:color w:val="000000"/>
                              </w:rPr>
                              <w:t xml:space="preserve">к решению Городской Думы города Димитровграда Ульяновской области четвертого созыва от 12.12.2024 № 23/196     </w:t>
                            </w:r>
                          </w:p>
                          <w:p w14:paraId="7AE38353"/>
                        </w:txbxContent>
                      </wps:txbx>
                      <wps:bodyPr wrap="square" lIns="20160" tIns="20160" rIns="20160" bIns="20160" upright="0"/>
                    </wps:wsp>
                  </a:graphicData>
                </a:graphic>
              </wp:anchor>
            </w:drawing>
          </mc:Choice>
          <mc:Fallback>
            <w:pict>
              <v:rect id="Прямоугольник 7" o:spid="_x0000_s1026" o:spt="1" style="position:absolute;left:0pt;margin-left:240pt;margin-top:-4.2pt;height:108pt;width:225.2pt;z-index:251660288;mso-width-relative:page;mso-height-relative:page;" filled="f" stroked="f" coordsize="21600,21600" o:gfxdata="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A/P59dkAAAAKAQAADwAAAAAAAAAB&#10;ACAAAAAiAAAAZHJzL2Rvd25yZXYueG1sUEsBAhQAFAAAAAgAh07iQFnGo0TWAQAAmAMAAA4AAAAA&#10;AAAAAQAgAAAAKAEAAGRycy9lMm9Eb2MueG1sUEsFBgAAAAAGAAYAWQEAAHAFAAAAAA==&#10;">
                <v:fill on="f" focussize="0,0"/>
                <v:stroke on="f"/>
                <v:imagedata o:title=""/>
                <o:lock v:ext="edit" aspectratio="f"/>
                <v:textbox inset="1.58740157480315pt,1.58740157480315pt,1.58740157480315pt,1.58740157480315pt">
                  <w:txbxContent>
                    <w:p w14:paraId="713E998A">
                      <w:pPr>
                        <w:rPr>
                          <w:color w:val="000000"/>
                        </w:rPr>
                      </w:pPr>
                      <w:r>
                        <w:rPr>
                          <w:color w:val="000000"/>
                        </w:rPr>
                        <w:t>ПРИЛОЖЕНИЕ 3</w:t>
                      </w:r>
                    </w:p>
                    <w:p w14:paraId="24425E6F">
                      <w:pPr>
                        <w:rPr>
                          <w:color w:val="000000"/>
                        </w:rPr>
                      </w:pPr>
                      <w:r>
                        <w:rPr>
                          <w:color w:val="000000"/>
                        </w:rPr>
                        <w:t xml:space="preserve">к решению Городской Думы города Димитровграда Ульяновской области четвертого созыва от 12.12.2024 № 23/196     </w:t>
                      </w:r>
                    </w:p>
                    <w:p w14:paraId="7AE38353"/>
                  </w:txbxContent>
                </v:textbox>
              </v:rect>
            </w:pict>
          </mc:Fallback>
        </mc:AlternateContent>
      </w:r>
    </w:p>
    <w:p w14:paraId="249A392D"/>
    <w:p w14:paraId="714D6F4C"/>
    <w:p w14:paraId="25ECAB9B"/>
    <w:p w14:paraId="2BA232BB"/>
    <w:p w14:paraId="57944CF6"/>
    <w:p w14:paraId="642BC8B0"/>
    <w:p w14:paraId="23F59C8F"/>
    <w:p w14:paraId="4EC65FC9">
      <w:pPr>
        <w:jc w:val="center"/>
        <w:rPr>
          <w:b/>
          <w:sz w:val="28"/>
          <w:szCs w:val="28"/>
        </w:rPr>
      </w:pPr>
      <w:r>
        <w:rPr>
          <w:b/>
          <w:sz w:val="28"/>
          <w:szCs w:val="28"/>
        </w:rPr>
        <w:t>Распределение бюджетных ассигнований бюджета города Димитровграда Ульяновской области по разделам, подразделам, целевым статьям (муниципальным программам и непрограммным направлениям деятельности), группам видов расходов бюджетов на 2025 год</w:t>
      </w:r>
    </w:p>
    <w:p w14:paraId="738B3A71">
      <w:pPr>
        <w:spacing w:before="120" w:after="120"/>
        <w:jc w:val="right"/>
        <w:rPr>
          <w:b/>
        </w:rPr>
      </w:pPr>
      <w:r>
        <w:t>тыс. руб</w:t>
      </w:r>
      <w:r>
        <w:rPr>
          <w:b/>
        </w:rPr>
        <w:t>.</w:t>
      </w:r>
    </w:p>
    <w:tbl>
      <w:tblPr>
        <w:tblStyle w:val="3"/>
        <w:tblW w:w="9634" w:type="dxa"/>
        <w:tblInd w:w="113" w:type="dxa"/>
        <w:tblLayout w:type="autofit"/>
        <w:tblCellMar>
          <w:top w:w="0" w:type="dxa"/>
          <w:left w:w="108" w:type="dxa"/>
          <w:bottom w:w="0" w:type="dxa"/>
          <w:right w:w="108" w:type="dxa"/>
        </w:tblCellMar>
      </w:tblPr>
      <w:tblGrid>
        <w:gridCol w:w="4531"/>
        <w:gridCol w:w="720"/>
        <w:gridCol w:w="1831"/>
        <w:gridCol w:w="700"/>
        <w:gridCol w:w="1852"/>
      </w:tblGrid>
      <w:tr w14:paraId="55179932">
        <w:tblPrEx>
          <w:tblCellMar>
            <w:top w:w="0" w:type="dxa"/>
            <w:left w:w="108" w:type="dxa"/>
            <w:bottom w:w="0" w:type="dxa"/>
            <w:right w:w="108" w:type="dxa"/>
          </w:tblCellMar>
        </w:tblPrEx>
        <w:trPr>
          <w:wBefore w:w="0" w:type="auto"/>
          <w:trHeight w:val="255" w:hRule="atLeast"/>
        </w:trPr>
        <w:tc>
          <w:tcPr>
            <w:tcW w:w="4531"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14:paraId="2EC2E8EE">
            <w:pPr>
              <w:jc w:val="center"/>
              <w:rPr>
                <w:b/>
                <w:bCs/>
                <w:color w:val="000000"/>
                <w:sz w:val="21"/>
                <w:szCs w:val="21"/>
              </w:rPr>
            </w:pPr>
            <w:r>
              <w:rPr>
                <w:b/>
                <w:bCs/>
                <w:color w:val="000000"/>
                <w:sz w:val="21"/>
                <w:szCs w:val="21"/>
              </w:rPr>
              <w:t>Наименование</w:t>
            </w:r>
          </w:p>
        </w:tc>
        <w:tc>
          <w:tcPr>
            <w:tcW w:w="720"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14:paraId="5FDAB02B">
            <w:pPr>
              <w:jc w:val="center"/>
              <w:rPr>
                <w:b/>
                <w:bCs/>
                <w:color w:val="000000"/>
                <w:sz w:val="21"/>
                <w:szCs w:val="21"/>
              </w:rPr>
            </w:pPr>
            <w:r>
              <w:rPr>
                <w:b/>
                <w:bCs/>
                <w:color w:val="000000"/>
                <w:sz w:val="21"/>
                <w:szCs w:val="21"/>
              </w:rPr>
              <w:t>КФ   СР</w:t>
            </w:r>
          </w:p>
        </w:tc>
        <w:tc>
          <w:tcPr>
            <w:tcW w:w="1831"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14:paraId="39EFE806">
            <w:pPr>
              <w:jc w:val="center"/>
              <w:rPr>
                <w:b/>
                <w:bCs/>
                <w:color w:val="000000"/>
                <w:sz w:val="21"/>
                <w:szCs w:val="21"/>
              </w:rPr>
            </w:pPr>
            <w:r>
              <w:rPr>
                <w:b/>
                <w:bCs/>
                <w:color w:val="000000"/>
                <w:sz w:val="21"/>
                <w:szCs w:val="21"/>
              </w:rPr>
              <w:t>КЦСР</w:t>
            </w:r>
          </w:p>
        </w:tc>
        <w:tc>
          <w:tcPr>
            <w:tcW w:w="700"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14:paraId="60D62AF2">
            <w:pPr>
              <w:jc w:val="center"/>
              <w:rPr>
                <w:b/>
                <w:bCs/>
                <w:color w:val="000000"/>
                <w:sz w:val="21"/>
                <w:szCs w:val="21"/>
              </w:rPr>
            </w:pPr>
            <w:r>
              <w:rPr>
                <w:b/>
                <w:bCs/>
                <w:color w:val="000000"/>
                <w:sz w:val="21"/>
                <w:szCs w:val="21"/>
              </w:rPr>
              <w:t>КВР</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0BB092DC">
            <w:pPr>
              <w:jc w:val="center"/>
              <w:rPr>
                <w:b/>
                <w:bCs/>
                <w:color w:val="000000"/>
                <w:sz w:val="21"/>
                <w:szCs w:val="21"/>
              </w:rPr>
            </w:pPr>
            <w:r>
              <w:rPr>
                <w:b/>
                <w:bCs/>
                <w:color w:val="000000"/>
                <w:sz w:val="21"/>
                <w:szCs w:val="21"/>
              </w:rPr>
              <w:t>ПЛАН</w:t>
            </w:r>
          </w:p>
        </w:tc>
      </w:tr>
      <w:tr w14:paraId="2D84BC39">
        <w:tblPrEx>
          <w:tblCellMar>
            <w:top w:w="0" w:type="dxa"/>
            <w:left w:w="108" w:type="dxa"/>
            <w:bottom w:w="0" w:type="dxa"/>
            <w:right w:w="108" w:type="dxa"/>
          </w:tblCellMar>
        </w:tblPrEx>
        <w:trPr>
          <w:wBefore w:w="0" w:type="auto"/>
          <w:trHeight w:val="255" w:hRule="atLeast"/>
        </w:trPr>
        <w:tc>
          <w:tcPr>
            <w:tcW w:w="4531" w:type="dxa"/>
            <w:vMerge w:val="continue"/>
            <w:tcBorders>
              <w:top w:val="single" w:color="auto" w:sz="4" w:space="0"/>
              <w:left w:val="single" w:color="auto" w:sz="4" w:space="0"/>
              <w:bottom w:val="single" w:color="000000" w:sz="4" w:space="0"/>
              <w:right w:val="single" w:color="auto" w:sz="4" w:space="0"/>
            </w:tcBorders>
            <w:noWrap w:val="0"/>
            <w:vAlign w:val="center"/>
          </w:tcPr>
          <w:p w14:paraId="15385EFB">
            <w:pPr>
              <w:rPr>
                <w:b/>
                <w:bCs/>
                <w:color w:val="000000"/>
                <w:sz w:val="21"/>
                <w:szCs w:val="21"/>
              </w:rPr>
            </w:pPr>
          </w:p>
        </w:tc>
        <w:tc>
          <w:tcPr>
            <w:tcW w:w="720" w:type="dxa"/>
            <w:vMerge w:val="continue"/>
            <w:tcBorders>
              <w:top w:val="single" w:color="auto" w:sz="4" w:space="0"/>
              <w:left w:val="single" w:color="auto" w:sz="4" w:space="0"/>
              <w:bottom w:val="single" w:color="000000" w:sz="4" w:space="0"/>
              <w:right w:val="single" w:color="auto" w:sz="4" w:space="0"/>
            </w:tcBorders>
            <w:noWrap w:val="0"/>
            <w:vAlign w:val="center"/>
          </w:tcPr>
          <w:p w14:paraId="32617659">
            <w:pPr>
              <w:rPr>
                <w:b/>
                <w:bCs/>
                <w:color w:val="000000"/>
                <w:sz w:val="21"/>
                <w:szCs w:val="21"/>
              </w:rPr>
            </w:pPr>
          </w:p>
        </w:tc>
        <w:tc>
          <w:tcPr>
            <w:tcW w:w="1831" w:type="dxa"/>
            <w:vMerge w:val="continue"/>
            <w:tcBorders>
              <w:top w:val="single" w:color="auto" w:sz="4" w:space="0"/>
              <w:left w:val="single" w:color="auto" w:sz="4" w:space="0"/>
              <w:bottom w:val="single" w:color="000000" w:sz="4" w:space="0"/>
              <w:right w:val="single" w:color="auto" w:sz="4" w:space="0"/>
            </w:tcBorders>
            <w:noWrap w:val="0"/>
            <w:vAlign w:val="center"/>
          </w:tcPr>
          <w:p w14:paraId="2DE1D4EB">
            <w:pPr>
              <w:rPr>
                <w:b/>
                <w:bCs/>
                <w:color w:val="000000"/>
                <w:sz w:val="21"/>
                <w:szCs w:val="21"/>
              </w:rPr>
            </w:pPr>
          </w:p>
        </w:tc>
        <w:tc>
          <w:tcPr>
            <w:tcW w:w="700" w:type="dxa"/>
            <w:vMerge w:val="continue"/>
            <w:tcBorders>
              <w:top w:val="single" w:color="auto" w:sz="4" w:space="0"/>
              <w:left w:val="single" w:color="auto" w:sz="4" w:space="0"/>
              <w:bottom w:val="single" w:color="000000" w:sz="4" w:space="0"/>
              <w:right w:val="single" w:color="auto" w:sz="4" w:space="0"/>
            </w:tcBorders>
            <w:noWrap w:val="0"/>
            <w:vAlign w:val="center"/>
          </w:tcPr>
          <w:p w14:paraId="38AB33CB">
            <w:pPr>
              <w:rPr>
                <w:b/>
                <w:bCs/>
                <w:color w:val="000000"/>
                <w:sz w:val="21"/>
                <w:szCs w:val="21"/>
              </w:rPr>
            </w:pPr>
          </w:p>
        </w:tc>
        <w:tc>
          <w:tcPr>
            <w:tcW w:w="1852" w:type="dxa"/>
            <w:vMerge w:val="continue"/>
            <w:tcBorders>
              <w:top w:val="single" w:color="auto" w:sz="4" w:space="0"/>
              <w:left w:val="single" w:color="auto" w:sz="4" w:space="0"/>
              <w:bottom w:val="single" w:color="auto" w:sz="4" w:space="0"/>
              <w:right w:val="single" w:color="auto" w:sz="4" w:space="0"/>
            </w:tcBorders>
            <w:noWrap w:val="0"/>
            <w:vAlign w:val="center"/>
          </w:tcPr>
          <w:p w14:paraId="329C08D0">
            <w:pPr>
              <w:rPr>
                <w:b/>
                <w:bCs/>
                <w:color w:val="000000"/>
                <w:sz w:val="21"/>
                <w:szCs w:val="21"/>
              </w:rPr>
            </w:pPr>
          </w:p>
        </w:tc>
      </w:tr>
      <w:tr w14:paraId="5130E502">
        <w:tblPrEx>
          <w:tblCellMar>
            <w:top w:w="0" w:type="dxa"/>
            <w:left w:w="108" w:type="dxa"/>
            <w:bottom w:w="0" w:type="dxa"/>
            <w:right w:w="108" w:type="dxa"/>
          </w:tblCellMar>
        </w:tblPrEx>
        <w:trPr>
          <w:wBefore w:w="0" w:type="auto"/>
          <w:trHeight w:val="270" w:hRule="atLeast"/>
        </w:trPr>
        <w:tc>
          <w:tcPr>
            <w:tcW w:w="4531" w:type="dxa"/>
            <w:vMerge w:val="continue"/>
            <w:tcBorders>
              <w:top w:val="single" w:color="auto" w:sz="4" w:space="0"/>
              <w:left w:val="single" w:color="auto" w:sz="4" w:space="0"/>
              <w:bottom w:val="single" w:color="000000" w:sz="4" w:space="0"/>
              <w:right w:val="single" w:color="auto" w:sz="4" w:space="0"/>
            </w:tcBorders>
            <w:noWrap w:val="0"/>
            <w:vAlign w:val="center"/>
          </w:tcPr>
          <w:p w14:paraId="6BC3979A">
            <w:pPr>
              <w:rPr>
                <w:b/>
                <w:bCs/>
                <w:color w:val="000000"/>
                <w:sz w:val="21"/>
                <w:szCs w:val="21"/>
              </w:rPr>
            </w:pPr>
          </w:p>
        </w:tc>
        <w:tc>
          <w:tcPr>
            <w:tcW w:w="720" w:type="dxa"/>
            <w:vMerge w:val="continue"/>
            <w:tcBorders>
              <w:top w:val="single" w:color="auto" w:sz="4" w:space="0"/>
              <w:left w:val="single" w:color="auto" w:sz="4" w:space="0"/>
              <w:bottom w:val="single" w:color="000000" w:sz="4" w:space="0"/>
              <w:right w:val="single" w:color="auto" w:sz="4" w:space="0"/>
            </w:tcBorders>
            <w:noWrap w:val="0"/>
            <w:vAlign w:val="center"/>
          </w:tcPr>
          <w:p w14:paraId="29169FDE">
            <w:pPr>
              <w:rPr>
                <w:b/>
                <w:bCs/>
                <w:color w:val="000000"/>
                <w:sz w:val="21"/>
                <w:szCs w:val="21"/>
              </w:rPr>
            </w:pPr>
          </w:p>
        </w:tc>
        <w:tc>
          <w:tcPr>
            <w:tcW w:w="1831" w:type="dxa"/>
            <w:vMerge w:val="continue"/>
            <w:tcBorders>
              <w:top w:val="single" w:color="auto" w:sz="4" w:space="0"/>
              <w:left w:val="single" w:color="auto" w:sz="4" w:space="0"/>
              <w:bottom w:val="single" w:color="000000" w:sz="4" w:space="0"/>
              <w:right w:val="single" w:color="auto" w:sz="4" w:space="0"/>
            </w:tcBorders>
            <w:noWrap w:val="0"/>
            <w:vAlign w:val="center"/>
          </w:tcPr>
          <w:p w14:paraId="5FDE5F61">
            <w:pPr>
              <w:rPr>
                <w:b/>
                <w:bCs/>
                <w:color w:val="000000"/>
                <w:sz w:val="21"/>
                <w:szCs w:val="21"/>
              </w:rPr>
            </w:pPr>
          </w:p>
        </w:tc>
        <w:tc>
          <w:tcPr>
            <w:tcW w:w="700" w:type="dxa"/>
            <w:vMerge w:val="continue"/>
            <w:tcBorders>
              <w:top w:val="single" w:color="auto" w:sz="4" w:space="0"/>
              <w:left w:val="single" w:color="auto" w:sz="4" w:space="0"/>
              <w:bottom w:val="single" w:color="000000" w:sz="4" w:space="0"/>
              <w:right w:val="single" w:color="auto" w:sz="4" w:space="0"/>
            </w:tcBorders>
            <w:noWrap w:val="0"/>
            <w:vAlign w:val="center"/>
          </w:tcPr>
          <w:p w14:paraId="23C84229">
            <w:pPr>
              <w:rPr>
                <w:b/>
                <w:bCs/>
                <w:color w:val="000000"/>
                <w:sz w:val="21"/>
                <w:szCs w:val="21"/>
              </w:rPr>
            </w:pPr>
          </w:p>
        </w:tc>
        <w:tc>
          <w:tcPr>
            <w:tcW w:w="1852" w:type="dxa"/>
            <w:vMerge w:val="continue"/>
            <w:tcBorders>
              <w:top w:val="single" w:color="auto" w:sz="4" w:space="0"/>
              <w:left w:val="single" w:color="auto" w:sz="4" w:space="0"/>
              <w:bottom w:val="single" w:color="auto" w:sz="4" w:space="0"/>
              <w:right w:val="single" w:color="auto" w:sz="4" w:space="0"/>
            </w:tcBorders>
            <w:noWrap w:val="0"/>
            <w:vAlign w:val="center"/>
          </w:tcPr>
          <w:p w14:paraId="7807C119">
            <w:pPr>
              <w:rPr>
                <w:b/>
                <w:bCs/>
                <w:color w:val="000000"/>
                <w:sz w:val="21"/>
                <w:szCs w:val="21"/>
              </w:rPr>
            </w:pPr>
          </w:p>
        </w:tc>
      </w:tr>
      <w:tr w14:paraId="19BB2E60">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D99463C">
            <w:pPr>
              <w:rPr>
                <w:b/>
                <w:bCs/>
                <w:color w:val="000000"/>
                <w:sz w:val="21"/>
                <w:szCs w:val="21"/>
              </w:rPr>
            </w:pPr>
            <w:r>
              <w:rPr>
                <w:b/>
                <w:bCs/>
                <w:color w:val="000000"/>
                <w:sz w:val="21"/>
                <w:szCs w:val="21"/>
              </w:rPr>
              <w:t>ОБЩЕГОСУДАРСТВЕННЫЕ ВОПРОСЫ</w:t>
            </w:r>
          </w:p>
        </w:tc>
        <w:tc>
          <w:tcPr>
            <w:tcW w:w="720" w:type="dxa"/>
            <w:tcBorders>
              <w:top w:val="nil"/>
              <w:left w:val="nil"/>
              <w:bottom w:val="single" w:color="auto" w:sz="4" w:space="0"/>
              <w:right w:val="single" w:color="auto" w:sz="4" w:space="0"/>
            </w:tcBorders>
            <w:shd w:val="clear" w:color="auto" w:fill="auto"/>
            <w:noWrap w:val="0"/>
            <w:vAlign w:val="center"/>
          </w:tcPr>
          <w:p w14:paraId="69B05DE0">
            <w:pPr>
              <w:jc w:val="center"/>
              <w:rPr>
                <w:b/>
                <w:bCs/>
                <w:color w:val="000000"/>
                <w:sz w:val="21"/>
                <w:szCs w:val="21"/>
              </w:rPr>
            </w:pPr>
            <w:r>
              <w:rPr>
                <w:b/>
                <w:bCs/>
                <w:color w:val="000000"/>
                <w:sz w:val="21"/>
                <w:szCs w:val="21"/>
              </w:rPr>
              <w:t>0100</w:t>
            </w:r>
          </w:p>
        </w:tc>
        <w:tc>
          <w:tcPr>
            <w:tcW w:w="1831" w:type="dxa"/>
            <w:tcBorders>
              <w:top w:val="nil"/>
              <w:left w:val="nil"/>
              <w:bottom w:val="single" w:color="auto" w:sz="4" w:space="0"/>
              <w:right w:val="single" w:color="auto" w:sz="4" w:space="0"/>
            </w:tcBorders>
            <w:shd w:val="clear" w:color="auto" w:fill="auto"/>
            <w:noWrap w:val="0"/>
            <w:vAlign w:val="center"/>
          </w:tcPr>
          <w:p w14:paraId="58292884">
            <w:pPr>
              <w:jc w:val="center"/>
              <w:rPr>
                <w:b/>
                <w:bCs/>
                <w:color w:val="000000"/>
                <w:sz w:val="21"/>
                <w:szCs w:val="21"/>
              </w:rPr>
            </w:pPr>
            <w:r>
              <w:rPr>
                <w:b/>
                <w:bCs/>
                <w:color w:val="000000"/>
                <w:sz w:val="21"/>
                <w:szCs w:val="21"/>
              </w:rPr>
              <w:t> </w:t>
            </w:r>
          </w:p>
        </w:tc>
        <w:tc>
          <w:tcPr>
            <w:tcW w:w="700" w:type="dxa"/>
            <w:tcBorders>
              <w:top w:val="nil"/>
              <w:left w:val="nil"/>
              <w:bottom w:val="single" w:color="auto" w:sz="4" w:space="0"/>
              <w:right w:val="single" w:color="auto" w:sz="4" w:space="0"/>
            </w:tcBorders>
            <w:shd w:val="clear" w:color="auto" w:fill="auto"/>
            <w:noWrap w:val="0"/>
            <w:vAlign w:val="center"/>
          </w:tcPr>
          <w:p w14:paraId="442914FC">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583089BC">
            <w:pPr>
              <w:jc w:val="center"/>
              <w:rPr>
                <w:b/>
                <w:bCs/>
                <w:color w:val="000000"/>
                <w:sz w:val="21"/>
                <w:szCs w:val="21"/>
              </w:rPr>
            </w:pPr>
            <w:r>
              <w:rPr>
                <w:b/>
                <w:bCs/>
                <w:color w:val="000000"/>
                <w:sz w:val="21"/>
                <w:szCs w:val="21"/>
              </w:rPr>
              <w:t>282 134,88381</w:t>
            </w:r>
          </w:p>
        </w:tc>
      </w:tr>
      <w:tr w14:paraId="76DFEAFF">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2F839DC">
            <w:pPr>
              <w:rPr>
                <w:b/>
                <w:bCs/>
                <w:color w:val="000000"/>
                <w:sz w:val="21"/>
                <w:szCs w:val="21"/>
              </w:rPr>
            </w:pPr>
            <w:r>
              <w:rPr>
                <w:b/>
                <w:bCs/>
                <w:color w:val="000000"/>
                <w:sz w:val="21"/>
                <w:szCs w:val="21"/>
              </w:rPr>
              <w:t>Функционирование высшего должностного лица субъекта Российской Федерации и муниципального образования</w:t>
            </w:r>
          </w:p>
        </w:tc>
        <w:tc>
          <w:tcPr>
            <w:tcW w:w="720" w:type="dxa"/>
            <w:tcBorders>
              <w:top w:val="nil"/>
              <w:left w:val="nil"/>
              <w:bottom w:val="single" w:color="auto" w:sz="4" w:space="0"/>
              <w:right w:val="single" w:color="auto" w:sz="4" w:space="0"/>
            </w:tcBorders>
            <w:shd w:val="clear" w:color="auto" w:fill="auto"/>
            <w:noWrap w:val="0"/>
            <w:vAlign w:val="center"/>
          </w:tcPr>
          <w:p w14:paraId="2B99ABB5">
            <w:pPr>
              <w:jc w:val="center"/>
              <w:rPr>
                <w:b/>
                <w:bCs/>
                <w:color w:val="000000"/>
                <w:sz w:val="21"/>
                <w:szCs w:val="21"/>
              </w:rPr>
            </w:pPr>
            <w:r>
              <w:rPr>
                <w:b/>
                <w:bCs/>
                <w:color w:val="000000"/>
                <w:sz w:val="21"/>
                <w:szCs w:val="21"/>
              </w:rPr>
              <w:t>0102</w:t>
            </w:r>
          </w:p>
        </w:tc>
        <w:tc>
          <w:tcPr>
            <w:tcW w:w="1831" w:type="dxa"/>
            <w:tcBorders>
              <w:top w:val="nil"/>
              <w:left w:val="nil"/>
              <w:bottom w:val="single" w:color="auto" w:sz="4" w:space="0"/>
              <w:right w:val="single" w:color="auto" w:sz="4" w:space="0"/>
            </w:tcBorders>
            <w:shd w:val="clear" w:color="auto" w:fill="auto"/>
            <w:noWrap w:val="0"/>
            <w:vAlign w:val="center"/>
          </w:tcPr>
          <w:p w14:paraId="717E4BB7">
            <w:pPr>
              <w:jc w:val="center"/>
              <w:rPr>
                <w:b/>
                <w:bCs/>
                <w:color w:val="000000"/>
                <w:sz w:val="21"/>
                <w:szCs w:val="21"/>
              </w:rPr>
            </w:pPr>
            <w:r>
              <w:rPr>
                <w:b/>
                <w:bCs/>
                <w:color w:val="000000"/>
                <w:sz w:val="21"/>
                <w:szCs w:val="21"/>
              </w:rPr>
              <w:t> </w:t>
            </w:r>
          </w:p>
        </w:tc>
        <w:tc>
          <w:tcPr>
            <w:tcW w:w="700" w:type="dxa"/>
            <w:tcBorders>
              <w:top w:val="nil"/>
              <w:left w:val="nil"/>
              <w:bottom w:val="single" w:color="auto" w:sz="4" w:space="0"/>
              <w:right w:val="single" w:color="auto" w:sz="4" w:space="0"/>
            </w:tcBorders>
            <w:shd w:val="clear" w:color="auto" w:fill="auto"/>
            <w:noWrap w:val="0"/>
            <w:vAlign w:val="center"/>
          </w:tcPr>
          <w:p w14:paraId="34DDC4ED">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5CE84CCC">
            <w:pPr>
              <w:jc w:val="center"/>
              <w:rPr>
                <w:b/>
                <w:bCs/>
                <w:color w:val="000000"/>
                <w:sz w:val="21"/>
                <w:szCs w:val="21"/>
              </w:rPr>
            </w:pPr>
            <w:r>
              <w:rPr>
                <w:b/>
                <w:bCs/>
                <w:color w:val="000000"/>
                <w:sz w:val="21"/>
                <w:szCs w:val="21"/>
              </w:rPr>
              <w:t>4 024,50596</w:t>
            </w:r>
          </w:p>
        </w:tc>
      </w:tr>
      <w:tr w14:paraId="2B545D82">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A497C6A">
            <w:pPr>
              <w:rPr>
                <w:color w:val="000000"/>
                <w:sz w:val="21"/>
                <w:szCs w:val="21"/>
              </w:rPr>
            </w:pPr>
            <w:r>
              <w:rPr>
                <w:color w:val="000000"/>
                <w:sz w:val="21"/>
                <w:szCs w:val="21"/>
              </w:rPr>
              <w:t>Муниципальная программа "Развитие муниципального управления в городе Димитровграде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1BAE80C6">
            <w:pPr>
              <w:jc w:val="center"/>
              <w:rPr>
                <w:color w:val="000000"/>
                <w:sz w:val="21"/>
                <w:szCs w:val="21"/>
              </w:rPr>
            </w:pPr>
            <w:r>
              <w:rPr>
                <w:color w:val="000000"/>
                <w:sz w:val="21"/>
                <w:szCs w:val="21"/>
              </w:rPr>
              <w:t>0102</w:t>
            </w:r>
          </w:p>
        </w:tc>
        <w:tc>
          <w:tcPr>
            <w:tcW w:w="1831" w:type="dxa"/>
            <w:tcBorders>
              <w:top w:val="nil"/>
              <w:left w:val="nil"/>
              <w:bottom w:val="single" w:color="auto" w:sz="4" w:space="0"/>
              <w:right w:val="single" w:color="auto" w:sz="4" w:space="0"/>
            </w:tcBorders>
            <w:shd w:val="clear" w:color="auto" w:fill="auto"/>
            <w:noWrap w:val="0"/>
            <w:vAlign w:val="center"/>
          </w:tcPr>
          <w:p w14:paraId="4E0A7D3C">
            <w:pPr>
              <w:jc w:val="center"/>
              <w:rPr>
                <w:color w:val="000000"/>
                <w:sz w:val="21"/>
                <w:szCs w:val="21"/>
              </w:rPr>
            </w:pPr>
            <w:r>
              <w:rPr>
                <w:color w:val="000000"/>
                <w:sz w:val="21"/>
                <w:szCs w:val="21"/>
              </w:rPr>
              <w:t>67 0 00 00000</w:t>
            </w:r>
          </w:p>
        </w:tc>
        <w:tc>
          <w:tcPr>
            <w:tcW w:w="700" w:type="dxa"/>
            <w:tcBorders>
              <w:top w:val="nil"/>
              <w:left w:val="nil"/>
              <w:bottom w:val="single" w:color="auto" w:sz="4" w:space="0"/>
              <w:right w:val="single" w:color="auto" w:sz="4" w:space="0"/>
            </w:tcBorders>
            <w:shd w:val="clear" w:color="auto" w:fill="auto"/>
            <w:noWrap w:val="0"/>
            <w:vAlign w:val="center"/>
          </w:tcPr>
          <w:p w14:paraId="0A7790E0">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285ED413">
            <w:pPr>
              <w:jc w:val="center"/>
              <w:rPr>
                <w:color w:val="000000"/>
                <w:sz w:val="21"/>
                <w:szCs w:val="21"/>
              </w:rPr>
            </w:pPr>
            <w:r>
              <w:rPr>
                <w:color w:val="000000"/>
                <w:sz w:val="21"/>
                <w:szCs w:val="21"/>
              </w:rPr>
              <w:t>4 024,50596</w:t>
            </w:r>
          </w:p>
        </w:tc>
      </w:tr>
      <w:tr w14:paraId="059716C6">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4A9DE6F">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009F8749">
            <w:pPr>
              <w:jc w:val="center"/>
              <w:rPr>
                <w:color w:val="000000"/>
                <w:sz w:val="21"/>
                <w:szCs w:val="21"/>
              </w:rPr>
            </w:pPr>
            <w:r>
              <w:rPr>
                <w:color w:val="000000"/>
                <w:sz w:val="21"/>
                <w:szCs w:val="21"/>
              </w:rPr>
              <w:t>0102</w:t>
            </w:r>
          </w:p>
        </w:tc>
        <w:tc>
          <w:tcPr>
            <w:tcW w:w="1831" w:type="dxa"/>
            <w:tcBorders>
              <w:top w:val="nil"/>
              <w:left w:val="nil"/>
              <w:bottom w:val="single" w:color="auto" w:sz="4" w:space="0"/>
              <w:right w:val="single" w:color="auto" w:sz="4" w:space="0"/>
            </w:tcBorders>
            <w:shd w:val="clear" w:color="auto" w:fill="auto"/>
            <w:noWrap w:val="0"/>
            <w:vAlign w:val="center"/>
          </w:tcPr>
          <w:p w14:paraId="33616469">
            <w:pPr>
              <w:jc w:val="center"/>
              <w:rPr>
                <w:color w:val="000000"/>
                <w:sz w:val="21"/>
                <w:szCs w:val="21"/>
              </w:rPr>
            </w:pPr>
            <w:r>
              <w:rPr>
                <w:color w:val="000000"/>
                <w:sz w:val="21"/>
                <w:szCs w:val="21"/>
              </w:rPr>
              <w:t>67 4 00 00000</w:t>
            </w:r>
          </w:p>
        </w:tc>
        <w:tc>
          <w:tcPr>
            <w:tcW w:w="700" w:type="dxa"/>
            <w:tcBorders>
              <w:top w:val="nil"/>
              <w:left w:val="nil"/>
              <w:bottom w:val="single" w:color="auto" w:sz="4" w:space="0"/>
              <w:right w:val="single" w:color="auto" w:sz="4" w:space="0"/>
            </w:tcBorders>
            <w:shd w:val="clear" w:color="auto" w:fill="auto"/>
            <w:noWrap w:val="0"/>
            <w:vAlign w:val="center"/>
          </w:tcPr>
          <w:p w14:paraId="2DE1F3BB">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0B22DDCC">
            <w:pPr>
              <w:jc w:val="center"/>
              <w:rPr>
                <w:color w:val="000000"/>
                <w:sz w:val="21"/>
                <w:szCs w:val="21"/>
              </w:rPr>
            </w:pPr>
            <w:r>
              <w:rPr>
                <w:color w:val="000000"/>
                <w:sz w:val="21"/>
                <w:szCs w:val="21"/>
              </w:rPr>
              <w:t>4 024,50596</w:t>
            </w:r>
          </w:p>
        </w:tc>
      </w:tr>
      <w:tr w14:paraId="2F784C77">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BED8284">
            <w:pPr>
              <w:rPr>
                <w:color w:val="000000"/>
                <w:sz w:val="21"/>
                <w:szCs w:val="21"/>
              </w:rPr>
            </w:pPr>
            <w:r>
              <w:rPr>
                <w:color w:val="000000"/>
                <w:sz w:val="21"/>
                <w:szCs w:val="21"/>
              </w:rPr>
              <w:t>Комплекс процессных мероприятий «Обеспечение реализации муниципальной программы»</w:t>
            </w:r>
          </w:p>
        </w:tc>
        <w:tc>
          <w:tcPr>
            <w:tcW w:w="720" w:type="dxa"/>
            <w:tcBorders>
              <w:top w:val="nil"/>
              <w:left w:val="nil"/>
              <w:bottom w:val="single" w:color="auto" w:sz="4" w:space="0"/>
              <w:right w:val="single" w:color="auto" w:sz="4" w:space="0"/>
            </w:tcBorders>
            <w:shd w:val="clear" w:color="auto" w:fill="auto"/>
            <w:noWrap w:val="0"/>
            <w:vAlign w:val="center"/>
          </w:tcPr>
          <w:p w14:paraId="2BB394B1">
            <w:pPr>
              <w:jc w:val="center"/>
              <w:rPr>
                <w:color w:val="000000"/>
                <w:sz w:val="21"/>
                <w:szCs w:val="21"/>
              </w:rPr>
            </w:pPr>
            <w:r>
              <w:rPr>
                <w:color w:val="000000"/>
                <w:sz w:val="21"/>
                <w:szCs w:val="21"/>
              </w:rPr>
              <w:t>0102</w:t>
            </w:r>
          </w:p>
        </w:tc>
        <w:tc>
          <w:tcPr>
            <w:tcW w:w="1831" w:type="dxa"/>
            <w:tcBorders>
              <w:top w:val="nil"/>
              <w:left w:val="nil"/>
              <w:bottom w:val="single" w:color="auto" w:sz="4" w:space="0"/>
              <w:right w:val="single" w:color="auto" w:sz="4" w:space="0"/>
            </w:tcBorders>
            <w:shd w:val="clear" w:color="auto" w:fill="auto"/>
            <w:noWrap w:val="0"/>
            <w:vAlign w:val="center"/>
          </w:tcPr>
          <w:p w14:paraId="5A5016BA">
            <w:pPr>
              <w:jc w:val="center"/>
              <w:rPr>
                <w:color w:val="000000"/>
                <w:sz w:val="21"/>
                <w:szCs w:val="21"/>
              </w:rPr>
            </w:pPr>
            <w:r>
              <w:rPr>
                <w:color w:val="000000"/>
                <w:sz w:val="21"/>
                <w:szCs w:val="21"/>
              </w:rPr>
              <w:t>67 4 01 00000</w:t>
            </w:r>
          </w:p>
        </w:tc>
        <w:tc>
          <w:tcPr>
            <w:tcW w:w="700" w:type="dxa"/>
            <w:tcBorders>
              <w:top w:val="nil"/>
              <w:left w:val="nil"/>
              <w:bottom w:val="single" w:color="auto" w:sz="4" w:space="0"/>
              <w:right w:val="single" w:color="auto" w:sz="4" w:space="0"/>
            </w:tcBorders>
            <w:shd w:val="clear" w:color="auto" w:fill="auto"/>
            <w:noWrap/>
            <w:vAlign w:val="bottom"/>
          </w:tcPr>
          <w:p w14:paraId="116B411B">
            <w:pPr>
              <w:rPr>
                <w:rFonts w:ascii="Arial CYR" w:hAnsi="Arial CYR" w:cs="Arial CYR"/>
                <w:color w:val="000000"/>
                <w:sz w:val="21"/>
                <w:szCs w:val="21"/>
              </w:rPr>
            </w:pPr>
            <w:r>
              <w:rPr>
                <w:rFonts w:ascii="Arial CYR" w:hAnsi="Arial CYR" w:cs="Arial CY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72ACC477">
            <w:pPr>
              <w:jc w:val="center"/>
              <w:rPr>
                <w:color w:val="000000"/>
                <w:sz w:val="21"/>
                <w:szCs w:val="21"/>
              </w:rPr>
            </w:pPr>
            <w:r>
              <w:rPr>
                <w:color w:val="000000"/>
                <w:sz w:val="21"/>
                <w:szCs w:val="21"/>
              </w:rPr>
              <w:t>4 024,50596</w:t>
            </w:r>
          </w:p>
        </w:tc>
      </w:tr>
      <w:tr w14:paraId="43742538">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69300B2">
            <w:pPr>
              <w:rPr>
                <w:color w:val="000000"/>
                <w:sz w:val="21"/>
                <w:szCs w:val="21"/>
              </w:rPr>
            </w:pPr>
            <w:r>
              <w:rPr>
                <w:color w:val="000000"/>
                <w:sz w:val="21"/>
                <w:szCs w:val="21"/>
              </w:rPr>
              <w:t>Глава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07BAAF51">
            <w:pPr>
              <w:jc w:val="center"/>
              <w:rPr>
                <w:color w:val="000000"/>
                <w:sz w:val="21"/>
                <w:szCs w:val="21"/>
              </w:rPr>
            </w:pPr>
            <w:r>
              <w:rPr>
                <w:color w:val="000000"/>
                <w:sz w:val="21"/>
                <w:szCs w:val="21"/>
              </w:rPr>
              <w:t>0102</w:t>
            </w:r>
          </w:p>
        </w:tc>
        <w:tc>
          <w:tcPr>
            <w:tcW w:w="1831" w:type="dxa"/>
            <w:tcBorders>
              <w:top w:val="nil"/>
              <w:left w:val="nil"/>
              <w:bottom w:val="single" w:color="auto" w:sz="4" w:space="0"/>
              <w:right w:val="single" w:color="auto" w:sz="4" w:space="0"/>
            </w:tcBorders>
            <w:shd w:val="clear" w:color="auto" w:fill="auto"/>
            <w:noWrap w:val="0"/>
            <w:vAlign w:val="center"/>
          </w:tcPr>
          <w:p w14:paraId="11FC3F4D">
            <w:pPr>
              <w:jc w:val="center"/>
              <w:rPr>
                <w:color w:val="000000"/>
                <w:sz w:val="21"/>
                <w:szCs w:val="21"/>
              </w:rPr>
            </w:pPr>
            <w:r>
              <w:rPr>
                <w:color w:val="000000"/>
                <w:sz w:val="21"/>
                <w:szCs w:val="21"/>
              </w:rPr>
              <w:t>67 4 01 00101</w:t>
            </w:r>
          </w:p>
        </w:tc>
        <w:tc>
          <w:tcPr>
            <w:tcW w:w="700" w:type="dxa"/>
            <w:tcBorders>
              <w:top w:val="nil"/>
              <w:left w:val="nil"/>
              <w:bottom w:val="single" w:color="auto" w:sz="4" w:space="0"/>
              <w:right w:val="single" w:color="auto" w:sz="4" w:space="0"/>
            </w:tcBorders>
            <w:shd w:val="clear" w:color="auto" w:fill="auto"/>
            <w:noWrap/>
            <w:vAlign w:val="bottom"/>
          </w:tcPr>
          <w:p w14:paraId="71BDC8DA">
            <w:pPr>
              <w:rPr>
                <w:rFonts w:ascii="Arial CYR" w:hAnsi="Arial CYR" w:cs="Arial CYR"/>
                <w:color w:val="000000"/>
                <w:sz w:val="21"/>
                <w:szCs w:val="21"/>
              </w:rPr>
            </w:pPr>
            <w:r>
              <w:rPr>
                <w:rFonts w:ascii="Arial CYR" w:hAnsi="Arial CYR" w:cs="Arial CY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6BDC8853">
            <w:pPr>
              <w:jc w:val="center"/>
              <w:rPr>
                <w:color w:val="000000"/>
                <w:sz w:val="21"/>
                <w:szCs w:val="21"/>
              </w:rPr>
            </w:pPr>
            <w:r>
              <w:rPr>
                <w:color w:val="000000"/>
                <w:sz w:val="21"/>
                <w:szCs w:val="21"/>
              </w:rPr>
              <w:t>4 024,50596</w:t>
            </w:r>
          </w:p>
        </w:tc>
      </w:tr>
      <w:tr w14:paraId="336EE440">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770E33D">
            <w:pPr>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color="auto" w:sz="4" w:space="0"/>
              <w:right w:val="single" w:color="auto" w:sz="4" w:space="0"/>
            </w:tcBorders>
            <w:shd w:val="clear" w:color="auto" w:fill="auto"/>
            <w:noWrap w:val="0"/>
            <w:vAlign w:val="center"/>
          </w:tcPr>
          <w:p w14:paraId="0711B14A">
            <w:pPr>
              <w:jc w:val="center"/>
              <w:rPr>
                <w:color w:val="000000"/>
                <w:sz w:val="21"/>
                <w:szCs w:val="21"/>
              </w:rPr>
            </w:pPr>
            <w:r>
              <w:rPr>
                <w:color w:val="000000"/>
                <w:sz w:val="21"/>
                <w:szCs w:val="21"/>
              </w:rPr>
              <w:t>0102</w:t>
            </w:r>
          </w:p>
        </w:tc>
        <w:tc>
          <w:tcPr>
            <w:tcW w:w="1831" w:type="dxa"/>
            <w:tcBorders>
              <w:top w:val="nil"/>
              <w:left w:val="nil"/>
              <w:bottom w:val="single" w:color="auto" w:sz="4" w:space="0"/>
              <w:right w:val="single" w:color="auto" w:sz="4" w:space="0"/>
            </w:tcBorders>
            <w:shd w:val="clear" w:color="auto" w:fill="auto"/>
            <w:noWrap w:val="0"/>
            <w:vAlign w:val="center"/>
          </w:tcPr>
          <w:p w14:paraId="70C614C2">
            <w:pPr>
              <w:jc w:val="center"/>
              <w:rPr>
                <w:color w:val="000000"/>
                <w:sz w:val="21"/>
                <w:szCs w:val="21"/>
              </w:rPr>
            </w:pPr>
            <w:r>
              <w:rPr>
                <w:color w:val="000000"/>
                <w:sz w:val="21"/>
                <w:szCs w:val="21"/>
              </w:rPr>
              <w:t>67 4 01 00101</w:t>
            </w:r>
          </w:p>
        </w:tc>
        <w:tc>
          <w:tcPr>
            <w:tcW w:w="700" w:type="dxa"/>
            <w:tcBorders>
              <w:top w:val="nil"/>
              <w:left w:val="nil"/>
              <w:bottom w:val="single" w:color="auto" w:sz="4" w:space="0"/>
              <w:right w:val="single" w:color="auto" w:sz="4" w:space="0"/>
            </w:tcBorders>
            <w:shd w:val="clear" w:color="auto" w:fill="auto"/>
            <w:noWrap w:val="0"/>
            <w:vAlign w:val="center"/>
          </w:tcPr>
          <w:p w14:paraId="2E338D09">
            <w:pPr>
              <w:jc w:val="center"/>
              <w:rPr>
                <w:color w:val="000000"/>
                <w:sz w:val="21"/>
                <w:szCs w:val="21"/>
              </w:rPr>
            </w:pPr>
            <w:r>
              <w:rPr>
                <w:color w:val="000000"/>
                <w:sz w:val="21"/>
                <w:szCs w:val="21"/>
              </w:rPr>
              <w:t>100</w:t>
            </w:r>
          </w:p>
        </w:tc>
        <w:tc>
          <w:tcPr>
            <w:tcW w:w="1852" w:type="dxa"/>
            <w:tcBorders>
              <w:top w:val="nil"/>
              <w:left w:val="nil"/>
              <w:bottom w:val="single" w:color="auto" w:sz="4" w:space="0"/>
              <w:right w:val="single" w:color="auto" w:sz="4" w:space="0"/>
            </w:tcBorders>
            <w:shd w:val="clear" w:color="auto" w:fill="auto"/>
            <w:noWrap w:val="0"/>
            <w:vAlign w:val="center"/>
          </w:tcPr>
          <w:p w14:paraId="57EE0915">
            <w:pPr>
              <w:jc w:val="center"/>
              <w:rPr>
                <w:color w:val="000000"/>
                <w:sz w:val="21"/>
                <w:szCs w:val="21"/>
              </w:rPr>
            </w:pPr>
            <w:r>
              <w:rPr>
                <w:color w:val="000000"/>
                <w:sz w:val="21"/>
                <w:szCs w:val="21"/>
              </w:rPr>
              <w:t>4 024,50596</w:t>
            </w:r>
          </w:p>
        </w:tc>
      </w:tr>
      <w:tr w14:paraId="76E5A79B">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94FF26D">
            <w:pPr>
              <w:rPr>
                <w:b/>
                <w:bCs/>
                <w:color w:val="000000"/>
                <w:sz w:val="21"/>
                <w:szCs w:val="21"/>
              </w:rPr>
            </w:pPr>
            <w:r>
              <w:rPr>
                <w:b/>
                <w:bCs/>
                <w:color w:val="000000"/>
                <w:sz w:val="21"/>
                <w:szCs w:val="21"/>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20" w:type="dxa"/>
            <w:tcBorders>
              <w:top w:val="nil"/>
              <w:left w:val="nil"/>
              <w:bottom w:val="single" w:color="auto" w:sz="4" w:space="0"/>
              <w:right w:val="single" w:color="auto" w:sz="4" w:space="0"/>
            </w:tcBorders>
            <w:shd w:val="clear" w:color="auto" w:fill="auto"/>
            <w:noWrap w:val="0"/>
            <w:vAlign w:val="center"/>
          </w:tcPr>
          <w:p w14:paraId="01EE0F3D">
            <w:pPr>
              <w:jc w:val="center"/>
              <w:rPr>
                <w:b/>
                <w:bCs/>
                <w:color w:val="000000"/>
                <w:sz w:val="21"/>
                <w:szCs w:val="21"/>
              </w:rPr>
            </w:pPr>
            <w:r>
              <w:rPr>
                <w:b/>
                <w:bCs/>
                <w:color w:val="000000"/>
                <w:sz w:val="21"/>
                <w:szCs w:val="21"/>
              </w:rPr>
              <w:t>0103</w:t>
            </w:r>
          </w:p>
        </w:tc>
        <w:tc>
          <w:tcPr>
            <w:tcW w:w="1831" w:type="dxa"/>
            <w:tcBorders>
              <w:top w:val="nil"/>
              <w:left w:val="nil"/>
              <w:bottom w:val="single" w:color="auto" w:sz="4" w:space="0"/>
              <w:right w:val="single" w:color="auto" w:sz="4" w:space="0"/>
            </w:tcBorders>
            <w:shd w:val="clear" w:color="auto" w:fill="auto"/>
            <w:noWrap w:val="0"/>
            <w:vAlign w:val="center"/>
          </w:tcPr>
          <w:p w14:paraId="436BAC46">
            <w:pPr>
              <w:jc w:val="center"/>
              <w:rPr>
                <w:b/>
                <w:bCs/>
                <w:color w:val="000000"/>
                <w:sz w:val="21"/>
                <w:szCs w:val="21"/>
              </w:rPr>
            </w:pPr>
            <w:r>
              <w:rPr>
                <w:b/>
                <w:bCs/>
                <w:color w:val="000000"/>
                <w:sz w:val="21"/>
                <w:szCs w:val="21"/>
              </w:rPr>
              <w:t> </w:t>
            </w:r>
          </w:p>
        </w:tc>
        <w:tc>
          <w:tcPr>
            <w:tcW w:w="700" w:type="dxa"/>
            <w:tcBorders>
              <w:top w:val="nil"/>
              <w:left w:val="nil"/>
              <w:bottom w:val="single" w:color="auto" w:sz="4" w:space="0"/>
              <w:right w:val="single" w:color="auto" w:sz="4" w:space="0"/>
            </w:tcBorders>
            <w:shd w:val="clear" w:color="auto" w:fill="auto"/>
            <w:noWrap w:val="0"/>
            <w:vAlign w:val="center"/>
          </w:tcPr>
          <w:p w14:paraId="49B0EA84">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198AC472">
            <w:pPr>
              <w:jc w:val="center"/>
              <w:rPr>
                <w:b/>
                <w:bCs/>
                <w:color w:val="000000"/>
                <w:sz w:val="21"/>
                <w:szCs w:val="21"/>
              </w:rPr>
            </w:pPr>
            <w:r>
              <w:rPr>
                <w:b/>
                <w:bCs/>
                <w:color w:val="000000"/>
                <w:sz w:val="21"/>
                <w:szCs w:val="21"/>
              </w:rPr>
              <w:t>19 655,48247</w:t>
            </w:r>
          </w:p>
        </w:tc>
      </w:tr>
      <w:tr w14:paraId="07A2E9A6">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AE0D9B4">
            <w:pPr>
              <w:rPr>
                <w:color w:val="000000"/>
                <w:sz w:val="21"/>
                <w:szCs w:val="21"/>
              </w:rPr>
            </w:pPr>
            <w:r>
              <w:rPr>
                <w:color w:val="000000"/>
                <w:sz w:val="21"/>
                <w:szCs w:val="21"/>
              </w:rPr>
              <w:t>Мероприятия в рамках непрограммных направлений деятельности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02B30FF5">
            <w:pPr>
              <w:jc w:val="center"/>
              <w:rPr>
                <w:color w:val="000000"/>
                <w:sz w:val="21"/>
                <w:szCs w:val="21"/>
              </w:rPr>
            </w:pPr>
            <w:r>
              <w:rPr>
                <w:color w:val="000000"/>
                <w:sz w:val="21"/>
                <w:szCs w:val="21"/>
              </w:rPr>
              <w:t>0103</w:t>
            </w:r>
          </w:p>
        </w:tc>
        <w:tc>
          <w:tcPr>
            <w:tcW w:w="1831" w:type="dxa"/>
            <w:tcBorders>
              <w:top w:val="nil"/>
              <w:left w:val="nil"/>
              <w:bottom w:val="single" w:color="auto" w:sz="4" w:space="0"/>
              <w:right w:val="single" w:color="auto" w:sz="4" w:space="0"/>
            </w:tcBorders>
            <w:shd w:val="clear" w:color="auto" w:fill="auto"/>
            <w:noWrap w:val="0"/>
            <w:vAlign w:val="center"/>
          </w:tcPr>
          <w:p w14:paraId="2AB138C0">
            <w:pPr>
              <w:jc w:val="center"/>
              <w:rPr>
                <w:color w:val="000000"/>
                <w:sz w:val="21"/>
                <w:szCs w:val="21"/>
              </w:rPr>
            </w:pPr>
            <w:r>
              <w:rPr>
                <w:color w:val="000000"/>
                <w:sz w:val="21"/>
                <w:szCs w:val="21"/>
              </w:rPr>
              <w:t>70 0 00 00000</w:t>
            </w:r>
          </w:p>
        </w:tc>
        <w:tc>
          <w:tcPr>
            <w:tcW w:w="700" w:type="dxa"/>
            <w:tcBorders>
              <w:top w:val="nil"/>
              <w:left w:val="nil"/>
              <w:bottom w:val="single" w:color="auto" w:sz="4" w:space="0"/>
              <w:right w:val="single" w:color="auto" w:sz="4" w:space="0"/>
            </w:tcBorders>
            <w:shd w:val="clear" w:color="auto" w:fill="auto"/>
            <w:noWrap w:val="0"/>
            <w:vAlign w:val="center"/>
          </w:tcPr>
          <w:p w14:paraId="5F14EA79">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0528E518">
            <w:pPr>
              <w:jc w:val="center"/>
              <w:rPr>
                <w:color w:val="000000"/>
                <w:sz w:val="21"/>
                <w:szCs w:val="21"/>
              </w:rPr>
            </w:pPr>
            <w:r>
              <w:rPr>
                <w:color w:val="000000"/>
                <w:sz w:val="21"/>
                <w:szCs w:val="21"/>
              </w:rPr>
              <w:t>19 655,48247</w:t>
            </w:r>
          </w:p>
        </w:tc>
      </w:tr>
      <w:tr w14:paraId="24C04F5B">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CD57616">
            <w:pPr>
              <w:rPr>
                <w:color w:val="000000"/>
                <w:sz w:val="21"/>
                <w:szCs w:val="21"/>
              </w:rPr>
            </w:pPr>
            <w:r>
              <w:rPr>
                <w:color w:val="000000"/>
                <w:sz w:val="21"/>
                <w:szCs w:val="21"/>
              </w:rPr>
              <w:t>Обеспечение деятельности органов местного самоуправления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4203ED74">
            <w:pPr>
              <w:jc w:val="center"/>
              <w:rPr>
                <w:color w:val="000000"/>
                <w:sz w:val="21"/>
                <w:szCs w:val="21"/>
              </w:rPr>
            </w:pPr>
            <w:r>
              <w:rPr>
                <w:color w:val="000000"/>
                <w:sz w:val="21"/>
                <w:szCs w:val="21"/>
              </w:rPr>
              <w:t>0103</w:t>
            </w:r>
          </w:p>
        </w:tc>
        <w:tc>
          <w:tcPr>
            <w:tcW w:w="1831" w:type="dxa"/>
            <w:tcBorders>
              <w:top w:val="nil"/>
              <w:left w:val="nil"/>
              <w:bottom w:val="single" w:color="auto" w:sz="4" w:space="0"/>
              <w:right w:val="single" w:color="auto" w:sz="4" w:space="0"/>
            </w:tcBorders>
            <w:shd w:val="clear" w:color="auto" w:fill="auto"/>
            <w:noWrap w:val="0"/>
            <w:vAlign w:val="center"/>
          </w:tcPr>
          <w:p w14:paraId="603855E6">
            <w:pPr>
              <w:jc w:val="center"/>
              <w:rPr>
                <w:color w:val="000000"/>
                <w:sz w:val="21"/>
                <w:szCs w:val="21"/>
              </w:rPr>
            </w:pPr>
            <w:r>
              <w:rPr>
                <w:color w:val="000000"/>
                <w:sz w:val="21"/>
                <w:szCs w:val="21"/>
              </w:rPr>
              <w:t>70 0 00 00102</w:t>
            </w:r>
          </w:p>
        </w:tc>
        <w:tc>
          <w:tcPr>
            <w:tcW w:w="700" w:type="dxa"/>
            <w:tcBorders>
              <w:top w:val="nil"/>
              <w:left w:val="nil"/>
              <w:bottom w:val="single" w:color="auto" w:sz="4" w:space="0"/>
              <w:right w:val="single" w:color="auto" w:sz="4" w:space="0"/>
            </w:tcBorders>
            <w:shd w:val="clear" w:color="auto" w:fill="auto"/>
            <w:noWrap w:val="0"/>
            <w:vAlign w:val="center"/>
          </w:tcPr>
          <w:p w14:paraId="67586E0A">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69421375">
            <w:pPr>
              <w:jc w:val="center"/>
              <w:rPr>
                <w:color w:val="000000"/>
                <w:sz w:val="21"/>
                <w:szCs w:val="21"/>
              </w:rPr>
            </w:pPr>
            <w:r>
              <w:rPr>
                <w:color w:val="000000"/>
                <w:sz w:val="21"/>
                <w:szCs w:val="21"/>
              </w:rPr>
              <w:t>12 501,28252</w:t>
            </w:r>
          </w:p>
        </w:tc>
      </w:tr>
      <w:tr w14:paraId="737CA927">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3E11A1A">
            <w:pPr>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color="auto" w:sz="4" w:space="0"/>
              <w:right w:val="single" w:color="auto" w:sz="4" w:space="0"/>
            </w:tcBorders>
            <w:shd w:val="clear" w:color="auto" w:fill="auto"/>
            <w:noWrap w:val="0"/>
            <w:vAlign w:val="center"/>
          </w:tcPr>
          <w:p w14:paraId="1A58A0C1">
            <w:pPr>
              <w:jc w:val="center"/>
              <w:rPr>
                <w:color w:val="000000"/>
                <w:sz w:val="21"/>
                <w:szCs w:val="21"/>
              </w:rPr>
            </w:pPr>
            <w:r>
              <w:rPr>
                <w:color w:val="000000"/>
                <w:sz w:val="21"/>
                <w:szCs w:val="21"/>
              </w:rPr>
              <w:t>0103</w:t>
            </w:r>
          </w:p>
        </w:tc>
        <w:tc>
          <w:tcPr>
            <w:tcW w:w="1831" w:type="dxa"/>
            <w:tcBorders>
              <w:top w:val="nil"/>
              <w:left w:val="nil"/>
              <w:bottom w:val="single" w:color="auto" w:sz="4" w:space="0"/>
              <w:right w:val="single" w:color="auto" w:sz="4" w:space="0"/>
            </w:tcBorders>
            <w:shd w:val="clear" w:color="auto" w:fill="auto"/>
            <w:noWrap w:val="0"/>
            <w:vAlign w:val="center"/>
          </w:tcPr>
          <w:p w14:paraId="39D26912">
            <w:pPr>
              <w:jc w:val="center"/>
              <w:rPr>
                <w:color w:val="000000"/>
                <w:sz w:val="21"/>
                <w:szCs w:val="21"/>
              </w:rPr>
            </w:pPr>
            <w:r>
              <w:rPr>
                <w:color w:val="000000"/>
                <w:sz w:val="21"/>
                <w:szCs w:val="21"/>
              </w:rPr>
              <w:t>70 0 00 00102</w:t>
            </w:r>
          </w:p>
        </w:tc>
        <w:tc>
          <w:tcPr>
            <w:tcW w:w="700" w:type="dxa"/>
            <w:tcBorders>
              <w:top w:val="nil"/>
              <w:left w:val="nil"/>
              <w:bottom w:val="single" w:color="auto" w:sz="4" w:space="0"/>
              <w:right w:val="single" w:color="auto" w:sz="4" w:space="0"/>
            </w:tcBorders>
            <w:shd w:val="clear" w:color="auto" w:fill="auto"/>
            <w:noWrap w:val="0"/>
            <w:vAlign w:val="center"/>
          </w:tcPr>
          <w:p w14:paraId="7D5DFDD2">
            <w:pPr>
              <w:jc w:val="center"/>
              <w:rPr>
                <w:color w:val="000000"/>
                <w:sz w:val="21"/>
                <w:szCs w:val="21"/>
              </w:rPr>
            </w:pPr>
            <w:r>
              <w:rPr>
                <w:color w:val="000000"/>
                <w:sz w:val="21"/>
                <w:szCs w:val="21"/>
              </w:rPr>
              <w:t>100</w:t>
            </w:r>
          </w:p>
        </w:tc>
        <w:tc>
          <w:tcPr>
            <w:tcW w:w="1852" w:type="dxa"/>
            <w:tcBorders>
              <w:top w:val="nil"/>
              <w:left w:val="nil"/>
              <w:bottom w:val="single" w:color="auto" w:sz="4" w:space="0"/>
              <w:right w:val="single" w:color="auto" w:sz="4" w:space="0"/>
            </w:tcBorders>
            <w:shd w:val="clear" w:color="auto" w:fill="auto"/>
            <w:noWrap w:val="0"/>
            <w:vAlign w:val="center"/>
          </w:tcPr>
          <w:p w14:paraId="68B6277F">
            <w:pPr>
              <w:jc w:val="center"/>
              <w:rPr>
                <w:color w:val="000000"/>
                <w:sz w:val="21"/>
                <w:szCs w:val="21"/>
              </w:rPr>
            </w:pPr>
            <w:r>
              <w:rPr>
                <w:color w:val="000000"/>
                <w:sz w:val="21"/>
                <w:szCs w:val="21"/>
              </w:rPr>
              <w:t>12 050,42854</w:t>
            </w:r>
          </w:p>
        </w:tc>
      </w:tr>
      <w:tr w14:paraId="25978A11">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1B70C9B">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345BBA72">
            <w:pPr>
              <w:jc w:val="center"/>
              <w:rPr>
                <w:color w:val="000000"/>
                <w:sz w:val="21"/>
                <w:szCs w:val="21"/>
              </w:rPr>
            </w:pPr>
            <w:r>
              <w:rPr>
                <w:color w:val="000000"/>
                <w:sz w:val="21"/>
                <w:szCs w:val="21"/>
              </w:rPr>
              <w:t>0103</w:t>
            </w:r>
          </w:p>
        </w:tc>
        <w:tc>
          <w:tcPr>
            <w:tcW w:w="1831" w:type="dxa"/>
            <w:tcBorders>
              <w:top w:val="nil"/>
              <w:left w:val="nil"/>
              <w:bottom w:val="single" w:color="auto" w:sz="4" w:space="0"/>
              <w:right w:val="single" w:color="auto" w:sz="4" w:space="0"/>
            </w:tcBorders>
            <w:shd w:val="clear" w:color="auto" w:fill="auto"/>
            <w:noWrap w:val="0"/>
            <w:vAlign w:val="center"/>
          </w:tcPr>
          <w:p w14:paraId="2FA76AA7">
            <w:pPr>
              <w:jc w:val="center"/>
              <w:rPr>
                <w:color w:val="000000"/>
                <w:sz w:val="21"/>
                <w:szCs w:val="21"/>
              </w:rPr>
            </w:pPr>
            <w:r>
              <w:rPr>
                <w:color w:val="000000"/>
                <w:sz w:val="21"/>
                <w:szCs w:val="21"/>
              </w:rPr>
              <w:t>70 0 00 00102</w:t>
            </w:r>
          </w:p>
        </w:tc>
        <w:tc>
          <w:tcPr>
            <w:tcW w:w="700" w:type="dxa"/>
            <w:tcBorders>
              <w:top w:val="nil"/>
              <w:left w:val="nil"/>
              <w:bottom w:val="single" w:color="auto" w:sz="4" w:space="0"/>
              <w:right w:val="single" w:color="auto" w:sz="4" w:space="0"/>
            </w:tcBorders>
            <w:shd w:val="clear" w:color="auto" w:fill="auto"/>
            <w:noWrap w:val="0"/>
            <w:vAlign w:val="center"/>
          </w:tcPr>
          <w:p w14:paraId="1ADB0DBA">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79363E0D">
            <w:pPr>
              <w:jc w:val="center"/>
              <w:rPr>
                <w:color w:val="000000"/>
                <w:sz w:val="21"/>
                <w:szCs w:val="21"/>
              </w:rPr>
            </w:pPr>
            <w:r>
              <w:rPr>
                <w:color w:val="000000"/>
                <w:sz w:val="21"/>
                <w:szCs w:val="21"/>
              </w:rPr>
              <w:t>450,85398</w:t>
            </w:r>
          </w:p>
        </w:tc>
      </w:tr>
      <w:tr w14:paraId="7C5DF206">
        <w:tblPrEx>
          <w:tblCellMar>
            <w:top w:w="0" w:type="dxa"/>
            <w:left w:w="108" w:type="dxa"/>
            <w:bottom w:w="0" w:type="dxa"/>
            <w:right w:w="108" w:type="dxa"/>
          </w:tblCellMar>
        </w:tblPrEx>
        <w:trPr>
          <w:wBefore w:w="0" w:type="auto"/>
          <w:trHeight w:val="270" w:hRule="atLeast"/>
        </w:trPr>
        <w:tc>
          <w:tcPr>
            <w:tcW w:w="45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CEC0AB">
            <w:pPr>
              <w:rPr>
                <w:color w:val="000000"/>
                <w:sz w:val="21"/>
                <w:szCs w:val="21"/>
              </w:rPr>
            </w:pPr>
            <w:r>
              <w:rPr>
                <w:color w:val="000000"/>
                <w:sz w:val="21"/>
                <w:szCs w:val="21"/>
              </w:rPr>
              <w:t>Депутаты Городской Думы города Димитровграда Ульяновской области</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14:paraId="413C135B">
            <w:pPr>
              <w:jc w:val="center"/>
              <w:rPr>
                <w:color w:val="000000"/>
                <w:sz w:val="21"/>
                <w:szCs w:val="21"/>
              </w:rPr>
            </w:pPr>
            <w:r>
              <w:rPr>
                <w:color w:val="000000"/>
                <w:sz w:val="21"/>
                <w:szCs w:val="21"/>
              </w:rPr>
              <w:t>0103</w:t>
            </w:r>
          </w:p>
        </w:tc>
        <w:tc>
          <w:tcPr>
            <w:tcW w:w="1831" w:type="dxa"/>
            <w:tcBorders>
              <w:top w:val="single" w:color="auto" w:sz="4" w:space="0"/>
              <w:left w:val="nil"/>
              <w:bottom w:val="single" w:color="auto" w:sz="4" w:space="0"/>
              <w:right w:val="single" w:color="auto" w:sz="4" w:space="0"/>
            </w:tcBorders>
            <w:shd w:val="clear" w:color="auto" w:fill="auto"/>
            <w:noWrap w:val="0"/>
            <w:vAlign w:val="center"/>
          </w:tcPr>
          <w:p w14:paraId="54F848EE">
            <w:pPr>
              <w:jc w:val="center"/>
              <w:rPr>
                <w:color w:val="000000"/>
                <w:sz w:val="21"/>
                <w:szCs w:val="21"/>
              </w:rPr>
            </w:pPr>
            <w:r>
              <w:rPr>
                <w:color w:val="000000"/>
                <w:sz w:val="21"/>
                <w:szCs w:val="21"/>
              </w:rPr>
              <w:t>70 0 00 00104</w:t>
            </w:r>
          </w:p>
        </w:tc>
        <w:tc>
          <w:tcPr>
            <w:tcW w:w="700" w:type="dxa"/>
            <w:tcBorders>
              <w:top w:val="single" w:color="auto" w:sz="4" w:space="0"/>
              <w:left w:val="nil"/>
              <w:bottom w:val="single" w:color="auto" w:sz="4" w:space="0"/>
              <w:right w:val="single" w:color="auto" w:sz="4" w:space="0"/>
            </w:tcBorders>
            <w:shd w:val="clear" w:color="auto" w:fill="auto"/>
            <w:noWrap w:val="0"/>
            <w:vAlign w:val="center"/>
          </w:tcPr>
          <w:p w14:paraId="46A10519">
            <w:pPr>
              <w:jc w:val="center"/>
              <w:rPr>
                <w:color w:val="000000"/>
                <w:sz w:val="21"/>
                <w:szCs w:val="21"/>
              </w:rPr>
            </w:pPr>
            <w:r>
              <w:rPr>
                <w:color w:val="000000"/>
                <w:sz w:val="21"/>
                <w:szCs w:val="21"/>
              </w:rPr>
              <w:t> </w:t>
            </w:r>
          </w:p>
        </w:tc>
        <w:tc>
          <w:tcPr>
            <w:tcW w:w="1852" w:type="dxa"/>
            <w:tcBorders>
              <w:top w:val="single" w:color="auto" w:sz="4" w:space="0"/>
              <w:left w:val="nil"/>
              <w:bottom w:val="single" w:color="auto" w:sz="4" w:space="0"/>
              <w:right w:val="single" w:color="auto" w:sz="4" w:space="0"/>
            </w:tcBorders>
            <w:shd w:val="clear" w:color="auto" w:fill="auto"/>
            <w:noWrap/>
            <w:vAlign w:val="center"/>
          </w:tcPr>
          <w:p w14:paraId="3833E128">
            <w:pPr>
              <w:jc w:val="center"/>
              <w:rPr>
                <w:color w:val="000000"/>
                <w:sz w:val="21"/>
                <w:szCs w:val="21"/>
              </w:rPr>
            </w:pPr>
            <w:r>
              <w:rPr>
                <w:color w:val="000000"/>
                <w:sz w:val="21"/>
                <w:szCs w:val="21"/>
              </w:rPr>
              <w:t>700,00000</w:t>
            </w:r>
          </w:p>
        </w:tc>
      </w:tr>
      <w:tr w14:paraId="71E8F117">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A24586B">
            <w:pPr>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color="auto" w:sz="4" w:space="0"/>
              <w:right w:val="single" w:color="auto" w:sz="4" w:space="0"/>
            </w:tcBorders>
            <w:shd w:val="clear" w:color="auto" w:fill="auto"/>
            <w:noWrap w:val="0"/>
            <w:vAlign w:val="center"/>
          </w:tcPr>
          <w:p w14:paraId="3FAC72CB">
            <w:pPr>
              <w:jc w:val="center"/>
              <w:rPr>
                <w:color w:val="000000"/>
                <w:sz w:val="21"/>
                <w:szCs w:val="21"/>
              </w:rPr>
            </w:pPr>
            <w:r>
              <w:rPr>
                <w:color w:val="000000"/>
                <w:sz w:val="21"/>
                <w:szCs w:val="21"/>
              </w:rPr>
              <w:t>0103</w:t>
            </w:r>
          </w:p>
        </w:tc>
        <w:tc>
          <w:tcPr>
            <w:tcW w:w="1831" w:type="dxa"/>
            <w:tcBorders>
              <w:top w:val="nil"/>
              <w:left w:val="nil"/>
              <w:bottom w:val="single" w:color="auto" w:sz="4" w:space="0"/>
              <w:right w:val="single" w:color="auto" w:sz="4" w:space="0"/>
            </w:tcBorders>
            <w:shd w:val="clear" w:color="auto" w:fill="auto"/>
            <w:noWrap w:val="0"/>
            <w:vAlign w:val="center"/>
          </w:tcPr>
          <w:p w14:paraId="6D8BA084">
            <w:pPr>
              <w:jc w:val="center"/>
              <w:rPr>
                <w:color w:val="000000"/>
                <w:sz w:val="21"/>
                <w:szCs w:val="21"/>
              </w:rPr>
            </w:pPr>
            <w:r>
              <w:rPr>
                <w:color w:val="000000"/>
                <w:sz w:val="21"/>
                <w:szCs w:val="21"/>
              </w:rPr>
              <w:t>70 0 00 00104</w:t>
            </w:r>
          </w:p>
        </w:tc>
        <w:tc>
          <w:tcPr>
            <w:tcW w:w="700" w:type="dxa"/>
            <w:tcBorders>
              <w:top w:val="nil"/>
              <w:left w:val="nil"/>
              <w:bottom w:val="single" w:color="auto" w:sz="4" w:space="0"/>
              <w:right w:val="single" w:color="auto" w:sz="4" w:space="0"/>
            </w:tcBorders>
            <w:shd w:val="clear" w:color="auto" w:fill="auto"/>
            <w:noWrap w:val="0"/>
            <w:vAlign w:val="center"/>
          </w:tcPr>
          <w:p w14:paraId="0749753F">
            <w:pPr>
              <w:jc w:val="center"/>
              <w:rPr>
                <w:color w:val="000000"/>
                <w:sz w:val="21"/>
                <w:szCs w:val="21"/>
              </w:rPr>
            </w:pPr>
            <w:r>
              <w:rPr>
                <w:color w:val="000000"/>
                <w:sz w:val="21"/>
                <w:szCs w:val="21"/>
              </w:rPr>
              <w:t>100</w:t>
            </w:r>
          </w:p>
        </w:tc>
        <w:tc>
          <w:tcPr>
            <w:tcW w:w="1852" w:type="dxa"/>
            <w:tcBorders>
              <w:top w:val="nil"/>
              <w:left w:val="nil"/>
              <w:bottom w:val="single" w:color="auto" w:sz="4" w:space="0"/>
              <w:right w:val="single" w:color="auto" w:sz="4" w:space="0"/>
            </w:tcBorders>
            <w:shd w:val="clear" w:color="auto" w:fill="auto"/>
            <w:noWrap w:val="0"/>
            <w:vAlign w:val="center"/>
          </w:tcPr>
          <w:p w14:paraId="73251692">
            <w:pPr>
              <w:jc w:val="center"/>
              <w:rPr>
                <w:color w:val="000000"/>
                <w:sz w:val="21"/>
                <w:szCs w:val="21"/>
              </w:rPr>
            </w:pPr>
            <w:r>
              <w:rPr>
                <w:color w:val="000000"/>
                <w:sz w:val="21"/>
                <w:szCs w:val="21"/>
              </w:rPr>
              <w:t>700,00000</w:t>
            </w:r>
          </w:p>
        </w:tc>
      </w:tr>
      <w:tr w14:paraId="55A5115D">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1ED47C3">
            <w:pPr>
              <w:rPr>
                <w:color w:val="000000"/>
                <w:sz w:val="21"/>
                <w:szCs w:val="21"/>
              </w:rPr>
            </w:pPr>
            <w:r>
              <w:rPr>
                <w:color w:val="000000"/>
                <w:sz w:val="21"/>
                <w:szCs w:val="21"/>
              </w:rPr>
              <w:t>Председатель Городской Думы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7F480599">
            <w:pPr>
              <w:jc w:val="center"/>
              <w:rPr>
                <w:color w:val="000000"/>
                <w:sz w:val="21"/>
                <w:szCs w:val="21"/>
              </w:rPr>
            </w:pPr>
            <w:r>
              <w:rPr>
                <w:color w:val="000000"/>
                <w:sz w:val="21"/>
                <w:szCs w:val="21"/>
              </w:rPr>
              <w:t>0103</w:t>
            </w:r>
          </w:p>
        </w:tc>
        <w:tc>
          <w:tcPr>
            <w:tcW w:w="1831" w:type="dxa"/>
            <w:tcBorders>
              <w:top w:val="nil"/>
              <w:left w:val="nil"/>
              <w:bottom w:val="single" w:color="auto" w:sz="4" w:space="0"/>
              <w:right w:val="single" w:color="auto" w:sz="4" w:space="0"/>
            </w:tcBorders>
            <w:shd w:val="clear" w:color="auto" w:fill="auto"/>
            <w:noWrap w:val="0"/>
            <w:vAlign w:val="center"/>
          </w:tcPr>
          <w:p w14:paraId="1E716B66">
            <w:pPr>
              <w:jc w:val="center"/>
              <w:rPr>
                <w:color w:val="000000"/>
                <w:sz w:val="21"/>
                <w:szCs w:val="21"/>
              </w:rPr>
            </w:pPr>
            <w:r>
              <w:rPr>
                <w:color w:val="000000"/>
                <w:sz w:val="21"/>
                <w:szCs w:val="21"/>
              </w:rPr>
              <w:t>70 0 00 00105</w:t>
            </w:r>
          </w:p>
        </w:tc>
        <w:tc>
          <w:tcPr>
            <w:tcW w:w="700" w:type="dxa"/>
            <w:tcBorders>
              <w:top w:val="nil"/>
              <w:left w:val="nil"/>
              <w:bottom w:val="single" w:color="auto" w:sz="4" w:space="0"/>
              <w:right w:val="single" w:color="auto" w:sz="4" w:space="0"/>
            </w:tcBorders>
            <w:shd w:val="clear" w:color="auto" w:fill="auto"/>
            <w:noWrap w:val="0"/>
            <w:vAlign w:val="center"/>
          </w:tcPr>
          <w:p w14:paraId="2A374613">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58622DF6">
            <w:pPr>
              <w:jc w:val="center"/>
              <w:rPr>
                <w:color w:val="000000"/>
                <w:sz w:val="21"/>
                <w:szCs w:val="21"/>
              </w:rPr>
            </w:pPr>
            <w:r>
              <w:rPr>
                <w:color w:val="000000"/>
                <w:sz w:val="21"/>
                <w:szCs w:val="21"/>
              </w:rPr>
              <w:t>3 454,19995</w:t>
            </w:r>
          </w:p>
        </w:tc>
      </w:tr>
      <w:tr w14:paraId="4E29129A">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D98896D">
            <w:pPr>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color="auto" w:sz="4" w:space="0"/>
              <w:right w:val="single" w:color="auto" w:sz="4" w:space="0"/>
            </w:tcBorders>
            <w:shd w:val="clear" w:color="auto" w:fill="auto"/>
            <w:noWrap w:val="0"/>
            <w:vAlign w:val="center"/>
          </w:tcPr>
          <w:p w14:paraId="4FFBBF2F">
            <w:pPr>
              <w:jc w:val="center"/>
              <w:rPr>
                <w:color w:val="000000"/>
                <w:sz w:val="21"/>
                <w:szCs w:val="21"/>
              </w:rPr>
            </w:pPr>
            <w:r>
              <w:rPr>
                <w:color w:val="000000"/>
                <w:sz w:val="21"/>
                <w:szCs w:val="21"/>
              </w:rPr>
              <w:t>0103</w:t>
            </w:r>
          </w:p>
        </w:tc>
        <w:tc>
          <w:tcPr>
            <w:tcW w:w="1831" w:type="dxa"/>
            <w:tcBorders>
              <w:top w:val="nil"/>
              <w:left w:val="nil"/>
              <w:bottom w:val="single" w:color="auto" w:sz="4" w:space="0"/>
              <w:right w:val="single" w:color="auto" w:sz="4" w:space="0"/>
            </w:tcBorders>
            <w:shd w:val="clear" w:color="auto" w:fill="auto"/>
            <w:noWrap w:val="0"/>
            <w:vAlign w:val="center"/>
          </w:tcPr>
          <w:p w14:paraId="3EA88A89">
            <w:pPr>
              <w:jc w:val="center"/>
              <w:rPr>
                <w:color w:val="000000"/>
                <w:sz w:val="21"/>
                <w:szCs w:val="21"/>
              </w:rPr>
            </w:pPr>
            <w:r>
              <w:rPr>
                <w:color w:val="000000"/>
                <w:sz w:val="21"/>
                <w:szCs w:val="21"/>
              </w:rPr>
              <w:t>70 0 00 00105</w:t>
            </w:r>
          </w:p>
        </w:tc>
        <w:tc>
          <w:tcPr>
            <w:tcW w:w="700" w:type="dxa"/>
            <w:tcBorders>
              <w:top w:val="nil"/>
              <w:left w:val="nil"/>
              <w:bottom w:val="single" w:color="auto" w:sz="4" w:space="0"/>
              <w:right w:val="single" w:color="auto" w:sz="4" w:space="0"/>
            </w:tcBorders>
            <w:shd w:val="clear" w:color="auto" w:fill="auto"/>
            <w:noWrap w:val="0"/>
            <w:vAlign w:val="center"/>
          </w:tcPr>
          <w:p w14:paraId="063CD698">
            <w:pPr>
              <w:jc w:val="center"/>
              <w:rPr>
                <w:color w:val="000000"/>
                <w:sz w:val="21"/>
                <w:szCs w:val="21"/>
              </w:rPr>
            </w:pPr>
            <w:r>
              <w:rPr>
                <w:color w:val="000000"/>
                <w:sz w:val="21"/>
                <w:szCs w:val="21"/>
              </w:rPr>
              <w:t>100</w:t>
            </w:r>
          </w:p>
        </w:tc>
        <w:tc>
          <w:tcPr>
            <w:tcW w:w="1852" w:type="dxa"/>
            <w:tcBorders>
              <w:top w:val="nil"/>
              <w:left w:val="nil"/>
              <w:bottom w:val="single" w:color="auto" w:sz="4" w:space="0"/>
              <w:right w:val="single" w:color="auto" w:sz="4" w:space="0"/>
            </w:tcBorders>
            <w:shd w:val="clear" w:color="auto" w:fill="auto"/>
            <w:noWrap w:val="0"/>
            <w:vAlign w:val="center"/>
          </w:tcPr>
          <w:p w14:paraId="2D65F10D">
            <w:pPr>
              <w:jc w:val="center"/>
              <w:rPr>
                <w:color w:val="000000"/>
                <w:sz w:val="21"/>
                <w:szCs w:val="21"/>
              </w:rPr>
            </w:pPr>
            <w:r>
              <w:rPr>
                <w:color w:val="000000"/>
                <w:sz w:val="21"/>
                <w:szCs w:val="21"/>
              </w:rPr>
              <w:t>3 380,10319</w:t>
            </w:r>
          </w:p>
        </w:tc>
      </w:tr>
      <w:tr w14:paraId="01EB4B37">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A54A6BA">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78619006">
            <w:pPr>
              <w:jc w:val="center"/>
              <w:rPr>
                <w:color w:val="000000"/>
                <w:sz w:val="21"/>
                <w:szCs w:val="21"/>
              </w:rPr>
            </w:pPr>
            <w:r>
              <w:rPr>
                <w:color w:val="000000"/>
                <w:sz w:val="21"/>
                <w:szCs w:val="21"/>
              </w:rPr>
              <w:t>0103</w:t>
            </w:r>
          </w:p>
        </w:tc>
        <w:tc>
          <w:tcPr>
            <w:tcW w:w="1831" w:type="dxa"/>
            <w:tcBorders>
              <w:top w:val="nil"/>
              <w:left w:val="nil"/>
              <w:bottom w:val="single" w:color="auto" w:sz="4" w:space="0"/>
              <w:right w:val="single" w:color="auto" w:sz="4" w:space="0"/>
            </w:tcBorders>
            <w:shd w:val="clear" w:color="auto" w:fill="auto"/>
            <w:noWrap w:val="0"/>
            <w:vAlign w:val="center"/>
          </w:tcPr>
          <w:p w14:paraId="76156F8F">
            <w:pPr>
              <w:jc w:val="center"/>
              <w:rPr>
                <w:color w:val="000000"/>
                <w:sz w:val="21"/>
                <w:szCs w:val="21"/>
              </w:rPr>
            </w:pPr>
            <w:r>
              <w:rPr>
                <w:color w:val="000000"/>
                <w:sz w:val="21"/>
                <w:szCs w:val="21"/>
              </w:rPr>
              <w:t>70 0 00 00105</w:t>
            </w:r>
          </w:p>
        </w:tc>
        <w:tc>
          <w:tcPr>
            <w:tcW w:w="700" w:type="dxa"/>
            <w:tcBorders>
              <w:top w:val="nil"/>
              <w:left w:val="nil"/>
              <w:bottom w:val="single" w:color="auto" w:sz="4" w:space="0"/>
              <w:right w:val="single" w:color="auto" w:sz="4" w:space="0"/>
            </w:tcBorders>
            <w:shd w:val="clear" w:color="auto" w:fill="auto"/>
            <w:noWrap w:val="0"/>
            <w:vAlign w:val="center"/>
          </w:tcPr>
          <w:p w14:paraId="3C3D81DC">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5F60CA9C">
            <w:pPr>
              <w:jc w:val="center"/>
              <w:rPr>
                <w:color w:val="000000"/>
                <w:sz w:val="21"/>
                <w:szCs w:val="21"/>
              </w:rPr>
            </w:pPr>
            <w:r>
              <w:rPr>
                <w:color w:val="000000"/>
                <w:sz w:val="21"/>
                <w:szCs w:val="21"/>
              </w:rPr>
              <w:t>74,09676</w:t>
            </w:r>
          </w:p>
        </w:tc>
      </w:tr>
      <w:tr w14:paraId="6290EA07">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F8F4CED">
            <w:pPr>
              <w:rPr>
                <w:color w:val="000000"/>
                <w:sz w:val="21"/>
                <w:szCs w:val="21"/>
              </w:rPr>
            </w:pPr>
            <w:r>
              <w:rPr>
                <w:color w:val="000000"/>
                <w:sz w:val="21"/>
                <w:szCs w:val="21"/>
              </w:rPr>
              <w:t>Возмещение расходов, связанных с осуществлением полномочий депутата Городской Думы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3A97B2B9">
            <w:pPr>
              <w:jc w:val="center"/>
              <w:rPr>
                <w:color w:val="000000"/>
                <w:sz w:val="21"/>
                <w:szCs w:val="21"/>
              </w:rPr>
            </w:pPr>
            <w:r>
              <w:rPr>
                <w:color w:val="000000"/>
                <w:sz w:val="21"/>
                <w:szCs w:val="21"/>
              </w:rPr>
              <w:t>0103</w:t>
            </w:r>
          </w:p>
        </w:tc>
        <w:tc>
          <w:tcPr>
            <w:tcW w:w="1831" w:type="dxa"/>
            <w:tcBorders>
              <w:top w:val="nil"/>
              <w:left w:val="nil"/>
              <w:bottom w:val="single" w:color="auto" w:sz="4" w:space="0"/>
              <w:right w:val="single" w:color="auto" w:sz="4" w:space="0"/>
            </w:tcBorders>
            <w:shd w:val="clear" w:color="auto" w:fill="auto"/>
            <w:noWrap w:val="0"/>
            <w:vAlign w:val="center"/>
          </w:tcPr>
          <w:p w14:paraId="362071E7">
            <w:pPr>
              <w:jc w:val="center"/>
              <w:rPr>
                <w:color w:val="000000"/>
                <w:sz w:val="21"/>
                <w:szCs w:val="21"/>
              </w:rPr>
            </w:pPr>
            <w:r>
              <w:rPr>
                <w:color w:val="000000"/>
                <w:sz w:val="21"/>
                <w:szCs w:val="21"/>
              </w:rPr>
              <w:t>70 0 00 00111</w:t>
            </w:r>
          </w:p>
        </w:tc>
        <w:tc>
          <w:tcPr>
            <w:tcW w:w="700" w:type="dxa"/>
            <w:tcBorders>
              <w:top w:val="nil"/>
              <w:left w:val="nil"/>
              <w:bottom w:val="single" w:color="auto" w:sz="4" w:space="0"/>
              <w:right w:val="single" w:color="auto" w:sz="4" w:space="0"/>
            </w:tcBorders>
            <w:shd w:val="clear" w:color="auto" w:fill="auto"/>
            <w:noWrap w:val="0"/>
            <w:vAlign w:val="center"/>
          </w:tcPr>
          <w:p w14:paraId="130B9C09">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272900B7">
            <w:pPr>
              <w:jc w:val="center"/>
              <w:rPr>
                <w:color w:val="000000"/>
                <w:sz w:val="21"/>
                <w:szCs w:val="21"/>
              </w:rPr>
            </w:pPr>
            <w:r>
              <w:rPr>
                <w:color w:val="000000"/>
                <w:sz w:val="21"/>
                <w:szCs w:val="21"/>
              </w:rPr>
              <w:t>500,00000</w:t>
            </w:r>
          </w:p>
        </w:tc>
      </w:tr>
      <w:tr w14:paraId="1AB55E11">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77221B2">
            <w:pPr>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color="auto" w:sz="4" w:space="0"/>
              <w:right w:val="single" w:color="auto" w:sz="4" w:space="0"/>
            </w:tcBorders>
            <w:shd w:val="clear" w:color="auto" w:fill="auto"/>
            <w:noWrap w:val="0"/>
            <w:vAlign w:val="center"/>
          </w:tcPr>
          <w:p w14:paraId="12D99FCA">
            <w:pPr>
              <w:jc w:val="center"/>
              <w:rPr>
                <w:color w:val="000000"/>
                <w:sz w:val="21"/>
                <w:szCs w:val="21"/>
              </w:rPr>
            </w:pPr>
            <w:r>
              <w:rPr>
                <w:color w:val="000000"/>
                <w:sz w:val="21"/>
                <w:szCs w:val="21"/>
              </w:rPr>
              <w:t>0103</w:t>
            </w:r>
          </w:p>
        </w:tc>
        <w:tc>
          <w:tcPr>
            <w:tcW w:w="1831" w:type="dxa"/>
            <w:tcBorders>
              <w:top w:val="nil"/>
              <w:left w:val="nil"/>
              <w:bottom w:val="single" w:color="auto" w:sz="4" w:space="0"/>
              <w:right w:val="single" w:color="auto" w:sz="4" w:space="0"/>
            </w:tcBorders>
            <w:shd w:val="clear" w:color="auto" w:fill="auto"/>
            <w:noWrap w:val="0"/>
            <w:vAlign w:val="center"/>
          </w:tcPr>
          <w:p w14:paraId="65B621C6">
            <w:pPr>
              <w:jc w:val="center"/>
              <w:rPr>
                <w:color w:val="000000"/>
                <w:sz w:val="21"/>
                <w:szCs w:val="21"/>
              </w:rPr>
            </w:pPr>
            <w:r>
              <w:rPr>
                <w:color w:val="000000"/>
                <w:sz w:val="21"/>
                <w:szCs w:val="21"/>
              </w:rPr>
              <w:t>70 0 00 00111</w:t>
            </w:r>
          </w:p>
        </w:tc>
        <w:tc>
          <w:tcPr>
            <w:tcW w:w="700" w:type="dxa"/>
            <w:tcBorders>
              <w:top w:val="nil"/>
              <w:left w:val="nil"/>
              <w:bottom w:val="single" w:color="auto" w:sz="4" w:space="0"/>
              <w:right w:val="single" w:color="auto" w:sz="4" w:space="0"/>
            </w:tcBorders>
            <w:shd w:val="clear" w:color="auto" w:fill="auto"/>
            <w:noWrap w:val="0"/>
            <w:vAlign w:val="center"/>
          </w:tcPr>
          <w:p w14:paraId="2F71DA69">
            <w:pPr>
              <w:jc w:val="center"/>
              <w:rPr>
                <w:color w:val="000000"/>
                <w:sz w:val="21"/>
                <w:szCs w:val="21"/>
              </w:rPr>
            </w:pPr>
            <w:r>
              <w:rPr>
                <w:color w:val="000000"/>
                <w:sz w:val="21"/>
                <w:szCs w:val="21"/>
              </w:rPr>
              <w:t>100</w:t>
            </w:r>
          </w:p>
        </w:tc>
        <w:tc>
          <w:tcPr>
            <w:tcW w:w="1852" w:type="dxa"/>
            <w:tcBorders>
              <w:top w:val="nil"/>
              <w:left w:val="nil"/>
              <w:bottom w:val="single" w:color="auto" w:sz="4" w:space="0"/>
              <w:right w:val="single" w:color="auto" w:sz="4" w:space="0"/>
            </w:tcBorders>
            <w:shd w:val="clear" w:color="auto" w:fill="auto"/>
            <w:noWrap w:val="0"/>
            <w:vAlign w:val="center"/>
          </w:tcPr>
          <w:p w14:paraId="0737BE38">
            <w:pPr>
              <w:jc w:val="center"/>
              <w:rPr>
                <w:color w:val="000000"/>
                <w:sz w:val="21"/>
                <w:szCs w:val="21"/>
              </w:rPr>
            </w:pPr>
            <w:r>
              <w:rPr>
                <w:color w:val="000000"/>
                <w:sz w:val="21"/>
                <w:szCs w:val="21"/>
              </w:rPr>
              <w:t>500,00000</w:t>
            </w:r>
          </w:p>
        </w:tc>
      </w:tr>
      <w:tr w14:paraId="17AED7D1">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977F4E7">
            <w:pPr>
              <w:rPr>
                <w:color w:val="000000"/>
                <w:sz w:val="21"/>
                <w:szCs w:val="21"/>
              </w:rPr>
            </w:pPr>
            <w:r>
              <w:rPr>
                <w:color w:val="000000"/>
                <w:sz w:val="21"/>
                <w:szCs w:val="21"/>
              </w:rPr>
              <w:t>Единовременная выплата при предоставлении ежегодного оплачиваемого отпуска депутату Городской Думы города Димитровграда Ульяновской области и оплаты разницы количества дней отпуска по основному месту работы и 45 календарными днями</w:t>
            </w:r>
          </w:p>
        </w:tc>
        <w:tc>
          <w:tcPr>
            <w:tcW w:w="720" w:type="dxa"/>
            <w:tcBorders>
              <w:top w:val="nil"/>
              <w:left w:val="nil"/>
              <w:bottom w:val="single" w:color="auto" w:sz="4" w:space="0"/>
              <w:right w:val="single" w:color="auto" w:sz="4" w:space="0"/>
            </w:tcBorders>
            <w:shd w:val="clear" w:color="auto" w:fill="auto"/>
            <w:noWrap w:val="0"/>
            <w:vAlign w:val="center"/>
          </w:tcPr>
          <w:p w14:paraId="07CA4C12">
            <w:pPr>
              <w:jc w:val="center"/>
              <w:rPr>
                <w:color w:val="000000"/>
                <w:sz w:val="21"/>
                <w:szCs w:val="21"/>
              </w:rPr>
            </w:pPr>
            <w:r>
              <w:rPr>
                <w:color w:val="000000"/>
                <w:sz w:val="21"/>
                <w:szCs w:val="21"/>
              </w:rPr>
              <w:t>0103</w:t>
            </w:r>
          </w:p>
        </w:tc>
        <w:tc>
          <w:tcPr>
            <w:tcW w:w="1831" w:type="dxa"/>
            <w:tcBorders>
              <w:top w:val="nil"/>
              <w:left w:val="nil"/>
              <w:bottom w:val="single" w:color="auto" w:sz="4" w:space="0"/>
              <w:right w:val="single" w:color="auto" w:sz="4" w:space="0"/>
            </w:tcBorders>
            <w:shd w:val="clear" w:color="auto" w:fill="auto"/>
            <w:noWrap w:val="0"/>
            <w:vAlign w:val="center"/>
          </w:tcPr>
          <w:p w14:paraId="7512190D">
            <w:pPr>
              <w:jc w:val="center"/>
              <w:rPr>
                <w:color w:val="000000"/>
                <w:sz w:val="21"/>
                <w:szCs w:val="21"/>
              </w:rPr>
            </w:pPr>
            <w:r>
              <w:rPr>
                <w:color w:val="000000"/>
                <w:sz w:val="21"/>
                <w:szCs w:val="21"/>
              </w:rPr>
              <w:t>70 0 00 00112</w:t>
            </w:r>
          </w:p>
        </w:tc>
        <w:tc>
          <w:tcPr>
            <w:tcW w:w="700" w:type="dxa"/>
            <w:tcBorders>
              <w:top w:val="nil"/>
              <w:left w:val="nil"/>
              <w:bottom w:val="single" w:color="auto" w:sz="4" w:space="0"/>
              <w:right w:val="single" w:color="auto" w:sz="4" w:space="0"/>
            </w:tcBorders>
            <w:shd w:val="clear" w:color="auto" w:fill="auto"/>
            <w:noWrap w:val="0"/>
            <w:vAlign w:val="center"/>
          </w:tcPr>
          <w:p w14:paraId="22D2D3C8">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1F480867">
            <w:pPr>
              <w:jc w:val="center"/>
              <w:rPr>
                <w:color w:val="000000"/>
                <w:sz w:val="21"/>
                <w:szCs w:val="21"/>
              </w:rPr>
            </w:pPr>
            <w:r>
              <w:rPr>
                <w:color w:val="000000"/>
                <w:sz w:val="21"/>
                <w:szCs w:val="21"/>
              </w:rPr>
              <w:t>2 400,00000</w:t>
            </w:r>
          </w:p>
        </w:tc>
      </w:tr>
      <w:tr w14:paraId="5B566645">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6A4FCCE">
            <w:pPr>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color="auto" w:sz="4" w:space="0"/>
              <w:right w:val="single" w:color="auto" w:sz="4" w:space="0"/>
            </w:tcBorders>
            <w:shd w:val="clear" w:color="auto" w:fill="auto"/>
            <w:noWrap w:val="0"/>
            <w:vAlign w:val="center"/>
          </w:tcPr>
          <w:p w14:paraId="32BA9139">
            <w:pPr>
              <w:jc w:val="center"/>
              <w:rPr>
                <w:color w:val="000000"/>
                <w:sz w:val="21"/>
                <w:szCs w:val="21"/>
              </w:rPr>
            </w:pPr>
            <w:r>
              <w:rPr>
                <w:color w:val="000000"/>
                <w:sz w:val="21"/>
                <w:szCs w:val="21"/>
              </w:rPr>
              <w:t>0103</w:t>
            </w:r>
          </w:p>
        </w:tc>
        <w:tc>
          <w:tcPr>
            <w:tcW w:w="1831" w:type="dxa"/>
            <w:tcBorders>
              <w:top w:val="nil"/>
              <w:left w:val="nil"/>
              <w:bottom w:val="single" w:color="auto" w:sz="4" w:space="0"/>
              <w:right w:val="single" w:color="auto" w:sz="4" w:space="0"/>
            </w:tcBorders>
            <w:shd w:val="clear" w:color="auto" w:fill="auto"/>
            <w:noWrap w:val="0"/>
            <w:vAlign w:val="center"/>
          </w:tcPr>
          <w:p w14:paraId="1BFA51F1">
            <w:pPr>
              <w:jc w:val="center"/>
              <w:rPr>
                <w:color w:val="000000"/>
                <w:sz w:val="21"/>
                <w:szCs w:val="21"/>
              </w:rPr>
            </w:pPr>
            <w:r>
              <w:rPr>
                <w:color w:val="000000"/>
                <w:sz w:val="21"/>
                <w:szCs w:val="21"/>
              </w:rPr>
              <w:t>70 0 00 00112</w:t>
            </w:r>
          </w:p>
        </w:tc>
        <w:tc>
          <w:tcPr>
            <w:tcW w:w="700" w:type="dxa"/>
            <w:tcBorders>
              <w:top w:val="nil"/>
              <w:left w:val="nil"/>
              <w:bottom w:val="single" w:color="auto" w:sz="4" w:space="0"/>
              <w:right w:val="single" w:color="auto" w:sz="4" w:space="0"/>
            </w:tcBorders>
            <w:shd w:val="clear" w:color="auto" w:fill="auto"/>
            <w:noWrap w:val="0"/>
            <w:vAlign w:val="center"/>
          </w:tcPr>
          <w:p w14:paraId="27DC16A3">
            <w:pPr>
              <w:jc w:val="center"/>
              <w:rPr>
                <w:color w:val="000000"/>
                <w:sz w:val="21"/>
                <w:szCs w:val="21"/>
              </w:rPr>
            </w:pPr>
            <w:r>
              <w:rPr>
                <w:color w:val="000000"/>
                <w:sz w:val="21"/>
                <w:szCs w:val="21"/>
              </w:rPr>
              <w:t>100</w:t>
            </w:r>
          </w:p>
        </w:tc>
        <w:tc>
          <w:tcPr>
            <w:tcW w:w="1852" w:type="dxa"/>
            <w:tcBorders>
              <w:top w:val="nil"/>
              <w:left w:val="nil"/>
              <w:bottom w:val="single" w:color="auto" w:sz="4" w:space="0"/>
              <w:right w:val="single" w:color="auto" w:sz="4" w:space="0"/>
            </w:tcBorders>
            <w:shd w:val="clear" w:color="auto" w:fill="auto"/>
            <w:noWrap w:val="0"/>
            <w:vAlign w:val="center"/>
          </w:tcPr>
          <w:p w14:paraId="45D4AAF2">
            <w:pPr>
              <w:jc w:val="center"/>
              <w:rPr>
                <w:color w:val="000000"/>
                <w:sz w:val="21"/>
                <w:szCs w:val="21"/>
              </w:rPr>
            </w:pPr>
            <w:r>
              <w:rPr>
                <w:color w:val="000000"/>
                <w:sz w:val="21"/>
                <w:szCs w:val="21"/>
              </w:rPr>
              <w:t>2 400,00000</w:t>
            </w:r>
          </w:p>
        </w:tc>
      </w:tr>
      <w:tr w14:paraId="37BB492F">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31FB3E8">
            <w:pPr>
              <w:rPr>
                <w:color w:val="000000"/>
                <w:sz w:val="21"/>
                <w:szCs w:val="21"/>
              </w:rPr>
            </w:pPr>
            <w:r>
              <w:rPr>
                <w:color w:val="000000"/>
                <w:sz w:val="21"/>
                <w:szCs w:val="21"/>
              </w:rPr>
              <w:t>Выплата денежной компенсации депутату Городской Думы города Димитровграда Ульяновской области, осуществляющему свои полномочия на непостоянной основе, за период осуществления полномочий с освобождением от работы</w:t>
            </w:r>
          </w:p>
        </w:tc>
        <w:tc>
          <w:tcPr>
            <w:tcW w:w="720" w:type="dxa"/>
            <w:tcBorders>
              <w:top w:val="nil"/>
              <w:left w:val="nil"/>
              <w:bottom w:val="single" w:color="auto" w:sz="4" w:space="0"/>
              <w:right w:val="single" w:color="auto" w:sz="4" w:space="0"/>
            </w:tcBorders>
            <w:shd w:val="clear" w:color="auto" w:fill="auto"/>
            <w:noWrap w:val="0"/>
            <w:vAlign w:val="center"/>
          </w:tcPr>
          <w:p w14:paraId="1407C44F">
            <w:pPr>
              <w:jc w:val="center"/>
              <w:rPr>
                <w:color w:val="000000"/>
                <w:sz w:val="21"/>
                <w:szCs w:val="21"/>
              </w:rPr>
            </w:pPr>
            <w:r>
              <w:rPr>
                <w:color w:val="000000"/>
                <w:sz w:val="21"/>
                <w:szCs w:val="21"/>
              </w:rPr>
              <w:t>0103</w:t>
            </w:r>
          </w:p>
        </w:tc>
        <w:tc>
          <w:tcPr>
            <w:tcW w:w="1831" w:type="dxa"/>
            <w:tcBorders>
              <w:top w:val="nil"/>
              <w:left w:val="nil"/>
              <w:bottom w:val="single" w:color="auto" w:sz="4" w:space="0"/>
              <w:right w:val="single" w:color="auto" w:sz="4" w:space="0"/>
            </w:tcBorders>
            <w:shd w:val="clear" w:color="auto" w:fill="auto"/>
            <w:noWrap w:val="0"/>
            <w:vAlign w:val="center"/>
          </w:tcPr>
          <w:p w14:paraId="08A4D0EB">
            <w:pPr>
              <w:jc w:val="center"/>
              <w:rPr>
                <w:color w:val="000000"/>
                <w:sz w:val="21"/>
                <w:szCs w:val="21"/>
              </w:rPr>
            </w:pPr>
            <w:r>
              <w:rPr>
                <w:color w:val="000000"/>
                <w:sz w:val="21"/>
                <w:szCs w:val="21"/>
              </w:rPr>
              <w:t>70 0 00 00113</w:t>
            </w:r>
          </w:p>
        </w:tc>
        <w:tc>
          <w:tcPr>
            <w:tcW w:w="700" w:type="dxa"/>
            <w:tcBorders>
              <w:top w:val="nil"/>
              <w:left w:val="nil"/>
              <w:bottom w:val="single" w:color="auto" w:sz="4" w:space="0"/>
              <w:right w:val="single" w:color="auto" w:sz="4" w:space="0"/>
            </w:tcBorders>
            <w:shd w:val="clear" w:color="auto" w:fill="auto"/>
            <w:noWrap w:val="0"/>
            <w:vAlign w:val="center"/>
          </w:tcPr>
          <w:p w14:paraId="1BD4A9DB">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7D35E3D6">
            <w:pPr>
              <w:jc w:val="center"/>
              <w:rPr>
                <w:color w:val="000000"/>
                <w:sz w:val="21"/>
                <w:szCs w:val="21"/>
              </w:rPr>
            </w:pPr>
            <w:r>
              <w:rPr>
                <w:color w:val="000000"/>
                <w:sz w:val="21"/>
                <w:szCs w:val="21"/>
              </w:rPr>
              <w:t>100,00000</w:t>
            </w:r>
          </w:p>
        </w:tc>
      </w:tr>
      <w:tr w14:paraId="68BDC84C">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860416C">
            <w:pPr>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color="auto" w:sz="4" w:space="0"/>
              <w:right w:val="single" w:color="auto" w:sz="4" w:space="0"/>
            </w:tcBorders>
            <w:shd w:val="clear" w:color="auto" w:fill="auto"/>
            <w:noWrap w:val="0"/>
            <w:vAlign w:val="center"/>
          </w:tcPr>
          <w:p w14:paraId="2EBA51E1">
            <w:pPr>
              <w:jc w:val="center"/>
              <w:rPr>
                <w:color w:val="000000"/>
                <w:sz w:val="21"/>
                <w:szCs w:val="21"/>
              </w:rPr>
            </w:pPr>
            <w:r>
              <w:rPr>
                <w:color w:val="000000"/>
                <w:sz w:val="21"/>
                <w:szCs w:val="21"/>
              </w:rPr>
              <w:t>0103</w:t>
            </w:r>
          </w:p>
        </w:tc>
        <w:tc>
          <w:tcPr>
            <w:tcW w:w="1831" w:type="dxa"/>
            <w:tcBorders>
              <w:top w:val="nil"/>
              <w:left w:val="nil"/>
              <w:bottom w:val="single" w:color="auto" w:sz="4" w:space="0"/>
              <w:right w:val="single" w:color="auto" w:sz="4" w:space="0"/>
            </w:tcBorders>
            <w:shd w:val="clear" w:color="auto" w:fill="auto"/>
            <w:noWrap w:val="0"/>
            <w:vAlign w:val="center"/>
          </w:tcPr>
          <w:p w14:paraId="193032D5">
            <w:pPr>
              <w:jc w:val="center"/>
              <w:rPr>
                <w:color w:val="000000"/>
                <w:sz w:val="21"/>
                <w:szCs w:val="21"/>
              </w:rPr>
            </w:pPr>
            <w:r>
              <w:rPr>
                <w:color w:val="000000"/>
                <w:sz w:val="21"/>
                <w:szCs w:val="21"/>
              </w:rPr>
              <w:t>70 0 00 00113</w:t>
            </w:r>
          </w:p>
        </w:tc>
        <w:tc>
          <w:tcPr>
            <w:tcW w:w="700" w:type="dxa"/>
            <w:tcBorders>
              <w:top w:val="nil"/>
              <w:left w:val="nil"/>
              <w:bottom w:val="single" w:color="auto" w:sz="4" w:space="0"/>
              <w:right w:val="single" w:color="auto" w:sz="4" w:space="0"/>
            </w:tcBorders>
            <w:shd w:val="clear" w:color="auto" w:fill="auto"/>
            <w:noWrap w:val="0"/>
            <w:vAlign w:val="center"/>
          </w:tcPr>
          <w:p w14:paraId="7741C2C5">
            <w:pPr>
              <w:jc w:val="center"/>
              <w:rPr>
                <w:color w:val="000000"/>
                <w:sz w:val="21"/>
                <w:szCs w:val="21"/>
              </w:rPr>
            </w:pPr>
            <w:r>
              <w:rPr>
                <w:color w:val="000000"/>
                <w:sz w:val="21"/>
                <w:szCs w:val="21"/>
              </w:rPr>
              <w:t>100</w:t>
            </w:r>
          </w:p>
        </w:tc>
        <w:tc>
          <w:tcPr>
            <w:tcW w:w="1852" w:type="dxa"/>
            <w:tcBorders>
              <w:top w:val="nil"/>
              <w:left w:val="nil"/>
              <w:bottom w:val="single" w:color="auto" w:sz="4" w:space="0"/>
              <w:right w:val="single" w:color="auto" w:sz="4" w:space="0"/>
            </w:tcBorders>
            <w:shd w:val="clear" w:color="auto" w:fill="auto"/>
            <w:noWrap w:val="0"/>
            <w:vAlign w:val="center"/>
          </w:tcPr>
          <w:p w14:paraId="28F2744F">
            <w:pPr>
              <w:jc w:val="center"/>
              <w:rPr>
                <w:color w:val="000000"/>
                <w:sz w:val="21"/>
                <w:szCs w:val="21"/>
              </w:rPr>
            </w:pPr>
            <w:r>
              <w:rPr>
                <w:color w:val="000000"/>
                <w:sz w:val="21"/>
                <w:szCs w:val="21"/>
              </w:rPr>
              <w:t>100,00000</w:t>
            </w:r>
          </w:p>
        </w:tc>
      </w:tr>
      <w:tr w14:paraId="16F83001">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E06AE02">
            <w:pPr>
              <w:rPr>
                <w:b/>
                <w:bCs/>
                <w:color w:val="000000"/>
                <w:sz w:val="21"/>
                <w:szCs w:val="21"/>
              </w:rPr>
            </w:pPr>
            <w:r>
              <w:rPr>
                <w:b/>
                <w:bCs/>
                <w:color w:val="000000"/>
                <w:sz w:val="21"/>
                <w:szCs w:val="21"/>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0" w:type="dxa"/>
            <w:tcBorders>
              <w:top w:val="nil"/>
              <w:left w:val="nil"/>
              <w:bottom w:val="single" w:color="auto" w:sz="4" w:space="0"/>
              <w:right w:val="single" w:color="auto" w:sz="4" w:space="0"/>
            </w:tcBorders>
            <w:shd w:val="clear" w:color="auto" w:fill="auto"/>
            <w:noWrap w:val="0"/>
            <w:vAlign w:val="center"/>
          </w:tcPr>
          <w:p w14:paraId="026B5232">
            <w:pPr>
              <w:jc w:val="center"/>
              <w:rPr>
                <w:b/>
                <w:bCs/>
                <w:color w:val="000000"/>
                <w:sz w:val="21"/>
                <w:szCs w:val="21"/>
              </w:rPr>
            </w:pPr>
            <w:r>
              <w:rPr>
                <w:b/>
                <w:bCs/>
                <w:color w:val="000000"/>
                <w:sz w:val="21"/>
                <w:szCs w:val="21"/>
              </w:rPr>
              <w:t>0104</w:t>
            </w:r>
          </w:p>
        </w:tc>
        <w:tc>
          <w:tcPr>
            <w:tcW w:w="1831" w:type="dxa"/>
            <w:tcBorders>
              <w:top w:val="nil"/>
              <w:left w:val="nil"/>
              <w:bottom w:val="single" w:color="auto" w:sz="4" w:space="0"/>
              <w:right w:val="single" w:color="auto" w:sz="4" w:space="0"/>
            </w:tcBorders>
            <w:shd w:val="clear" w:color="auto" w:fill="auto"/>
            <w:noWrap w:val="0"/>
            <w:vAlign w:val="center"/>
          </w:tcPr>
          <w:p w14:paraId="39F7696D">
            <w:pPr>
              <w:jc w:val="center"/>
              <w:rPr>
                <w:b/>
                <w:bCs/>
                <w:color w:val="000000"/>
                <w:sz w:val="21"/>
                <w:szCs w:val="21"/>
              </w:rPr>
            </w:pPr>
            <w:r>
              <w:rPr>
                <w:b/>
                <w:bCs/>
                <w:color w:val="000000"/>
                <w:sz w:val="21"/>
                <w:szCs w:val="21"/>
              </w:rPr>
              <w:t> </w:t>
            </w:r>
          </w:p>
        </w:tc>
        <w:tc>
          <w:tcPr>
            <w:tcW w:w="700" w:type="dxa"/>
            <w:tcBorders>
              <w:top w:val="nil"/>
              <w:left w:val="nil"/>
              <w:bottom w:val="single" w:color="auto" w:sz="4" w:space="0"/>
              <w:right w:val="single" w:color="auto" w:sz="4" w:space="0"/>
            </w:tcBorders>
            <w:shd w:val="clear" w:color="auto" w:fill="auto"/>
            <w:noWrap w:val="0"/>
            <w:vAlign w:val="center"/>
          </w:tcPr>
          <w:p w14:paraId="65A8BC4C">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7E24D0A2">
            <w:pPr>
              <w:jc w:val="center"/>
              <w:rPr>
                <w:b/>
                <w:bCs/>
                <w:color w:val="000000"/>
                <w:sz w:val="21"/>
                <w:szCs w:val="21"/>
              </w:rPr>
            </w:pPr>
            <w:r>
              <w:rPr>
                <w:b/>
                <w:bCs/>
                <w:color w:val="000000"/>
                <w:sz w:val="21"/>
                <w:szCs w:val="21"/>
              </w:rPr>
              <w:t>71 948,46126</w:t>
            </w:r>
          </w:p>
        </w:tc>
      </w:tr>
      <w:tr w14:paraId="0C8FB37C">
        <w:tblPrEx>
          <w:tblCellMar>
            <w:top w:w="0" w:type="dxa"/>
            <w:left w:w="108" w:type="dxa"/>
            <w:bottom w:w="0" w:type="dxa"/>
            <w:right w:w="108" w:type="dxa"/>
          </w:tblCellMar>
        </w:tblPrEx>
        <w:trPr>
          <w:wBefore w:w="0" w:type="auto"/>
          <w:trHeight w:val="540" w:hRule="atLeast"/>
        </w:trPr>
        <w:tc>
          <w:tcPr>
            <w:tcW w:w="45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60F2D2">
            <w:pPr>
              <w:rPr>
                <w:color w:val="000000"/>
                <w:sz w:val="21"/>
                <w:szCs w:val="21"/>
              </w:rPr>
            </w:pPr>
            <w:r>
              <w:rPr>
                <w:color w:val="000000"/>
                <w:sz w:val="21"/>
                <w:szCs w:val="21"/>
              </w:rPr>
              <w:t>Муниципальная программа "Развитие муниципального управления в городе Димитровграде Ульяновской области"</w:t>
            </w: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8C02A7">
            <w:pPr>
              <w:jc w:val="center"/>
              <w:rPr>
                <w:color w:val="000000"/>
                <w:sz w:val="21"/>
                <w:szCs w:val="21"/>
              </w:rPr>
            </w:pPr>
            <w:r>
              <w:rPr>
                <w:color w:val="000000"/>
                <w:sz w:val="21"/>
                <w:szCs w:val="21"/>
              </w:rPr>
              <w:t>0104</w:t>
            </w: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F2AB27">
            <w:pPr>
              <w:jc w:val="center"/>
              <w:rPr>
                <w:color w:val="000000"/>
                <w:sz w:val="21"/>
                <w:szCs w:val="21"/>
              </w:rPr>
            </w:pPr>
            <w:r>
              <w:rPr>
                <w:color w:val="000000"/>
                <w:sz w:val="21"/>
                <w:szCs w:val="21"/>
              </w:rPr>
              <w:t>67 0 00 00000</w:t>
            </w:r>
          </w:p>
        </w:tc>
        <w:tc>
          <w:tcPr>
            <w:tcW w:w="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45BEB7">
            <w:pPr>
              <w:jc w:val="center"/>
              <w:rPr>
                <w:color w:val="000000"/>
                <w:sz w:val="21"/>
                <w:szCs w:val="21"/>
              </w:rPr>
            </w:pPr>
            <w:r>
              <w:rPr>
                <w:color w:val="000000"/>
                <w:sz w:val="21"/>
                <w:szCs w:val="21"/>
              </w:rPr>
              <w:t> </w:t>
            </w:r>
          </w:p>
        </w:tc>
        <w:tc>
          <w:tcPr>
            <w:tcW w:w="18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3239B4">
            <w:pPr>
              <w:jc w:val="center"/>
              <w:rPr>
                <w:color w:val="000000"/>
                <w:sz w:val="21"/>
                <w:szCs w:val="21"/>
              </w:rPr>
            </w:pPr>
            <w:r>
              <w:rPr>
                <w:color w:val="000000"/>
                <w:sz w:val="21"/>
                <w:szCs w:val="21"/>
              </w:rPr>
              <w:t>71 948,46126</w:t>
            </w:r>
          </w:p>
        </w:tc>
      </w:tr>
      <w:tr w14:paraId="674EFE81">
        <w:tblPrEx>
          <w:tblCellMar>
            <w:top w:w="0" w:type="dxa"/>
            <w:left w:w="108" w:type="dxa"/>
            <w:bottom w:w="0" w:type="dxa"/>
            <w:right w:w="108" w:type="dxa"/>
          </w:tblCellMar>
        </w:tblPrEx>
        <w:trPr>
          <w:wBefore w:w="0" w:type="auto"/>
          <w:trHeight w:val="270" w:hRule="atLeast"/>
        </w:trPr>
        <w:tc>
          <w:tcPr>
            <w:tcW w:w="45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D384EE">
            <w:pPr>
              <w:rPr>
                <w:color w:val="000000"/>
                <w:sz w:val="21"/>
                <w:szCs w:val="21"/>
              </w:rPr>
            </w:pPr>
            <w:r>
              <w:rPr>
                <w:color w:val="000000"/>
                <w:sz w:val="21"/>
                <w:szCs w:val="21"/>
              </w:rPr>
              <w:t>Комплексы процессных мероприятий</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14:paraId="75A76E33">
            <w:pPr>
              <w:jc w:val="center"/>
              <w:rPr>
                <w:color w:val="000000"/>
                <w:sz w:val="21"/>
                <w:szCs w:val="21"/>
              </w:rPr>
            </w:pPr>
            <w:r>
              <w:rPr>
                <w:color w:val="000000"/>
                <w:sz w:val="21"/>
                <w:szCs w:val="21"/>
              </w:rPr>
              <w:t>0104</w:t>
            </w:r>
          </w:p>
        </w:tc>
        <w:tc>
          <w:tcPr>
            <w:tcW w:w="1831" w:type="dxa"/>
            <w:tcBorders>
              <w:top w:val="single" w:color="auto" w:sz="4" w:space="0"/>
              <w:left w:val="nil"/>
              <w:bottom w:val="single" w:color="auto" w:sz="4" w:space="0"/>
              <w:right w:val="single" w:color="auto" w:sz="4" w:space="0"/>
            </w:tcBorders>
            <w:shd w:val="clear" w:color="auto" w:fill="auto"/>
            <w:noWrap w:val="0"/>
            <w:vAlign w:val="center"/>
          </w:tcPr>
          <w:p w14:paraId="275F9BF7">
            <w:pPr>
              <w:jc w:val="center"/>
              <w:rPr>
                <w:color w:val="000000"/>
                <w:sz w:val="21"/>
                <w:szCs w:val="21"/>
              </w:rPr>
            </w:pPr>
            <w:r>
              <w:rPr>
                <w:color w:val="000000"/>
                <w:sz w:val="21"/>
                <w:szCs w:val="21"/>
              </w:rPr>
              <w:t>67 4 00 00000</w:t>
            </w:r>
          </w:p>
        </w:tc>
        <w:tc>
          <w:tcPr>
            <w:tcW w:w="700" w:type="dxa"/>
            <w:tcBorders>
              <w:top w:val="single" w:color="auto" w:sz="4" w:space="0"/>
              <w:left w:val="nil"/>
              <w:bottom w:val="single" w:color="auto" w:sz="4" w:space="0"/>
              <w:right w:val="single" w:color="auto" w:sz="4" w:space="0"/>
            </w:tcBorders>
            <w:shd w:val="clear" w:color="auto" w:fill="auto"/>
            <w:noWrap w:val="0"/>
            <w:vAlign w:val="center"/>
          </w:tcPr>
          <w:p w14:paraId="67E314FD">
            <w:pPr>
              <w:jc w:val="center"/>
              <w:rPr>
                <w:color w:val="000000"/>
                <w:sz w:val="21"/>
                <w:szCs w:val="21"/>
              </w:rPr>
            </w:pPr>
            <w:r>
              <w:rPr>
                <w:color w:val="000000"/>
                <w:sz w:val="21"/>
                <w:szCs w:val="21"/>
              </w:rPr>
              <w:t> </w:t>
            </w:r>
          </w:p>
        </w:tc>
        <w:tc>
          <w:tcPr>
            <w:tcW w:w="1852" w:type="dxa"/>
            <w:tcBorders>
              <w:top w:val="single" w:color="auto" w:sz="4" w:space="0"/>
              <w:left w:val="nil"/>
              <w:bottom w:val="single" w:color="auto" w:sz="4" w:space="0"/>
              <w:right w:val="single" w:color="auto" w:sz="4" w:space="0"/>
            </w:tcBorders>
            <w:shd w:val="clear" w:color="auto" w:fill="auto"/>
            <w:noWrap/>
            <w:vAlign w:val="center"/>
          </w:tcPr>
          <w:p w14:paraId="389A8BAC">
            <w:pPr>
              <w:jc w:val="center"/>
              <w:rPr>
                <w:color w:val="000000"/>
                <w:sz w:val="21"/>
                <w:szCs w:val="21"/>
              </w:rPr>
            </w:pPr>
            <w:r>
              <w:rPr>
                <w:color w:val="000000"/>
                <w:sz w:val="21"/>
                <w:szCs w:val="21"/>
              </w:rPr>
              <w:t>71 948,46126</w:t>
            </w:r>
          </w:p>
        </w:tc>
      </w:tr>
      <w:tr w14:paraId="21492A80">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22592CF">
            <w:pPr>
              <w:rPr>
                <w:color w:val="000000"/>
                <w:sz w:val="21"/>
                <w:szCs w:val="21"/>
              </w:rPr>
            </w:pPr>
            <w:r>
              <w:rPr>
                <w:color w:val="000000"/>
                <w:sz w:val="21"/>
                <w:szCs w:val="21"/>
              </w:rPr>
              <w:t>Комплекс процессных мероприятий «Обеспечение реализации муниципальной программы»</w:t>
            </w:r>
          </w:p>
        </w:tc>
        <w:tc>
          <w:tcPr>
            <w:tcW w:w="720" w:type="dxa"/>
            <w:tcBorders>
              <w:top w:val="nil"/>
              <w:left w:val="nil"/>
              <w:bottom w:val="single" w:color="auto" w:sz="4" w:space="0"/>
              <w:right w:val="single" w:color="auto" w:sz="4" w:space="0"/>
            </w:tcBorders>
            <w:shd w:val="clear" w:color="auto" w:fill="auto"/>
            <w:noWrap w:val="0"/>
            <w:vAlign w:val="center"/>
          </w:tcPr>
          <w:p w14:paraId="2402DC7D">
            <w:pPr>
              <w:jc w:val="center"/>
              <w:rPr>
                <w:color w:val="000000"/>
                <w:sz w:val="21"/>
                <w:szCs w:val="21"/>
              </w:rPr>
            </w:pPr>
            <w:r>
              <w:rPr>
                <w:color w:val="000000"/>
                <w:sz w:val="21"/>
                <w:szCs w:val="21"/>
              </w:rPr>
              <w:t>0104</w:t>
            </w:r>
          </w:p>
        </w:tc>
        <w:tc>
          <w:tcPr>
            <w:tcW w:w="1831" w:type="dxa"/>
            <w:tcBorders>
              <w:top w:val="nil"/>
              <w:left w:val="nil"/>
              <w:bottom w:val="single" w:color="auto" w:sz="4" w:space="0"/>
              <w:right w:val="single" w:color="auto" w:sz="4" w:space="0"/>
            </w:tcBorders>
            <w:shd w:val="clear" w:color="auto" w:fill="auto"/>
            <w:noWrap w:val="0"/>
            <w:vAlign w:val="center"/>
          </w:tcPr>
          <w:p w14:paraId="2584ED42">
            <w:pPr>
              <w:jc w:val="center"/>
              <w:rPr>
                <w:color w:val="000000"/>
                <w:sz w:val="21"/>
                <w:szCs w:val="21"/>
              </w:rPr>
            </w:pPr>
            <w:r>
              <w:rPr>
                <w:color w:val="000000"/>
                <w:sz w:val="21"/>
                <w:szCs w:val="21"/>
              </w:rPr>
              <w:t>67 4 01 00000</w:t>
            </w:r>
          </w:p>
        </w:tc>
        <w:tc>
          <w:tcPr>
            <w:tcW w:w="700" w:type="dxa"/>
            <w:tcBorders>
              <w:top w:val="nil"/>
              <w:left w:val="nil"/>
              <w:bottom w:val="single" w:color="auto" w:sz="4" w:space="0"/>
              <w:right w:val="single" w:color="auto" w:sz="4" w:space="0"/>
            </w:tcBorders>
            <w:shd w:val="clear" w:color="auto" w:fill="auto"/>
            <w:noWrap w:val="0"/>
            <w:vAlign w:val="center"/>
          </w:tcPr>
          <w:p w14:paraId="327076F6">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41DF7415">
            <w:pPr>
              <w:jc w:val="center"/>
              <w:rPr>
                <w:color w:val="000000"/>
                <w:sz w:val="21"/>
                <w:szCs w:val="21"/>
              </w:rPr>
            </w:pPr>
            <w:r>
              <w:rPr>
                <w:color w:val="000000"/>
                <w:sz w:val="21"/>
                <w:szCs w:val="21"/>
              </w:rPr>
              <w:t>71 724,75126</w:t>
            </w:r>
          </w:p>
        </w:tc>
      </w:tr>
      <w:tr w14:paraId="2E807C2E">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B24AD52">
            <w:pPr>
              <w:rPr>
                <w:color w:val="000000"/>
                <w:sz w:val="21"/>
                <w:szCs w:val="21"/>
              </w:rPr>
            </w:pPr>
            <w:r>
              <w:rPr>
                <w:color w:val="000000"/>
                <w:sz w:val="21"/>
                <w:szCs w:val="21"/>
              </w:rPr>
              <w:t>Обеспечение деятельности органов местного самоуправления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2F4EBFEA">
            <w:pPr>
              <w:jc w:val="center"/>
              <w:rPr>
                <w:color w:val="000000"/>
                <w:sz w:val="21"/>
                <w:szCs w:val="21"/>
              </w:rPr>
            </w:pPr>
            <w:r>
              <w:rPr>
                <w:color w:val="000000"/>
                <w:sz w:val="21"/>
                <w:szCs w:val="21"/>
              </w:rPr>
              <w:t>0104</w:t>
            </w:r>
          </w:p>
        </w:tc>
        <w:tc>
          <w:tcPr>
            <w:tcW w:w="1831" w:type="dxa"/>
            <w:tcBorders>
              <w:top w:val="nil"/>
              <w:left w:val="nil"/>
              <w:bottom w:val="single" w:color="auto" w:sz="4" w:space="0"/>
              <w:right w:val="single" w:color="auto" w:sz="4" w:space="0"/>
            </w:tcBorders>
            <w:shd w:val="clear" w:color="auto" w:fill="auto"/>
            <w:noWrap w:val="0"/>
            <w:vAlign w:val="center"/>
          </w:tcPr>
          <w:p w14:paraId="641FCF74">
            <w:pPr>
              <w:jc w:val="center"/>
              <w:rPr>
                <w:color w:val="000000"/>
                <w:sz w:val="21"/>
                <w:szCs w:val="21"/>
              </w:rPr>
            </w:pPr>
            <w:r>
              <w:rPr>
                <w:color w:val="000000"/>
                <w:sz w:val="21"/>
                <w:szCs w:val="21"/>
              </w:rPr>
              <w:t>67 4 01 00102</w:t>
            </w:r>
          </w:p>
        </w:tc>
        <w:tc>
          <w:tcPr>
            <w:tcW w:w="700" w:type="dxa"/>
            <w:tcBorders>
              <w:top w:val="nil"/>
              <w:left w:val="nil"/>
              <w:bottom w:val="single" w:color="auto" w:sz="4" w:space="0"/>
              <w:right w:val="single" w:color="auto" w:sz="4" w:space="0"/>
            </w:tcBorders>
            <w:shd w:val="clear" w:color="auto" w:fill="auto"/>
            <w:noWrap w:val="0"/>
            <w:vAlign w:val="center"/>
          </w:tcPr>
          <w:p w14:paraId="1705CF42">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7A1A341C">
            <w:pPr>
              <w:jc w:val="center"/>
              <w:rPr>
                <w:color w:val="000000"/>
                <w:sz w:val="21"/>
                <w:szCs w:val="21"/>
              </w:rPr>
            </w:pPr>
            <w:r>
              <w:rPr>
                <w:color w:val="000000"/>
                <w:sz w:val="21"/>
                <w:szCs w:val="21"/>
              </w:rPr>
              <w:t>71 724,75126</w:t>
            </w:r>
          </w:p>
        </w:tc>
      </w:tr>
      <w:tr w14:paraId="6FA696B8">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F848200">
            <w:pPr>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color="auto" w:sz="4" w:space="0"/>
              <w:right w:val="single" w:color="auto" w:sz="4" w:space="0"/>
            </w:tcBorders>
            <w:shd w:val="clear" w:color="auto" w:fill="auto"/>
            <w:noWrap w:val="0"/>
            <w:vAlign w:val="center"/>
          </w:tcPr>
          <w:p w14:paraId="0ED41CBA">
            <w:pPr>
              <w:jc w:val="center"/>
              <w:rPr>
                <w:color w:val="000000"/>
                <w:sz w:val="21"/>
                <w:szCs w:val="21"/>
              </w:rPr>
            </w:pPr>
            <w:r>
              <w:rPr>
                <w:color w:val="000000"/>
                <w:sz w:val="21"/>
                <w:szCs w:val="21"/>
              </w:rPr>
              <w:t>0104</w:t>
            </w:r>
          </w:p>
        </w:tc>
        <w:tc>
          <w:tcPr>
            <w:tcW w:w="1831" w:type="dxa"/>
            <w:tcBorders>
              <w:top w:val="nil"/>
              <w:left w:val="nil"/>
              <w:bottom w:val="single" w:color="auto" w:sz="4" w:space="0"/>
              <w:right w:val="single" w:color="auto" w:sz="4" w:space="0"/>
            </w:tcBorders>
            <w:shd w:val="clear" w:color="auto" w:fill="auto"/>
            <w:noWrap w:val="0"/>
            <w:vAlign w:val="center"/>
          </w:tcPr>
          <w:p w14:paraId="0FB86879">
            <w:pPr>
              <w:jc w:val="center"/>
              <w:rPr>
                <w:color w:val="000000"/>
                <w:sz w:val="21"/>
                <w:szCs w:val="21"/>
              </w:rPr>
            </w:pPr>
            <w:r>
              <w:rPr>
                <w:color w:val="000000"/>
                <w:sz w:val="21"/>
                <w:szCs w:val="21"/>
              </w:rPr>
              <w:t>67 4 01 00102</w:t>
            </w:r>
          </w:p>
        </w:tc>
        <w:tc>
          <w:tcPr>
            <w:tcW w:w="700" w:type="dxa"/>
            <w:tcBorders>
              <w:top w:val="nil"/>
              <w:left w:val="nil"/>
              <w:bottom w:val="single" w:color="auto" w:sz="4" w:space="0"/>
              <w:right w:val="single" w:color="auto" w:sz="4" w:space="0"/>
            </w:tcBorders>
            <w:shd w:val="clear" w:color="auto" w:fill="auto"/>
            <w:noWrap w:val="0"/>
            <w:vAlign w:val="center"/>
          </w:tcPr>
          <w:p w14:paraId="453D813E">
            <w:pPr>
              <w:jc w:val="center"/>
              <w:rPr>
                <w:color w:val="000000"/>
                <w:sz w:val="21"/>
                <w:szCs w:val="21"/>
              </w:rPr>
            </w:pPr>
            <w:r>
              <w:rPr>
                <w:color w:val="000000"/>
                <w:sz w:val="21"/>
                <w:szCs w:val="21"/>
              </w:rPr>
              <w:t>100</w:t>
            </w:r>
          </w:p>
        </w:tc>
        <w:tc>
          <w:tcPr>
            <w:tcW w:w="1852" w:type="dxa"/>
            <w:tcBorders>
              <w:top w:val="nil"/>
              <w:left w:val="nil"/>
              <w:bottom w:val="single" w:color="auto" w:sz="4" w:space="0"/>
              <w:right w:val="single" w:color="auto" w:sz="4" w:space="0"/>
            </w:tcBorders>
            <w:shd w:val="clear" w:color="auto" w:fill="auto"/>
            <w:noWrap w:val="0"/>
            <w:vAlign w:val="center"/>
          </w:tcPr>
          <w:p w14:paraId="26C12099">
            <w:pPr>
              <w:jc w:val="center"/>
              <w:rPr>
                <w:color w:val="000000"/>
                <w:sz w:val="21"/>
                <w:szCs w:val="21"/>
              </w:rPr>
            </w:pPr>
            <w:r>
              <w:rPr>
                <w:color w:val="000000"/>
                <w:sz w:val="21"/>
                <w:szCs w:val="21"/>
              </w:rPr>
              <w:t>70 890,40762</w:t>
            </w:r>
          </w:p>
        </w:tc>
      </w:tr>
      <w:tr w14:paraId="15C5EA7A">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1F15AAA">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10E0A260">
            <w:pPr>
              <w:jc w:val="center"/>
              <w:rPr>
                <w:color w:val="000000"/>
                <w:sz w:val="21"/>
                <w:szCs w:val="21"/>
              </w:rPr>
            </w:pPr>
            <w:r>
              <w:rPr>
                <w:color w:val="000000"/>
                <w:sz w:val="21"/>
                <w:szCs w:val="21"/>
              </w:rPr>
              <w:t>0104</w:t>
            </w:r>
          </w:p>
        </w:tc>
        <w:tc>
          <w:tcPr>
            <w:tcW w:w="1831" w:type="dxa"/>
            <w:tcBorders>
              <w:top w:val="nil"/>
              <w:left w:val="nil"/>
              <w:bottom w:val="single" w:color="auto" w:sz="4" w:space="0"/>
              <w:right w:val="single" w:color="auto" w:sz="4" w:space="0"/>
            </w:tcBorders>
            <w:shd w:val="clear" w:color="auto" w:fill="auto"/>
            <w:noWrap w:val="0"/>
            <w:vAlign w:val="center"/>
          </w:tcPr>
          <w:p w14:paraId="21F12CFA">
            <w:pPr>
              <w:jc w:val="center"/>
              <w:rPr>
                <w:color w:val="000000"/>
                <w:sz w:val="21"/>
                <w:szCs w:val="21"/>
              </w:rPr>
            </w:pPr>
            <w:r>
              <w:rPr>
                <w:color w:val="000000"/>
                <w:sz w:val="21"/>
                <w:szCs w:val="21"/>
              </w:rPr>
              <w:t>67 4 01 00102</w:t>
            </w:r>
          </w:p>
        </w:tc>
        <w:tc>
          <w:tcPr>
            <w:tcW w:w="700" w:type="dxa"/>
            <w:tcBorders>
              <w:top w:val="nil"/>
              <w:left w:val="nil"/>
              <w:bottom w:val="single" w:color="auto" w:sz="4" w:space="0"/>
              <w:right w:val="single" w:color="auto" w:sz="4" w:space="0"/>
            </w:tcBorders>
            <w:shd w:val="clear" w:color="auto" w:fill="auto"/>
            <w:noWrap w:val="0"/>
            <w:vAlign w:val="center"/>
          </w:tcPr>
          <w:p w14:paraId="5FFB9640">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1FB5B1FE">
            <w:pPr>
              <w:jc w:val="center"/>
              <w:rPr>
                <w:color w:val="000000"/>
                <w:sz w:val="21"/>
                <w:szCs w:val="21"/>
              </w:rPr>
            </w:pPr>
            <w:r>
              <w:rPr>
                <w:color w:val="000000"/>
                <w:sz w:val="21"/>
                <w:szCs w:val="21"/>
              </w:rPr>
              <w:t>134,34364</w:t>
            </w:r>
          </w:p>
        </w:tc>
      </w:tr>
      <w:tr w14:paraId="092C8AA5">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0C741A8">
            <w:pPr>
              <w:rPr>
                <w:color w:val="000000"/>
                <w:sz w:val="21"/>
                <w:szCs w:val="21"/>
              </w:rPr>
            </w:pPr>
            <w:r>
              <w:rPr>
                <w:color w:val="000000"/>
                <w:sz w:val="21"/>
                <w:szCs w:val="21"/>
              </w:rPr>
              <w:t>Иные бюджетные ассигнования</w:t>
            </w:r>
          </w:p>
        </w:tc>
        <w:tc>
          <w:tcPr>
            <w:tcW w:w="720" w:type="dxa"/>
            <w:tcBorders>
              <w:top w:val="nil"/>
              <w:left w:val="nil"/>
              <w:bottom w:val="single" w:color="auto" w:sz="4" w:space="0"/>
              <w:right w:val="single" w:color="auto" w:sz="4" w:space="0"/>
            </w:tcBorders>
            <w:shd w:val="clear" w:color="auto" w:fill="auto"/>
            <w:noWrap w:val="0"/>
            <w:vAlign w:val="center"/>
          </w:tcPr>
          <w:p w14:paraId="59C8B2A7">
            <w:pPr>
              <w:jc w:val="center"/>
              <w:rPr>
                <w:color w:val="000000"/>
                <w:sz w:val="21"/>
                <w:szCs w:val="21"/>
              </w:rPr>
            </w:pPr>
            <w:r>
              <w:rPr>
                <w:color w:val="000000"/>
                <w:sz w:val="21"/>
                <w:szCs w:val="21"/>
              </w:rPr>
              <w:t>0104</w:t>
            </w:r>
          </w:p>
        </w:tc>
        <w:tc>
          <w:tcPr>
            <w:tcW w:w="1831" w:type="dxa"/>
            <w:tcBorders>
              <w:top w:val="nil"/>
              <w:left w:val="nil"/>
              <w:bottom w:val="single" w:color="auto" w:sz="4" w:space="0"/>
              <w:right w:val="single" w:color="auto" w:sz="4" w:space="0"/>
            </w:tcBorders>
            <w:shd w:val="clear" w:color="auto" w:fill="auto"/>
            <w:noWrap w:val="0"/>
            <w:vAlign w:val="center"/>
          </w:tcPr>
          <w:p w14:paraId="4BA34A59">
            <w:pPr>
              <w:jc w:val="center"/>
              <w:rPr>
                <w:color w:val="000000"/>
                <w:sz w:val="21"/>
                <w:szCs w:val="21"/>
              </w:rPr>
            </w:pPr>
            <w:r>
              <w:rPr>
                <w:color w:val="000000"/>
                <w:sz w:val="21"/>
                <w:szCs w:val="21"/>
              </w:rPr>
              <w:t>67 4 01 00102</w:t>
            </w:r>
          </w:p>
        </w:tc>
        <w:tc>
          <w:tcPr>
            <w:tcW w:w="700" w:type="dxa"/>
            <w:tcBorders>
              <w:top w:val="nil"/>
              <w:left w:val="nil"/>
              <w:bottom w:val="single" w:color="auto" w:sz="4" w:space="0"/>
              <w:right w:val="single" w:color="auto" w:sz="4" w:space="0"/>
            </w:tcBorders>
            <w:shd w:val="clear" w:color="auto" w:fill="auto"/>
            <w:noWrap w:val="0"/>
            <w:vAlign w:val="center"/>
          </w:tcPr>
          <w:p w14:paraId="4A878FE5">
            <w:pPr>
              <w:jc w:val="center"/>
              <w:rPr>
                <w:color w:val="000000"/>
                <w:sz w:val="21"/>
                <w:szCs w:val="21"/>
              </w:rPr>
            </w:pPr>
            <w:r>
              <w:rPr>
                <w:color w:val="000000"/>
                <w:sz w:val="21"/>
                <w:szCs w:val="21"/>
              </w:rPr>
              <w:t>800</w:t>
            </w:r>
          </w:p>
        </w:tc>
        <w:tc>
          <w:tcPr>
            <w:tcW w:w="1852" w:type="dxa"/>
            <w:tcBorders>
              <w:top w:val="nil"/>
              <w:left w:val="nil"/>
              <w:bottom w:val="single" w:color="auto" w:sz="4" w:space="0"/>
              <w:right w:val="single" w:color="auto" w:sz="4" w:space="0"/>
            </w:tcBorders>
            <w:shd w:val="clear" w:color="auto" w:fill="auto"/>
            <w:noWrap w:val="0"/>
            <w:vAlign w:val="center"/>
          </w:tcPr>
          <w:p w14:paraId="29F4F934">
            <w:pPr>
              <w:jc w:val="center"/>
              <w:rPr>
                <w:color w:val="000000"/>
                <w:sz w:val="21"/>
                <w:szCs w:val="21"/>
              </w:rPr>
            </w:pPr>
            <w:r>
              <w:rPr>
                <w:color w:val="000000"/>
                <w:sz w:val="21"/>
                <w:szCs w:val="21"/>
              </w:rPr>
              <w:t>700,00000</w:t>
            </w:r>
          </w:p>
        </w:tc>
      </w:tr>
      <w:tr w14:paraId="1166F613">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8FA95E1">
            <w:pPr>
              <w:rPr>
                <w:color w:val="000000"/>
                <w:sz w:val="21"/>
                <w:szCs w:val="21"/>
              </w:rPr>
            </w:pPr>
            <w:r>
              <w:rPr>
                <w:color w:val="000000"/>
                <w:sz w:val="21"/>
                <w:szCs w:val="21"/>
              </w:rPr>
              <w:t>Комплекс процессных мероприятий «Совершенствование кадровой работы в системе муниципального управления»</w:t>
            </w:r>
          </w:p>
        </w:tc>
        <w:tc>
          <w:tcPr>
            <w:tcW w:w="720" w:type="dxa"/>
            <w:tcBorders>
              <w:top w:val="nil"/>
              <w:left w:val="nil"/>
              <w:bottom w:val="single" w:color="auto" w:sz="4" w:space="0"/>
              <w:right w:val="single" w:color="auto" w:sz="4" w:space="0"/>
            </w:tcBorders>
            <w:shd w:val="clear" w:color="auto" w:fill="auto"/>
            <w:noWrap w:val="0"/>
            <w:vAlign w:val="center"/>
          </w:tcPr>
          <w:p w14:paraId="6FC88038">
            <w:pPr>
              <w:jc w:val="center"/>
              <w:rPr>
                <w:color w:val="000000"/>
                <w:sz w:val="21"/>
                <w:szCs w:val="21"/>
              </w:rPr>
            </w:pPr>
            <w:r>
              <w:rPr>
                <w:color w:val="000000"/>
                <w:sz w:val="21"/>
                <w:szCs w:val="21"/>
              </w:rPr>
              <w:t>0104</w:t>
            </w:r>
          </w:p>
        </w:tc>
        <w:tc>
          <w:tcPr>
            <w:tcW w:w="1831" w:type="dxa"/>
            <w:tcBorders>
              <w:top w:val="nil"/>
              <w:left w:val="nil"/>
              <w:bottom w:val="single" w:color="auto" w:sz="4" w:space="0"/>
              <w:right w:val="single" w:color="auto" w:sz="4" w:space="0"/>
            </w:tcBorders>
            <w:shd w:val="clear" w:color="auto" w:fill="auto"/>
            <w:noWrap w:val="0"/>
            <w:vAlign w:val="center"/>
          </w:tcPr>
          <w:p w14:paraId="02CC6AA2">
            <w:pPr>
              <w:jc w:val="center"/>
              <w:rPr>
                <w:color w:val="000000"/>
                <w:sz w:val="21"/>
                <w:szCs w:val="21"/>
              </w:rPr>
            </w:pPr>
            <w:r>
              <w:rPr>
                <w:color w:val="000000"/>
                <w:sz w:val="21"/>
                <w:szCs w:val="21"/>
              </w:rPr>
              <w:t>67 4 04 00000</w:t>
            </w:r>
          </w:p>
        </w:tc>
        <w:tc>
          <w:tcPr>
            <w:tcW w:w="700" w:type="dxa"/>
            <w:tcBorders>
              <w:top w:val="nil"/>
              <w:left w:val="nil"/>
              <w:bottom w:val="single" w:color="auto" w:sz="4" w:space="0"/>
              <w:right w:val="single" w:color="auto" w:sz="4" w:space="0"/>
            </w:tcBorders>
            <w:shd w:val="clear" w:color="auto" w:fill="auto"/>
            <w:noWrap w:val="0"/>
            <w:vAlign w:val="center"/>
          </w:tcPr>
          <w:p w14:paraId="2984DA9E">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500931C0">
            <w:pPr>
              <w:jc w:val="center"/>
              <w:rPr>
                <w:color w:val="000000"/>
                <w:sz w:val="21"/>
                <w:szCs w:val="21"/>
              </w:rPr>
            </w:pPr>
            <w:r>
              <w:rPr>
                <w:color w:val="000000"/>
                <w:sz w:val="21"/>
                <w:szCs w:val="21"/>
              </w:rPr>
              <w:t>223,71000</w:t>
            </w:r>
          </w:p>
        </w:tc>
      </w:tr>
      <w:tr w14:paraId="7AABCCC6">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3194320">
            <w:pPr>
              <w:rPr>
                <w:color w:val="000000"/>
                <w:sz w:val="21"/>
                <w:szCs w:val="21"/>
              </w:rPr>
            </w:pPr>
            <w:r>
              <w:rPr>
                <w:color w:val="000000"/>
                <w:sz w:val="21"/>
                <w:szCs w:val="21"/>
              </w:rPr>
              <w:t>Проведение медицинского осмотра муниципальных служащих Администрации города и ее отраслевых (функциональных) органов</w:t>
            </w:r>
          </w:p>
        </w:tc>
        <w:tc>
          <w:tcPr>
            <w:tcW w:w="720" w:type="dxa"/>
            <w:tcBorders>
              <w:top w:val="nil"/>
              <w:left w:val="nil"/>
              <w:bottom w:val="single" w:color="auto" w:sz="4" w:space="0"/>
              <w:right w:val="single" w:color="auto" w:sz="4" w:space="0"/>
            </w:tcBorders>
            <w:shd w:val="clear" w:color="auto" w:fill="auto"/>
            <w:noWrap w:val="0"/>
            <w:vAlign w:val="center"/>
          </w:tcPr>
          <w:p w14:paraId="6FA0AF14">
            <w:pPr>
              <w:jc w:val="center"/>
              <w:rPr>
                <w:color w:val="000000"/>
                <w:sz w:val="21"/>
                <w:szCs w:val="21"/>
              </w:rPr>
            </w:pPr>
            <w:r>
              <w:rPr>
                <w:color w:val="000000"/>
                <w:sz w:val="21"/>
                <w:szCs w:val="21"/>
              </w:rPr>
              <w:t>0104</w:t>
            </w:r>
          </w:p>
        </w:tc>
        <w:tc>
          <w:tcPr>
            <w:tcW w:w="1831" w:type="dxa"/>
            <w:tcBorders>
              <w:top w:val="nil"/>
              <w:left w:val="nil"/>
              <w:bottom w:val="single" w:color="auto" w:sz="4" w:space="0"/>
              <w:right w:val="single" w:color="auto" w:sz="4" w:space="0"/>
            </w:tcBorders>
            <w:shd w:val="clear" w:color="auto" w:fill="auto"/>
            <w:noWrap w:val="0"/>
            <w:vAlign w:val="center"/>
          </w:tcPr>
          <w:p w14:paraId="4643166B">
            <w:pPr>
              <w:jc w:val="center"/>
              <w:rPr>
                <w:color w:val="000000"/>
                <w:sz w:val="21"/>
                <w:szCs w:val="21"/>
              </w:rPr>
            </w:pPr>
            <w:r>
              <w:rPr>
                <w:color w:val="000000"/>
                <w:sz w:val="21"/>
                <w:szCs w:val="21"/>
              </w:rPr>
              <w:t>67 4 04 00115</w:t>
            </w:r>
          </w:p>
        </w:tc>
        <w:tc>
          <w:tcPr>
            <w:tcW w:w="700" w:type="dxa"/>
            <w:tcBorders>
              <w:top w:val="nil"/>
              <w:left w:val="nil"/>
              <w:bottom w:val="single" w:color="auto" w:sz="4" w:space="0"/>
              <w:right w:val="single" w:color="auto" w:sz="4" w:space="0"/>
            </w:tcBorders>
            <w:shd w:val="clear" w:color="auto" w:fill="auto"/>
            <w:noWrap w:val="0"/>
            <w:vAlign w:val="center"/>
          </w:tcPr>
          <w:p w14:paraId="22BDDC6F">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6AF0035C">
            <w:pPr>
              <w:jc w:val="center"/>
              <w:rPr>
                <w:color w:val="000000"/>
                <w:sz w:val="21"/>
                <w:szCs w:val="21"/>
              </w:rPr>
            </w:pPr>
            <w:r>
              <w:rPr>
                <w:color w:val="000000"/>
                <w:sz w:val="21"/>
                <w:szCs w:val="21"/>
              </w:rPr>
              <w:t>223,71000</w:t>
            </w:r>
          </w:p>
        </w:tc>
      </w:tr>
      <w:tr w14:paraId="4A8AC6B1">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61E1DB2">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445F247E">
            <w:pPr>
              <w:jc w:val="center"/>
              <w:rPr>
                <w:color w:val="000000"/>
                <w:sz w:val="21"/>
                <w:szCs w:val="21"/>
              </w:rPr>
            </w:pPr>
            <w:r>
              <w:rPr>
                <w:color w:val="000000"/>
                <w:sz w:val="21"/>
                <w:szCs w:val="21"/>
              </w:rPr>
              <w:t>0104</w:t>
            </w:r>
          </w:p>
        </w:tc>
        <w:tc>
          <w:tcPr>
            <w:tcW w:w="1831" w:type="dxa"/>
            <w:tcBorders>
              <w:top w:val="nil"/>
              <w:left w:val="nil"/>
              <w:bottom w:val="single" w:color="auto" w:sz="4" w:space="0"/>
              <w:right w:val="single" w:color="auto" w:sz="4" w:space="0"/>
            </w:tcBorders>
            <w:shd w:val="clear" w:color="auto" w:fill="auto"/>
            <w:noWrap w:val="0"/>
            <w:vAlign w:val="center"/>
          </w:tcPr>
          <w:p w14:paraId="3BC57896">
            <w:pPr>
              <w:jc w:val="center"/>
              <w:rPr>
                <w:color w:val="000000"/>
                <w:sz w:val="21"/>
                <w:szCs w:val="21"/>
              </w:rPr>
            </w:pPr>
            <w:r>
              <w:rPr>
                <w:color w:val="000000"/>
                <w:sz w:val="21"/>
                <w:szCs w:val="21"/>
              </w:rPr>
              <w:t>67 4 04 00115</w:t>
            </w:r>
          </w:p>
        </w:tc>
        <w:tc>
          <w:tcPr>
            <w:tcW w:w="700" w:type="dxa"/>
            <w:tcBorders>
              <w:top w:val="nil"/>
              <w:left w:val="nil"/>
              <w:bottom w:val="single" w:color="auto" w:sz="4" w:space="0"/>
              <w:right w:val="single" w:color="auto" w:sz="4" w:space="0"/>
            </w:tcBorders>
            <w:shd w:val="clear" w:color="auto" w:fill="auto"/>
            <w:noWrap w:val="0"/>
            <w:vAlign w:val="center"/>
          </w:tcPr>
          <w:p w14:paraId="3BC0FAA0">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1DC2D0F0">
            <w:pPr>
              <w:jc w:val="center"/>
              <w:rPr>
                <w:color w:val="000000"/>
                <w:sz w:val="21"/>
                <w:szCs w:val="21"/>
              </w:rPr>
            </w:pPr>
            <w:r>
              <w:rPr>
                <w:color w:val="000000"/>
                <w:sz w:val="21"/>
                <w:szCs w:val="21"/>
              </w:rPr>
              <w:t>223,71000</w:t>
            </w:r>
          </w:p>
        </w:tc>
      </w:tr>
      <w:tr w14:paraId="4B41269A">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dotted" w:color="auto" w:sz="4" w:space="0"/>
            </w:tcBorders>
            <w:shd w:val="clear" w:color="auto" w:fill="auto"/>
            <w:noWrap w:val="0"/>
            <w:vAlign w:val="bottom"/>
          </w:tcPr>
          <w:p w14:paraId="346635E3">
            <w:pPr>
              <w:rPr>
                <w:b/>
                <w:bCs/>
                <w:color w:val="000000"/>
                <w:sz w:val="21"/>
                <w:szCs w:val="21"/>
              </w:rPr>
            </w:pPr>
            <w:r>
              <w:rPr>
                <w:b/>
                <w:bCs/>
                <w:color w:val="000000"/>
                <w:sz w:val="21"/>
                <w:szCs w:val="21"/>
              </w:rPr>
              <w:t>Судебная система</w:t>
            </w:r>
          </w:p>
        </w:tc>
        <w:tc>
          <w:tcPr>
            <w:tcW w:w="720" w:type="dxa"/>
            <w:tcBorders>
              <w:top w:val="nil"/>
              <w:left w:val="single" w:color="auto" w:sz="4" w:space="0"/>
              <w:bottom w:val="single" w:color="auto" w:sz="4" w:space="0"/>
              <w:right w:val="single" w:color="auto" w:sz="4" w:space="0"/>
            </w:tcBorders>
            <w:shd w:val="clear" w:color="auto" w:fill="auto"/>
            <w:noWrap w:val="0"/>
            <w:vAlign w:val="center"/>
          </w:tcPr>
          <w:p w14:paraId="67E38989">
            <w:pPr>
              <w:jc w:val="center"/>
              <w:rPr>
                <w:b/>
                <w:bCs/>
                <w:color w:val="000000"/>
                <w:sz w:val="21"/>
                <w:szCs w:val="21"/>
              </w:rPr>
            </w:pPr>
            <w:r>
              <w:rPr>
                <w:b/>
                <w:bCs/>
                <w:color w:val="000000"/>
                <w:sz w:val="21"/>
                <w:szCs w:val="21"/>
              </w:rPr>
              <w:t>0105</w:t>
            </w:r>
          </w:p>
        </w:tc>
        <w:tc>
          <w:tcPr>
            <w:tcW w:w="1831" w:type="dxa"/>
            <w:tcBorders>
              <w:top w:val="nil"/>
              <w:left w:val="nil"/>
              <w:bottom w:val="single" w:color="auto" w:sz="4" w:space="0"/>
              <w:right w:val="single" w:color="auto" w:sz="4" w:space="0"/>
            </w:tcBorders>
            <w:shd w:val="clear" w:color="auto" w:fill="auto"/>
            <w:noWrap w:val="0"/>
            <w:vAlign w:val="center"/>
          </w:tcPr>
          <w:p w14:paraId="6D7A6B47">
            <w:pPr>
              <w:jc w:val="center"/>
              <w:rPr>
                <w:b/>
                <w:bCs/>
                <w:color w:val="000000"/>
                <w:sz w:val="21"/>
                <w:szCs w:val="21"/>
              </w:rPr>
            </w:pPr>
            <w:r>
              <w:rPr>
                <w:b/>
                <w:bCs/>
                <w:color w:val="000000"/>
                <w:sz w:val="21"/>
                <w:szCs w:val="21"/>
              </w:rPr>
              <w:t> </w:t>
            </w:r>
          </w:p>
        </w:tc>
        <w:tc>
          <w:tcPr>
            <w:tcW w:w="700" w:type="dxa"/>
            <w:tcBorders>
              <w:top w:val="nil"/>
              <w:left w:val="nil"/>
              <w:bottom w:val="single" w:color="auto" w:sz="4" w:space="0"/>
              <w:right w:val="single" w:color="auto" w:sz="4" w:space="0"/>
            </w:tcBorders>
            <w:shd w:val="clear" w:color="auto" w:fill="auto"/>
            <w:noWrap w:val="0"/>
            <w:vAlign w:val="center"/>
          </w:tcPr>
          <w:p w14:paraId="42FF17F1">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6DEC8C26">
            <w:pPr>
              <w:jc w:val="center"/>
              <w:rPr>
                <w:b/>
                <w:bCs/>
                <w:color w:val="000000"/>
                <w:sz w:val="21"/>
                <w:szCs w:val="21"/>
              </w:rPr>
            </w:pPr>
            <w:r>
              <w:rPr>
                <w:b/>
                <w:bCs/>
                <w:color w:val="000000"/>
                <w:sz w:val="21"/>
                <w:szCs w:val="21"/>
              </w:rPr>
              <w:t>24,14600</w:t>
            </w:r>
          </w:p>
        </w:tc>
      </w:tr>
      <w:tr w14:paraId="698CE430">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6932646">
            <w:pPr>
              <w:rPr>
                <w:color w:val="000000"/>
                <w:sz w:val="21"/>
                <w:szCs w:val="21"/>
              </w:rPr>
            </w:pPr>
            <w:r>
              <w:rPr>
                <w:color w:val="000000"/>
                <w:sz w:val="21"/>
                <w:szCs w:val="21"/>
              </w:rPr>
              <w:t>Муниципальная программа "Развитие муниципального управления в городе Димитровграде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5DBD30B8">
            <w:pPr>
              <w:jc w:val="center"/>
              <w:rPr>
                <w:color w:val="000000"/>
                <w:sz w:val="21"/>
                <w:szCs w:val="21"/>
              </w:rPr>
            </w:pPr>
            <w:r>
              <w:rPr>
                <w:color w:val="000000"/>
                <w:sz w:val="21"/>
                <w:szCs w:val="21"/>
              </w:rPr>
              <w:t>0105</w:t>
            </w:r>
          </w:p>
        </w:tc>
        <w:tc>
          <w:tcPr>
            <w:tcW w:w="1831" w:type="dxa"/>
            <w:tcBorders>
              <w:top w:val="nil"/>
              <w:left w:val="nil"/>
              <w:bottom w:val="single" w:color="auto" w:sz="4" w:space="0"/>
              <w:right w:val="single" w:color="auto" w:sz="4" w:space="0"/>
            </w:tcBorders>
            <w:shd w:val="clear" w:color="auto" w:fill="auto"/>
            <w:noWrap w:val="0"/>
            <w:vAlign w:val="center"/>
          </w:tcPr>
          <w:p w14:paraId="3474E099">
            <w:pPr>
              <w:jc w:val="center"/>
              <w:rPr>
                <w:color w:val="000000"/>
                <w:sz w:val="21"/>
                <w:szCs w:val="21"/>
              </w:rPr>
            </w:pPr>
            <w:r>
              <w:rPr>
                <w:color w:val="000000"/>
                <w:sz w:val="21"/>
                <w:szCs w:val="21"/>
              </w:rPr>
              <w:t>67 0 00 00000</w:t>
            </w:r>
          </w:p>
        </w:tc>
        <w:tc>
          <w:tcPr>
            <w:tcW w:w="700" w:type="dxa"/>
            <w:tcBorders>
              <w:top w:val="nil"/>
              <w:left w:val="nil"/>
              <w:bottom w:val="single" w:color="auto" w:sz="4" w:space="0"/>
              <w:right w:val="single" w:color="auto" w:sz="4" w:space="0"/>
            </w:tcBorders>
            <w:shd w:val="clear" w:color="auto" w:fill="auto"/>
            <w:noWrap w:val="0"/>
            <w:vAlign w:val="center"/>
          </w:tcPr>
          <w:p w14:paraId="12AE4F82">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0573A80C">
            <w:pPr>
              <w:jc w:val="center"/>
              <w:rPr>
                <w:color w:val="000000"/>
                <w:sz w:val="21"/>
                <w:szCs w:val="21"/>
              </w:rPr>
            </w:pPr>
            <w:r>
              <w:rPr>
                <w:color w:val="000000"/>
                <w:sz w:val="21"/>
                <w:szCs w:val="21"/>
              </w:rPr>
              <w:t>24,14600</w:t>
            </w:r>
          </w:p>
        </w:tc>
      </w:tr>
      <w:tr w14:paraId="49B64134">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6AFF6C5">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51846475">
            <w:pPr>
              <w:jc w:val="center"/>
              <w:rPr>
                <w:color w:val="000000"/>
                <w:sz w:val="21"/>
                <w:szCs w:val="21"/>
              </w:rPr>
            </w:pPr>
            <w:r>
              <w:rPr>
                <w:color w:val="000000"/>
                <w:sz w:val="21"/>
                <w:szCs w:val="21"/>
              </w:rPr>
              <w:t>0105</w:t>
            </w:r>
          </w:p>
        </w:tc>
        <w:tc>
          <w:tcPr>
            <w:tcW w:w="1831" w:type="dxa"/>
            <w:tcBorders>
              <w:top w:val="nil"/>
              <w:left w:val="nil"/>
              <w:bottom w:val="single" w:color="auto" w:sz="4" w:space="0"/>
              <w:right w:val="single" w:color="auto" w:sz="4" w:space="0"/>
            </w:tcBorders>
            <w:shd w:val="clear" w:color="auto" w:fill="auto"/>
            <w:noWrap w:val="0"/>
            <w:vAlign w:val="center"/>
          </w:tcPr>
          <w:p w14:paraId="778C165C">
            <w:pPr>
              <w:jc w:val="center"/>
              <w:rPr>
                <w:color w:val="000000"/>
                <w:sz w:val="21"/>
                <w:szCs w:val="21"/>
              </w:rPr>
            </w:pPr>
            <w:r>
              <w:rPr>
                <w:color w:val="000000"/>
                <w:sz w:val="21"/>
                <w:szCs w:val="21"/>
              </w:rPr>
              <w:t>67 4 00 00000</w:t>
            </w:r>
          </w:p>
        </w:tc>
        <w:tc>
          <w:tcPr>
            <w:tcW w:w="700" w:type="dxa"/>
            <w:tcBorders>
              <w:top w:val="nil"/>
              <w:left w:val="nil"/>
              <w:bottom w:val="single" w:color="auto" w:sz="4" w:space="0"/>
              <w:right w:val="single" w:color="auto" w:sz="4" w:space="0"/>
            </w:tcBorders>
            <w:shd w:val="clear" w:color="auto" w:fill="auto"/>
            <w:noWrap w:val="0"/>
            <w:vAlign w:val="center"/>
          </w:tcPr>
          <w:p w14:paraId="4C940BC4">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57065FF2">
            <w:pPr>
              <w:jc w:val="center"/>
              <w:rPr>
                <w:color w:val="000000"/>
                <w:sz w:val="21"/>
                <w:szCs w:val="21"/>
              </w:rPr>
            </w:pPr>
            <w:r>
              <w:rPr>
                <w:color w:val="000000"/>
                <w:sz w:val="21"/>
                <w:szCs w:val="21"/>
              </w:rPr>
              <w:t>24,14600</w:t>
            </w:r>
          </w:p>
        </w:tc>
      </w:tr>
      <w:tr w14:paraId="66A48ABC">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CA85790">
            <w:pPr>
              <w:rPr>
                <w:color w:val="000000"/>
                <w:sz w:val="21"/>
                <w:szCs w:val="21"/>
              </w:rPr>
            </w:pPr>
            <w:r>
              <w:rPr>
                <w:color w:val="000000"/>
                <w:sz w:val="21"/>
                <w:szCs w:val="21"/>
              </w:rPr>
              <w:t>Комплекс процессных мероприятий "Осуществление переданных полномочий"</w:t>
            </w:r>
          </w:p>
        </w:tc>
        <w:tc>
          <w:tcPr>
            <w:tcW w:w="720" w:type="dxa"/>
            <w:tcBorders>
              <w:top w:val="nil"/>
              <w:left w:val="nil"/>
              <w:bottom w:val="single" w:color="auto" w:sz="4" w:space="0"/>
              <w:right w:val="single" w:color="auto" w:sz="4" w:space="0"/>
            </w:tcBorders>
            <w:shd w:val="clear" w:color="auto" w:fill="auto"/>
            <w:noWrap w:val="0"/>
            <w:vAlign w:val="center"/>
          </w:tcPr>
          <w:p w14:paraId="0E491A9A">
            <w:pPr>
              <w:jc w:val="center"/>
              <w:rPr>
                <w:color w:val="000000"/>
                <w:sz w:val="21"/>
                <w:szCs w:val="21"/>
              </w:rPr>
            </w:pPr>
            <w:r>
              <w:rPr>
                <w:color w:val="000000"/>
                <w:sz w:val="21"/>
                <w:szCs w:val="21"/>
              </w:rPr>
              <w:t>0105</w:t>
            </w:r>
          </w:p>
        </w:tc>
        <w:tc>
          <w:tcPr>
            <w:tcW w:w="1831" w:type="dxa"/>
            <w:tcBorders>
              <w:top w:val="nil"/>
              <w:left w:val="nil"/>
              <w:bottom w:val="single" w:color="auto" w:sz="4" w:space="0"/>
              <w:right w:val="single" w:color="auto" w:sz="4" w:space="0"/>
            </w:tcBorders>
            <w:shd w:val="clear" w:color="auto" w:fill="auto"/>
            <w:noWrap w:val="0"/>
            <w:vAlign w:val="center"/>
          </w:tcPr>
          <w:p w14:paraId="60472C2B">
            <w:pPr>
              <w:jc w:val="center"/>
              <w:rPr>
                <w:color w:val="000000"/>
                <w:sz w:val="21"/>
                <w:szCs w:val="21"/>
              </w:rPr>
            </w:pPr>
            <w:r>
              <w:rPr>
                <w:color w:val="000000"/>
                <w:sz w:val="21"/>
                <w:szCs w:val="21"/>
              </w:rPr>
              <w:t>67 4 02 00000</w:t>
            </w:r>
          </w:p>
        </w:tc>
        <w:tc>
          <w:tcPr>
            <w:tcW w:w="700" w:type="dxa"/>
            <w:tcBorders>
              <w:top w:val="nil"/>
              <w:left w:val="nil"/>
              <w:bottom w:val="single" w:color="auto" w:sz="4" w:space="0"/>
              <w:right w:val="single" w:color="auto" w:sz="4" w:space="0"/>
            </w:tcBorders>
            <w:shd w:val="clear" w:color="auto" w:fill="auto"/>
            <w:noWrap w:val="0"/>
            <w:vAlign w:val="center"/>
          </w:tcPr>
          <w:p w14:paraId="6BF52461">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3B615AFB">
            <w:pPr>
              <w:jc w:val="center"/>
              <w:rPr>
                <w:color w:val="000000"/>
                <w:sz w:val="21"/>
                <w:szCs w:val="21"/>
              </w:rPr>
            </w:pPr>
            <w:r>
              <w:rPr>
                <w:color w:val="000000"/>
                <w:sz w:val="21"/>
                <w:szCs w:val="21"/>
              </w:rPr>
              <w:t>24,14600</w:t>
            </w:r>
          </w:p>
        </w:tc>
      </w:tr>
      <w:tr w14:paraId="2BD2809B">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779F3DF">
            <w:pPr>
              <w:rPr>
                <w:color w:val="000000"/>
                <w:sz w:val="21"/>
                <w:szCs w:val="21"/>
              </w:rPr>
            </w:pPr>
            <w:r>
              <w:rPr>
                <w:color w:val="000000"/>
                <w:sz w:val="21"/>
                <w:szCs w:val="21"/>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20" w:type="dxa"/>
            <w:tcBorders>
              <w:top w:val="nil"/>
              <w:left w:val="nil"/>
              <w:bottom w:val="single" w:color="auto" w:sz="4" w:space="0"/>
              <w:right w:val="single" w:color="auto" w:sz="4" w:space="0"/>
            </w:tcBorders>
            <w:shd w:val="clear" w:color="auto" w:fill="auto"/>
            <w:noWrap w:val="0"/>
            <w:vAlign w:val="center"/>
          </w:tcPr>
          <w:p w14:paraId="09E31486">
            <w:pPr>
              <w:jc w:val="center"/>
              <w:rPr>
                <w:color w:val="000000"/>
                <w:sz w:val="21"/>
                <w:szCs w:val="21"/>
              </w:rPr>
            </w:pPr>
            <w:r>
              <w:rPr>
                <w:color w:val="000000"/>
                <w:sz w:val="21"/>
                <w:szCs w:val="21"/>
              </w:rPr>
              <w:t>0105</w:t>
            </w:r>
          </w:p>
        </w:tc>
        <w:tc>
          <w:tcPr>
            <w:tcW w:w="1831" w:type="dxa"/>
            <w:tcBorders>
              <w:top w:val="nil"/>
              <w:left w:val="nil"/>
              <w:bottom w:val="single" w:color="auto" w:sz="4" w:space="0"/>
              <w:right w:val="single" w:color="auto" w:sz="4" w:space="0"/>
            </w:tcBorders>
            <w:shd w:val="clear" w:color="auto" w:fill="auto"/>
            <w:noWrap w:val="0"/>
            <w:vAlign w:val="center"/>
          </w:tcPr>
          <w:p w14:paraId="24D76109">
            <w:pPr>
              <w:jc w:val="center"/>
              <w:rPr>
                <w:color w:val="000000"/>
                <w:sz w:val="21"/>
                <w:szCs w:val="21"/>
              </w:rPr>
            </w:pPr>
            <w:r>
              <w:rPr>
                <w:color w:val="000000"/>
                <w:sz w:val="21"/>
                <w:szCs w:val="21"/>
              </w:rPr>
              <w:t>67 4 02 51200</w:t>
            </w:r>
          </w:p>
        </w:tc>
        <w:tc>
          <w:tcPr>
            <w:tcW w:w="700" w:type="dxa"/>
            <w:tcBorders>
              <w:top w:val="nil"/>
              <w:left w:val="nil"/>
              <w:bottom w:val="single" w:color="auto" w:sz="4" w:space="0"/>
              <w:right w:val="single" w:color="auto" w:sz="4" w:space="0"/>
            </w:tcBorders>
            <w:shd w:val="clear" w:color="auto" w:fill="auto"/>
            <w:noWrap w:val="0"/>
            <w:vAlign w:val="center"/>
          </w:tcPr>
          <w:p w14:paraId="7216167B">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4F2A76CC">
            <w:pPr>
              <w:jc w:val="center"/>
              <w:rPr>
                <w:color w:val="000000"/>
                <w:sz w:val="21"/>
                <w:szCs w:val="21"/>
              </w:rPr>
            </w:pPr>
            <w:r>
              <w:rPr>
                <w:color w:val="000000"/>
                <w:sz w:val="21"/>
                <w:szCs w:val="21"/>
              </w:rPr>
              <w:t>24,14600</w:t>
            </w:r>
          </w:p>
        </w:tc>
      </w:tr>
      <w:tr w14:paraId="193CD761">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A78286C">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57FE7216">
            <w:pPr>
              <w:jc w:val="center"/>
              <w:rPr>
                <w:color w:val="000000"/>
                <w:sz w:val="21"/>
                <w:szCs w:val="21"/>
              </w:rPr>
            </w:pPr>
            <w:r>
              <w:rPr>
                <w:color w:val="000000"/>
                <w:sz w:val="21"/>
                <w:szCs w:val="21"/>
              </w:rPr>
              <w:t>0105</w:t>
            </w:r>
          </w:p>
        </w:tc>
        <w:tc>
          <w:tcPr>
            <w:tcW w:w="1831" w:type="dxa"/>
            <w:tcBorders>
              <w:top w:val="nil"/>
              <w:left w:val="nil"/>
              <w:bottom w:val="single" w:color="auto" w:sz="4" w:space="0"/>
              <w:right w:val="single" w:color="auto" w:sz="4" w:space="0"/>
            </w:tcBorders>
            <w:shd w:val="clear" w:color="auto" w:fill="auto"/>
            <w:noWrap w:val="0"/>
            <w:vAlign w:val="center"/>
          </w:tcPr>
          <w:p w14:paraId="5EF290A9">
            <w:pPr>
              <w:jc w:val="center"/>
              <w:rPr>
                <w:color w:val="000000"/>
                <w:sz w:val="21"/>
                <w:szCs w:val="21"/>
              </w:rPr>
            </w:pPr>
            <w:r>
              <w:rPr>
                <w:color w:val="000000"/>
                <w:sz w:val="21"/>
                <w:szCs w:val="21"/>
              </w:rPr>
              <w:t>67 4 02 51200</w:t>
            </w:r>
          </w:p>
        </w:tc>
        <w:tc>
          <w:tcPr>
            <w:tcW w:w="700" w:type="dxa"/>
            <w:tcBorders>
              <w:top w:val="nil"/>
              <w:left w:val="nil"/>
              <w:bottom w:val="single" w:color="auto" w:sz="4" w:space="0"/>
              <w:right w:val="single" w:color="auto" w:sz="4" w:space="0"/>
            </w:tcBorders>
            <w:shd w:val="clear" w:color="auto" w:fill="auto"/>
            <w:noWrap w:val="0"/>
            <w:vAlign w:val="center"/>
          </w:tcPr>
          <w:p w14:paraId="04963CE2">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61B6FE44">
            <w:pPr>
              <w:jc w:val="center"/>
              <w:rPr>
                <w:color w:val="000000"/>
                <w:sz w:val="21"/>
                <w:szCs w:val="21"/>
              </w:rPr>
            </w:pPr>
            <w:r>
              <w:rPr>
                <w:color w:val="000000"/>
                <w:sz w:val="21"/>
                <w:szCs w:val="21"/>
              </w:rPr>
              <w:t>24,14600</w:t>
            </w:r>
          </w:p>
        </w:tc>
      </w:tr>
      <w:tr w14:paraId="15C538C5">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D65CD06">
            <w:pPr>
              <w:rPr>
                <w:b/>
                <w:bCs/>
                <w:color w:val="000000"/>
                <w:sz w:val="21"/>
                <w:szCs w:val="21"/>
              </w:rPr>
            </w:pPr>
            <w:r>
              <w:rPr>
                <w:b/>
                <w:bCs/>
                <w:color w:val="000000"/>
                <w:sz w:val="21"/>
                <w:szCs w:val="21"/>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nil"/>
              <w:bottom w:val="single" w:color="auto" w:sz="4" w:space="0"/>
              <w:right w:val="single" w:color="auto" w:sz="4" w:space="0"/>
            </w:tcBorders>
            <w:shd w:val="clear" w:color="auto" w:fill="auto"/>
            <w:noWrap w:val="0"/>
            <w:vAlign w:val="center"/>
          </w:tcPr>
          <w:p w14:paraId="1CCC0F5F">
            <w:pPr>
              <w:jc w:val="center"/>
              <w:rPr>
                <w:b/>
                <w:bCs/>
                <w:color w:val="000000"/>
                <w:sz w:val="21"/>
                <w:szCs w:val="21"/>
              </w:rPr>
            </w:pPr>
            <w:r>
              <w:rPr>
                <w:b/>
                <w:bCs/>
                <w:color w:val="000000"/>
                <w:sz w:val="21"/>
                <w:szCs w:val="21"/>
              </w:rPr>
              <w:t>0106</w:t>
            </w:r>
          </w:p>
        </w:tc>
        <w:tc>
          <w:tcPr>
            <w:tcW w:w="1831" w:type="dxa"/>
            <w:tcBorders>
              <w:top w:val="nil"/>
              <w:left w:val="nil"/>
              <w:bottom w:val="single" w:color="auto" w:sz="4" w:space="0"/>
              <w:right w:val="single" w:color="auto" w:sz="4" w:space="0"/>
            </w:tcBorders>
            <w:shd w:val="clear" w:color="auto" w:fill="auto"/>
            <w:noWrap w:val="0"/>
            <w:vAlign w:val="center"/>
          </w:tcPr>
          <w:p w14:paraId="32F72E0C">
            <w:pPr>
              <w:jc w:val="center"/>
              <w:rPr>
                <w:b/>
                <w:bCs/>
                <w:color w:val="000000"/>
                <w:sz w:val="21"/>
                <w:szCs w:val="21"/>
              </w:rPr>
            </w:pPr>
            <w:r>
              <w:rPr>
                <w:b/>
                <w:bCs/>
                <w:color w:val="000000"/>
                <w:sz w:val="21"/>
                <w:szCs w:val="21"/>
              </w:rPr>
              <w:t> </w:t>
            </w:r>
          </w:p>
        </w:tc>
        <w:tc>
          <w:tcPr>
            <w:tcW w:w="700" w:type="dxa"/>
            <w:tcBorders>
              <w:top w:val="nil"/>
              <w:left w:val="nil"/>
              <w:bottom w:val="single" w:color="auto" w:sz="4" w:space="0"/>
              <w:right w:val="single" w:color="auto" w:sz="4" w:space="0"/>
            </w:tcBorders>
            <w:shd w:val="clear" w:color="auto" w:fill="auto"/>
            <w:noWrap w:val="0"/>
            <w:vAlign w:val="center"/>
          </w:tcPr>
          <w:p w14:paraId="52BD402F">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101EB39F">
            <w:pPr>
              <w:jc w:val="center"/>
              <w:rPr>
                <w:b/>
                <w:bCs/>
                <w:color w:val="000000"/>
                <w:sz w:val="21"/>
                <w:szCs w:val="21"/>
              </w:rPr>
            </w:pPr>
            <w:r>
              <w:rPr>
                <w:b/>
                <w:bCs/>
                <w:color w:val="000000"/>
                <w:sz w:val="21"/>
                <w:szCs w:val="21"/>
              </w:rPr>
              <w:t>37 770,41673</w:t>
            </w:r>
          </w:p>
        </w:tc>
      </w:tr>
      <w:tr w14:paraId="1543B77E">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2EE2B65">
            <w:pPr>
              <w:rPr>
                <w:color w:val="000000"/>
                <w:sz w:val="21"/>
                <w:szCs w:val="21"/>
              </w:rPr>
            </w:pPr>
            <w:r>
              <w:rPr>
                <w:color w:val="000000"/>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0F77D515">
            <w:pPr>
              <w:jc w:val="center"/>
              <w:rPr>
                <w:color w:val="000000"/>
                <w:sz w:val="21"/>
                <w:szCs w:val="21"/>
              </w:rPr>
            </w:pPr>
            <w:r>
              <w:rPr>
                <w:color w:val="000000"/>
                <w:sz w:val="21"/>
                <w:szCs w:val="21"/>
              </w:rPr>
              <w:t>0106</w:t>
            </w:r>
          </w:p>
        </w:tc>
        <w:tc>
          <w:tcPr>
            <w:tcW w:w="1831" w:type="dxa"/>
            <w:tcBorders>
              <w:top w:val="nil"/>
              <w:left w:val="nil"/>
              <w:bottom w:val="single" w:color="auto" w:sz="4" w:space="0"/>
              <w:right w:val="single" w:color="auto" w:sz="4" w:space="0"/>
            </w:tcBorders>
            <w:shd w:val="clear" w:color="auto" w:fill="auto"/>
            <w:noWrap w:val="0"/>
            <w:vAlign w:val="center"/>
          </w:tcPr>
          <w:p w14:paraId="57E4E56F">
            <w:pPr>
              <w:jc w:val="center"/>
              <w:rPr>
                <w:color w:val="000000"/>
                <w:sz w:val="21"/>
                <w:szCs w:val="21"/>
              </w:rPr>
            </w:pPr>
            <w:r>
              <w:rPr>
                <w:color w:val="000000"/>
                <w:sz w:val="21"/>
                <w:szCs w:val="21"/>
              </w:rPr>
              <w:t>62 0 00 00000</w:t>
            </w:r>
          </w:p>
        </w:tc>
        <w:tc>
          <w:tcPr>
            <w:tcW w:w="700" w:type="dxa"/>
            <w:tcBorders>
              <w:top w:val="nil"/>
              <w:left w:val="nil"/>
              <w:bottom w:val="single" w:color="auto" w:sz="4" w:space="0"/>
              <w:right w:val="single" w:color="auto" w:sz="4" w:space="0"/>
            </w:tcBorders>
            <w:shd w:val="clear" w:color="auto" w:fill="auto"/>
            <w:noWrap w:val="0"/>
            <w:vAlign w:val="center"/>
          </w:tcPr>
          <w:p w14:paraId="758F48F8">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3BCE3C00">
            <w:pPr>
              <w:jc w:val="center"/>
              <w:rPr>
                <w:color w:val="000000"/>
                <w:sz w:val="21"/>
                <w:szCs w:val="21"/>
              </w:rPr>
            </w:pPr>
            <w:r>
              <w:rPr>
                <w:color w:val="000000"/>
                <w:sz w:val="21"/>
                <w:szCs w:val="21"/>
              </w:rPr>
              <w:t>25 644,70422</w:t>
            </w:r>
          </w:p>
        </w:tc>
      </w:tr>
      <w:tr w14:paraId="0F2F2919">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FDDFCCC">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187C74BA">
            <w:pPr>
              <w:jc w:val="center"/>
              <w:rPr>
                <w:color w:val="000000"/>
                <w:sz w:val="21"/>
                <w:szCs w:val="21"/>
              </w:rPr>
            </w:pPr>
            <w:r>
              <w:rPr>
                <w:color w:val="000000"/>
                <w:sz w:val="21"/>
                <w:szCs w:val="21"/>
              </w:rPr>
              <w:t>0106</w:t>
            </w:r>
          </w:p>
        </w:tc>
        <w:tc>
          <w:tcPr>
            <w:tcW w:w="1831" w:type="dxa"/>
            <w:tcBorders>
              <w:top w:val="nil"/>
              <w:left w:val="nil"/>
              <w:bottom w:val="single" w:color="auto" w:sz="4" w:space="0"/>
              <w:right w:val="single" w:color="auto" w:sz="4" w:space="0"/>
            </w:tcBorders>
            <w:shd w:val="clear" w:color="auto" w:fill="auto"/>
            <w:noWrap w:val="0"/>
            <w:vAlign w:val="center"/>
          </w:tcPr>
          <w:p w14:paraId="013F3F4C">
            <w:pPr>
              <w:jc w:val="center"/>
              <w:rPr>
                <w:color w:val="000000"/>
                <w:sz w:val="21"/>
                <w:szCs w:val="21"/>
              </w:rPr>
            </w:pPr>
            <w:r>
              <w:rPr>
                <w:color w:val="000000"/>
                <w:sz w:val="21"/>
                <w:szCs w:val="21"/>
              </w:rPr>
              <w:t>62 4 00 00000</w:t>
            </w:r>
          </w:p>
        </w:tc>
        <w:tc>
          <w:tcPr>
            <w:tcW w:w="700" w:type="dxa"/>
            <w:tcBorders>
              <w:top w:val="nil"/>
              <w:left w:val="nil"/>
              <w:bottom w:val="single" w:color="auto" w:sz="4" w:space="0"/>
              <w:right w:val="single" w:color="auto" w:sz="4" w:space="0"/>
            </w:tcBorders>
            <w:shd w:val="clear" w:color="auto" w:fill="auto"/>
            <w:noWrap w:val="0"/>
            <w:vAlign w:val="center"/>
          </w:tcPr>
          <w:p w14:paraId="08AE823A">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65473BF8">
            <w:pPr>
              <w:jc w:val="center"/>
              <w:rPr>
                <w:color w:val="000000"/>
                <w:sz w:val="21"/>
                <w:szCs w:val="21"/>
              </w:rPr>
            </w:pPr>
            <w:r>
              <w:rPr>
                <w:color w:val="000000"/>
                <w:sz w:val="21"/>
                <w:szCs w:val="21"/>
              </w:rPr>
              <w:t>25 644,70422</w:t>
            </w:r>
          </w:p>
        </w:tc>
      </w:tr>
      <w:tr w14:paraId="3B7110F4">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FB802A6">
            <w:pPr>
              <w:rPr>
                <w:color w:val="000000"/>
                <w:sz w:val="21"/>
                <w:szCs w:val="21"/>
              </w:rPr>
            </w:pPr>
            <w:r>
              <w:rPr>
                <w:color w:val="000000"/>
                <w:sz w:val="21"/>
                <w:szCs w:val="21"/>
              </w:rPr>
              <w:t>Комплекс процессных мероприятий «Обеспечение реализации муниципальной программы города»</w:t>
            </w:r>
          </w:p>
        </w:tc>
        <w:tc>
          <w:tcPr>
            <w:tcW w:w="720" w:type="dxa"/>
            <w:tcBorders>
              <w:top w:val="nil"/>
              <w:left w:val="nil"/>
              <w:bottom w:val="single" w:color="auto" w:sz="4" w:space="0"/>
              <w:right w:val="single" w:color="auto" w:sz="4" w:space="0"/>
            </w:tcBorders>
            <w:shd w:val="clear" w:color="auto" w:fill="auto"/>
            <w:noWrap w:val="0"/>
            <w:vAlign w:val="center"/>
          </w:tcPr>
          <w:p w14:paraId="6F2CD2FB">
            <w:pPr>
              <w:jc w:val="center"/>
              <w:rPr>
                <w:color w:val="000000"/>
                <w:sz w:val="21"/>
                <w:szCs w:val="21"/>
              </w:rPr>
            </w:pPr>
            <w:r>
              <w:rPr>
                <w:color w:val="000000"/>
                <w:sz w:val="21"/>
                <w:szCs w:val="21"/>
              </w:rPr>
              <w:t>0106</w:t>
            </w:r>
          </w:p>
        </w:tc>
        <w:tc>
          <w:tcPr>
            <w:tcW w:w="1831" w:type="dxa"/>
            <w:tcBorders>
              <w:top w:val="nil"/>
              <w:left w:val="nil"/>
              <w:bottom w:val="single" w:color="auto" w:sz="4" w:space="0"/>
              <w:right w:val="single" w:color="auto" w:sz="4" w:space="0"/>
            </w:tcBorders>
            <w:shd w:val="clear" w:color="auto" w:fill="auto"/>
            <w:noWrap w:val="0"/>
            <w:vAlign w:val="center"/>
          </w:tcPr>
          <w:p w14:paraId="06FF136F">
            <w:pPr>
              <w:jc w:val="center"/>
              <w:rPr>
                <w:color w:val="000000"/>
                <w:sz w:val="21"/>
                <w:szCs w:val="21"/>
              </w:rPr>
            </w:pPr>
            <w:r>
              <w:rPr>
                <w:color w:val="000000"/>
                <w:sz w:val="21"/>
                <w:szCs w:val="21"/>
              </w:rPr>
              <w:t>62 4 03 00000</w:t>
            </w:r>
          </w:p>
        </w:tc>
        <w:tc>
          <w:tcPr>
            <w:tcW w:w="700" w:type="dxa"/>
            <w:tcBorders>
              <w:top w:val="nil"/>
              <w:left w:val="nil"/>
              <w:bottom w:val="single" w:color="auto" w:sz="4" w:space="0"/>
              <w:right w:val="single" w:color="auto" w:sz="4" w:space="0"/>
            </w:tcBorders>
            <w:shd w:val="clear" w:color="auto" w:fill="auto"/>
            <w:noWrap w:val="0"/>
            <w:vAlign w:val="center"/>
          </w:tcPr>
          <w:p w14:paraId="0FA316DE">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69CB1590">
            <w:pPr>
              <w:jc w:val="center"/>
              <w:rPr>
                <w:color w:val="000000"/>
                <w:sz w:val="21"/>
                <w:szCs w:val="21"/>
              </w:rPr>
            </w:pPr>
            <w:r>
              <w:rPr>
                <w:color w:val="000000"/>
                <w:sz w:val="21"/>
                <w:szCs w:val="21"/>
              </w:rPr>
              <w:t>25 644,70422</w:t>
            </w:r>
          </w:p>
        </w:tc>
      </w:tr>
      <w:tr w14:paraId="511E8E93">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C9E399A">
            <w:pPr>
              <w:rPr>
                <w:color w:val="000000"/>
                <w:sz w:val="21"/>
                <w:szCs w:val="21"/>
              </w:rPr>
            </w:pPr>
            <w:r>
              <w:rPr>
                <w:color w:val="000000"/>
                <w:sz w:val="21"/>
                <w:szCs w:val="21"/>
              </w:rPr>
              <w:t>Обеспечение деятельности органов местного самоуправления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69BD8EDC">
            <w:pPr>
              <w:jc w:val="center"/>
              <w:rPr>
                <w:color w:val="000000"/>
                <w:sz w:val="21"/>
                <w:szCs w:val="21"/>
              </w:rPr>
            </w:pPr>
            <w:r>
              <w:rPr>
                <w:color w:val="000000"/>
                <w:sz w:val="21"/>
                <w:szCs w:val="21"/>
              </w:rPr>
              <w:t>0106</w:t>
            </w:r>
          </w:p>
        </w:tc>
        <w:tc>
          <w:tcPr>
            <w:tcW w:w="1831" w:type="dxa"/>
            <w:tcBorders>
              <w:top w:val="nil"/>
              <w:left w:val="nil"/>
              <w:bottom w:val="single" w:color="auto" w:sz="4" w:space="0"/>
              <w:right w:val="single" w:color="auto" w:sz="4" w:space="0"/>
            </w:tcBorders>
            <w:shd w:val="clear" w:color="auto" w:fill="auto"/>
            <w:noWrap w:val="0"/>
            <w:vAlign w:val="center"/>
          </w:tcPr>
          <w:p w14:paraId="3E8DDB92">
            <w:pPr>
              <w:jc w:val="center"/>
              <w:rPr>
                <w:color w:val="000000"/>
                <w:sz w:val="21"/>
                <w:szCs w:val="21"/>
              </w:rPr>
            </w:pPr>
            <w:r>
              <w:rPr>
                <w:color w:val="000000"/>
                <w:sz w:val="21"/>
                <w:szCs w:val="21"/>
              </w:rPr>
              <w:t>62 4 03 00102</w:t>
            </w:r>
          </w:p>
        </w:tc>
        <w:tc>
          <w:tcPr>
            <w:tcW w:w="700" w:type="dxa"/>
            <w:tcBorders>
              <w:top w:val="nil"/>
              <w:left w:val="nil"/>
              <w:bottom w:val="single" w:color="auto" w:sz="4" w:space="0"/>
              <w:right w:val="single" w:color="auto" w:sz="4" w:space="0"/>
            </w:tcBorders>
            <w:shd w:val="clear" w:color="auto" w:fill="auto"/>
            <w:noWrap w:val="0"/>
            <w:vAlign w:val="center"/>
          </w:tcPr>
          <w:p w14:paraId="6081DFF3">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6DDFA32B">
            <w:pPr>
              <w:jc w:val="center"/>
              <w:rPr>
                <w:color w:val="000000"/>
                <w:sz w:val="21"/>
                <w:szCs w:val="21"/>
              </w:rPr>
            </w:pPr>
            <w:r>
              <w:rPr>
                <w:color w:val="000000"/>
                <w:sz w:val="21"/>
                <w:szCs w:val="21"/>
              </w:rPr>
              <w:t>25 644,70422</w:t>
            </w:r>
          </w:p>
        </w:tc>
      </w:tr>
      <w:tr w14:paraId="0E285901">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6AEA49C">
            <w:pPr>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color="auto" w:sz="4" w:space="0"/>
              <w:right w:val="single" w:color="auto" w:sz="4" w:space="0"/>
            </w:tcBorders>
            <w:shd w:val="clear" w:color="auto" w:fill="auto"/>
            <w:noWrap w:val="0"/>
            <w:vAlign w:val="center"/>
          </w:tcPr>
          <w:p w14:paraId="525A27D7">
            <w:pPr>
              <w:jc w:val="center"/>
              <w:rPr>
                <w:color w:val="000000"/>
                <w:sz w:val="21"/>
                <w:szCs w:val="21"/>
              </w:rPr>
            </w:pPr>
            <w:r>
              <w:rPr>
                <w:color w:val="000000"/>
                <w:sz w:val="21"/>
                <w:szCs w:val="21"/>
              </w:rPr>
              <w:t>0106</w:t>
            </w:r>
          </w:p>
        </w:tc>
        <w:tc>
          <w:tcPr>
            <w:tcW w:w="1831" w:type="dxa"/>
            <w:tcBorders>
              <w:top w:val="nil"/>
              <w:left w:val="nil"/>
              <w:bottom w:val="single" w:color="auto" w:sz="4" w:space="0"/>
              <w:right w:val="single" w:color="auto" w:sz="4" w:space="0"/>
            </w:tcBorders>
            <w:shd w:val="clear" w:color="auto" w:fill="auto"/>
            <w:noWrap w:val="0"/>
            <w:vAlign w:val="center"/>
          </w:tcPr>
          <w:p w14:paraId="7A74612B">
            <w:pPr>
              <w:jc w:val="center"/>
              <w:rPr>
                <w:color w:val="000000"/>
                <w:sz w:val="21"/>
                <w:szCs w:val="21"/>
              </w:rPr>
            </w:pPr>
            <w:r>
              <w:rPr>
                <w:color w:val="000000"/>
                <w:sz w:val="21"/>
                <w:szCs w:val="21"/>
              </w:rPr>
              <w:t>62 4 03 00102</w:t>
            </w:r>
          </w:p>
        </w:tc>
        <w:tc>
          <w:tcPr>
            <w:tcW w:w="700" w:type="dxa"/>
            <w:tcBorders>
              <w:top w:val="nil"/>
              <w:left w:val="nil"/>
              <w:bottom w:val="single" w:color="auto" w:sz="4" w:space="0"/>
              <w:right w:val="single" w:color="auto" w:sz="4" w:space="0"/>
            </w:tcBorders>
            <w:shd w:val="clear" w:color="auto" w:fill="auto"/>
            <w:noWrap w:val="0"/>
            <w:vAlign w:val="center"/>
          </w:tcPr>
          <w:p w14:paraId="56D703CE">
            <w:pPr>
              <w:jc w:val="center"/>
              <w:rPr>
                <w:color w:val="000000"/>
                <w:sz w:val="21"/>
                <w:szCs w:val="21"/>
              </w:rPr>
            </w:pPr>
            <w:r>
              <w:rPr>
                <w:color w:val="000000"/>
                <w:sz w:val="21"/>
                <w:szCs w:val="21"/>
              </w:rPr>
              <w:t>100</w:t>
            </w:r>
          </w:p>
        </w:tc>
        <w:tc>
          <w:tcPr>
            <w:tcW w:w="1852" w:type="dxa"/>
            <w:tcBorders>
              <w:top w:val="nil"/>
              <w:left w:val="nil"/>
              <w:bottom w:val="single" w:color="auto" w:sz="4" w:space="0"/>
              <w:right w:val="single" w:color="auto" w:sz="4" w:space="0"/>
            </w:tcBorders>
            <w:shd w:val="clear" w:color="auto" w:fill="auto"/>
            <w:noWrap w:val="0"/>
            <w:vAlign w:val="center"/>
          </w:tcPr>
          <w:p w14:paraId="5BBAF19C">
            <w:pPr>
              <w:jc w:val="center"/>
              <w:rPr>
                <w:color w:val="000000"/>
                <w:sz w:val="21"/>
                <w:szCs w:val="21"/>
              </w:rPr>
            </w:pPr>
            <w:r>
              <w:rPr>
                <w:color w:val="000000"/>
                <w:sz w:val="21"/>
                <w:szCs w:val="21"/>
              </w:rPr>
              <w:t>25 277,20000</w:t>
            </w:r>
          </w:p>
        </w:tc>
      </w:tr>
      <w:tr w14:paraId="06C9F4CF">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4946C92">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214B7EB5">
            <w:pPr>
              <w:jc w:val="center"/>
              <w:rPr>
                <w:color w:val="000000"/>
                <w:sz w:val="21"/>
                <w:szCs w:val="21"/>
              </w:rPr>
            </w:pPr>
            <w:r>
              <w:rPr>
                <w:color w:val="000000"/>
                <w:sz w:val="21"/>
                <w:szCs w:val="21"/>
              </w:rPr>
              <w:t>0106</w:t>
            </w:r>
          </w:p>
        </w:tc>
        <w:tc>
          <w:tcPr>
            <w:tcW w:w="1831" w:type="dxa"/>
            <w:tcBorders>
              <w:top w:val="nil"/>
              <w:left w:val="nil"/>
              <w:bottom w:val="single" w:color="auto" w:sz="4" w:space="0"/>
              <w:right w:val="single" w:color="auto" w:sz="4" w:space="0"/>
            </w:tcBorders>
            <w:shd w:val="clear" w:color="auto" w:fill="auto"/>
            <w:noWrap w:val="0"/>
            <w:vAlign w:val="center"/>
          </w:tcPr>
          <w:p w14:paraId="2CCD843B">
            <w:pPr>
              <w:jc w:val="center"/>
              <w:rPr>
                <w:color w:val="000000"/>
                <w:sz w:val="21"/>
                <w:szCs w:val="21"/>
              </w:rPr>
            </w:pPr>
            <w:r>
              <w:rPr>
                <w:color w:val="000000"/>
                <w:sz w:val="21"/>
                <w:szCs w:val="21"/>
              </w:rPr>
              <w:t>62 4 03 00102</w:t>
            </w:r>
          </w:p>
        </w:tc>
        <w:tc>
          <w:tcPr>
            <w:tcW w:w="700" w:type="dxa"/>
            <w:tcBorders>
              <w:top w:val="nil"/>
              <w:left w:val="nil"/>
              <w:bottom w:val="single" w:color="auto" w:sz="4" w:space="0"/>
              <w:right w:val="single" w:color="auto" w:sz="4" w:space="0"/>
            </w:tcBorders>
            <w:shd w:val="clear" w:color="auto" w:fill="auto"/>
            <w:noWrap w:val="0"/>
            <w:vAlign w:val="center"/>
          </w:tcPr>
          <w:p w14:paraId="6D2F806C">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755315FF">
            <w:pPr>
              <w:jc w:val="center"/>
              <w:rPr>
                <w:color w:val="000000"/>
                <w:sz w:val="21"/>
                <w:szCs w:val="21"/>
              </w:rPr>
            </w:pPr>
            <w:r>
              <w:rPr>
                <w:color w:val="000000"/>
                <w:sz w:val="21"/>
                <w:szCs w:val="21"/>
              </w:rPr>
              <w:t>367,50422</w:t>
            </w:r>
          </w:p>
        </w:tc>
      </w:tr>
      <w:tr w14:paraId="4E4BCC3E">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979DCE5">
            <w:pPr>
              <w:rPr>
                <w:color w:val="000000"/>
                <w:sz w:val="21"/>
                <w:szCs w:val="21"/>
              </w:rPr>
            </w:pPr>
            <w:r>
              <w:rPr>
                <w:color w:val="000000"/>
                <w:sz w:val="21"/>
                <w:szCs w:val="21"/>
              </w:rPr>
              <w:t>Муниципальная программа "Развитие муниципального управления в городе Димитровграде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019BEA0D">
            <w:pPr>
              <w:jc w:val="center"/>
              <w:rPr>
                <w:color w:val="000000"/>
                <w:sz w:val="21"/>
                <w:szCs w:val="21"/>
              </w:rPr>
            </w:pPr>
            <w:r>
              <w:rPr>
                <w:color w:val="000000"/>
                <w:sz w:val="21"/>
                <w:szCs w:val="21"/>
              </w:rPr>
              <w:t>0106</w:t>
            </w:r>
          </w:p>
        </w:tc>
        <w:tc>
          <w:tcPr>
            <w:tcW w:w="1831" w:type="dxa"/>
            <w:tcBorders>
              <w:top w:val="nil"/>
              <w:left w:val="nil"/>
              <w:bottom w:val="single" w:color="auto" w:sz="4" w:space="0"/>
              <w:right w:val="single" w:color="auto" w:sz="4" w:space="0"/>
            </w:tcBorders>
            <w:shd w:val="clear" w:color="auto" w:fill="auto"/>
            <w:noWrap w:val="0"/>
            <w:vAlign w:val="center"/>
          </w:tcPr>
          <w:p w14:paraId="20785760">
            <w:pPr>
              <w:jc w:val="center"/>
              <w:rPr>
                <w:color w:val="000000"/>
                <w:sz w:val="21"/>
                <w:szCs w:val="21"/>
              </w:rPr>
            </w:pPr>
            <w:r>
              <w:rPr>
                <w:color w:val="000000"/>
                <w:sz w:val="21"/>
                <w:szCs w:val="21"/>
              </w:rPr>
              <w:t>67 0 00 00000</w:t>
            </w:r>
          </w:p>
        </w:tc>
        <w:tc>
          <w:tcPr>
            <w:tcW w:w="700" w:type="dxa"/>
            <w:tcBorders>
              <w:top w:val="nil"/>
              <w:left w:val="nil"/>
              <w:bottom w:val="single" w:color="auto" w:sz="4" w:space="0"/>
              <w:right w:val="single" w:color="auto" w:sz="4" w:space="0"/>
            </w:tcBorders>
            <w:shd w:val="clear" w:color="auto" w:fill="auto"/>
            <w:noWrap w:val="0"/>
            <w:vAlign w:val="center"/>
          </w:tcPr>
          <w:p w14:paraId="0E3D3BCA">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74DF29A1">
            <w:pPr>
              <w:jc w:val="center"/>
              <w:rPr>
                <w:color w:val="000000"/>
                <w:sz w:val="21"/>
                <w:szCs w:val="21"/>
              </w:rPr>
            </w:pPr>
            <w:r>
              <w:rPr>
                <w:color w:val="000000"/>
                <w:sz w:val="21"/>
                <w:szCs w:val="21"/>
              </w:rPr>
              <w:t>68,62000</w:t>
            </w:r>
          </w:p>
        </w:tc>
      </w:tr>
      <w:tr w14:paraId="2CD2A21B">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721763A">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50A74C85">
            <w:pPr>
              <w:jc w:val="center"/>
              <w:rPr>
                <w:color w:val="000000"/>
                <w:sz w:val="21"/>
                <w:szCs w:val="21"/>
              </w:rPr>
            </w:pPr>
            <w:r>
              <w:rPr>
                <w:color w:val="000000"/>
                <w:sz w:val="21"/>
                <w:szCs w:val="21"/>
              </w:rPr>
              <w:t>0106</w:t>
            </w:r>
          </w:p>
        </w:tc>
        <w:tc>
          <w:tcPr>
            <w:tcW w:w="1831" w:type="dxa"/>
            <w:tcBorders>
              <w:top w:val="nil"/>
              <w:left w:val="nil"/>
              <w:bottom w:val="single" w:color="auto" w:sz="4" w:space="0"/>
              <w:right w:val="single" w:color="auto" w:sz="4" w:space="0"/>
            </w:tcBorders>
            <w:shd w:val="clear" w:color="auto" w:fill="auto"/>
            <w:noWrap w:val="0"/>
            <w:vAlign w:val="center"/>
          </w:tcPr>
          <w:p w14:paraId="11AD5706">
            <w:pPr>
              <w:jc w:val="center"/>
              <w:rPr>
                <w:color w:val="000000"/>
                <w:sz w:val="21"/>
                <w:szCs w:val="21"/>
              </w:rPr>
            </w:pPr>
            <w:r>
              <w:rPr>
                <w:color w:val="000000"/>
                <w:sz w:val="21"/>
                <w:szCs w:val="21"/>
              </w:rPr>
              <w:t>67 4 00 00000</w:t>
            </w:r>
          </w:p>
        </w:tc>
        <w:tc>
          <w:tcPr>
            <w:tcW w:w="700" w:type="dxa"/>
            <w:tcBorders>
              <w:top w:val="nil"/>
              <w:left w:val="nil"/>
              <w:bottom w:val="single" w:color="auto" w:sz="4" w:space="0"/>
              <w:right w:val="single" w:color="auto" w:sz="4" w:space="0"/>
            </w:tcBorders>
            <w:shd w:val="clear" w:color="auto" w:fill="auto"/>
            <w:noWrap w:val="0"/>
            <w:vAlign w:val="center"/>
          </w:tcPr>
          <w:p w14:paraId="63A955B5">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5A8DABB6">
            <w:pPr>
              <w:jc w:val="center"/>
              <w:rPr>
                <w:color w:val="000000"/>
                <w:sz w:val="21"/>
                <w:szCs w:val="21"/>
              </w:rPr>
            </w:pPr>
            <w:r>
              <w:rPr>
                <w:color w:val="000000"/>
                <w:sz w:val="21"/>
                <w:szCs w:val="21"/>
              </w:rPr>
              <w:t>68,62000</w:t>
            </w:r>
          </w:p>
        </w:tc>
      </w:tr>
      <w:tr w14:paraId="6C37B64D">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BA4B308">
            <w:pPr>
              <w:rPr>
                <w:color w:val="000000"/>
                <w:sz w:val="21"/>
                <w:szCs w:val="21"/>
              </w:rPr>
            </w:pPr>
            <w:r>
              <w:rPr>
                <w:color w:val="000000"/>
                <w:sz w:val="21"/>
                <w:szCs w:val="21"/>
              </w:rPr>
              <w:t>Комплекс процессных мероприятий «Совершенствование кадровой работы в системе муниципального управления»</w:t>
            </w:r>
          </w:p>
        </w:tc>
        <w:tc>
          <w:tcPr>
            <w:tcW w:w="720" w:type="dxa"/>
            <w:tcBorders>
              <w:top w:val="nil"/>
              <w:left w:val="nil"/>
              <w:bottom w:val="single" w:color="auto" w:sz="4" w:space="0"/>
              <w:right w:val="single" w:color="auto" w:sz="4" w:space="0"/>
            </w:tcBorders>
            <w:shd w:val="clear" w:color="auto" w:fill="auto"/>
            <w:noWrap w:val="0"/>
            <w:vAlign w:val="center"/>
          </w:tcPr>
          <w:p w14:paraId="6B5CFE36">
            <w:pPr>
              <w:jc w:val="center"/>
              <w:rPr>
                <w:color w:val="000000"/>
                <w:sz w:val="21"/>
                <w:szCs w:val="21"/>
              </w:rPr>
            </w:pPr>
            <w:r>
              <w:rPr>
                <w:color w:val="000000"/>
                <w:sz w:val="21"/>
                <w:szCs w:val="21"/>
              </w:rPr>
              <w:t>0106</w:t>
            </w:r>
          </w:p>
        </w:tc>
        <w:tc>
          <w:tcPr>
            <w:tcW w:w="1831" w:type="dxa"/>
            <w:tcBorders>
              <w:top w:val="nil"/>
              <w:left w:val="nil"/>
              <w:bottom w:val="single" w:color="auto" w:sz="4" w:space="0"/>
              <w:right w:val="single" w:color="auto" w:sz="4" w:space="0"/>
            </w:tcBorders>
            <w:shd w:val="clear" w:color="auto" w:fill="auto"/>
            <w:noWrap w:val="0"/>
            <w:vAlign w:val="center"/>
          </w:tcPr>
          <w:p w14:paraId="0A4974ED">
            <w:pPr>
              <w:jc w:val="center"/>
              <w:rPr>
                <w:color w:val="000000"/>
                <w:sz w:val="21"/>
                <w:szCs w:val="21"/>
              </w:rPr>
            </w:pPr>
            <w:r>
              <w:rPr>
                <w:color w:val="000000"/>
                <w:sz w:val="21"/>
                <w:szCs w:val="21"/>
              </w:rPr>
              <w:t>67 4 04 00000</w:t>
            </w:r>
          </w:p>
        </w:tc>
        <w:tc>
          <w:tcPr>
            <w:tcW w:w="700" w:type="dxa"/>
            <w:tcBorders>
              <w:top w:val="nil"/>
              <w:left w:val="nil"/>
              <w:bottom w:val="single" w:color="auto" w:sz="4" w:space="0"/>
              <w:right w:val="single" w:color="auto" w:sz="4" w:space="0"/>
            </w:tcBorders>
            <w:shd w:val="clear" w:color="auto" w:fill="auto"/>
            <w:noWrap w:val="0"/>
            <w:vAlign w:val="center"/>
          </w:tcPr>
          <w:p w14:paraId="5F6B0958">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0B0C607B">
            <w:pPr>
              <w:jc w:val="center"/>
              <w:rPr>
                <w:color w:val="000000"/>
                <w:sz w:val="21"/>
                <w:szCs w:val="21"/>
              </w:rPr>
            </w:pPr>
            <w:r>
              <w:rPr>
                <w:color w:val="000000"/>
                <w:sz w:val="21"/>
                <w:szCs w:val="21"/>
              </w:rPr>
              <w:t>68,62000</w:t>
            </w:r>
          </w:p>
        </w:tc>
      </w:tr>
      <w:tr w14:paraId="11719CF5">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7E6BD33">
            <w:pPr>
              <w:rPr>
                <w:color w:val="000000"/>
                <w:sz w:val="21"/>
                <w:szCs w:val="21"/>
              </w:rPr>
            </w:pPr>
            <w:r>
              <w:rPr>
                <w:color w:val="000000"/>
                <w:sz w:val="21"/>
                <w:szCs w:val="21"/>
              </w:rPr>
              <w:t>Проведение медицинского осмотра муниципальных служащих Администрации города и ее отраслевых (функциональных) органов</w:t>
            </w:r>
          </w:p>
        </w:tc>
        <w:tc>
          <w:tcPr>
            <w:tcW w:w="720" w:type="dxa"/>
            <w:tcBorders>
              <w:top w:val="nil"/>
              <w:left w:val="nil"/>
              <w:bottom w:val="single" w:color="auto" w:sz="4" w:space="0"/>
              <w:right w:val="single" w:color="auto" w:sz="4" w:space="0"/>
            </w:tcBorders>
            <w:shd w:val="clear" w:color="auto" w:fill="auto"/>
            <w:noWrap w:val="0"/>
            <w:vAlign w:val="center"/>
          </w:tcPr>
          <w:p w14:paraId="71E5F2A5">
            <w:pPr>
              <w:jc w:val="center"/>
              <w:rPr>
                <w:color w:val="000000"/>
                <w:sz w:val="21"/>
                <w:szCs w:val="21"/>
              </w:rPr>
            </w:pPr>
            <w:r>
              <w:rPr>
                <w:color w:val="000000"/>
                <w:sz w:val="21"/>
                <w:szCs w:val="21"/>
              </w:rPr>
              <w:t>0106</w:t>
            </w:r>
          </w:p>
        </w:tc>
        <w:tc>
          <w:tcPr>
            <w:tcW w:w="1831" w:type="dxa"/>
            <w:tcBorders>
              <w:top w:val="nil"/>
              <w:left w:val="nil"/>
              <w:bottom w:val="single" w:color="auto" w:sz="4" w:space="0"/>
              <w:right w:val="single" w:color="auto" w:sz="4" w:space="0"/>
            </w:tcBorders>
            <w:shd w:val="clear" w:color="auto" w:fill="auto"/>
            <w:noWrap w:val="0"/>
            <w:vAlign w:val="center"/>
          </w:tcPr>
          <w:p w14:paraId="3C64E562">
            <w:pPr>
              <w:jc w:val="center"/>
              <w:rPr>
                <w:color w:val="000000"/>
                <w:sz w:val="21"/>
                <w:szCs w:val="21"/>
              </w:rPr>
            </w:pPr>
            <w:r>
              <w:rPr>
                <w:color w:val="000000"/>
                <w:sz w:val="21"/>
                <w:szCs w:val="21"/>
              </w:rPr>
              <w:t>67 4 04 00115</w:t>
            </w:r>
          </w:p>
        </w:tc>
        <w:tc>
          <w:tcPr>
            <w:tcW w:w="700" w:type="dxa"/>
            <w:tcBorders>
              <w:top w:val="nil"/>
              <w:left w:val="nil"/>
              <w:bottom w:val="single" w:color="auto" w:sz="4" w:space="0"/>
              <w:right w:val="single" w:color="auto" w:sz="4" w:space="0"/>
            </w:tcBorders>
            <w:shd w:val="clear" w:color="auto" w:fill="auto"/>
            <w:noWrap w:val="0"/>
            <w:vAlign w:val="center"/>
          </w:tcPr>
          <w:p w14:paraId="5743C4DB">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2D0ACF38">
            <w:pPr>
              <w:jc w:val="center"/>
              <w:rPr>
                <w:color w:val="000000"/>
                <w:sz w:val="21"/>
                <w:szCs w:val="21"/>
              </w:rPr>
            </w:pPr>
            <w:r>
              <w:rPr>
                <w:color w:val="000000"/>
                <w:sz w:val="21"/>
                <w:szCs w:val="21"/>
              </w:rPr>
              <w:t>68,62000</w:t>
            </w:r>
          </w:p>
        </w:tc>
      </w:tr>
      <w:tr w14:paraId="133F5F08">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F27A5B7">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009645DC">
            <w:pPr>
              <w:jc w:val="center"/>
              <w:rPr>
                <w:color w:val="000000"/>
                <w:sz w:val="21"/>
                <w:szCs w:val="21"/>
              </w:rPr>
            </w:pPr>
            <w:r>
              <w:rPr>
                <w:color w:val="000000"/>
                <w:sz w:val="21"/>
                <w:szCs w:val="21"/>
              </w:rPr>
              <w:t>0106</w:t>
            </w:r>
          </w:p>
        </w:tc>
        <w:tc>
          <w:tcPr>
            <w:tcW w:w="1831" w:type="dxa"/>
            <w:tcBorders>
              <w:top w:val="nil"/>
              <w:left w:val="nil"/>
              <w:bottom w:val="single" w:color="auto" w:sz="4" w:space="0"/>
              <w:right w:val="single" w:color="auto" w:sz="4" w:space="0"/>
            </w:tcBorders>
            <w:shd w:val="clear" w:color="auto" w:fill="auto"/>
            <w:noWrap w:val="0"/>
            <w:vAlign w:val="center"/>
          </w:tcPr>
          <w:p w14:paraId="68EF2FC7">
            <w:pPr>
              <w:jc w:val="center"/>
              <w:rPr>
                <w:color w:val="000000"/>
                <w:sz w:val="21"/>
                <w:szCs w:val="21"/>
              </w:rPr>
            </w:pPr>
            <w:r>
              <w:rPr>
                <w:color w:val="000000"/>
                <w:sz w:val="21"/>
                <w:szCs w:val="21"/>
              </w:rPr>
              <w:t>67 4 04 00115</w:t>
            </w:r>
          </w:p>
        </w:tc>
        <w:tc>
          <w:tcPr>
            <w:tcW w:w="700" w:type="dxa"/>
            <w:tcBorders>
              <w:top w:val="nil"/>
              <w:left w:val="nil"/>
              <w:bottom w:val="single" w:color="auto" w:sz="4" w:space="0"/>
              <w:right w:val="single" w:color="auto" w:sz="4" w:space="0"/>
            </w:tcBorders>
            <w:shd w:val="clear" w:color="auto" w:fill="auto"/>
            <w:noWrap w:val="0"/>
            <w:vAlign w:val="center"/>
          </w:tcPr>
          <w:p w14:paraId="6076C67C">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501512E2">
            <w:pPr>
              <w:jc w:val="center"/>
              <w:rPr>
                <w:color w:val="000000"/>
                <w:sz w:val="21"/>
                <w:szCs w:val="21"/>
              </w:rPr>
            </w:pPr>
            <w:r>
              <w:rPr>
                <w:color w:val="000000"/>
                <w:sz w:val="21"/>
                <w:szCs w:val="21"/>
              </w:rPr>
              <w:t>68,62000</w:t>
            </w:r>
          </w:p>
        </w:tc>
      </w:tr>
      <w:tr w14:paraId="74F83CF2">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850AC5D">
            <w:pPr>
              <w:rPr>
                <w:color w:val="000000"/>
                <w:sz w:val="21"/>
                <w:szCs w:val="21"/>
              </w:rPr>
            </w:pPr>
            <w:r>
              <w:rPr>
                <w:color w:val="000000"/>
                <w:sz w:val="21"/>
                <w:szCs w:val="21"/>
              </w:rPr>
              <w:t>Мероприятия в рамках непрограммных направлений деятельности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6BB22214">
            <w:pPr>
              <w:jc w:val="center"/>
              <w:rPr>
                <w:color w:val="000000"/>
                <w:sz w:val="21"/>
                <w:szCs w:val="21"/>
              </w:rPr>
            </w:pPr>
            <w:r>
              <w:rPr>
                <w:color w:val="000000"/>
                <w:sz w:val="21"/>
                <w:szCs w:val="21"/>
              </w:rPr>
              <w:t>0106</w:t>
            </w:r>
          </w:p>
        </w:tc>
        <w:tc>
          <w:tcPr>
            <w:tcW w:w="1831" w:type="dxa"/>
            <w:tcBorders>
              <w:top w:val="nil"/>
              <w:left w:val="nil"/>
              <w:bottom w:val="single" w:color="auto" w:sz="4" w:space="0"/>
              <w:right w:val="single" w:color="auto" w:sz="4" w:space="0"/>
            </w:tcBorders>
            <w:shd w:val="clear" w:color="auto" w:fill="auto"/>
            <w:noWrap w:val="0"/>
            <w:vAlign w:val="center"/>
          </w:tcPr>
          <w:p w14:paraId="60E1A1DE">
            <w:pPr>
              <w:jc w:val="center"/>
              <w:rPr>
                <w:color w:val="000000"/>
                <w:sz w:val="21"/>
                <w:szCs w:val="21"/>
              </w:rPr>
            </w:pPr>
            <w:r>
              <w:rPr>
                <w:color w:val="000000"/>
                <w:sz w:val="21"/>
                <w:szCs w:val="21"/>
              </w:rPr>
              <w:t>70 0 00 00000</w:t>
            </w:r>
          </w:p>
        </w:tc>
        <w:tc>
          <w:tcPr>
            <w:tcW w:w="700" w:type="dxa"/>
            <w:tcBorders>
              <w:top w:val="nil"/>
              <w:left w:val="nil"/>
              <w:bottom w:val="single" w:color="auto" w:sz="4" w:space="0"/>
              <w:right w:val="single" w:color="auto" w:sz="4" w:space="0"/>
            </w:tcBorders>
            <w:shd w:val="clear" w:color="auto" w:fill="auto"/>
            <w:noWrap w:val="0"/>
            <w:vAlign w:val="center"/>
          </w:tcPr>
          <w:p w14:paraId="22BC5E36">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08866BEE">
            <w:pPr>
              <w:jc w:val="center"/>
              <w:rPr>
                <w:color w:val="000000"/>
                <w:sz w:val="21"/>
                <w:szCs w:val="21"/>
              </w:rPr>
            </w:pPr>
            <w:r>
              <w:rPr>
                <w:color w:val="000000"/>
                <w:sz w:val="21"/>
                <w:szCs w:val="21"/>
              </w:rPr>
              <w:t>12 057,09251</w:t>
            </w:r>
          </w:p>
        </w:tc>
      </w:tr>
      <w:tr w14:paraId="0E39CC86">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F8D9CD5">
            <w:pPr>
              <w:rPr>
                <w:color w:val="000000"/>
                <w:sz w:val="21"/>
                <w:szCs w:val="21"/>
              </w:rPr>
            </w:pPr>
            <w:r>
              <w:rPr>
                <w:color w:val="000000"/>
                <w:sz w:val="21"/>
                <w:szCs w:val="21"/>
              </w:rPr>
              <w:t>Обеспечение деятельности органов местного самоуправления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458B163E">
            <w:pPr>
              <w:jc w:val="center"/>
              <w:rPr>
                <w:color w:val="000000"/>
                <w:sz w:val="21"/>
                <w:szCs w:val="21"/>
              </w:rPr>
            </w:pPr>
            <w:r>
              <w:rPr>
                <w:color w:val="000000"/>
                <w:sz w:val="21"/>
                <w:szCs w:val="21"/>
              </w:rPr>
              <w:t>0106</w:t>
            </w:r>
          </w:p>
        </w:tc>
        <w:tc>
          <w:tcPr>
            <w:tcW w:w="1831" w:type="dxa"/>
            <w:tcBorders>
              <w:top w:val="nil"/>
              <w:left w:val="nil"/>
              <w:bottom w:val="single" w:color="auto" w:sz="4" w:space="0"/>
              <w:right w:val="single" w:color="auto" w:sz="4" w:space="0"/>
            </w:tcBorders>
            <w:shd w:val="clear" w:color="auto" w:fill="auto"/>
            <w:noWrap w:val="0"/>
            <w:vAlign w:val="center"/>
          </w:tcPr>
          <w:p w14:paraId="6A4F9D5B">
            <w:pPr>
              <w:jc w:val="center"/>
              <w:rPr>
                <w:color w:val="000000"/>
                <w:sz w:val="21"/>
                <w:szCs w:val="21"/>
              </w:rPr>
            </w:pPr>
            <w:r>
              <w:rPr>
                <w:color w:val="000000"/>
                <w:sz w:val="21"/>
                <w:szCs w:val="21"/>
              </w:rPr>
              <w:t>70 0 00 00102</w:t>
            </w:r>
          </w:p>
        </w:tc>
        <w:tc>
          <w:tcPr>
            <w:tcW w:w="700" w:type="dxa"/>
            <w:tcBorders>
              <w:top w:val="nil"/>
              <w:left w:val="nil"/>
              <w:bottom w:val="single" w:color="auto" w:sz="4" w:space="0"/>
              <w:right w:val="single" w:color="auto" w:sz="4" w:space="0"/>
            </w:tcBorders>
            <w:shd w:val="clear" w:color="auto" w:fill="auto"/>
            <w:noWrap w:val="0"/>
            <w:vAlign w:val="center"/>
          </w:tcPr>
          <w:p w14:paraId="42C7C3F3">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2E05395E">
            <w:pPr>
              <w:jc w:val="center"/>
              <w:rPr>
                <w:color w:val="000000"/>
                <w:sz w:val="21"/>
                <w:szCs w:val="21"/>
              </w:rPr>
            </w:pPr>
            <w:r>
              <w:rPr>
                <w:color w:val="000000"/>
                <w:sz w:val="21"/>
                <w:szCs w:val="21"/>
              </w:rPr>
              <w:t>6 545,91204</w:t>
            </w:r>
          </w:p>
        </w:tc>
      </w:tr>
      <w:tr w14:paraId="48675E03">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C71AB87">
            <w:pPr>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color="auto" w:sz="4" w:space="0"/>
              <w:right w:val="single" w:color="auto" w:sz="4" w:space="0"/>
            </w:tcBorders>
            <w:shd w:val="clear" w:color="auto" w:fill="auto"/>
            <w:noWrap w:val="0"/>
            <w:vAlign w:val="center"/>
          </w:tcPr>
          <w:p w14:paraId="24CA6C05">
            <w:pPr>
              <w:jc w:val="center"/>
              <w:rPr>
                <w:color w:val="000000"/>
                <w:sz w:val="21"/>
                <w:szCs w:val="21"/>
              </w:rPr>
            </w:pPr>
            <w:r>
              <w:rPr>
                <w:color w:val="000000"/>
                <w:sz w:val="21"/>
                <w:szCs w:val="21"/>
              </w:rPr>
              <w:t>0106</w:t>
            </w:r>
          </w:p>
        </w:tc>
        <w:tc>
          <w:tcPr>
            <w:tcW w:w="1831" w:type="dxa"/>
            <w:tcBorders>
              <w:top w:val="nil"/>
              <w:left w:val="nil"/>
              <w:bottom w:val="single" w:color="auto" w:sz="4" w:space="0"/>
              <w:right w:val="single" w:color="auto" w:sz="4" w:space="0"/>
            </w:tcBorders>
            <w:shd w:val="clear" w:color="auto" w:fill="auto"/>
            <w:noWrap w:val="0"/>
            <w:vAlign w:val="center"/>
          </w:tcPr>
          <w:p w14:paraId="50581050">
            <w:pPr>
              <w:jc w:val="center"/>
              <w:rPr>
                <w:color w:val="000000"/>
                <w:sz w:val="21"/>
                <w:szCs w:val="21"/>
              </w:rPr>
            </w:pPr>
            <w:r>
              <w:rPr>
                <w:color w:val="000000"/>
                <w:sz w:val="21"/>
                <w:szCs w:val="21"/>
              </w:rPr>
              <w:t>70 0 00 00102</w:t>
            </w:r>
          </w:p>
        </w:tc>
        <w:tc>
          <w:tcPr>
            <w:tcW w:w="700" w:type="dxa"/>
            <w:tcBorders>
              <w:top w:val="nil"/>
              <w:left w:val="nil"/>
              <w:bottom w:val="single" w:color="auto" w:sz="4" w:space="0"/>
              <w:right w:val="single" w:color="auto" w:sz="4" w:space="0"/>
            </w:tcBorders>
            <w:shd w:val="clear" w:color="auto" w:fill="auto"/>
            <w:noWrap w:val="0"/>
            <w:vAlign w:val="center"/>
          </w:tcPr>
          <w:p w14:paraId="6A08F112">
            <w:pPr>
              <w:jc w:val="center"/>
              <w:rPr>
                <w:color w:val="000000"/>
                <w:sz w:val="21"/>
                <w:szCs w:val="21"/>
              </w:rPr>
            </w:pPr>
            <w:r>
              <w:rPr>
                <w:color w:val="000000"/>
                <w:sz w:val="21"/>
                <w:szCs w:val="21"/>
              </w:rPr>
              <w:t>100</w:t>
            </w:r>
          </w:p>
        </w:tc>
        <w:tc>
          <w:tcPr>
            <w:tcW w:w="1852" w:type="dxa"/>
            <w:tcBorders>
              <w:top w:val="nil"/>
              <w:left w:val="nil"/>
              <w:bottom w:val="single" w:color="auto" w:sz="4" w:space="0"/>
              <w:right w:val="single" w:color="auto" w:sz="4" w:space="0"/>
            </w:tcBorders>
            <w:shd w:val="clear" w:color="auto" w:fill="auto"/>
            <w:noWrap w:val="0"/>
            <w:vAlign w:val="center"/>
          </w:tcPr>
          <w:p w14:paraId="2FBE7F59">
            <w:pPr>
              <w:jc w:val="center"/>
              <w:rPr>
                <w:color w:val="000000"/>
                <w:sz w:val="21"/>
                <w:szCs w:val="21"/>
              </w:rPr>
            </w:pPr>
            <w:r>
              <w:rPr>
                <w:color w:val="000000"/>
                <w:sz w:val="21"/>
                <w:szCs w:val="21"/>
              </w:rPr>
              <w:t>6 460,30239</w:t>
            </w:r>
          </w:p>
        </w:tc>
      </w:tr>
      <w:tr w14:paraId="06D2B420">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72A1992">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19FD6258">
            <w:pPr>
              <w:jc w:val="center"/>
              <w:rPr>
                <w:color w:val="000000"/>
                <w:sz w:val="21"/>
                <w:szCs w:val="21"/>
              </w:rPr>
            </w:pPr>
            <w:r>
              <w:rPr>
                <w:color w:val="000000"/>
                <w:sz w:val="21"/>
                <w:szCs w:val="21"/>
              </w:rPr>
              <w:t>0106</w:t>
            </w:r>
          </w:p>
        </w:tc>
        <w:tc>
          <w:tcPr>
            <w:tcW w:w="1831" w:type="dxa"/>
            <w:tcBorders>
              <w:top w:val="nil"/>
              <w:left w:val="nil"/>
              <w:bottom w:val="single" w:color="auto" w:sz="4" w:space="0"/>
              <w:right w:val="single" w:color="auto" w:sz="4" w:space="0"/>
            </w:tcBorders>
            <w:shd w:val="clear" w:color="auto" w:fill="auto"/>
            <w:noWrap w:val="0"/>
            <w:vAlign w:val="center"/>
          </w:tcPr>
          <w:p w14:paraId="5C7262D6">
            <w:pPr>
              <w:jc w:val="center"/>
              <w:rPr>
                <w:color w:val="000000"/>
                <w:sz w:val="21"/>
                <w:szCs w:val="21"/>
              </w:rPr>
            </w:pPr>
            <w:r>
              <w:rPr>
                <w:color w:val="000000"/>
                <w:sz w:val="21"/>
                <w:szCs w:val="21"/>
              </w:rPr>
              <w:t>70 0 00 00102</w:t>
            </w:r>
          </w:p>
        </w:tc>
        <w:tc>
          <w:tcPr>
            <w:tcW w:w="700" w:type="dxa"/>
            <w:tcBorders>
              <w:top w:val="nil"/>
              <w:left w:val="nil"/>
              <w:bottom w:val="single" w:color="auto" w:sz="4" w:space="0"/>
              <w:right w:val="single" w:color="auto" w:sz="4" w:space="0"/>
            </w:tcBorders>
            <w:shd w:val="clear" w:color="auto" w:fill="auto"/>
            <w:noWrap w:val="0"/>
            <w:vAlign w:val="center"/>
          </w:tcPr>
          <w:p w14:paraId="5658481A">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0FE089C2">
            <w:pPr>
              <w:jc w:val="center"/>
              <w:rPr>
                <w:color w:val="000000"/>
                <w:sz w:val="21"/>
                <w:szCs w:val="21"/>
              </w:rPr>
            </w:pPr>
            <w:r>
              <w:rPr>
                <w:color w:val="000000"/>
                <w:sz w:val="21"/>
                <w:szCs w:val="21"/>
              </w:rPr>
              <w:t>85,60965</w:t>
            </w:r>
          </w:p>
        </w:tc>
      </w:tr>
      <w:tr w14:paraId="72D8BC70">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EC61551">
            <w:pPr>
              <w:rPr>
                <w:color w:val="000000"/>
                <w:sz w:val="21"/>
                <w:szCs w:val="21"/>
              </w:rPr>
            </w:pPr>
            <w:r>
              <w:rPr>
                <w:color w:val="000000"/>
                <w:sz w:val="21"/>
                <w:szCs w:val="21"/>
              </w:rPr>
              <w:t>Председатель Контрольно-счётной палаты города Димитровграда Ульяновской области и его заместитель</w:t>
            </w:r>
          </w:p>
        </w:tc>
        <w:tc>
          <w:tcPr>
            <w:tcW w:w="720" w:type="dxa"/>
            <w:tcBorders>
              <w:top w:val="nil"/>
              <w:left w:val="nil"/>
              <w:bottom w:val="single" w:color="auto" w:sz="4" w:space="0"/>
              <w:right w:val="single" w:color="auto" w:sz="4" w:space="0"/>
            </w:tcBorders>
            <w:shd w:val="clear" w:color="auto" w:fill="auto"/>
            <w:noWrap w:val="0"/>
            <w:vAlign w:val="center"/>
          </w:tcPr>
          <w:p w14:paraId="7658AA35">
            <w:pPr>
              <w:jc w:val="center"/>
              <w:rPr>
                <w:color w:val="000000"/>
                <w:sz w:val="21"/>
                <w:szCs w:val="21"/>
              </w:rPr>
            </w:pPr>
            <w:r>
              <w:rPr>
                <w:color w:val="000000"/>
                <w:sz w:val="21"/>
                <w:szCs w:val="21"/>
              </w:rPr>
              <w:t>0106</w:t>
            </w:r>
          </w:p>
        </w:tc>
        <w:tc>
          <w:tcPr>
            <w:tcW w:w="1831" w:type="dxa"/>
            <w:tcBorders>
              <w:top w:val="nil"/>
              <w:left w:val="nil"/>
              <w:bottom w:val="single" w:color="auto" w:sz="4" w:space="0"/>
              <w:right w:val="single" w:color="auto" w:sz="4" w:space="0"/>
            </w:tcBorders>
            <w:shd w:val="clear" w:color="auto" w:fill="auto"/>
            <w:noWrap w:val="0"/>
            <w:vAlign w:val="center"/>
          </w:tcPr>
          <w:p w14:paraId="41716811">
            <w:pPr>
              <w:jc w:val="center"/>
              <w:rPr>
                <w:color w:val="000000"/>
                <w:sz w:val="21"/>
                <w:szCs w:val="21"/>
              </w:rPr>
            </w:pPr>
            <w:r>
              <w:rPr>
                <w:color w:val="000000"/>
                <w:sz w:val="21"/>
                <w:szCs w:val="21"/>
              </w:rPr>
              <w:t>70 0 00 00103</w:t>
            </w:r>
          </w:p>
        </w:tc>
        <w:tc>
          <w:tcPr>
            <w:tcW w:w="700" w:type="dxa"/>
            <w:tcBorders>
              <w:top w:val="nil"/>
              <w:left w:val="nil"/>
              <w:bottom w:val="single" w:color="auto" w:sz="4" w:space="0"/>
              <w:right w:val="single" w:color="auto" w:sz="4" w:space="0"/>
            </w:tcBorders>
            <w:shd w:val="clear" w:color="auto" w:fill="auto"/>
            <w:noWrap w:val="0"/>
            <w:vAlign w:val="center"/>
          </w:tcPr>
          <w:p w14:paraId="1C9124CC">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164D4D44">
            <w:pPr>
              <w:jc w:val="center"/>
              <w:rPr>
                <w:color w:val="000000"/>
                <w:sz w:val="21"/>
                <w:szCs w:val="21"/>
              </w:rPr>
            </w:pPr>
            <w:r>
              <w:rPr>
                <w:color w:val="000000"/>
                <w:sz w:val="21"/>
                <w:szCs w:val="21"/>
              </w:rPr>
              <w:t>5 511,18047</w:t>
            </w:r>
          </w:p>
        </w:tc>
      </w:tr>
      <w:tr w14:paraId="0D252A8B">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0A8FF95">
            <w:pPr>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color="auto" w:sz="4" w:space="0"/>
              <w:right w:val="single" w:color="auto" w:sz="4" w:space="0"/>
            </w:tcBorders>
            <w:shd w:val="clear" w:color="auto" w:fill="auto"/>
            <w:noWrap w:val="0"/>
            <w:vAlign w:val="center"/>
          </w:tcPr>
          <w:p w14:paraId="32344EAD">
            <w:pPr>
              <w:jc w:val="center"/>
              <w:rPr>
                <w:color w:val="000000"/>
                <w:sz w:val="21"/>
                <w:szCs w:val="21"/>
              </w:rPr>
            </w:pPr>
            <w:r>
              <w:rPr>
                <w:color w:val="000000"/>
                <w:sz w:val="21"/>
                <w:szCs w:val="21"/>
              </w:rPr>
              <w:t>0106</w:t>
            </w:r>
          </w:p>
        </w:tc>
        <w:tc>
          <w:tcPr>
            <w:tcW w:w="1831" w:type="dxa"/>
            <w:tcBorders>
              <w:top w:val="nil"/>
              <w:left w:val="nil"/>
              <w:bottom w:val="single" w:color="auto" w:sz="4" w:space="0"/>
              <w:right w:val="single" w:color="auto" w:sz="4" w:space="0"/>
            </w:tcBorders>
            <w:shd w:val="clear" w:color="auto" w:fill="auto"/>
            <w:noWrap w:val="0"/>
            <w:vAlign w:val="center"/>
          </w:tcPr>
          <w:p w14:paraId="39D7ED49">
            <w:pPr>
              <w:jc w:val="center"/>
              <w:rPr>
                <w:color w:val="000000"/>
                <w:sz w:val="21"/>
                <w:szCs w:val="21"/>
              </w:rPr>
            </w:pPr>
            <w:r>
              <w:rPr>
                <w:color w:val="000000"/>
                <w:sz w:val="21"/>
                <w:szCs w:val="21"/>
              </w:rPr>
              <w:t>70 0 00 00103</w:t>
            </w:r>
          </w:p>
        </w:tc>
        <w:tc>
          <w:tcPr>
            <w:tcW w:w="700" w:type="dxa"/>
            <w:tcBorders>
              <w:top w:val="nil"/>
              <w:left w:val="nil"/>
              <w:bottom w:val="single" w:color="auto" w:sz="4" w:space="0"/>
              <w:right w:val="single" w:color="auto" w:sz="4" w:space="0"/>
            </w:tcBorders>
            <w:shd w:val="clear" w:color="auto" w:fill="auto"/>
            <w:noWrap w:val="0"/>
            <w:vAlign w:val="center"/>
          </w:tcPr>
          <w:p w14:paraId="340AA7A2">
            <w:pPr>
              <w:jc w:val="center"/>
              <w:rPr>
                <w:color w:val="000000"/>
                <w:sz w:val="21"/>
                <w:szCs w:val="21"/>
              </w:rPr>
            </w:pPr>
            <w:r>
              <w:rPr>
                <w:color w:val="000000"/>
                <w:sz w:val="21"/>
                <w:szCs w:val="21"/>
              </w:rPr>
              <w:t>100</w:t>
            </w:r>
          </w:p>
        </w:tc>
        <w:tc>
          <w:tcPr>
            <w:tcW w:w="1852" w:type="dxa"/>
            <w:tcBorders>
              <w:top w:val="nil"/>
              <w:left w:val="nil"/>
              <w:bottom w:val="single" w:color="auto" w:sz="4" w:space="0"/>
              <w:right w:val="single" w:color="auto" w:sz="4" w:space="0"/>
            </w:tcBorders>
            <w:shd w:val="clear" w:color="auto" w:fill="auto"/>
            <w:noWrap w:val="0"/>
            <w:vAlign w:val="center"/>
          </w:tcPr>
          <w:p w14:paraId="12A98027">
            <w:pPr>
              <w:jc w:val="center"/>
              <w:rPr>
                <w:color w:val="000000"/>
                <w:sz w:val="21"/>
                <w:szCs w:val="21"/>
              </w:rPr>
            </w:pPr>
            <w:r>
              <w:rPr>
                <w:color w:val="000000"/>
                <w:sz w:val="21"/>
                <w:szCs w:val="21"/>
              </w:rPr>
              <w:t>5 511,18047</w:t>
            </w:r>
          </w:p>
        </w:tc>
      </w:tr>
      <w:tr w14:paraId="20261E9A">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C93B459">
            <w:pPr>
              <w:rPr>
                <w:b/>
                <w:bCs/>
                <w:color w:val="000000"/>
                <w:sz w:val="21"/>
                <w:szCs w:val="21"/>
              </w:rPr>
            </w:pPr>
            <w:r>
              <w:rPr>
                <w:b/>
                <w:bCs/>
                <w:color w:val="000000"/>
                <w:sz w:val="21"/>
                <w:szCs w:val="21"/>
              </w:rPr>
              <w:t>Резервные фонды</w:t>
            </w:r>
          </w:p>
        </w:tc>
        <w:tc>
          <w:tcPr>
            <w:tcW w:w="720" w:type="dxa"/>
            <w:tcBorders>
              <w:top w:val="nil"/>
              <w:left w:val="nil"/>
              <w:bottom w:val="single" w:color="auto" w:sz="4" w:space="0"/>
              <w:right w:val="single" w:color="auto" w:sz="4" w:space="0"/>
            </w:tcBorders>
            <w:shd w:val="clear" w:color="auto" w:fill="auto"/>
            <w:noWrap w:val="0"/>
            <w:vAlign w:val="center"/>
          </w:tcPr>
          <w:p w14:paraId="0CFBB6E5">
            <w:pPr>
              <w:jc w:val="center"/>
              <w:rPr>
                <w:b/>
                <w:bCs/>
                <w:color w:val="000000"/>
                <w:sz w:val="21"/>
                <w:szCs w:val="21"/>
              </w:rPr>
            </w:pPr>
            <w:r>
              <w:rPr>
                <w:b/>
                <w:bCs/>
                <w:color w:val="000000"/>
                <w:sz w:val="21"/>
                <w:szCs w:val="21"/>
              </w:rPr>
              <w:t>0111</w:t>
            </w:r>
          </w:p>
        </w:tc>
        <w:tc>
          <w:tcPr>
            <w:tcW w:w="1831" w:type="dxa"/>
            <w:tcBorders>
              <w:top w:val="nil"/>
              <w:left w:val="nil"/>
              <w:bottom w:val="single" w:color="auto" w:sz="4" w:space="0"/>
              <w:right w:val="single" w:color="auto" w:sz="4" w:space="0"/>
            </w:tcBorders>
            <w:shd w:val="clear" w:color="auto" w:fill="auto"/>
            <w:noWrap w:val="0"/>
            <w:vAlign w:val="center"/>
          </w:tcPr>
          <w:p w14:paraId="222483E7">
            <w:pPr>
              <w:jc w:val="center"/>
              <w:rPr>
                <w:b/>
                <w:bCs/>
                <w:color w:val="000000"/>
                <w:sz w:val="21"/>
                <w:szCs w:val="21"/>
              </w:rPr>
            </w:pPr>
            <w:r>
              <w:rPr>
                <w:b/>
                <w:bCs/>
                <w:color w:val="000000"/>
                <w:sz w:val="21"/>
                <w:szCs w:val="21"/>
              </w:rPr>
              <w:t> </w:t>
            </w:r>
          </w:p>
        </w:tc>
        <w:tc>
          <w:tcPr>
            <w:tcW w:w="700" w:type="dxa"/>
            <w:tcBorders>
              <w:top w:val="nil"/>
              <w:left w:val="nil"/>
              <w:bottom w:val="single" w:color="auto" w:sz="4" w:space="0"/>
              <w:right w:val="single" w:color="auto" w:sz="4" w:space="0"/>
            </w:tcBorders>
            <w:shd w:val="clear" w:color="auto" w:fill="auto"/>
            <w:noWrap w:val="0"/>
            <w:vAlign w:val="center"/>
          </w:tcPr>
          <w:p w14:paraId="3CE90B7C">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54D17767">
            <w:pPr>
              <w:jc w:val="center"/>
              <w:rPr>
                <w:b/>
                <w:bCs/>
                <w:color w:val="000000"/>
                <w:sz w:val="21"/>
                <w:szCs w:val="21"/>
              </w:rPr>
            </w:pPr>
            <w:r>
              <w:rPr>
                <w:b/>
                <w:bCs/>
                <w:color w:val="000000"/>
                <w:sz w:val="21"/>
                <w:szCs w:val="21"/>
              </w:rPr>
              <w:t>5 000,00000</w:t>
            </w:r>
          </w:p>
        </w:tc>
      </w:tr>
      <w:tr w14:paraId="5C302C7C">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6C4BB48">
            <w:pPr>
              <w:rPr>
                <w:color w:val="000000"/>
                <w:sz w:val="21"/>
                <w:szCs w:val="21"/>
              </w:rPr>
            </w:pPr>
            <w:r>
              <w:rPr>
                <w:color w:val="000000"/>
                <w:sz w:val="21"/>
                <w:szCs w:val="21"/>
              </w:rPr>
              <w:t>Мероприятия в рамках непрограммных направлений деятельности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54752DC4">
            <w:pPr>
              <w:jc w:val="center"/>
              <w:rPr>
                <w:color w:val="000000"/>
                <w:sz w:val="21"/>
                <w:szCs w:val="21"/>
              </w:rPr>
            </w:pPr>
            <w:r>
              <w:rPr>
                <w:color w:val="000000"/>
                <w:sz w:val="21"/>
                <w:szCs w:val="21"/>
              </w:rPr>
              <w:t>0111</w:t>
            </w:r>
          </w:p>
        </w:tc>
        <w:tc>
          <w:tcPr>
            <w:tcW w:w="1831" w:type="dxa"/>
            <w:tcBorders>
              <w:top w:val="nil"/>
              <w:left w:val="nil"/>
              <w:bottom w:val="single" w:color="auto" w:sz="4" w:space="0"/>
              <w:right w:val="single" w:color="auto" w:sz="4" w:space="0"/>
            </w:tcBorders>
            <w:shd w:val="clear" w:color="auto" w:fill="auto"/>
            <w:noWrap w:val="0"/>
            <w:vAlign w:val="center"/>
          </w:tcPr>
          <w:p w14:paraId="2A5B29B6">
            <w:pPr>
              <w:jc w:val="center"/>
              <w:rPr>
                <w:color w:val="000000"/>
                <w:sz w:val="21"/>
                <w:szCs w:val="21"/>
              </w:rPr>
            </w:pPr>
            <w:r>
              <w:rPr>
                <w:color w:val="000000"/>
                <w:sz w:val="21"/>
                <w:szCs w:val="21"/>
              </w:rPr>
              <w:t>70 0 00 00000</w:t>
            </w:r>
          </w:p>
        </w:tc>
        <w:tc>
          <w:tcPr>
            <w:tcW w:w="700" w:type="dxa"/>
            <w:tcBorders>
              <w:top w:val="nil"/>
              <w:left w:val="nil"/>
              <w:bottom w:val="single" w:color="auto" w:sz="4" w:space="0"/>
              <w:right w:val="single" w:color="auto" w:sz="4" w:space="0"/>
            </w:tcBorders>
            <w:shd w:val="clear" w:color="auto" w:fill="auto"/>
            <w:noWrap w:val="0"/>
            <w:vAlign w:val="center"/>
          </w:tcPr>
          <w:p w14:paraId="5623FF0B">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39C8E3CD">
            <w:pPr>
              <w:jc w:val="center"/>
              <w:rPr>
                <w:color w:val="000000"/>
                <w:sz w:val="21"/>
                <w:szCs w:val="21"/>
              </w:rPr>
            </w:pPr>
            <w:r>
              <w:rPr>
                <w:color w:val="000000"/>
                <w:sz w:val="21"/>
                <w:szCs w:val="21"/>
              </w:rPr>
              <w:t>5 000,00000</w:t>
            </w:r>
          </w:p>
        </w:tc>
      </w:tr>
      <w:tr w14:paraId="2269CC8C">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7DC668C">
            <w:pPr>
              <w:rPr>
                <w:color w:val="000000"/>
                <w:sz w:val="21"/>
                <w:szCs w:val="21"/>
              </w:rPr>
            </w:pPr>
            <w:r>
              <w:rPr>
                <w:color w:val="000000"/>
                <w:sz w:val="21"/>
                <w:szCs w:val="21"/>
              </w:rPr>
              <w:t>Резервный фонд Администрации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2FA5922D">
            <w:pPr>
              <w:jc w:val="center"/>
              <w:rPr>
                <w:color w:val="000000"/>
                <w:sz w:val="21"/>
                <w:szCs w:val="21"/>
              </w:rPr>
            </w:pPr>
            <w:r>
              <w:rPr>
                <w:color w:val="000000"/>
                <w:sz w:val="21"/>
                <w:szCs w:val="21"/>
              </w:rPr>
              <w:t>0111</w:t>
            </w:r>
          </w:p>
        </w:tc>
        <w:tc>
          <w:tcPr>
            <w:tcW w:w="1831" w:type="dxa"/>
            <w:tcBorders>
              <w:top w:val="nil"/>
              <w:left w:val="nil"/>
              <w:bottom w:val="single" w:color="auto" w:sz="4" w:space="0"/>
              <w:right w:val="single" w:color="auto" w:sz="4" w:space="0"/>
            </w:tcBorders>
            <w:shd w:val="clear" w:color="auto" w:fill="auto"/>
            <w:noWrap w:val="0"/>
            <w:vAlign w:val="center"/>
          </w:tcPr>
          <w:p w14:paraId="0A13E928">
            <w:pPr>
              <w:jc w:val="center"/>
              <w:rPr>
                <w:color w:val="000000"/>
                <w:sz w:val="21"/>
                <w:szCs w:val="21"/>
              </w:rPr>
            </w:pPr>
            <w:r>
              <w:rPr>
                <w:color w:val="000000"/>
                <w:sz w:val="21"/>
                <w:szCs w:val="21"/>
              </w:rPr>
              <w:t>70 0 00 00201</w:t>
            </w:r>
          </w:p>
        </w:tc>
        <w:tc>
          <w:tcPr>
            <w:tcW w:w="700" w:type="dxa"/>
            <w:tcBorders>
              <w:top w:val="nil"/>
              <w:left w:val="nil"/>
              <w:bottom w:val="single" w:color="auto" w:sz="4" w:space="0"/>
              <w:right w:val="single" w:color="auto" w:sz="4" w:space="0"/>
            </w:tcBorders>
            <w:shd w:val="clear" w:color="auto" w:fill="auto"/>
            <w:noWrap w:val="0"/>
            <w:vAlign w:val="center"/>
          </w:tcPr>
          <w:p w14:paraId="130D1FBA">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6CC704BC">
            <w:pPr>
              <w:jc w:val="center"/>
              <w:rPr>
                <w:color w:val="000000"/>
                <w:sz w:val="21"/>
                <w:szCs w:val="21"/>
              </w:rPr>
            </w:pPr>
            <w:r>
              <w:rPr>
                <w:color w:val="000000"/>
                <w:sz w:val="21"/>
                <w:szCs w:val="21"/>
              </w:rPr>
              <w:t>5 000,00000</w:t>
            </w:r>
          </w:p>
        </w:tc>
      </w:tr>
      <w:tr w14:paraId="37BA114D">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8C09013">
            <w:pPr>
              <w:rPr>
                <w:color w:val="000000"/>
                <w:sz w:val="21"/>
                <w:szCs w:val="21"/>
              </w:rPr>
            </w:pPr>
            <w:r>
              <w:rPr>
                <w:color w:val="000000"/>
                <w:sz w:val="21"/>
                <w:szCs w:val="21"/>
              </w:rPr>
              <w:t>Иные бюджетные ассигнования</w:t>
            </w:r>
          </w:p>
        </w:tc>
        <w:tc>
          <w:tcPr>
            <w:tcW w:w="720" w:type="dxa"/>
            <w:tcBorders>
              <w:top w:val="nil"/>
              <w:left w:val="nil"/>
              <w:bottom w:val="single" w:color="auto" w:sz="4" w:space="0"/>
              <w:right w:val="single" w:color="auto" w:sz="4" w:space="0"/>
            </w:tcBorders>
            <w:shd w:val="clear" w:color="auto" w:fill="auto"/>
            <w:noWrap w:val="0"/>
            <w:vAlign w:val="center"/>
          </w:tcPr>
          <w:p w14:paraId="250B2E35">
            <w:pPr>
              <w:jc w:val="center"/>
              <w:rPr>
                <w:color w:val="000000"/>
                <w:sz w:val="21"/>
                <w:szCs w:val="21"/>
              </w:rPr>
            </w:pPr>
            <w:r>
              <w:rPr>
                <w:color w:val="000000"/>
                <w:sz w:val="21"/>
                <w:szCs w:val="21"/>
              </w:rPr>
              <w:t>0111</w:t>
            </w:r>
          </w:p>
        </w:tc>
        <w:tc>
          <w:tcPr>
            <w:tcW w:w="1831" w:type="dxa"/>
            <w:tcBorders>
              <w:top w:val="nil"/>
              <w:left w:val="nil"/>
              <w:bottom w:val="single" w:color="auto" w:sz="4" w:space="0"/>
              <w:right w:val="single" w:color="auto" w:sz="4" w:space="0"/>
            </w:tcBorders>
            <w:shd w:val="clear" w:color="auto" w:fill="auto"/>
            <w:noWrap w:val="0"/>
            <w:vAlign w:val="center"/>
          </w:tcPr>
          <w:p w14:paraId="51E632BC">
            <w:pPr>
              <w:jc w:val="center"/>
              <w:rPr>
                <w:color w:val="000000"/>
                <w:sz w:val="21"/>
                <w:szCs w:val="21"/>
              </w:rPr>
            </w:pPr>
            <w:r>
              <w:rPr>
                <w:color w:val="000000"/>
                <w:sz w:val="21"/>
                <w:szCs w:val="21"/>
              </w:rPr>
              <w:t>70 0 00 00201</w:t>
            </w:r>
          </w:p>
        </w:tc>
        <w:tc>
          <w:tcPr>
            <w:tcW w:w="700" w:type="dxa"/>
            <w:tcBorders>
              <w:top w:val="nil"/>
              <w:left w:val="nil"/>
              <w:bottom w:val="single" w:color="auto" w:sz="4" w:space="0"/>
              <w:right w:val="single" w:color="auto" w:sz="4" w:space="0"/>
            </w:tcBorders>
            <w:shd w:val="clear" w:color="auto" w:fill="auto"/>
            <w:noWrap w:val="0"/>
            <w:vAlign w:val="center"/>
          </w:tcPr>
          <w:p w14:paraId="225B4063">
            <w:pPr>
              <w:jc w:val="center"/>
              <w:rPr>
                <w:color w:val="000000"/>
                <w:sz w:val="21"/>
                <w:szCs w:val="21"/>
              </w:rPr>
            </w:pPr>
            <w:r>
              <w:rPr>
                <w:color w:val="000000"/>
                <w:sz w:val="21"/>
                <w:szCs w:val="21"/>
              </w:rPr>
              <w:t>800</w:t>
            </w:r>
          </w:p>
        </w:tc>
        <w:tc>
          <w:tcPr>
            <w:tcW w:w="1852" w:type="dxa"/>
            <w:tcBorders>
              <w:top w:val="nil"/>
              <w:left w:val="nil"/>
              <w:bottom w:val="single" w:color="auto" w:sz="4" w:space="0"/>
              <w:right w:val="single" w:color="auto" w:sz="4" w:space="0"/>
            </w:tcBorders>
            <w:shd w:val="clear" w:color="auto" w:fill="auto"/>
            <w:noWrap w:val="0"/>
            <w:vAlign w:val="center"/>
          </w:tcPr>
          <w:p w14:paraId="0917EF25">
            <w:pPr>
              <w:jc w:val="center"/>
              <w:rPr>
                <w:color w:val="000000"/>
                <w:sz w:val="21"/>
                <w:szCs w:val="21"/>
              </w:rPr>
            </w:pPr>
            <w:r>
              <w:rPr>
                <w:color w:val="000000"/>
                <w:sz w:val="21"/>
                <w:szCs w:val="21"/>
              </w:rPr>
              <w:t>5 000,00000</w:t>
            </w:r>
          </w:p>
        </w:tc>
      </w:tr>
      <w:tr w14:paraId="33188104">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9933780">
            <w:pPr>
              <w:rPr>
                <w:b/>
                <w:bCs/>
                <w:color w:val="000000"/>
                <w:sz w:val="21"/>
                <w:szCs w:val="21"/>
              </w:rPr>
            </w:pPr>
            <w:r>
              <w:rPr>
                <w:b/>
                <w:bCs/>
                <w:color w:val="000000"/>
                <w:sz w:val="21"/>
                <w:szCs w:val="21"/>
              </w:rPr>
              <w:t>Другие общегосударственные вопросы</w:t>
            </w:r>
          </w:p>
        </w:tc>
        <w:tc>
          <w:tcPr>
            <w:tcW w:w="720" w:type="dxa"/>
            <w:tcBorders>
              <w:top w:val="nil"/>
              <w:left w:val="nil"/>
              <w:bottom w:val="single" w:color="auto" w:sz="4" w:space="0"/>
              <w:right w:val="single" w:color="auto" w:sz="4" w:space="0"/>
            </w:tcBorders>
            <w:shd w:val="clear" w:color="auto" w:fill="auto"/>
            <w:noWrap w:val="0"/>
            <w:vAlign w:val="center"/>
          </w:tcPr>
          <w:p w14:paraId="2FEB65AB">
            <w:pPr>
              <w:jc w:val="center"/>
              <w:rPr>
                <w:b/>
                <w:bCs/>
                <w:color w:val="000000"/>
                <w:sz w:val="21"/>
                <w:szCs w:val="21"/>
              </w:rPr>
            </w:pPr>
            <w:r>
              <w:rPr>
                <w:b/>
                <w:bCs/>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7011102E">
            <w:pPr>
              <w:jc w:val="center"/>
              <w:rPr>
                <w:b/>
                <w:bCs/>
                <w:color w:val="000000"/>
                <w:sz w:val="21"/>
                <w:szCs w:val="21"/>
              </w:rPr>
            </w:pPr>
            <w:r>
              <w:rPr>
                <w:b/>
                <w:bCs/>
                <w:color w:val="000000"/>
                <w:sz w:val="21"/>
                <w:szCs w:val="21"/>
              </w:rPr>
              <w:t> </w:t>
            </w:r>
          </w:p>
        </w:tc>
        <w:tc>
          <w:tcPr>
            <w:tcW w:w="700" w:type="dxa"/>
            <w:tcBorders>
              <w:top w:val="nil"/>
              <w:left w:val="nil"/>
              <w:bottom w:val="single" w:color="auto" w:sz="4" w:space="0"/>
              <w:right w:val="single" w:color="auto" w:sz="4" w:space="0"/>
            </w:tcBorders>
            <w:shd w:val="clear" w:color="auto" w:fill="auto"/>
            <w:noWrap w:val="0"/>
            <w:vAlign w:val="center"/>
          </w:tcPr>
          <w:p w14:paraId="2BF459EE">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438D2E43">
            <w:pPr>
              <w:jc w:val="center"/>
              <w:rPr>
                <w:b/>
                <w:bCs/>
                <w:color w:val="000000"/>
                <w:sz w:val="21"/>
                <w:szCs w:val="21"/>
              </w:rPr>
            </w:pPr>
            <w:r>
              <w:rPr>
                <w:b/>
                <w:bCs/>
                <w:color w:val="000000"/>
                <w:sz w:val="21"/>
                <w:szCs w:val="21"/>
              </w:rPr>
              <w:t>143 711,87139</w:t>
            </w:r>
          </w:p>
        </w:tc>
      </w:tr>
      <w:tr w14:paraId="0A08EA6B">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76AE46D">
            <w:pPr>
              <w:rPr>
                <w:color w:val="000000"/>
                <w:sz w:val="21"/>
                <w:szCs w:val="21"/>
              </w:rPr>
            </w:pPr>
            <w:r>
              <w:rPr>
                <w:color w:val="000000"/>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53888B81">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4717A1D5">
            <w:pPr>
              <w:jc w:val="center"/>
              <w:rPr>
                <w:color w:val="000000"/>
                <w:sz w:val="21"/>
                <w:szCs w:val="21"/>
              </w:rPr>
            </w:pPr>
            <w:r>
              <w:rPr>
                <w:color w:val="000000"/>
                <w:sz w:val="21"/>
                <w:szCs w:val="21"/>
              </w:rPr>
              <w:t>38 0 00 00000</w:t>
            </w:r>
          </w:p>
        </w:tc>
        <w:tc>
          <w:tcPr>
            <w:tcW w:w="700" w:type="dxa"/>
            <w:tcBorders>
              <w:top w:val="nil"/>
              <w:left w:val="nil"/>
              <w:bottom w:val="single" w:color="auto" w:sz="4" w:space="0"/>
              <w:right w:val="single" w:color="auto" w:sz="4" w:space="0"/>
            </w:tcBorders>
            <w:shd w:val="clear" w:color="auto" w:fill="auto"/>
            <w:noWrap w:val="0"/>
            <w:vAlign w:val="center"/>
          </w:tcPr>
          <w:p w14:paraId="4C605C24">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6EB0FD2F">
            <w:pPr>
              <w:jc w:val="center"/>
              <w:rPr>
                <w:color w:val="000000"/>
                <w:sz w:val="21"/>
                <w:szCs w:val="21"/>
              </w:rPr>
            </w:pPr>
            <w:r>
              <w:rPr>
                <w:color w:val="000000"/>
                <w:sz w:val="21"/>
                <w:szCs w:val="21"/>
              </w:rPr>
              <w:t>14 855,66786</w:t>
            </w:r>
          </w:p>
        </w:tc>
      </w:tr>
      <w:tr w14:paraId="74D9970C">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EA5520D">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20AB6141">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1035357F">
            <w:pPr>
              <w:jc w:val="center"/>
              <w:rPr>
                <w:color w:val="000000"/>
                <w:sz w:val="21"/>
                <w:szCs w:val="21"/>
              </w:rPr>
            </w:pPr>
            <w:r>
              <w:rPr>
                <w:color w:val="000000"/>
                <w:sz w:val="21"/>
                <w:szCs w:val="21"/>
              </w:rPr>
              <w:t>38 4 00 00000</w:t>
            </w:r>
          </w:p>
        </w:tc>
        <w:tc>
          <w:tcPr>
            <w:tcW w:w="700" w:type="dxa"/>
            <w:tcBorders>
              <w:top w:val="nil"/>
              <w:left w:val="nil"/>
              <w:bottom w:val="single" w:color="auto" w:sz="4" w:space="0"/>
              <w:right w:val="single" w:color="auto" w:sz="4" w:space="0"/>
            </w:tcBorders>
            <w:shd w:val="clear" w:color="auto" w:fill="auto"/>
            <w:noWrap w:val="0"/>
            <w:vAlign w:val="center"/>
          </w:tcPr>
          <w:p w14:paraId="353836E5">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30C552D4">
            <w:pPr>
              <w:jc w:val="center"/>
              <w:rPr>
                <w:color w:val="000000"/>
                <w:sz w:val="21"/>
                <w:szCs w:val="21"/>
              </w:rPr>
            </w:pPr>
            <w:r>
              <w:rPr>
                <w:color w:val="000000"/>
                <w:sz w:val="21"/>
                <w:szCs w:val="21"/>
              </w:rPr>
              <w:t>14 855,66786</w:t>
            </w:r>
          </w:p>
        </w:tc>
      </w:tr>
      <w:tr w14:paraId="0872295A">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EE59AC6">
            <w:pPr>
              <w:rPr>
                <w:color w:val="000000"/>
                <w:sz w:val="21"/>
                <w:szCs w:val="21"/>
              </w:rPr>
            </w:pPr>
            <w:r>
              <w:rPr>
                <w:color w:val="000000"/>
                <w:sz w:val="21"/>
                <w:szCs w:val="21"/>
              </w:rPr>
              <w:t>Комплекс процессных мероприятий "Обеспечение реализации муниципальной программы"</w:t>
            </w:r>
          </w:p>
        </w:tc>
        <w:tc>
          <w:tcPr>
            <w:tcW w:w="720" w:type="dxa"/>
            <w:tcBorders>
              <w:top w:val="nil"/>
              <w:left w:val="nil"/>
              <w:bottom w:val="single" w:color="auto" w:sz="4" w:space="0"/>
              <w:right w:val="single" w:color="auto" w:sz="4" w:space="0"/>
            </w:tcBorders>
            <w:shd w:val="clear" w:color="auto" w:fill="auto"/>
            <w:noWrap w:val="0"/>
            <w:vAlign w:val="center"/>
          </w:tcPr>
          <w:p w14:paraId="5879C48B">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75043755">
            <w:pPr>
              <w:jc w:val="center"/>
              <w:rPr>
                <w:color w:val="000000"/>
                <w:sz w:val="21"/>
                <w:szCs w:val="21"/>
              </w:rPr>
            </w:pPr>
            <w:r>
              <w:rPr>
                <w:color w:val="000000"/>
                <w:sz w:val="21"/>
                <w:szCs w:val="21"/>
              </w:rPr>
              <w:t>38 4 01 00000</w:t>
            </w:r>
          </w:p>
        </w:tc>
        <w:tc>
          <w:tcPr>
            <w:tcW w:w="700" w:type="dxa"/>
            <w:tcBorders>
              <w:top w:val="nil"/>
              <w:left w:val="nil"/>
              <w:bottom w:val="single" w:color="auto" w:sz="4" w:space="0"/>
              <w:right w:val="single" w:color="auto" w:sz="4" w:space="0"/>
            </w:tcBorders>
            <w:shd w:val="clear" w:color="auto" w:fill="auto"/>
            <w:noWrap w:val="0"/>
            <w:vAlign w:val="center"/>
          </w:tcPr>
          <w:p w14:paraId="6FA46731">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4F0B84C7">
            <w:pPr>
              <w:jc w:val="center"/>
              <w:rPr>
                <w:color w:val="000000"/>
                <w:sz w:val="21"/>
                <w:szCs w:val="21"/>
              </w:rPr>
            </w:pPr>
            <w:r>
              <w:rPr>
                <w:color w:val="000000"/>
                <w:sz w:val="21"/>
                <w:szCs w:val="21"/>
              </w:rPr>
              <w:t>14 855,66786</w:t>
            </w:r>
          </w:p>
        </w:tc>
      </w:tr>
      <w:tr w14:paraId="4FC52C94">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A10E3FE">
            <w:pPr>
              <w:rPr>
                <w:color w:val="000000"/>
                <w:sz w:val="21"/>
                <w:szCs w:val="21"/>
              </w:rPr>
            </w:pPr>
            <w:r>
              <w:rPr>
                <w:color w:val="000000"/>
                <w:sz w:val="21"/>
                <w:szCs w:val="21"/>
              </w:rPr>
              <w:t>Обеспечение деятельности казенных учреждений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1C6EFE5B">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7607D75D">
            <w:pPr>
              <w:jc w:val="center"/>
              <w:rPr>
                <w:color w:val="000000"/>
                <w:sz w:val="21"/>
                <w:szCs w:val="21"/>
              </w:rPr>
            </w:pPr>
            <w:r>
              <w:rPr>
                <w:color w:val="000000"/>
                <w:sz w:val="21"/>
                <w:szCs w:val="21"/>
              </w:rPr>
              <w:t>38 4 01 00199</w:t>
            </w:r>
          </w:p>
        </w:tc>
        <w:tc>
          <w:tcPr>
            <w:tcW w:w="700" w:type="dxa"/>
            <w:tcBorders>
              <w:top w:val="nil"/>
              <w:left w:val="nil"/>
              <w:bottom w:val="single" w:color="auto" w:sz="4" w:space="0"/>
              <w:right w:val="single" w:color="auto" w:sz="4" w:space="0"/>
            </w:tcBorders>
            <w:shd w:val="clear" w:color="auto" w:fill="auto"/>
            <w:noWrap w:val="0"/>
            <w:vAlign w:val="center"/>
          </w:tcPr>
          <w:p w14:paraId="057C29CF">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5D583B56">
            <w:pPr>
              <w:jc w:val="center"/>
              <w:rPr>
                <w:color w:val="000000"/>
                <w:sz w:val="21"/>
                <w:szCs w:val="21"/>
              </w:rPr>
            </w:pPr>
            <w:r>
              <w:rPr>
                <w:color w:val="000000"/>
                <w:sz w:val="21"/>
                <w:szCs w:val="21"/>
              </w:rPr>
              <w:t>14 855,66786</w:t>
            </w:r>
          </w:p>
        </w:tc>
      </w:tr>
      <w:tr w14:paraId="4A1EC8A9">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EF12F4E">
            <w:pPr>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color="auto" w:sz="4" w:space="0"/>
              <w:right w:val="single" w:color="auto" w:sz="4" w:space="0"/>
            </w:tcBorders>
            <w:shd w:val="clear" w:color="auto" w:fill="auto"/>
            <w:noWrap w:val="0"/>
            <w:vAlign w:val="center"/>
          </w:tcPr>
          <w:p w14:paraId="73B47A9E">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4E310FFC">
            <w:pPr>
              <w:jc w:val="center"/>
              <w:rPr>
                <w:color w:val="000000"/>
                <w:sz w:val="21"/>
                <w:szCs w:val="21"/>
              </w:rPr>
            </w:pPr>
            <w:r>
              <w:rPr>
                <w:color w:val="000000"/>
                <w:sz w:val="21"/>
                <w:szCs w:val="21"/>
              </w:rPr>
              <w:t>38 4 01 00199</w:t>
            </w:r>
          </w:p>
        </w:tc>
        <w:tc>
          <w:tcPr>
            <w:tcW w:w="700" w:type="dxa"/>
            <w:tcBorders>
              <w:top w:val="nil"/>
              <w:left w:val="nil"/>
              <w:bottom w:val="single" w:color="auto" w:sz="4" w:space="0"/>
              <w:right w:val="single" w:color="auto" w:sz="4" w:space="0"/>
            </w:tcBorders>
            <w:shd w:val="clear" w:color="auto" w:fill="auto"/>
            <w:noWrap w:val="0"/>
            <w:vAlign w:val="center"/>
          </w:tcPr>
          <w:p w14:paraId="37ECCBE0">
            <w:pPr>
              <w:jc w:val="center"/>
              <w:rPr>
                <w:color w:val="000000"/>
                <w:sz w:val="21"/>
                <w:szCs w:val="21"/>
              </w:rPr>
            </w:pPr>
            <w:r>
              <w:rPr>
                <w:color w:val="000000"/>
                <w:sz w:val="21"/>
                <w:szCs w:val="21"/>
              </w:rPr>
              <w:t>100</w:t>
            </w:r>
          </w:p>
        </w:tc>
        <w:tc>
          <w:tcPr>
            <w:tcW w:w="1852" w:type="dxa"/>
            <w:tcBorders>
              <w:top w:val="nil"/>
              <w:left w:val="nil"/>
              <w:bottom w:val="single" w:color="auto" w:sz="4" w:space="0"/>
              <w:right w:val="single" w:color="auto" w:sz="4" w:space="0"/>
            </w:tcBorders>
            <w:shd w:val="clear" w:color="auto" w:fill="auto"/>
            <w:noWrap w:val="0"/>
            <w:vAlign w:val="center"/>
          </w:tcPr>
          <w:p w14:paraId="159A0FB4">
            <w:pPr>
              <w:jc w:val="center"/>
              <w:rPr>
                <w:color w:val="000000"/>
                <w:sz w:val="21"/>
                <w:szCs w:val="21"/>
              </w:rPr>
            </w:pPr>
            <w:r>
              <w:rPr>
                <w:color w:val="000000"/>
                <w:sz w:val="21"/>
                <w:szCs w:val="21"/>
              </w:rPr>
              <w:t>9 479,78771</w:t>
            </w:r>
          </w:p>
        </w:tc>
      </w:tr>
      <w:tr w14:paraId="722E7234">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8474A13">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1B22AE2D">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6EBCB48D">
            <w:pPr>
              <w:jc w:val="center"/>
              <w:rPr>
                <w:color w:val="000000"/>
                <w:sz w:val="21"/>
                <w:szCs w:val="21"/>
              </w:rPr>
            </w:pPr>
            <w:r>
              <w:rPr>
                <w:color w:val="000000"/>
                <w:sz w:val="21"/>
                <w:szCs w:val="21"/>
              </w:rPr>
              <w:t>38 4 01 00199</w:t>
            </w:r>
          </w:p>
        </w:tc>
        <w:tc>
          <w:tcPr>
            <w:tcW w:w="700" w:type="dxa"/>
            <w:tcBorders>
              <w:top w:val="nil"/>
              <w:left w:val="nil"/>
              <w:bottom w:val="single" w:color="auto" w:sz="4" w:space="0"/>
              <w:right w:val="single" w:color="auto" w:sz="4" w:space="0"/>
            </w:tcBorders>
            <w:shd w:val="clear" w:color="auto" w:fill="auto"/>
            <w:noWrap w:val="0"/>
            <w:vAlign w:val="center"/>
          </w:tcPr>
          <w:p w14:paraId="3CECDEBD">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07C83958">
            <w:pPr>
              <w:jc w:val="center"/>
              <w:rPr>
                <w:color w:val="000000"/>
                <w:sz w:val="21"/>
                <w:szCs w:val="21"/>
              </w:rPr>
            </w:pPr>
            <w:r>
              <w:rPr>
                <w:color w:val="000000"/>
                <w:sz w:val="21"/>
                <w:szCs w:val="21"/>
              </w:rPr>
              <w:t>904,63244</w:t>
            </w:r>
          </w:p>
        </w:tc>
      </w:tr>
      <w:tr w14:paraId="6560F038">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F20CC15">
            <w:pPr>
              <w:rPr>
                <w:color w:val="000000"/>
                <w:sz w:val="21"/>
                <w:szCs w:val="21"/>
              </w:rPr>
            </w:pPr>
            <w:r>
              <w:rPr>
                <w:color w:val="000000"/>
                <w:sz w:val="21"/>
                <w:szCs w:val="21"/>
              </w:rPr>
              <w:t>Иные бюджетные ассигнования</w:t>
            </w:r>
          </w:p>
        </w:tc>
        <w:tc>
          <w:tcPr>
            <w:tcW w:w="720" w:type="dxa"/>
            <w:tcBorders>
              <w:top w:val="nil"/>
              <w:left w:val="nil"/>
              <w:bottom w:val="single" w:color="auto" w:sz="4" w:space="0"/>
              <w:right w:val="single" w:color="auto" w:sz="4" w:space="0"/>
            </w:tcBorders>
            <w:shd w:val="clear" w:color="auto" w:fill="auto"/>
            <w:noWrap w:val="0"/>
            <w:vAlign w:val="center"/>
          </w:tcPr>
          <w:p w14:paraId="45A43A42">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17E007D8">
            <w:pPr>
              <w:jc w:val="center"/>
              <w:rPr>
                <w:color w:val="000000"/>
                <w:sz w:val="21"/>
                <w:szCs w:val="21"/>
              </w:rPr>
            </w:pPr>
            <w:r>
              <w:rPr>
                <w:color w:val="000000"/>
                <w:sz w:val="21"/>
                <w:szCs w:val="21"/>
              </w:rPr>
              <w:t>38 4 01 00199</w:t>
            </w:r>
          </w:p>
        </w:tc>
        <w:tc>
          <w:tcPr>
            <w:tcW w:w="700" w:type="dxa"/>
            <w:tcBorders>
              <w:top w:val="nil"/>
              <w:left w:val="nil"/>
              <w:bottom w:val="single" w:color="auto" w:sz="4" w:space="0"/>
              <w:right w:val="single" w:color="auto" w:sz="4" w:space="0"/>
            </w:tcBorders>
            <w:shd w:val="clear" w:color="auto" w:fill="auto"/>
            <w:noWrap w:val="0"/>
            <w:vAlign w:val="center"/>
          </w:tcPr>
          <w:p w14:paraId="666BB31A">
            <w:pPr>
              <w:jc w:val="center"/>
              <w:rPr>
                <w:color w:val="000000"/>
                <w:sz w:val="21"/>
                <w:szCs w:val="21"/>
              </w:rPr>
            </w:pPr>
            <w:r>
              <w:rPr>
                <w:color w:val="000000"/>
                <w:sz w:val="21"/>
                <w:szCs w:val="21"/>
              </w:rPr>
              <w:t>800</w:t>
            </w:r>
          </w:p>
        </w:tc>
        <w:tc>
          <w:tcPr>
            <w:tcW w:w="1852" w:type="dxa"/>
            <w:tcBorders>
              <w:top w:val="nil"/>
              <w:left w:val="nil"/>
              <w:bottom w:val="single" w:color="auto" w:sz="4" w:space="0"/>
              <w:right w:val="single" w:color="auto" w:sz="4" w:space="0"/>
            </w:tcBorders>
            <w:shd w:val="clear" w:color="auto" w:fill="auto"/>
            <w:noWrap w:val="0"/>
            <w:vAlign w:val="center"/>
          </w:tcPr>
          <w:p w14:paraId="163FD1D9">
            <w:pPr>
              <w:jc w:val="center"/>
              <w:rPr>
                <w:color w:val="000000"/>
                <w:sz w:val="21"/>
                <w:szCs w:val="21"/>
              </w:rPr>
            </w:pPr>
            <w:r>
              <w:rPr>
                <w:color w:val="000000"/>
                <w:sz w:val="21"/>
                <w:szCs w:val="21"/>
              </w:rPr>
              <w:t>4 471,24771</w:t>
            </w:r>
          </w:p>
        </w:tc>
      </w:tr>
      <w:tr w14:paraId="5721DD99">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73EB3AE">
            <w:pPr>
              <w:rPr>
                <w:color w:val="000000"/>
                <w:sz w:val="21"/>
                <w:szCs w:val="21"/>
              </w:rPr>
            </w:pPr>
            <w:r>
              <w:rPr>
                <w:color w:val="000000"/>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6677FC66">
            <w:pPr>
              <w:jc w:val="center"/>
              <w:rPr>
                <w:color w:val="000000"/>
                <w:sz w:val="21"/>
                <w:szCs w:val="21"/>
              </w:rPr>
            </w:pPr>
            <w:r>
              <w:rPr>
                <w:color w:val="000000"/>
                <w:sz w:val="21"/>
                <w:szCs w:val="21"/>
              </w:rPr>
              <w:t>0113</w:t>
            </w:r>
          </w:p>
        </w:tc>
        <w:tc>
          <w:tcPr>
            <w:tcW w:w="1831" w:type="dxa"/>
            <w:tcBorders>
              <w:top w:val="nil"/>
              <w:left w:val="nil"/>
              <w:bottom w:val="single" w:color="auto" w:sz="4" w:space="0"/>
              <w:right w:val="nil"/>
            </w:tcBorders>
            <w:shd w:val="clear" w:color="auto" w:fill="auto"/>
            <w:noWrap w:val="0"/>
            <w:vAlign w:val="center"/>
          </w:tcPr>
          <w:p w14:paraId="5FC48C3E">
            <w:pPr>
              <w:jc w:val="center"/>
              <w:rPr>
                <w:color w:val="000000"/>
                <w:sz w:val="21"/>
                <w:szCs w:val="21"/>
              </w:rPr>
            </w:pPr>
            <w:r>
              <w:rPr>
                <w:color w:val="000000"/>
                <w:sz w:val="21"/>
                <w:szCs w:val="21"/>
              </w:rPr>
              <w:t>52 0 00 00000</w:t>
            </w:r>
          </w:p>
        </w:tc>
        <w:tc>
          <w:tcPr>
            <w:tcW w:w="700" w:type="dxa"/>
            <w:tcBorders>
              <w:top w:val="nil"/>
              <w:left w:val="single" w:color="auto" w:sz="4" w:space="0"/>
              <w:bottom w:val="single" w:color="auto" w:sz="4" w:space="0"/>
              <w:right w:val="single" w:color="auto" w:sz="4" w:space="0"/>
            </w:tcBorders>
            <w:shd w:val="clear" w:color="auto" w:fill="auto"/>
            <w:noWrap w:val="0"/>
            <w:vAlign w:val="center"/>
          </w:tcPr>
          <w:p w14:paraId="130B3EBE">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7344C82C">
            <w:pPr>
              <w:jc w:val="center"/>
              <w:rPr>
                <w:color w:val="000000"/>
                <w:sz w:val="21"/>
                <w:szCs w:val="21"/>
              </w:rPr>
            </w:pPr>
            <w:r>
              <w:rPr>
                <w:color w:val="000000"/>
                <w:sz w:val="21"/>
                <w:szCs w:val="21"/>
              </w:rPr>
              <w:t>7 216,92492</w:t>
            </w:r>
          </w:p>
        </w:tc>
      </w:tr>
      <w:tr w14:paraId="4804BE10">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07443FF">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55B8CFCB">
            <w:pPr>
              <w:jc w:val="center"/>
              <w:rPr>
                <w:color w:val="000000"/>
                <w:sz w:val="21"/>
                <w:szCs w:val="21"/>
              </w:rPr>
            </w:pPr>
            <w:r>
              <w:rPr>
                <w:color w:val="000000"/>
                <w:sz w:val="21"/>
                <w:szCs w:val="21"/>
              </w:rPr>
              <w:t>0113</w:t>
            </w:r>
          </w:p>
        </w:tc>
        <w:tc>
          <w:tcPr>
            <w:tcW w:w="1831" w:type="dxa"/>
            <w:tcBorders>
              <w:top w:val="nil"/>
              <w:left w:val="nil"/>
              <w:bottom w:val="single" w:color="auto" w:sz="4" w:space="0"/>
              <w:right w:val="nil"/>
            </w:tcBorders>
            <w:shd w:val="clear" w:color="auto" w:fill="auto"/>
            <w:noWrap w:val="0"/>
            <w:vAlign w:val="center"/>
          </w:tcPr>
          <w:p w14:paraId="5CCECD7F">
            <w:pPr>
              <w:jc w:val="center"/>
              <w:rPr>
                <w:color w:val="000000"/>
                <w:sz w:val="21"/>
                <w:szCs w:val="21"/>
              </w:rPr>
            </w:pPr>
            <w:r>
              <w:rPr>
                <w:color w:val="000000"/>
                <w:sz w:val="21"/>
                <w:szCs w:val="21"/>
              </w:rPr>
              <w:t>52 4 00 00000</w:t>
            </w:r>
          </w:p>
        </w:tc>
        <w:tc>
          <w:tcPr>
            <w:tcW w:w="700" w:type="dxa"/>
            <w:tcBorders>
              <w:top w:val="nil"/>
              <w:left w:val="single" w:color="auto" w:sz="4" w:space="0"/>
              <w:bottom w:val="single" w:color="auto" w:sz="4" w:space="0"/>
              <w:right w:val="single" w:color="auto" w:sz="4" w:space="0"/>
            </w:tcBorders>
            <w:shd w:val="clear" w:color="auto" w:fill="auto"/>
            <w:noWrap w:val="0"/>
            <w:vAlign w:val="center"/>
          </w:tcPr>
          <w:p w14:paraId="7292BCE4">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0233F39E">
            <w:pPr>
              <w:jc w:val="center"/>
              <w:rPr>
                <w:color w:val="000000"/>
                <w:sz w:val="21"/>
                <w:szCs w:val="21"/>
              </w:rPr>
            </w:pPr>
            <w:r>
              <w:rPr>
                <w:color w:val="000000"/>
                <w:sz w:val="21"/>
                <w:szCs w:val="21"/>
              </w:rPr>
              <w:t>7 216,92492</w:t>
            </w:r>
          </w:p>
        </w:tc>
      </w:tr>
      <w:tr w14:paraId="134A65C2">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9242571">
            <w:pPr>
              <w:rPr>
                <w:color w:val="000000"/>
                <w:sz w:val="21"/>
                <w:szCs w:val="21"/>
              </w:rPr>
            </w:pPr>
            <w:r>
              <w:rPr>
                <w:color w:val="000000"/>
                <w:sz w:val="21"/>
                <w:szCs w:val="21"/>
              </w:rPr>
              <w:t>Комплекс процессных мероприятий «Обеспечение реализации муниципальной программы»</w:t>
            </w:r>
          </w:p>
        </w:tc>
        <w:tc>
          <w:tcPr>
            <w:tcW w:w="720" w:type="dxa"/>
            <w:tcBorders>
              <w:top w:val="nil"/>
              <w:left w:val="nil"/>
              <w:bottom w:val="single" w:color="auto" w:sz="4" w:space="0"/>
              <w:right w:val="single" w:color="auto" w:sz="4" w:space="0"/>
            </w:tcBorders>
            <w:shd w:val="clear" w:color="auto" w:fill="auto"/>
            <w:noWrap w:val="0"/>
            <w:vAlign w:val="center"/>
          </w:tcPr>
          <w:p w14:paraId="6EE06872">
            <w:pPr>
              <w:jc w:val="center"/>
              <w:rPr>
                <w:color w:val="000000"/>
                <w:sz w:val="21"/>
                <w:szCs w:val="21"/>
              </w:rPr>
            </w:pPr>
            <w:r>
              <w:rPr>
                <w:color w:val="000000"/>
                <w:sz w:val="21"/>
                <w:szCs w:val="21"/>
              </w:rPr>
              <w:t>0113</w:t>
            </w:r>
          </w:p>
        </w:tc>
        <w:tc>
          <w:tcPr>
            <w:tcW w:w="1831" w:type="dxa"/>
            <w:tcBorders>
              <w:top w:val="nil"/>
              <w:left w:val="nil"/>
              <w:bottom w:val="single" w:color="auto" w:sz="4" w:space="0"/>
              <w:right w:val="nil"/>
            </w:tcBorders>
            <w:shd w:val="clear" w:color="auto" w:fill="auto"/>
            <w:noWrap w:val="0"/>
            <w:vAlign w:val="center"/>
          </w:tcPr>
          <w:p w14:paraId="24F7829F">
            <w:pPr>
              <w:jc w:val="center"/>
              <w:rPr>
                <w:color w:val="000000"/>
                <w:sz w:val="21"/>
                <w:szCs w:val="21"/>
              </w:rPr>
            </w:pPr>
            <w:r>
              <w:rPr>
                <w:color w:val="000000"/>
                <w:sz w:val="21"/>
                <w:szCs w:val="21"/>
              </w:rPr>
              <w:t>52 4 01 00000</w:t>
            </w:r>
          </w:p>
        </w:tc>
        <w:tc>
          <w:tcPr>
            <w:tcW w:w="700" w:type="dxa"/>
            <w:tcBorders>
              <w:top w:val="nil"/>
              <w:left w:val="single" w:color="auto" w:sz="4" w:space="0"/>
              <w:bottom w:val="single" w:color="auto" w:sz="4" w:space="0"/>
              <w:right w:val="single" w:color="auto" w:sz="4" w:space="0"/>
            </w:tcBorders>
            <w:shd w:val="clear" w:color="auto" w:fill="auto"/>
            <w:noWrap w:val="0"/>
            <w:vAlign w:val="center"/>
          </w:tcPr>
          <w:p w14:paraId="64FD9E1D">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326D24D2">
            <w:pPr>
              <w:jc w:val="center"/>
              <w:rPr>
                <w:color w:val="000000"/>
                <w:sz w:val="21"/>
                <w:szCs w:val="21"/>
              </w:rPr>
            </w:pPr>
            <w:r>
              <w:rPr>
                <w:color w:val="000000"/>
                <w:sz w:val="21"/>
                <w:szCs w:val="21"/>
              </w:rPr>
              <w:t>5 781,71532</w:t>
            </w:r>
          </w:p>
        </w:tc>
      </w:tr>
      <w:tr w14:paraId="7F1683D7">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EEDE917">
            <w:pPr>
              <w:rPr>
                <w:color w:val="000000"/>
                <w:sz w:val="21"/>
                <w:szCs w:val="21"/>
              </w:rPr>
            </w:pPr>
            <w:r>
              <w:rPr>
                <w:color w:val="000000"/>
                <w:sz w:val="21"/>
                <w:szCs w:val="21"/>
              </w:rPr>
              <w:t>Обеспечение деятельности казенных учреждений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37772F58">
            <w:pPr>
              <w:jc w:val="center"/>
              <w:rPr>
                <w:color w:val="000000"/>
                <w:sz w:val="21"/>
                <w:szCs w:val="21"/>
              </w:rPr>
            </w:pPr>
            <w:r>
              <w:rPr>
                <w:color w:val="000000"/>
                <w:sz w:val="21"/>
                <w:szCs w:val="21"/>
              </w:rPr>
              <w:t>0113</w:t>
            </w:r>
          </w:p>
        </w:tc>
        <w:tc>
          <w:tcPr>
            <w:tcW w:w="1831" w:type="dxa"/>
            <w:tcBorders>
              <w:top w:val="nil"/>
              <w:left w:val="nil"/>
              <w:bottom w:val="single" w:color="auto" w:sz="4" w:space="0"/>
              <w:right w:val="nil"/>
            </w:tcBorders>
            <w:shd w:val="clear" w:color="auto" w:fill="auto"/>
            <w:noWrap w:val="0"/>
            <w:vAlign w:val="center"/>
          </w:tcPr>
          <w:p w14:paraId="2580CBC0">
            <w:pPr>
              <w:jc w:val="center"/>
              <w:rPr>
                <w:color w:val="000000"/>
                <w:sz w:val="21"/>
                <w:szCs w:val="21"/>
              </w:rPr>
            </w:pPr>
            <w:r>
              <w:rPr>
                <w:color w:val="000000"/>
                <w:sz w:val="21"/>
                <w:szCs w:val="21"/>
              </w:rPr>
              <w:t>52 4 01 00199</w:t>
            </w:r>
          </w:p>
        </w:tc>
        <w:tc>
          <w:tcPr>
            <w:tcW w:w="700" w:type="dxa"/>
            <w:tcBorders>
              <w:top w:val="nil"/>
              <w:left w:val="single" w:color="auto" w:sz="4" w:space="0"/>
              <w:bottom w:val="single" w:color="auto" w:sz="4" w:space="0"/>
              <w:right w:val="single" w:color="auto" w:sz="4" w:space="0"/>
            </w:tcBorders>
            <w:shd w:val="clear" w:color="auto" w:fill="auto"/>
            <w:noWrap w:val="0"/>
            <w:vAlign w:val="center"/>
          </w:tcPr>
          <w:p w14:paraId="7AAEF4E7">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4464E3F1">
            <w:pPr>
              <w:jc w:val="center"/>
              <w:rPr>
                <w:color w:val="000000"/>
                <w:sz w:val="21"/>
                <w:szCs w:val="21"/>
              </w:rPr>
            </w:pPr>
            <w:r>
              <w:rPr>
                <w:color w:val="000000"/>
                <w:sz w:val="21"/>
                <w:szCs w:val="21"/>
              </w:rPr>
              <w:t>4 781,71532</w:t>
            </w:r>
          </w:p>
        </w:tc>
      </w:tr>
      <w:tr w14:paraId="204BE4D8">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BED0CF8">
            <w:pPr>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color="auto" w:sz="4" w:space="0"/>
              <w:right w:val="single" w:color="auto" w:sz="4" w:space="0"/>
            </w:tcBorders>
            <w:shd w:val="clear" w:color="auto" w:fill="auto"/>
            <w:noWrap w:val="0"/>
            <w:vAlign w:val="center"/>
          </w:tcPr>
          <w:p w14:paraId="6C1CAD3A">
            <w:pPr>
              <w:jc w:val="center"/>
              <w:rPr>
                <w:color w:val="000000"/>
                <w:sz w:val="21"/>
                <w:szCs w:val="21"/>
              </w:rPr>
            </w:pPr>
            <w:r>
              <w:rPr>
                <w:color w:val="000000"/>
                <w:sz w:val="21"/>
                <w:szCs w:val="21"/>
              </w:rPr>
              <w:t>0113</w:t>
            </w:r>
          </w:p>
        </w:tc>
        <w:tc>
          <w:tcPr>
            <w:tcW w:w="1831" w:type="dxa"/>
            <w:tcBorders>
              <w:top w:val="nil"/>
              <w:left w:val="nil"/>
              <w:bottom w:val="single" w:color="auto" w:sz="4" w:space="0"/>
              <w:right w:val="nil"/>
            </w:tcBorders>
            <w:shd w:val="clear" w:color="auto" w:fill="auto"/>
            <w:noWrap w:val="0"/>
            <w:vAlign w:val="center"/>
          </w:tcPr>
          <w:p w14:paraId="30BFADA2">
            <w:pPr>
              <w:jc w:val="center"/>
              <w:rPr>
                <w:color w:val="000000"/>
                <w:sz w:val="21"/>
                <w:szCs w:val="21"/>
              </w:rPr>
            </w:pPr>
            <w:r>
              <w:rPr>
                <w:color w:val="000000"/>
                <w:sz w:val="21"/>
                <w:szCs w:val="21"/>
              </w:rPr>
              <w:t>52 4 01 00199</w:t>
            </w:r>
          </w:p>
        </w:tc>
        <w:tc>
          <w:tcPr>
            <w:tcW w:w="700" w:type="dxa"/>
            <w:tcBorders>
              <w:top w:val="nil"/>
              <w:left w:val="single" w:color="auto" w:sz="4" w:space="0"/>
              <w:bottom w:val="single" w:color="auto" w:sz="4" w:space="0"/>
              <w:right w:val="single" w:color="auto" w:sz="4" w:space="0"/>
            </w:tcBorders>
            <w:shd w:val="clear" w:color="auto" w:fill="auto"/>
            <w:noWrap w:val="0"/>
            <w:vAlign w:val="center"/>
          </w:tcPr>
          <w:p w14:paraId="3A080542">
            <w:pPr>
              <w:jc w:val="center"/>
              <w:rPr>
                <w:color w:val="000000"/>
                <w:sz w:val="21"/>
                <w:szCs w:val="21"/>
              </w:rPr>
            </w:pPr>
            <w:r>
              <w:rPr>
                <w:color w:val="000000"/>
                <w:sz w:val="21"/>
                <w:szCs w:val="21"/>
              </w:rPr>
              <w:t>100</w:t>
            </w:r>
          </w:p>
        </w:tc>
        <w:tc>
          <w:tcPr>
            <w:tcW w:w="1852" w:type="dxa"/>
            <w:tcBorders>
              <w:top w:val="nil"/>
              <w:left w:val="nil"/>
              <w:bottom w:val="single" w:color="auto" w:sz="4" w:space="0"/>
              <w:right w:val="single" w:color="auto" w:sz="4" w:space="0"/>
            </w:tcBorders>
            <w:shd w:val="clear" w:color="auto" w:fill="auto"/>
            <w:noWrap w:val="0"/>
            <w:vAlign w:val="center"/>
          </w:tcPr>
          <w:p w14:paraId="48DADB67">
            <w:pPr>
              <w:jc w:val="center"/>
              <w:rPr>
                <w:color w:val="000000"/>
                <w:sz w:val="21"/>
                <w:szCs w:val="21"/>
              </w:rPr>
            </w:pPr>
            <w:r>
              <w:rPr>
                <w:color w:val="000000"/>
                <w:sz w:val="21"/>
                <w:szCs w:val="21"/>
              </w:rPr>
              <w:t>4 627,47402</w:t>
            </w:r>
          </w:p>
        </w:tc>
      </w:tr>
      <w:tr w14:paraId="586F1A82">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DB8AAE6">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67A334F0">
            <w:pPr>
              <w:jc w:val="center"/>
              <w:rPr>
                <w:color w:val="000000"/>
                <w:sz w:val="21"/>
                <w:szCs w:val="21"/>
              </w:rPr>
            </w:pPr>
            <w:r>
              <w:rPr>
                <w:color w:val="000000"/>
                <w:sz w:val="21"/>
                <w:szCs w:val="21"/>
              </w:rPr>
              <w:t>0113</w:t>
            </w:r>
          </w:p>
        </w:tc>
        <w:tc>
          <w:tcPr>
            <w:tcW w:w="1831" w:type="dxa"/>
            <w:tcBorders>
              <w:top w:val="nil"/>
              <w:left w:val="nil"/>
              <w:bottom w:val="single" w:color="auto" w:sz="4" w:space="0"/>
              <w:right w:val="nil"/>
            </w:tcBorders>
            <w:shd w:val="clear" w:color="auto" w:fill="auto"/>
            <w:noWrap w:val="0"/>
            <w:vAlign w:val="center"/>
          </w:tcPr>
          <w:p w14:paraId="14063DF0">
            <w:pPr>
              <w:jc w:val="center"/>
              <w:rPr>
                <w:color w:val="000000"/>
                <w:sz w:val="21"/>
                <w:szCs w:val="21"/>
              </w:rPr>
            </w:pPr>
            <w:r>
              <w:rPr>
                <w:color w:val="000000"/>
                <w:sz w:val="21"/>
                <w:szCs w:val="21"/>
              </w:rPr>
              <w:t>52 4 01 00199</w:t>
            </w:r>
          </w:p>
        </w:tc>
        <w:tc>
          <w:tcPr>
            <w:tcW w:w="700" w:type="dxa"/>
            <w:tcBorders>
              <w:top w:val="nil"/>
              <w:left w:val="single" w:color="auto" w:sz="4" w:space="0"/>
              <w:bottom w:val="single" w:color="auto" w:sz="4" w:space="0"/>
              <w:right w:val="single" w:color="auto" w:sz="4" w:space="0"/>
            </w:tcBorders>
            <w:shd w:val="clear" w:color="auto" w:fill="auto"/>
            <w:noWrap w:val="0"/>
            <w:vAlign w:val="center"/>
          </w:tcPr>
          <w:p w14:paraId="47C6664B">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18DA442E">
            <w:pPr>
              <w:jc w:val="center"/>
              <w:rPr>
                <w:color w:val="000000"/>
                <w:sz w:val="21"/>
                <w:szCs w:val="21"/>
              </w:rPr>
            </w:pPr>
            <w:r>
              <w:rPr>
                <w:color w:val="000000"/>
                <w:sz w:val="21"/>
                <w:szCs w:val="21"/>
              </w:rPr>
              <w:t>154,24130</w:t>
            </w:r>
          </w:p>
        </w:tc>
      </w:tr>
      <w:tr w14:paraId="29F56555">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4ED4F52">
            <w:pPr>
              <w:rPr>
                <w:color w:val="000000"/>
                <w:sz w:val="21"/>
                <w:szCs w:val="21"/>
              </w:rPr>
            </w:pPr>
            <w:r>
              <w:rPr>
                <w:color w:val="000000"/>
                <w:sz w:val="21"/>
                <w:szCs w:val="21"/>
              </w:rPr>
              <w:t>Обеспечение сбалансированности бюджетов муниципальных образований</w:t>
            </w:r>
          </w:p>
        </w:tc>
        <w:tc>
          <w:tcPr>
            <w:tcW w:w="720" w:type="dxa"/>
            <w:tcBorders>
              <w:top w:val="nil"/>
              <w:left w:val="nil"/>
              <w:bottom w:val="single" w:color="auto" w:sz="4" w:space="0"/>
              <w:right w:val="single" w:color="auto" w:sz="4" w:space="0"/>
            </w:tcBorders>
            <w:shd w:val="clear" w:color="auto" w:fill="auto"/>
            <w:noWrap w:val="0"/>
            <w:vAlign w:val="center"/>
          </w:tcPr>
          <w:p w14:paraId="238A74C4">
            <w:pPr>
              <w:jc w:val="center"/>
              <w:rPr>
                <w:color w:val="000000"/>
                <w:sz w:val="21"/>
                <w:szCs w:val="21"/>
              </w:rPr>
            </w:pPr>
            <w:r>
              <w:rPr>
                <w:color w:val="000000"/>
                <w:sz w:val="21"/>
                <w:szCs w:val="21"/>
              </w:rPr>
              <w:t>0113</w:t>
            </w:r>
          </w:p>
        </w:tc>
        <w:tc>
          <w:tcPr>
            <w:tcW w:w="1831" w:type="dxa"/>
            <w:tcBorders>
              <w:top w:val="nil"/>
              <w:left w:val="nil"/>
              <w:bottom w:val="single" w:color="auto" w:sz="4" w:space="0"/>
              <w:right w:val="nil"/>
            </w:tcBorders>
            <w:shd w:val="clear" w:color="auto" w:fill="auto"/>
            <w:noWrap w:val="0"/>
            <w:vAlign w:val="center"/>
          </w:tcPr>
          <w:p w14:paraId="470F9D1F">
            <w:pPr>
              <w:jc w:val="center"/>
              <w:rPr>
                <w:color w:val="000000"/>
                <w:sz w:val="21"/>
                <w:szCs w:val="21"/>
              </w:rPr>
            </w:pPr>
            <w:r>
              <w:rPr>
                <w:color w:val="000000"/>
                <w:sz w:val="21"/>
                <w:szCs w:val="21"/>
              </w:rPr>
              <w:t>52 4 01 72110</w:t>
            </w:r>
          </w:p>
        </w:tc>
        <w:tc>
          <w:tcPr>
            <w:tcW w:w="700" w:type="dxa"/>
            <w:tcBorders>
              <w:top w:val="nil"/>
              <w:left w:val="single" w:color="auto" w:sz="4" w:space="0"/>
              <w:bottom w:val="single" w:color="auto" w:sz="4" w:space="0"/>
              <w:right w:val="single" w:color="auto" w:sz="4" w:space="0"/>
            </w:tcBorders>
            <w:shd w:val="clear" w:color="auto" w:fill="auto"/>
            <w:noWrap w:val="0"/>
            <w:vAlign w:val="center"/>
          </w:tcPr>
          <w:p w14:paraId="06230247">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465BD7D0">
            <w:pPr>
              <w:jc w:val="center"/>
              <w:rPr>
                <w:color w:val="000000"/>
                <w:sz w:val="21"/>
                <w:szCs w:val="21"/>
              </w:rPr>
            </w:pPr>
            <w:r>
              <w:rPr>
                <w:color w:val="000000"/>
                <w:sz w:val="21"/>
                <w:szCs w:val="21"/>
              </w:rPr>
              <w:t>1 000,00000</w:t>
            </w:r>
          </w:p>
        </w:tc>
      </w:tr>
      <w:tr w14:paraId="049F0278">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50814F5">
            <w:pPr>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color="auto" w:sz="4" w:space="0"/>
              <w:right w:val="single" w:color="auto" w:sz="4" w:space="0"/>
            </w:tcBorders>
            <w:shd w:val="clear" w:color="auto" w:fill="auto"/>
            <w:noWrap w:val="0"/>
            <w:vAlign w:val="center"/>
          </w:tcPr>
          <w:p w14:paraId="557864DE">
            <w:pPr>
              <w:jc w:val="center"/>
              <w:rPr>
                <w:color w:val="000000"/>
                <w:sz w:val="21"/>
                <w:szCs w:val="21"/>
              </w:rPr>
            </w:pPr>
            <w:r>
              <w:rPr>
                <w:color w:val="000000"/>
                <w:sz w:val="21"/>
                <w:szCs w:val="21"/>
              </w:rPr>
              <w:t>0113</w:t>
            </w:r>
          </w:p>
        </w:tc>
        <w:tc>
          <w:tcPr>
            <w:tcW w:w="1831" w:type="dxa"/>
            <w:tcBorders>
              <w:top w:val="nil"/>
              <w:left w:val="nil"/>
              <w:bottom w:val="single" w:color="auto" w:sz="4" w:space="0"/>
              <w:right w:val="nil"/>
            </w:tcBorders>
            <w:shd w:val="clear" w:color="auto" w:fill="auto"/>
            <w:noWrap w:val="0"/>
            <w:vAlign w:val="center"/>
          </w:tcPr>
          <w:p w14:paraId="4125C472">
            <w:pPr>
              <w:jc w:val="center"/>
              <w:rPr>
                <w:color w:val="000000"/>
                <w:sz w:val="21"/>
                <w:szCs w:val="21"/>
              </w:rPr>
            </w:pPr>
            <w:r>
              <w:rPr>
                <w:color w:val="000000"/>
                <w:sz w:val="21"/>
                <w:szCs w:val="21"/>
              </w:rPr>
              <w:t>52 4 01 72110</w:t>
            </w:r>
          </w:p>
        </w:tc>
        <w:tc>
          <w:tcPr>
            <w:tcW w:w="700" w:type="dxa"/>
            <w:tcBorders>
              <w:top w:val="nil"/>
              <w:left w:val="single" w:color="auto" w:sz="4" w:space="0"/>
              <w:bottom w:val="single" w:color="auto" w:sz="4" w:space="0"/>
              <w:right w:val="single" w:color="auto" w:sz="4" w:space="0"/>
            </w:tcBorders>
            <w:shd w:val="clear" w:color="auto" w:fill="auto"/>
            <w:noWrap w:val="0"/>
            <w:vAlign w:val="center"/>
          </w:tcPr>
          <w:p w14:paraId="74D1C5F6">
            <w:pPr>
              <w:jc w:val="center"/>
              <w:rPr>
                <w:color w:val="000000"/>
                <w:sz w:val="21"/>
                <w:szCs w:val="21"/>
              </w:rPr>
            </w:pPr>
            <w:r>
              <w:rPr>
                <w:color w:val="000000"/>
                <w:sz w:val="21"/>
                <w:szCs w:val="21"/>
              </w:rPr>
              <w:t>100</w:t>
            </w:r>
          </w:p>
        </w:tc>
        <w:tc>
          <w:tcPr>
            <w:tcW w:w="1852" w:type="dxa"/>
            <w:tcBorders>
              <w:top w:val="nil"/>
              <w:left w:val="nil"/>
              <w:bottom w:val="single" w:color="auto" w:sz="4" w:space="0"/>
              <w:right w:val="single" w:color="auto" w:sz="4" w:space="0"/>
            </w:tcBorders>
            <w:shd w:val="clear" w:color="auto" w:fill="auto"/>
            <w:noWrap w:val="0"/>
            <w:vAlign w:val="center"/>
          </w:tcPr>
          <w:p w14:paraId="2443C1BE">
            <w:pPr>
              <w:jc w:val="center"/>
              <w:rPr>
                <w:color w:val="000000"/>
                <w:sz w:val="21"/>
                <w:szCs w:val="21"/>
              </w:rPr>
            </w:pPr>
            <w:r>
              <w:rPr>
                <w:color w:val="000000"/>
                <w:sz w:val="21"/>
                <w:szCs w:val="21"/>
              </w:rPr>
              <w:t>1 000,00000</w:t>
            </w:r>
          </w:p>
        </w:tc>
      </w:tr>
      <w:tr w14:paraId="05F23414">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77F7EA0">
            <w:pPr>
              <w:rPr>
                <w:color w:val="000000"/>
                <w:sz w:val="21"/>
                <w:szCs w:val="21"/>
              </w:rPr>
            </w:pPr>
            <w:r>
              <w:rPr>
                <w:color w:val="000000"/>
                <w:sz w:val="21"/>
                <w:szCs w:val="21"/>
              </w:rPr>
              <w:t>Комплекс процессных мероприятий «Комплексные меры по обеспечению общественного порядка, противодействию преступности и профилактике правонарушений на территории города»</w:t>
            </w:r>
          </w:p>
        </w:tc>
        <w:tc>
          <w:tcPr>
            <w:tcW w:w="720" w:type="dxa"/>
            <w:tcBorders>
              <w:top w:val="nil"/>
              <w:left w:val="nil"/>
              <w:bottom w:val="single" w:color="auto" w:sz="4" w:space="0"/>
              <w:right w:val="single" w:color="auto" w:sz="4" w:space="0"/>
            </w:tcBorders>
            <w:shd w:val="clear" w:color="auto" w:fill="auto"/>
            <w:noWrap w:val="0"/>
            <w:vAlign w:val="center"/>
          </w:tcPr>
          <w:p w14:paraId="72CBF698">
            <w:pPr>
              <w:jc w:val="center"/>
              <w:rPr>
                <w:color w:val="000000"/>
                <w:sz w:val="21"/>
                <w:szCs w:val="21"/>
              </w:rPr>
            </w:pPr>
            <w:r>
              <w:rPr>
                <w:color w:val="000000"/>
                <w:sz w:val="21"/>
                <w:szCs w:val="21"/>
              </w:rPr>
              <w:t>0113</w:t>
            </w:r>
          </w:p>
        </w:tc>
        <w:tc>
          <w:tcPr>
            <w:tcW w:w="1831" w:type="dxa"/>
            <w:tcBorders>
              <w:top w:val="nil"/>
              <w:left w:val="nil"/>
              <w:bottom w:val="single" w:color="auto" w:sz="4" w:space="0"/>
              <w:right w:val="nil"/>
            </w:tcBorders>
            <w:shd w:val="clear" w:color="auto" w:fill="auto"/>
            <w:noWrap w:val="0"/>
            <w:vAlign w:val="center"/>
          </w:tcPr>
          <w:p w14:paraId="7809A7C1">
            <w:pPr>
              <w:jc w:val="center"/>
              <w:rPr>
                <w:color w:val="000000"/>
                <w:sz w:val="21"/>
                <w:szCs w:val="21"/>
              </w:rPr>
            </w:pPr>
            <w:r>
              <w:rPr>
                <w:color w:val="000000"/>
                <w:sz w:val="21"/>
                <w:szCs w:val="21"/>
              </w:rPr>
              <w:t>52 4 02 00000</w:t>
            </w:r>
          </w:p>
        </w:tc>
        <w:tc>
          <w:tcPr>
            <w:tcW w:w="700" w:type="dxa"/>
            <w:tcBorders>
              <w:top w:val="nil"/>
              <w:left w:val="single" w:color="auto" w:sz="4" w:space="0"/>
              <w:bottom w:val="single" w:color="auto" w:sz="4" w:space="0"/>
              <w:right w:val="single" w:color="auto" w:sz="4" w:space="0"/>
            </w:tcBorders>
            <w:shd w:val="clear" w:color="auto" w:fill="auto"/>
            <w:noWrap w:val="0"/>
            <w:vAlign w:val="center"/>
          </w:tcPr>
          <w:p w14:paraId="0AAD02AE">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3B3BB43E">
            <w:pPr>
              <w:jc w:val="center"/>
              <w:rPr>
                <w:color w:val="000000"/>
                <w:sz w:val="21"/>
                <w:szCs w:val="21"/>
              </w:rPr>
            </w:pPr>
            <w:r>
              <w:rPr>
                <w:color w:val="000000"/>
                <w:sz w:val="21"/>
                <w:szCs w:val="21"/>
              </w:rPr>
              <w:t>1 435,20960</w:t>
            </w:r>
          </w:p>
        </w:tc>
      </w:tr>
      <w:tr w14:paraId="07CD0B72">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F9114D1">
            <w:pPr>
              <w:rPr>
                <w:color w:val="000000"/>
                <w:sz w:val="21"/>
                <w:szCs w:val="21"/>
              </w:rPr>
            </w:pPr>
            <w:r>
              <w:rPr>
                <w:color w:val="000000"/>
                <w:sz w:val="21"/>
                <w:szCs w:val="21"/>
              </w:rPr>
              <w:t>Обеспечение бесперебойной работы видеокамер АПК «Безопасный город»</w:t>
            </w:r>
          </w:p>
        </w:tc>
        <w:tc>
          <w:tcPr>
            <w:tcW w:w="720" w:type="dxa"/>
            <w:tcBorders>
              <w:top w:val="nil"/>
              <w:left w:val="nil"/>
              <w:bottom w:val="single" w:color="auto" w:sz="4" w:space="0"/>
              <w:right w:val="single" w:color="auto" w:sz="4" w:space="0"/>
            </w:tcBorders>
            <w:shd w:val="clear" w:color="auto" w:fill="auto"/>
            <w:noWrap w:val="0"/>
            <w:vAlign w:val="center"/>
          </w:tcPr>
          <w:p w14:paraId="6101FF51">
            <w:pPr>
              <w:jc w:val="center"/>
              <w:rPr>
                <w:color w:val="000000"/>
                <w:sz w:val="21"/>
                <w:szCs w:val="21"/>
              </w:rPr>
            </w:pPr>
            <w:r>
              <w:rPr>
                <w:color w:val="000000"/>
                <w:sz w:val="21"/>
                <w:szCs w:val="21"/>
              </w:rPr>
              <w:t>0113</w:t>
            </w:r>
          </w:p>
        </w:tc>
        <w:tc>
          <w:tcPr>
            <w:tcW w:w="1831" w:type="dxa"/>
            <w:tcBorders>
              <w:top w:val="nil"/>
              <w:left w:val="nil"/>
              <w:bottom w:val="single" w:color="auto" w:sz="4" w:space="0"/>
              <w:right w:val="nil"/>
            </w:tcBorders>
            <w:shd w:val="clear" w:color="auto" w:fill="auto"/>
            <w:noWrap w:val="0"/>
            <w:vAlign w:val="center"/>
          </w:tcPr>
          <w:p w14:paraId="040DB62F">
            <w:pPr>
              <w:jc w:val="center"/>
              <w:rPr>
                <w:color w:val="000000"/>
                <w:sz w:val="21"/>
                <w:szCs w:val="21"/>
              </w:rPr>
            </w:pPr>
            <w:r>
              <w:rPr>
                <w:color w:val="000000"/>
                <w:sz w:val="21"/>
                <w:szCs w:val="21"/>
              </w:rPr>
              <w:t>52 4 02 00398</w:t>
            </w:r>
          </w:p>
        </w:tc>
        <w:tc>
          <w:tcPr>
            <w:tcW w:w="700" w:type="dxa"/>
            <w:tcBorders>
              <w:top w:val="nil"/>
              <w:left w:val="single" w:color="auto" w:sz="4" w:space="0"/>
              <w:bottom w:val="single" w:color="auto" w:sz="4" w:space="0"/>
              <w:right w:val="single" w:color="auto" w:sz="4" w:space="0"/>
            </w:tcBorders>
            <w:shd w:val="clear" w:color="auto" w:fill="auto"/>
            <w:noWrap w:val="0"/>
            <w:vAlign w:val="center"/>
          </w:tcPr>
          <w:p w14:paraId="7BBF6E2C">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3AAFE07B">
            <w:pPr>
              <w:jc w:val="center"/>
              <w:rPr>
                <w:color w:val="000000"/>
                <w:sz w:val="21"/>
                <w:szCs w:val="21"/>
              </w:rPr>
            </w:pPr>
            <w:r>
              <w:rPr>
                <w:color w:val="000000"/>
                <w:sz w:val="21"/>
                <w:szCs w:val="21"/>
              </w:rPr>
              <w:t>1 435,20960</w:t>
            </w:r>
          </w:p>
        </w:tc>
      </w:tr>
      <w:tr w14:paraId="78F6861F">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C7F26C4">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77AB9C1B">
            <w:pPr>
              <w:jc w:val="center"/>
              <w:rPr>
                <w:color w:val="000000"/>
                <w:sz w:val="21"/>
                <w:szCs w:val="21"/>
              </w:rPr>
            </w:pPr>
            <w:r>
              <w:rPr>
                <w:color w:val="000000"/>
                <w:sz w:val="21"/>
                <w:szCs w:val="21"/>
              </w:rPr>
              <w:t>0113</w:t>
            </w:r>
          </w:p>
        </w:tc>
        <w:tc>
          <w:tcPr>
            <w:tcW w:w="1831" w:type="dxa"/>
            <w:tcBorders>
              <w:top w:val="nil"/>
              <w:left w:val="nil"/>
              <w:bottom w:val="single" w:color="auto" w:sz="4" w:space="0"/>
              <w:right w:val="nil"/>
            </w:tcBorders>
            <w:shd w:val="clear" w:color="auto" w:fill="auto"/>
            <w:noWrap w:val="0"/>
            <w:vAlign w:val="center"/>
          </w:tcPr>
          <w:p w14:paraId="7055369A">
            <w:pPr>
              <w:jc w:val="center"/>
              <w:rPr>
                <w:color w:val="000000"/>
                <w:sz w:val="21"/>
                <w:szCs w:val="21"/>
              </w:rPr>
            </w:pPr>
            <w:r>
              <w:rPr>
                <w:color w:val="000000"/>
                <w:sz w:val="21"/>
                <w:szCs w:val="21"/>
              </w:rPr>
              <w:t>52 4 02 00398</w:t>
            </w:r>
          </w:p>
        </w:tc>
        <w:tc>
          <w:tcPr>
            <w:tcW w:w="700" w:type="dxa"/>
            <w:tcBorders>
              <w:top w:val="nil"/>
              <w:left w:val="single" w:color="auto" w:sz="4" w:space="0"/>
              <w:bottom w:val="single" w:color="auto" w:sz="4" w:space="0"/>
              <w:right w:val="single" w:color="auto" w:sz="4" w:space="0"/>
            </w:tcBorders>
            <w:shd w:val="clear" w:color="auto" w:fill="auto"/>
            <w:noWrap w:val="0"/>
            <w:vAlign w:val="center"/>
          </w:tcPr>
          <w:p w14:paraId="7F070010">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455589E5">
            <w:pPr>
              <w:jc w:val="center"/>
              <w:rPr>
                <w:color w:val="000000"/>
                <w:sz w:val="21"/>
                <w:szCs w:val="21"/>
              </w:rPr>
            </w:pPr>
            <w:r>
              <w:rPr>
                <w:color w:val="000000"/>
                <w:sz w:val="21"/>
                <w:szCs w:val="21"/>
              </w:rPr>
              <w:t>1 435,20960</w:t>
            </w:r>
          </w:p>
        </w:tc>
      </w:tr>
      <w:tr w14:paraId="6C32F4D8">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7E087E7">
            <w:pPr>
              <w:rPr>
                <w:color w:val="000000"/>
                <w:sz w:val="21"/>
                <w:szCs w:val="21"/>
              </w:rPr>
            </w:pPr>
            <w:r>
              <w:rPr>
                <w:color w:val="000000"/>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1B1F7797">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69E7DC2C">
            <w:pPr>
              <w:jc w:val="center"/>
              <w:rPr>
                <w:color w:val="000000"/>
                <w:sz w:val="21"/>
                <w:szCs w:val="21"/>
              </w:rPr>
            </w:pPr>
            <w:r>
              <w:rPr>
                <w:color w:val="000000"/>
                <w:sz w:val="21"/>
                <w:szCs w:val="21"/>
              </w:rPr>
              <w:t>62 0 00 00000</w:t>
            </w:r>
          </w:p>
        </w:tc>
        <w:tc>
          <w:tcPr>
            <w:tcW w:w="700" w:type="dxa"/>
            <w:tcBorders>
              <w:top w:val="nil"/>
              <w:left w:val="nil"/>
              <w:bottom w:val="single" w:color="auto" w:sz="4" w:space="0"/>
              <w:right w:val="single" w:color="auto" w:sz="4" w:space="0"/>
            </w:tcBorders>
            <w:shd w:val="clear" w:color="auto" w:fill="auto"/>
            <w:noWrap w:val="0"/>
            <w:vAlign w:val="center"/>
          </w:tcPr>
          <w:p w14:paraId="3A213899">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2CAA62EF">
            <w:pPr>
              <w:jc w:val="center"/>
              <w:rPr>
                <w:color w:val="000000"/>
                <w:sz w:val="21"/>
                <w:szCs w:val="21"/>
              </w:rPr>
            </w:pPr>
            <w:r>
              <w:rPr>
                <w:color w:val="000000"/>
                <w:sz w:val="21"/>
                <w:szCs w:val="21"/>
              </w:rPr>
              <w:t>199,26278</w:t>
            </w:r>
          </w:p>
        </w:tc>
      </w:tr>
      <w:tr w14:paraId="4B340A80">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5D8A665">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2741BB4A">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057AFFE0">
            <w:pPr>
              <w:jc w:val="center"/>
              <w:rPr>
                <w:color w:val="000000"/>
                <w:sz w:val="21"/>
                <w:szCs w:val="21"/>
              </w:rPr>
            </w:pPr>
            <w:r>
              <w:rPr>
                <w:color w:val="000000"/>
                <w:sz w:val="21"/>
                <w:szCs w:val="21"/>
              </w:rPr>
              <w:t>62 4 00 00000</w:t>
            </w:r>
          </w:p>
        </w:tc>
        <w:tc>
          <w:tcPr>
            <w:tcW w:w="700" w:type="dxa"/>
            <w:tcBorders>
              <w:top w:val="nil"/>
              <w:left w:val="nil"/>
              <w:bottom w:val="single" w:color="auto" w:sz="4" w:space="0"/>
              <w:right w:val="single" w:color="auto" w:sz="4" w:space="0"/>
            </w:tcBorders>
            <w:shd w:val="clear" w:color="auto" w:fill="auto"/>
            <w:noWrap w:val="0"/>
            <w:vAlign w:val="center"/>
          </w:tcPr>
          <w:p w14:paraId="51034828">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532B2C7E">
            <w:pPr>
              <w:jc w:val="center"/>
              <w:rPr>
                <w:color w:val="000000"/>
                <w:sz w:val="21"/>
                <w:szCs w:val="21"/>
              </w:rPr>
            </w:pPr>
            <w:r>
              <w:rPr>
                <w:color w:val="000000"/>
                <w:sz w:val="21"/>
                <w:szCs w:val="21"/>
              </w:rPr>
              <w:t>199,26278</w:t>
            </w:r>
          </w:p>
        </w:tc>
      </w:tr>
      <w:tr w14:paraId="56057F5D">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C025EA4">
            <w:pPr>
              <w:rPr>
                <w:color w:val="000000"/>
                <w:sz w:val="21"/>
                <w:szCs w:val="21"/>
              </w:rPr>
            </w:pPr>
            <w:r>
              <w:rPr>
                <w:color w:val="000000"/>
                <w:sz w:val="21"/>
                <w:szCs w:val="21"/>
              </w:rPr>
              <w:t>Комплекс процессных мероприятий «Информационное, методологическое и программное обеспечение бюджетного процесса»</w:t>
            </w:r>
          </w:p>
        </w:tc>
        <w:tc>
          <w:tcPr>
            <w:tcW w:w="720" w:type="dxa"/>
            <w:tcBorders>
              <w:top w:val="nil"/>
              <w:left w:val="nil"/>
              <w:bottom w:val="single" w:color="auto" w:sz="4" w:space="0"/>
              <w:right w:val="single" w:color="auto" w:sz="4" w:space="0"/>
            </w:tcBorders>
            <w:shd w:val="clear" w:color="auto" w:fill="auto"/>
            <w:noWrap w:val="0"/>
            <w:vAlign w:val="center"/>
          </w:tcPr>
          <w:p w14:paraId="2E86F854">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46E7D6E5">
            <w:pPr>
              <w:jc w:val="center"/>
              <w:rPr>
                <w:color w:val="000000"/>
                <w:sz w:val="21"/>
                <w:szCs w:val="21"/>
              </w:rPr>
            </w:pPr>
            <w:r>
              <w:rPr>
                <w:color w:val="000000"/>
                <w:sz w:val="21"/>
                <w:szCs w:val="21"/>
              </w:rPr>
              <w:t>62 4 02 00000</w:t>
            </w:r>
          </w:p>
        </w:tc>
        <w:tc>
          <w:tcPr>
            <w:tcW w:w="700" w:type="dxa"/>
            <w:tcBorders>
              <w:top w:val="nil"/>
              <w:left w:val="nil"/>
              <w:bottom w:val="single" w:color="auto" w:sz="4" w:space="0"/>
              <w:right w:val="single" w:color="auto" w:sz="4" w:space="0"/>
            </w:tcBorders>
            <w:shd w:val="clear" w:color="auto" w:fill="auto"/>
            <w:noWrap w:val="0"/>
            <w:vAlign w:val="center"/>
          </w:tcPr>
          <w:p w14:paraId="24DA4B13">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656C6C3B">
            <w:pPr>
              <w:jc w:val="center"/>
              <w:rPr>
                <w:color w:val="000000"/>
                <w:sz w:val="21"/>
                <w:szCs w:val="21"/>
              </w:rPr>
            </w:pPr>
            <w:r>
              <w:rPr>
                <w:color w:val="000000"/>
                <w:sz w:val="21"/>
                <w:szCs w:val="21"/>
              </w:rPr>
              <w:t>199,26278</w:t>
            </w:r>
          </w:p>
        </w:tc>
      </w:tr>
      <w:tr w14:paraId="19BA6C2D">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48F18BF">
            <w:pPr>
              <w:rPr>
                <w:color w:val="000000"/>
                <w:sz w:val="21"/>
                <w:szCs w:val="21"/>
              </w:rPr>
            </w:pPr>
            <w:r>
              <w:rPr>
                <w:color w:val="000000"/>
                <w:sz w:val="21"/>
                <w:szCs w:val="21"/>
              </w:rPr>
              <w:t>Мероприятия по организации бюджетного процесса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55ED84B4">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7BE381EE">
            <w:pPr>
              <w:jc w:val="center"/>
              <w:rPr>
                <w:color w:val="000000"/>
                <w:sz w:val="21"/>
                <w:szCs w:val="21"/>
              </w:rPr>
            </w:pPr>
            <w:r>
              <w:rPr>
                <w:color w:val="000000"/>
                <w:sz w:val="21"/>
                <w:szCs w:val="21"/>
              </w:rPr>
              <w:t>62 4 02 00304</w:t>
            </w:r>
          </w:p>
        </w:tc>
        <w:tc>
          <w:tcPr>
            <w:tcW w:w="700" w:type="dxa"/>
            <w:tcBorders>
              <w:top w:val="nil"/>
              <w:left w:val="nil"/>
              <w:bottom w:val="single" w:color="auto" w:sz="4" w:space="0"/>
              <w:right w:val="single" w:color="auto" w:sz="4" w:space="0"/>
            </w:tcBorders>
            <w:shd w:val="clear" w:color="auto" w:fill="auto"/>
            <w:noWrap w:val="0"/>
            <w:vAlign w:val="center"/>
          </w:tcPr>
          <w:p w14:paraId="19042077">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764E41DC">
            <w:pPr>
              <w:jc w:val="center"/>
              <w:rPr>
                <w:color w:val="000000"/>
                <w:sz w:val="21"/>
                <w:szCs w:val="21"/>
              </w:rPr>
            </w:pPr>
            <w:r>
              <w:rPr>
                <w:color w:val="000000"/>
                <w:sz w:val="21"/>
                <w:szCs w:val="21"/>
              </w:rPr>
              <w:t>199,26278</w:t>
            </w:r>
          </w:p>
        </w:tc>
      </w:tr>
      <w:tr w14:paraId="351A3FF0">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62591A0">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121B7902">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7023F658">
            <w:pPr>
              <w:jc w:val="center"/>
              <w:rPr>
                <w:color w:val="000000"/>
                <w:sz w:val="21"/>
                <w:szCs w:val="21"/>
              </w:rPr>
            </w:pPr>
            <w:r>
              <w:rPr>
                <w:color w:val="000000"/>
                <w:sz w:val="21"/>
                <w:szCs w:val="21"/>
              </w:rPr>
              <w:t>62 4 02 00304</w:t>
            </w:r>
          </w:p>
        </w:tc>
        <w:tc>
          <w:tcPr>
            <w:tcW w:w="700" w:type="dxa"/>
            <w:tcBorders>
              <w:top w:val="nil"/>
              <w:left w:val="nil"/>
              <w:bottom w:val="single" w:color="auto" w:sz="4" w:space="0"/>
              <w:right w:val="single" w:color="auto" w:sz="4" w:space="0"/>
            </w:tcBorders>
            <w:shd w:val="clear" w:color="auto" w:fill="auto"/>
            <w:noWrap w:val="0"/>
            <w:vAlign w:val="center"/>
          </w:tcPr>
          <w:p w14:paraId="74E4FFAC">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7E55A0CD">
            <w:pPr>
              <w:jc w:val="center"/>
              <w:rPr>
                <w:color w:val="000000"/>
                <w:sz w:val="21"/>
                <w:szCs w:val="21"/>
              </w:rPr>
            </w:pPr>
            <w:r>
              <w:rPr>
                <w:color w:val="000000"/>
                <w:sz w:val="21"/>
                <w:szCs w:val="21"/>
              </w:rPr>
              <w:t>199,26278</w:t>
            </w:r>
          </w:p>
        </w:tc>
      </w:tr>
      <w:tr w14:paraId="6B997F50">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A90965F">
            <w:pPr>
              <w:rPr>
                <w:color w:val="000000"/>
                <w:sz w:val="21"/>
                <w:szCs w:val="21"/>
              </w:rPr>
            </w:pPr>
            <w:r>
              <w:rPr>
                <w:color w:val="000000"/>
                <w:sz w:val="21"/>
                <w:szCs w:val="21"/>
              </w:rPr>
              <w:t>Муниципальная программа "Развитие культуры и искусства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0BFE8CF3">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7C6088A7">
            <w:pPr>
              <w:jc w:val="center"/>
              <w:rPr>
                <w:color w:val="000000"/>
                <w:sz w:val="21"/>
                <w:szCs w:val="21"/>
              </w:rPr>
            </w:pPr>
            <w:r>
              <w:rPr>
                <w:color w:val="000000"/>
                <w:sz w:val="21"/>
                <w:szCs w:val="21"/>
              </w:rPr>
              <w:t>64 0 00 00000</w:t>
            </w:r>
          </w:p>
        </w:tc>
        <w:tc>
          <w:tcPr>
            <w:tcW w:w="700" w:type="dxa"/>
            <w:tcBorders>
              <w:top w:val="nil"/>
              <w:left w:val="nil"/>
              <w:bottom w:val="single" w:color="auto" w:sz="4" w:space="0"/>
              <w:right w:val="single" w:color="auto" w:sz="4" w:space="0"/>
            </w:tcBorders>
            <w:shd w:val="clear" w:color="auto" w:fill="auto"/>
            <w:noWrap w:val="0"/>
            <w:vAlign w:val="center"/>
          </w:tcPr>
          <w:p w14:paraId="21FD881A">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0960084F">
            <w:pPr>
              <w:jc w:val="center"/>
              <w:rPr>
                <w:color w:val="000000"/>
                <w:sz w:val="21"/>
                <w:szCs w:val="21"/>
              </w:rPr>
            </w:pPr>
            <w:r>
              <w:rPr>
                <w:color w:val="000000"/>
                <w:sz w:val="21"/>
                <w:szCs w:val="21"/>
              </w:rPr>
              <w:t>7 657,88972</w:t>
            </w:r>
          </w:p>
        </w:tc>
      </w:tr>
      <w:tr w14:paraId="504898D5">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FB4371F">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384B92AA">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5AA1556A">
            <w:pPr>
              <w:jc w:val="center"/>
              <w:rPr>
                <w:color w:val="000000"/>
                <w:sz w:val="21"/>
                <w:szCs w:val="21"/>
              </w:rPr>
            </w:pPr>
            <w:r>
              <w:rPr>
                <w:color w:val="000000"/>
                <w:sz w:val="21"/>
                <w:szCs w:val="21"/>
              </w:rPr>
              <w:t>64 4 00 00000</w:t>
            </w:r>
          </w:p>
        </w:tc>
        <w:tc>
          <w:tcPr>
            <w:tcW w:w="700" w:type="dxa"/>
            <w:tcBorders>
              <w:top w:val="nil"/>
              <w:left w:val="nil"/>
              <w:bottom w:val="single" w:color="auto" w:sz="4" w:space="0"/>
              <w:right w:val="single" w:color="auto" w:sz="4" w:space="0"/>
            </w:tcBorders>
            <w:shd w:val="clear" w:color="auto" w:fill="auto"/>
            <w:noWrap w:val="0"/>
            <w:vAlign w:val="center"/>
          </w:tcPr>
          <w:p w14:paraId="1208716C">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372AFC22">
            <w:pPr>
              <w:jc w:val="center"/>
              <w:rPr>
                <w:color w:val="000000"/>
                <w:sz w:val="21"/>
                <w:szCs w:val="21"/>
              </w:rPr>
            </w:pPr>
            <w:r>
              <w:rPr>
                <w:color w:val="000000"/>
                <w:sz w:val="21"/>
                <w:szCs w:val="21"/>
              </w:rPr>
              <w:t>7 657,88972</w:t>
            </w:r>
          </w:p>
        </w:tc>
      </w:tr>
      <w:tr w14:paraId="79D5CD67">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A883FFF">
            <w:pPr>
              <w:rPr>
                <w:color w:val="000000"/>
                <w:sz w:val="21"/>
                <w:szCs w:val="21"/>
              </w:rPr>
            </w:pPr>
            <w:r>
              <w:rPr>
                <w:color w:val="000000"/>
                <w:sz w:val="21"/>
                <w:szCs w:val="21"/>
              </w:rPr>
              <w:t>Комплекс процессных мероприятий «Обеспечение деятельности исполнителей и соисполнителей муниципальной программы»</w:t>
            </w:r>
          </w:p>
        </w:tc>
        <w:tc>
          <w:tcPr>
            <w:tcW w:w="720" w:type="dxa"/>
            <w:tcBorders>
              <w:top w:val="nil"/>
              <w:left w:val="nil"/>
              <w:bottom w:val="single" w:color="auto" w:sz="4" w:space="0"/>
              <w:right w:val="single" w:color="auto" w:sz="4" w:space="0"/>
            </w:tcBorders>
            <w:shd w:val="clear" w:color="auto" w:fill="auto"/>
            <w:noWrap w:val="0"/>
            <w:vAlign w:val="center"/>
          </w:tcPr>
          <w:p w14:paraId="27A98505">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4CB9350E">
            <w:pPr>
              <w:jc w:val="center"/>
              <w:rPr>
                <w:color w:val="000000"/>
                <w:sz w:val="21"/>
                <w:szCs w:val="21"/>
              </w:rPr>
            </w:pPr>
            <w:r>
              <w:rPr>
                <w:color w:val="000000"/>
                <w:sz w:val="21"/>
                <w:szCs w:val="21"/>
              </w:rPr>
              <w:t>64 4 03 00000</w:t>
            </w:r>
          </w:p>
        </w:tc>
        <w:tc>
          <w:tcPr>
            <w:tcW w:w="700" w:type="dxa"/>
            <w:tcBorders>
              <w:top w:val="nil"/>
              <w:left w:val="nil"/>
              <w:bottom w:val="single" w:color="auto" w:sz="4" w:space="0"/>
              <w:right w:val="single" w:color="auto" w:sz="4" w:space="0"/>
            </w:tcBorders>
            <w:shd w:val="clear" w:color="auto" w:fill="auto"/>
            <w:noWrap w:val="0"/>
            <w:vAlign w:val="center"/>
          </w:tcPr>
          <w:p w14:paraId="0E6D06D9">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571AE1ED">
            <w:pPr>
              <w:jc w:val="center"/>
              <w:rPr>
                <w:color w:val="000000"/>
                <w:sz w:val="21"/>
                <w:szCs w:val="21"/>
              </w:rPr>
            </w:pPr>
            <w:r>
              <w:rPr>
                <w:color w:val="000000"/>
                <w:sz w:val="21"/>
                <w:szCs w:val="21"/>
              </w:rPr>
              <w:t>7 657,88972</w:t>
            </w:r>
          </w:p>
        </w:tc>
      </w:tr>
      <w:tr w14:paraId="001D6395">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A577D52">
            <w:pPr>
              <w:rPr>
                <w:color w:val="000000"/>
                <w:sz w:val="21"/>
                <w:szCs w:val="21"/>
              </w:rPr>
            </w:pPr>
            <w:r>
              <w:rPr>
                <w:color w:val="000000"/>
                <w:sz w:val="21"/>
                <w:szCs w:val="21"/>
              </w:rPr>
              <w:t>Обеспечение деятельности казенных учреждений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299393D7">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0ADB316D">
            <w:pPr>
              <w:jc w:val="center"/>
              <w:rPr>
                <w:color w:val="000000"/>
                <w:sz w:val="21"/>
                <w:szCs w:val="21"/>
              </w:rPr>
            </w:pPr>
            <w:r>
              <w:rPr>
                <w:color w:val="000000"/>
                <w:sz w:val="21"/>
                <w:szCs w:val="21"/>
              </w:rPr>
              <w:t>64 4 03 00199</w:t>
            </w:r>
          </w:p>
        </w:tc>
        <w:tc>
          <w:tcPr>
            <w:tcW w:w="700" w:type="dxa"/>
            <w:tcBorders>
              <w:top w:val="nil"/>
              <w:left w:val="nil"/>
              <w:bottom w:val="single" w:color="auto" w:sz="4" w:space="0"/>
              <w:right w:val="single" w:color="auto" w:sz="4" w:space="0"/>
            </w:tcBorders>
            <w:shd w:val="clear" w:color="auto" w:fill="auto"/>
            <w:noWrap w:val="0"/>
            <w:vAlign w:val="center"/>
          </w:tcPr>
          <w:p w14:paraId="517D0D1A">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43959629">
            <w:pPr>
              <w:jc w:val="center"/>
              <w:rPr>
                <w:color w:val="000000"/>
                <w:sz w:val="21"/>
                <w:szCs w:val="21"/>
              </w:rPr>
            </w:pPr>
            <w:r>
              <w:rPr>
                <w:color w:val="000000"/>
                <w:sz w:val="21"/>
                <w:szCs w:val="21"/>
              </w:rPr>
              <w:t>7 425,98972</w:t>
            </w:r>
          </w:p>
        </w:tc>
      </w:tr>
      <w:tr w14:paraId="34D84385">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F8889C3">
            <w:pPr>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color="auto" w:sz="4" w:space="0"/>
              <w:right w:val="single" w:color="auto" w:sz="4" w:space="0"/>
            </w:tcBorders>
            <w:shd w:val="clear" w:color="auto" w:fill="auto"/>
            <w:noWrap w:val="0"/>
            <w:vAlign w:val="center"/>
          </w:tcPr>
          <w:p w14:paraId="28A91018">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6A56084B">
            <w:pPr>
              <w:jc w:val="center"/>
              <w:rPr>
                <w:color w:val="000000"/>
                <w:sz w:val="21"/>
                <w:szCs w:val="21"/>
              </w:rPr>
            </w:pPr>
            <w:r>
              <w:rPr>
                <w:color w:val="000000"/>
                <w:sz w:val="21"/>
                <w:szCs w:val="21"/>
              </w:rPr>
              <w:t>64 4 03 00199</w:t>
            </w:r>
          </w:p>
        </w:tc>
        <w:tc>
          <w:tcPr>
            <w:tcW w:w="700" w:type="dxa"/>
            <w:tcBorders>
              <w:top w:val="nil"/>
              <w:left w:val="nil"/>
              <w:bottom w:val="single" w:color="auto" w:sz="4" w:space="0"/>
              <w:right w:val="single" w:color="auto" w:sz="4" w:space="0"/>
            </w:tcBorders>
            <w:shd w:val="clear" w:color="auto" w:fill="auto"/>
            <w:noWrap w:val="0"/>
            <w:vAlign w:val="center"/>
          </w:tcPr>
          <w:p w14:paraId="2C28C310">
            <w:pPr>
              <w:jc w:val="center"/>
              <w:rPr>
                <w:color w:val="000000"/>
                <w:sz w:val="21"/>
                <w:szCs w:val="21"/>
              </w:rPr>
            </w:pPr>
            <w:r>
              <w:rPr>
                <w:color w:val="000000"/>
                <w:sz w:val="21"/>
                <w:szCs w:val="21"/>
              </w:rPr>
              <w:t>100</w:t>
            </w:r>
          </w:p>
        </w:tc>
        <w:tc>
          <w:tcPr>
            <w:tcW w:w="1852" w:type="dxa"/>
            <w:tcBorders>
              <w:top w:val="nil"/>
              <w:left w:val="nil"/>
              <w:bottom w:val="single" w:color="auto" w:sz="4" w:space="0"/>
              <w:right w:val="single" w:color="auto" w:sz="4" w:space="0"/>
            </w:tcBorders>
            <w:shd w:val="clear" w:color="auto" w:fill="auto"/>
            <w:noWrap w:val="0"/>
            <w:vAlign w:val="center"/>
          </w:tcPr>
          <w:p w14:paraId="1EFEC2D9">
            <w:pPr>
              <w:jc w:val="center"/>
              <w:rPr>
                <w:color w:val="000000"/>
                <w:sz w:val="21"/>
                <w:szCs w:val="21"/>
              </w:rPr>
            </w:pPr>
            <w:r>
              <w:rPr>
                <w:color w:val="000000"/>
                <w:sz w:val="21"/>
                <w:szCs w:val="21"/>
              </w:rPr>
              <w:t>6 673,59156</w:t>
            </w:r>
          </w:p>
        </w:tc>
      </w:tr>
      <w:tr w14:paraId="74B74E2F">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90EA047">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660B4259">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6F0ACF7F">
            <w:pPr>
              <w:jc w:val="center"/>
              <w:rPr>
                <w:color w:val="000000"/>
                <w:sz w:val="21"/>
                <w:szCs w:val="21"/>
              </w:rPr>
            </w:pPr>
            <w:r>
              <w:rPr>
                <w:color w:val="000000"/>
                <w:sz w:val="21"/>
                <w:szCs w:val="21"/>
              </w:rPr>
              <w:t>64 4 03 00199</w:t>
            </w:r>
          </w:p>
        </w:tc>
        <w:tc>
          <w:tcPr>
            <w:tcW w:w="700" w:type="dxa"/>
            <w:tcBorders>
              <w:top w:val="nil"/>
              <w:left w:val="nil"/>
              <w:bottom w:val="single" w:color="auto" w:sz="4" w:space="0"/>
              <w:right w:val="single" w:color="auto" w:sz="4" w:space="0"/>
            </w:tcBorders>
            <w:shd w:val="clear" w:color="auto" w:fill="auto"/>
            <w:noWrap w:val="0"/>
            <w:vAlign w:val="center"/>
          </w:tcPr>
          <w:p w14:paraId="156E4DD6">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5AE849FE">
            <w:pPr>
              <w:jc w:val="center"/>
              <w:rPr>
                <w:color w:val="000000"/>
                <w:sz w:val="21"/>
                <w:szCs w:val="21"/>
              </w:rPr>
            </w:pPr>
            <w:r>
              <w:rPr>
                <w:color w:val="000000"/>
                <w:sz w:val="21"/>
                <w:szCs w:val="21"/>
              </w:rPr>
              <w:t>752,39816</w:t>
            </w:r>
          </w:p>
        </w:tc>
      </w:tr>
      <w:tr w14:paraId="6FB8B3C6">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01E9CF8">
            <w:pPr>
              <w:rPr>
                <w:color w:val="000000"/>
                <w:sz w:val="21"/>
                <w:szCs w:val="21"/>
              </w:rPr>
            </w:pPr>
            <w:r>
              <w:rPr>
                <w:color w:val="000000"/>
                <w:sz w:val="21"/>
                <w:szCs w:val="21"/>
              </w:rPr>
              <w:t>Хранение, комплектование, учёт и использование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200DBD7D">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6F724CBD">
            <w:pPr>
              <w:jc w:val="center"/>
              <w:rPr>
                <w:color w:val="000000"/>
                <w:sz w:val="21"/>
                <w:szCs w:val="21"/>
              </w:rPr>
            </w:pPr>
            <w:r>
              <w:rPr>
                <w:color w:val="000000"/>
                <w:sz w:val="21"/>
                <w:szCs w:val="21"/>
              </w:rPr>
              <w:t>64 4 03 71320</w:t>
            </w:r>
          </w:p>
        </w:tc>
        <w:tc>
          <w:tcPr>
            <w:tcW w:w="700" w:type="dxa"/>
            <w:tcBorders>
              <w:top w:val="nil"/>
              <w:left w:val="nil"/>
              <w:bottom w:val="single" w:color="auto" w:sz="4" w:space="0"/>
              <w:right w:val="single" w:color="auto" w:sz="4" w:space="0"/>
            </w:tcBorders>
            <w:shd w:val="clear" w:color="auto" w:fill="auto"/>
            <w:noWrap w:val="0"/>
            <w:vAlign w:val="center"/>
          </w:tcPr>
          <w:p w14:paraId="47804098">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67474B49">
            <w:pPr>
              <w:jc w:val="center"/>
              <w:rPr>
                <w:color w:val="000000"/>
                <w:sz w:val="21"/>
                <w:szCs w:val="21"/>
              </w:rPr>
            </w:pPr>
            <w:r>
              <w:rPr>
                <w:color w:val="000000"/>
                <w:sz w:val="21"/>
                <w:szCs w:val="21"/>
              </w:rPr>
              <w:t>231,90000</w:t>
            </w:r>
          </w:p>
        </w:tc>
      </w:tr>
      <w:tr w14:paraId="52CD6854">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C24796E">
            <w:pPr>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color="auto" w:sz="4" w:space="0"/>
              <w:right w:val="single" w:color="auto" w:sz="4" w:space="0"/>
            </w:tcBorders>
            <w:shd w:val="clear" w:color="auto" w:fill="auto"/>
            <w:noWrap w:val="0"/>
            <w:vAlign w:val="center"/>
          </w:tcPr>
          <w:p w14:paraId="5D25E4A7">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3C61618A">
            <w:pPr>
              <w:jc w:val="center"/>
              <w:rPr>
                <w:color w:val="000000"/>
                <w:sz w:val="21"/>
                <w:szCs w:val="21"/>
              </w:rPr>
            </w:pPr>
            <w:r>
              <w:rPr>
                <w:color w:val="000000"/>
                <w:sz w:val="21"/>
                <w:szCs w:val="21"/>
              </w:rPr>
              <w:t>64 4 03 71320</w:t>
            </w:r>
          </w:p>
        </w:tc>
        <w:tc>
          <w:tcPr>
            <w:tcW w:w="700" w:type="dxa"/>
            <w:tcBorders>
              <w:top w:val="nil"/>
              <w:left w:val="nil"/>
              <w:bottom w:val="single" w:color="auto" w:sz="4" w:space="0"/>
              <w:right w:val="single" w:color="auto" w:sz="4" w:space="0"/>
            </w:tcBorders>
            <w:shd w:val="clear" w:color="auto" w:fill="auto"/>
            <w:noWrap w:val="0"/>
            <w:vAlign w:val="center"/>
          </w:tcPr>
          <w:p w14:paraId="2CEA4E1D">
            <w:pPr>
              <w:jc w:val="center"/>
              <w:rPr>
                <w:color w:val="000000"/>
                <w:sz w:val="21"/>
                <w:szCs w:val="21"/>
              </w:rPr>
            </w:pPr>
            <w:r>
              <w:rPr>
                <w:color w:val="000000"/>
                <w:sz w:val="21"/>
                <w:szCs w:val="21"/>
              </w:rPr>
              <w:t>100</w:t>
            </w:r>
          </w:p>
        </w:tc>
        <w:tc>
          <w:tcPr>
            <w:tcW w:w="1852" w:type="dxa"/>
            <w:tcBorders>
              <w:top w:val="nil"/>
              <w:left w:val="nil"/>
              <w:bottom w:val="single" w:color="auto" w:sz="4" w:space="0"/>
              <w:right w:val="single" w:color="auto" w:sz="4" w:space="0"/>
            </w:tcBorders>
            <w:shd w:val="clear" w:color="auto" w:fill="auto"/>
            <w:noWrap w:val="0"/>
            <w:vAlign w:val="center"/>
          </w:tcPr>
          <w:p w14:paraId="4B9C683E">
            <w:pPr>
              <w:jc w:val="center"/>
              <w:rPr>
                <w:color w:val="000000"/>
                <w:sz w:val="21"/>
                <w:szCs w:val="21"/>
              </w:rPr>
            </w:pPr>
            <w:r>
              <w:rPr>
                <w:color w:val="000000"/>
                <w:sz w:val="21"/>
                <w:szCs w:val="21"/>
              </w:rPr>
              <w:t>231,90000</w:t>
            </w:r>
          </w:p>
        </w:tc>
      </w:tr>
      <w:tr w14:paraId="27D5F94D">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2E17B03">
            <w:pPr>
              <w:rPr>
                <w:color w:val="000000"/>
                <w:sz w:val="21"/>
                <w:szCs w:val="21"/>
              </w:rPr>
            </w:pPr>
            <w:r>
              <w:rPr>
                <w:color w:val="000000"/>
                <w:sz w:val="21"/>
                <w:szCs w:val="21"/>
              </w:rPr>
              <w:t>Муниципальная программа "Развитие социальной политики в городе Димитровграде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70AA37C1">
            <w:pPr>
              <w:jc w:val="center"/>
              <w:rPr>
                <w:color w:val="000000"/>
                <w:sz w:val="21"/>
                <w:szCs w:val="21"/>
              </w:rPr>
            </w:pPr>
            <w:r>
              <w:rPr>
                <w:color w:val="000000"/>
                <w:sz w:val="21"/>
                <w:szCs w:val="21"/>
              </w:rPr>
              <w:t>0113</w:t>
            </w:r>
          </w:p>
        </w:tc>
        <w:tc>
          <w:tcPr>
            <w:tcW w:w="1831" w:type="dxa"/>
            <w:tcBorders>
              <w:top w:val="nil"/>
              <w:left w:val="nil"/>
              <w:bottom w:val="single" w:color="auto" w:sz="4" w:space="0"/>
              <w:right w:val="nil"/>
            </w:tcBorders>
            <w:shd w:val="clear" w:color="auto" w:fill="auto"/>
            <w:noWrap w:val="0"/>
            <w:vAlign w:val="center"/>
          </w:tcPr>
          <w:p w14:paraId="34452D6E">
            <w:pPr>
              <w:jc w:val="center"/>
              <w:rPr>
                <w:color w:val="000000"/>
                <w:sz w:val="21"/>
                <w:szCs w:val="21"/>
              </w:rPr>
            </w:pPr>
            <w:r>
              <w:rPr>
                <w:color w:val="000000"/>
                <w:sz w:val="21"/>
                <w:szCs w:val="21"/>
              </w:rPr>
              <w:t>66 0 00 00000</w:t>
            </w:r>
          </w:p>
        </w:tc>
        <w:tc>
          <w:tcPr>
            <w:tcW w:w="700" w:type="dxa"/>
            <w:tcBorders>
              <w:top w:val="nil"/>
              <w:left w:val="single" w:color="auto" w:sz="4" w:space="0"/>
              <w:bottom w:val="single" w:color="auto" w:sz="4" w:space="0"/>
              <w:right w:val="single" w:color="auto" w:sz="4" w:space="0"/>
            </w:tcBorders>
            <w:shd w:val="clear" w:color="auto" w:fill="auto"/>
            <w:noWrap w:val="0"/>
            <w:vAlign w:val="center"/>
          </w:tcPr>
          <w:p w14:paraId="32EF4944">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695F4C95">
            <w:pPr>
              <w:jc w:val="center"/>
              <w:rPr>
                <w:color w:val="000000"/>
                <w:sz w:val="21"/>
                <w:szCs w:val="21"/>
              </w:rPr>
            </w:pPr>
            <w:r>
              <w:rPr>
                <w:color w:val="000000"/>
                <w:sz w:val="21"/>
                <w:szCs w:val="21"/>
              </w:rPr>
              <w:t>7 150,87023</w:t>
            </w:r>
          </w:p>
        </w:tc>
      </w:tr>
      <w:tr w14:paraId="0962BF58">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3BB891E">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29855312">
            <w:pPr>
              <w:jc w:val="center"/>
              <w:rPr>
                <w:color w:val="000000"/>
                <w:sz w:val="21"/>
                <w:szCs w:val="21"/>
              </w:rPr>
            </w:pPr>
            <w:r>
              <w:rPr>
                <w:color w:val="000000"/>
                <w:sz w:val="21"/>
                <w:szCs w:val="21"/>
              </w:rPr>
              <w:t>0113</w:t>
            </w:r>
          </w:p>
        </w:tc>
        <w:tc>
          <w:tcPr>
            <w:tcW w:w="1831" w:type="dxa"/>
            <w:tcBorders>
              <w:top w:val="nil"/>
              <w:left w:val="nil"/>
              <w:bottom w:val="single" w:color="auto" w:sz="4" w:space="0"/>
              <w:right w:val="nil"/>
            </w:tcBorders>
            <w:shd w:val="clear" w:color="auto" w:fill="auto"/>
            <w:noWrap w:val="0"/>
            <w:vAlign w:val="center"/>
          </w:tcPr>
          <w:p w14:paraId="0CC631C6">
            <w:pPr>
              <w:jc w:val="center"/>
              <w:rPr>
                <w:color w:val="000000"/>
                <w:sz w:val="21"/>
                <w:szCs w:val="21"/>
              </w:rPr>
            </w:pPr>
            <w:r>
              <w:rPr>
                <w:color w:val="000000"/>
                <w:sz w:val="21"/>
                <w:szCs w:val="21"/>
              </w:rPr>
              <w:t>66 4 00 00000</w:t>
            </w:r>
          </w:p>
        </w:tc>
        <w:tc>
          <w:tcPr>
            <w:tcW w:w="700" w:type="dxa"/>
            <w:tcBorders>
              <w:top w:val="nil"/>
              <w:left w:val="single" w:color="auto" w:sz="4" w:space="0"/>
              <w:bottom w:val="single" w:color="auto" w:sz="4" w:space="0"/>
              <w:right w:val="single" w:color="auto" w:sz="4" w:space="0"/>
            </w:tcBorders>
            <w:shd w:val="clear" w:color="auto" w:fill="auto"/>
            <w:noWrap w:val="0"/>
            <w:vAlign w:val="center"/>
          </w:tcPr>
          <w:p w14:paraId="0AF5669E">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079B003A">
            <w:pPr>
              <w:jc w:val="center"/>
              <w:rPr>
                <w:color w:val="000000"/>
                <w:sz w:val="21"/>
                <w:szCs w:val="21"/>
              </w:rPr>
            </w:pPr>
            <w:r>
              <w:rPr>
                <w:color w:val="000000"/>
                <w:sz w:val="21"/>
                <w:szCs w:val="21"/>
              </w:rPr>
              <w:t>7 150,87023</w:t>
            </w:r>
          </w:p>
        </w:tc>
      </w:tr>
      <w:tr w14:paraId="3CCE0106">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6F8DD71">
            <w:pPr>
              <w:rPr>
                <w:color w:val="000000"/>
                <w:sz w:val="21"/>
                <w:szCs w:val="21"/>
              </w:rPr>
            </w:pPr>
            <w:r>
              <w:rPr>
                <w:color w:val="000000"/>
                <w:sz w:val="21"/>
                <w:szCs w:val="21"/>
              </w:rPr>
              <w:t>Комплекс процессных мероприятий «Обеспечение реализации муниципальной программы»</w:t>
            </w:r>
          </w:p>
        </w:tc>
        <w:tc>
          <w:tcPr>
            <w:tcW w:w="720" w:type="dxa"/>
            <w:tcBorders>
              <w:top w:val="nil"/>
              <w:left w:val="nil"/>
              <w:bottom w:val="single" w:color="auto" w:sz="4" w:space="0"/>
              <w:right w:val="single" w:color="auto" w:sz="4" w:space="0"/>
            </w:tcBorders>
            <w:shd w:val="clear" w:color="auto" w:fill="auto"/>
            <w:noWrap w:val="0"/>
            <w:vAlign w:val="center"/>
          </w:tcPr>
          <w:p w14:paraId="4F958DA0">
            <w:pPr>
              <w:jc w:val="center"/>
              <w:rPr>
                <w:color w:val="000000"/>
                <w:sz w:val="21"/>
                <w:szCs w:val="21"/>
              </w:rPr>
            </w:pPr>
            <w:r>
              <w:rPr>
                <w:color w:val="000000"/>
                <w:sz w:val="21"/>
                <w:szCs w:val="21"/>
              </w:rPr>
              <w:t>0113</w:t>
            </w:r>
          </w:p>
        </w:tc>
        <w:tc>
          <w:tcPr>
            <w:tcW w:w="1831" w:type="dxa"/>
            <w:tcBorders>
              <w:top w:val="nil"/>
              <w:left w:val="nil"/>
              <w:bottom w:val="single" w:color="auto" w:sz="4" w:space="0"/>
              <w:right w:val="nil"/>
            </w:tcBorders>
            <w:shd w:val="clear" w:color="auto" w:fill="auto"/>
            <w:noWrap w:val="0"/>
            <w:vAlign w:val="center"/>
          </w:tcPr>
          <w:p w14:paraId="06A62C72">
            <w:pPr>
              <w:jc w:val="center"/>
              <w:rPr>
                <w:color w:val="000000"/>
                <w:sz w:val="21"/>
                <w:szCs w:val="21"/>
              </w:rPr>
            </w:pPr>
            <w:r>
              <w:rPr>
                <w:color w:val="000000"/>
                <w:sz w:val="21"/>
                <w:szCs w:val="21"/>
              </w:rPr>
              <w:t>66 4 01 00000</w:t>
            </w:r>
          </w:p>
        </w:tc>
        <w:tc>
          <w:tcPr>
            <w:tcW w:w="700" w:type="dxa"/>
            <w:tcBorders>
              <w:top w:val="nil"/>
              <w:left w:val="single" w:color="auto" w:sz="4" w:space="0"/>
              <w:bottom w:val="single" w:color="auto" w:sz="4" w:space="0"/>
              <w:right w:val="single" w:color="auto" w:sz="4" w:space="0"/>
            </w:tcBorders>
            <w:shd w:val="clear" w:color="auto" w:fill="auto"/>
            <w:noWrap w:val="0"/>
            <w:vAlign w:val="center"/>
          </w:tcPr>
          <w:p w14:paraId="5CD326FE">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05C36C66">
            <w:pPr>
              <w:jc w:val="center"/>
              <w:rPr>
                <w:color w:val="000000"/>
                <w:sz w:val="21"/>
                <w:szCs w:val="21"/>
              </w:rPr>
            </w:pPr>
            <w:r>
              <w:rPr>
                <w:color w:val="000000"/>
                <w:sz w:val="21"/>
                <w:szCs w:val="21"/>
              </w:rPr>
              <w:t>6 166,10437</w:t>
            </w:r>
          </w:p>
        </w:tc>
      </w:tr>
      <w:tr w14:paraId="0EBD1BD8">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AAB1808">
            <w:pPr>
              <w:rPr>
                <w:color w:val="000000"/>
                <w:sz w:val="21"/>
                <w:szCs w:val="21"/>
              </w:rPr>
            </w:pPr>
            <w:r>
              <w:rPr>
                <w:color w:val="000000"/>
                <w:sz w:val="21"/>
                <w:szCs w:val="21"/>
              </w:rPr>
              <w:t>Обеспечение деятельности казенных учреждений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63E5B0C9">
            <w:pPr>
              <w:jc w:val="center"/>
              <w:rPr>
                <w:color w:val="000000"/>
                <w:sz w:val="21"/>
                <w:szCs w:val="21"/>
              </w:rPr>
            </w:pPr>
            <w:r>
              <w:rPr>
                <w:color w:val="000000"/>
                <w:sz w:val="21"/>
                <w:szCs w:val="21"/>
              </w:rPr>
              <w:t>0113</w:t>
            </w:r>
          </w:p>
        </w:tc>
        <w:tc>
          <w:tcPr>
            <w:tcW w:w="1831" w:type="dxa"/>
            <w:tcBorders>
              <w:top w:val="nil"/>
              <w:left w:val="nil"/>
              <w:bottom w:val="single" w:color="auto" w:sz="4" w:space="0"/>
              <w:right w:val="nil"/>
            </w:tcBorders>
            <w:shd w:val="clear" w:color="auto" w:fill="auto"/>
            <w:noWrap w:val="0"/>
            <w:vAlign w:val="center"/>
          </w:tcPr>
          <w:p w14:paraId="6C2462E7">
            <w:pPr>
              <w:jc w:val="center"/>
              <w:rPr>
                <w:color w:val="000000"/>
                <w:sz w:val="21"/>
                <w:szCs w:val="21"/>
              </w:rPr>
            </w:pPr>
            <w:r>
              <w:rPr>
                <w:color w:val="000000"/>
                <w:sz w:val="21"/>
                <w:szCs w:val="21"/>
              </w:rPr>
              <w:t>66 4 01 00199</w:t>
            </w:r>
          </w:p>
        </w:tc>
        <w:tc>
          <w:tcPr>
            <w:tcW w:w="700" w:type="dxa"/>
            <w:tcBorders>
              <w:top w:val="nil"/>
              <w:left w:val="single" w:color="auto" w:sz="4" w:space="0"/>
              <w:bottom w:val="single" w:color="auto" w:sz="4" w:space="0"/>
              <w:right w:val="single" w:color="auto" w:sz="4" w:space="0"/>
            </w:tcBorders>
            <w:shd w:val="clear" w:color="auto" w:fill="auto"/>
            <w:noWrap w:val="0"/>
            <w:vAlign w:val="center"/>
          </w:tcPr>
          <w:p w14:paraId="4DBD9EEA">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4FE152B6">
            <w:pPr>
              <w:jc w:val="center"/>
              <w:rPr>
                <w:color w:val="000000"/>
                <w:sz w:val="21"/>
                <w:szCs w:val="21"/>
              </w:rPr>
            </w:pPr>
            <w:r>
              <w:rPr>
                <w:color w:val="000000"/>
                <w:sz w:val="21"/>
                <w:szCs w:val="21"/>
              </w:rPr>
              <w:t>5 666,10437</w:t>
            </w:r>
          </w:p>
        </w:tc>
      </w:tr>
      <w:tr w14:paraId="53EB3E56">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E6A301D">
            <w:pPr>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color="auto" w:sz="4" w:space="0"/>
              <w:right w:val="single" w:color="auto" w:sz="4" w:space="0"/>
            </w:tcBorders>
            <w:shd w:val="clear" w:color="auto" w:fill="auto"/>
            <w:noWrap w:val="0"/>
            <w:vAlign w:val="center"/>
          </w:tcPr>
          <w:p w14:paraId="6DB9FE01">
            <w:pPr>
              <w:jc w:val="center"/>
              <w:rPr>
                <w:color w:val="000000"/>
                <w:sz w:val="21"/>
                <w:szCs w:val="21"/>
              </w:rPr>
            </w:pPr>
            <w:r>
              <w:rPr>
                <w:color w:val="000000"/>
                <w:sz w:val="21"/>
                <w:szCs w:val="21"/>
              </w:rPr>
              <w:t>0113</w:t>
            </w:r>
          </w:p>
        </w:tc>
        <w:tc>
          <w:tcPr>
            <w:tcW w:w="1831" w:type="dxa"/>
            <w:tcBorders>
              <w:top w:val="nil"/>
              <w:left w:val="nil"/>
              <w:bottom w:val="single" w:color="auto" w:sz="4" w:space="0"/>
              <w:right w:val="nil"/>
            </w:tcBorders>
            <w:shd w:val="clear" w:color="auto" w:fill="auto"/>
            <w:noWrap w:val="0"/>
            <w:vAlign w:val="center"/>
          </w:tcPr>
          <w:p w14:paraId="0BDFFCED">
            <w:pPr>
              <w:jc w:val="center"/>
              <w:rPr>
                <w:color w:val="000000"/>
                <w:sz w:val="21"/>
                <w:szCs w:val="21"/>
              </w:rPr>
            </w:pPr>
            <w:r>
              <w:rPr>
                <w:color w:val="000000"/>
                <w:sz w:val="21"/>
                <w:szCs w:val="21"/>
              </w:rPr>
              <w:t>66 4 01 00199</w:t>
            </w:r>
          </w:p>
        </w:tc>
        <w:tc>
          <w:tcPr>
            <w:tcW w:w="700" w:type="dxa"/>
            <w:tcBorders>
              <w:top w:val="nil"/>
              <w:left w:val="single" w:color="auto" w:sz="4" w:space="0"/>
              <w:bottom w:val="single" w:color="auto" w:sz="4" w:space="0"/>
              <w:right w:val="single" w:color="auto" w:sz="4" w:space="0"/>
            </w:tcBorders>
            <w:shd w:val="clear" w:color="auto" w:fill="auto"/>
            <w:noWrap w:val="0"/>
            <w:vAlign w:val="center"/>
          </w:tcPr>
          <w:p w14:paraId="5AA1ABD1">
            <w:pPr>
              <w:jc w:val="center"/>
              <w:rPr>
                <w:color w:val="000000"/>
                <w:sz w:val="21"/>
                <w:szCs w:val="21"/>
              </w:rPr>
            </w:pPr>
            <w:r>
              <w:rPr>
                <w:color w:val="000000"/>
                <w:sz w:val="21"/>
                <w:szCs w:val="21"/>
              </w:rPr>
              <w:t>100</w:t>
            </w:r>
          </w:p>
        </w:tc>
        <w:tc>
          <w:tcPr>
            <w:tcW w:w="1852" w:type="dxa"/>
            <w:tcBorders>
              <w:top w:val="nil"/>
              <w:left w:val="nil"/>
              <w:bottom w:val="single" w:color="auto" w:sz="4" w:space="0"/>
              <w:right w:val="single" w:color="auto" w:sz="4" w:space="0"/>
            </w:tcBorders>
            <w:shd w:val="clear" w:color="auto" w:fill="auto"/>
            <w:noWrap w:val="0"/>
            <w:vAlign w:val="center"/>
          </w:tcPr>
          <w:p w14:paraId="4CBAC7D5">
            <w:pPr>
              <w:jc w:val="center"/>
              <w:rPr>
                <w:color w:val="000000"/>
                <w:sz w:val="21"/>
                <w:szCs w:val="21"/>
              </w:rPr>
            </w:pPr>
            <w:r>
              <w:rPr>
                <w:color w:val="000000"/>
                <w:sz w:val="21"/>
                <w:szCs w:val="21"/>
              </w:rPr>
              <w:t>5 481,31998</w:t>
            </w:r>
          </w:p>
        </w:tc>
      </w:tr>
      <w:tr w14:paraId="46279535">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0F929DB">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4B404971">
            <w:pPr>
              <w:jc w:val="center"/>
              <w:rPr>
                <w:color w:val="000000"/>
                <w:sz w:val="21"/>
                <w:szCs w:val="21"/>
              </w:rPr>
            </w:pPr>
            <w:r>
              <w:rPr>
                <w:color w:val="000000"/>
                <w:sz w:val="21"/>
                <w:szCs w:val="21"/>
              </w:rPr>
              <w:t>0113</w:t>
            </w:r>
          </w:p>
        </w:tc>
        <w:tc>
          <w:tcPr>
            <w:tcW w:w="1831" w:type="dxa"/>
            <w:tcBorders>
              <w:top w:val="nil"/>
              <w:left w:val="nil"/>
              <w:bottom w:val="single" w:color="auto" w:sz="4" w:space="0"/>
              <w:right w:val="nil"/>
            </w:tcBorders>
            <w:shd w:val="clear" w:color="auto" w:fill="auto"/>
            <w:noWrap w:val="0"/>
            <w:vAlign w:val="center"/>
          </w:tcPr>
          <w:p w14:paraId="4A82A6AB">
            <w:pPr>
              <w:jc w:val="center"/>
              <w:rPr>
                <w:color w:val="000000"/>
                <w:sz w:val="21"/>
                <w:szCs w:val="21"/>
              </w:rPr>
            </w:pPr>
            <w:r>
              <w:rPr>
                <w:color w:val="000000"/>
                <w:sz w:val="21"/>
                <w:szCs w:val="21"/>
              </w:rPr>
              <w:t>66 4 01 00199</w:t>
            </w:r>
          </w:p>
        </w:tc>
        <w:tc>
          <w:tcPr>
            <w:tcW w:w="700" w:type="dxa"/>
            <w:tcBorders>
              <w:top w:val="nil"/>
              <w:left w:val="single" w:color="auto" w:sz="4" w:space="0"/>
              <w:bottom w:val="single" w:color="auto" w:sz="4" w:space="0"/>
              <w:right w:val="single" w:color="auto" w:sz="4" w:space="0"/>
            </w:tcBorders>
            <w:shd w:val="clear" w:color="auto" w:fill="auto"/>
            <w:noWrap w:val="0"/>
            <w:vAlign w:val="center"/>
          </w:tcPr>
          <w:p w14:paraId="09354FC7">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0B954001">
            <w:pPr>
              <w:jc w:val="center"/>
              <w:rPr>
                <w:color w:val="000000"/>
                <w:sz w:val="21"/>
                <w:szCs w:val="21"/>
              </w:rPr>
            </w:pPr>
            <w:r>
              <w:rPr>
                <w:color w:val="000000"/>
                <w:sz w:val="21"/>
                <w:szCs w:val="21"/>
              </w:rPr>
              <w:t>184,78439</w:t>
            </w:r>
          </w:p>
        </w:tc>
      </w:tr>
      <w:tr w14:paraId="3592D638">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9C43A78">
            <w:pPr>
              <w:rPr>
                <w:color w:val="000000"/>
                <w:sz w:val="21"/>
                <w:szCs w:val="21"/>
              </w:rPr>
            </w:pPr>
            <w:r>
              <w:rPr>
                <w:color w:val="000000"/>
                <w:sz w:val="21"/>
                <w:szCs w:val="21"/>
              </w:rPr>
              <w:t>Обеспечение сбалансированности бюджетов муниципальных образований</w:t>
            </w:r>
          </w:p>
        </w:tc>
        <w:tc>
          <w:tcPr>
            <w:tcW w:w="720" w:type="dxa"/>
            <w:tcBorders>
              <w:top w:val="nil"/>
              <w:left w:val="nil"/>
              <w:bottom w:val="single" w:color="auto" w:sz="4" w:space="0"/>
              <w:right w:val="single" w:color="auto" w:sz="4" w:space="0"/>
            </w:tcBorders>
            <w:shd w:val="clear" w:color="auto" w:fill="auto"/>
            <w:noWrap w:val="0"/>
            <w:vAlign w:val="center"/>
          </w:tcPr>
          <w:p w14:paraId="30E56E73">
            <w:pPr>
              <w:jc w:val="center"/>
              <w:rPr>
                <w:color w:val="000000"/>
                <w:sz w:val="21"/>
                <w:szCs w:val="21"/>
              </w:rPr>
            </w:pPr>
            <w:r>
              <w:rPr>
                <w:color w:val="000000"/>
                <w:sz w:val="21"/>
                <w:szCs w:val="21"/>
              </w:rPr>
              <w:t>0113</w:t>
            </w:r>
          </w:p>
        </w:tc>
        <w:tc>
          <w:tcPr>
            <w:tcW w:w="1831" w:type="dxa"/>
            <w:tcBorders>
              <w:top w:val="nil"/>
              <w:left w:val="nil"/>
              <w:bottom w:val="single" w:color="auto" w:sz="4" w:space="0"/>
              <w:right w:val="nil"/>
            </w:tcBorders>
            <w:shd w:val="clear" w:color="auto" w:fill="auto"/>
            <w:noWrap w:val="0"/>
            <w:vAlign w:val="center"/>
          </w:tcPr>
          <w:p w14:paraId="5ACE3A79">
            <w:pPr>
              <w:jc w:val="center"/>
              <w:rPr>
                <w:color w:val="000000"/>
                <w:sz w:val="21"/>
                <w:szCs w:val="21"/>
              </w:rPr>
            </w:pPr>
            <w:r>
              <w:rPr>
                <w:color w:val="000000"/>
                <w:sz w:val="21"/>
                <w:szCs w:val="21"/>
              </w:rPr>
              <w:t>66 4 01 72110</w:t>
            </w:r>
          </w:p>
        </w:tc>
        <w:tc>
          <w:tcPr>
            <w:tcW w:w="700" w:type="dxa"/>
            <w:tcBorders>
              <w:top w:val="nil"/>
              <w:left w:val="single" w:color="auto" w:sz="4" w:space="0"/>
              <w:bottom w:val="single" w:color="auto" w:sz="4" w:space="0"/>
              <w:right w:val="single" w:color="auto" w:sz="4" w:space="0"/>
            </w:tcBorders>
            <w:shd w:val="clear" w:color="auto" w:fill="auto"/>
            <w:noWrap w:val="0"/>
            <w:vAlign w:val="center"/>
          </w:tcPr>
          <w:p w14:paraId="4FF99931">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29EEF379">
            <w:pPr>
              <w:jc w:val="center"/>
              <w:rPr>
                <w:color w:val="000000"/>
                <w:sz w:val="21"/>
                <w:szCs w:val="21"/>
              </w:rPr>
            </w:pPr>
            <w:r>
              <w:rPr>
                <w:color w:val="000000"/>
                <w:sz w:val="21"/>
                <w:szCs w:val="21"/>
              </w:rPr>
              <w:t>500,00000</w:t>
            </w:r>
          </w:p>
        </w:tc>
      </w:tr>
      <w:tr w14:paraId="14AE2010">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3F68C9B">
            <w:pPr>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color="auto" w:sz="4" w:space="0"/>
              <w:right w:val="single" w:color="auto" w:sz="4" w:space="0"/>
            </w:tcBorders>
            <w:shd w:val="clear" w:color="auto" w:fill="auto"/>
            <w:noWrap w:val="0"/>
            <w:vAlign w:val="center"/>
          </w:tcPr>
          <w:p w14:paraId="424B3FD4">
            <w:pPr>
              <w:jc w:val="center"/>
              <w:rPr>
                <w:color w:val="000000"/>
                <w:sz w:val="21"/>
                <w:szCs w:val="21"/>
              </w:rPr>
            </w:pPr>
            <w:r>
              <w:rPr>
                <w:color w:val="000000"/>
                <w:sz w:val="21"/>
                <w:szCs w:val="21"/>
              </w:rPr>
              <w:t>0113</w:t>
            </w:r>
          </w:p>
        </w:tc>
        <w:tc>
          <w:tcPr>
            <w:tcW w:w="1831" w:type="dxa"/>
            <w:tcBorders>
              <w:top w:val="nil"/>
              <w:left w:val="nil"/>
              <w:bottom w:val="single" w:color="auto" w:sz="4" w:space="0"/>
              <w:right w:val="nil"/>
            </w:tcBorders>
            <w:shd w:val="clear" w:color="auto" w:fill="auto"/>
            <w:noWrap w:val="0"/>
            <w:vAlign w:val="center"/>
          </w:tcPr>
          <w:p w14:paraId="475C3204">
            <w:pPr>
              <w:jc w:val="center"/>
              <w:rPr>
                <w:color w:val="000000"/>
                <w:sz w:val="21"/>
                <w:szCs w:val="21"/>
              </w:rPr>
            </w:pPr>
            <w:r>
              <w:rPr>
                <w:color w:val="000000"/>
                <w:sz w:val="21"/>
                <w:szCs w:val="21"/>
              </w:rPr>
              <w:t>66 4 01 72110</w:t>
            </w:r>
          </w:p>
        </w:tc>
        <w:tc>
          <w:tcPr>
            <w:tcW w:w="700" w:type="dxa"/>
            <w:tcBorders>
              <w:top w:val="nil"/>
              <w:left w:val="single" w:color="auto" w:sz="4" w:space="0"/>
              <w:bottom w:val="single" w:color="auto" w:sz="4" w:space="0"/>
              <w:right w:val="single" w:color="auto" w:sz="4" w:space="0"/>
            </w:tcBorders>
            <w:shd w:val="clear" w:color="auto" w:fill="auto"/>
            <w:noWrap w:val="0"/>
            <w:vAlign w:val="center"/>
          </w:tcPr>
          <w:p w14:paraId="5D1516E5">
            <w:pPr>
              <w:jc w:val="center"/>
              <w:rPr>
                <w:color w:val="000000"/>
                <w:sz w:val="21"/>
                <w:szCs w:val="21"/>
              </w:rPr>
            </w:pPr>
            <w:r>
              <w:rPr>
                <w:color w:val="000000"/>
                <w:sz w:val="21"/>
                <w:szCs w:val="21"/>
              </w:rPr>
              <w:t>100</w:t>
            </w:r>
          </w:p>
        </w:tc>
        <w:tc>
          <w:tcPr>
            <w:tcW w:w="1852" w:type="dxa"/>
            <w:tcBorders>
              <w:top w:val="nil"/>
              <w:left w:val="nil"/>
              <w:bottom w:val="single" w:color="auto" w:sz="4" w:space="0"/>
              <w:right w:val="single" w:color="auto" w:sz="4" w:space="0"/>
            </w:tcBorders>
            <w:shd w:val="clear" w:color="auto" w:fill="auto"/>
            <w:noWrap w:val="0"/>
            <w:vAlign w:val="center"/>
          </w:tcPr>
          <w:p w14:paraId="0201EA87">
            <w:pPr>
              <w:jc w:val="center"/>
              <w:rPr>
                <w:color w:val="000000"/>
                <w:sz w:val="21"/>
                <w:szCs w:val="21"/>
              </w:rPr>
            </w:pPr>
            <w:r>
              <w:rPr>
                <w:color w:val="000000"/>
                <w:sz w:val="21"/>
                <w:szCs w:val="21"/>
              </w:rPr>
              <w:t>500,00000</w:t>
            </w:r>
          </w:p>
        </w:tc>
      </w:tr>
      <w:tr w14:paraId="1B46FEF3">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136F8CA">
            <w:pPr>
              <w:rPr>
                <w:color w:val="000000"/>
                <w:sz w:val="21"/>
                <w:szCs w:val="21"/>
              </w:rPr>
            </w:pPr>
            <w:r>
              <w:rPr>
                <w:color w:val="000000"/>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720" w:type="dxa"/>
            <w:tcBorders>
              <w:top w:val="nil"/>
              <w:left w:val="nil"/>
              <w:bottom w:val="single" w:color="auto" w:sz="4" w:space="0"/>
              <w:right w:val="single" w:color="auto" w:sz="4" w:space="0"/>
            </w:tcBorders>
            <w:shd w:val="clear" w:color="auto" w:fill="auto"/>
            <w:noWrap w:val="0"/>
            <w:vAlign w:val="center"/>
          </w:tcPr>
          <w:p w14:paraId="15E920F7">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684B0947">
            <w:pPr>
              <w:jc w:val="center"/>
              <w:rPr>
                <w:color w:val="000000"/>
                <w:sz w:val="21"/>
                <w:szCs w:val="21"/>
              </w:rPr>
            </w:pPr>
            <w:r>
              <w:rPr>
                <w:color w:val="000000"/>
                <w:sz w:val="21"/>
                <w:szCs w:val="21"/>
              </w:rPr>
              <w:t>66 4 02 00000</w:t>
            </w:r>
          </w:p>
        </w:tc>
        <w:tc>
          <w:tcPr>
            <w:tcW w:w="700" w:type="dxa"/>
            <w:tcBorders>
              <w:top w:val="nil"/>
              <w:left w:val="nil"/>
              <w:bottom w:val="single" w:color="auto" w:sz="4" w:space="0"/>
              <w:right w:val="single" w:color="auto" w:sz="4" w:space="0"/>
            </w:tcBorders>
            <w:shd w:val="clear" w:color="auto" w:fill="auto"/>
            <w:noWrap w:val="0"/>
            <w:vAlign w:val="center"/>
          </w:tcPr>
          <w:p w14:paraId="3E4EB2BB">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1ED105A6">
            <w:pPr>
              <w:jc w:val="center"/>
              <w:rPr>
                <w:color w:val="000000"/>
                <w:sz w:val="21"/>
                <w:szCs w:val="21"/>
              </w:rPr>
            </w:pPr>
            <w:r>
              <w:rPr>
                <w:color w:val="000000"/>
                <w:sz w:val="21"/>
                <w:szCs w:val="21"/>
              </w:rPr>
              <w:t>984,76586</w:t>
            </w:r>
          </w:p>
        </w:tc>
      </w:tr>
      <w:tr w14:paraId="19C03C86">
        <w:tblPrEx>
          <w:tblCellMar>
            <w:top w:w="0" w:type="dxa"/>
            <w:left w:w="108" w:type="dxa"/>
            <w:bottom w:w="0" w:type="dxa"/>
            <w:right w:w="108" w:type="dxa"/>
          </w:tblCellMar>
        </w:tblPrEx>
        <w:trPr>
          <w:wBefore w:w="0" w:type="auto"/>
          <w:trHeight w:val="189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FF29187">
            <w:pPr>
              <w:rPr>
                <w:color w:val="000000"/>
                <w:sz w:val="21"/>
                <w:szCs w:val="21"/>
              </w:rPr>
            </w:pPr>
            <w:r>
              <w:rPr>
                <w:color w:val="000000"/>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720" w:type="dxa"/>
            <w:tcBorders>
              <w:top w:val="nil"/>
              <w:left w:val="nil"/>
              <w:bottom w:val="single" w:color="auto" w:sz="4" w:space="0"/>
              <w:right w:val="single" w:color="auto" w:sz="4" w:space="0"/>
            </w:tcBorders>
            <w:shd w:val="clear" w:color="auto" w:fill="auto"/>
            <w:noWrap w:val="0"/>
            <w:vAlign w:val="center"/>
          </w:tcPr>
          <w:p w14:paraId="6E7300C8">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65814F14">
            <w:pPr>
              <w:jc w:val="center"/>
              <w:rPr>
                <w:color w:val="000000"/>
                <w:sz w:val="21"/>
                <w:szCs w:val="21"/>
              </w:rPr>
            </w:pPr>
            <w:r>
              <w:rPr>
                <w:color w:val="000000"/>
                <w:sz w:val="21"/>
                <w:szCs w:val="21"/>
              </w:rPr>
              <w:t>66 4 02 71040</w:t>
            </w:r>
          </w:p>
        </w:tc>
        <w:tc>
          <w:tcPr>
            <w:tcW w:w="700" w:type="dxa"/>
            <w:tcBorders>
              <w:top w:val="nil"/>
              <w:left w:val="nil"/>
              <w:bottom w:val="single" w:color="auto" w:sz="4" w:space="0"/>
              <w:right w:val="single" w:color="auto" w:sz="4" w:space="0"/>
            </w:tcBorders>
            <w:shd w:val="clear" w:color="auto" w:fill="auto"/>
            <w:noWrap w:val="0"/>
            <w:vAlign w:val="center"/>
          </w:tcPr>
          <w:p w14:paraId="6CD8A4BB">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6570271F">
            <w:pPr>
              <w:jc w:val="center"/>
              <w:rPr>
                <w:color w:val="000000"/>
                <w:sz w:val="21"/>
                <w:szCs w:val="21"/>
              </w:rPr>
            </w:pPr>
            <w:r>
              <w:rPr>
                <w:color w:val="000000"/>
                <w:sz w:val="21"/>
                <w:szCs w:val="21"/>
              </w:rPr>
              <w:t>9,91400</w:t>
            </w:r>
          </w:p>
        </w:tc>
      </w:tr>
      <w:tr w14:paraId="3E5E9C2D">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B7FCF5E">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08303DBB">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460027FB">
            <w:pPr>
              <w:jc w:val="center"/>
              <w:rPr>
                <w:color w:val="000000"/>
                <w:sz w:val="21"/>
                <w:szCs w:val="21"/>
              </w:rPr>
            </w:pPr>
            <w:r>
              <w:rPr>
                <w:color w:val="000000"/>
                <w:sz w:val="21"/>
                <w:szCs w:val="21"/>
              </w:rPr>
              <w:t>66 4 02 71040</w:t>
            </w:r>
          </w:p>
        </w:tc>
        <w:tc>
          <w:tcPr>
            <w:tcW w:w="700" w:type="dxa"/>
            <w:tcBorders>
              <w:top w:val="nil"/>
              <w:left w:val="nil"/>
              <w:bottom w:val="single" w:color="auto" w:sz="4" w:space="0"/>
              <w:right w:val="single" w:color="auto" w:sz="4" w:space="0"/>
            </w:tcBorders>
            <w:shd w:val="clear" w:color="auto" w:fill="auto"/>
            <w:noWrap w:val="0"/>
            <w:vAlign w:val="center"/>
          </w:tcPr>
          <w:p w14:paraId="55478584">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0A55C3F9">
            <w:pPr>
              <w:jc w:val="center"/>
              <w:rPr>
                <w:color w:val="000000"/>
                <w:sz w:val="21"/>
                <w:szCs w:val="21"/>
              </w:rPr>
            </w:pPr>
            <w:r>
              <w:rPr>
                <w:color w:val="000000"/>
                <w:sz w:val="21"/>
                <w:szCs w:val="21"/>
              </w:rPr>
              <w:t>9,91400</w:t>
            </w:r>
          </w:p>
        </w:tc>
      </w:tr>
      <w:tr w14:paraId="18974D7C">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7298F84">
            <w:pPr>
              <w:rPr>
                <w:color w:val="000000"/>
                <w:sz w:val="21"/>
                <w:szCs w:val="21"/>
              </w:rPr>
            </w:pPr>
            <w:r>
              <w:rPr>
                <w:color w:val="000000"/>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720" w:type="dxa"/>
            <w:tcBorders>
              <w:top w:val="nil"/>
              <w:left w:val="nil"/>
              <w:bottom w:val="single" w:color="auto" w:sz="4" w:space="0"/>
              <w:right w:val="single" w:color="auto" w:sz="4" w:space="0"/>
            </w:tcBorders>
            <w:shd w:val="clear" w:color="auto" w:fill="auto"/>
            <w:noWrap w:val="0"/>
            <w:vAlign w:val="center"/>
          </w:tcPr>
          <w:p w14:paraId="77BB0DDE">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3D345A6E">
            <w:pPr>
              <w:jc w:val="center"/>
              <w:rPr>
                <w:color w:val="000000"/>
                <w:sz w:val="21"/>
                <w:szCs w:val="21"/>
              </w:rPr>
            </w:pPr>
            <w:r>
              <w:rPr>
                <w:color w:val="000000"/>
                <w:sz w:val="21"/>
                <w:szCs w:val="21"/>
              </w:rPr>
              <w:t>66 4 02 71050</w:t>
            </w:r>
          </w:p>
        </w:tc>
        <w:tc>
          <w:tcPr>
            <w:tcW w:w="700" w:type="dxa"/>
            <w:tcBorders>
              <w:top w:val="nil"/>
              <w:left w:val="nil"/>
              <w:bottom w:val="single" w:color="auto" w:sz="4" w:space="0"/>
              <w:right w:val="single" w:color="auto" w:sz="4" w:space="0"/>
            </w:tcBorders>
            <w:shd w:val="clear" w:color="auto" w:fill="auto"/>
            <w:noWrap w:val="0"/>
            <w:vAlign w:val="center"/>
          </w:tcPr>
          <w:p w14:paraId="7A660633">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594D3B21">
            <w:pPr>
              <w:jc w:val="center"/>
              <w:rPr>
                <w:color w:val="000000"/>
                <w:sz w:val="21"/>
                <w:szCs w:val="21"/>
              </w:rPr>
            </w:pPr>
            <w:r>
              <w:rPr>
                <w:color w:val="000000"/>
                <w:sz w:val="21"/>
                <w:szCs w:val="21"/>
              </w:rPr>
              <w:t>428,28400</w:t>
            </w:r>
          </w:p>
        </w:tc>
      </w:tr>
      <w:tr w14:paraId="318BB66E">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8C3C56D">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1126A66D">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1373E13F">
            <w:pPr>
              <w:jc w:val="center"/>
              <w:rPr>
                <w:color w:val="000000"/>
                <w:sz w:val="21"/>
                <w:szCs w:val="21"/>
              </w:rPr>
            </w:pPr>
            <w:r>
              <w:rPr>
                <w:color w:val="000000"/>
                <w:sz w:val="21"/>
                <w:szCs w:val="21"/>
              </w:rPr>
              <w:t>66 4 02 71050</w:t>
            </w:r>
          </w:p>
        </w:tc>
        <w:tc>
          <w:tcPr>
            <w:tcW w:w="700" w:type="dxa"/>
            <w:tcBorders>
              <w:top w:val="nil"/>
              <w:left w:val="nil"/>
              <w:bottom w:val="single" w:color="auto" w:sz="4" w:space="0"/>
              <w:right w:val="single" w:color="auto" w:sz="4" w:space="0"/>
            </w:tcBorders>
            <w:shd w:val="clear" w:color="auto" w:fill="auto"/>
            <w:noWrap w:val="0"/>
            <w:vAlign w:val="center"/>
          </w:tcPr>
          <w:p w14:paraId="3C9C3BFE">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246803AD">
            <w:pPr>
              <w:jc w:val="center"/>
              <w:rPr>
                <w:color w:val="000000"/>
                <w:sz w:val="21"/>
                <w:szCs w:val="21"/>
              </w:rPr>
            </w:pPr>
            <w:r>
              <w:rPr>
                <w:color w:val="000000"/>
                <w:sz w:val="21"/>
                <w:szCs w:val="21"/>
              </w:rPr>
              <w:t>428,28400</w:t>
            </w:r>
          </w:p>
        </w:tc>
      </w:tr>
      <w:tr w14:paraId="77302E5B">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C8AD781">
            <w:pPr>
              <w:rPr>
                <w:color w:val="000000"/>
                <w:sz w:val="21"/>
                <w:szCs w:val="21"/>
              </w:rPr>
            </w:pPr>
            <w:r>
              <w:rPr>
                <w:color w:val="000000"/>
                <w:sz w:val="21"/>
                <w:szCs w:val="21"/>
              </w:rPr>
              <w:t>Опека и попечительство в отношении несовершеннолетних</w:t>
            </w:r>
          </w:p>
        </w:tc>
        <w:tc>
          <w:tcPr>
            <w:tcW w:w="720" w:type="dxa"/>
            <w:tcBorders>
              <w:top w:val="nil"/>
              <w:left w:val="nil"/>
              <w:bottom w:val="single" w:color="auto" w:sz="4" w:space="0"/>
              <w:right w:val="single" w:color="auto" w:sz="4" w:space="0"/>
            </w:tcBorders>
            <w:shd w:val="clear" w:color="auto" w:fill="auto"/>
            <w:noWrap w:val="0"/>
            <w:vAlign w:val="center"/>
          </w:tcPr>
          <w:p w14:paraId="2A5406D9">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7765D23E">
            <w:pPr>
              <w:jc w:val="center"/>
              <w:rPr>
                <w:color w:val="000000"/>
                <w:sz w:val="21"/>
                <w:szCs w:val="21"/>
              </w:rPr>
            </w:pPr>
            <w:r>
              <w:rPr>
                <w:color w:val="000000"/>
                <w:sz w:val="21"/>
                <w:szCs w:val="21"/>
              </w:rPr>
              <w:t>66 4 02 71060</w:t>
            </w:r>
          </w:p>
        </w:tc>
        <w:tc>
          <w:tcPr>
            <w:tcW w:w="700" w:type="dxa"/>
            <w:tcBorders>
              <w:top w:val="nil"/>
              <w:left w:val="nil"/>
              <w:bottom w:val="single" w:color="auto" w:sz="4" w:space="0"/>
              <w:right w:val="single" w:color="auto" w:sz="4" w:space="0"/>
            </w:tcBorders>
            <w:shd w:val="clear" w:color="auto" w:fill="auto"/>
            <w:noWrap w:val="0"/>
            <w:vAlign w:val="center"/>
          </w:tcPr>
          <w:p w14:paraId="62F8C310">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7D11CCCA">
            <w:pPr>
              <w:jc w:val="center"/>
              <w:rPr>
                <w:color w:val="000000"/>
                <w:sz w:val="21"/>
                <w:szCs w:val="21"/>
              </w:rPr>
            </w:pPr>
            <w:r>
              <w:rPr>
                <w:color w:val="000000"/>
                <w:sz w:val="21"/>
                <w:szCs w:val="21"/>
              </w:rPr>
              <w:t>546,56786</w:t>
            </w:r>
          </w:p>
        </w:tc>
      </w:tr>
      <w:tr w14:paraId="64745464">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3F628FE">
            <w:pPr>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color="auto" w:sz="4" w:space="0"/>
              <w:right w:val="single" w:color="auto" w:sz="4" w:space="0"/>
            </w:tcBorders>
            <w:shd w:val="clear" w:color="auto" w:fill="auto"/>
            <w:noWrap w:val="0"/>
            <w:vAlign w:val="center"/>
          </w:tcPr>
          <w:p w14:paraId="4A04A1C7">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7BF5989D">
            <w:pPr>
              <w:jc w:val="center"/>
              <w:rPr>
                <w:color w:val="000000"/>
                <w:sz w:val="21"/>
                <w:szCs w:val="21"/>
              </w:rPr>
            </w:pPr>
            <w:r>
              <w:rPr>
                <w:color w:val="000000"/>
                <w:sz w:val="21"/>
                <w:szCs w:val="21"/>
              </w:rPr>
              <w:t xml:space="preserve">66 4 02 71060 </w:t>
            </w:r>
          </w:p>
        </w:tc>
        <w:tc>
          <w:tcPr>
            <w:tcW w:w="700" w:type="dxa"/>
            <w:tcBorders>
              <w:top w:val="nil"/>
              <w:left w:val="nil"/>
              <w:bottom w:val="single" w:color="auto" w:sz="4" w:space="0"/>
              <w:right w:val="single" w:color="auto" w:sz="4" w:space="0"/>
            </w:tcBorders>
            <w:shd w:val="clear" w:color="auto" w:fill="auto"/>
            <w:noWrap w:val="0"/>
            <w:vAlign w:val="center"/>
          </w:tcPr>
          <w:p w14:paraId="0FA18582">
            <w:pPr>
              <w:jc w:val="center"/>
              <w:rPr>
                <w:color w:val="000000"/>
                <w:sz w:val="21"/>
                <w:szCs w:val="21"/>
              </w:rPr>
            </w:pPr>
            <w:r>
              <w:rPr>
                <w:color w:val="000000"/>
                <w:sz w:val="21"/>
                <w:szCs w:val="21"/>
              </w:rPr>
              <w:t>100</w:t>
            </w:r>
          </w:p>
        </w:tc>
        <w:tc>
          <w:tcPr>
            <w:tcW w:w="1852" w:type="dxa"/>
            <w:tcBorders>
              <w:top w:val="nil"/>
              <w:left w:val="nil"/>
              <w:bottom w:val="single" w:color="auto" w:sz="4" w:space="0"/>
              <w:right w:val="single" w:color="auto" w:sz="4" w:space="0"/>
            </w:tcBorders>
            <w:shd w:val="clear" w:color="auto" w:fill="auto"/>
            <w:noWrap w:val="0"/>
            <w:vAlign w:val="center"/>
          </w:tcPr>
          <w:p w14:paraId="616E8858">
            <w:pPr>
              <w:jc w:val="center"/>
              <w:rPr>
                <w:color w:val="000000"/>
                <w:sz w:val="21"/>
                <w:szCs w:val="21"/>
              </w:rPr>
            </w:pPr>
            <w:r>
              <w:rPr>
                <w:color w:val="000000"/>
                <w:sz w:val="21"/>
                <w:szCs w:val="21"/>
              </w:rPr>
              <w:t>477,76786</w:t>
            </w:r>
          </w:p>
        </w:tc>
      </w:tr>
      <w:tr w14:paraId="78C5E0A6">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48DF9A7">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422BE888">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07D37A5E">
            <w:pPr>
              <w:jc w:val="center"/>
              <w:rPr>
                <w:color w:val="000000"/>
                <w:sz w:val="21"/>
                <w:szCs w:val="21"/>
              </w:rPr>
            </w:pPr>
            <w:r>
              <w:rPr>
                <w:color w:val="000000"/>
                <w:sz w:val="21"/>
                <w:szCs w:val="21"/>
              </w:rPr>
              <w:t>66 4 02 71060</w:t>
            </w:r>
          </w:p>
        </w:tc>
        <w:tc>
          <w:tcPr>
            <w:tcW w:w="700" w:type="dxa"/>
            <w:tcBorders>
              <w:top w:val="nil"/>
              <w:left w:val="nil"/>
              <w:bottom w:val="single" w:color="auto" w:sz="4" w:space="0"/>
              <w:right w:val="single" w:color="auto" w:sz="4" w:space="0"/>
            </w:tcBorders>
            <w:shd w:val="clear" w:color="auto" w:fill="auto"/>
            <w:noWrap w:val="0"/>
            <w:vAlign w:val="center"/>
          </w:tcPr>
          <w:p w14:paraId="4904D283">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7BFFFD71">
            <w:pPr>
              <w:jc w:val="center"/>
              <w:rPr>
                <w:color w:val="000000"/>
                <w:sz w:val="21"/>
                <w:szCs w:val="21"/>
              </w:rPr>
            </w:pPr>
            <w:r>
              <w:rPr>
                <w:color w:val="000000"/>
                <w:sz w:val="21"/>
                <w:szCs w:val="21"/>
              </w:rPr>
              <w:t>68,80000</w:t>
            </w:r>
          </w:p>
        </w:tc>
      </w:tr>
      <w:tr w14:paraId="0BD41827">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15B7295">
            <w:pPr>
              <w:rPr>
                <w:color w:val="000000"/>
                <w:sz w:val="21"/>
                <w:szCs w:val="21"/>
              </w:rPr>
            </w:pPr>
            <w:r>
              <w:rPr>
                <w:color w:val="000000"/>
                <w:sz w:val="21"/>
                <w:szCs w:val="21"/>
              </w:rPr>
              <w:t>Муниципальная программа "Развитие муниципального управления в городе Димитровграде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10721CFC">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5CF2A448">
            <w:pPr>
              <w:jc w:val="center"/>
              <w:rPr>
                <w:color w:val="000000"/>
                <w:sz w:val="21"/>
                <w:szCs w:val="21"/>
              </w:rPr>
            </w:pPr>
            <w:r>
              <w:rPr>
                <w:color w:val="000000"/>
                <w:sz w:val="21"/>
                <w:szCs w:val="21"/>
              </w:rPr>
              <w:t>67 0 00 00000</w:t>
            </w:r>
          </w:p>
        </w:tc>
        <w:tc>
          <w:tcPr>
            <w:tcW w:w="700" w:type="dxa"/>
            <w:tcBorders>
              <w:top w:val="nil"/>
              <w:left w:val="nil"/>
              <w:bottom w:val="single" w:color="auto" w:sz="4" w:space="0"/>
              <w:right w:val="single" w:color="auto" w:sz="4" w:space="0"/>
            </w:tcBorders>
            <w:shd w:val="clear" w:color="auto" w:fill="auto"/>
            <w:noWrap w:val="0"/>
            <w:vAlign w:val="center"/>
          </w:tcPr>
          <w:p w14:paraId="7A03373E">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67286308">
            <w:pPr>
              <w:jc w:val="center"/>
              <w:rPr>
                <w:color w:val="000000"/>
                <w:sz w:val="21"/>
                <w:szCs w:val="21"/>
              </w:rPr>
            </w:pPr>
            <w:r>
              <w:rPr>
                <w:color w:val="000000"/>
                <w:sz w:val="21"/>
                <w:szCs w:val="21"/>
              </w:rPr>
              <w:t>81 306,60297</w:t>
            </w:r>
          </w:p>
        </w:tc>
      </w:tr>
      <w:tr w14:paraId="149EC7DD">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FDB3A30">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3073ACDC">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50AA1CC8">
            <w:pPr>
              <w:jc w:val="center"/>
              <w:rPr>
                <w:color w:val="000000"/>
                <w:sz w:val="21"/>
                <w:szCs w:val="21"/>
              </w:rPr>
            </w:pPr>
            <w:r>
              <w:rPr>
                <w:color w:val="000000"/>
                <w:sz w:val="21"/>
                <w:szCs w:val="21"/>
              </w:rPr>
              <w:t>67 4 00 00000</w:t>
            </w:r>
          </w:p>
        </w:tc>
        <w:tc>
          <w:tcPr>
            <w:tcW w:w="700" w:type="dxa"/>
            <w:tcBorders>
              <w:top w:val="nil"/>
              <w:left w:val="nil"/>
              <w:bottom w:val="single" w:color="auto" w:sz="4" w:space="0"/>
              <w:right w:val="single" w:color="auto" w:sz="4" w:space="0"/>
            </w:tcBorders>
            <w:shd w:val="clear" w:color="auto" w:fill="auto"/>
            <w:noWrap w:val="0"/>
            <w:vAlign w:val="center"/>
          </w:tcPr>
          <w:p w14:paraId="2E070C6D">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16BE2AEE">
            <w:pPr>
              <w:jc w:val="center"/>
              <w:rPr>
                <w:color w:val="000000"/>
                <w:sz w:val="21"/>
                <w:szCs w:val="21"/>
              </w:rPr>
            </w:pPr>
            <w:r>
              <w:rPr>
                <w:color w:val="000000"/>
                <w:sz w:val="21"/>
                <w:szCs w:val="21"/>
              </w:rPr>
              <w:t>81 306,60297</w:t>
            </w:r>
          </w:p>
        </w:tc>
      </w:tr>
      <w:tr w14:paraId="6B37EE72">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84F83BD">
            <w:pPr>
              <w:rPr>
                <w:color w:val="000000"/>
                <w:sz w:val="21"/>
                <w:szCs w:val="21"/>
              </w:rPr>
            </w:pPr>
            <w:r>
              <w:rPr>
                <w:color w:val="000000"/>
                <w:sz w:val="21"/>
                <w:szCs w:val="21"/>
              </w:rPr>
              <w:t>Комплекс процессных мероприятий «Обеспечение реализации муниципальной программы»</w:t>
            </w:r>
          </w:p>
        </w:tc>
        <w:tc>
          <w:tcPr>
            <w:tcW w:w="720" w:type="dxa"/>
            <w:tcBorders>
              <w:top w:val="nil"/>
              <w:left w:val="nil"/>
              <w:bottom w:val="single" w:color="auto" w:sz="4" w:space="0"/>
              <w:right w:val="single" w:color="auto" w:sz="4" w:space="0"/>
            </w:tcBorders>
            <w:shd w:val="clear" w:color="auto" w:fill="auto"/>
            <w:noWrap w:val="0"/>
            <w:vAlign w:val="center"/>
          </w:tcPr>
          <w:p w14:paraId="6913330F">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63C5166B">
            <w:pPr>
              <w:jc w:val="center"/>
              <w:rPr>
                <w:color w:val="000000"/>
                <w:sz w:val="21"/>
                <w:szCs w:val="21"/>
              </w:rPr>
            </w:pPr>
            <w:r>
              <w:rPr>
                <w:color w:val="000000"/>
                <w:sz w:val="21"/>
                <w:szCs w:val="21"/>
              </w:rPr>
              <w:t>67 4 01 00000</w:t>
            </w:r>
          </w:p>
        </w:tc>
        <w:tc>
          <w:tcPr>
            <w:tcW w:w="700" w:type="dxa"/>
            <w:tcBorders>
              <w:top w:val="nil"/>
              <w:left w:val="nil"/>
              <w:bottom w:val="single" w:color="auto" w:sz="4" w:space="0"/>
              <w:right w:val="single" w:color="auto" w:sz="4" w:space="0"/>
            </w:tcBorders>
            <w:shd w:val="clear" w:color="auto" w:fill="auto"/>
            <w:noWrap w:val="0"/>
            <w:vAlign w:val="center"/>
          </w:tcPr>
          <w:p w14:paraId="3EDF839B">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2EB100B8">
            <w:pPr>
              <w:jc w:val="center"/>
              <w:rPr>
                <w:color w:val="000000"/>
                <w:sz w:val="21"/>
                <w:szCs w:val="21"/>
              </w:rPr>
            </w:pPr>
            <w:r>
              <w:rPr>
                <w:color w:val="000000"/>
                <w:sz w:val="21"/>
                <w:szCs w:val="21"/>
              </w:rPr>
              <w:t>78 666,88297</w:t>
            </w:r>
          </w:p>
        </w:tc>
      </w:tr>
      <w:tr w14:paraId="6414A901">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369E809">
            <w:pPr>
              <w:rPr>
                <w:color w:val="000000"/>
                <w:sz w:val="21"/>
                <w:szCs w:val="21"/>
              </w:rPr>
            </w:pPr>
            <w:r>
              <w:rPr>
                <w:color w:val="000000"/>
                <w:sz w:val="21"/>
                <w:szCs w:val="21"/>
              </w:rPr>
              <w:t>Обеспечение деятельности казенных учреждений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35973FC7">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38192C27">
            <w:pPr>
              <w:jc w:val="center"/>
              <w:rPr>
                <w:color w:val="000000"/>
                <w:sz w:val="21"/>
                <w:szCs w:val="21"/>
              </w:rPr>
            </w:pPr>
            <w:r>
              <w:rPr>
                <w:color w:val="000000"/>
                <w:sz w:val="21"/>
                <w:szCs w:val="21"/>
              </w:rPr>
              <w:t>67 4 01 00199</w:t>
            </w:r>
          </w:p>
        </w:tc>
        <w:tc>
          <w:tcPr>
            <w:tcW w:w="700" w:type="dxa"/>
            <w:tcBorders>
              <w:top w:val="nil"/>
              <w:left w:val="nil"/>
              <w:bottom w:val="single" w:color="auto" w:sz="4" w:space="0"/>
              <w:right w:val="single" w:color="auto" w:sz="4" w:space="0"/>
            </w:tcBorders>
            <w:shd w:val="clear" w:color="auto" w:fill="auto"/>
            <w:noWrap w:val="0"/>
            <w:vAlign w:val="center"/>
          </w:tcPr>
          <w:p w14:paraId="67AA3C1E">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58BA81B8">
            <w:pPr>
              <w:jc w:val="center"/>
              <w:rPr>
                <w:color w:val="000000"/>
                <w:sz w:val="21"/>
                <w:szCs w:val="21"/>
              </w:rPr>
            </w:pPr>
            <w:r>
              <w:rPr>
                <w:color w:val="000000"/>
                <w:sz w:val="21"/>
                <w:szCs w:val="21"/>
              </w:rPr>
              <w:t>70 666,88297</w:t>
            </w:r>
          </w:p>
        </w:tc>
      </w:tr>
      <w:tr w14:paraId="476338AB">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BD2DB6D">
            <w:pPr>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color="auto" w:sz="4" w:space="0"/>
              <w:right w:val="single" w:color="auto" w:sz="4" w:space="0"/>
            </w:tcBorders>
            <w:shd w:val="clear" w:color="auto" w:fill="auto"/>
            <w:noWrap w:val="0"/>
            <w:vAlign w:val="center"/>
          </w:tcPr>
          <w:p w14:paraId="25683295">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1984FFF5">
            <w:pPr>
              <w:jc w:val="center"/>
              <w:rPr>
                <w:color w:val="000000"/>
                <w:sz w:val="21"/>
                <w:szCs w:val="21"/>
              </w:rPr>
            </w:pPr>
            <w:r>
              <w:rPr>
                <w:color w:val="000000"/>
                <w:sz w:val="21"/>
                <w:szCs w:val="21"/>
              </w:rPr>
              <w:t>67 4 01 00199</w:t>
            </w:r>
          </w:p>
        </w:tc>
        <w:tc>
          <w:tcPr>
            <w:tcW w:w="700" w:type="dxa"/>
            <w:tcBorders>
              <w:top w:val="nil"/>
              <w:left w:val="nil"/>
              <w:bottom w:val="single" w:color="auto" w:sz="4" w:space="0"/>
              <w:right w:val="single" w:color="auto" w:sz="4" w:space="0"/>
            </w:tcBorders>
            <w:shd w:val="clear" w:color="auto" w:fill="auto"/>
            <w:noWrap w:val="0"/>
            <w:vAlign w:val="center"/>
          </w:tcPr>
          <w:p w14:paraId="4CD89081">
            <w:pPr>
              <w:jc w:val="center"/>
              <w:rPr>
                <w:color w:val="000000"/>
                <w:sz w:val="21"/>
                <w:szCs w:val="21"/>
              </w:rPr>
            </w:pPr>
            <w:r>
              <w:rPr>
                <w:color w:val="000000"/>
                <w:sz w:val="21"/>
                <w:szCs w:val="21"/>
              </w:rPr>
              <w:t>100</w:t>
            </w:r>
          </w:p>
        </w:tc>
        <w:tc>
          <w:tcPr>
            <w:tcW w:w="1852" w:type="dxa"/>
            <w:tcBorders>
              <w:top w:val="nil"/>
              <w:left w:val="nil"/>
              <w:bottom w:val="single" w:color="auto" w:sz="4" w:space="0"/>
              <w:right w:val="single" w:color="auto" w:sz="4" w:space="0"/>
            </w:tcBorders>
            <w:shd w:val="clear" w:color="auto" w:fill="auto"/>
            <w:noWrap w:val="0"/>
            <w:vAlign w:val="center"/>
          </w:tcPr>
          <w:p w14:paraId="1C7C101A">
            <w:pPr>
              <w:jc w:val="center"/>
              <w:rPr>
                <w:color w:val="000000"/>
                <w:sz w:val="21"/>
                <w:szCs w:val="21"/>
              </w:rPr>
            </w:pPr>
            <w:r>
              <w:rPr>
                <w:color w:val="000000"/>
                <w:sz w:val="21"/>
                <w:szCs w:val="21"/>
              </w:rPr>
              <w:t>53 036,80741</w:t>
            </w:r>
          </w:p>
        </w:tc>
      </w:tr>
      <w:tr w14:paraId="1D8F362C">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2E1AD6C">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7D512A08">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0ABC8170">
            <w:pPr>
              <w:jc w:val="center"/>
              <w:rPr>
                <w:color w:val="000000"/>
                <w:sz w:val="21"/>
                <w:szCs w:val="21"/>
              </w:rPr>
            </w:pPr>
            <w:r>
              <w:rPr>
                <w:color w:val="000000"/>
                <w:sz w:val="21"/>
                <w:szCs w:val="21"/>
              </w:rPr>
              <w:t>67 4 01 00199</w:t>
            </w:r>
          </w:p>
        </w:tc>
        <w:tc>
          <w:tcPr>
            <w:tcW w:w="700" w:type="dxa"/>
            <w:tcBorders>
              <w:top w:val="nil"/>
              <w:left w:val="nil"/>
              <w:bottom w:val="single" w:color="auto" w:sz="4" w:space="0"/>
              <w:right w:val="single" w:color="auto" w:sz="4" w:space="0"/>
            </w:tcBorders>
            <w:shd w:val="clear" w:color="auto" w:fill="auto"/>
            <w:noWrap w:val="0"/>
            <w:vAlign w:val="center"/>
          </w:tcPr>
          <w:p w14:paraId="76E822E4">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0D897752">
            <w:pPr>
              <w:jc w:val="center"/>
              <w:rPr>
                <w:color w:val="000000"/>
                <w:sz w:val="21"/>
                <w:szCs w:val="21"/>
              </w:rPr>
            </w:pPr>
            <w:r>
              <w:rPr>
                <w:color w:val="000000"/>
                <w:sz w:val="21"/>
                <w:szCs w:val="21"/>
              </w:rPr>
              <w:t>17 597,30198</w:t>
            </w:r>
          </w:p>
        </w:tc>
      </w:tr>
      <w:tr w14:paraId="5B41D0F1">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E3B0036">
            <w:pPr>
              <w:rPr>
                <w:color w:val="000000"/>
                <w:sz w:val="21"/>
                <w:szCs w:val="21"/>
              </w:rPr>
            </w:pPr>
            <w:r>
              <w:rPr>
                <w:color w:val="000000"/>
                <w:sz w:val="21"/>
                <w:szCs w:val="21"/>
              </w:rPr>
              <w:t>Иные бюджетные ассигнования</w:t>
            </w:r>
          </w:p>
        </w:tc>
        <w:tc>
          <w:tcPr>
            <w:tcW w:w="720" w:type="dxa"/>
            <w:tcBorders>
              <w:top w:val="nil"/>
              <w:left w:val="nil"/>
              <w:bottom w:val="single" w:color="auto" w:sz="4" w:space="0"/>
              <w:right w:val="single" w:color="auto" w:sz="4" w:space="0"/>
            </w:tcBorders>
            <w:shd w:val="clear" w:color="auto" w:fill="auto"/>
            <w:noWrap w:val="0"/>
            <w:vAlign w:val="center"/>
          </w:tcPr>
          <w:p w14:paraId="73F220C0">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34B2D46E">
            <w:pPr>
              <w:jc w:val="center"/>
              <w:rPr>
                <w:color w:val="000000"/>
                <w:sz w:val="21"/>
                <w:szCs w:val="21"/>
              </w:rPr>
            </w:pPr>
            <w:r>
              <w:rPr>
                <w:color w:val="000000"/>
                <w:sz w:val="21"/>
                <w:szCs w:val="21"/>
              </w:rPr>
              <w:t>67 4 01 00199</w:t>
            </w:r>
          </w:p>
        </w:tc>
        <w:tc>
          <w:tcPr>
            <w:tcW w:w="700" w:type="dxa"/>
            <w:tcBorders>
              <w:top w:val="nil"/>
              <w:left w:val="nil"/>
              <w:bottom w:val="single" w:color="auto" w:sz="4" w:space="0"/>
              <w:right w:val="single" w:color="auto" w:sz="4" w:space="0"/>
            </w:tcBorders>
            <w:shd w:val="clear" w:color="auto" w:fill="auto"/>
            <w:noWrap w:val="0"/>
            <w:vAlign w:val="center"/>
          </w:tcPr>
          <w:p w14:paraId="2FEA524E">
            <w:pPr>
              <w:jc w:val="center"/>
              <w:rPr>
                <w:color w:val="000000"/>
                <w:sz w:val="21"/>
                <w:szCs w:val="21"/>
              </w:rPr>
            </w:pPr>
            <w:r>
              <w:rPr>
                <w:color w:val="000000"/>
                <w:sz w:val="21"/>
                <w:szCs w:val="21"/>
              </w:rPr>
              <w:t>800</w:t>
            </w:r>
          </w:p>
        </w:tc>
        <w:tc>
          <w:tcPr>
            <w:tcW w:w="1852" w:type="dxa"/>
            <w:tcBorders>
              <w:top w:val="nil"/>
              <w:left w:val="nil"/>
              <w:bottom w:val="single" w:color="auto" w:sz="4" w:space="0"/>
              <w:right w:val="single" w:color="auto" w:sz="4" w:space="0"/>
            </w:tcBorders>
            <w:shd w:val="clear" w:color="auto" w:fill="auto"/>
            <w:noWrap w:val="0"/>
            <w:vAlign w:val="center"/>
          </w:tcPr>
          <w:p w14:paraId="201FD66D">
            <w:pPr>
              <w:jc w:val="center"/>
              <w:rPr>
                <w:color w:val="000000"/>
                <w:sz w:val="21"/>
                <w:szCs w:val="21"/>
              </w:rPr>
            </w:pPr>
            <w:r>
              <w:rPr>
                <w:color w:val="000000"/>
                <w:sz w:val="21"/>
                <w:szCs w:val="21"/>
              </w:rPr>
              <w:t>32,77358</w:t>
            </w:r>
          </w:p>
        </w:tc>
      </w:tr>
      <w:tr w14:paraId="13F4FE9A">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CF59E5B">
            <w:pPr>
              <w:rPr>
                <w:color w:val="000000"/>
                <w:sz w:val="21"/>
                <w:szCs w:val="21"/>
              </w:rPr>
            </w:pPr>
            <w:r>
              <w:rPr>
                <w:color w:val="000000"/>
                <w:sz w:val="21"/>
                <w:szCs w:val="21"/>
              </w:rPr>
              <w:t>Обеспечение сбалансированности бюджетов муниципальных образований</w:t>
            </w:r>
          </w:p>
        </w:tc>
        <w:tc>
          <w:tcPr>
            <w:tcW w:w="720" w:type="dxa"/>
            <w:tcBorders>
              <w:top w:val="nil"/>
              <w:left w:val="nil"/>
              <w:bottom w:val="single" w:color="auto" w:sz="4" w:space="0"/>
              <w:right w:val="single" w:color="auto" w:sz="4" w:space="0"/>
            </w:tcBorders>
            <w:shd w:val="clear" w:color="auto" w:fill="auto"/>
            <w:noWrap w:val="0"/>
            <w:vAlign w:val="center"/>
          </w:tcPr>
          <w:p w14:paraId="2AC721AC">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58F9A4BD">
            <w:pPr>
              <w:jc w:val="center"/>
              <w:rPr>
                <w:color w:val="000000"/>
                <w:sz w:val="21"/>
                <w:szCs w:val="21"/>
              </w:rPr>
            </w:pPr>
            <w:r>
              <w:rPr>
                <w:color w:val="000000"/>
                <w:sz w:val="21"/>
                <w:szCs w:val="21"/>
              </w:rPr>
              <w:t>67 4 01 72110</w:t>
            </w:r>
          </w:p>
        </w:tc>
        <w:tc>
          <w:tcPr>
            <w:tcW w:w="700" w:type="dxa"/>
            <w:tcBorders>
              <w:top w:val="nil"/>
              <w:left w:val="nil"/>
              <w:bottom w:val="single" w:color="auto" w:sz="4" w:space="0"/>
              <w:right w:val="single" w:color="auto" w:sz="4" w:space="0"/>
            </w:tcBorders>
            <w:shd w:val="clear" w:color="auto" w:fill="auto"/>
            <w:noWrap w:val="0"/>
            <w:vAlign w:val="center"/>
          </w:tcPr>
          <w:p w14:paraId="22F2F87D">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22119B44">
            <w:pPr>
              <w:jc w:val="center"/>
              <w:rPr>
                <w:color w:val="000000"/>
                <w:sz w:val="21"/>
                <w:szCs w:val="21"/>
              </w:rPr>
            </w:pPr>
            <w:r>
              <w:rPr>
                <w:color w:val="000000"/>
                <w:sz w:val="21"/>
                <w:szCs w:val="21"/>
              </w:rPr>
              <w:t>8 000,00000</w:t>
            </w:r>
          </w:p>
        </w:tc>
      </w:tr>
      <w:tr w14:paraId="22801504">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6D65F66">
            <w:pPr>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color="auto" w:sz="4" w:space="0"/>
              <w:right w:val="single" w:color="auto" w:sz="4" w:space="0"/>
            </w:tcBorders>
            <w:shd w:val="clear" w:color="auto" w:fill="auto"/>
            <w:noWrap w:val="0"/>
            <w:vAlign w:val="center"/>
          </w:tcPr>
          <w:p w14:paraId="0EB2FD1F">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51AFC729">
            <w:pPr>
              <w:jc w:val="center"/>
              <w:rPr>
                <w:color w:val="000000"/>
                <w:sz w:val="21"/>
                <w:szCs w:val="21"/>
              </w:rPr>
            </w:pPr>
            <w:r>
              <w:rPr>
                <w:color w:val="000000"/>
                <w:sz w:val="21"/>
                <w:szCs w:val="21"/>
              </w:rPr>
              <w:t>67 4 01 72110</w:t>
            </w:r>
          </w:p>
        </w:tc>
        <w:tc>
          <w:tcPr>
            <w:tcW w:w="700" w:type="dxa"/>
            <w:tcBorders>
              <w:top w:val="nil"/>
              <w:left w:val="nil"/>
              <w:bottom w:val="single" w:color="auto" w:sz="4" w:space="0"/>
              <w:right w:val="single" w:color="auto" w:sz="4" w:space="0"/>
            </w:tcBorders>
            <w:shd w:val="clear" w:color="auto" w:fill="auto"/>
            <w:noWrap w:val="0"/>
            <w:vAlign w:val="center"/>
          </w:tcPr>
          <w:p w14:paraId="274AC000">
            <w:pPr>
              <w:jc w:val="center"/>
              <w:rPr>
                <w:color w:val="000000"/>
                <w:sz w:val="21"/>
                <w:szCs w:val="21"/>
              </w:rPr>
            </w:pPr>
            <w:r>
              <w:rPr>
                <w:color w:val="000000"/>
                <w:sz w:val="21"/>
                <w:szCs w:val="21"/>
              </w:rPr>
              <w:t>100</w:t>
            </w:r>
          </w:p>
        </w:tc>
        <w:tc>
          <w:tcPr>
            <w:tcW w:w="1852" w:type="dxa"/>
            <w:tcBorders>
              <w:top w:val="nil"/>
              <w:left w:val="nil"/>
              <w:bottom w:val="single" w:color="auto" w:sz="4" w:space="0"/>
              <w:right w:val="single" w:color="auto" w:sz="4" w:space="0"/>
            </w:tcBorders>
            <w:shd w:val="clear" w:color="auto" w:fill="auto"/>
            <w:noWrap w:val="0"/>
            <w:vAlign w:val="center"/>
          </w:tcPr>
          <w:p w14:paraId="149DD922">
            <w:pPr>
              <w:jc w:val="center"/>
              <w:rPr>
                <w:color w:val="000000"/>
                <w:sz w:val="21"/>
                <w:szCs w:val="21"/>
              </w:rPr>
            </w:pPr>
            <w:r>
              <w:rPr>
                <w:color w:val="000000"/>
                <w:sz w:val="21"/>
                <w:szCs w:val="21"/>
              </w:rPr>
              <w:t>8 000,00000</w:t>
            </w:r>
          </w:p>
        </w:tc>
      </w:tr>
      <w:tr w14:paraId="14FC5C5F">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4061638">
            <w:pPr>
              <w:rPr>
                <w:color w:val="000000"/>
                <w:sz w:val="21"/>
                <w:szCs w:val="21"/>
              </w:rPr>
            </w:pPr>
            <w:r>
              <w:rPr>
                <w:color w:val="000000"/>
                <w:sz w:val="21"/>
                <w:szCs w:val="21"/>
              </w:rPr>
              <w:t>Комплекс процессных мероприятий "Осуществление переданных полномочий"</w:t>
            </w:r>
          </w:p>
        </w:tc>
        <w:tc>
          <w:tcPr>
            <w:tcW w:w="720" w:type="dxa"/>
            <w:tcBorders>
              <w:top w:val="nil"/>
              <w:left w:val="nil"/>
              <w:bottom w:val="single" w:color="auto" w:sz="4" w:space="0"/>
              <w:right w:val="single" w:color="auto" w:sz="4" w:space="0"/>
            </w:tcBorders>
            <w:shd w:val="clear" w:color="auto" w:fill="auto"/>
            <w:noWrap w:val="0"/>
            <w:vAlign w:val="center"/>
          </w:tcPr>
          <w:p w14:paraId="440C35DB">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3AC706EC">
            <w:pPr>
              <w:jc w:val="center"/>
              <w:rPr>
                <w:color w:val="000000"/>
                <w:sz w:val="21"/>
                <w:szCs w:val="21"/>
              </w:rPr>
            </w:pPr>
            <w:r>
              <w:rPr>
                <w:color w:val="000000"/>
                <w:sz w:val="21"/>
                <w:szCs w:val="21"/>
              </w:rPr>
              <w:t>67 4 02 00000</w:t>
            </w:r>
          </w:p>
        </w:tc>
        <w:tc>
          <w:tcPr>
            <w:tcW w:w="700" w:type="dxa"/>
            <w:tcBorders>
              <w:top w:val="nil"/>
              <w:left w:val="nil"/>
              <w:bottom w:val="single" w:color="auto" w:sz="4" w:space="0"/>
              <w:right w:val="single" w:color="auto" w:sz="4" w:space="0"/>
            </w:tcBorders>
            <w:shd w:val="clear" w:color="auto" w:fill="auto"/>
            <w:noWrap w:val="0"/>
            <w:vAlign w:val="center"/>
          </w:tcPr>
          <w:p w14:paraId="34E00EA0">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4181196C">
            <w:pPr>
              <w:jc w:val="center"/>
              <w:rPr>
                <w:color w:val="000000"/>
                <w:sz w:val="21"/>
                <w:szCs w:val="21"/>
              </w:rPr>
            </w:pPr>
            <w:r>
              <w:rPr>
                <w:color w:val="000000"/>
                <w:sz w:val="21"/>
                <w:szCs w:val="21"/>
              </w:rPr>
              <w:t>2 536,96000</w:t>
            </w:r>
          </w:p>
        </w:tc>
      </w:tr>
      <w:tr w14:paraId="0557A95A">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55A3281">
            <w:pPr>
              <w:rPr>
                <w:color w:val="000000"/>
                <w:sz w:val="21"/>
                <w:szCs w:val="21"/>
              </w:rPr>
            </w:pPr>
            <w:r>
              <w:rPr>
                <w:color w:val="000000"/>
                <w:sz w:val="21"/>
                <w:szCs w:val="21"/>
              </w:rPr>
              <w:t>Организация и обеспечение деятельности муниципальных комиссий по делам несовершеннолетних и защите их прав в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4EB32626">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38B9B6AC">
            <w:pPr>
              <w:jc w:val="center"/>
              <w:rPr>
                <w:color w:val="000000"/>
                <w:sz w:val="21"/>
                <w:szCs w:val="21"/>
              </w:rPr>
            </w:pPr>
            <w:r>
              <w:rPr>
                <w:color w:val="000000"/>
                <w:sz w:val="21"/>
                <w:szCs w:val="21"/>
              </w:rPr>
              <w:t>67 4 02 71010</w:t>
            </w:r>
          </w:p>
        </w:tc>
        <w:tc>
          <w:tcPr>
            <w:tcW w:w="700" w:type="dxa"/>
            <w:tcBorders>
              <w:top w:val="nil"/>
              <w:left w:val="nil"/>
              <w:bottom w:val="single" w:color="auto" w:sz="4" w:space="0"/>
              <w:right w:val="single" w:color="auto" w:sz="4" w:space="0"/>
            </w:tcBorders>
            <w:shd w:val="clear" w:color="auto" w:fill="auto"/>
            <w:noWrap w:val="0"/>
            <w:vAlign w:val="center"/>
          </w:tcPr>
          <w:p w14:paraId="236E05BA">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2E3BCB77">
            <w:pPr>
              <w:jc w:val="center"/>
              <w:rPr>
                <w:color w:val="000000"/>
                <w:sz w:val="21"/>
                <w:szCs w:val="21"/>
              </w:rPr>
            </w:pPr>
            <w:r>
              <w:rPr>
                <w:color w:val="000000"/>
                <w:sz w:val="21"/>
                <w:szCs w:val="21"/>
              </w:rPr>
              <w:t>2 523,00000</w:t>
            </w:r>
          </w:p>
        </w:tc>
      </w:tr>
      <w:tr w14:paraId="6EDA84D8">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25AAE9B">
            <w:pPr>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color="auto" w:sz="4" w:space="0"/>
              <w:right w:val="single" w:color="auto" w:sz="4" w:space="0"/>
            </w:tcBorders>
            <w:shd w:val="clear" w:color="auto" w:fill="auto"/>
            <w:noWrap w:val="0"/>
            <w:vAlign w:val="center"/>
          </w:tcPr>
          <w:p w14:paraId="49DCC189">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35ACE936">
            <w:pPr>
              <w:jc w:val="center"/>
              <w:rPr>
                <w:color w:val="000000"/>
                <w:sz w:val="21"/>
                <w:szCs w:val="21"/>
              </w:rPr>
            </w:pPr>
            <w:r>
              <w:rPr>
                <w:color w:val="000000"/>
                <w:sz w:val="21"/>
                <w:szCs w:val="21"/>
              </w:rPr>
              <w:t>67 4 02 71010</w:t>
            </w:r>
          </w:p>
        </w:tc>
        <w:tc>
          <w:tcPr>
            <w:tcW w:w="700" w:type="dxa"/>
            <w:tcBorders>
              <w:top w:val="nil"/>
              <w:left w:val="nil"/>
              <w:bottom w:val="single" w:color="auto" w:sz="4" w:space="0"/>
              <w:right w:val="single" w:color="auto" w:sz="4" w:space="0"/>
            </w:tcBorders>
            <w:shd w:val="clear" w:color="auto" w:fill="auto"/>
            <w:noWrap w:val="0"/>
            <w:vAlign w:val="center"/>
          </w:tcPr>
          <w:p w14:paraId="175297A0">
            <w:pPr>
              <w:jc w:val="center"/>
              <w:rPr>
                <w:color w:val="000000"/>
                <w:sz w:val="21"/>
                <w:szCs w:val="21"/>
              </w:rPr>
            </w:pPr>
            <w:r>
              <w:rPr>
                <w:color w:val="000000"/>
                <w:sz w:val="21"/>
                <w:szCs w:val="21"/>
              </w:rPr>
              <w:t>100</w:t>
            </w:r>
          </w:p>
        </w:tc>
        <w:tc>
          <w:tcPr>
            <w:tcW w:w="1852" w:type="dxa"/>
            <w:tcBorders>
              <w:top w:val="nil"/>
              <w:left w:val="nil"/>
              <w:bottom w:val="single" w:color="auto" w:sz="4" w:space="0"/>
              <w:right w:val="single" w:color="auto" w:sz="4" w:space="0"/>
            </w:tcBorders>
            <w:shd w:val="clear" w:color="auto" w:fill="auto"/>
            <w:noWrap w:val="0"/>
            <w:vAlign w:val="center"/>
          </w:tcPr>
          <w:p w14:paraId="54710981">
            <w:pPr>
              <w:jc w:val="center"/>
              <w:rPr>
                <w:color w:val="000000"/>
                <w:sz w:val="21"/>
                <w:szCs w:val="21"/>
              </w:rPr>
            </w:pPr>
            <w:r>
              <w:rPr>
                <w:color w:val="000000"/>
                <w:sz w:val="21"/>
                <w:szCs w:val="21"/>
              </w:rPr>
              <w:t>2 405,88000</w:t>
            </w:r>
          </w:p>
        </w:tc>
      </w:tr>
      <w:tr w14:paraId="6688BC98">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99736A1">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28E79C1E">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1FFFE90D">
            <w:pPr>
              <w:jc w:val="center"/>
              <w:rPr>
                <w:color w:val="000000"/>
                <w:sz w:val="21"/>
                <w:szCs w:val="21"/>
              </w:rPr>
            </w:pPr>
            <w:r>
              <w:rPr>
                <w:color w:val="000000"/>
                <w:sz w:val="21"/>
                <w:szCs w:val="21"/>
              </w:rPr>
              <w:t>67 4 02 71010</w:t>
            </w:r>
          </w:p>
        </w:tc>
        <w:tc>
          <w:tcPr>
            <w:tcW w:w="700" w:type="dxa"/>
            <w:tcBorders>
              <w:top w:val="nil"/>
              <w:left w:val="nil"/>
              <w:bottom w:val="single" w:color="auto" w:sz="4" w:space="0"/>
              <w:right w:val="single" w:color="auto" w:sz="4" w:space="0"/>
            </w:tcBorders>
            <w:shd w:val="clear" w:color="auto" w:fill="auto"/>
            <w:noWrap w:val="0"/>
            <w:vAlign w:val="center"/>
          </w:tcPr>
          <w:p w14:paraId="70BE178E">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643FB300">
            <w:pPr>
              <w:jc w:val="center"/>
              <w:rPr>
                <w:color w:val="000000"/>
                <w:sz w:val="21"/>
                <w:szCs w:val="21"/>
              </w:rPr>
            </w:pPr>
            <w:r>
              <w:rPr>
                <w:color w:val="000000"/>
                <w:sz w:val="21"/>
                <w:szCs w:val="21"/>
              </w:rPr>
              <w:t>117,12000</w:t>
            </w:r>
          </w:p>
        </w:tc>
      </w:tr>
      <w:tr w14:paraId="3194E2D6">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01BFF0C">
            <w:pPr>
              <w:rPr>
                <w:color w:val="000000"/>
                <w:sz w:val="21"/>
                <w:szCs w:val="21"/>
              </w:rPr>
            </w:pPr>
            <w:r>
              <w:rPr>
                <w:color w:val="000000"/>
                <w:sz w:val="21"/>
                <w:szCs w:val="21"/>
              </w:rPr>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720" w:type="dxa"/>
            <w:tcBorders>
              <w:top w:val="nil"/>
              <w:left w:val="nil"/>
              <w:bottom w:val="single" w:color="auto" w:sz="4" w:space="0"/>
              <w:right w:val="single" w:color="auto" w:sz="4" w:space="0"/>
            </w:tcBorders>
            <w:shd w:val="clear" w:color="auto" w:fill="auto"/>
            <w:noWrap w:val="0"/>
            <w:vAlign w:val="center"/>
          </w:tcPr>
          <w:p w14:paraId="56367129">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7156E722">
            <w:pPr>
              <w:jc w:val="center"/>
              <w:rPr>
                <w:color w:val="000000"/>
                <w:sz w:val="21"/>
                <w:szCs w:val="21"/>
              </w:rPr>
            </w:pPr>
            <w:r>
              <w:rPr>
                <w:color w:val="000000"/>
                <w:sz w:val="21"/>
                <w:szCs w:val="21"/>
              </w:rPr>
              <w:t>67 4 02 71020</w:t>
            </w:r>
          </w:p>
        </w:tc>
        <w:tc>
          <w:tcPr>
            <w:tcW w:w="700" w:type="dxa"/>
            <w:tcBorders>
              <w:top w:val="nil"/>
              <w:left w:val="nil"/>
              <w:bottom w:val="single" w:color="auto" w:sz="4" w:space="0"/>
              <w:right w:val="single" w:color="auto" w:sz="4" w:space="0"/>
            </w:tcBorders>
            <w:shd w:val="clear" w:color="auto" w:fill="auto"/>
            <w:noWrap w:val="0"/>
            <w:vAlign w:val="center"/>
          </w:tcPr>
          <w:p w14:paraId="6C0A8F28">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74987BC4">
            <w:pPr>
              <w:jc w:val="center"/>
              <w:rPr>
                <w:color w:val="000000"/>
                <w:sz w:val="21"/>
                <w:szCs w:val="21"/>
              </w:rPr>
            </w:pPr>
            <w:r>
              <w:rPr>
                <w:color w:val="000000"/>
                <w:sz w:val="21"/>
                <w:szCs w:val="21"/>
              </w:rPr>
              <w:t>5,76000</w:t>
            </w:r>
          </w:p>
        </w:tc>
      </w:tr>
      <w:tr w14:paraId="0E59AFB3">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40FC942">
            <w:pPr>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color="auto" w:sz="4" w:space="0"/>
              <w:right w:val="single" w:color="auto" w:sz="4" w:space="0"/>
            </w:tcBorders>
            <w:shd w:val="clear" w:color="auto" w:fill="auto"/>
            <w:noWrap w:val="0"/>
            <w:vAlign w:val="center"/>
          </w:tcPr>
          <w:p w14:paraId="710A4C72">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40F02515">
            <w:pPr>
              <w:jc w:val="center"/>
              <w:rPr>
                <w:color w:val="000000"/>
                <w:sz w:val="21"/>
                <w:szCs w:val="21"/>
              </w:rPr>
            </w:pPr>
            <w:r>
              <w:rPr>
                <w:color w:val="000000"/>
                <w:sz w:val="21"/>
                <w:szCs w:val="21"/>
              </w:rPr>
              <w:t>67 4 02 71020</w:t>
            </w:r>
          </w:p>
        </w:tc>
        <w:tc>
          <w:tcPr>
            <w:tcW w:w="700" w:type="dxa"/>
            <w:tcBorders>
              <w:top w:val="nil"/>
              <w:left w:val="nil"/>
              <w:bottom w:val="single" w:color="auto" w:sz="4" w:space="0"/>
              <w:right w:val="single" w:color="auto" w:sz="4" w:space="0"/>
            </w:tcBorders>
            <w:shd w:val="clear" w:color="auto" w:fill="auto"/>
            <w:noWrap w:val="0"/>
            <w:vAlign w:val="center"/>
          </w:tcPr>
          <w:p w14:paraId="50922F8D">
            <w:pPr>
              <w:jc w:val="center"/>
              <w:rPr>
                <w:color w:val="000000"/>
                <w:sz w:val="21"/>
                <w:szCs w:val="21"/>
              </w:rPr>
            </w:pPr>
            <w:r>
              <w:rPr>
                <w:color w:val="000000"/>
                <w:sz w:val="21"/>
                <w:szCs w:val="21"/>
              </w:rPr>
              <w:t>100</w:t>
            </w:r>
          </w:p>
        </w:tc>
        <w:tc>
          <w:tcPr>
            <w:tcW w:w="1852" w:type="dxa"/>
            <w:tcBorders>
              <w:top w:val="nil"/>
              <w:left w:val="nil"/>
              <w:bottom w:val="single" w:color="auto" w:sz="4" w:space="0"/>
              <w:right w:val="single" w:color="auto" w:sz="4" w:space="0"/>
            </w:tcBorders>
            <w:shd w:val="clear" w:color="auto" w:fill="auto"/>
            <w:noWrap w:val="0"/>
            <w:vAlign w:val="center"/>
          </w:tcPr>
          <w:p w14:paraId="13F4A240">
            <w:pPr>
              <w:jc w:val="center"/>
              <w:rPr>
                <w:color w:val="000000"/>
                <w:sz w:val="21"/>
                <w:szCs w:val="21"/>
              </w:rPr>
            </w:pPr>
            <w:r>
              <w:rPr>
                <w:color w:val="000000"/>
                <w:sz w:val="21"/>
                <w:szCs w:val="21"/>
              </w:rPr>
              <w:t>5,40000</w:t>
            </w:r>
          </w:p>
        </w:tc>
      </w:tr>
      <w:tr w14:paraId="5E7CE2EF">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A62E30D">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0DDE5BDB">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0D05216E">
            <w:pPr>
              <w:jc w:val="center"/>
              <w:rPr>
                <w:color w:val="000000"/>
                <w:sz w:val="21"/>
                <w:szCs w:val="21"/>
              </w:rPr>
            </w:pPr>
            <w:r>
              <w:rPr>
                <w:color w:val="000000"/>
                <w:sz w:val="21"/>
                <w:szCs w:val="21"/>
              </w:rPr>
              <w:t>67 4 02 71020</w:t>
            </w:r>
          </w:p>
        </w:tc>
        <w:tc>
          <w:tcPr>
            <w:tcW w:w="700" w:type="dxa"/>
            <w:tcBorders>
              <w:top w:val="nil"/>
              <w:left w:val="nil"/>
              <w:bottom w:val="single" w:color="auto" w:sz="4" w:space="0"/>
              <w:right w:val="single" w:color="auto" w:sz="4" w:space="0"/>
            </w:tcBorders>
            <w:shd w:val="clear" w:color="auto" w:fill="auto"/>
            <w:noWrap w:val="0"/>
            <w:vAlign w:val="center"/>
          </w:tcPr>
          <w:p w14:paraId="48375B2E">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356D8AA7">
            <w:pPr>
              <w:jc w:val="center"/>
              <w:rPr>
                <w:color w:val="000000"/>
                <w:sz w:val="21"/>
                <w:szCs w:val="21"/>
              </w:rPr>
            </w:pPr>
            <w:r>
              <w:rPr>
                <w:color w:val="000000"/>
                <w:sz w:val="21"/>
                <w:szCs w:val="21"/>
              </w:rPr>
              <w:t>0,36000</w:t>
            </w:r>
          </w:p>
        </w:tc>
      </w:tr>
      <w:tr w14:paraId="20E41A13">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7F2F65E">
            <w:pPr>
              <w:rPr>
                <w:color w:val="000000"/>
                <w:sz w:val="21"/>
                <w:szCs w:val="21"/>
              </w:rPr>
            </w:pPr>
            <w:r>
              <w:rPr>
                <w:color w:val="000000"/>
                <w:sz w:val="21"/>
                <w:szCs w:val="21"/>
              </w:rPr>
              <w:t>Проведение на территории Ульяновской области публичных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30EFCEFF">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5CE4DB6A">
            <w:pPr>
              <w:jc w:val="center"/>
              <w:rPr>
                <w:color w:val="000000"/>
                <w:sz w:val="21"/>
                <w:szCs w:val="21"/>
              </w:rPr>
            </w:pPr>
            <w:r>
              <w:rPr>
                <w:color w:val="000000"/>
                <w:sz w:val="21"/>
                <w:szCs w:val="21"/>
              </w:rPr>
              <w:t>67 4 02 71030</w:t>
            </w:r>
          </w:p>
        </w:tc>
        <w:tc>
          <w:tcPr>
            <w:tcW w:w="700" w:type="dxa"/>
            <w:tcBorders>
              <w:top w:val="nil"/>
              <w:left w:val="nil"/>
              <w:bottom w:val="single" w:color="auto" w:sz="4" w:space="0"/>
              <w:right w:val="single" w:color="auto" w:sz="4" w:space="0"/>
            </w:tcBorders>
            <w:shd w:val="clear" w:color="auto" w:fill="auto"/>
            <w:noWrap w:val="0"/>
            <w:vAlign w:val="center"/>
          </w:tcPr>
          <w:p w14:paraId="744E4409">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19DC5D04">
            <w:pPr>
              <w:jc w:val="center"/>
              <w:rPr>
                <w:color w:val="000000"/>
                <w:sz w:val="21"/>
                <w:szCs w:val="21"/>
              </w:rPr>
            </w:pPr>
            <w:r>
              <w:rPr>
                <w:color w:val="000000"/>
                <w:sz w:val="21"/>
                <w:szCs w:val="21"/>
              </w:rPr>
              <w:t>8,20000</w:t>
            </w:r>
          </w:p>
        </w:tc>
      </w:tr>
      <w:tr w14:paraId="2210A638">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05A18A5">
            <w:pPr>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color="auto" w:sz="4" w:space="0"/>
              <w:right w:val="single" w:color="auto" w:sz="4" w:space="0"/>
            </w:tcBorders>
            <w:shd w:val="clear" w:color="auto" w:fill="auto"/>
            <w:noWrap w:val="0"/>
            <w:vAlign w:val="center"/>
          </w:tcPr>
          <w:p w14:paraId="7C7F59A0">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168CEA77">
            <w:pPr>
              <w:jc w:val="center"/>
              <w:rPr>
                <w:color w:val="000000"/>
                <w:sz w:val="21"/>
                <w:szCs w:val="21"/>
              </w:rPr>
            </w:pPr>
            <w:r>
              <w:rPr>
                <w:color w:val="000000"/>
                <w:sz w:val="21"/>
                <w:szCs w:val="21"/>
              </w:rPr>
              <w:t>67 4 02 71030</w:t>
            </w:r>
          </w:p>
        </w:tc>
        <w:tc>
          <w:tcPr>
            <w:tcW w:w="700" w:type="dxa"/>
            <w:tcBorders>
              <w:top w:val="nil"/>
              <w:left w:val="nil"/>
              <w:bottom w:val="single" w:color="auto" w:sz="4" w:space="0"/>
              <w:right w:val="single" w:color="auto" w:sz="4" w:space="0"/>
            </w:tcBorders>
            <w:shd w:val="clear" w:color="auto" w:fill="auto"/>
            <w:noWrap w:val="0"/>
            <w:vAlign w:val="center"/>
          </w:tcPr>
          <w:p w14:paraId="454FD56D">
            <w:pPr>
              <w:jc w:val="center"/>
              <w:rPr>
                <w:color w:val="000000"/>
                <w:sz w:val="21"/>
                <w:szCs w:val="21"/>
              </w:rPr>
            </w:pPr>
            <w:r>
              <w:rPr>
                <w:color w:val="000000"/>
                <w:sz w:val="21"/>
                <w:szCs w:val="21"/>
              </w:rPr>
              <w:t>100</w:t>
            </w:r>
          </w:p>
        </w:tc>
        <w:tc>
          <w:tcPr>
            <w:tcW w:w="1852" w:type="dxa"/>
            <w:tcBorders>
              <w:top w:val="nil"/>
              <w:left w:val="nil"/>
              <w:bottom w:val="single" w:color="auto" w:sz="4" w:space="0"/>
              <w:right w:val="single" w:color="auto" w:sz="4" w:space="0"/>
            </w:tcBorders>
            <w:shd w:val="clear" w:color="auto" w:fill="auto"/>
            <w:noWrap w:val="0"/>
            <w:vAlign w:val="center"/>
          </w:tcPr>
          <w:p w14:paraId="7BC68C14">
            <w:pPr>
              <w:jc w:val="center"/>
              <w:rPr>
                <w:color w:val="000000"/>
                <w:sz w:val="21"/>
                <w:szCs w:val="21"/>
              </w:rPr>
            </w:pPr>
            <w:r>
              <w:rPr>
                <w:color w:val="000000"/>
                <w:sz w:val="21"/>
                <w:szCs w:val="21"/>
              </w:rPr>
              <w:t>7,20000</w:t>
            </w:r>
          </w:p>
        </w:tc>
      </w:tr>
      <w:tr w14:paraId="433C18D2">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7AC2EAE">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058415E9">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38562E70">
            <w:pPr>
              <w:jc w:val="center"/>
              <w:rPr>
                <w:color w:val="000000"/>
                <w:sz w:val="21"/>
                <w:szCs w:val="21"/>
              </w:rPr>
            </w:pPr>
            <w:r>
              <w:rPr>
                <w:color w:val="000000"/>
                <w:sz w:val="21"/>
                <w:szCs w:val="21"/>
              </w:rPr>
              <w:t>67 4 02 71030</w:t>
            </w:r>
          </w:p>
        </w:tc>
        <w:tc>
          <w:tcPr>
            <w:tcW w:w="700" w:type="dxa"/>
            <w:tcBorders>
              <w:top w:val="nil"/>
              <w:left w:val="nil"/>
              <w:bottom w:val="single" w:color="auto" w:sz="4" w:space="0"/>
              <w:right w:val="single" w:color="auto" w:sz="4" w:space="0"/>
            </w:tcBorders>
            <w:shd w:val="clear" w:color="auto" w:fill="auto"/>
            <w:noWrap w:val="0"/>
            <w:vAlign w:val="center"/>
          </w:tcPr>
          <w:p w14:paraId="4F5B4B21">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48360A83">
            <w:pPr>
              <w:jc w:val="center"/>
              <w:rPr>
                <w:color w:val="000000"/>
                <w:sz w:val="21"/>
                <w:szCs w:val="21"/>
              </w:rPr>
            </w:pPr>
            <w:r>
              <w:rPr>
                <w:color w:val="000000"/>
                <w:sz w:val="21"/>
                <w:szCs w:val="21"/>
              </w:rPr>
              <w:t>1,00000</w:t>
            </w:r>
          </w:p>
        </w:tc>
      </w:tr>
      <w:tr w14:paraId="3C53628C">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ED5381F">
            <w:pPr>
              <w:rPr>
                <w:color w:val="000000"/>
                <w:sz w:val="21"/>
                <w:szCs w:val="21"/>
              </w:rPr>
            </w:pPr>
            <w:r>
              <w:rPr>
                <w:color w:val="000000"/>
                <w:sz w:val="21"/>
                <w:szCs w:val="21"/>
              </w:rPr>
              <w:t>Комплекс процессных мероприятий «Совершенствование кадровой работы в системе муниципального управления»</w:t>
            </w:r>
          </w:p>
        </w:tc>
        <w:tc>
          <w:tcPr>
            <w:tcW w:w="720" w:type="dxa"/>
            <w:tcBorders>
              <w:top w:val="nil"/>
              <w:left w:val="nil"/>
              <w:bottom w:val="single" w:color="auto" w:sz="4" w:space="0"/>
              <w:right w:val="single" w:color="auto" w:sz="4" w:space="0"/>
            </w:tcBorders>
            <w:shd w:val="clear" w:color="auto" w:fill="auto"/>
            <w:noWrap w:val="0"/>
            <w:vAlign w:val="center"/>
          </w:tcPr>
          <w:p w14:paraId="7AF9F7D1">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39A39F7A">
            <w:pPr>
              <w:jc w:val="center"/>
              <w:rPr>
                <w:color w:val="000000"/>
                <w:sz w:val="21"/>
                <w:szCs w:val="21"/>
              </w:rPr>
            </w:pPr>
            <w:r>
              <w:rPr>
                <w:color w:val="000000"/>
                <w:sz w:val="21"/>
                <w:szCs w:val="21"/>
              </w:rPr>
              <w:t>67 4 04 00000</w:t>
            </w:r>
          </w:p>
        </w:tc>
        <w:tc>
          <w:tcPr>
            <w:tcW w:w="700" w:type="dxa"/>
            <w:tcBorders>
              <w:top w:val="nil"/>
              <w:left w:val="nil"/>
              <w:bottom w:val="single" w:color="auto" w:sz="4" w:space="0"/>
              <w:right w:val="single" w:color="auto" w:sz="4" w:space="0"/>
            </w:tcBorders>
            <w:shd w:val="clear" w:color="auto" w:fill="auto"/>
            <w:noWrap w:val="0"/>
            <w:vAlign w:val="center"/>
          </w:tcPr>
          <w:p w14:paraId="7362344F">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15C00BE2">
            <w:pPr>
              <w:jc w:val="center"/>
              <w:rPr>
                <w:color w:val="000000"/>
                <w:sz w:val="21"/>
                <w:szCs w:val="21"/>
              </w:rPr>
            </w:pPr>
            <w:r>
              <w:rPr>
                <w:color w:val="000000"/>
                <w:sz w:val="21"/>
                <w:szCs w:val="21"/>
              </w:rPr>
              <w:t>102,76000</w:t>
            </w:r>
          </w:p>
        </w:tc>
      </w:tr>
      <w:tr w14:paraId="7730D6DA">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797E900">
            <w:pPr>
              <w:rPr>
                <w:color w:val="000000"/>
                <w:sz w:val="21"/>
                <w:szCs w:val="21"/>
              </w:rPr>
            </w:pPr>
            <w:r>
              <w:rPr>
                <w:color w:val="000000"/>
                <w:sz w:val="21"/>
                <w:szCs w:val="21"/>
              </w:rPr>
              <w:t>Проведение медицинского осмотра муниципальных служащих Администрации города и ее отраслевых (функциональных) органов</w:t>
            </w:r>
          </w:p>
        </w:tc>
        <w:tc>
          <w:tcPr>
            <w:tcW w:w="720" w:type="dxa"/>
            <w:tcBorders>
              <w:top w:val="nil"/>
              <w:left w:val="nil"/>
              <w:bottom w:val="single" w:color="auto" w:sz="4" w:space="0"/>
              <w:right w:val="single" w:color="auto" w:sz="4" w:space="0"/>
            </w:tcBorders>
            <w:shd w:val="clear" w:color="auto" w:fill="auto"/>
            <w:noWrap w:val="0"/>
            <w:vAlign w:val="center"/>
          </w:tcPr>
          <w:p w14:paraId="4CFBCFF5">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2D56E09E">
            <w:pPr>
              <w:jc w:val="center"/>
              <w:rPr>
                <w:color w:val="000000"/>
                <w:sz w:val="21"/>
                <w:szCs w:val="21"/>
              </w:rPr>
            </w:pPr>
            <w:r>
              <w:rPr>
                <w:color w:val="000000"/>
                <w:sz w:val="21"/>
                <w:szCs w:val="21"/>
              </w:rPr>
              <w:t>67 4 04 00115</w:t>
            </w:r>
          </w:p>
        </w:tc>
        <w:tc>
          <w:tcPr>
            <w:tcW w:w="700" w:type="dxa"/>
            <w:tcBorders>
              <w:top w:val="nil"/>
              <w:left w:val="nil"/>
              <w:bottom w:val="single" w:color="auto" w:sz="4" w:space="0"/>
              <w:right w:val="single" w:color="auto" w:sz="4" w:space="0"/>
            </w:tcBorders>
            <w:shd w:val="clear" w:color="auto" w:fill="auto"/>
            <w:noWrap w:val="0"/>
            <w:vAlign w:val="center"/>
          </w:tcPr>
          <w:p w14:paraId="5891D962">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7762F7FF">
            <w:pPr>
              <w:jc w:val="center"/>
              <w:rPr>
                <w:color w:val="000000"/>
                <w:sz w:val="21"/>
                <w:szCs w:val="21"/>
              </w:rPr>
            </w:pPr>
            <w:r>
              <w:rPr>
                <w:color w:val="000000"/>
                <w:sz w:val="21"/>
                <w:szCs w:val="21"/>
              </w:rPr>
              <w:t>52,76000</w:t>
            </w:r>
          </w:p>
        </w:tc>
      </w:tr>
      <w:tr w14:paraId="76226976">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A53A763">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5D9073D9">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0D80B143">
            <w:pPr>
              <w:jc w:val="center"/>
              <w:rPr>
                <w:color w:val="000000"/>
                <w:sz w:val="21"/>
                <w:szCs w:val="21"/>
              </w:rPr>
            </w:pPr>
            <w:r>
              <w:rPr>
                <w:color w:val="000000"/>
                <w:sz w:val="21"/>
                <w:szCs w:val="21"/>
              </w:rPr>
              <w:t>67 4 04 00115</w:t>
            </w:r>
          </w:p>
        </w:tc>
        <w:tc>
          <w:tcPr>
            <w:tcW w:w="700" w:type="dxa"/>
            <w:tcBorders>
              <w:top w:val="nil"/>
              <w:left w:val="nil"/>
              <w:bottom w:val="single" w:color="auto" w:sz="4" w:space="0"/>
              <w:right w:val="single" w:color="auto" w:sz="4" w:space="0"/>
            </w:tcBorders>
            <w:shd w:val="clear" w:color="auto" w:fill="auto"/>
            <w:noWrap w:val="0"/>
            <w:vAlign w:val="center"/>
          </w:tcPr>
          <w:p w14:paraId="3A18B105">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ign w:val="center"/>
          </w:tcPr>
          <w:p w14:paraId="51F56A19">
            <w:pPr>
              <w:jc w:val="center"/>
              <w:rPr>
                <w:color w:val="000000"/>
                <w:sz w:val="21"/>
                <w:szCs w:val="21"/>
              </w:rPr>
            </w:pPr>
            <w:r>
              <w:rPr>
                <w:color w:val="000000"/>
                <w:sz w:val="21"/>
                <w:szCs w:val="21"/>
              </w:rPr>
              <w:t>52,76000</w:t>
            </w:r>
          </w:p>
        </w:tc>
      </w:tr>
      <w:tr w14:paraId="53D5221E">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D30259C">
            <w:pPr>
              <w:rPr>
                <w:color w:val="000000"/>
                <w:sz w:val="21"/>
                <w:szCs w:val="21"/>
              </w:rPr>
            </w:pPr>
            <w:r>
              <w:rPr>
                <w:color w:val="000000"/>
                <w:sz w:val="21"/>
                <w:szCs w:val="21"/>
              </w:rPr>
              <w:t>Создание и размещение социальной рекламы антикоррупционной направленности</w:t>
            </w:r>
          </w:p>
        </w:tc>
        <w:tc>
          <w:tcPr>
            <w:tcW w:w="720" w:type="dxa"/>
            <w:tcBorders>
              <w:top w:val="nil"/>
              <w:left w:val="nil"/>
              <w:bottom w:val="single" w:color="auto" w:sz="4" w:space="0"/>
              <w:right w:val="single" w:color="auto" w:sz="4" w:space="0"/>
            </w:tcBorders>
            <w:shd w:val="clear" w:color="auto" w:fill="auto"/>
            <w:noWrap w:val="0"/>
            <w:vAlign w:val="center"/>
          </w:tcPr>
          <w:p w14:paraId="1288BB24">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26898703">
            <w:pPr>
              <w:jc w:val="center"/>
              <w:rPr>
                <w:color w:val="000000"/>
                <w:sz w:val="21"/>
                <w:szCs w:val="21"/>
              </w:rPr>
            </w:pPr>
            <w:r>
              <w:rPr>
                <w:color w:val="000000"/>
                <w:sz w:val="21"/>
                <w:szCs w:val="21"/>
              </w:rPr>
              <w:t>67 4 04 00335</w:t>
            </w:r>
          </w:p>
        </w:tc>
        <w:tc>
          <w:tcPr>
            <w:tcW w:w="700" w:type="dxa"/>
            <w:tcBorders>
              <w:top w:val="nil"/>
              <w:left w:val="nil"/>
              <w:bottom w:val="single" w:color="auto" w:sz="4" w:space="0"/>
              <w:right w:val="single" w:color="auto" w:sz="4" w:space="0"/>
            </w:tcBorders>
            <w:shd w:val="clear" w:color="auto" w:fill="auto"/>
            <w:noWrap w:val="0"/>
            <w:vAlign w:val="center"/>
          </w:tcPr>
          <w:p w14:paraId="7B7AC523">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172CCAAA">
            <w:pPr>
              <w:jc w:val="center"/>
              <w:rPr>
                <w:color w:val="000000"/>
                <w:sz w:val="21"/>
                <w:szCs w:val="21"/>
              </w:rPr>
            </w:pPr>
            <w:r>
              <w:rPr>
                <w:color w:val="000000"/>
                <w:sz w:val="21"/>
                <w:szCs w:val="21"/>
              </w:rPr>
              <w:t>50,00000</w:t>
            </w:r>
          </w:p>
        </w:tc>
      </w:tr>
      <w:tr w14:paraId="5D1AFC73">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EF15CA6">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5CC7E824">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1D91C8C1">
            <w:pPr>
              <w:jc w:val="center"/>
              <w:rPr>
                <w:color w:val="000000"/>
                <w:sz w:val="21"/>
                <w:szCs w:val="21"/>
              </w:rPr>
            </w:pPr>
            <w:r>
              <w:rPr>
                <w:color w:val="000000"/>
                <w:sz w:val="21"/>
                <w:szCs w:val="21"/>
              </w:rPr>
              <w:t>67 4 04 00335</w:t>
            </w:r>
          </w:p>
        </w:tc>
        <w:tc>
          <w:tcPr>
            <w:tcW w:w="700" w:type="dxa"/>
            <w:tcBorders>
              <w:top w:val="nil"/>
              <w:left w:val="nil"/>
              <w:bottom w:val="single" w:color="auto" w:sz="4" w:space="0"/>
              <w:right w:val="single" w:color="auto" w:sz="4" w:space="0"/>
            </w:tcBorders>
            <w:shd w:val="clear" w:color="auto" w:fill="auto"/>
            <w:noWrap w:val="0"/>
            <w:vAlign w:val="center"/>
          </w:tcPr>
          <w:p w14:paraId="6F599186">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71F0B7F6">
            <w:pPr>
              <w:jc w:val="center"/>
              <w:rPr>
                <w:color w:val="000000"/>
                <w:sz w:val="21"/>
                <w:szCs w:val="21"/>
              </w:rPr>
            </w:pPr>
            <w:r>
              <w:rPr>
                <w:color w:val="000000"/>
                <w:sz w:val="21"/>
                <w:szCs w:val="21"/>
              </w:rPr>
              <w:t>50,00000</w:t>
            </w:r>
          </w:p>
        </w:tc>
      </w:tr>
      <w:tr w14:paraId="0480053D">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B0249BD">
            <w:pPr>
              <w:rPr>
                <w:color w:val="000000"/>
                <w:sz w:val="21"/>
                <w:szCs w:val="21"/>
              </w:rPr>
            </w:pPr>
            <w:r>
              <w:rPr>
                <w:color w:val="000000"/>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15874C02">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1ACCE734">
            <w:pPr>
              <w:jc w:val="center"/>
              <w:rPr>
                <w:color w:val="000000"/>
                <w:sz w:val="21"/>
                <w:szCs w:val="21"/>
              </w:rPr>
            </w:pPr>
            <w:r>
              <w:rPr>
                <w:color w:val="000000"/>
                <w:sz w:val="21"/>
                <w:szCs w:val="21"/>
              </w:rPr>
              <w:t>68 0 00 00000</w:t>
            </w:r>
          </w:p>
        </w:tc>
        <w:tc>
          <w:tcPr>
            <w:tcW w:w="700" w:type="dxa"/>
            <w:tcBorders>
              <w:top w:val="nil"/>
              <w:left w:val="nil"/>
              <w:bottom w:val="single" w:color="auto" w:sz="4" w:space="0"/>
              <w:right w:val="single" w:color="auto" w:sz="4" w:space="0"/>
            </w:tcBorders>
            <w:shd w:val="clear" w:color="auto" w:fill="auto"/>
            <w:noWrap w:val="0"/>
            <w:vAlign w:val="center"/>
          </w:tcPr>
          <w:p w14:paraId="108B806C">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507653E4">
            <w:pPr>
              <w:jc w:val="center"/>
              <w:rPr>
                <w:color w:val="000000"/>
                <w:sz w:val="21"/>
                <w:szCs w:val="21"/>
              </w:rPr>
            </w:pPr>
            <w:r>
              <w:rPr>
                <w:color w:val="000000"/>
                <w:sz w:val="21"/>
                <w:szCs w:val="21"/>
              </w:rPr>
              <w:t>25 305,65291</w:t>
            </w:r>
          </w:p>
        </w:tc>
      </w:tr>
      <w:tr w14:paraId="496D9D28">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6002507">
            <w:pPr>
              <w:rPr>
                <w:color w:val="000000"/>
                <w:sz w:val="21"/>
                <w:szCs w:val="21"/>
              </w:rPr>
            </w:pPr>
            <w:r>
              <w:rPr>
                <w:color w:val="000000"/>
                <w:sz w:val="21"/>
                <w:szCs w:val="21"/>
              </w:rPr>
              <w:t>Региональные приоритетные проекты</w:t>
            </w:r>
          </w:p>
        </w:tc>
        <w:tc>
          <w:tcPr>
            <w:tcW w:w="720" w:type="dxa"/>
            <w:tcBorders>
              <w:top w:val="nil"/>
              <w:left w:val="nil"/>
              <w:bottom w:val="single" w:color="auto" w:sz="4" w:space="0"/>
              <w:right w:val="single" w:color="auto" w:sz="4" w:space="0"/>
            </w:tcBorders>
            <w:shd w:val="clear" w:color="auto" w:fill="auto"/>
            <w:noWrap w:val="0"/>
            <w:vAlign w:val="center"/>
          </w:tcPr>
          <w:p w14:paraId="6A3D2C91">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7F1D3416">
            <w:pPr>
              <w:jc w:val="center"/>
              <w:rPr>
                <w:color w:val="000000"/>
                <w:sz w:val="21"/>
                <w:szCs w:val="21"/>
              </w:rPr>
            </w:pPr>
            <w:r>
              <w:rPr>
                <w:color w:val="000000"/>
                <w:sz w:val="21"/>
                <w:szCs w:val="21"/>
              </w:rPr>
              <w:t>68 3 00 00000</w:t>
            </w:r>
          </w:p>
        </w:tc>
        <w:tc>
          <w:tcPr>
            <w:tcW w:w="700" w:type="dxa"/>
            <w:tcBorders>
              <w:top w:val="nil"/>
              <w:left w:val="nil"/>
              <w:bottom w:val="single" w:color="auto" w:sz="4" w:space="0"/>
              <w:right w:val="single" w:color="auto" w:sz="4" w:space="0"/>
            </w:tcBorders>
            <w:shd w:val="clear" w:color="auto" w:fill="auto"/>
            <w:noWrap w:val="0"/>
            <w:vAlign w:val="center"/>
          </w:tcPr>
          <w:p w14:paraId="5B0DCF12">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26D7E1A1">
            <w:pPr>
              <w:jc w:val="center"/>
              <w:rPr>
                <w:color w:val="000000"/>
                <w:sz w:val="21"/>
                <w:szCs w:val="21"/>
              </w:rPr>
            </w:pPr>
            <w:r>
              <w:rPr>
                <w:color w:val="000000"/>
                <w:sz w:val="21"/>
                <w:szCs w:val="21"/>
              </w:rPr>
              <w:t>637,81591</w:t>
            </w:r>
          </w:p>
        </w:tc>
      </w:tr>
      <w:tr w14:paraId="0EBBB08E">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8B2C023">
            <w:pPr>
              <w:rPr>
                <w:color w:val="000000"/>
                <w:sz w:val="21"/>
                <w:szCs w:val="21"/>
              </w:rPr>
            </w:pPr>
            <w:r>
              <w:rPr>
                <w:color w:val="000000"/>
                <w:sz w:val="21"/>
                <w:szCs w:val="21"/>
              </w:rPr>
              <w:t>Региональный приоритетный проект «Поддержка местных инициатив на территории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1630E658">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0CF571D4">
            <w:pPr>
              <w:jc w:val="center"/>
              <w:rPr>
                <w:color w:val="000000"/>
                <w:sz w:val="21"/>
                <w:szCs w:val="21"/>
              </w:rPr>
            </w:pPr>
            <w:r>
              <w:rPr>
                <w:color w:val="000000"/>
                <w:sz w:val="21"/>
                <w:szCs w:val="21"/>
              </w:rPr>
              <w:t>68 3 01 00000</w:t>
            </w:r>
          </w:p>
        </w:tc>
        <w:tc>
          <w:tcPr>
            <w:tcW w:w="700" w:type="dxa"/>
            <w:tcBorders>
              <w:top w:val="nil"/>
              <w:left w:val="nil"/>
              <w:bottom w:val="single" w:color="auto" w:sz="4" w:space="0"/>
              <w:right w:val="single" w:color="auto" w:sz="4" w:space="0"/>
            </w:tcBorders>
            <w:shd w:val="clear" w:color="auto" w:fill="auto"/>
            <w:noWrap w:val="0"/>
            <w:vAlign w:val="center"/>
          </w:tcPr>
          <w:p w14:paraId="31C7B1A1">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1062D979">
            <w:pPr>
              <w:jc w:val="center"/>
              <w:rPr>
                <w:color w:val="000000"/>
                <w:sz w:val="21"/>
                <w:szCs w:val="21"/>
              </w:rPr>
            </w:pPr>
            <w:r>
              <w:rPr>
                <w:color w:val="000000"/>
                <w:sz w:val="21"/>
                <w:szCs w:val="21"/>
              </w:rPr>
              <w:t>637,81591</w:t>
            </w:r>
          </w:p>
        </w:tc>
      </w:tr>
      <w:tr w14:paraId="40D8F18B">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D21A2D6">
            <w:pPr>
              <w:rPr>
                <w:color w:val="000000"/>
                <w:sz w:val="21"/>
                <w:szCs w:val="21"/>
              </w:rPr>
            </w:pPr>
            <w:r>
              <w:rPr>
                <w:color w:val="000000"/>
                <w:sz w:val="21"/>
                <w:szCs w:val="21"/>
              </w:rPr>
              <w:t>Софинансирование реализации проектов развития муниципальных образований Ульяновской области, подготовленных на основе местных инициатив граждан</w:t>
            </w:r>
          </w:p>
        </w:tc>
        <w:tc>
          <w:tcPr>
            <w:tcW w:w="720" w:type="dxa"/>
            <w:tcBorders>
              <w:top w:val="nil"/>
              <w:left w:val="nil"/>
              <w:bottom w:val="single" w:color="auto" w:sz="4" w:space="0"/>
              <w:right w:val="single" w:color="auto" w:sz="4" w:space="0"/>
            </w:tcBorders>
            <w:shd w:val="clear" w:color="auto" w:fill="auto"/>
            <w:noWrap w:val="0"/>
            <w:vAlign w:val="center"/>
          </w:tcPr>
          <w:p w14:paraId="57F7F314">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0CB04EF1">
            <w:pPr>
              <w:jc w:val="center"/>
              <w:rPr>
                <w:color w:val="000000"/>
                <w:sz w:val="21"/>
                <w:szCs w:val="21"/>
              </w:rPr>
            </w:pPr>
            <w:r>
              <w:rPr>
                <w:color w:val="000000"/>
                <w:sz w:val="21"/>
                <w:szCs w:val="21"/>
              </w:rPr>
              <w:t>68 3 01 S0420</w:t>
            </w:r>
          </w:p>
        </w:tc>
        <w:tc>
          <w:tcPr>
            <w:tcW w:w="700" w:type="dxa"/>
            <w:tcBorders>
              <w:top w:val="nil"/>
              <w:left w:val="nil"/>
              <w:bottom w:val="single" w:color="auto" w:sz="4" w:space="0"/>
              <w:right w:val="single" w:color="auto" w:sz="4" w:space="0"/>
            </w:tcBorders>
            <w:shd w:val="clear" w:color="auto" w:fill="auto"/>
            <w:noWrap w:val="0"/>
            <w:vAlign w:val="center"/>
          </w:tcPr>
          <w:p w14:paraId="0E95E68E">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02B9FE1E">
            <w:pPr>
              <w:jc w:val="center"/>
              <w:rPr>
                <w:color w:val="000000"/>
                <w:sz w:val="21"/>
                <w:szCs w:val="21"/>
              </w:rPr>
            </w:pPr>
            <w:r>
              <w:rPr>
                <w:color w:val="000000"/>
                <w:sz w:val="21"/>
                <w:szCs w:val="21"/>
              </w:rPr>
              <w:t>637,81591</w:t>
            </w:r>
          </w:p>
        </w:tc>
      </w:tr>
      <w:tr w14:paraId="63666A64">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178F7E8">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26EF2775">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2C6A9B9E">
            <w:pPr>
              <w:jc w:val="center"/>
              <w:rPr>
                <w:color w:val="000000"/>
                <w:sz w:val="21"/>
                <w:szCs w:val="21"/>
              </w:rPr>
            </w:pPr>
            <w:r>
              <w:rPr>
                <w:color w:val="000000"/>
                <w:sz w:val="21"/>
                <w:szCs w:val="21"/>
              </w:rPr>
              <w:t>68 3 01 S0420</w:t>
            </w:r>
          </w:p>
        </w:tc>
        <w:tc>
          <w:tcPr>
            <w:tcW w:w="700" w:type="dxa"/>
            <w:tcBorders>
              <w:top w:val="nil"/>
              <w:left w:val="nil"/>
              <w:bottom w:val="single" w:color="auto" w:sz="4" w:space="0"/>
              <w:right w:val="single" w:color="auto" w:sz="4" w:space="0"/>
            </w:tcBorders>
            <w:shd w:val="clear" w:color="auto" w:fill="auto"/>
            <w:noWrap w:val="0"/>
            <w:vAlign w:val="center"/>
          </w:tcPr>
          <w:p w14:paraId="5D6DE27E">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ign w:val="center"/>
          </w:tcPr>
          <w:p w14:paraId="694EC173">
            <w:pPr>
              <w:jc w:val="center"/>
              <w:rPr>
                <w:color w:val="000000"/>
                <w:sz w:val="21"/>
                <w:szCs w:val="21"/>
              </w:rPr>
            </w:pPr>
            <w:r>
              <w:rPr>
                <w:color w:val="000000"/>
                <w:sz w:val="21"/>
                <w:szCs w:val="21"/>
              </w:rPr>
              <w:t>637,81591</w:t>
            </w:r>
          </w:p>
        </w:tc>
      </w:tr>
      <w:tr w14:paraId="386C86EF">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CFA346F">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73F5A856">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44EA6167">
            <w:pPr>
              <w:jc w:val="center"/>
              <w:rPr>
                <w:color w:val="000000"/>
                <w:sz w:val="21"/>
                <w:szCs w:val="21"/>
              </w:rPr>
            </w:pPr>
            <w:r>
              <w:rPr>
                <w:color w:val="000000"/>
                <w:sz w:val="21"/>
                <w:szCs w:val="21"/>
              </w:rPr>
              <w:t>68 4 00 00000</w:t>
            </w:r>
          </w:p>
        </w:tc>
        <w:tc>
          <w:tcPr>
            <w:tcW w:w="700" w:type="dxa"/>
            <w:tcBorders>
              <w:top w:val="nil"/>
              <w:left w:val="nil"/>
              <w:bottom w:val="single" w:color="auto" w:sz="4" w:space="0"/>
              <w:right w:val="single" w:color="auto" w:sz="4" w:space="0"/>
            </w:tcBorders>
            <w:shd w:val="clear" w:color="auto" w:fill="auto"/>
            <w:noWrap w:val="0"/>
            <w:vAlign w:val="center"/>
          </w:tcPr>
          <w:p w14:paraId="33CFAC44">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4A63C0E2">
            <w:pPr>
              <w:jc w:val="center"/>
              <w:rPr>
                <w:color w:val="000000"/>
                <w:sz w:val="21"/>
                <w:szCs w:val="21"/>
              </w:rPr>
            </w:pPr>
            <w:r>
              <w:rPr>
                <w:color w:val="000000"/>
                <w:sz w:val="21"/>
                <w:szCs w:val="21"/>
              </w:rPr>
              <w:t>24 667,83700</w:t>
            </w:r>
          </w:p>
        </w:tc>
      </w:tr>
      <w:tr w14:paraId="1636CF80">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7AF0416">
            <w:pPr>
              <w:rPr>
                <w:color w:val="000000"/>
                <w:sz w:val="21"/>
                <w:szCs w:val="21"/>
              </w:rPr>
            </w:pPr>
            <w:r>
              <w:rPr>
                <w:color w:val="000000"/>
                <w:sz w:val="21"/>
                <w:szCs w:val="21"/>
              </w:rPr>
              <w:t>Комплекс процессных мероприятий "Повышение эффективности и уровня прозрачности управления муниципальным имуществом и земельными участками на территории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3F8C1343">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157793AF">
            <w:pPr>
              <w:jc w:val="center"/>
              <w:rPr>
                <w:color w:val="000000"/>
                <w:sz w:val="21"/>
                <w:szCs w:val="21"/>
              </w:rPr>
            </w:pPr>
            <w:r>
              <w:rPr>
                <w:color w:val="000000"/>
                <w:sz w:val="21"/>
                <w:szCs w:val="21"/>
              </w:rPr>
              <w:t>68 4 01 00000</w:t>
            </w:r>
          </w:p>
        </w:tc>
        <w:tc>
          <w:tcPr>
            <w:tcW w:w="700" w:type="dxa"/>
            <w:tcBorders>
              <w:top w:val="nil"/>
              <w:left w:val="nil"/>
              <w:bottom w:val="single" w:color="auto" w:sz="4" w:space="0"/>
              <w:right w:val="single" w:color="auto" w:sz="4" w:space="0"/>
            </w:tcBorders>
            <w:shd w:val="clear" w:color="auto" w:fill="auto"/>
            <w:noWrap w:val="0"/>
            <w:vAlign w:val="center"/>
          </w:tcPr>
          <w:p w14:paraId="34A28CEC">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07BF39FC">
            <w:pPr>
              <w:jc w:val="center"/>
              <w:rPr>
                <w:color w:val="000000"/>
                <w:sz w:val="21"/>
                <w:szCs w:val="21"/>
              </w:rPr>
            </w:pPr>
            <w:r>
              <w:rPr>
                <w:color w:val="000000"/>
                <w:sz w:val="21"/>
                <w:szCs w:val="21"/>
              </w:rPr>
              <w:t>2 560,32900</w:t>
            </w:r>
          </w:p>
        </w:tc>
      </w:tr>
      <w:tr w14:paraId="25F9B48C">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59DEC28">
            <w:pPr>
              <w:rPr>
                <w:color w:val="000000"/>
                <w:sz w:val="21"/>
                <w:szCs w:val="21"/>
              </w:rPr>
            </w:pPr>
            <w:r>
              <w:rPr>
                <w:color w:val="000000"/>
                <w:sz w:val="21"/>
                <w:szCs w:val="21"/>
              </w:rPr>
              <w:t>Содержание имущества муниципальной казны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6CE51C3F">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4E6FC3E1">
            <w:pPr>
              <w:jc w:val="center"/>
              <w:rPr>
                <w:color w:val="000000"/>
                <w:sz w:val="21"/>
                <w:szCs w:val="21"/>
              </w:rPr>
            </w:pPr>
            <w:r>
              <w:rPr>
                <w:color w:val="000000"/>
                <w:sz w:val="21"/>
                <w:szCs w:val="21"/>
              </w:rPr>
              <w:t>68 4 01 00301</w:t>
            </w:r>
          </w:p>
        </w:tc>
        <w:tc>
          <w:tcPr>
            <w:tcW w:w="700" w:type="dxa"/>
            <w:tcBorders>
              <w:top w:val="nil"/>
              <w:left w:val="nil"/>
              <w:bottom w:val="single" w:color="auto" w:sz="4" w:space="0"/>
              <w:right w:val="single" w:color="auto" w:sz="4" w:space="0"/>
            </w:tcBorders>
            <w:shd w:val="clear" w:color="auto" w:fill="auto"/>
            <w:noWrap w:val="0"/>
            <w:vAlign w:val="center"/>
          </w:tcPr>
          <w:p w14:paraId="11D0B421">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01BD1A32">
            <w:pPr>
              <w:jc w:val="center"/>
              <w:rPr>
                <w:color w:val="000000"/>
                <w:sz w:val="21"/>
                <w:szCs w:val="21"/>
              </w:rPr>
            </w:pPr>
            <w:r>
              <w:rPr>
                <w:color w:val="000000"/>
                <w:sz w:val="21"/>
                <w:szCs w:val="21"/>
              </w:rPr>
              <w:t>2 052,49400</w:t>
            </w:r>
          </w:p>
        </w:tc>
      </w:tr>
      <w:tr w14:paraId="47D710EF">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6491E45">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00EA0C9A">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2E85E8DA">
            <w:pPr>
              <w:jc w:val="center"/>
              <w:rPr>
                <w:color w:val="000000"/>
                <w:sz w:val="21"/>
                <w:szCs w:val="21"/>
              </w:rPr>
            </w:pPr>
            <w:r>
              <w:rPr>
                <w:color w:val="000000"/>
                <w:sz w:val="21"/>
                <w:szCs w:val="21"/>
              </w:rPr>
              <w:t>68 4 01 00301</w:t>
            </w:r>
          </w:p>
        </w:tc>
        <w:tc>
          <w:tcPr>
            <w:tcW w:w="700" w:type="dxa"/>
            <w:tcBorders>
              <w:top w:val="nil"/>
              <w:left w:val="nil"/>
              <w:bottom w:val="single" w:color="auto" w:sz="4" w:space="0"/>
              <w:right w:val="single" w:color="auto" w:sz="4" w:space="0"/>
            </w:tcBorders>
            <w:shd w:val="clear" w:color="auto" w:fill="auto"/>
            <w:noWrap w:val="0"/>
            <w:vAlign w:val="center"/>
          </w:tcPr>
          <w:p w14:paraId="30FDCA97">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7FCFBB77">
            <w:pPr>
              <w:jc w:val="center"/>
              <w:rPr>
                <w:color w:val="000000"/>
                <w:sz w:val="21"/>
                <w:szCs w:val="21"/>
              </w:rPr>
            </w:pPr>
            <w:r>
              <w:rPr>
                <w:color w:val="000000"/>
                <w:sz w:val="21"/>
                <w:szCs w:val="21"/>
              </w:rPr>
              <w:t>2 052,49400</w:t>
            </w:r>
          </w:p>
        </w:tc>
      </w:tr>
      <w:tr w14:paraId="165879EE">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A8D40D4">
            <w:pPr>
              <w:rPr>
                <w:color w:val="000000"/>
                <w:sz w:val="21"/>
                <w:szCs w:val="21"/>
              </w:rPr>
            </w:pPr>
            <w:r>
              <w:rPr>
                <w:color w:val="000000"/>
                <w:sz w:val="21"/>
                <w:szCs w:val="21"/>
              </w:rPr>
              <w:t>Оценка недвижимости, признание прав и регулирование отношений по муниципальной собственности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33B45646">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5A802264">
            <w:pPr>
              <w:jc w:val="center"/>
              <w:rPr>
                <w:color w:val="000000"/>
                <w:sz w:val="21"/>
                <w:szCs w:val="21"/>
              </w:rPr>
            </w:pPr>
            <w:r>
              <w:rPr>
                <w:color w:val="000000"/>
                <w:sz w:val="21"/>
                <w:szCs w:val="21"/>
              </w:rPr>
              <w:t>68 4 01 00302</w:t>
            </w:r>
          </w:p>
        </w:tc>
        <w:tc>
          <w:tcPr>
            <w:tcW w:w="700" w:type="dxa"/>
            <w:tcBorders>
              <w:top w:val="nil"/>
              <w:left w:val="nil"/>
              <w:bottom w:val="single" w:color="auto" w:sz="4" w:space="0"/>
              <w:right w:val="single" w:color="auto" w:sz="4" w:space="0"/>
            </w:tcBorders>
            <w:shd w:val="clear" w:color="auto" w:fill="auto"/>
            <w:noWrap w:val="0"/>
            <w:vAlign w:val="center"/>
          </w:tcPr>
          <w:p w14:paraId="2A4E8E3B">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297651A8">
            <w:pPr>
              <w:jc w:val="center"/>
              <w:rPr>
                <w:color w:val="000000"/>
                <w:sz w:val="21"/>
                <w:szCs w:val="21"/>
              </w:rPr>
            </w:pPr>
            <w:r>
              <w:rPr>
                <w:color w:val="000000"/>
                <w:sz w:val="21"/>
                <w:szCs w:val="21"/>
              </w:rPr>
              <w:t>507,83500</w:t>
            </w:r>
          </w:p>
        </w:tc>
      </w:tr>
      <w:tr w14:paraId="38B5A021">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5044FEA">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4AAFF5F1">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0C437006">
            <w:pPr>
              <w:jc w:val="center"/>
              <w:rPr>
                <w:color w:val="000000"/>
                <w:sz w:val="21"/>
                <w:szCs w:val="21"/>
              </w:rPr>
            </w:pPr>
            <w:r>
              <w:rPr>
                <w:color w:val="000000"/>
                <w:sz w:val="21"/>
                <w:szCs w:val="21"/>
              </w:rPr>
              <w:t>68 4 01 00302</w:t>
            </w:r>
          </w:p>
        </w:tc>
        <w:tc>
          <w:tcPr>
            <w:tcW w:w="700" w:type="dxa"/>
            <w:tcBorders>
              <w:top w:val="nil"/>
              <w:left w:val="nil"/>
              <w:bottom w:val="single" w:color="auto" w:sz="4" w:space="0"/>
              <w:right w:val="single" w:color="auto" w:sz="4" w:space="0"/>
            </w:tcBorders>
            <w:shd w:val="clear" w:color="auto" w:fill="auto"/>
            <w:noWrap w:val="0"/>
            <w:vAlign w:val="center"/>
          </w:tcPr>
          <w:p w14:paraId="109CCF9A">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7FCFC967">
            <w:pPr>
              <w:jc w:val="center"/>
              <w:rPr>
                <w:color w:val="000000"/>
                <w:sz w:val="21"/>
                <w:szCs w:val="21"/>
              </w:rPr>
            </w:pPr>
            <w:r>
              <w:rPr>
                <w:color w:val="000000"/>
                <w:sz w:val="21"/>
                <w:szCs w:val="21"/>
              </w:rPr>
              <w:t>59,24500</w:t>
            </w:r>
          </w:p>
        </w:tc>
      </w:tr>
      <w:tr w14:paraId="3CF684F9">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585222C">
            <w:pPr>
              <w:rPr>
                <w:color w:val="000000"/>
                <w:sz w:val="21"/>
                <w:szCs w:val="21"/>
              </w:rPr>
            </w:pPr>
            <w:r>
              <w:rPr>
                <w:color w:val="000000"/>
                <w:sz w:val="21"/>
                <w:szCs w:val="21"/>
              </w:rPr>
              <w:t>Иные бюджетные ассигнования</w:t>
            </w:r>
          </w:p>
        </w:tc>
        <w:tc>
          <w:tcPr>
            <w:tcW w:w="720" w:type="dxa"/>
            <w:tcBorders>
              <w:top w:val="nil"/>
              <w:left w:val="nil"/>
              <w:bottom w:val="single" w:color="auto" w:sz="4" w:space="0"/>
              <w:right w:val="single" w:color="auto" w:sz="4" w:space="0"/>
            </w:tcBorders>
            <w:shd w:val="clear" w:color="auto" w:fill="auto"/>
            <w:noWrap w:val="0"/>
            <w:vAlign w:val="center"/>
          </w:tcPr>
          <w:p w14:paraId="557E3146">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3ABE6093">
            <w:pPr>
              <w:jc w:val="center"/>
              <w:rPr>
                <w:color w:val="000000"/>
                <w:sz w:val="21"/>
                <w:szCs w:val="21"/>
              </w:rPr>
            </w:pPr>
            <w:r>
              <w:rPr>
                <w:color w:val="000000"/>
                <w:sz w:val="21"/>
                <w:szCs w:val="21"/>
              </w:rPr>
              <w:t>68 4 01 00302</w:t>
            </w:r>
          </w:p>
        </w:tc>
        <w:tc>
          <w:tcPr>
            <w:tcW w:w="700" w:type="dxa"/>
            <w:tcBorders>
              <w:top w:val="nil"/>
              <w:left w:val="nil"/>
              <w:bottom w:val="single" w:color="auto" w:sz="4" w:space="0"/>
              <w:right w:val="single" w:color="auto" w:sz="4" w:space="0"/>
            </w:tcBorders>
            <w:shd w:val="clear" w:color="auto" w:fill="auto"/>
            <w:noWrap w:val="0"/>
            <w:vAlign w:val="center"/>
          </w:tcPr>
          <w:p w14:paraId="3623BC4A">
            <w:pPr>
              <w:jc w:val="center"/>
              <w:rPr>
                <w:color w:val="000000"/>
                <w:sz w:val="21"/>
                <w:szCs w:val="21"/>
              </w:rPr>
            </w:pPr>
            <w:r>
              <w:rPr>
                <w:color w:val="000000"/>
                <w:sz w:val="21"/>
                <w:szCs w:val="21"/>
              </w:rPr>
              <w:t>800</w:t>
            </w:r>
          </w:p>
        </w:tc>
        <w:tc>
          <w:tcPr>
            <w:tcW w:w="1852" w:type="dxa"/>
            <w:tcBorders>
              <w:top w:val="nil"/>
              <w:left w:val="nil"/>
              <w:bottom w:val="single" w:color="auto" w:sz="4" w:space="0"/>
              <w:right w:val="single" w:color="auto" w:sz="4" w:space="0"/>
            </w:tcBorders>
            <w:shd w:val="clear" w:color="auto" w:fill="auto"/>
            <w:noWrap w:val="0"/>
            <w:vAlign w:val="center"/>
          </w:tcPr>
          <w:p w14:paraId="5E282038">
            <w:pPr>
              <w:jc w:val="center"/>
              <w:rPr>
                <w:color w:val="000000"/>
                <w:sz w:val="21"/>
                <w:szCs w:val="21"/>
              </w:rPr>
            </w:pPr>
            <w:r>
              <w:rPr>
                <w:color w:val="000000"/>
                <w:sz w:val="21"/>
                <w:szCs w:val="21"/>
              </w:rPr>
              <w:t>448,59000</w:t>
            </w:r>
          </w:p>
        </w:tc>
      </w:tr>
      <w:tr w14:paraId="0D1E3932">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70A3122">
            <w:pPr>
              <w:rPr>
                <w:color w:val="000000"/>
                <w:sz w:val="21"/>
                <w:szCs w:val="21"/>
              </w:rPr>
            </w:pPr>
            <w:r>
              <w:rPr>
                <w:color w:val="000000"/>
                <w:sz w:val="21"/>
                <w:szCs w:val="21"/>
              </w:rPr>
              <w:t>Комплекс процессных мероприятий "Обеспечение реализации муниципальной программы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32FBE68E">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4D4488BB">
            <w:pPr>
              <w:jc w:val="center"/>
              <w:rPr>
                <w:color w:val="000000"/>
                <w:sz w:val="21"/>
                <w:szCs w:val="21"/>
              </w:rPr>
            </w:pPr>
            <w:r>
              <w:rPr>
                <w:color w:val="000000"/>
                <w:sz w:val="21"/>
                <w:szCs w:val="21"/>
              </w:rPr>
              <w:t>68 4 02 00000</w:t>
            </w:r>
          </w:p>
        </w:tc>
        <w:tc>
          <w:tcPr>
            <w:tcW w:w="700" w:type="dxa"/>
            <w:tcBorders>
              <w:top w:val="nil"/>
              <w:left w:val="nil"/>
              <w:bottom w:val="single" w:color="auto" w:sz="4" w:space="0"/>
              <w:right w:val="single" w:color="auto" w:sz="4" w:space="0"/>
            </w:tcBorders>
            <w:shd w:val="clear" w:color="auto" w:fill="auto"/>
            <w:noWrap w:val="0"/>
            <w:vAlign w:val="center"/>
          </w:tcPr>
          <w:p w14:paraId="5B3298E8">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72F3B7E7">
            <w:pPr>
              <w:jc w:val="center"/>
              <w:rPr>
                <w:color w:val="000000"/>
                <w:sz w:val="21"/>
                <w:szCs w:val="21"/>
              </w:rPr>
            </w:pPr>
            <w:r>
              <w:rPr>
                <w:color w:val="000000"/>
                <w:sz w:val="21"/>
                <w:szCs w:val="21"/>
              </w:rPr>
              <w:t>22 107,50800</w:t>
            </w:r>
          </w:p>
        </w:tc>
      </w:tr>
      <w:tr w14:paraId="2AA6C5C3">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111F5A0">
            <w:pPr>
              <w:rPr>
                <w:color w:val="000000"/>
                <w:sz w:val="21"/>
                <w:szCs w:val="21"/>
              </w:rPr>
            </w:pPr>
            <w:r>
              <w:rPr>
                <w:color w:val="000000"/>
                <w:sz w:val="21"/>
                <w:szCs w:val="21"/>
              </w:rPr>
              <w:t>Обеспечение деятельности органов местного самоуправления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451E70ED">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79A81316">
            <w:pPr>
              <w:jc w:val="center"/>
              <w:rPr>
                <w:color w:val="000000"/>
                <w:sz w:val="21"/>
                <w:szCs w:val="21"/>
              </w:rPr>
            </w:pPr>
            <w:r>
              <w:rPr>
                <w:color w:val="000000"/>
                <w:sz w:val="21"/>
                <w:szCs w:val="21"/>
              </w:rPr>
              <w:t>68 4 02 00102</w:t>
            </w:r>
          </w:p>
        </w:tc>
        <w:tc>
          <w:tcPr>
            <w:tcW w:w="700" w:type="dxa"/>
            <w:tcBorders>
              <w:top w:val="nil"/>
              <w:left w:val="nil"/>
              <w:bottom w:val="single" w:color="auto" w:sz="4" w:space="0"/>
              <w:right w:val="single" w:color="auto" w:sz="4" w:space="0"/>
            </w:tcBorders>
            <w:shd w:val="clear" w:color="auto" w:fill="auto"/>
            <w:noWrap w:val="0"/>
            <w:vAlign w:val="center"/>
          </w:tcPr>
          <w:p w14:paraId="7FEE6085">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4C0B75F1">
            <w:pPr>
              <w:jc w:val="center"/>
              <w:rPr>
                <w:color w:val="000000"/>
                <w:sz w:val="21"/>
                <w:szCs w:val="21"/>
              </w:rPr>
            </w:pPr>
            <w:r>
              <w:rPr>
                <w:color w:val="000000"/>
                <w:sz w:val="21"/>
                <w:szCs w:val="21"/>
              </w:rPr>
              <w:t>22 107,50800</w:t>
            </w:r>
          </w:p>
        </w:tc>
      </w:tr>
      <w:tr w14:paraId="056A7E39">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E577A46">
            <w:pPr>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color="auto" w:sz="4" w:space="0"/>
              <w:right w:val="single" w:color="auto" w:sz="4" w:space="0"/>
            </w:tcBorders>
            <w:shd w:val="clear" w:color="auto" w:fill="auto"/>
            <w:noWrap w:val="0"/>
            <w:vAlign w:val="center"/>
          </w:tcPr>
          <w:p w14:paraId="30B09097">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7D97150E">
            <w:pPr>
              <w:jc w:val="center"/>
              <w:rPr>
                <w:color w:val="000000"/>
                <w:sz w:val="21"/>
                <w:szCs w:val="21"/>
              </w:rPr>
            </w:pPr>
            <w:r>
              <w:rPr>
                <w:color w:val="000000"/>
                <w:sz w:val="21"/>
                <w:szCs w:val="21"/>
              </w:rPr>
              <w:t>68 4 02 00102</w:t>
            </w:r>
          </w:p>
        </w:tc>
        <w:tc>
          <w:tcPr>
            <w:tcW w:w="700" w:type="dxa"/>
            <w:tcBorders>
              <w:top w:val="nil"/>
              <w:left w:val="nil"/>
              <w:bottom w:val="single" w:color="auto" w:sz="4" w:space="0"/>
              <w:right w:val="single" w:color="auto" w:sz="4" w:space="0"/>
            </w:tcBorders>
            <w:shd w:val="clear" w:color="auto" w:fill="auto"/>
            <w:noWrap w:val="0"/>
            <w:vAlign w:val="center"/>
          </w:tcPr>
          <w:p w14:paraId="73F4E034">
            <w:pPr>
              <w:jc w:val="center"/>
              <w:rPr>
                <w:color w:val="000000"/>
                <w:sz w:val="21"/>
                <w:szCs w:val="21"/>
              </w:rPr>
            </w:pPr>
            <w:r>
              <w:rPr>
                <w:color w:val="000000"/>
                <w:sz w:val="21"/>
                <w:szCs w:val="21"/>
              </w:rPr>
              <w:t>100</w:t>
            </w:r>
          </w:p>
        </w:tc>
        <w:tc>
          <w:tcPr>
            <w:tcW w:w="1852" w:type="dxa"/>
            <w:tcBorders>
              <w:top w:val="nil"/>
              <w:left w:val="nil"/>
              <w:bottom w:val="single" w:color="auto" w:sz="4" w:space="0"/>
              <w:right w:val="single" w:color="auto" w:sz="4" w:space="0"/>
            </w:tcBorders>
            <w:shd w:val="clear" w:color="auto" w:fill="auto"/>
            <w:noWrap w:val="0"/>
            <w:vAlign w:val="center"/>
          </w:tcPr>
          <w:p w14:paraId="7D029DED">
            <w:pPr>
              <w:jc w:val="center"/>
              <w:rPr>
                <w:color w:val="000000"/>
                <w:sz w:val="21"/>
                <w:szCs w:val="21"/>
              </w:rPr>
            </w:pPr>
            <w:r>
              <w:rPr>
                <w:color w:val="000000"/>
                <w:sz w:val="21"/>
                <w:szCs w:val="21"/>
              </w:rPr>
              <w:t>21 413,08400</w:t>
            </w:r>
          </w:p>
        </w:tc>
      </w:tr>
      <w:tr w14:paraId="3C851166">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4E3E153">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12C18588">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2A38BAED">
            <w:pPr>
              <w:jc w:val="center"/>
              <w:rPr>
                <w:color w:val="000000"/>
                <w:sz w:val="21"/>
                <w:szCs w:val="21"/>
              </w:rPr>
            </w:pPr>
            <w:r>
              <w:rPr>
                <w:color w:val="000000"/>
                <w:sz w:val="21"/>
                <w:szCs w:val="21"/>
              </w:rPr>
              <w:t>68 4 02 00102</w:t>
            </w:r>
          </w:p>
        </w:tc>
        <w:tc>
          <w:tcPr>
            <w:tcW w:w="700" w:type="dxa"/>
            <w:tcBorders>
              <w:top w:val="nil"/>
              <w:left w:val="nil"/>
              <w:bottom w:val="single" w:color="auto" w:sz="4" w:space="0"/>
              <w:right w:val="single" w:color="auto" w:sz="4" w:space="0"/>
            </w:tcBorders>
            <w:shd w:val="clear" w:color="auto" w:fill="auto"/>
            <w:noWrap w:val="0"/>
            <w:vAlign w:val="center"/>
          </w:tcPr>
          <w:p w14:paraId="3EBDF04E">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7978058A">
            <w:pPr>
              <w:jc w:val="center"/>
              <w:rPr>
                <w:color w:val="000000"/>
                <w:sz w:val="21"/>
                <w:szCs w:val="21"/>
              </w:rPr>
            </w:pPr>
            <w:r>
              <w:rPr>
                <w:color w:val="000000"/>
                <w:sz w:val="21"/>
                <w:szCs w:val="21"/>
              </w:rPr>
              <w:t>676,29700</w:t>
            </w:r>
          </w:p>
        </w:tc>
      </w:tr>
      <w:tr w14:paraId="28E1F7D9">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EF2CB83">
            <w:pPr>
              <w:rPr>
                <w:color w:val="000000"/>
                <w:sz w:val="21"/>
                <w:szCs w:val="21"/>
              </w:rPr>
            </w:pPr>
            <w:r>
              <w:rPr>
                <w:color w:val="000000"/>
                <w:sz w:val="21"/>
                <w:szCs w:val="21"/>
              </w:rPr>
              <w:t>Социальное обеспечение и иные выплаты населению</w:t>
            </w:r>
          </w:p>
        </w:tc>
        <w:tc>
          <w:tcPr>
            <w:tcW w:w="720" w:type="dxa"/>
            <w:tcBorders>
              <w:top w:val="nil"/>
              <w:left w:val="nil"/>
              <w:bottom w:val="single" w:color="auto" w:sz="4" w:space="0"/>
              <w:right w:val="single" w:color="auto" w:sz="4" w:space="0"/>
            </w:tcBorders>
            <w:shd w:val="clear" w:color="auto" w:fill="auto"/>
            <w:noWrap w:val="0"/>
            <w:vAlign w:val="center"/>
          </w:tcPr>
          <w:p w14:paraId="52592792">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31A98D80">
            <w:pPr>
              <w:jc w:val="center"/>
              <w:rPr>
                <w:color w:val="000000"/>
                <w:sz w:val="21"/>
                <w:szCs w:val="21"/>
              </w:rPr>
            </w:pPr>
            <w:r>
              <w:rPr>
                <w:color w:val="000000"/>
                <w:sz w:val="21"/>
                <w:szCs w:val="21"/>
              </w:rPr>
              <w:t>68 4 02 00102</w:t>
            </w:r>
          </w:p>
        </w:tc>
        <w:tc>
          <w:tcPr>
            <w:tcW w:w="700" w:type="dxa"/>
            <w:tcBorders>
              <w:top w:val="nil"/>
              <w:left w:val="nil"/>
              <w:bottom w:val="single" w:color="auto" w:sz="4" w:space="0"/>
              <w:right w:val="single" w:color="auto" w:sz="4" w:space="0"/>
            </w:tcBorders>
            <w:shd w:val="clear" w:color="auto" w:fill="auto"/>
            <w:noWrap w:val="0"/>
            <w:vAlign w:val="center"/>
          </w:tcPr>
          <w:p w14:paraId="40118765">
            <w:pPr>
              <w:jc w:val="center"/>
              <w:rPr>
                <w:color w:val="000000"/>
                <w:sz w:val="21"/>
                <w:szCs w:val="21"/>
              </w:rPr>
            </w:pPr>
            <w:r>
              <w:rPr>
                <w:color w:val="000000"/>
                <w:sz w:val="21"/>
                <w:szCs w:val="21"/>
              </w:rPr>
              <w:t>300</w:t>
            </w:r>
          </w:p>
        </w:tc>
        <w:tc>
          <w:tcPr>
            <w:tcW w:w="1852" w:type="dxa"/>
            <w:tcBorders>
              <w:top w:val="nil"/>
              <w:left w:val="nil"/>
              <w:bottom w:val="single" w:color="auto" w:sz="4" w:space="0"/>
              <w:right w:val="single" w:color="auto" w:sz="4" w:space="0"/>
            </w:tcBorders>
            <w:shd w:val="clear" w:color="auto" w:fill="auto"/>
            <w:noWrap w:val="0"/>
            <w:vAlign w:val="center"/>
          </w:tcPr>
          <w:p w14:paraId="2522BC23">
            <w:pPr>
              <w:jc w:val="center"/>
              <w:rPr>
                <w:color w:val="000000"/>
                <w:sz w:val="21"/>
                <w:szCs w:val="21"/>
              </w:rPr>
            </w:pPr>
            <w:r>
              <w:rPr>
                <w:color w:val="000000"/>
                <w:sz w:val="21"/>
                <w:szCs w:val="21"/>
              </w:rPr>
              <w:t>18,12700</w:t>
            </w:r>
          </w:p>
        </w:tc>
      </w:tr>
      <w:tr w14:paraId="62366B59">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484233D">
            <w:pPr>
              <w:rPr>
                <w:color w:val="000000"/>
                <w:sz w:val="21"/>
                <w:szCs w:val="21"/>
              </w:rPr>
            </w:pPr>
            <w:r>
              <w:rPr>
                <w:color w:val="000000"/>
                <w:sz w:val="21"/>
                <w:szCs w:val="21"/>
              </w:rPr>
              <w:t>Мероприятия в рамках непрограммных направлений деятельности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23205BEC">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48A24D7E">
            <w:pPr>
              <w:jc w:val="center"/>
              <w:rPr>
                <w:color w:val="000000"/>
                <w:sz w:val="21"/>
                <w:szCs w:val="21"/>
              </w:rPr>
            </w:pPr>
            <w:r>
              <w:rPr>
                <w:color w:val="000000"/>
                <w:sz w:val="21"/>
                <w:szCs w:val="21"/>
              </w:rPr>
              <w:t>70 0 00 00000</w:t>
            </w:r>
          </w:p>
        </w:tc>
        <w:tc>
          <w:tcPr>
            <w:tcW w:w="700" w:type="dxa"/>
            <w:tcBorders>
              <w:top w:val="nil"/>
              <w:left w:val="nil"/>
              <w:bottom w:val="single" w:color="auto" w:sz="4" w:space="0"/>
              <w:right w:val="single" w:color="auto" w:sz="4" w:space="0"/>
            </w:tcBorders>
            <w:shd w:val="clear" w:color="auto" w:fill="auto"/>
            <w:noWrap w:val="0"/>
            <w:vAlign w:val="center"/>
          </w:tcPr>
          <w:p w14:paraId="3D5B972E">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135229D5">
            <w:pPr>
              <w:jc w:val="center"/>
              <w:rPr>
                <w:color w:val="000000"/>
                <w:sz w:val="21"/>
                <w:szCs w:val="21"/>
              </w:rPr>
            </w:pPr>
            <w:r>
              <w:rPr>
                <w:color w:val="000000"/>
                <w:sz w:val="21"/>
                <w:szCs w:val="21"/>
              </w:rPr>
              <w:t>19,00000</w:t>
            </w:r>
          </w:p>
        </w:tc>
      </w:tr>
      <w:tr w14:paraId="0BEBC73D">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503BE3A">
            <w:pPr>
              <w:rPr>
                <w:color w:val="000000"/>
                <w:sz w:val="21"/>
                <w:szCs w:val="21"/>
              </w:rPr>
            </w:pPr>
            <w:r>
              <w:rPr>
                <w:color w:val="000000"/>
                <w:sz w:val="21"/>
                <w:szCs w:val="21"/>
              </w:rPr>
              <w:t>Прочие выплаты по обязательствам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1A3490FD">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15179695">
            <w:pPr>
              <w:jc w:val="center"/>
              <w:rPr>
                <w:color w:val="000000"/>
                <w:sz w:val="21"/>
                <w:szCs w:val="21"/>
              </w:rPr>
            </w:pPr>
            <w:r>
              <w:rPr>
                <w:color w:val="000000"/>
                <w:sz w:val="21"/>
                <w:szCs w:val="21"/>
              </w:rPr>
              <w:t>70 0 00 00305</w:t>
            </w:r>
          </w:p>
        </w:tc>
        <w:tc>
          <w:tcPr>
            <w:tcW w:w="700" w:type="dxa"/>
            <w:tcBorders>
              <w:top w:val="nil"/>
              <w:left w:val="nil"/>
              <w:bottom w:val="single" w:color="auto" w:sz="4" w:space="0"/>
              <w:right w:val="single" w:color="auto" w:sz="4" w:space="0"/>
            </w:tcBorders>
            <w:shd w:val="clear" w:color="auto" w:fill="auto"/>
            <w:noWrap w:val="0"/>
            <w:vAlign w:val="center"/>
          </w:tcPr>
          <w:p w14:paraId="1A1FA191">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4749E629">
            <w:pPr>
              <w:jc w:val="center"/>
              <w:rPr>
                <w:color w:val="000000"/>
                <w:sz w:val="21"/>
                <w:szCs w:val="21"/>
              </w:rPr>
            </w:pPr>
            <w:r>
              <w:rPr>
                <w:color w:val="000000"/>
                <w:sz w:val="21"/>
                <w:szCs w:val="21"/>
              </w:rPr>
              <w:t>19,00000</w:t>
            </w:r>
          </w:p>
        </w:tc>
      </w:tr>
      <w:tr w14:paraId="6344A915">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541F3DD">
            <w:pPr>
              <w:rPr>
                <w:color w:val="000000"/>
                <w:sz w:val="21"/>
                <w:szCs w:val="21"/>
              </w:rPr>
            </w:pPr>
            <w:r>
              <w:rPr>
                <w:color w:val="000000"/>
                <w:sz w:val="21"/>
                <w:szCs w:val="21"/>
              </w:rPr>
              <w:t>Иные бюджетные ассигнования</w:t>
            </w:r>
          </w:p>
        </w:tc>
        <w:tc>
          <w:tcPr>
            <w:tcW w:w="720" w:type="dxa"/>
            <w:tcBorders>
              <w:top w:val="nil"/>
              <w:left w:val="nil"/>
              <w:bottom w:val="single" w:color="auto" w:sz="4" w:space="0"/>
              <w:right w:val="single" w:color="auto" w:sz="4" w:space="0"/>
            </w:tcBorders>
            <w:shd w:val="clear" w:color="auto" w:fill="auto"/>
            <w:noWrap w:val="0"/>
            <w:vAlign w:val="center"/>
          </w:tcPr>
          <w:p w14:paraId="12ACC204">
            <w:pPr>
              <w:jc w:val="center"/>
              <w:rPr>
                <w:color w:val="000000"/>
                <w:sz w:val="21"/>
                <w:szCs w:val="21"/>
              </w:rPr>
            </w:pPr>
            <w:r>
              <w:rPr>
                <w:color w:val="000000"/>
                <w:sz w:val="21"/>
                <w:szCs w:val="21"/>
              </w:rPr>
              <w:t>0113</w:t>
            </w:r>
          </w:p>
        </w:tc>
        <w:tc>
          <w:tcPr>
            <w:tcW w:w="1831" w:type="dxa"/>
            <w:tcBorders>
              <w:top w:val="nil"/>
              <w:left w:val="nil"/>
              <w:bottom w:val="single" w:color="auto" w:sz="4" w:space="0"/>
              <w:right w:val="single" w:color="auto" w:sz="4" w:space="0"/>
            </w:tcBorders>
            <w:shd w:val="clear" w:color="auto" w:fill="auto"/>
            <w:noWrap w:val="0"/>
            <w:vAlign w:val="center"/>
          </w:tcPr>
          <w:p w14:paraId="4040A269">
            <w:pPr>
              <w:jc w:val="center"/>
              <w:rPr>
                <w:color w:val="000000"/>
                <w:sz w:val="21"/>
                <w:szCs w:val="21"/>
              </w:rPr>
            </w:pPr>
            <w:r>
              <w:rPr>
                <w:color w:val="000000"/>
                <w:sz w:val="21"/>
                <w:szCs w:val="21"/>
              </w:rPr>
              <w:t>70 0 00 00305</w:t>
            </w:r>
          </w:p>
        </w:tc>
        <w:tc>
          <w:tcPr>
            <w:tcW w:w="700" w:type="dxa"/>
            <w:tcBorders>
              <w:top w:val="nil"/>
              <w:left w:val="nil"/>
              <w:bottom w:val="single" w:color="auto" w:sz="4" w:space="0"/>
              <w:right w:val="single" w:color="auto" w:sz="4" w:space="0"/>
            </w:tcBorders>
            <w:shd w:val="clear" w:color="auto" w:fill="auto"/>
            <w:noWrap w:val="0"/>
            <w:vAlign w:val="center"/>
          </w:tcPr>
          <w:p w14:paraId="302BD5BE">
            <w:pPr>
              <w:jc w:val="center"/>
              <w:rPr>
                <w:color w:val="000000"/>
                <w:sz w:val="21"/>
                <w:szCs w:val="21"/>
              </w:rPr>
            </w:pPr>
            <w:r>
              <w:rPr>
                <w:color w:val="000000"/>
                <w:sz w:val="21"/>
                <w:szCs w:val="21"/>
              </w:rPr>
              <w:t>800</w:t>
            </w:r>
          </w:p>
        </w:tc>
        <w:tc>
          <w:tcPr>
            <w:tcW w:w="1852" w:type="dxa"/>
            <w:tcBorders>
              <w:top w:val="nil"/>
              <w:left w:val="nil"/>
              <w:bottom w:val="single" w:color="auto" w:sz="4" w:space="0"/>
              <w:right w:val="single" w:color="auto" w:sz="4" w:space="0"/>
            </w:tcBorders>
            <w:shd w:val="clear" w:color="auto" w:fill="auto"/>
            <w:noWrap w:val="0"/>
            <w:vAlign w:val="center"/>
          </w:tcPr>
          <w:p w14:paraId="4EF61D48">
            <w:pPr>
              <w:jc w:val="center"/>
              <w:rPr>
                <w:color w:val="000000"/>
                <w:sz w:val="21"/>
                <w:szCs w:val="21"/>
              </w:rPr>
            </w:pPr>
            <w:r>
              <w:rPr>
                <w:color w:val="000000"/>
                <w:sz w:val="21"/>
                <w:szCs w:val="21"/>
              </w:rPr>
              <w:t>19,00000</w:t>
            </w:r>
          </w:p>
        </w:tc>
      </w:tr>
      <w:tr w14:paraId="3844CE3D">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475E3BC">
            <w:pPr>
              <w:rPr>
                <w:b/>
                <w:bCs/>
                <w:color w:val="000000"/>
                <w:sz w:val="21"/>
                <w:szCs w:val="21"/>
              </w:rPr>
            </w:pPr>
            <w:r>
              <w:rPr>
                <w:b/>
                <w:bCs/>
                <w:color w:val="000000"/>
                <w:sz w:val="21"/>
                <w:szCs w:val="21"/>
              </w:rPr>
              <w:t>НАЦИОНАЛЬНАЯ БЕЗОПАСНОСТЬ И ПРАВООХРАНИТЕЛЬНАЯ ДЕЯТЕЛЬНОСТЬ</w:t>
            </w:r>
          </w:p>
        </w:tc>
        <w:tc>
          <w:tcPr>
            <w:tcW w:w="720" w:type="dxa"/>
            <w:tcBorders>
              <w:top w:val="nil"/>
              <w:left w:val="nil"/>
              <w:bottom w:val="single" w:color="auto" w:sz="4" w:space="0"/>
              <w:right w:val="single" w:color="auto" w:sz="4" w:space="0"/>
            </w:tcBorders>
            <w:shd w:val="clear" w:color="auto" w:fill="auto"/>
            <w:noWrap w:val="0"/>
            <w:vAlign w:val="center"/>
          </w:tcPr>
          <w:p w14:paraId="6781FF6E">
            <w:pPr>
              <w:jc w:val="center"/>
              <w:rPr>
                <w:b/>
                <w:bCs/>
                <w:color w:val="000000"/>
                <w:sz w:val="21"/>
                <w:szCs w:val="21"/>
              </w:rPr>
            </w:pPr>
            <w:r>
              <w:rPr>
                <w:b/>
                <w:bCs/>
                <w:color w:val="000000"/>
                <w:sz w:val="21"/>
                <w:szCs w:val="21"/>
              </w:rPr>
              <w:t>0300</w:t>
            </w:r>
          </w:p>
        </w:tc>
        <w:tc>
          <w:tcPr>
            <w:tcW w:w="1831" w:type="dxa"/>
            <w:tcBorders>
              <w:top w:val="nil"/>
              <w:left w:val="nil"/>
              <w:bottom w:val="single" w:color="auto" w:sz="4" w:space="0"/>
              <w:right w:val="single" w:color="auto" w:sz="4" w:space="0"/>
            </w:tcBorders>
            <w:shd w:val="clear" w:color="auto" w:fill="auto"/>
            <w:noWrap w:val="0"/>
            <w:vAlign w:val="center"/>
          </w:tcPr>
          <w:p w14:paraId="17585FA8">
            <w:pPr>
              <w:jc w:val="center"/>
              <w:rPr>
                <w:b/>
                <w:bCs/>
                <w:color w:val="000000"/>
                <w:sz w:val="21"/>
                <w:szCs w:val="21"/>
              </w:rPr>
            </w:pPr>
            <w:r>
              <w:rPr>
                <w:b/>
                <w:bCs/>
                <w:color w:val="000000"/>
                <w:sz w:val="21"/>
                <w:szCs w:val="21"/>
              </w:rPr>
              <w:t> </w:t>
            </w:r>
          </w:p>
        </w:tc>
        <w:tc>
          <w:tcPr>
            <w:tcW w:w="700" w:type="dxa"/>
            <w:tcBorders>
              <w:top w:val="nil"/>
              <w:left w:val="nil"/>
              <w:bottom w:val="single" w:color="auto" w:sz="4" w:space="0"/>
              <w:right w:val="single" w:color="auto" w:sz="4" w:space="0"/>
            </w:tcBorders>
            <w:shd w:val="clear" w:color="auto" w:fill="auto"/>
            <w:noWrap w:val="0"/>
            <w:vAlign w:val="center"/>
          </w:tcPr>
          <w:p w14:paraId="4BEB7A97">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53CE26EC">
            <w:pPr>
              <w:jc w:val="center"/>
              <w:rPr>
                <w:b/>
                <w:bCs/>
                <w:color w:val="000000"/>
                <w:sz w:val="21"/>
                <w:szCs w:val="21"/>
              </w:rPr>
            </w:pPr>
            <w:r>
              <w:rPr>
                <w:b/>
                <w:bCs/>
                <w:color w:val="000000"/>
                <w:sz w:val="21"/>
                <w:szCs w:val="21"/>
              </w:rPr>
              <w:t>26 780,57101</w:t>
            </w:r>
          </w:p>
        </w:tc>
      </w:tr>
      <w:tr w14:paraId="38612058">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D02946E">
            <w:pPr>
              <w:rPr>
                <w:b/>
                <w:bCs/>
                <w:color w:val="000000"/>
                <w:sz w:val="21"/>
                <w:szCs w:val="21"/>
              </w:rPr>
            </w:pPr>
            <w:r>
              <w:rPr>
                <w:b/>
                <w:bCs/>
                <w:color w:val="000000"/>
                <w:sz w:val="21"/>
                <w:szCs w:val="21"/>
              </w:rPr>
              <w:t>Гражданская оборона</w:t>
            </w:r>
          </w:p>
        </w:tc>
        <w:tc>
          <w:tcPr>
            <w:tcW w:w="720" w:type="dxa"/>
            <w:tcBorders>
              <w:top w:val="nil"/>
              <w:left w:val="nil"/>
              <w:bottom w:val="single" w:color="auto" w:sz="4" w:space="0"/>
              <w:right w:val="single" w:color="auto" w:sz="4" w:space="0"/>
            </w:tcBorders>
            <w:shd w:val="clear" w:color="auto" w:fill="auto"/>
            <w:noWrap w:val="0"/>
            <w:vAlign w:val="center"/>
          </w:tcPr>
          <w:p w14:paraId="7DF11D4A">
            <w:pPr>
              <w:jc w:val="center"/>
              <w:rPr>
                <w:b/>
                <w:bCs/>
                <w:color w:val="000000"/>
                <w:sz w:val="21"/>
                <w:szCs w:val="21"/>
              </w:rPr>
            </w:pPr>
            <w:r>
              <w:rPr>
                <w:b/>
                <w:bCs/>
                <w:color w:val="000000"/>
                <w:sz w:val="21"/>
                <w:szCs w:val="21"/>
              </w:rPr>
              <w:t>0309</w:t>
            </w:r>
          </w:p>
        </w:tc>
        <w:tc>
          <w:tcPr>
            <w:tcW w:w="1831" w:type="dxa"/>
            <w:tcBorders>
              <w:top w:val="nil"/>
              <w:left w:val="nil"/>
              <w:bottom w:val="single" w:color="auto" w:sz="4" w:space="0"/>
              <w:right w:val="single" w:color="auto" w:sz="4" w:space="0"/>
            </w:tcBorders>
            <w:shd w:val="clear" w:color="auto" w:fill="auto"/>
            <w:noWrap w:val="0"/>
            <w:vAlign w:val="center"/>
          </w:tcPr>
          <w:p w14:paraId="203A21FD">
            <w:pPr>
              <w:jc w:val="center"/>
              <w:rPr>
                <w:b/>
                <w:bCs/>
                <w:color w:val="000000"/>
                <w:sz w:val="21"/>
                <w:szCs w:val="21"/>
              </w:rPr>
            </w:pPr>
            <w:r>
              <w:rPr>
                <w:b/>
                <w:bCs/>
                <w:color w:val="000000"/>
                <w:sz w:val="21"/>
                <w:szCs w:val="21"/>
              </w:rPr>
              <w:t> </w:t>
            </w:r>
          </w:p>
        </w:tc>
        <w:tc>
          <w:tcPr>
            <w:tcW w:w="700" w:type="dxa"/>
            <w:tcBorders>
              <w:top w:val="nil"/>
              <w:left w:val="nil"/>
              <w:bottom w:val="single" w:color="auto" w:sz="4" w:space="0"/>
              <w:right w:val="single" w:color="auto" w:sz="4" w:space="0"/>
            </w:tcBorders>
            <w:shd w:val="clear" w:color="auto" w:fill="auto"/>
            <w:noWrap w:val="0"/>
            <w:vAlign w:val="center"/>
          </w:tcPr>
          <w:p w14:paraId="0C06772D">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4AA1CC9C">
            <w:pPr>
              <w:jc w:val="center"/>
              <w:rPr>
                <w:b/>
                <w:bCs/>
                <w:color w:val="000000"/>
                <w:sz w:val="21"/>
                <w:szCs w:val="21"/>
              </w:rPr>
            </w:pPr>
            <w:r>
              <w:rPr>
                <w:b/>
                <w:bCs/>
                <w:color w:val="000000"/>
                <w:sz w:val="21"/>
                <w:szCs w:val="21"/>
              </w:rPr>
              <w:t>26 780,57101</w:t>
            </w:r>
          </w:p>
        </w:tc>
      </w:tr>
      <w:tr w14:paraId="2DD2299D">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19E5853">
            <w:pPr>
              <w:rPr>
                <w:color w:val="000000"/>
                <w:sz w:val="21"/>
                <w:szCs w:val="21"/>
              </w:rPr>
            </w:pPr>
            <w:r>
              <w:rPr>
                <w:color w:val="000000"/>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4F6B1DAF">
            <w:pPr>
              <w:jc w:val="center"/>
              <w:rPr>
                <w:color w:val="000000"/>
                <w:sz w:val="21"/>
                <w:szCs w:val="21"/>
              </w:rPr>
            </w:pPr>
            <w:r>
              <w:rPr>
                <w:color w:val="000000"/>
                <w:sz w:val="21"/>
                <w:szCs w:val="21"/>
              </w:rPr>
              <w:t>0309</w:t>
            </w:r>
          </w:p>
        </w:tc>
        <w:tc>
          <w:tcPr>
            <w:tcW w:w="1831" w:type="dxa"/>
            <w:tcBorders>
              <w:top w:val="nil"/>
              <w:left w:val="nil"/>
              <w:bottom w:val="single" w:color="auto" w:sz="4" w:space="0"/>
              <w:right w:val="single" w:color="auto" w:sz="4" w:space="0"/>
            </w:tcBorders>
            <w:shd w:val="clear" w:color="auto" w:fill="auto"/>
            <w:noWrap w:val="0"/>
            <w:vAlign w:val="center"/>
          </w:tcPr>
          <w:p w14:paraId="037BB82D">
            <w:pPr>
              <w:jc w:val="center"/>
              <w:rPr>
                <w:color w:val="000000"/>
                <w:sz w:val="21"/>
                <w:szCs w:val="21"/>
              </w:rPr>
            </w:pPr>
            <w:r>
              <w:rPr>
                <w:color w:val="000000"/>
                <w:sz w:val="21"/>
                <w:szCs w:val="21"/>
              </w:rPr>
              <w:t>52 0 00 00000</w:t>
            </w:r>
          </w:p>
        </w:tc>
        <w:tc>
          <w:tcPr>
            <w:tcW w:w="700" w:type="dxa"/>
            <w:tcBorders>
              <w:top w:val="nil"/>
              <w:left w:val="nil"/>
              <w:bottom w:val="single" w:color="auto" w:sz="4" w:space="0"/>
              <w:right w:val="single" w:color="auto" w:sz="4" w:space="0"/>
            </w:tcBorders>
            <w:shd w:val="clear" w:color="auto" w:fill="auto"/>
            <w:noWrap w:val="0"/>
            <w:vAlign w:val="center"/>
          </w:tcPr>
          <w:p w14:paraId="2D7B30B8">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6441ED30">
            <w:pPr>
              <w:jc w:val="center"/>
              <w:rPr>
                <w:color w:val="000000"/>
                <w:sz w:val="21"/>
                <w:szCs w:val="21"/>
              </w:rPr>
            </w:pPr>
            <w:r>
              <w:rPr>
                <w:color w:val="000000"/>
                <w:sz w:val="21"/>
                <w:szCs w:val="21"/>
              </w:rPr>
              <w:t>26 780,57101</w:t>
            </w:r>
          </w:p>
        </w:tc>
      </w:tr>
      <w:tr w14:paraId="0BBEDBE8">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05724FB">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0878D11B">
            <w:pPr>
              <w:jc w:val="center"/>
              <w:rPr>
                <w:color w:val="000000"/>
                <w:sz w:val="21"/>
                <w:szCs w:val="21"/>
              </w:rPr>
            </w:pPr>
            <w:r>
              <w:rPr>
                <w:color w:val="000000"/>
                <w:sz w:val="21"/>
                <w:szCs w:val="21"/>
              </w:rPr>
              <w:t>0309</w:t>
            </w:r>
          </w:p>
        </w:tc>
        <w:tc>
          <w:tcPr>
            <w:tcW w:w="1831" w:type="dxa"/>
            <w:tcBorders>
              <w:top w:val="nil"/>
              <w:left w:val="nil"/>
              <w:bottom w:val="single" w:color="auto" w:sz="4" w:space="0"/>
              <w:right w:val="single" w:color="auto" w:sz="4" w:space="0"/>
            </w:tcBorders>
            <w:shd w:val="clear" w:color="auto" w:fill="auto"/>
            <w:noWrap w:val="0"/>
            <w:vAlign w:val="center"/>
          </w:tcPr>
          <w:p w14:paraId="56C35B09">
            <w:pPr>
              <w:jc w:val="center"/>
              <w:rPr>
                <w:color w:val="000000"/>
                <w:sz w:val="21"/>
                <w:szCs w:val="21"/>
              </w:rPr>
            </w:pPr>
            <w:r>
              <w:rPr>
                <w:color w:val="000000"/>
                <w:sz w:val="21"/>
                <w:szCs w:val="21"/>
              </w:rPr>
              <w:t>52 4 00 00000</w:t>
            </w:r>
          </w:p>
        </w:tc>
        <w:tc>
          <w:tcPr>
            <w:tcW w:w="700" w:type="dxa"/>
            <w:tcBorders>
              <w:top w:val="nil"/>
              <w:left w:val="nil"/>
              <w:bottom w:val="single" w:color="auto" w:sz="4" w:space="0"/>
              <w:right w:val="single" w:color="auto" w:sz="4" w:space="0"/>
            </w:tcBorders>
            <w:shd w:val="clear" w:color="auto" w:fill="auto"/>
            <w:noWrap w:val="0"/>
            <w:vAlign w:val="center"/>
          </w:tcPr>
          <w:p w14:paraId="462F0ABA">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58208C13">
            <w:pPr>
              <w:jc w:val="center"/>
              <w:rPr>
                <w:color w:val="000000"/>
                <w:sz w:val="21"/>
                <w:szCs w:val="21"/>
              </w:rPr>
            </w:pPr>
            <w:r>
              <w:rPr>
                <w:color w:val="000000"/>
                <w:sz w:val="21"/>
                <w:szCs w:val="21"/>
              </w:rPr>
              <w:t>26 780,57101</w:t>
            </w:r>
          </w:p>
        </w:tc>
      </w:tr>
      <w:tr w14:paraId="2C54AA79">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E74578A">
            <w:pPr>
              <w:rPr>
                <w:color w:val="000000"/>
                <w:sz w:val="21"/>
                <w:szCs w:val="21"/>
              </w:rPr>
            </w:pPr>
            <w:r>
              <w:rPr>
                <w:color w:val="000000"/>
                <w:sz w:val="21"/>
                <w:szCs w:val="21"/>
              </w:rPr>
              <w:t>Комплекс процессных мероприятий «Обеспечение реализации муниципальной программы»</w:t>
            </w:r>
          </w:p>
        </w:tc>
        <w:tc>
          <w:tcPr>
            <w:tcW w:w="720" w:type="dxa"/>
            <w:tcBorders>
              <w:top w:val="nil"/>
              <w:left w:val="nil"/>
              <w:bottom w:val="single" w:color="auto" w:sz="4" w:space="0"/>
              <w:right w:val="single" w:color="auto" w:sz="4" w:space="0"/>
            </w:tcBorders>
            <w:shd w:val="clear" w:color="auto" w:fill="auto"/>
            <w:noWrap w:val="0"/>
            <w:vAlign w:val="center"/>
          </w:tcPr>
          <w:p w14:paraId="1E98B786">
            <w:pPr>
              <w:jc w:val="center"/>
              <w:rPr>
                <w:color w:val="000000"/>
                <w:sz w:val="21"/>
                <w:szCs w:val="21"/>
              </w:rPr>
            </w:pPr>
            <w:r>
              <w:rPr>
                <w:color w:val="000000"/>
                <w:sz w:val="21"/>
                <w:szCs w:val="21"/>
              </w:rPr>
              <w:t>0309</w:t>
            </w:r>
          </w:p>
        </w:tc>
        <w:tc>
          <w:tcPr>
            <w:tcW w:w="1831" w:type="dxa"/>
            <w:tcBorders>
              <w:top w:val="nil"/>
              <w:left w:val="nil"/>
              <w:bottom w:val="single" w:color="auto" w:sz="4" w:space="0"/>
              <w:right w:val="single" w:color="auto" w:sz="4" w:space="0"/>
            </w:tcBorders>
            <w:shd w:val="clear" w:color="auto" w:fill="auto"/>
            <w:noWrap w:val="0"/>
            <w:vAlign w:val="center"/>
          </w:tcPr>
          <w:p w14:paraId="74ED2579">
            <w:pPr>
              <w:jc w:val="center"/>
              <w:rPr>
                <w:color w:val="000000"/>
                <w:sz w:val="21"/>
                <w:szCs w:val="21"/>
              </w:rPr>
            </w:pPr>
            <w:r>
              <w:rPr>
                <w:color w:val="000000"/>
                <w:sz w:val="21"/>
                <w:szCs w:val="21"/>
              </w:rPr>
              <w:t>52 4 01 00000</w:t>
            </w:r>
          </w:p>
        </w:tc>
        <w:tc>
          <w:tcPr>
            <w:tcW w:w="700" w:type="dxa"/>
            <w:tcBorders>
              <w:top w:val="nil"/>
              <w:left w:val="nil"/>
              <w:bottom w:val="single" w:color="auto" w:sz="4" w:space="0"/>
              <w:right w:val="single" w:color="auto" w:sz="4" w:space="0"/>
            </w:tcBorders>
            <w:shd w:val="clear" w:color="auto" w:fill="auto"/>
            <w:noWrap w:val="0"/>
            <w:vAlign w:val="center"/>
          </w:tcPr>
          <w:p w14:paraId="73FDB9D5">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51A3ACFD">
            <w:pPr>
              <w:jc w:val="center"/>
              <w:rPr>
                <w:color w:val="000000"/>
                <w:sz w:val="21"/>
                <w:szCs w:val="21"/>
              </w:rPr>
            </w:pPr>
            <w:r>
              <w:rPr>
                <w:color w:val="000000"/>
                <w:sz w:val="21"/>
                <w:szCs w:val="21"/>
              </w:rPr>
              <w:t>26 780,57101</w:t>
            </w:r>
          </w:p>
        </w:tc>
      </w:tr>
      <w:tr w14:paraId="63EE800D">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C10415C">
            <w:pPr>
              <w:rPr>
                <w:color w:val="000000"/>
                <w:sz w:val="21"/>
                <w:szCs w:val="21"/>
              </w:rPr>
            </w:pPr>
            <w:r>
              <w:rPr>
                <w:color w:val="000000"/>
                <w:sz w:val="21"/>
                <w:szCs w:val="21"/>
              </w:rPr>
              <w:t>Обеспечение деятельности казенных учреждений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6A4D1B0E">
            <w:pPr>
              <w:jc w:val="center"/>
              <w:rPr>
                <w:color w:val="000000"/>
                <w:sz w:val="21"/>
                <w:szCs w:val="21"/>
              </w:rPr>
            </w:pPr>
            <w:r>
              <w:rPr>
                <w:color w:val="000000"/>
                <w:sz w:val="21"/>
                <w:szCs w:val="21"/>
              </w:rPr>
              <w:t>0309</w:t>
            </w:r>
          </w:p>
        </w:tc>
        <w:tc>
          <w:tcPr>
            <w:tcW w:w="1831" w:type="dxa"/>
            <w:tcBorders>
              <w:top w:val="nil"/>
              <w:left w:val="nil"/>
              <w:bottom w:val="single" w:color="auto" w:sz="4" w:space="0"/>
              <w:right w:val="single" w:color="auto" w:sz="4" w:space="0"/>
            </w:tcBorders>
            <w:shd w:val="clear" w:color="auto" w:fill="auto"/>
            <w:noWrap w:val="0"/>
            <w:vAlign w:val="center"/>
          </w:tcPr>
          <w:p w14:paraId="44B7BB62">
            <w:pPr>
              <w:jc w:val="center"/>
              <w:rPr>
                <w:color w:val="000000"/>
                <w:sz w:val="21"/>
                <w:szCs w:val="21"/>
              </w:rPr>
            </w:pPr>
            <w:r>
              <w:rPr>
                <w:color w:val="000000"/>
                <w:sz w:val="21"/>
                <w:szCs w:val="21"/>
              </w:rPr>
              <w:t>52 4 01 00199</w:t>
            </w:r>
          </w:p>
        </w:tc>
        <w:tc>
          <w:tcPr>
            <w:tcW w:w="700" w:type="dxa"/>
            <w:tcBorders>
              <w:top w:val="nil"/>
              <w:left w:val="nil"/>
              <w:bottom w:val="single" w:color="auto" w:sz="4" w:space="0"/>
              <w:right w:val="single" w:color="auto" w:sz="4" w:space="0"/>
            </w:tcBorders>
            <w:shd w:val="clear" w:color="auto" w:fill="auto"/>
            <w:noWrap w:val="0"/>
            <w:vAlign w:val="center"/>
          </w:tcPr>
          <w:p w14:paraId="684971EB">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2CC580C5">
            <w:pPr>
              <w:jc w:val="center"/>
              <w:rPr>
                <w:color w:val="000000"/>
                <w:sz w:val="21"/>
                <w:szCs w:val="21"/>
              </w:rPr>
            </w:pPr>
            <w:r>
              <w:rPr>
                <w:color w:val="000000"/>
                <w:sz w:val="21"/>
                <w:szCs w:val="21"/>
              </w:rPr>
              <w:t>21 480,57101</w:t>
            </w:r>
          </w:p>
        </w:tc>
      </w:tr>
      <w:tr w14:paraId="542C88C4">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511B102">
            <w:pPr>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color="auto" w:sz="4" w:space="0"/>
              <w:right w:val="single" w:color="auto" w:sz="4" w:space="0"/>
            </w:tcBorders>
            <w:shd w:val="clear" w:color="auto" w:fill="auto"/>
            <w:noWrap w:val="0"/>
            <w:vAlign w:val="center"/>
          </w:tcPr>
          <w:p w14:paraId="7434B180">
            <w:pPr>
              <w:jc w:val="center"/>
              <w:rPr>
                <w:color w:val="000000"/>
                <w:sz w:val="21"/>
                <w:szCs w:val="21"/>
              </w:rPr>
            </w:pPr>
            <w:r>
              <w:rPr>
                <w:color w:val="000000"/>
                <w:sz w:val="21"/>
                <w:szCs w:val="21"/>
              </w:rPr>
              <w:t>0309</w:t>
            </w:r>
          </w:p>
        </w:tc>
        <w:tc>
          <w:tcPr>
            <w:tcW w:w="1831" w:type="dxa"/>
            <w:tcBorders>
              <w:top w:val="nil"/>
              <w:left w:val="nil"/>
              <w:bottom w:val="single" w:color="auto" w:sz="4" w:space="0"/>
              <w:right w:val="single" w:color="auto" w:sz="4" w:space="0"/>
            </w:tcBorders>
            <w:shd w:val="clear" w:color="auto" w:fill="auto"/>
            <w:noWrap w:val="0"/>
            <w:vAlign w:val="center"/>
          </w:tcPr>
          <w:p w14:paraId="216CE9C9">
            <w:pPr>
              <w:jc w:val="center"/>
              <w:rPr>
                <w:color w:val="000000"/>
                <w:sz w:val="21"/>
                <w:szCs w:val="21"/>
              </w:rPr>
            </w:pPr>
            <w:r>
              <w:rPr>
                <w:color w:val="000000"/>
                <w:sz w:val="21"/>
                <w:szCs w:val="21"/>
              </w:rPr>
              <w:t>52 4 01 00199</w:t>
            </w:r>
          </w:p>
        </w:tc>
        <w:tc>
          <w:tcPr>
            <w:tcW w:w="700" w:type="dxa"/>
            <w:tcBorders>
              <w:top w:val="nil"/>
              <w:left w:val="nil"/>
              <w:bottom w:val="single" w:color="auto" w:sz="4" w:space="0"/>
              <w:right w:val="single" w:color="auto" w:sz="4" w:space="0"/>
            </w:tcBorders>
            <w:shd w:val="clear" w:color="auto" w:fill="auto"/>
            <w:noWrap w:val="0"/>
            <w:vAlign w:val="center"/>
          </w:tcPr>
          <w:p w14:paraId="6EF3DF61">
            <w:pPr>
              <w:jc w:val="center"/>
              <w:rPr>
                <w:color w:val="000000"/>
                <w:sz w:val="21"/>
                <w:szCs w:val="21"/>
              </w:rPr>
            </w:pPr>
            <w:r>
              <w:rPr>
                <w:color w:val="000000"/>
                <w:sz w:val="21"/>
                <w:szCs w:val="21"/>
              </w:rPr>
              <w:t>100</w:t>
            </w:r>
          </w:p>
        </w:tc>
        <w:tc>
          <w:tcPr>
            <w:tcW w:w="1852" w:type="dxa"/>
            <w:tcBorders>
              <w:top w:val="nil"/>
              <w:left w:val="nil"/>
              <w:bottom w:val="single" w:color="auto" w:sz="4" w:space="0"/>
              <w:right w:val="single" w:color="auto" w:sz="4" w:space="0"/>
            </w:tcBorders>
            <w:shd w:val="clear" w:color="auto" w:fill="auto"/>
            <w:noWrap w:val="0"/>
            <w:vAlign w:val="center"/>
          </w:tcPr>
          <w:p w14:paraId="1042AAF7">
            <w:pPr>
              <w:jc w:val="center"/>
              <w:rPr>
                <w:color w:val="000000"/>
                <w:sz w:val="21"/>
                <w:szCs w:val="21"/>
              </w:rPr>
            </w:pPr>
            <w:r>
              <w:rPr>
                <w:color w:val="000000"/>
                <w:sz w:val="21"/>
                <w:szCs w:val="21"/>
              </w:rPr>
              <w:t>18 498,19915</w:t>
            </w:r>
          </w:p>
        </w:tc>
      </w:tr>
      <w:tr w14:paraId="36A002A3">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F014A3F">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1E052026">
            <w:pPr>
              <w:jc w:val="center"/>
              <w:rPr>
                <w:color w:val="000000"/>
                <w:sz w:val="21"/>
                <w:szCs w:val="21"/>
              </w:rPr>
            </w:pPr>
            <w:r>
              <w:rPr>
                <w:color w:val="000000"/>
                <w:sz w:val="21"/>
                <w:szCs w:val="21"/>
              </w:rPr>
              <w:t>0309</w:t>
            </w:r>
          </w:p>
        </w:tc>
        <w:tc>
          <w:tcPr>
            <w:tcW w:w="1831" w:type="dxa"/>
            <w:tcBorders>
              <w:top w:val="nil"/>
              <w:left w:val="nil"/>
              <w:bottom w:val="single" w:color="auto" w:sz="4" w:space="0"/>
              <w:right w:val="single" w:color="auto" w:sz="4" w:space="0"/>
            </w:tcBorders>
            <w:shd w:val="clear" w:color="auto" w:fill="auto"/>
            <w:noWrap w:val="0"/>
            <w:vAlign w:val="center"/>
          </w:tcPr>
          <w:p w14:paraId="4F41B519">
            <w:pPr>
              <w:jc w:val="center"/>
              <w:rPr>
                <w:color w:val="000000"/>
                <w:sz w:val="21"/>
                <w:szCs w:val="21"/>
              </w:rPr>
            </w:pPr>
            <w:r>
              <w:rPr>
                <w:color w:val="000000"/>
                <w:sz w:val="21"/>
                <w:szCs w:val="21"/>
              </w:rPr>
              <w:t>52 4 01 00199</w:t>
            </w:r>
          </w:p>
        </w:tc>
        <w:tc>
          <w:tcPr>
            <w:tcW w:w="700" w:type="dxa"/>
            <w:tcBorders>
              <w:top w:val="nil"/>
              <w:left w:val="nil"/>
              <w:bottom w:val="single" w:color="auto" w:sz="4" w:space="0"/>
              <w:right w:val="single" w:color="auto" w:sz="4" w:space="0"/>
            </w:tcBorders>
            <w:shd w:val="clear" w:color="auto" w:fill="auto"/>
            <w:noWrap w:val="0"/>
            <w:vAlign w:val="center"/>
          </w:tcPr>
          <w:p w14:paraId="156D41CA">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12223812">
            <w:pPr>
              <w:jc w:val="center"/>
              <w:rPr>
                <w:color w:val="000000"/>
                <w:sz w:val="21"/>
                <w:szCs w:val="21"/>
              </w:rPr>
            </w:pPr>
            <w:r>
              <w:rPr>
                <w:color w:val="000000"/>
                <w:sz w:val="21"/>
                <w:szCs w:val="21"/>
              </w:rPr>
              <w:t>2 770,76499</w:t>
            </w:r>
          </w:p>
        </w:tc>
      </w:tr>
      <w:tr w14:paraId="7E86B6A5">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5BDDD99">
            <w:pPr>
              <w:rPr>
                <w:color w:val="000000"/>
                <w:sz w:val="21"/>
                <w:szCs w:val="21"/>
              </w:rPr>
            </w:pPr>
            <w:r>
              <w:rPr>
                <w:color w:val="000000"/>
                <w:sz w:val="21"/>
                <w:szCs w:val="21"/>
              </w:rPr>
              <w:t>Иные бюджетные ассигнования</w:t>
            </w:r>
          </w:p>
        </w:tc>
        <w:tc>
          <w:tcPr>
            <w:tcW w:w="720" w:type="dxa"/>
            <w:tcBorders>
              <w:top w:val="nil"/>
              <w:left w:val="nil"/>
              <w:bottom w:val="single" w:color="auto" w:sz="4" w:space="0"/>
              <w:right w:val="single" w:color="auto" w:sz="4" w:space="0"/>
            </w:tcBorders>
            <w:shd w:val="clear" w:color="auto" w:fill="auto"/>
            <w:noWrap w:val="0"/>
            <w:vAlign w:val="center"/>
          </w:tcPr>
          <w:p w14:paraId="503C48CC">
            <w:pPr>
              <w:jc w:val="center"/>
              <w:rPr>
                <w:color w:val="000000"/>
                <w:sz w:val="21"/>
                <w:szCs w:val="21"/>
              </w:rPr>
            </w:pPr>
            <w:r>
              <w:rPr>
                <w:color w:val="000000"/>
                <w:sz w:val="21"/>
                <w:szCs w:val="21"/>
              </w:rPr>
              <w:t>0309</w:t>
            </w:r>
          </w:p>
        </w:tc>
        <w:tc>
          <w:tcPr>
            <w:tcW w:w="1831" w:type="dxa"/>
            <w:tcBorders>
              <w:top w:val="nil"/>
              <w:left w:val="nil"/>
              <w:bottom w:val="single" w:color="auto" w:sz="4" w:space="0"/>
              <w:right w:val="single" w:color="auto" w:sz="4" w:space="0"/>
            </w:tcBorders>
            <w:shd w:val="clear" w:color="auto" w:fill="auto"/>
            <w:noWrap w:val="0"/>
            <w:vAlign w:val="center"/>
          </w:tcPr>
          <w:p w14:paraId="4FB6CB59">
            <w:pPr>
              <w:jc w:val="center"/>
              <w:rPr>
                <w:color w:val="000000"/>
                <w:sz w:val="21"/>
                <w:szCs w:val="21"/>
              </w:rPr>
            </w:pPr>
            <w:r>
              <w:rPr>
                <w:color w:val="000000"/>
                <w:sz w:val="21"/>
                <w:szCs w:val="21"/>
              </w:rPr>
              <w:t>52 4 01 00199</w:t>
            </w:r>
          </w:p>
        </w:tc>
        <w:tc>
          <w:tcPr>
            <w:tcW w:w="700" w:type="dxa"/>
            <w:tcBorders>
              <w:top w:val="nil"/>
              <w:left w:val="nil"/>
              <w:bottom w:val="single" w:color="auto" w:sz="4" w:space="0"/>
              <w:right w:val="single" w:color="auto" w:sz="4" w:space="0"/>
            </w:tcBorders>
            <w:shd w:val="clear" w:color="auto" w:fill="auto"/>
            <w:noWrap w:val="0"/>
            <w:vAlign w:val="center"/>
          </w:tcPr>
          <w:p w14:paraId="58E689C9">
            <w:pPr>
              <w:jc w:val="center"/>
              <w:rPr>
                <w:color w:val="000000"/>
                <w:sz w:val="21"/>
                <w:szCs w:val="21"/>
              </w:rPr>
            </w:pPr>
            <w:r>
              <w:rPr>
                <w:color w:val="000000"/>
                <w:sz w:val="21"/>
                <w:szCs w:val="21"/>
              </w:rPr>
              <w:t>800</w:t>
            </w:r>
          </w:p>
        </w:tc>
        <w:tc>
          <w:tcPr>
            <w:tcW w:w="1852" w:type="dxa"/>
            <w:tcBorders>
              <w:top w:val="nil"/>
              <w:left w:val="nil"/>
              <w:bottom w:val="single" w:color="auto" w:sz="4" w:space="0"/>
              <w:right w:val="single" w:color="auto" w:sz="4" w:space="0"/>
            </w:tcBorders>
            <w:shd w:val="clear" w:color="auto" w:fill="auto"/>
            <w:noWrap w:val="0"/>
            <w:vAlign w:val="center"/>
          </w:tcPr>
          <w:p w14:paraId="7095CDA0">
            <w:pPr>
              <w:jc w:val="center"/>
              <w:rPr>
                <w:color w:val="000000"/>
                <w:sz w:val="21"/>
                <w:szCs w:val="21"/>
              </w:rPr>
            </w:pPr>
            <w:r>
              <w:rPr>
                <w:color w:val="000000"/>
                <w:sz w:val="21"/>
                <w:szCs w:val="21"/>
              </w:rPr>
              <w:t>211,60687</w:t>
            </w:r>
          </w:p>
        </w:tc>
      </w:tr>
      <w:tr w14:paraId="15446282">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9560D69">
            <w:pPr>
              <w:rPr>
                <w:color w:val="000000"/>
                <w:sz w:val="21"/>
                <w:szCs w:val="21"/>
              </w:rPr>
            </w:pPr>
            <w:r>
              <w:rPr>
                <w:color w:val="000000"/>
                <w:sz w:val="21"/>
                <w:szCs w:val="21"/>
              </w:rPr>
              <w:t>Обеспечение сбалансированности бюджетов муниципальных образований</w:t>
            </w:r>
          </w:p>
        </w:tc>
        <w:tc>
          <w:tcPr>
            <w:tcW w:w="720" w:type="dxa"/>
            <w:tcBorders>
              <w:top w:val="nil"/>
              <w:left w:val="nil"/>
              <w:bottom w:val="single" w:color="auto" w:sz="4" w:space="0"/>
              <w:right w:val="single" w:color="auto" w:sz="4" w:space="0"/>
            </w:tcBorders>
            <w:shd w:val="clear" w:color="auto" w:fill="auto"/>
            <w:noWrap w:val="0"/>
            <w:vAlign w:val="center"/>
          </w:tcPr>
          <w:p w14:paraId="4100ECF9">
            <w:pPr>
              <w:jc w:val="center"/>
              <w:rPr>
                <w:color w:val="000000"/>
                <w:sz w:val="21"/>
                <w:szCs w:val="21"/>
              </w:rPr>
            </w:pPr>
            <w:r>
              <w:rPr>
                <w:color w:val="000000"/>
                <w:sz w:val="21"/>
                <w:szCs w:val="21"/>
              </w:rPr>
              <w:t>0309</w:t>
            </w:r>
          </w:p>
        </w:tc>
        <w:tc>
          <w:tcPr>
            <w:tcW w:w="1831" w:type="dxa"/>
            <w:tcBorders>
              <w:top w:val="nil"/>
              <w:left w:val="nil"/>
              <w:bottom w:val="single" w:color="auto" w:sz="4" w:space="0"/>
              <w:right w:val="single" w:color="auto" w:sz="4" w:space="0"/>
            </w:tcBorders>
            <w:shd w:val="clear" w:color="auto" w:fill="auto"/>
            <w:noWrap w:val="0"/>
            <w:vAlign w:val="center"/>
          </w:tcPr>
          <w:p w14:paraId="10AB79F6">
            <w:pPr>
              <w:jc w:val="center"/>
              <w:rPr>
                <w:color w:val="000000"/>
                <w:sz w:val="21"/>
                <w:szCs w:val="21"/>
              </w:rPr>
            </w:pPr>
            <w:r>
              <w:rPr>
                <w:color w:val="000000"/>
                <w:sz w:val="21"/>
                <w:szCs w:val="21"/>
              </w:rPr>
              <w:t>52 4 01 72110</w:t>
            </w:r>
          </w:p>
        </w:tc>
        <w:tc>
          <w:tcPr>
            <w:tcW w:w="700" w:type="dxa"/>
            <w:tcBorders>
              <w:top w:val="nil"/>
              <w:left w:val="nil"/>
              <w:bottom w:val="single" w:color="auto" w:sz="4" w:space="0"/>
              <w:right w:val="single" w:color="auto" w:sz="4" w:space="0"/>
            </w:tcBorders>
            <w:shd w:val="clear" w:color="auto" w:fill="auto"/>
            <w:noWrap w:val="0"/>
            <w:vAlign w:val="center"/>
          </w:tcPr>
          <w:p w14:paraId="2EDEE20A">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5A8C821B">
            <w:pPr>
              <w:jc w:val="center"/>
              <w:rPr>
                <w:color w:val="000000"/>
                <w:sz w:val="21"/>
                <w:szCs w:val="21"/>
              </w:rPr>
            </w:pPr>
            <w:r>
              <w:rPr>
                <w:color w:val="000000"/>
                <w:sz w:val="21"/>
                <w:szCs w:val="21"/>
              </w:rPr>
              <w:t>5 300,00000</w:t>
            </w:r>
          </w:p>
        </w:tc>
      </w:tr>
      <w:tr w14:paraId="70E181E1">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1FD5922">
            <w:pPr>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color="auto" w:sz="4" w:space="0"/>
              <w:right w:val="single" w:color="auto" w:sz="4" w:space="0"/>
            </w:tcBorders>
            <w:shd w:val="clear" w:color="auto" w:fill="auto"/>
            <w:noWrap w:val="0"/>
            <w:vAlign w:val="center"/>
          </w:tcPr>
          <w:p w14:paraId="0E1B7AC0">
            <w:pPr>
              <w:jc w:val="center"/>
              <w:rPr>
                <w:color w:val="000000"/>
                <w:sz w:val="21"/>
                <w:szCs w:val="21"/>
              </w:rPr>
            </w:pPr>
            <w:r>
              <w:rPr>
                <w:color w:val="000000"/>
                <w:sz w:val="21"/>
                <w:szCs w:val="21"/>
              </w:rPr>
              <w:t>0309</w:t>
            </w:r>
          </w:p>
        </w:tc>
        <w:tc>
          <w:tcPr>
            <w:tcW w:w="1831" w:type="dxa"/>
            <w:tcBorders>
              <w:top w:val="nil"/>
              <w:left w:val="nil"/>
              <w:bottom w:val="single" w:color="auto" w:sz="4" w:space="0"/>
              <w:right w:val="single" w:color="auto" w:sz="4" w:space="0"/>
            </w:tcBorders>
            <w:shd w:val="clear" w:color="auto" w:fill="auto"/>
            <w:noWrap w:val="0"/>
            <w:vAlign w:val="center"/>
          </w:tcPr>
          <w:p w14:paraId="02304F4E">
            <w:pPr>
              <w:jc w:val="center"/>
              <w:rPr>
                <w:color w:val="000000"/>
                <w:sz w:val="21"/>
                <w:szCs w:val="21"/>
              </w:rPr>
            </w:pPr>
            <w:r>
              <w:rPr>
                <w:color w:val="000000"/>
                <w:sz w:val="21"/>
                <w:szCs w:val="21"/>
              </w:rPr>
              <w:t>52 4 01 72110</w:t>
            </w:r>
          </w:p>
        </w:tc>
        <w:tc>
          <w:tcPr>
            <w:tcW w:w="700" w:type="dxa"/>
            <w:tcBorders>
              <w:top w:val="nil"/>
              <w:left w:val="nil"/>
              <w:bottom w:val="single" w:color="auto" w:sz="4" w:space="0"/>
              <w:right w:val="single" w:color="auto" w:sz="4" w:space="0"/>
            </w:tcBorders>
            <w:shd w:val="clear" w:color="auto" w:fill="auto"/>
            <w:noWrap w:val="0"/>
            <w:vAlign w:val="center"/>
          </w:tcPr>
          <w:p w14:paraId="4770EEA3">
            <w:pPr>
              <w:jc w:val="center"/>
              <w:rPr>
                <w:color w:val="000000"/>
                <w:sz w:val="21"/>
                <w:szCs w:val="21"/>
              </w:rPr>
            </w:pPr>
            <w:r>
              <w:rPr>
                <w:color w:val="000000"/>
                <w:sz w:val="21"/>
                <w:szCs w:val="21"/>
              </w:rPr>
              <w:t>100</w:t>
            </w:r>
          </w:p>
        </w:tc>
        <w:tc>
          <w:tcPr>
            <w:tcW w:w="1852" w:type="dxa"/>
            <w:tcBorders>
              <w:top w:val="nil"/>
              <w:left w:val="nil"/>
              <w:bottom w:val="single" w:color="auto" w:sz="4" w:space="0"/>
              <w:right w:val="single" w:color="auto" w:sz="4" w:space="0"/>
            </w:tcBorders>
            <w:shd w:val="clear" w:color="auto" w:fill="auto"/>
            <w:noWrap w:val="0"/>
            <w:vAlign w:val="center"/>
          </w:tcPr>
          <w:p w14:paraId="2E0633BA">
            <w:pPr>
              <w:jc w:val="center"/>
              <w:rPr>
                <w:color w:val="000000"/>
                <w:sz w:val="21"/>
                <w:szCs w:val="21"/>
              </w:rPr>
            </w:pPr>
            <w:r>
              <w:rPr>
                <w:color w:val="000000"/>
                <w:sz w:val="21"/>
                <w:szCs w:val="21"/>
              </w:rPr>
              <w:t>5 300,00000</w:t>
            </w:r>
          </w:p>
        </w:tc>
      </w:tr>
      <w:tr w14:paraId="0B280392">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49E20F2">
            <w:pPr>
              <w:rPr>
                <w:b/>
                <w:bCs/>
                <w:color w:val="000000"/>
                <w:sz w:val="21"/>
                <w:szCs w:val="21"/>
              </w:rPr>
            </w:pPr>
            <w:r>
              <w:rPr>
                <w:b/>
                <w:bCs/>
                <w:color w:val="000000"/>
                <w:sz w:val="21"/>
                <w:szCs w:val="21"/>
              </w:rPr>
              <w:t>НАЦИОНАЛЬНАЯ ЭКОНОМИКА</w:t>
            </w:r>
          </w:p>
        </w:tc>
        <w:tc>
          <w:tcPr>
            <w:tcW w:w="720" w:type="dxa"/>
            <w:tcBorders>
              <w:top w:val="nil"/>
              <w:left w:val="nil"/>
              <w:bottom w:val="single" w:color="auto" w:sz="4" w:space="0"/>
              <w:right w:val="single" w:color="auto" w:sz="4" w:space="0"/>
            </w:tcBorders>
            <w:shd w:val="clear" w:color="auto" w:fill="auto"/>
            <w:noWrap w:val="0"/>
            <w:vAlign w:val="center"/>
          </w:tcPr>
          <w:p w14:paraId="6E49F7C6">
            <w:pPr>
              <w:jc w:val="center"/>
              <w:rPr>
                <w:b/>
                <w:bCs/>
                <w:color w:val="000000"/>
                <w:sz w:val="21"/>
                <w:szCs w:val="21"/>
              </w:rPr>
            </w:pPr>
            <w:r>
              <w:rPr>
                <w:b/>
                <w:bCs/>
                <w:color w:val="000000"/>
                <w:sz w:val="21"/>
                <w:szCs w:val="21"/>
              </w:rPr>
              <w:t>0400</w:t>
            </w:r>
          </w:p>
        </w:tc>
        <w:tc>
          <w:tcPr>
            <w:tcW w:w="1831" w:type="dxa"/>
            <w:tcBorders>
              <w:top w:val="nil"/>
              <w:left w:val="nil"/>
              <w:bottom w:val="single" w:color="auto" w:sz="4" w:space="0"/>
              <w:right w:val="single" w:color="auto" w:sz="4" w:space="0"/>
            </w:tcBorders>
            <w:shd w:val="clear" w:color="auto" w:fill="auto"/>
            <w:noWrap w:val="0"/>
            <w:vAlign w:val="center"/>
          </w:tcPr>
          <w:p w14:paraId="7CE13676">
            <w:pPr>
              <w:jc w:val="center"/>
              <w:rPr>
                <w:b/>
                <w:bCs/>
                <w:color w:val="000000"/>
                <w:sz w:val="21"/>
                <w:szCs w:val="21"/>
              </w:rPr>
            </w:pPr>
            <w:r>
              <w:rPr>
                <w:b/>
                <w:bCs/>
                <w:color w:val="000000"/>
                <w:sz w:val="21"/>
                <w:szCs w:val="21"/>
              </w:rPr>
              <w:t> </w:t>
            </w:r>
          </w:p>
        </w:tc>
        <w:tc>
          <w:tcPr>
            <w:tcW w:w="700" w:type="dxa"/>
            <w:tcBorders>
              <w:top w:val="nil"/>
              <w:left w:val="nil"/>
              <w:bottom w:val="single" w:color="auto" w:sz="4" w:space="0"/>
              <w:right w:val="single" w:color="auto" w:sz="4" w:space="0"/>
            </w:tcBorders>
            <w:shd w:val="clear" w:color="auto" w:fill="auto"/>
            <w:noWrap w:val="0"/>
            <w:vAlign w:val="center"/>
          </w:tcPr>
          <w:p w14:paraId="001F3F02">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355C7F92">
            <w:pPr>
              <w:jc w:val="center"/>
              <w:rPr>
                <w:b/>
                <w:bCs/>
                <w:color w:val="000000"/>
                <w:sz w:val="21"/>
                <w:szCs w:val="21"/>
              </w:rPr>
            </w:pPr>
            <w:r>
              <w:rPr>
                <w:b/>
                <w:bCs/>
                <w:color w:val="000000"/>
                <w:sz w:val="21"/>
                <w:szCs w:val="21"/>
              </w:rPr>
              <w:t>468 984,83854</w:t>
            </w:r>
          </w:p>
        </w:tc>
      </w:tr>
      <w:tr w14:paraId="7A165FDA">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3894215">
            <w:pPr>
              <w:rPr>
                <w:b/>
                <w:bCs/>
                <w:color w:val="000000"/>
                <w:sz w:val="21"/>
                <w:szCs w:val="21"/>
              </w:rPr>
            </w:pPr>
            <w:r>
              <w:rPr>
                <w:b/>
                <w:bCs/>
                <w:color w:val="000000"/>
                <w:sz w:val="21"/>
                <w:szCs w:val="21"/>
              </w:rPr>
              <w:t>Сельское хозяйство и рыболовство</w:t>
            </w:r>
          </w:p>
        </w:tc>
        <w:tc>
          <w:tcPr>
            <w:tcW w:w="720" w:type="dxa"/>
            <w:tcBorders>
              <w:top w:val="nil"/>
              <w:left w:val="nil"/>
              <w:bottom w:val="single" w:color="auto" w:sz="4" w:space="0"/>
              <w:right w:val="single" w:color="auto" w:sz="4" w:space="0"/>
            </w:tcBorders>
            <w:shd w:val="clear" w:color="auto" w:fill="auto"/>
            <w:noWrap w:val="0"/>
            <w:vAlign w:val="center"/>
          </w:tcPr>
          <w:p w14:paraId="1FF40BFF">
            <w:pPr>
              <w:jc w:val="center"/>
              <w:rPr>
                <w:b/>
                <w:bCs/>
                <w:color w:val="000000"/>
                <w:sz w:val="21"/>
                <w:szCs w:val="21"/>
              </w:rPr>
            </w:pPr>
            <w:r>
              <w:rPr>
                <w:b/>
                <w:bCs/>
                <w:color w:val="000000"/>
                <w:sz w:val="21"/>
                <w:szCs w:val="21"/>
              </w:rPr>
              <w:t>0405</w:t>
            </w:r>
          </w:p>
        </w:tc>
        <w:tc>
          <w:tcPr>
            <w:tcW w:w="1831" w:type="dxa"/>
            <w:tcBorders>
              <w:top w:val="nil"/>
              <w:left w:val="nil"/>
              <w:bottom w:val="single" w:color="auto" w:sz="4" w:space="0"/>
              <w:right w:val="single" w:color="auto" w:sz="4" w:space="0"/>
            </w:tcBorders>
            <w:shd w:val="clear" w:color="auto" w:fill="auto"/>
            <w:noWrap w:val="0"/>
            <w:vAlign w:val="center"/>
          </w:tcPr>
          <w:p w14:paraId="04E9CD90">
            <w:pPr>
              <w:jc w:val="center"/>
              <w:rPr>
                <w:b/>
                <w:bCs/>
                <w:color w:val="000000"/>
                <w:sz w:val="21"/>
                <w:szCs w:val="21"/>
              </w:rPr>
            </w:pPr>
            <w:r>
              <w:rPr>
                <w:b/>
                <w:bCs/>
                <w:color w:val="000000"/>
                <w:sz w:val="21"/>
                <w:szCs w:val="21"/>
              </w:rPr>
              <w:t> </w:t>
            </w:r>
          </w:p>
        </w:tc>
        <w:tc>
          <w:tcPr>
            <w:tcW w:w="700" w:type="dxa"/>
            <w:tcBorders>
              <w:top w:val="nil"/>
              <w:left w:val="nil"/>
              <w:bottom w:val="single" w:color="auto" w:sz="4" w:space="0"/>
              <w:right w:val="single" w:color="auto" w:sz="4" w:space="0"/>
            </w:tcBorders>
            <w:shd w:val="clear" w:color="auto" w:fill="auto"/>
            <w:noWrap w:val="0"/>
            <w:vAlign w:val="center"/>
          </w:tcPr>
          <w:p w14:paraId="69E05232">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69FFFEDE">
            <w:pPr>
              <w:jc w:val="center"/>
              <w:rPr>
                <w:b/>
                <w:bCs/>
                <w:color w:val="000000"/>
                <w:sz w:val="21"/>
                <w:szCs w:val="21"/>
              </w:rPr>
            </w:pPr>
            <w:r>
              <w:rPr>
                <w:b/>
                <w:bCs/>
                <w:color w:val="000000"/>
                <w:sz w:val="21"/>
                <w:szCs w:val="21"/>
              </w:rPr>
              <w:t>654,30000</w:t>
            </w:r>
          </w:p>
        </w:tc>
      </w:tr>
      <w:tr w14:paraId="3531D4FD">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4467F2D">
            <w:pPr>
              <w:rPr>
                <w:color w:val="000000"/>
                <w:sz w:val="21"/>
                <w:szCs w:val="21"/>
              </w:rPr>
            </w:pPr>
            <w:r>
              <w:rPr>
                <w:color w:val="000000"/>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18CD0515">
            <w:pPr>
              <w:jc w:val="center"/>
              <w:rPr>
                <w:color w:val="000000"/>
                <w:sz w:val="21"/>
                <w:szCs w:val="21"/>
              </w:rPr>
            </w:pPr>
            <w:r>
              <w:rPr>
                <w:color w:val="000000"/>
                <w:sz w:val="21"/>
                <w:szCs w:val="21"/>
              </w:rPr>
              <w:t>0405</w:t>
            </w:r>
          </w:p>
        </w:tc>
        <w:tc>
          <w:tcPr>
            <w:tcW w:w="1831" w:type="dxa"/>
            <w:tcBorders>
              <w:top w:val="nil"/>
              <w:left w:val="nil"/>
              <w:bottom w:val="single" w:color="auto" w:sz="4" w:space="0"/>
              <w:right w:val="single" w:color="auto" w:sz="4" w:space="0"/>
            </w:tcBorders>
            <w:shd w:val="clear" w:color="auto" w:fill="auto"/>
            <w:noWrap w:val="0"/>
            <w:vAlign w:val="center"/>
          </w:tcPr>
          <w:p w14:paraId="7666185C">
            <w:pPr>
              <w:jc w:val="center"/>
              <w:rPr>
                <w:color w:val="000000"/>
                <w:sz w:val="21"/>
                <w:szCs w:val="21"/>
              </w:rPr>
            </w:pPr>
            <w:r>
              <w:rPr>
                <w:color w:val="000000"/>
                <w:sz w:val="21"/>
                <w:szCs w:val="21"/>
              </w:rPr>
              <w:t>38 0 00 00000</w:t>
            </w:r>
          </w:p>
        </w:tc>
        <w:tc>
          <w:tcPr>
            <w:tcW w:w="700" w:type="dxa"/>
            <w:tcBorders>
              <w:top w:val="nil"/>
              <w:left w:val="nil"/>
              <w:bottom w:val="single" w:color="auto" w:sz="4" w:space="0"/>
              <w:right w:val="single" w:color="auto" w:sz="4" w:space="0"/>
            </w:tcBorders>
            <w:shd w:val="clear" w:color="auto" w:fill="auto"/>
            <w:noWrap w:val="0"/>
            <w:vAlign w:val="center"/>
          </w:tcPr>
          <w:p w14:paraId="2BCD2FB0">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77FB4593">
            <w:pPr>
              <w:jc w:val="center"/>
              <w:rPr>
                <w:color w:val="000000"/>
                <w:sz w:val="21"/>
                <w:szCs w:val="21"/>
              </w:rPr>
            </w:pPr>
            <w:r>
              <w:rPr>
                <w:color w:val="000000"/>
                <w:sz w:val="21"/>
                <w:szCs w:val="21"/>
              </w:rPr>
              <w:t>654,30000</w:t>
            </w:r>
          </w:p>
        </w:tc>
      </w:tr>
      <w:tr w14:paraId="57C8D952">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12B10BD">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0B62F805">
            <w:pPr>
              <w:jc w:val="center"/>
              <w:rPr>
                <w:color w:val="000000"/>
                <w:sz w:val="21"/>
                <w:szCs w:val="21"/>
              </w:rPr>
            </w:pPr>
            <w:r>
              <w:rPr>
                <w:color w:val="000000"/>
                <w:sz w:val="21"/>
                <w:szCs w:val="21"/>
              </w:rPr>
              <w:t>0405</w:t>
            </w:r>
          </w:p>
        </w:tc>
        <w:tc>
          <w:tcPr>
            <w:tcW w:w="1831" w:type="dxa"/>
            <w:tcBorders>
              <w:top w:val="nil"/>
              <w:left w:val="nil"/>
              <w:bottom w:val="single" w:color="auto" w:sz="4" w:space="0"/>
              <w:right w:val="single" w:color="auto" w:sz="4" w:space="0"/>
            </w:tcBorders>
            <w:shd w:val="clear" w:color="auto" w:fill="auto"/>
            <w:noWrap w:val="0"/>
            <w:vAlign w:val="center"/>
          </w:tcPr>
          <w:p w14:paraId="792A1858">
            <w:pPr>
              <w:jc w:val="center"/>
              <w:rPr>
                <w:color w:val="000000"/>
                <w:sz w:val="21"/>
                <w:szCs w:val="21"/>
              </w:rPr>
            </w:pPr>
            <w:r>
              <w:rPr>
                <w:color w:val="000000"/>
                <w:sz w:val="21"/>
                <w:szCs w:val="21"/>
              </w:rPr>
              <w:t>38 4 00 00000</w:t>
            </w:r>
          </w:p>
        </w:tc>
        <w:tc>
          <w:tcPr>
            <w:tcW w:w="700" w:type="dxa"/>
            <w:tcBorders>
              <w:top w:val="nil"/>
              <w:left w:val="nil"/>
              <w:bottom w:val="single" w:color="auto" w:sz="4" w:space="0"/>
              <w:right w:val="single" w:color="auto" w:sz="4" w:space="0"/>
            </w:tcBorders>
            <w:shd w:val="clear" w:color="auto" w:fill="auto"/>
            <w:noWrap w:val="0"/>
            <w:vAlign w:val="center"/>
          </w:tcPr>
          <w:p w14:paraId="5FF71E0E">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64FC8A5D">
            <w:pPr>
              <w:jc w:val="center"/>
              <w:rPr>
                <w:color w:val="000000"/>
                <w:sz w:val="21"/>
                <w:szCs w:val="21"/>
              </w:rPr>
            </w:pPr>
            <w:r>
              <w:rPr>
                <w:color w:val="000000"/>
                <w:sz w:val="21"/>
                <w:szCs w:val="21"/>
              </w:rPr>
              <w:t>654,30000</w:t>
            </w:r>
          </w:p>
        </w:tc>
      </w:tr>
      <w:tr w14:paraId="6548D5D0">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4B5BC75">
            <w:pPr>
              <w:rPr>
                <w:color w:val="000000"/>
                <w:sz w:val="21"/>
                <w:szCs w:val="21"/>
              </w:rPr>
            </w:pPr>
            <w:r>
              <w:rPr>
                <w:color w:val="000000"/>
                <w:sz w:val="21"/>
                <w:szCs w:val="21"/>
              </w:rPr>
              <w:t>Комплекс процессных мероприятий «Обеспечение проведения противоэпизоотических мероприятий и мероприятий, направленных на обеспечение безопасности пищевой продукции»</w:t>
            </w:r>
          </w:p>
        </w:tc>
        <w:tc>
          <w:tcPr>
            <w:tcW w:w="720" w:type="dxa"/>
            <w:tcBorders>
              <w:top w:val="nil"/>
              <w:left w:val="nil"/>
              <w:bottom w:val="single" w:color="auto" w:sz="4" w:space="0"/>
              <w:right w:val="single" w:color="auto" w:sz="4" w:space="0"/>
            </w:tcBorders>
            <w:shd w:val="clear" w:color="auto" w:fill="auto"/>
            <w:noWrap w:val="0"/>
            <w:vAlign w:val="center"/>
          </w:tcPr>
          <w:p w14:paraId="56EF28F6">
            <w:pPr>
              <w:jc w:val="center"/>
              <w:rPr>
                <w:color w:val="000000"/>
                <w:sz w:val="21"/>
                <w:szCs w:val="21"/>
              </w:rPr>
            </w:pPr>
            <w:r>
              <w:rPr>
                <w:color w:val="000000"/>
                <w:sz w:val="21"/>
                <w:szCs w:val="21"/>
              </w:rPr>
              <w:t>0405</w:t>
            </w:r>
          </w:p>
        </w:tc>
        <w:tc>
          <w:tcPr>
            <w:tcW w:w="1831" w:type="dxa"/>
            <w:tcBorders>
              <w:top w:val="nil"/>
              <w:left w:val="nil"/>
              <w:bottom w:val="single" w:color="auto" w:sz="4" w:space="0"/>
              <w:right w:val="single" w:color="auto" w:sz="4" w:space="0"/>
            </w:tcBorders>
            <w:shd w:val="clear" w:color="auto" w:fill="auto"/>
            <w:noWrap w:val="0"/>
            <w:vAlign w:val="center"/>
          </w:tcPr>
          <w:p w14:paraId="40D6B3D0">
            <w:pPr>
              <w:jc w:val="center"/>
              <w:rPr>
                <w:color w:val="000000"/>
                <w:sz w:val="21"/>
                <w:szCs w:val="21"/>
              </w:rPr>
            </w:pPr>
            <w:r>
              <w:rPr>
                <w:color w:val="000000"/>
                <w:sz w:val="21"/>
                <w:szCs w:val="21"/>
              </w:rPr>
              <w:t>38 4 05 00000</w:t>
            </w:r>
          </w:p>
        </w:tc>
        <w:tc>
          <w:tcPr>
            <w:tcW w:w="700" w:type="dxa"/>
            <w:tcBorders>
              <w:top w:val="nil"/>
              <w:left w:val="nil"/>
              <w:bottom w:val="single" w:color="auto" w:sz="4" w:space="0"/>
              <w:right w:val="single" w:color="auto" w:sz="4" w:space="0"/>
            </w:tcBorders>
            <w:shd w:val="clear" w:color="auto" w:fill="auto"/>
            <w:noWrap w:val="0"/>
            <w:vAlign w:val="center"/>
          </w:tcPr>
          <w:p w14:paraId="0059B96E">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30502BC4">
            <w:pPr>
              <w:jc w:val="center"/>
              <w:rPr>
                <w:color w:val="000000"/>
                <w:sz w:val="21"/>
                <w:szCs w:val="21"/>
              </w:rPr>
            </w:pPr>
            <w:r>
              <w:rPr>
                <w:color w:val="000000"/>
                <w:sz w:val="21"/>
                <w:szCs w:val="21"/>
              </w:rPr>
              <w:t>654,30000</w:t>
            </w:r>
          </w:p>
        </w:tc>
      </w:tr>
      <w:tr w14:paraId="399E959B">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DA1D90C">
            <w:pPr>
              <w:rPr>
                <w:color w:val="000000"/>
                <w:sz w:val="21"/>
                <w:szCs w:val="21"/>
              </w:rPr>
            </w:pPr>
            <w:r>
              <w:rPr>
                <w:color w:val="000000"/>
                <w:sz w:val="21"/>
                <w:szCs w:val="21"/>
              </w:rPr>
              <w:t>Организация мероприятий при осуществлении деятельности по обращению с животными без владельцев</w:t>
            </w:r>
          </w:p>
        </w:tc>
        <w:tc>
          <w:tcPr>
            <w:tcW w:w="720" w:type="dxa"/>
            <w:tcBorders>
              <w:top w:val="nil"/>
              <w:left w:val="nil"/>
              <w:bottom w:val="single" w:color="auto" w:sz="4" w:space="0"/>
              <w:right w:val="single" w:color="auto" w:sz="4" w:space="0"/>
            </w:tcBorders>
            <w:shd w:val="clear" w:color="auto" w:fill="auto"/>
            <w:noWrap w:val="0"/>
            <w:vAlign w:val="center"/>
          </w:tcPr>
          <w:p w14:paraId="307627A3">
            <w:pPr>
              <w:jc w:val="center"/>
              <w:rPr>
                <w:color w:val="000000"/>
                <w:sz w:val="21"/>
                <w:szCs w:val="21"/>
              </w:rPr>
            </w:pPr>
            <w:r>
              <w:rPr>
                <w:color w:val="000000"/>
                <w:sz w:val="21"/>
                <w:szCs w:val="21"/>
              </w:rPr>
              <w:t>0405</w:t>
            </w:r>
          </w:p>
        </w:tc>
        <w:tc>
          <w:tcPr>
            <w:tcW w:w="1831" w:type="dxa"/>
            <w:tcBorders>
              <w:top w:val="nil"/>
              <w:left w:val="nil"/>
              <w:bottom w:val="single" w:color="auto" w:sz="4" w:space="0"/>
              <w:right w:val="single" w:color="auto" w:sz="4" w:space="0"/>
            </w:tcBorders>
            <w:shd w:val="clear" w:color="auto" w:fill="auto"/>
            <w:noWrap w:val="0"/>
            <w:vAlign w:val="center"/>
          </w:tcPr>
          <w:p w14:paraId="33B9E96F">
            <w:pPr>
              <w:jc w:val="center"/>
              <w:rPr>
                <w:color w:val="000000"/>
                <w:sz w:val="21"/>
                <w:szCs w:val="21"/>
              </w:rPr>
            </w:pPr>
            <w:r>
              <w:rPr>
                <w:color w:val="000000"/>
                <w:sz w:val="21"/>
                <w:szCs w:val="21"/>
              </w:rPr>
              <w:t>38 4 05 71100</w:t>
            </w:r>
          </w:p>
        </w:tc>
        <w:tc>
          <w:tcPr>
            <w:tcW w:w="700" w:type="dxa"/>
            <w:tcBorders>
              <w:top w:val="nil"/>
              <w:left w:val="nil"/>
              <w:bottom w:val="single" w:color="auto" w:sz="4" w:space="0"/>
              <w:right w:val="single" w:color="auto" w:sz="4" w:space="0"/>
            </w:tcBorders>
            <w:shd w:val="clear" w:color="auto" w:fill="auto"/>
            <w:noWrap w:val="0"/>
            <w:vAlign w:val="center"/>
          </w:tcPr>
          <w:p w14:paraId="70FD4ACF">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34D36E10">
            <w:pPr>
              <w:jc w:val="center"/>
              <w:rPr>
                <w:color w:val="000000"/>
                <w:sz w:val="21"/>
                <w:szCs w:val="21"/>
              </w:rPr>
            </w:pPr>
            <w:r>
              <w:rPr>
                <w:color w:val="000000"/>
                <w:sz w:val="21"/>
                <w:szCs w:val="21"/>
              </w:rPr>
              <w:t>654,30000</w:t>
            </w:r>
          </w:p>
        </w:tc>
      </w:tr>
      <w:tr w14:paraId="0EC3332D">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15339A5">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1688B48E">
            <w:pPr>
              <w:jc w:val="center"/>
              <w:rPr>
                <w:color w:val="000000"/>
                <w:sz w:val="21"/>
                <w:szCs w:val="21"/>
              </w:rPr>
            </w:pPr>
            <w:r>
              <w:rPr>
                <w:color w:val="000000"/>
                <w:sz w:val="21"/>
                <w:szCs w:val="21"/>
              </w:rPr>
              <w:t>0405</w:t>
            </w:r>
          </w:p>
        </w:tc>
        <w:tc>
          <w:tcPr>
            <w:tcW w:w="1831" w:type="dxa"/>
            <w:tcBorders>
              <w:top w:val="nil"/>
              <w:left w:val="nil"/>
              <w:bottom w:val="single" w:color="auto" w:sz="4" w:space="0"/>
              <w:right w:val="single" w:color="auto" w:sz="4" w:space="0"/>
            </w:tcBorders>
            <w:shd w:val="clear" w:color="auto" w:fill="auto"/>
            <w:noWrap w:val="0"/>
            <w:vAlign w:val="center"/>
          </w:tcPr>
          <w:p w14:paraId="40040EA1">
            <w:pPr>
              <w:jc w:val="center"/>
              <w:rPr>
                <w:color w:val="000000"/>
                <w:sz w:val="21"/>
                <w:szCs w:val="21"/>
              </w:rPr>
            </w:pPr>
            <w:r>
              <w:rPr>
                <w:color w:val="000000"/>
                <w:sz w:val="21"/>
                <w:szCs w:val="21"/>
              </w:rPr>
              <w:t>38 4 05 71100</w:t>
            </w:r>
          </w:p>
        </w:tc>
        <w:tc>
          <w:tcPr>
            <w:tcW w:w="700" w:type="dxa"/>
            <w:tcBorders>
              <w:top w:val="nil"/>
              <w:left w:val="nil"/>
              <w:bottom w:val="single" w:color="auto" w:sz="4" w:space="0"/>
              <w:right w:val="single" w:color="auto" w:sz="4" w:space="0"/>
            </w:tcBorders>
            <w:shd w:val="clear" w:color="auto" w:fill="auto"/>
            <w:noWrap w:val="0"/>
            <w:vAlign w:val="center"/>
          </w:tcPr>
          <w:p w14:paraId="44F4859C">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77AC261E">
            <w:pPr>
              <w:jc w:val="center"/>
              <w:rPr>
                <w:color w:val="000000"/>
                <w:sz w:val="21"/>
                <w:szCs w:val="21"/>
              </w:rPr>
            </w:pPr>
            <w:r>
              <w:rPr>
                <w:color w:val="000000"/>
                <w:sz w:val="21"/>
                <w:szCs w:val="21"/>
              </w:rPr>
              <w:t>654,30000</w:t>
            </w:r>
          </w:p>
        </w:tc>
      </w:tr>
      <w:tr w14:paraId="63918D9C">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2450B29">
            <w:pPr>
              <w:rPr>
                <w:b/>
                <w:bCs/>
                <w:color w:val="000000"/>
                <w:sz w:val="21"/>
                <w:szCs w:val="21"/>
              </w:rPr>
            </w:pPr>
            <w:r>
              <w:rPr>
                <w:b/>
                <w:bCs/>
                <w:color w:val="000000"/>
                <w:sz w:val="21"/>
                <w:szCs w:val="21"/>
              </w:rPr>
              <w:t>Водное хозяйство</w:t>
            </w:r>
          </w:p>
        </w:tc>
        <w:tc>
          <w:tcPr>
            <w:tcW w:w="720" w:type="dxa"/>
            <w:tcBorders>
              <w:top w:val="nil"/>
              <w:left w:val="nil"/>
              <w:bottom w:val="single" w:color="auto" w:sz="4" w:space="0"/>
              <w:right w:val="single" w:color="auto" w:sz="4" w:space="0"/>
            </w:tcBorders>
            <w:shd w:val="clear" w:color="auto" w:fill="auto"/>
            <w:noWrap w:val="0"/>
            <w:vAlign w:val="center"/>
          </w:tcPr>
          <w:p w14:paraId="48F793DF">
            <w:pPr>
              <w:jc w:val="center"/>
              <w:rPr>
                <w:b/>
                <w:bCs/>
                <w:color w:val="000000"/>
                <w:sz w:val="21"/>
                <w:szCs w:val="21"/>
              </w:rPr>
            </w:pPr>
            <w:r>
              <w:rPr>
                <w:b/>
                <w:bCs/>
                <w:color w:val="000000"/>
                <w:sz w:val="21"/>
                <w:szCs w:val="21"/>
              </w:rPr>
              <w:t>0406</w:t>
            </w:r>
          </w:p>
        </w:tc>
        <w:tc>
          <w:tcPr>
            <w:tcW w:w="1831" w:type="dxa"/>
            <w:tcBorders>
              <w:top w:val="nil"/>
              <w:left w:val="nil"/>
              <w:bottom w:val="single" w:color="auto" w:sz="4" w:space="0"/>
              <w:right w:val="single" w:color="auto" w:sz="4" w:space="0"/>
            </w:tcBorders>
            <w:shd w:val="clear" w:color="auto" w:fill="auto"/>
            <w:noWrap w:val="0"/>
            <w:vAlign w:val="center"/>
          </w:tcPr>
          <w:p w14:paraId="542C7C02">
            <w:pPr>
              <w:jc w:val="center"/>
              <w:rPr>
                <w:b/>
                <w:bCs/>
                <w:color w:val="000000"/>
                <w:sz w:val="21"/>
                <w:szCs w:val="21"/>
              </w:rPr>
            </w:pPr>
            <w:r>
              <w:rPr>
                <w:b/>
                <w:bCs/>
                <w:color w:val="000000"/>
                <w:sz w:val="21"/>
                <w:szCs w:val="21"/>
              </w:rPr>
              <w:t> </w:t>
            </w:r>
          </w:p>
        </w:tc>
        <w:tc>
          <w:tcPr>
            <w:tcW w:w="700" w:type="dxa"/>
            <w:tcBorders>
              <w:top w:val="nil"/>
              <w:left w:val="nil"/>
              <w:bottom w:val="single" w:color="auto" w:sz="4" w:space="0"/>
              <w:right w:val="single" w:color="auto" w:sz="4" w:space="0"/>
            </w:tcBorders>
            <w:shd w:val="clear" w:color="auto" w:fill="auto"/>
            <w:noWrap w:val="0"/>
            <w:vAlign w:val="center"/>
          </w:tcPr>
          <w:p w14:paraId="0EC034C3">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27E4C978">
            <w:pPr>
              <w:jc w:val="center"/>
              <w:rPr>
                <w:color w:val="000000"/>
                <w:sz w:val="21"/>
                <w:szCs w:val="21"/>
              </w:rPr>
            </w:pPr>
            <w:r>
              <w:rPr>
                <w:color w:val="000000"/>
                <w:sz w:val="21"/>
                <w:szCs w:val="21"/>
              </w:rPr>
              <w:t>138,88889</w:t>
            </w:r>
          </w:p>
        </w:tc>
      </w:tr>
      <w:tr w14:paraId="07E9E5DA">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8609163">
            <w:pPr>
              <w:rPr>
                <w:color w:val="000000"/>
                <w:sz w:val="21"/>
                <w:szCs w:val="21"/>
              </w:rPr>
            </w:pPr>
            <w:r>
              <w:rPr>
                <w:color w:val="000000"/>
                <w:sz w:val="21"/>
                <w:szCs w:val="21"/>
              </w:rPr>
              <w:t>Муниципальная программа "Обеспечение экологической безопасности на территории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4C790378">
            <w:pPr>
              <w:jc w:val="center"/>
              <w:rPr>
                <w:color w:val="000000"/>
                <w:sz w:val="21"/>
                <w:szCs w:val="21"/>
              </w:rPr>
            </w:pPr>
            <w:r>
              <w:rPr>
                <w:color w:val="000000"/>
                <w:sz w:val="21"/>
                <w:szCs w:val="21"/>
              </w:rPr>
              <w:t>0406</w:t>
            </w:r>
          </w:p>
        </w:tc>
        <w:tc>
          <w:tcPr>
            <w:tcW w:w="1831" w:type="dxa"/>
            <w:tcBorders>
              <w:top w:val="nil"/>
              <w:left w:val="nil"/>
              <w:bottom w:val="single" w:color="auto" w:sz="4" w:space="0"/>
              <w:right w:val="single" w:color="auto" w:sz="4" w:space="0"/>
            </w:tcBorders>
            <w:shd w:val="clear" w:color="auto" w:fill="auto"/>
            <w:noWrap w:val="0"/>
            <w:vAlign w:val="center"/>
          </w:tcPr>
          <w:p w14:paraId="2E7396DC">
            <w:pPr>
              <w:jc w:val="center"/>
              <w:rPr>
                <w:color w:val="000000"/>
                <w:sz w:val="21"/>
                <w:szCs w:val="21"/>
              </w:rPr>
            </w:pPr>
            <w:r>
              <w:rPr>
                <w:color w:val="000000"/>
                <w:sz w:val="21"/>
                <w:szCs w:val="21"/>
              </w:rPr>
              <w:t>61 0 00 00000</w:t>
            </w:r>
          </w:p>
        </w:tc>
        <w:tc>
          <w:tcPr>
            <w:tcW w:w="700" w:type="dxa"/>
            <w:tcBorders>
              <w:top w:val="nil"/>
              <w:left w:val="nil"/>
              <w:bottom w:val="single" w:color="auto" w:sz="4" w:space="0"/>
              <w:right w:val="single" w:color="auto" w:sz="4" w:space="0"/>
            </w:tcBorders>
            <w:shd w:val="clear" w:color="auto" w:fill="auto"/>
            <w:noWrap w:val="0"/>
            <w:vAlign w:val="center"/>
          </w:tcPr>
          <w:p w14:paraId="3BFAC015">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04FAE39D">
            <w:pPr>
              <w:jc w:val="center"/>
              <w:rPr>
                <w:color w:val="000000"/>
                <w:sz w:val="21"/>
                <w:szCs w:val="21"/>
              </w:rPr>
            </w:pPr>
            <w:r>
              <w:rPr>
                <w:color w:val="000000"/>
                <w:sz w:val="21"/>
                <w:szCs w:val="21"/>
              </w:rPr>
              <w:t>138,88889</w:t>
            </w:r>
          </w:p>
        </w:tc>
      </w:tr>
      <w:tr w14:paraId="6539F09D">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5415B47">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1E9A4AF3">
            <w:pPr>
              <w:jc w:val="center"/>
              <w:rPr>
                <w:color w:val="000000"/>
                <w:sz w:val="21"/>
                <w:szCs w:val="21"/>
              </w:rPr>
            </w:pPr>
            <w:r>
              <w:rPr>
                <w:color w:val="000000"/>
                <w:sz w:val="21"/>
                <w:szCs w:val="21"/>
              </w:rPr>
              <w:t>0406</w:t>
            </w:r>
          </w:p>
        </w:tc>
        <w:tc>
          <w:tcPr>
            <w:tcW w:w="1831" w:type="dxa"/>
            <w:tcBorders>
              <w:top w:val="nil"/>
              <w:left w:val="nil"/>
              <w:bottom w:val="single" w:color="auto" w:sz="4" w:space="0"/>
              <w:right w:val="single" w:color="auto" w:sz="4" w:space="0"/>
            </w:tcBorders>
            <w:shd w:val="clear" w:color="auto" w:fill="auto"/>
            <w:noWrap w:val="0"/>
            <w:vAlign w:val="center"/>
          </w:tcPr>
          <w:p w14:paraId="0084C6E6">
            <w:pPr>
              <w:jc w:val="center"/>
              <w:rPr>
                <w:color w:val="000000"/>
                <w:sz w:val="21"/>
                <w:szCs w:val="21"/>
              </w:rPr>
            </w:pPr>
            <w:r>
              <w:rPr>
                <w:color w:val="000000"/>
                <w:sz w:val="21"/>
                <w:szCs w:val="21"/>
              </w:rPr>
              <w:t>61 4 00 00000</w:t>
            </w:r>
          </w:p>
        </w:tc>
        <w:tc>
          <w:tcPr>
            <w:tcW w:w="700" w:type="dxa"/>
            <w:tcBorders>
              <w:top w:val="nil"/>
              <w:left w:val="nil"/>
              <w:bottom w:val="single" w:color="auto" w:sz="4" w:space="0"/>
              <w:right w:val="single" w:color="auto" w:sz="4" w:space="0"/>
            </w:tcBorders>
            <w:shd w:val="clear" w:color="auto" w:fill="auto"/>
            <w:noWrap w:val="0"/>
            <w:vAlign w:val="center"/>
          </w:tcPr>
          <w:p w14:paraId="120A4341">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2B45039F">
            <w:pPr>
              <w:jc w:val="center"/>
              <w:rPr>
                <w:color w:val="000000"/>
                <w:sz w:val="21"/>
                <w:szCs w:val="21"/>
              </w:rPr>
            </w:pPr>
            <w:r>
              <w:rPr>
                <w:color w:val="000000"/>
                <w:sz w:val="21"/>
                <w:szCs w:val="21"/>
              </w:rPr>
              <w:t>138,88889</w:t>
            </w:r>
          </w:p>
        </w:tc>
      </w:tr>
      <w:tr w14:paraId="4010A658">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0373221">
            <w:pPr>
              <w:rPr>
                <w:color w:val="000000"/>
                <w:sz w:val="21"/>
                <w:szCs w:val="21"/>
              </w:rPr>
            </w:pPr>
            <w:r>
              <w:rPr>
                <w:color w:val="000000"/>
                <w:sz w:val="21"/>
                <w:szCs w:val="21"/>
              </w:rPr>
              <w:t>Комплекс процессных мероприятий «Развитие водохозяйственного комплекса»</w:t>
            </w:r>
          </w:p>
        </w:tc>
        <w:tc>
          <w:tcPr>
            <w:tcW w:w="720" w:type="dxa"/>
            <w:tcBorders>
              <w:top w:val="nil"/>
              <w:left w:val="nil"/>
              <w:bottom w:val="single" w:color="auto" w:sz="4" w:space="0"/>
              <w:right w:val="single" w:color="auto" w:sz="4" w:space="0"/>
            </w:tcBorders>
            <w:shd w:val="clear" w:color="auto" w:fill="auto"/>
            <w:noWrap w:val="0"/>
            <w:vAlign w:val="center"/>
          </w:tcPr>
          <w:p w14:paraId="60D7924C">
            <w:pPr>
              <w:jc w:val="center"/>
              <w:rPr>
                <w:color w:val="000000"/>
                <w:sz w:val="21"/>
                <w:szCs w:val="21"/>
              </w:rPr>
            </w:pPr>
            <w:r>
              <w:rPr>
                <w:color w:val="000000"/>
                <w:sz w:val="21"/>
                <w:szCs w:val="21"/>
              </w:rPr>
              <w:t>0406</w:t>
            </w:r>
          </w:p>
        </w:tc>
        <w:tc>
          <w:tcPr>
            <w:tcW w:w="1831" w:type="dxa"/>
            <w:tcBorders>
              <w:top w:val="nil"/>
              <w:left w:val="nil"/>
              <w:bottom w:val="single" w:color="auto" w:sz="4" w:space="0"/>
              <w:right w:val="single" w:color="auto" w:sz="4" w:space="0"/>
            </w:tcBorders>
            <w:shd w:val="clear" w:color="auto" w:fill="auto"/>
            <w:noWrap w:val="0"/>
            <w:vAlign w:val="center"/>
          </w:tcPr>
          <w:p w14:paraId="1AE2343D">
            <w:pPr>
              <w:jc w:val="center"/>
              <w:rPr>
                <w:color w:val="000000"/>
                <w:sz w:val="21"/>
                <w:szCs w:val="21"/>
              </w:rPr>
            </w:pPr>
            <w:r>
              <w:rPr>
                <w:color w:val="000000"/>
                <w:sz w:val="21"/>
                <w:szCs w:val="21"/>
              </w:rPr>
              <w:t>61 4 02 00000</w:t>
            </w:r>
          </w:p>
        </w:tc>
        <w:tc>
          <w:tcPr>
            <w:tcW w:w="700" w:type="dxa"/>
            <w:tcBorders>
              <w:top w:val="nil"/>
              <w:left w:val="nil"/>
              <w:bottom w:val="single" w:color="auto" w:sz="4" w:space="0"/>
              <w:right w:val="single" w:color="auto" w:sz="4" w:space="0"/>
            </w:tcBorders>
            <w:shd w:val="clear" w:color="auto" w:fill="auto"/>
            <w:noWrap w:val="0"/>
            <w:vAlign w:val="center"/>
          </w:tcPr>
          <w:p w14:paraId="593EF7A9">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1CC5B850">
            <w:pPr>
              <w:jc w:val="center"/>
              <w:rPr>
                <w:color w:val="000000"/>
                <w:sz w:val="21"/>
                <w:szCs w:val="21"/>
              </w:rPr>
            </w:pPr>
            <w:r>
              <w:rPr>
                <w:color w:val="000000"/>
                <w:sz w:val="21"/>
                <w:szCs w:val="21"/>
              </w:rPr>
              <w:t>138,88889</w:t>
            </w:r>
          </w:p>
        </w:tc>
      </w:tr>
      <w:tr w14:paraId="096BE511">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97EBCBC">
            <w:pPr>
              <w:rPr>
                <w:color w:val="000000"/>
                <w:sz w:val="21"/>
                <w:szCs w:val="21"/>
              </w:rPr>
            </w:pPr>
            <w:r>
              <w:rPr>
                <w:color w:val="000000"/>
                <w:sz w:val="21"/>
                <w:szCs w:val="21"/>
              </w:rPr>
              <w:t>Благоустройство родников в Ульяновской области, используемых населением в качестве источников питьевого водоснабжения, в том числе с погашением кредиторской задолженности, образовавшейся в результате выполнения работ по благоустройству родников</w:t>
            </w:r>
          </w:p>
        </w:tc>
        <w:tc>
          <w:tcPr>
            <w:tcW w:w="720" w:type="dxa"/>
            <w:tcBorders>
              <w:top w:val="nil"/>
              <w:left w:val="nil"/>
              <w:bottom w:val="single" w:color="auto" w:sz="4" w:space="0"/>
              <w:right w:val="single" w:color="auto" w:sz="4" w:space="0"/>
            </w:tcBorders>
            <w:shd w:val="clear" w:color="auto" w:fill="auto"/>
            <w:noWrap w:val="0"/>
            <w:vAlign w:val="center"/>
          </w:tcPr>
          <w:p w14:paraId="590B5A86">
            <w:pPr>
              <w:jc w:val="center"/>
              <w:rPr>
                <w:color w:val="000000"/>
                <w:sz w:val="21"/>
                <w:szCs w:val="21"/>
              </w:rPr>
            </w:pPr>
            <w:r>
              <w:rPr>
                <w:color w:val="000000"/>
                <w:sz w:val="21"/>
                <w:szCs w:val="21"/>
              </w:rPr>
              <w:t>0406</w:t>
            </w:r>
          </w:p>
        </w:tc>
        <w:tc>
          <w:tcPr>
            <w:tcW w:w="1831" w:type="dxa"/>
            <w:tcBorders>
              <w:top w:val="nil"/>
              <w:left w:val="nil"/>
              <w:bottom w:val="single" w:color="auto" w:sz="4" w:space="0"/>
              <w:right w:val="single" w:color="auto" w:sz="4" w:space="0"/>
            </w:tcBorders>
            <w:shd w:val="clear" w:color="auto" w:fill="auto"/>
            <w:noWrap w:val="0"/>
            <w:vAlign w:val="center"/>
          </w:tcPr>
          <w:p w14:paraId="7BD3F742">
            <w:pPr>
              <w:jc w:val="center"/>
              <w:rPr>
                <w:color w:val="000000"/>
                <w:sz w:val="21"/>
                <w:szCs w:val="21"/>
              </w:rPr>
            </w:pPr>
            <w:r>
              <w:rPr>
                <w:color w:val="000000"/>
                <w:sz w:val="21"/>
                <w:szCs w:val="21"/>
              </w:rPr>
              <w:t>61 4 02 70050</w:t>
            </w:r>
          </w:p>
        </w:tc>
        <w:tc>
          <w:tcPr>
            <w:tcW w:w="700" w:type="dxa"/>
            <w:tcBorders>
              <w:top w:val="nil"/>
              <w:left w:val="nil"/>
              <w:bottom w:val="single" w:color="auto" w:sz="4" w:space="0"/>
              <w:right w:val="single" w:color="auto" w:sz="4" w:space="0"/>
            </w:tcBorders>
            <w:shd w:val="clear" w:color="auto" w:fill="auto"/>
            <w:noWrap w:val="0"/>
            <w:vAlign w:val="center"/>
          </w:tcPr>
          <w:p w14:paraId="251A9A3D">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26DFDD00">
            <w:pPr>
              <w:jc w:val="center"/>
              <w:rPr>
                <w:color w:val="000000"/>
                <w:sz w:val="21"/>
                <w:szCs w:val="21"/>
              </w:rPr>
            </w:pPr>
            <w:r>
              <w:rPr>
                <w:color w:val="000000"/>
                <w:sz w:val="21"/>
                <w:szCs w:val="21"/>
              </w:rPr>
              <w:t>125,00000</w:t>
            </w:r>
          </w:p>
        </w:tc>
      </w:tr>
      <w:tr w14:paraId="34D26657">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AAAE434">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6054A8D7">
            <w:pPr>
              <w:jc w:val="center"/>
              <w:rPr>
                <w:color w:val="000000"/>
                <w:sz w:val="21"/>
                <w:szCs w:val="21"/>
              </w:rPr>
            </w:pPr>
            <w:r>
              <w:rPr>
                <w:color w:val="000000"/>
                <w:sz w:val="21"/>
                <w:szCs w:val="21"/>
              </w:rPr>
              <w:t>0406</w:t>
            </w:r>
          </w:p>
        </w:tc>
        <w:tc>
          <w:tcPr>
            <w:tcW w:w="1831" w:type="dxa"/>
            <w:tcBorders>
              <w:top w:val="nil"/>
              <w:left w:val="nil"/>
              <w:bottom w:val="single" w:color="auto" w:sz="4" w:space="0"/>
              <w:right w:val="single" w:color="auto" w:sz="4" w:space="0"/>
            </w:tcBorders>
            <w:shd w:val="clear" w:color="auto" w:fill="auto"/>
            <w:noWrap w:val="0"/>
            <w:vAlign w:val="center"/>
          </w:tcPr>
          <w:p w14:paraId="68586AA9">
            <w:pPr>
              <w:jc w:val="center"/>
              <w:rPr>
                <w:color w:val="000000"/>
                <w:sz w:val="21"/>
                <w:szCs w:val="21"/>
              </w:rPr>
            </w:pPr>
            <w:r>
              <w:rPr>
                <w:color w:val="000000"/>
                <w:sz w:val="21"/>
                <w:szCs w:val="21"/>
              </w:rPr>
              <w:t>61 4 02 70050</w:t>
            </w:r>
          </w:p>
        </w:tc>
        <w:tc>
          <w:tcPr>
            <w:tcW w:w="700" w:type="dxa"/>
            <w:tcBorders>
              <w:top w:val="nil"/>
              <w:left w:val="nil"/>
              <w:bottom w:val="single" w:color="auto" w:sz="4" w:space="0"/>
              <w:right w:val="single" w:color="auto" w:sz="4" w:space="0"/>
            </w:tcBorders>
            <w:shd w:val="clear" w:color="auto" w:fill="auto"/>
            <w:noWrap w:val="0"/>
            <w:vAlign w:val="center"/>
          </w:tcPr>
          <w:p w14:paraId="778CE580">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14044E2A">
            <w:pPr>
              <w:jc w:val="center"/>
              <w:rPr>
                <w:color w:val="000000"/>
                <w:sz w:val="21"/>
                <w:szCs w:val="21"/>
              </w:rPr>
            </w:pPr>
            <w:r>
              <w:rPr>
                <w:color w:val="000000"/>
                <w:sz w:val="21"/>
                <w:szCs w:val="21"/>
              </w:rPr>
              <w:t>125,00000</w:t>
            </w:r>
          </w:p>
        </w:tc>
      </w:tr>
      <w:tr w14:paraId="4E0938E5">
        <w:tblPrEx>
          <w:tblCellMar>
            <w:top w:w="0" w:type="dxa"/>
            <w:left w:w="108" w:type="dxa"/>
            <w:bottom w:w="0" w:type="dxa"/>
            <w:right w:w="108" w:type="dxa"/>
          </w:tblCellMar>
        </w:tblPrEx>
        <w:trPr>
          <w:wBefore w:w="0" w:type="auto"/>
          <w:trHeight w:val="135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D44BC73">
            <w:pPr>
              <w:rPr>
                <w:color w:val="000000"/>
                <w:sz w:val="21"/>
                <w:szCs w:val="21"/>
              </w:rPr>
            </w:pPr>
            <w:r>
              <w:rPr>
                <w:color w:val="000000"/>
                <w:sz w:val="21"/>
                <w:szCs w:val="21"/>
              </w:rPr>
              <w:t>Cофинансирование благоустройства родников в Ульяновской области, используемых населением в качестве источников питьевого водоснабжения, в том числе с погашением кредиторской задолженности, образовавшейся в результате выполнения работ по благоустройству родников</w:t>
            </w:r>
          </w:p>
        </w:tc>
        <w:tc>
          <w:tcPr>
            <w:tcW w:w="720" w:type="dxa"/>
            <w:tcBorders>
              <w:top w:val="nil"/>
              <w:left w:val="nil"/>
              <w:bottom w:val="single" w:color="auto" w:sz="4" w:space="0"/>
              <w:right w:val="single" w:color="auto" w:sz="4" w:space="0"/>
            </w:tcBorders>
            <w:shd w:val="clear" w:color="auto" w:fill="auto"/>
            <w:noWrap w:val="0"/>
            <w:vAlign w:val="center"/>
          </w:tcPr>
          <w:p w14:paraId="477A7FF9">
            <w:pPr>
              <w:jc w:val="center"/>
              <w:rPr>
                <w:color w:val="000000"/>
                <w:sz w:val="21"/>
                <w:szCs w:val="21"/>
              </w:rPr>
            </w:pPr>
            <w:r>
              <w:rPr>
                <w:color w:val="000000"/>
                <w:sz w:val="21"/>
                <w:szCs w:val="21"/>
              </w:rPr>
              <w:t>0406</w:t>
            </w:r>
          </w:p>
        </w:tc>
        <w:tc>
          <w:tcPr>
            <w:tcW w:w="1831" w:type="dxa"/>
            <w:tcBorders>
              <w:top w:val="nil"/>
              <w:left w:val="nil"/>
              <w:bottom w:val="single" w:color="auto" w:sz="4" w:space="0"/>
              <w:right w:val="single" w:color="auto" w:sz="4" w:space="0"/>
            </w:tcBorders>
            <w:shd w:val="clear" w:color="auto" w:fill="auto"/>
            <w:noWrap w:val="0"/>
            <w:vAlign w:val="center"/>
          </w:tcPr>
          <w:p w14:paraId="03388757">
            <w:pPr>
              <w:jc w:val="center"/>
              <w:rPr>
                <w:color w:val="000000"/>
                <w:sz w:val="21"/>
                <w:szCs w:val="21"/>
              </w:rPr>
            </w:pPr>
            <w:r>
              <w:rPr>
                <w:color w:val="000000"/>
                <w:sz w:val="21"/>
                <w:szCs w:val="21"/>
              </w:rPr>
              <w:t>61 4 02 S0050</w:t>
            </w:r>
          </w:p>
        </w:tc>
        <w:tc>
          <w:tcPr>
            <w:tcW w:w="700" w:type="dxa"/>
            <w:tcBorders>
              <w:top w:val="nil"/>
              <w:left w:val="nil"/>
              <w:bottom w:val="single" w:color="auto" w:sz="4" w:space="0"/>
              <w:right w:val="single" w:color="auto" w:sz="4" w:space="0"/>
            </w:tcBorders>
            <w:shd w:val="clear" w:color="auto" w:fill="auto"/>
            <w:noWrap w:val="0"/>
            <w:vAlign w:val="center"/>
          </w:tcPr>
          <w:p w14:paraId="45B7C898">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794E2A76">
            <w:pPr>
              <w:jc w:val="center"/>
              <w:rPr>
                <w:color w:val="000000"/>
                <w:sz w:val="21"/>
                <w:szCs w:val="21"/>
              </w:rPr>
            </w:pPr>
            <w:r>
              <w:rPr>
                <w:color w:val="000000"/>
                <w:sz w:val="21"/>
                <w:szCs w:val="21"/>
              </w:rPr>
              <w:t>13,88889</w:t>
            </w:r>
          </w:p>
        </w:tc>
      </w:tr>
      <w:tr w14:paraId="26B0248A">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355831B">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37B91F05">
            <w:pPr>
              <w:jc w:val="center"/>
              <w:rPr>
                <w:color w:val="000000"/>
                <w:sz w:val="21"/>
                <w:szCs w:val="21"/>
              </w:rPr>
            </w:pPr>
            <w:r>
              <w:rPr>
                <w:color w:val="000000"/>
                <w:sz w:val="21"/>
                <w:szCs w:val="21"/>
              </w:rPr>
              <w:t>0406</w:t>
            </w:r>
          </w:p>
        </w:tc>
        <w:tc>
          <w:tcPr>
            <w:tcW w:w="1831" w:type="dxa"/>
            <w:tcBorders>
              <w:top w:val="nil"/>
              <w:left w:val="nil"/>
              <w:bottom w:val="single" w:color="auto" w:sz="4" w:space="0"/>
              <w:right w:val="single" w:color="auto" w:sz="4" w:space="0"/>
            </w:tcBorders>
            <w:shd w:val="clear" w:color="auto" w:fill="auto"/>
            <w:noWrap w:val="0"/>
            <w:vAlign w:val="center"/>
          </w:tcPr>
          <w:p w14:paraId="27BC0D16">
            <w:pPr>
              <w:jc w:val="center"/>
              <w:rPr>
                <w:color w:val="000000"/>
                <w:sz w:val="21"/>
                <w:szCs w:val="21"/>
              </w:rPr>
            </w:pPr>
            <w:r>
              <w:rPr>
                <w:color w:val="000000"/>
                <w:sz w:val="21"/>
                <w:szCs w:val="21"/>
              </w:rPr>
              <w:t>61 4 02 S0050</w:t>
            </w:r>
          </w:p>
        </w:tc>
        <w:tc>
          <w:tcPr>
            <w:tcW w:w="700" w:type="dxa"/>
            <w:tcBorders>
              <w:top w:val="nil"/>
              <w:left w:val="nil"/>
              <w:bottom w:val="single" w:color="auto" w:sz="4" w:space="0"/>
              <w:right w:val="single" w:color="auto" w:sz="4" w:space="0"/>
            </w:tcBorders>
            <w:shd w:val="clear" w:color="auto" w:fill="auto"/>
            <w:noWrap w:val="0"/>
            <w:vAlign w:val="center"/>
          </w:tcPr>
          <w:p w14:paraId="52A9C1E8">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5347B566">
            <w:pPr>
              <w:jc w:val="center"/>
              <w:rPr>
                <w:color w:val="000000"/>
                <w:sz w:val="21"/>
                <w:szCs w:val="21"/>
              </w:rPr>
            </w:pPr>
            <w:r>
              <w:rPr>
                <w:color w:val="000000"/>
                <w:sz w:val="21"/>
                <w:szCs w:val="21"/>
              </w:rPr>
              <w:t>13,88889</w:t>
            </w:r>
          </w:p>
        </w:tc>
      </w:tr>
      <w:tr w14:paraId="35679B05">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6F5FEAA">
            <w:pPr>
              <w:rPr>
                <w:b/>
                <w:bCs/>
                <w:color w:val="000000"/>
                <w:sz w:val="21"/>
                <w:szCs w:val="21"/>
              </w:rPr>
            </w:pPr>
            <w:r>
              <w:rPr>
                <w:b/>
                <w:bCs/>
                <w:color w:val="000000"/>
                <w:sz w:val="21"/>
                <w:szCs w:val="21"/>
              </w:rPr>
              <w:t>Транспорт</w:t>
            </w:r>
          </w:p>
        </w:tc>
        <w:tc>
          <w:tcPr>
            <w:tcW w:w="720" w:type="dxa"/>
            <w:tcBorders>
              <w:top w:val="nil"/>
              <w:left w:val="nil"/>
              <w:bottom w:val="single" w:color="auto" w:sz="4" w:space="0"/>
              <w:right w:val="single" w:color="auto" w:sz="4" w:space="0"/>
            </w:tcBorders>
            <w:shd w:val="clear" w:color="auto" w:fill="auto"/>
            <w:noWrap w:val="0"/>
            <w:vAlign w:val="center"/>
          </w:tcPr>
          <w:p w14:paraId="3A2963ED">
            <w:pPr>
              <w:jc w:val="center"/>
              <w:rPr>
                <w:b/>
                <w:bCs/>
                <w:color w:val="000000"/>
                <w:sz w:val="21"/>
                <w:szCs w:val="21"/>
              </w:rPr>
            </w:pPr>
            <w:r>
              <w:rPr>
                <w:b/>
                <w:bCs/>
                <w:color w:val="000000"/>
                <w:sz w:val="21"/>
                <w:szCs w:val="21"/>
              </w:rPr>
              <w:t>0408</w:t>
            </w:r>
          </w:p>
        </w:tc>
        <w:tc>
          <w:tcPr>
            <w:tcW w:w="1831" w:type="dxa"/>
            <w:tcBorders>
              <w:top w:val="nil"/>
              <w:left w:val="nil"/>
              <w:bottom w:val="single" w:color="auto" w:sz="4" w:space="0"/>
              <w:right w:val="single" w:color="auto" w:sz="4" w:space="0"/>
            </w:tcBorders>
            <w:shd w:val="clear" w:color="auto" w:fill="auto"/>
            <w:noWrap w:val="0"/>
            <w:vAlign w:val="center"/>
          </w:tcPr>
          <w:p w14:paraId="1EB3F50F">
            <w:pPr>
              <w:jc w:val="center"/>
              <w:rPr>
                <w:color w:val="000000"/>
                <w:sz w:val="21"/>
                <w:szCs w:val="21"/>
              </w:rPr>
            </w:pPr>
            <w:r>
              <w:rPr>
                <w:color w:val="000000"/>
                <w:sz w:val="21"/>
                <w:szCs w:val="21"/>
              </w:rPr>
              <w:t> </w:t>
            </w:r>
          </w:p>
        </w:tc>
        <w:tc>
          <w:tcPr>
            <w:tcW w:w="700" w:type="dxa"/>
            <w:tcBorders>
              <w:top w:val="nil"/>
              <w:left w:val="nil"/>
              <w:bottom w:val="single" w:color="auto" w:sz="4" w:space="0"/>
              <w:right w:val="single" w:color="auto" w:sz="4" w:space="0"/>
            </w:tcBorders>
            <w:shd w:val="clear" w:color="auto" w:fill="auto"/>
            <w:noWrap w:val="0"/>
            <w:vAlign w:val="center"/>
          </w:tcPr>
          <w:p w14:paraId="1017C253">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748ADD1B">
            <w:pPr>
              <w:jc w:val="center"/>
              <w:rPr>
                <w:b/>
                <w:bCs/>
                <w:color w:val="000000"/>
                <w:sz w:val="21"/>
                <w:szCs w:val="21"/>
              </w:rPr>
            </w:pPr>
            <w:r>
              <w:rPr>
                <w:b/>
                <w:bCs/>
                <w:color w:val="000000"/>
                <w:sz w:val="21"/>
                <w:szCs w:val="21"/>
              </w:rPr>
              <w:t>1 732,88889</w:t>
            </w:r>
          </w:p>
        </w:tc>
      </w:tr>
      <w:tr w14:paraId="18F582EA">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14FFEA4">
            <w:pPr>
              <w:rPr>
                <w:color w:val="000000"/>
                <w:sz w:val="21"/>
                <w:szCs w:val="21"/>
              </w:rPr>
            </w:pPr>
            <w:r>
              <w:rPr>
                <w:color w:val="000000"/>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789FC738">
            <w:pPr>
              <w:jc w:val="center"/>
              <w:rPr>
                <w:color w:val="000000"/>
                <w:sz w:val="21"/>
                <w:szCs w:val="21"/>
              </w:rPr>
            </w:pPr>
            <w:r>
              <w:rPr>
                <w:color w:val="000000"/>
                <w:sz w:val="21"/>
                <w:szCs w:val="21"/>
              </w:rPr>
              <w:t>0408</w:t>
            </w:r>
          </w:p>
        </w:tc>
        <w:tc>
          <w:tcPr>
            <w:tcW w:w="1831" w:type="dxa"/>
            <w:tcBorders>
              <w:top w:val="nil"/>
              <w:left w:val="nil"/>
              <w:bottom w:val="single" w:color="auto" w:sz="4" w:space="0"/>
              <w:right w:val="single" w:color="auto" w:sz="4" w:space="0"/>
            </w:tcBorders>
            <w:shd w:val="clear" w:color="auto" w:fill="auto"/>
            <w:noWrap w:val="0"/>
            <w:vAlign w:val="center"/>
          </w:tcPr>
          <w:p w14:paraId="6842CF6D">
            <w:pPr>
              <w:jc w:val="center"/>
              <w:rPr>
                <w:color w:val="000000"/>
                <w:sz w:val="21"/>
                <w:szCs w:val="21"/>
              </w:rPr>
            </w:pPr>
            <w:r>
              <w:rPr>
                <w:color w:val="000000"/>
                <w:sz w:val="21"/>
                <w:szCs w:val="21"/>
              </w:rPr>
              <w:t>38 0 00 00000</w:t>
            </w:r>
          </w:p>
        </w:tc>
        <w:tc>
          <w:tcPr>
            <w:tcW w:w="700" w:type="dxa"/>
            <w:tcBorders>
              <w:top w:val="nil"/>
              <w:left w:val="nil"/>
              <w:bottom w:val="single" w:color="auto" w:sz="4" w:space="0"/>
              <w:right w:val="single" w:color="auto" w:sz="4" w:space="0"/>
            </w:tcBorders>
            <w:shd w:val="clear" w:color="auto" w:fill="auto"/>
            <w:noWrap w:val="0"/>
            <w:vAlign w:val="center"/>
          </w:tcPr>
          <w:p w14:paraId="6661A19B">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64B23D8F">
            <w:pPr>
              <w:jc w:val="center"/>
              <w:rPr>
                <w:color w:val="000000"/>
                <w:sz w:val="21"/>
                <w:szCs w:val="21"/>
              </w:rPr>
            </w:pPr>
            <w:r>
              <w:rPr>
                <w:color w:val="000000"/>
                <w:sz w:val="21"/>
                <w:szCs w:val="21"/>
              </w:rPr>
              <w:t>1 732,88889</w:t>
            </w:r>
          </w:p>
        </w:tc>
      </w:tr>
      <w:tr w14:paraId="71E5CECA">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3AD9AA1">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50B219FE">
            <w:pPr>
              <w:jc w:val="center"/>
              <w:rPr>
                <w:color w:val="000000"/>
                <w:sz w:val="21"/>
                <w:szCs w:val="21"/>
              </w:rPr>
            </w:pPr>
            <w:r>
              <w:rPr>
                <w:color w:val="000000"/>
                <w:sz w:val="21"/>
                <w:szCs w:val="21"/>
              </w:rPr>
              <w:t>0408</w:t>
            </w:r>
          </w:p>
        </w:tc>
        <w:tc>
          <w:tcPr>
            <w:tcW w:w="1831" w:type="dxa"/>
            <w:tcBorders>
              <w:top w:val="nil"/>
              <w:left w:val="nil"/>
              <w:bottom w:val="single" w:color="auto" w:sz="4" w:space="0"/>
              <w:right w:val="single" w:color="auto" w:sz="4" w:space="0"/>
            </w:tcBorders>
            <w:shd w:val="clear" w:color="auto" w:fill="auto"/>
            <w:noWrap w:val="0"/>
            <w:vAlign w:val="center"/>
          </w:tcPr>
          <w:p w14:paraId="168ECC96">
            <w:pPr>
              <w:jc w:val="center"/>
              <w:rPr>
                <w:color w:val="000000"/>
                <w:sz w:val="21"/>
                <w:szCs w:val="21"/>
              </w:rPr>
            </w:pPr>
            <w:r>
              <w:rPr>
                <w:color w:val="000000"/>
                <w:sz w:val="21"/>
                <w:szCs w:val="21"/>
              </w:rPr>
              <w:t>38 4 00 00000</w:t>
            </w:r>
          </w:p>
        </w:tc>
        <w:tc>
          <w:tcPr>
            <w:tcW w:w="700" w:type="dxa"/>
            <w:tcBorders>
              <w:top w:val="nil"/>
              <w:left w:val="nil"/>
              <w:bottom w:val="single" w:color="auto" w:sz="4" w:space="0"/>
              <w:right w:val="single" w:color="auto" w:sz="4" w:space="0"/>
            </w:tcBorders>
            <w:shd w:val="clear" w:color="auto" w:fill="auto"/>
            <w:noWrap w:val="0"/>
            <w:vAlign w:val="center"/>
          </w:tcPr>
          <w:p w14:paraId="3EC1E831">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29411651">
            <w:pPr>
              <w:jc w:val="center"/>
              <w:rPr>
                <w:color w:val="000000"/>
                <w:sz w:val="21"/>
                <w:szCs w:val="21"/>
              </w:rPr>
            </w:pPr>
            <w:r>
              <w:rPr>
                <w:color w:val="000000"/>
                <w:sz w:val="21"/>
                <w:szCs w:val="21"/>
              </w:rPr>
              <w:t>1 732,88889</w:t>
            </w:r>
          </w:p>
        </w:tc>
      </w:tr>
      <w:tr w14:paraId="74E4DE26">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028EA8D">
            <w:pPr>
              <w:rPr>
                <w:color w:val="000000"/>
                <w:sz w:val="21"/>
                <w:szCs w:val="21"/>
              </w:rPr>
            </w:pPr>
            <w:r>
              <w:rPr>
                <w:color w:val="000000"/>
                <w:sz w:val="21"/>
                <w:szCs w:val="21"/>
              </w:rPr>
              <w:t>Комплекс процессных мероприятий «Обеспечение населения Ульяновской области качественными услугами пассажирского транспорта»</w:t>
            </w:r>
          </w:p>
        </w:tc>
        <w:tc>
          <w:tcPr>
            <w:tcW w:w="720" w:type="dxa"/>
            <w:tcBorders>
              <w:top w:val="nil"/>
              <w:left w:val="nil"/>
              <w:bottom w:val="single" w:color="auto" w:sz="4" w:space="0"/>
              <w:right w:val="single" w:color="auto" w:sz="4" w:space="0"/>
            </w:tcBorders>
            <w:shd w:val="clear" w:color="auto" w:fill="auto"/>
            <w:noWrap w:val="0"/>
            <w:vAlign w:val="center"/>
          </w:tcPr>
          <w:p w14:paraId="48FC340A">
            <w:pPr>
              <w:jc w:val="center"/>
              <w:rPr>
                <w:color w:val="000000"/>
                <w:sz w:val="21"/>
                <w:szCs w:val="21"/>
              </w:rPr>
            </w:pPr>
            <w:r>
              <w:rPr>
                <w:color w:val="000000"/>
                <w:sz w:val="21"/>
                <w:szCs w:val="21"/>
              </w:rPr>
              <w:t>0408</w:t>
            </w:r>
          </w:p>
        </w:tc>
        <w:tc>
          <w:tcPr>
            <w:tcW w:w="1831" w:type="dxa"/>
            <w:tcBorders>
              <w:top w:val="nil"/>
              <w:left w:val="nil"/>
              <w:bottom w:val="single" w:color="auto" w:sz="4" w:space="0"/>
              <w:right w:val="single" w:color="auto" w:sz="4" w:space="0"/>
            </w:tcBorders>
            <w:shd w:val="clear" w:color="auto" w:fill="auto"/>
            <w:noWrap w:val="0"/>
            <w:vAlign w:val="center"/>
          </w:tcPr>
          <w:p w14:paraId="6B7B2C1B">
            <w:pPr>
              <w:jc w:val="center"/>
              <w:rPr>
                <w:color w:val="000000"/>
                <w:sz w:val="21"/>
                <w:szCs w:val="21"/>
              </w:rPr>
            </w:pPr>
            <w:r>
              <w:rPr>
                <w:color w:val="000000"/>
                <w:sz w:val="21"/>
                <w:szCs w:val="21"/>
              </w:rPr>
              <w:t>38 4 03 00000</w:t>
            </w:r>
          </w:p>
        </w:tc>
        <w:tc>
          <w:tcPr>
            <w:tcW w:w="700" w:type="dxa"/>
            <w:tcBorders>
              <w:top w:val="nil"/>
              <w:left w:val="nil"/>
              <w:bottom w:val="single" w:color="auto" w:sz="4" w:space="0"/>
              <w:right w:val="single" w:color="auto" w:sz="4" w:space="0"/>
            </w:tcBorders>
            <w:shd w:val="clear" w:color="auto" w:fill="auto"/>
            <w:noWrap w:val="0"/>
            <w:vAlign w:val="center"/>
          </w:tcPr>
          <w:p w14:paraId="018C19C2">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7ABC3237">
            <w:pPr>
              <w:jc w:val="center"/>
              <w:rPr>
                <w:color w:val="000000"/>
                <w:sz w:val="21"/>
                <w:szCs w:val="21"/>
              </w:rPr>
            </w:pPr>
            <w:r>
              <w:rPr>
                <w:color w:val="000000"/>
                <w:sz w:val="21"/>
                <w:szCs w:val="21"/>
              </w:rPr>
              <w:t>1 732,88889</w:t>
            </w:r>
          </w:p>
        </w:tc>
      </w:tr>
      <w:tr w14:paraId="02535C96">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3F4EEA1">
            <w:pPr>
              <w:rPr>
                <w:color w:val="000000"/>
                <w:sz w:val="21"/>
                <w:szCs w:val="21"/>
              </w:rPr>
            </w:pPr>
            <w:r>
              <w:rPr>
                <w:color w:val="000000"/>
                <w:sz w:val="21"/>
                <w:szCs w:val="21"/>
              </w:rPr>
              <w:t>Расходные обязательства, связанные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720" w:type="dxa"/>
            <w:tcBorders>
              <w:top w:val="nil"/>
              <w:left w:val="nil"/>
              <w:bottom w:val="single" w:color="auto" w:sz="4" w:space="0"/>
              <w:right w:val="single" w:color="auto" w:sz="4" w:space="0"/>
            </w:tcBorders>
            <w:shd w:val="clear" w:color="auto" w:fill="auto"/>
            <w:noWrap w:val="0"/>
            <w:vAlign w:val="center"/>
          </w:tcPr>
          <w:p w14:paraId="12E60E04">
            <w:pPr>
              <w:jc w:val="center"/>
              <w:rPr>
                <w:color w:val="000000"/>
                <w:sz w:val="21"/>
                <w:szCs w:val="21"/>
              </w:rPr>
            </w:pPr>
            <w:r>
              <w:rPr>
                <w:color w:val="000000"/>
                <w:sz w:val="21"/>
                <w:szCs w:val="21"/>
              </w:rPr>
              <w:t>0408</w:t>
            </w:r>
          </w:p>
        </w:tc>
        <w:tc>
          <w:tcPr>
            <w:tcW w:w="1831" w:type="dxa"/>
            <w:tcBorders>
              <w:top w:val="nil"/>
              <w:left w:val="nil"/>
              <w:bottom w:val="single" w:color="auto" w:sz="4" w:space="0"/>
              <w:right w:val="single" w:color="auto" w:sz="4" w:space="0"/>
            </w:tcBorders>
            <w:shd w:val="clear" w:color="auto" w:fill="auto"/>
            <w:noWrap w:val="0"/>
            <w:vAlign w:val="center"/>
          </w:tcPr>
          <w:p w14:paraId="34201EA0">
            <w:pPr>
              <w:jc w:val="center"/>
              <w:rPr>
                <w:color w:val="000000"/>
                <w:sz w:val="21"/>
                <w:szCs w:val="21"/>
              </w:rPr>
            </w:pPr>
            <w:r>
              <w:rPr>
                <w:color w:val="000000"/>
                <w:sz w:val="21"/>
                <w:szCs w:val="21"/>
              </w:rPr>
              <w:t>38 4 03 72370</w:t>
            </w:r>
          </w:p>
        </w:tc>
        <w:tc>
          <w:tcPr>
            <w:tcW w:w="700" w:type="dxa"/>
            <w:tcBorders>
              <w:top w:val="nil"/>
              <w:left w:val="nil"/>
              <w:bottom w:val="single" w:color="auto" w:sz="4" w:space="0"/>
              <w:right w:val="single" w:color="auto" w:sz="4" w:space="0"/>
            </w:tcBorders>
            <w:shd w:val="clear" w:color="auto" w:fill="auto"/>
            <w:noWrap w:val="0"/>
            <w:vAlign w:val="center"/>
          </w:tcPr>
          <w:p w14:paraId="277C58E6">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6E790FFD">
            <w:pPr>
              <w:jc w:val="center"/>
              <w:rPr>
                <w:color w:val="000000"/>
                <w:sz w:val="21"/>
                <w:szCs w:val="21"/>
              </w:rPr>
            </w:pPr>
            <w:r>
              <w:rPr>
                <w:color w:val="000000"/>
                <w:sz w:val="21"/>
                <w:szCs w:val="21"/>
              </w:rPr>
              <w:t>1 559,60000</w:t>
            </w:r>
          </w:p>
        </w:tc>
      </w:tr>
      <w:tr w14:paraId="16931C19">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39816B8">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1C5A9A10">
            <w:pPr>
              <w:jc w:val="center"/>
              <w:rPr>
                <w:color w:val="000000"/>
                <w:sz w:val="21"/>
                <w:szCs w:val="21"/>
              </w:rPr>
            </w:pPr>
            <w:r>
              <w:rPr>
                <w:color w:val="000000"/>
                <w:sz w:val="21"/>
                <w:szCs w:val="21"/>
              </w:rPr>
              <w:t>0408</w:t>
            </w:r>
          </w:p>
        </w:tc>
        <w:tc>
          <w:tcPr>
            <w:tcW w:w="1831" w:type="dxa"/>
            <w:tcBorders>
              <w:top w:val="nil"/>
              <w:left w:val="nil"/>
              <w:bottom w:val="single" w:color="auto" w:sz="4" w:space="0"/>
              <w:right w:val="single" w:color="auto" w:sz="4" w:space="0"/>
            </w:tcBorders>
            <w:shd w:val="clear" w:color="auto" w:fill="auto"/>
            <w:noWrap w:val="0"/>
            <w:vAlign w:val="center"/>
          </w:tcPr>
          <w:p w14:paraId="72762EF7">
            <w:pPr>
              <w:jc w:val="center"/>
              <w:rPr>
                <w:color w:val="000000"/>
                <w:sz w:val="21"/>
                <w:szCs w:val="21"/>
              </w:rPr>
            </w:pPr>
            <w:r>
              <w:rPr>
                <w:color w:val="000000"/>
                <w:sz w:val="21"/>
                <w:szCs w:val="21"/>
              </w:rPr>
              <w:t>38 4 03 72370</w:t>
            </w:r>
          </w:p>
        </w:tc>
        <w:tc>
          <w:tcPr>
            <w:tcW w:w="700" w:type="dxa"/>
            <w:tcBorders>
              <w:top w:val="nil"/>
              <w:left w:val="nil"/>
              <w:bottom w:val="single" w:color="auto" w:sz="4" w:space="0"/>
              <w:right w:val="single" w:color="auto" w:sz="4" w:space="0"/>
            </w:tcBorders>
            <w:shd w:val="clear" w:color="auto" w:fill="auto"/>
            <w:noWrap w:val="0"/>
            <w:vAlign w:val="center"/>
          </w:tcPr>
          <w:p w14:paraId="1446DF82">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7F9E300F">
            <w:pPr>
              <w:jc w:val="center"/>
              <w:rPr>
                <w:color w:val="000000"/>
                <w:sz w:val="21"/>
                <w:szCs w:val="21"/>
              </w:rPr>
            </w:pPr>
            <w:r>
              <w:rPr>
                <w:color w:val="000000"/>
                <w:sz w:val="21"/>
                <w:szCs w:val="21"/>
              </w:rPr>
              <w:t>1 559,60000</w:t>
            </w:r>
          </w:p>
        </w:tc>
      </w:tr>
      <w:tr w14:paraId="63677B96">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D3B2C37">
            <w:pPr>
              <w:rPr>
                <w:color w:val="000000"/>
                <w:sz w:val="21"/>
                <w:szCs w:val="21"/>
              </w:rPr>
            </w:pPr>
            <w:r>
              <w:rPr>
                <w:color w:val="000000"/>
                <w:sz w:val="21"/>
                <w:szCs w:val="21"/>
              </w:rPr>
              <w:t>Софинансирование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720" w:type="dxa"/>
            <w:tcBorders>
              <w:top w:val="nil"/>
              <w:left w:val="nil"/>
              <w:bottom w:val="single" w:color="auto" w:sz="4" w:space="0"/>
              <w:right w:val="single" w:color="auto" w:sz="4" w:space="0"/>
            </w:tcBorders>
            <w:shd w:val="clear" w:color="auto" w:fill="auto"/>
            <w:noWrap w:val="0"/>
            <w:vAlign w:val="center"/>
          </w:tcPr>
          <w:p w14:paraId="6BA75C7E">
            <w:pPr>
              <w:jc w:val="center"/>
              <w:rPr>
                <w:color w:val="000000"/>
                <w:sz w:val="21"/>
                <w:szCs w:val="21"/>
              </w:rPr>
            </w:pPr>
            <w:r>
              <w:rPr>
                <w:color w:val="000000"/>
                <w:sz w:val="21"/>
                <w:szCs w:val="21"/>
              </w:rPr>
              <w:t>0408</w:t>
            </w:r>
          </w:p>
        </w:tc>
        <w:tc>
          <w:tcPr>
            <w:tcW w:w="1831" w:type="dxa"/>
            <w:tcBorders>
              <w:top w:val="nil"/>
              <w:left w:val="nil"/>
              <w:bottom w:val="single" w:color="auto" w:sz="4" w:space="0"/>
              <w:right w:val="single" w:color="auto" w:sz="4" w:space="0"/>
            </w:tcBorders>
            <w:shd w:val="clear" w:color="auto" w:fill="auto"/>
            <w:noWrap w:val="0"/>
            <w:vAlign w:val="center"/>
          </w:tcPr>
          <w:p w14:paraId="60F13AAA">
            <w:pPr>
              <w:jc w:val="center"/>
              <w:rPr>
                <w:color w:val="000000"/>
                <w:sz w:val="21"/>
                <w:szCs w:val="21"/>
              </w:rPr>
            </w:pPr>
            <w:r>
              <w:rPr>
                <w:color w:val="000000"/>
                <w:sz w:val="21"/>
                <w:szCs w:val="21"/>
              </w:rPr>
              <w:t>38 4 03 S2370</w:t>
            </w:r>
          </w:p>
        </w:tc>
        <w:tc>
          <w:tcPr>
            <w:tcW w:w="700" w:type="dxa"/>
            <w:tcBorders>
              <w:top w:val="nil"/>
              <w:left w:val="nil"/>
              <w:bottom w:val="single" w:color="auto" w:sz="4" w:space="0"/>
              <w:right w:val="single" w:color="auto" w:sz="4" w:space="0"/>
            </w:tcBorders>
            <w:shd w:val="clear" w:color="auto" w:fill="auto"/>
            <w:noWrap w:val="0"/>
            <w:vAlign w:val="center"/>
          </w:tcPr>
          <w:p w14:paraId="199AE1C1">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0AA1431F">
            <w:pPr>
              <w:jc w:val="center"/>
              <w:rPr>
                <w:color w:val="000000"/>
                <w:sz w:val="21"/>
                <w:szCs w:val="21"/>
              </w:rPr>
            </w:pPr>
            <w:r>
              <w:rPr>
                <w:color w:val="000000"/>
                <w:sz w:val="21"/>
                <w:szCs w:val="21"/>
              </w:rPr>
              <w:t>173,28889</w:t>
            </w:r>
          </w:p>
        </w:tc>
      </w:tr>
      <w:tr w14:paraId="380E6B46">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0DBD0DC">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0E0B979A">
            <w:pPr>
              <w:jc w:val="center"/>
              <w:rPr>
                <w:color w:val="000000"/>
                <w:sz w:val="21"/>
                <w:szCs w:val="21"/>
              </w:rPr>
            </w:pPr>
            <w:r>
              <w:rPr>
                <w:color w:val="000000"/>
                <w:sz w:val="21"/>
                <w:szCs w:val="21"/>
              </w:rPr>
              <w:t>0408</w:t>
            </w:r>
          </w:p>
        </w:tc>
        <w:tc>
          <w:tcPr>
            <w:tcW w:w="1831" w:type="dxa"/>
            <w:tcBorders>
              <w:top w:val="nil"/>
              <w:left w:val="nil"/>
              <w:bottom w:val="single" w:color="auto" w:sz="4" w:space="0"/>
              <w:right w:val="single" w:color="auto" w:sz="4" w:space="0"/>
            </w:tcBorders>
            <w:shd w:val="clear" w:color="auto" w:fill="auto"/>
            <w:noWrap w:val="0"/>
            <w:vAlign w:val="center"/>
          </w:tcPr>
          <w:p w14:paraId="603B4EC5">
            <w:pPr>
              <w:jc w:val="center"/>
              <w:rPr>
                <w:color w:val="000000"/>
                <w:sz w:val="21"/>
                <w:szCs w:val="21"/>
              </w:rPr>
            </w:pPr>
            <w:r>
              <w:rPr>
                <w:color w:val="000000"/>
                <w:sz w:val="21"/>
                <w:szCs w:val="21"/>
              </w:rPr>
              <w:t>38 4 03 S2370</w:t>
            </w:r>
          </w:p>
        </w:tc>
        <w:tc>
          <w:tcPr>
            <w:tcW w:w="700" w:type="dxa"/>
            <w:tcBorders>
              <w:top w:val="nil"/>
              <w:left w:val="nil"/>
              <w:bottom w:val="single" w:color="auto" w:sz="4" w:space="0"/>
              <w:right w:val="single" w:color="auto" w:sz="4" w:space="0"/>
            </w:tcBorders>
            <w:shd w:val="clear" w:color="auto" w:fill="auto"/>
            <w:noWrap w:val="0"/>
            <w:vAlign w:val="center"/>
          </w:tcPr>
          <w:p w14:paraId="1DBF8D5B">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73E4F0BD">
            <w:pPr>
              <w:jc w:val="center"/>
              <w:rPr>
                <w:color w:val="000000"/>
                <w:sz w:val="21"/>
                <w:szCs w:val="21"/>
              </w:rPr>
            </w:pPr>
            <w:r>
              <w:rPr>
                <w:color w:val="000000"/>
                <w:sz w:val="21"/>
                <w:szCs w:val="21"/>
              </w:rPr>
              <w:t>173,28889</w:t>
            </w:r>
          </w:p>
        </w:tc>
      </w:tr>
      <w:tr w14:paraId="24EDC910">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0D68055">
            <w:pPr>
              <w:rPr>
                <w:b/>
                <w:bCs/>
                <w:color w:val="000000"/>
                <w:sz w:val="21"/>
                <w:szCs w:val="21"/>
              </w:rPr>
            </w:pPr>
            <w:r>
              <w:rPr>
                <w:b/>
                <w:bCs/>
                <w:color w:val="000000"/>
                <w:sz w:val="21"/>
                <w:szCs w:val="21"/>
              </w:rPr>
              <w:t>Дорожное хозяйство (дорожные фонды)</w:t>
            </w:r>
          </w:p>
        </w:tc>
        <w:tc>
          <w:tcPr>
            <w:tcW w:w="720" w:type="dxa"/>
            <w:tcBorders>
              <w:top w:val="nil"/>
              <w:left w:val="nil"/>
              <w:bottom w:val="single" w:color="auto" w:sz="4" w:space="0"/>
              <w:right w:val="single" w:color="auto" w:sz="4" w:space="0"/>
            </w:tcBorders>
            <w:shd w:val="clear" w:color="auto" w:fill="auto"/>
            <w:noWrap w:val="0"/>
            <w:vAlign w:val="center"/>
          </w:tcPr>
          <w:p w14:paraId="251C109F">
            <w:pPr>
              <w:jc w:val="center"/>
              <w:rPr>
                <w:b/>
                <w:bCs/>
                <w:color w:val="000000"/>
                <w:sz w:val="21"/>
                <w:szCs w:val="21"/>
              </w:rPr>
            </w:pPr>
            <w:r>
              <w:rPr>
                <w:b/>
                <w:bCs/>
                <w:color w:val="000000"/>
                <w:sz w:val="21"/>
                <w:szCs w:val="21"/>
              </w:rPr>
              <w:t>0409</w:t>
            </w:r>
          </w:p>
        </w:tc>
        <w:tc>
          <w:tcPr>
            <w:tcW w:w="1831" w:type="dxa"/>
            <w:tcBorders>
              <w:top w:val="nil"/>
              <w:left w:val="nil"/>
              <w:bottom w:val="single" w:color="auto" w:sz="4" w:space="0"/>
              <w:right w:val="single" w:color="auto" w:sz="4" w:space="0"/>
            </w:tcBorders>
            <w:shd w:val="clear" w:color="auto" w:fill="auto"/>
            <w:noWrap w:val="0"/>
            <w:vAlign w:val="center"/>
          </w:tcPr>
          <w:p w14:paraId="0AC65919">
            <w:pPr>
              <w:jc w:val="center"/>
              <w:rPr>
                <w:b/>
                <w:bCs/>
                <w:color w:val="000000"/>
                <w:sz w:val="21"/>
                <w:szCs w:val="21"/>
              </w:rPr>
            </w:pPr>
            <w:r>
              <w:rPr>
                <w:b/>
                <w:bCs/>
                <w:color w:val="000000"/>
                <w:sz w:val="21"/>
                <w:szCs w:val="21"/>
              </w:rPr>
              <w:t> </w:t>
            </w:r>
          </w:p>
        </w:tc>
        <w:tc>
          <w:tcPr>
            <w:tcW w:w="700" w:type="dxa"/>
            <w:tcBorders>
              <w:top w:val="nil"/>
              <w:left w:val="nil"/>
              <w:bottom w:val="single" w:color="auto" w:sz="4" w:space="0"/>
              <w:right w:val="single" w:color="auto" w:sz="4" w:space="0"/>
            </w:tcBorders>
            <w:shd w:val="clear" w:color="auto" w:fill="auto"/>
            <w:noWrap w:val="0"/>
            <w:vAlign w:val="center"/>
          </w:tcPr>
          <w:p w14:paraId="12FA1C20">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2B1A80CD">
            <w:pPr>
              <w:jc w:val="center"/>
              <w:rPr>
                <w:b/>
                <w:bCs/>
                <w:color w:val="000000"/>
                <w:sz w:val="21"/>
                <w:szCs w:val="21"/>
              </w:rPr>
            </w:pPr>
            <w:r>
              <w:rPr>
                <w:b/>
                <w:bCs/>
                <w:color w:val="000000"/>
                <w:sz w:val="21"/>
                <w:szCs w:val="21"/>
              </w:rPr>
              <w:t>466 104,84976</w:t>
            </w:r>
          </w:p>
        </w:tc>
      </w:tr>
      <w:tr w14:paraId="301A5083">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D0BFC4D">
            <w:pPr>
              <w:rPr>
                <w:color w:val="000000"/>
                <w:sz w:val="21"/>
                <w:szCs w:val="21"/>
              </w:rPr>
            </w:pPr>
            <w:r>
              <w:rPr>
                <w:color w:val="000000"/>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207220AE">
            <w:pPr>
              <w:jc w:val="center"/>
              <w:rPr>
                <w:color w:val="000000"/>
                <w:sz w:val="21"/>
                <w:szCs w:val="21"/>
              </w:rPr>
            </w:pPr>
            <w:r>
              <w:rPr>
                <w:color w:val="000000"/>
                <w:sz w:val="21"/>
                <w:szCs w:val="21"/>
              </w:rPr>
              <w:t>0409</w:t>
            </w:r>
          </w:p>
        </w:tc>
        <w:tc>
          <w:tcPr>
            <w:tcW w:w="1831" w:type="dxa"/>
            <w:tcBorders>
              <w:top w:val="nil"/>
              <w:left w:val="nil"/>
              <w:bottom w:val="single" w:color="auto" w:sz="4" w:space="0"/>
              <w:right w:val="single" w:color="auto" w:sz="4" w:space="0"/>
            </w:tcBorders>
            <w:shd w:val="clear" w:color="auto" w:fill="auto"/>
            <w:noWrap w:val="0"/>
            <w:vAlign w:val="center"/>
          </w:tcPr>
          <w:p w14:paraId="4BB17D34">
            <w:pPr>
              <w:jc w:val="center"/>
              <w:rPr>
                <w:color w:val="000000"/>
                <w:sz w:val="21"/>
                <w:szCs w:val="21"/>
              </w:rPr>
            </w:pPr>
            <w:r>
              <w:rPr>
                <w:color w:val="000000"/>
                <w:sz w:val="21"/>
                <w:szCs w:val="21"/>
              </w:rPr>
              <w:t>38 0 00 00000</w:t>
            </w:r>
          </w:p>
        </w:tc>
        <w:tc>
          <w:tcPr>
            <w:tcW w:w="700" w:type="dxa"/>
            <w:tcBorders>
              <w:top w:val="nil"/>
              <w:left w:val="nil"/>
              <w:bottom w:val="single" w:color="auto" w:sz="4" w:space="0"/>
              <w:right w:val="single" w:color="auto" w:sz="4" w:space="0"/>
            </w:tcBorders>
            <w:shd w:val="clear" w:color="auto" w:fill="auto"/>
            <w:noWrap w:val="0"/>
            <w:vAlign w:val="center"/>
          </w:tcPr>
          <w:p w14:paraId="06CD9792">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5C6CA449">
            <w:pPr>
              <w:jc w:val="center"/>
              <w:rPr>
                <w:color w:val="000000"/>
                <w:sz w:val="21"/>
                <w:szCs w:val="21"/>
              </w:rPr>
            </w:pPr>
            <w:r>
              <w:rPr>
                <w:color w:val="000000"/>
                <w:sz w:val="21"/>
                <w:szCs w:val="21"/>
              </w:rPr>
              <w:t>466 104,84976</w:t>
            </w:r>
          </w:p>
        </w:tc>
      </w:tr>
      <w:tr w14:paraId="186AD1EC">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6271084">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5DE28948">
            <w:pPr>
              <w:jc w:val="center"/>
              <w:rPr>
                <w:color w:val="000000"/>
                <w:sz w:val="21"/>
                <w:szCs w:val="21"/>
              </w:rPr>
            </w:pPr>
            <w:r>
              <w:rPr>
                <w:color w:val="000000"/>
                <w:sz w:val="21"/>
                <w:szCs w:val="21"/>
              </w:rPr>
              <w:t>0409</w:t>
            </w:r>
          </w:p>
        </w:tc>
        <w:tc>
          <w:tcPr>
            <w:tcW w:w="1831" w:type="dxa"/>
            <w:tcBorders>
              <w:top w:val="nil"/>
              <w:left w:val="nil"/>
              <w:bottom w:val="single" w:color="auto" w:sz="4" w:space="0"/>
              <w:right w:val="single" w:color="auto" w:sz="4" w:space="0"/>
            </w:tcBorders>
            <w:shd w:val="clear" w:color="auto" w:fill="auto"/>
            <w:noWrap w:val="0"/>
            <w:vAlign w:val="center"/>
          </w:tcPr>
          <w:p w14:paraId="19965E1C">
            <w:pPr>
              <w:jc w:val="center"/>
              <w:rPr>
                <w:color w:val="000000"/>
                <w:sz w:val="21"/>
                <w:szCs w:val="21"/>
              </w:rPr>
            </w:pPr>
            <w:r>
              <w:rPr>
                <w:color w:val="000000"/>
                <w:sz w:val="21"/>
                <w:szCs w:val="21"/>
              </w:rPr>
              <w:t>38 4 00 00000</w:t>
            </w:r>
          </w:p>
        </w:tc>
        <w:tc>
          <w:tcPr>
            <w:tcW w:w="700" w:type="dxa"/>
            <w:tcBorders>
              <w:top w:val="nil"/>
              <w:left w:val="nil"/>
              <w:bottom w:val="single" w:color="auto" w:sz="4" w:space="0"/>
              <w:right w:val="single" w:color="auto" w:sz="4" w:space="0"/>
            </w:tcBorders>
            <w:shd w:val="clear" w:color="auto" w:fill="auto"/>
            <w:noWrap w:val="0"/>
            <w:vAlign w:val="center"/>
          </w:tcPr>
          <w:p w14:paraId="07B966C9">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081D319C">
            <w:pPr>
              <w:jc w:val="center"/>
              <w:rPr>
                <w:color w:val="000000"/>
                <w:sz w:val="21"/>
                <w:szCs w:val="21"/>
              </w:rPr>
            </w:pPr>
            <w:r>
              <w:rPr>
                <w:color w:val="000000"/>
                <w:sz w:val="21"/>
                <w:szCs w:val="21"/>
              </w:rPr>
              <w:t>466 104,84976</w:t>
            </w:r>
          </w:p>
        </w:tc>
      </w:tr>
      <w:tr w14:paraId="70779DD0">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FC4CA8C">
            <w:pPr>
              <w:rPr>
                <w:color w:val="000000"/>
                <w:sz w:val="21"/>
                <w:szCs w:val="21"/>
              </w:rPr>
            </w:pPr>
            <w:r>
              <w:rPr>
                <w:color w:val="000000"/>
                <w:sz w:val="21"/>
                <w:szCs w:val="21"/>
              </w:rPr>
              <w:t>Комплекс процессных мероприятий "Безопасные и качественные автомобильные дороги"</w:t>
            </w:r>
          </w:p>
        </w:tc>
        <w:tc>
          <w:tcPr>
            <w:tcW w:w="720" w:type="dxa"/>
            <w:tcBorders>
              <w:top w:val="nil"/>
              <w:left w:val="nil"/>
              <w:bottom w:val="single" w:color="auto" w:sz="4" w:space="0"/>
              <w:right w:val="single" w:color="auto" w:sz="4" w:space="0"/>
            </w:tcBorders>
            <w:shd w:val="clear" w:color="auto" w:fill="auto"/>
            <w:noWrap w:val="0"/>
            <w:vAlign w:val="center"/>
          </w:tcPr>
          <w:p w14:paraId="558921B4">
            <w:pPr>
              <w:jc w:val="center"/>
              <w:rPr>
                <w:color w:val="000000"/>
                <w:sz w:val="21"/>
                <w:szCs w:val="21"/>
              </w:rPr>
            </w:pPr>
            <w:r>
              <w:rPr>
                <w:color w:val="000000"/>
                <w:sz w:val="21"/>
                <w:szCs w:val="21"/>
              </w:rPr>
              <w:t>0409</w:t>
            </w:r>
          </w:p>
        </w:tc>
        <w:tc>
          <w:tcPr>
            <w:tcW w:w="1831" w:type="dxa"/>
            <w:tcBorders>
              <w:top w:val="nil"/>
              <w:left w:val="nil"/>
              <w:bottom w:val="single" w:color="auto" w:sz="4" w:space="0"/>
              <w:right w:val="single" w:color="auto" w:sz="4" w:space="0"/>
            </w:tcBorders>
            <w:shd w:val="clear" w:color="auto" w:fill="auto"/>
            <w:noWrap w:val="0"/>
            <w:vAlign w:val="center"/>
          </w:tcPr>
          <w:p w14:paraId="5B2419EF">
            <w:pPr>
              <w:jc w:val="center"/>
              <w:rPr>
                <w:color w:val="000000"/>
                <w:sz w:val="21"/>
                <w:szCs w:val="21"/>
              </w:rPr>
            </w:pPr>
            <w:r>
              <w:rPr>
                <w:color w:val="000000"/>
                <w:sz w:val="21"/>
                <w:szCs w:val="21"/>
              </w:rPr>
              <w:t>38 4 02 00000</w:t>
            </w:r>
          </w:p>
        </w:tc>
        <w:tc>
          <w:tcPr>
            <w:tcW w:w="700" w:type="dxa"/>
            <w:tcBorders>
              <w:top w:val="nil"/>
              <w:left w:val="nil"/>
              <w:bottom w:val="single" w:color="auto" w:sz="4" w:space="0"/>
              <w:right w:val="single" w:color="auto" w:sz="4" w:space="0"/>
            </w:tcBorders>
            <w:shd w:val="clear" w:color="auto" w:fill="auto"/>
            <w:noWrap w:val="0"/>
            <w:vAlign w:val="center"/>
          </w:tcPr>
          <w:p w14:paraId="40C93AFB">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1C75B60B">
            <w:pPr>
              <w:jc w:val="center"/>
              <w:rPr>
                <w:color w:val="000000"/>
                <w:sz w:val="21"/>
                <w:szCs w:val="21"/>
              </w:rPr>
            </w:pPr>
            <w:r>
              <w:rPr>
                <w:color w:val="000000"/>
                <w:sz w:val="21"/>
                <w:szCs w:val="21"/>
              </w:rPr>
              <w:t>465 604,84976</w:t>
            </w:r>
          </w:p>
        </w:tc>
      </w:tr>
      <w:tr w14:paraId="76AF7C92">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3BFBF63">
            <w:pPr>
              <w:rPr>
                <w:color w:val="000000"/>
                <w:sz w:val="21"/>
                <w:szCs w:val="21"/>
              </w:rPr>
            </w:pPr>
            <w:r>
              <w:rPr>
                <w:color w:val="000000"/>
                <w:sz w:val="21"/>
                <w:szCs w:val="21"/>
              </w:rPr>
              <w:t>Содержание, устройство дорожно-уличной сети</w:t>
            </w:r>
          </w:p>
        </w:tc>
        <w:tc>
          <w:tcPr>
            <w:tcW w:w="720" w:type="dxa"/>
            <w:tcBorders>
              <w:top w:val="nil"/>
              <w:left w:val="nil"/>
              <w:bottom w:val="single" w:color="auto" w:sz="4" w:space="0"/>
              <w:right w:val="single" w:color="auto" w:sz="4" w:space="0"/>
            </w:tcBorders>
            <w:shd w:val="clear" w:color="auto" w:fill="auto"/>
            <w:noWrap w:val="0"/>
            <w:vAlign w:val="center"/>
          </w:tcPr>
          <w:p w14:paraId="54C7563E">
            <w:pPr>
              <w:jc w:val="center"/>
              <w:rPr>
                <w:color w:val="000000"/>
                <w:sz w:val="21"/>
                <w:szCs w:val="21"/>
              </w:rPr>
            </w:pPr>
            <w:r>
              <w:rPr>
                <w:color w:val="000000"/>
                <w:sz w:val="21"/>
                <w:szCs w:val="21"/>
              </w:rPr>
              <w:t>0409</w:t>
            </w:r>
          </w:p>
        </w:tc>
        <w:tc>
          <w:tcPr>
            <w:tcW w:w="1831" w:type="dxa"/>
            <w:tcBorders>
              <w:top w:val="nil"/>
              <w:left w:val="nil"/>
              <w:bottom w:val="single" w:color="auto" w:sz="4" w:space="0"/>
              <w:right w:val="single" w:color="auto" w:sz="4" w:space="0"/>
            </w:tcBorders>
            <w:shd w:val="clear" w:color="auto" w:fill="auto"/>
            <w:noWrap w:val="0"/>
            <w:vAlign w:val="center"/>
          </w:tcPr>
          <w:p w14:paraId="2EC72247">
            <w:pPr>
              <w:jc w:val="center"/>
              <w:rPr>
                <w:color w:val="000000"/>
                <w:sz w:val="21"/>
                <w:szCs w:val="21"/>
              </w:rPr>
            </w:pPr>
            <w:r>
              <w:rPr>
                <w:color w:val="000000"/>
                <w:sz w:val="21"/>
                <w:szCs w:val="21"/>
              </w:rPr>
              <w:t>38 4 02 00362</w:t>
            </w:r>
          </w:p>
        </w:tc>
        <w:tc>
          <w:tcPr>
            <w:tcW w:w="700" w:type="dxa"/>
            <w:tcBorders>
              <w:top w:val="nil"/>
              <w:left w:val="nil"/>
              <w:bottom w:val="single" w:color="auto" w:sz="4" w:space="0"/>
              <w:right w:val="single" w:color="auto" w:sz="4" w:space="0"/>
            </w:tcBorders>
            <w:shd w:val="clear" w:color="auto" w:fill="auto"/>
            <w:noWrap w:val="0"/>
            <w:vAlign w:val="center"/>
          </w:tcPr>
          <w:p w14:paraId="0615CA3D">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2F023157">
            <w:pPr>
              <w:jc w:val="center"/>
              <w:rPr>
                <w:color w:val="000000"/>
                <w:sz w:val="21"/>
                <w:szCs w:val="21"/>
              </w:rPr>
            </w:pPr>
            <w:r>
              <w:rPr>
                <w:color w:val="000000"/>
                <w:sz w:val="21"/>
                <w:szCs w:val="21"/>
              </w:rPr>
              <w:t>8 318,47575</w:t>
            </w:r>
          </w:p>
        </w:tc>
      </w:tr>
      <w:tr w14:paraId="2A862F69">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7BB298C">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6CA639B8">
            <w:pPr>
              <w:jc w:val="center"/>
              <w:rPr>
                <w:color w:val="000000"/>
                <w:sz w:val="21"/>
                <w:szCs w:val="21"/>
              </w:rPr>
            </w:pPr>
            <w:r>
              <w:rPr>
                <w:color w:val="000000"/>
                <w:sz w:val="21"/>
                <w:szCs w:val="21"/>
              </w:rPr>
              <w:t>0409</w:t>
            </w:r>
          </w:p>
        </w:tc>
        <w:tc>
          <w:tcPr>
            <w:tcW w:w="1831" w:type="dxa"/>
            <w:tcBorders>
              <w:top w:val="nil"/>
              <w:left w:val="nil"/>
              <w:bottom w:val="single" w:color="auto" w:sz="4" w:space="0"/>
              <w:right w:val="single" w:color="auto" w:sz="4" w:space="0"/>
            </w:tcBorders>
            <w:shd w:val="clear" w:color="auto" w:fill="auto"/>
            <w:noWrap w:val="0"/>
            <w:vAlign w:val="center"/>
          </w:tcPr>
          <w:p w14:paraId="743CB83B">
            <w:pPr>
              <w:jc w:val="center"/>
              <w:rPr>
                <w:color w:val="000000"/>
                <w:sz w:val="21"/>
                <w:szCs w:val="21"/>
              </w:rPr>
            </w:pPr>
            <w:r>
              <w:rPr>
                <w:color w:val="000000"/>
                <w:sz w:val="21"/>
                <w:szCs w:val="21"/>
              </w:rPr>
              <w:t>38 4 02 00362</w:t>
            </w:r>
          </w:p>
        </w:tc>
        <w:tc>
          <w:tcPr>
            <w:tcW w:w="700" w:type="dxa"/>
            <w:tcBorders>
              <w:top w:val="nil"/>
              <w:left w:val="nil"/>
              <w:bottom w:val="single" w:color="auto" w:sz="4" w:space="0"/>
              <w:right w:val="single" w:color="auto" w:sz="4" w:space="0"/>
            </w:tcBorders>
            <w:shd w:val="clear" w:color="auto" w:fill="auto"/>
            <w:noWrap w:val="0"/>
            <w:vAlign w:val="center"/>
          </w:tcPr>
          <w:p w14:paraId="60E5C944">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38EC10FE">
            <w:pPr>
              <w:jc w:val="center"/>
              <w:rPr>
                <w:color w:val="000000"/>
                <w:sz w:val="21"/>
                <w:szCs w:val="21"/>
              </w:rPr>
            </w:pPr>
            <w:r>
              <w:rPr>
                <w:color w:val="000000"/>
                <w:sz w:val="21"/>
                <w:szCs w:val="21"/>
              </w:rPr>
              <w:t>8 318,47575</w:t>
            </w:r>
          </w:p>
        </w:tc>
      </w:tr>
      <w:tr w14:paraId="4B5D4D95">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046A3D7">
            <w:pPr>
              <w:rPr>
                <w:color w:val="000000"/>
                <w:sz w:val="21"/>
                <w:szCs w:val="21"/>
              </w:rPr>
            </w:pPr>
            <w:r>
              <w:rPr>
                <w:color w:val="000000"/>
                <w:sz w:val="21"/>
                <w:szCs w:val="21"/>
              </w:rPr>
              <w:t>Расходные обязательства, связанные с осуществлением дорожной деятельности</w:t>
            </w:r>
          </w:p>
        </w:tc>
        <w:tc>
          <w:tcPr>
            <w:tcW w:w="720" w:type="dxa"/>
            <w:tcBorders>
              <w:top w:val="nil"/>
              <w:left w:val="nil"/>
              <w:bottom w:val="single" w:color="auto" w:sz="4" w:space="0"/>
              <w:right w:val="single" w:color="auto" w:sz="4" w:space="0"/>
            </w:tcBorders>
            <w:shd w:val="clear" w:color="auto" w:fill="auto"/>
            <w:noWrap w:val="0"/>
            <w:vAlign w:val="center"/>
          </w:tcPr>
          <w:p w14:paraId="4DABA344">
            <w:pPr>
              <w:jc w:val="center"/>
              <w:rPr>
                <w:color w:val="000000"/>
                <w:sz w:val="21"/>
                <w:szCs w:val="21"/>
              </w:rPr>
            </w:pPr>
            <w:r>
              <w:rPr>
                <w:color w:val="000000"/>
                <w:sz w:val="21"/>
                <w:szCs w:val="21"/>
              </w:rPr>
              <w:t>0409</w:t>
            </w:r>
          </w:p>
        </w:tc>
        <w:tc>
          <w:tcPr>
            <w:tcW w:w="1831" w:type="dxa"/>
            <w:tcBorders>
              <w:top w:val="nil"/>
              <w:left w:val="nil"/>
              <w:bottom w:val="single" w:color="auto" w:sz="4" w:space="0"/>
              <w:right w:val="single" w:color="auto" w:sz="4" w:space="0"/>
            </w:tcBorders>
            <w:shd w:val="clear" w:color="auto" w:fill="auto"/>
            <w:noWrap w:val="0"/>
            <w:vAlign w:val="center"/>
          </w:tcPr>
          <w:p w14:paraId="38278D3A">
            <w:pPr>
              <w:jc w:val="center"/>
              <w:rPr>
                <w:color w:val="000000"/>
                <w:sz w:val="21"/>
                <w:szCs w:val="21"/>
              </w:rPr>
            </w:pPr>
            <w:r>
              <w:rPr>
                <w:color w:val="000000"/>
                <w:sz w:val="21"/>
                <w:szCs w:val="21"/>
              </w:rPr>
              <w:t>38 4 02 9Д110</w:t>
            </w:r>
          </w:p>
        </w:tc>
        <w:tc>
          <w:tcPr>
            <w:tcW w:w="700" w:type="dxa"/>
            <w:tcBorders>
              <w:top w:val="nil"/>
              <w:left w:val="nil"/>
              <w:bottom w:val="single" w:color="auto" w:sz="4" w:space="0"/>
              <w:right w:val="single" w:color="auto" w:sz="4" w:space="0"/>
            </w:tcBorders>
            <w:shd w:val="clear" w:color="auto" w:fill="auto"/>
            <w:noWrap w:val="0"/>
            <w:vAlign w:val="center"/>
          </w:tcPr>
          <w:p w14:paraId="0C562CF2">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38D7E8CB">
            <w:pPr>
              <w:jc w:val="center"/>
              <w:rPr>
                <w:color w:val="000000"/>
                <w:sz w:val="21"/>
                <w:szCs w:val="21"/>
              </w:rPr>
            </w:pPr>
            <w:r>
              <w:rPr>
                <w:color w:val="000000"/>
                <w:sz w:val="21"/>
                <w:szCs w:val="21"/>
              </w:rPr>
              <w:t>356 276,27300</w:t>
            </w:r>
          </w:p>
        </w:tc>
      </w:tr>
      <w:tr w14:paraId="55893360">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B551768">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305EAFD9">
            <w:pPr>
              <w:jc w:val="center"/>
              <w:rPr>
                <w:color w:val="000000"/>
                <w:sz w:val="21"/>
                <w:szCs w:val="21"/>
              </w:rPr>
            </w:pPr>
            <w:r>
              <w:rPr>
                <w:color w:val="000000"/>
                <w:sz w:val="21"/>
                <w:szCs w:val="21"/>
              </w:rPr>
              <w:t>0409</w:t>
            </w:r>
          </w:p>
        </w:tc>
        <w:tc>
          <w:tcPr>
            <w:tcW w:w="1831" w:type="dxa"/>
            <w:tcBorders>
              <w:top w:val="nil"/>
              <w:left w:val="nil"/>
              <w:bottom w:val="single" w:color="auto" w:sz="4" w:space="0"/>
              <w:right w:val="single" w:color="auto" w:sz="4" w:space="0"/>
            </w:tcBorders>
            <w:shd w:val="clear" w:color="auto" w:fill="auto"/>
            <w:noWrap w:val="0"/>
            <w:vAlign w:val="center"/>
          </w:tcPr>
          <w:p w14:paraId="0D98C103">
            <w:pPr>
              <w:jc w:val="center"/>
              <w:rPr>
                <w:color w:val="000000"/>
                <w:sz w:val="21"/>
                <w:szCs w:val="21"/>
              </w:rPr>
            </w:pPr>
            <w:r>
              <w:rPr>
                <w:color w:val="000000"/>
                <w:sz w:val="21"/>
                <w:szCs w:val="21"/>
              </w:rPr>
              <w:t>38 4 02 9Д110</w:t>
            </w:r>
          </w:p>
        </w:tc>
        <w:tc>
          <w:tcPr>
            <w:tcW w:w="700" w:type="dxa"/>
            <w:tcBorders>
              <w:top w:val="nil"/>
              <w:left w:val="nil"/>
              <w:bottom w:val="single" w:color="auto" w:sz="4" w:space="0"/>
              <w:right w:val="single" w:color="auto" w:sz="4" w:space="0"/>
            </w:tcBorders>
            <w:shd w:val="clear" w:color="auto" w:fill="auto"/>
            <w:noWrap w:val="0"/>
            <w:vAlign w:val="center"/>
          </w:tcPr>
          <w:p w14:paraId="3E6506B0">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58808580">
            <w:pPr>
              <w:jc w:val="center"/>
              <w:rPr>
                <w:color w:val="000000"/>
                <w:sz w:val="21"/>
                <w:szCs w:val="21"/>
              </w:rPr>
            </w:pPr>
            <w:r>
              <w:rPr>
                <w:color w:val="000000"/>
                <w:sz w:val="21"/>
                <w:szCs w:val="21"/>
              </w:rPr>
              <w:t>356 276,27300</w:t>
            </w:r>
          </w:p>
        </w:tc>
      </w:tr>
      <w:tr w14:paraId="114360BC">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CEB7138">
            <w:pPr>
              <w:rPr>
                <w:color w:val="000000"/>
                <w:sz w:val="21"/>
                <w:szCs w:val="21"/>
              </w:rPr>
            </w:pPr>
            <w:r>
              <w:rPr>
                <w:color w:val="000000"/>
                <w:sz w:val="21"/>
                <w:szCs w:val="21"/>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720" w:type="dxa"/>
            <w:tcBorders>
              <w:top w:val="nil"/>
              <w:left w:val="nil"/>
              <w:bottom w:val="single" w:color="auto" w:sz="4" w:space="0"/>
              <w:right w:val="single" w:color="auto" w:sz="4" w:space="0"/>
            </w:tcBorders>
            <w:shd w:val="clear" w:color="auto" w:fill="auto"/>
            <w:noWrap w:val="0"/>
            <w:vAlign w:val="center"/>
          </w:tcPr>
          <w:p w14:paraId="2E367F39">
            <w:pPr>
              <w:jc w:val="center"/>
              <w:rPr>
                <w:color w:val="000000"/>
                <w:sz w:val="21"/>
                <w:szCs w:val="21"/>
              </w:rPr>
            </w:pPr>
            <w:r>
              <w:rPr>
                <w:color w:val="000000"/>
                <w:sz w:val="21"/>
                <w:szCs w:val="21"/>
              </w:rPr>
              <w:t>0409</w:t>
            </w:r>
          </w:p>
        </w:tc>
        <w:tc>
          <w:tcPr>
            <w:tcW w:w="1831" w:type="dxa"/>
            <w:tcBorders>
              <w:top w:val="nil"/>
              <w:left w:val="nil"/>
              <w:bottom w:val="single" w:color="auto" w:sz="4" w:space="0"/>
              <w:right w:val="single" w:color="auto" w:sz="4" w:space="0"/>
            </w:tcBorders>
            <w:shd w:val="clear" w:color="auto" w:fill="auto"/>
            <w:noWrap w:val="0"/>
            <w:vAlign w:val="center"/>
          </w:tcPr>
          <w:p w14:paraId="003B0B77">
            <w:pPr>
              <w:jc w:val="center"/>
              <w:rPr>
                <w:color w:val="000000"/>
                <w:sz w:val="21"/>
                <w:szCs w:val="21"/>
              </w:rPr>
            </w:pPr>
            <w:r>
              <w:rPr>
                <w:color w:val="000000"/>
                <w:sz w:val="21"/>
                <w:szCs w:val="21"/>
              </w:rPr>
              <w:t>38 4 02 9Д200</w:t>
            </w:r>
          </w:p>
        </w:tc>
        <w:tc>
          <w:tcPr>
            <w:tcW w:w="700" w:type="dxa"/>
            <w:tcBorders>
              <w:top w:val="nil"/>
              <w:left w:val="nil"/>
              <w:bottom w:val="single" w:color="auto" w:sz="4" w:space="0"/>
              <w:right w:val="single" w:color="auto" w:sz="4" w:space="0"/>
            </w:tcBorders>
            <w:shd w:val="clear" w:color="auto" w:fill="auto"/>
            <w:noWrap w:val="0"/>
            <w:vAlign w:val="center"/>
          </w:tcPr>
          <w:p w14:paraId="095E9807">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71B1ADAB">
            <w:pPr>
              <w:jc w:val="center"/>
              <w:rPr>
                <w:color w:val="000000"/>
                <w:sz w:val="21"/>
                <w:szCs w:val="21"/>
              </w:rPr>
            </w:pPr>
            <w:r>
              <w:rPr>
                <w:color w:val="000000"/>
                <w:sz w:val="21"/>
                <w:szCs w:val="21"/>
              </w:rPr>
              <w:t>101 010,10101</w:t>
            </w:r>
          </w:p>
        </w:tc>
      </w:tr>
      <w:tr w14:paraId="6738C222">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B5612EA">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3CD4B564">
            <w:pPr>
              <w:jc w:val="center"/>
              <w:rPr>
                <w:color w:val="000000"/>
                <w:sz w:val="21"/>
                <w:szCs w:val="21"/>
              </w:rPr>
            </w:pPr>
            <w:r>
              <w:rPr>
                <w:color w:val="000000"/>
                <w:sz w:val="21"/>
                <w:szCs w:val="21"/>
              </w:rPr>
              <w:t>0409</w:t>
            </w:r>
          </w:p>
        </w:tc>
        <w:tc>
          <w:tcPr>
            <w:tcW w:w="1831" w:type="dxa"/>
            <w:tcBorders>
              <w:top w:val="nil"/>
              <w:left w:val="nil"/>
              <w:bottom w:val="single" w:color="auto" w:sz="4" w:space="0"/>
              <w:right w:val="single" w:color="auto" w:sz="4" w:space="0"/>
            </w:tcBorders>
            <w:shd w:val="clear" w:color="auto" w:fill="auto"/>
            <w:noWrap w:val="0"/>
            <w:vAlign w:val="center"/>
          </w:tcPr>
          <w:p w14:paraId="1BD39E28">
            <w:pPr>
              <w:jc w:val="center"/>
              <w:rPr>
                <w:color w:val="000000"/>
                <w:sz w:val="21"/>
                <w:szCs w:val="21"/>
              </w:rPr>
            </w:pPr>
            <w:r>
              <w:rPr>
                <w:color w:val="000000"/>
                <w:sz w:val="21"/>
                <w:szCs w:val="21"/>
              </w:rPr>
              <w:t>38 4 02 9Д200</w:t>
            </w:r>
          </w:p>
        </w:tc>
        <w:tc>
          <w:tcPr>
            <w:tcW w:w="700" w:type="dxa"/>
            <w:tcBorders>
              <w:top w:val="nil"/>
              <w:left w:val="nil"/>
              <w:bottom w:val="single" w:color="auto" w:sz="4" w:space="0"/>
              <w:right w:val="single" w:color="auto" w:sz="4" w:space="0"/>
            </w:tcBorders>
            <w:shd w:val="clear" w:color="auto" w:fill="auto"/>
            <w:noWrap w:val="0"/>
            <w:vAlign w:val="center"/>
          </w:tcPr>
          <w:p w14:paraId="4025FC5A">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568FB2D4">
            <w:pPr>
              <w:jc w:val="center"/>
              <w:rPr>
                <w:color w:val="000000"/>
                <w:sz w:val="21"/>
                <w:szCs w:val="21"/>
              </w:rPr>
            </w:pPr>
            <w:r>
              <w:rPr>
                <w:color w:val="000000"/>
                <w:sz w:val="21"/>
                <w:szCs w:val="21"/>
              </w:rPr>
              <w:t>101 010,10101</w:t>
            </w:r>
          </w:p>
        </w:tc>
      </w:tr>
      <w:tr w14:paraId="342227D4">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0FABB71">
            <w:pPr>
              <w:rPr>
                <w:color w:val="000000"/>
                <w:sz w:val="21"/>
                <w:szCs w:val="21"/>
              </w:rPr>
            </w:pPr>
            <w:r>
              <w:rPr>
                <w:color w:val="000000"/>
                <w:sz w:val="21"/>
                <w:szCs w:val="21"/>
              </w:rPr>
              <w:t>Комплекс процессных мероприятий "Обеспечение земельных участков многодетных семей инженерной и транспортной инфраструктурой"</w:t>
            </w:r>
          </w:p>
        </w:tc>
        <w:tc>
          <w:tcPr>
            <w:tcW w:w="720" w:type="dxa"/>
            <w:tcBorders>
              <w:top w:val="nil"/>
              <w:left w:val="nil"/>
              <w:bottom w:val="single" w:color="auto" w:sz="4" w:space="0"/>
              <w:right w:val="single" w:color="auto" w:sz="4" w:space="0"/>
            </w:tcBorders>
            <w:shd w:val="clear" w:color="auto" w:fill="auto"/>
            <w:noWrap w:val="0"/>
            <w:vAlign w:val="center"/>
          </w:tcPr>
          <w:p w14:paraId="27F10EAE">
            <w:pPr>
              <w:jc w:val="center"/>
              <w:rPr>
                <w:color w:val="000000"/>
                <w:sz w:val="21"/>
                <w:szCs w:val="21"/>
              </w:rPr>
            </w:pPr>
            <w:r>
              <w:rPr>
                <w:color w:val="000000"/>
                <w:sz w:val="21"/>
                <w:szCs w:val="21"/>
              </w:rPr>
              <w:t>0409</w:t>
            </w:r>
          </w:p>
        </w:tc>
        <w:tc>
          <w:tcPr>
            <w:tcW w:w="1831" w:type="dxa"/>
            <w:tcBorders>
              <w:top w:val="nil"/>
              <w:left w:val="nil"/>
              <w:bottom w:val="single" w:color="auto" w:sz="4" w:space="0"/>
              <w:right w:val="single" w:color="auto" w:sz="4" w:space="0"/>
            </w:tcBorders>
            <w:shd w:val="clear" w:color="auto" w:fill="auto"/>
            <w:noWrap w:val="0"/>
            <w:vAlign w:val="center"/>
          </w:tcPr>
          <w:p w14:paraId="5BDBC686">
            <w:pPr>
              <w:jc w:val="center"/>
              <w:rPr>
                <w:color w:val="000000"/>
                <w:sz w:val="21"/>
                <w:szCs w:val="21"/>
              </w:rPr>
            </w:pPr>
            <w:r>
              <w:rPr>
                <w:color w:val="000000"/>
                <w:sz w:val="21"/>
                <w:szCs w:val="21"/>
              </w:rPr>
              <w:t>38 4 08 00000</w:t>
            </w:r>
          </w:p>
        </w:tc>
        <w:tc>
          <w:tcPr>
            <w:tcW w:w="700" w:type="dxa"/>
            <w:tcBorders>
              <w:top w:val="nil"/>
              <w:left w:val="nil"/>
              <w:bottom w:val="single" w:color="auto" w:sz="4" w:space="0"/>
              <w:right w:val="single" w:color="auto" w:sz="4" w:space="0"/>
            </w:tcBorders>
            <w:shd w:val="clear" w:color="auto" w:fill="auto"/>
            <w:noWrap w:val="0"/>
            <w:vAlign w:val="center"/>
          </w:tcPr>
          <w:p w14:paraId="21D035E4">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7F0B2430">
            <w:pPr>
              <w:jc w:val="center"/>
              <w:rPr>
                <w:color w:val="000000"/>
                <w:sz w:val="21"/>
                <w:szCs w:val="21"/>
              </w:rPr>
            </w:pPr>
            <w:r>
              <w:rPr>
                <w:color w:val="000000"/>
                <w:sz w:val="21"/>
                <w:szCs w:val="21"/>
              </w:rPr>
              <w:t>500,00000</w:t>
            </w:r>
          </w:p>
        </w:tc>
      </w:tr>
      <w:tr w14:paraId="3696A78D">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65F94A2">
            <w:pPr>
              <w:rPr>
                <w:color w:val="000000"/>
                <w:sz w:val="21"/>
                <w:szCs w:val="21"/>
              </w:rPr>
            </w:pPr>
            <w:r>
              <w:rPr>
                <w:color w:val="000000"/>
                <w:sz w:val="21"/>
                <w:szCs w:val="21"/>
              </w:rPr>
              <w:t>Реализация мероприятий для обеспечения земельных участков многодетных семей инженерной и транспортной инфраструктурой, в том числе изготовление проектной документации</w:t>
            </w:r>
          </w:p>
        </w:tc>
        <w:tc>
          <w:tcPr>
            <w:tcW w:w="720" w:type="dxa"/>
            <w:tcBorders>
              <w:top w:val="nil"/>
              <w:left w:val="nil"/>
              <w:bottom w:val="single" w:color="auto" w:sz="4" w:space="0"/>
              <w:right w:val="single" w:color="auto" w:sz="4" w:space="0"/>
            </w:tcBorders>
            <w:shd w:val="clear" w:color="auto" w:fill="auto"/>
            <w:noWrap w:val="0"/>
            <w:vAlign w:val="center"/>
          </w:tcPr>
          <w:p w14:paraId="260D21CC">
            <w:pPr>
              <w:jc w:val="center"/>
              <w:rPr>
                <w:color w:val="000000"/>
                <w:sz w:val="21"/>
                <w:szCs w:val="21"/>
              </w:rPr>
            </w:pPr>
            <w:r>
              <w:rPr>
                <w:color w:val="000000"/>
                <w:sz w:val="21"/>
                <w:szCs w:val="21"/>
              </w:rPr>
              <w:t>0409</w:t>
            </w:r>
          </w:p>
        </w:tc>
        <w:tc>
          <w:tcPr>
            <w:tcW w:w="1831" w:type="dxa"/>
            <w:tcBorders>
              <w:top w:val="nil"/>
              <w:left w:val="nil"/>
              <w:bottom w:val="single" w:color="auto" w:sz="4" w:space="0"/>
              <w:right w:val="single" w:color="auto" w:sz="4" w:space="0"/>
            </w:tcBorders>
            <w:shd w:val="clear" w:color="auto" w:fill="auto"/>
            <w:noWrap w:val="0"/>
            <w:vAlign w:val="center"/>
          </w:tcPr>
          <w:p w14:paraId="426646D6">
            <w:pPr>
              <w:jc w:val="center"/>
              <w:rPr>
                <w:color w:val="000000"/>
                <w:sz w:val="21"/>
                <w:szCs w:val="21"/>
              </w:rPr>
            </w:pPr>
            <w:r>
              <w:rPr>
                <w:color w:val="000000"/>
                <w:sz w:val="21"/>
                <w:szCs w:val="21"/>
              </w:rPr>
              <w:t>38 4 08 00410</w:t>
            </w:r>
          </w:p>
        </w:tc>
        <w:tc>
          <w:tcPr>
            <w:tcW w:w="700" w:type="dxa"/>
            <w:tcBorders>
              <w:top w:val="nil"/>
              <w:left w:val="nil"/>
              <w:bottom w:val="single" w:color="auto" w:sz="4" w:space="0"/>
              <w:right w:val="single" w:color="auto" w:sz="4" w:space="0"/>
            </w:tcBorders>
            <w:shd w:val="clear" w:color="auto" w:fill="auto"/>
            <w:noWrap w:val="0"/>
            <w:vAlign w:val="center"/>
          </w:tcPr>
          <w:p w14:paraId="0CC29E3C">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3D6D1D74">
            <w:pPr>
              <w:jc w:val="center"/>
              <w:rPr>
                <w:color w:val="000000"/>
                <w:sz w:val="21"/>
                <w:szCs w:val="21"/>
              </w:rPr>
            </w:pPr>
            <w:r>
              <w:rPr>
                <w:color w:val="000000"/>
                <w:sz w:val="21"/>
                <w:szCs w:val="21"/>
              </w:rPr>
              <w:t>500,00000</w:t>
            </w:r>
          </w:p>
        </w:tc>
      </w:tr>
      <w:tr w14:paraId="0B656FFB">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97B5741">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55785FF9">
            <w:pPr>
              <w:jc w:val="center"/>
              <w:rPr>
                <w:color w:val="000000"/>
                <w:sz w:val="21"/>
                <w:szCs w:val="21"/>
              </w:rPr>
            </w:pPr>
            <w:r>
              <w:rPr>
                <w:color w:val="000000"/>
                <w:sz w:val="21"/>
                <w:szCs w:val="21"/>
              </w:rPr>
              <w:t>0409</w:t>
            </w:r>
          </w:p>
        </w:tc>
        <w:tc>
          <w:tcPr>
            <w:tcW w:w="1831" w:type="dxa"/>
            <w:tcBorders>
              <w:top w:val="nil"/>
              <w:left w:val="nil"/>
              <w:bottom w:val="single" w:color="auto" w:sz="4" w:space="0"/>
              <w:right w:val="single" w:color="auto" w:sz="4" w:space="0"/>
            </w:tcBorders>
            <w:shd w:val="clear" w:color="auto" w:fill="auto"/>
            <w:noWrap w:val="0"/>
            <w:vAlign w:val="center"/>
          </w:tcPr>
          <w:p w14:paraId="6A1EE1CD">
            <w:pPr>
              <w:jc w:val="center"/>
              <w:rPr>
                <w:color w:val="000000"/>
                <w:sz w:val="21"/>
                <w:szCs w:val="21"/>
              </w:rPr>
            </w:pPr>
            <w:r>
              <w:rPr>
                <w:color w:val="000000"/>
                <w:sz w:val="21"/>
                <w:szCs w:val="21"/>
              </w:rPr>
              <w:t>38 4 08 00410</w:t>
            </w:r>
          </w:p>
        </w:tc>
        <w:tc>
          <w:tcPr>
            <w:tcW w:w="700" w:type="dxa"/>
            <w:tcBorders>
              <w:top w:val="nil"/>
              <w:left w:val="nil"/>
              <w:bottom w:val="single" w:color="auto" w:sz="4" w:space="0"/>
              <w:right w:val="single" w:color="auto" w:sz="4" w:space="0"/>
            </w:tcBorders>
            <w:shd w:val="clear" w:color="auto" w:fill="auto"/>
            <w:noWrap w:val="0"/>
            <w:vAlign w:val="center"/>
          </w:tcPr>
          <w:p w14:paraId="301AE539">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76249124">
            <w:pPr>
              <w:jc w:val="center"/>
              <w:rPr>
                <w:color w:val="000000"/>
                <w:sz w:val="21"/>
                <w:szCs w:val="21"/>
              </w:rPr>
            </w:pPr>
            <w:r>
              <w:rPr>
                <w:color w:val="000000"/>
                <w:sz w:val="21"/>
                <w:szCs w:val="21"/>
              </w:rPr>
              <w:t>500,00000</w:t>
            </w:r>
          </w:p>
        </w:tc>
      </w:tr>
      <w:tr w14:paraId="7DF7C989">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8C931A3">
            <w:pPr>
              <w:rPr>
                <w:b/>
                <w:bCs/>
                <w:color w:val="000000"/>
                <w:sz w:val="21"/>
                <w:szCs w:val="21"/>
              </w:rPr>
            </w:pPr>
            <w:r>
              <w:rPr>
                <w:b/>
                <w:bCs/>
                <w:color w:val="000000"/>
                <w:sz w:val="21"/>
                <w:szCs w:val="21"/>
              </w:rPr>
              <w:t>Другие вопросы в области национальной экономики</w:t>
            </w:r>
          </w:p>
        </w:tc>
        <w:tc>
          <w:tcPr>
            <w:tcW w:w="720" w:type="dxa"/>
            <w:tcBorders>
              <w:top w:val="nil"/>
              <w:left w:val="nil"/>
              <w:bottom w:val="single" w:color="auto" w:sz="4" w:space="0"/>
              <w:right w:val="single" w:color="auto" w:sz="4" w:space="0"/>
            </w:tcBorders>
            <w:shd w:val="clear" w:color="auto" w:fill="auto"/>
            <w:noWrap w:val="0"/>
            <w:vAlign w:val="center"/>
          </w:tcPr>
          <w:p w14:paraId="04466B9B">
            <w:pPr>
              <w:jc w:val="center"/>
              <w:rPr>
                <w:b/>
                <w:bCs/>
                <w:color w:val="000000"/>
                <w:sz w:val="21"/>
                <w:szCs w:val="21"/>
              </w:rPr>
            </w:pPr>
            <w:r>
              <w:rPr>
                <w:b/>
                <w:bCs/>
                <w:color w:val="000000"/>
                <w:sz w:val="21"/>
                <w:szCs w:val="21"/>
              </w:rPr>
              <w:t>0412</w:t>
            </w:r>
          </w:p>
        </w:tc>
        <w:tc>
          <w:tcPr>
            <w:tcW w:w="1831" w:type="dxa"/>
            <w:tcBorders>
              <w:top w:val="nil"/>
              <w:left w:val="nil"/>
              <w:bottom w:val="single" w:color="auto" w:sz="4" w:space="0"/>
              <w:right w:val="single" w:color="auto" w:sz="4" w:space="0"/>
            </w:tcBorders>
            <w:shd w:val="clear" w:color="auto" w:fill="auto"/>
            <w:noWrap w:val="0"/>
            <w:vAlign w:val="center"/>
          </w:tcPr>
          <w:p w14:paraId="416DD5AE">
            <w:pPr>
              <w:jc w:val="center"/>
              <w:rPr>
                <w:color w:val="000000"/>
                <w:sz w:val="21"/>
                <w:szCs w:val="21"/>
              </w:rPr>
            </w:pPr>
            <w:r>
              <w:rPr>
                <w:color w:val="000000"/>
                <w:sz w:val="21"/>
                <w:szCs w:val="21"/>
              </w:rPr>
              <w:t> </w:t>
            </w:r>
          </w:p>
        </w:tc>
        <w:tc>
          <w:tcPr>
            <w:tcW w:w="700" w:type="dxa"/>
            <w:tcBorders>
              <w:top w:val="nil"/>
              <w:left w:val="nil"/>
              <w:bottom w:val="single" w:color="auto" w:sz="4" w:space="0"/>
              <w:right w:val="single" w:color="auto" w:sz="4" w:space="0"/>
            </w:tcBorders>
            <w:shd w:val="clear" w:color="auto" w:fill="auto"/>
            <w:noWrap w:val="0"/>
            <w:vAlign w:val="center"/>
          </w:tcPr>
          <w:p w14:paraId="3A973A82">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12713F86">
            <w:pPr>
              <w:jc w:val="center"/>
              <w:rPr>
                <w:b/>
                <w:bCs/>
                <w:color w:val="000000"/>
                <w:sz w:val="21"/>
                <w:szCs w:val="21"/>
              </w:rPr>
            </w:pPr>
            <w:r>
              <w:rPr>
                <w:b/>
                <w:bCs/>
                <w:color w:val="000000"/>
                <w:sz w:val="21"/>
                <w:szCs w:val="21"/>
              </w:rPr>
              <w:t>353,91100</w:t>
            </w:r>
          </w:p>
        </w:tc>
      </w:tr>
      <w:tr w14:paraId="751B91BB">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C23EA85">
            <w:pPr>
              <w:rPr>
                <w:color w:val="000000"/>
                <w:sz w:val="21"/>
                <w:szCs w:val="21"/>
              </w:rPr>
            </w:pPr>
            <w:r>
              <w:rPr>
                <w:color w:val="000000"/>
                <w:sz w:val="21"/>
                <w:szCs w:val="21"/>
              </w:rPr>
              <w:t>Муниципальная программа "Развитие малого и среднего предпринимательства в городе Димитровграде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5F61A20E">
            <w:pPr>
              <w:jc w:val="center"/>
              <w:rPr>
                <w:color w:val="000000"/>
                <w:sz w:val="21"/>
                <w:szCs w:val="21"/>
              </w:rPr>
            </w:pPr>
            <w:r>
              <w:rPr>
                <w:color w:val="000000"/>
                <w:sz w:val="21"/>
                <w:szCs w:val="21"/>
              </w:rPr>
              <w:t>0412</w:t>
            </w:r>
          </w:p>
        </w:tc>
        <w:tc>
          <w:tcPr>
            <w:tcW w:w="1831" w:type="dxa"/>
            <w:tcBorders>
              <w:top w:val="nil"/>
              <w:left w:val="nil"/>
              <w:bottom w:val="single" w:color="auto" w:sz="4" w:space="0"/>
              <w:right w:val="nil"/>
            </w:tcBorders>
            <w:shd w:val="clear" w:color="auto" w:fill="auto"/>
            <w:noWrap w:val="0"/>
            <w:vAlign w:val="center"/>
          </w:tcPr>
          <w:p w14:paraId="5C9792E3">
            <w:pPr>
              <w:jc w:val="center"/>
              <w:rPr>
                <w:color w:val="000000"/>
                <w:sz w:val="21"/>
                <w:szCs w:val="21"/>
              </w:rPr>
            </w:pPr>
            <w:r>
              <w:rPr>
                <w:color w:val="000000"/>
                <w:sz w:val="21"/>
                <w:szCs w:val="21"/>
              </w:rPr>
              <w:t>63 0 00 00000</w:t>
            </w:r>
          </w:p>
        </w:tc>
        <w:tc>
          <w:tcPr>
            <w:tcW w:w="700" w:type="dxa"/>
            <w:tcBorders>
              <w:top w:val="nil"/>
              <w:left w:val="single" w:color="auto" w:sz="4" w:space="0"/>
              <w:bottom w:val="single" w:color="auto" w:sz="4" w:space="0"/>
              <w:right w:val="single" w:color="auto" w:sz="4" w:space="0"/>
            </w:tcBorders>
            <w:shd w:val="clear" w:color="auto" w:fill="auto"/>
            <w:noWrap w:val="0"/>
            <w:vAlign w:val="center"/>
          </w:tcPr>
          <w:p w14:paraId="337B215E">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5B847A81">
            <w:pPr>
              <w:jc w:val="center"/>
              <w:rPr>
                <w:color w:val="000000"/>
                <w:sz w:val="21"/>
                <w:szCs w:val="21"/>
              </w:rPr>
            </w:pPr>
            <w:r>
              <w:rPr>
                <w:color w:val="000000"/>
                <w:sz w:val="21"/>
                <w:szCs w:val="21"/>
              </w:rPr>
              <w:t>50,00000</w:t>
            </w:r>
          </w:p>
        </w:tc>
      </w:tr>
      <w:tr w14:paraId="64AEC891">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892D851">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37159669">
            <w:pPr>
              <w:jc w:val="center"/>
              <w:rPr>
                <w:color w:val="000000"/>
                <w:sz w:val="21"/>
                <w:szCs w:val="21"/>
              </w:rPr>
            </w:pPr>
            <w:r>
              <w:rPr>
                <w:color w:val="000000"/>
                <w:sz w:val="21"/>
                <w:szCs w:val="21"/>
              </w:rPr>
              <w:t>0412</w:t>
            </w:r>
          </w:p>
        </w:tc>
        <w:tc>
          <w:tcPr>
            <w:tcW w:w="1831" w:type="dxa"/>
            <w:tcBorders>
              <w:top w:val="nil"/>
              <w:left w:val="nil"/>
              <w:bottom w:val="single" w:color="auto" w:sz="4" w:space="0"/>
              <w:right w:val="nil"/>
            </w:tcBorders>
            <w:shd w:val="clear" w:color="auto" w:fill="auto"/>
            <w:noWrap w:val="0"/>
            <w:vAlign w:val="center"/>
          </w:tcPr>
          <w:p w14:paraId="43AB3629">
            <w:pPr>
              <w:jc w:val="center"/>
              <w:rPr>
                <w:color w:val="000000"/>
                <w:sz w:val="21"/>
                <w:szCs w:val="21"/>
              </w:rPr>
            </w:pPr>
            <w:r>
              <w:rPr>
                <w:color w:val="000000"/>
                <w:sz w:val="21"/>
                <w:szCs w:val="21"/>
              </w:rPr>
              <w:t>63 4 00 00000</w:t>
            </w:r>
          </w:p>
        </w:tc>
        <w:tc>
          <w:tcPr>
            <w:tcW w:w="700" w:type="dxa"/>
            <w:tcBorders>
              <w:top w:val="nil"/>
              <w:left w:val="single" w:color="auto" w:sz="4" w:space="0"/>
              <w:bottom w:val="single" w:color="auto" w:sz="4" w:space="0"/>
              <w:right w:val="single" w:color="auto" w:sz="4" w:space="0"/>
            </w:tcBorders>
            <w:shd w:val="clear" w:color="auto" w:fill="auto"/>
            <w:noWrap w:val="0"/>
            <w:vAlign w:val="center"/>
          </w:tcPr>
          <w:p w14:paraId="39ECD74F">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217F4A4F">
            <w:pPr>
              <w:jc w:val="center"/>
              <w:rPr>
                <w:color w:val="000000"/>
                <w:sz w:val="21"/>
                <w:szCs w:val="21"/>
              </w:rPr>
            </w:pPr>
            <w:r>
              <w:rPr>
                <w:color w:val="000000"/>
                <w:sz w:val="21"/>
                <w:szCs w:val="21"/>
              </w:rPr>
              <w:t>50,00000</w:t>
            </w:r>
          </w:p>
        </w:tc>
      </w:tr>
      <w:tr w14:paraId="4F517393">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F8A1C55">
            <w:pPr>
              <w:rPr>
                <w:color w:val="000000"/>
                <w:sz w:val="21"/>
                <w:szCs w:val="21"/>
              </w:rPr>
            </w:pPr>
            <w:r>
              <w:rPr>
                <w:color w:val="000000"/>
                <w:sz w:val="21"/>
                <w:szCs w:val="21"/>
              </w:rPr>
              <w:t>Комплекс процессных мероприятий "Обеспечение реализации муниципальной программы"</w:t>
            </w:r>
          </w:p>
        </w:tc>
        <w:tc>
          <w:tcPr>
            <w:tcW w:w="720" w:type="dxa"/>
            <w:tcBorders>
              <w:top w:val="nil"/>
              <w:left w:val="nil"/>
              <w:bottom w:val="single" w:color="auto" w:sz="4" w:space="0"/>
              <w:right w:val="single" w:color="auto" w:sz="4" w:space="0"/>
            </w:tcBorders>
            <w:shd w:val="clear" w:color="auto" w:fill="auto"/>
            <w:noWrap w:val="0"/>
            <w:vAlign w:val="center"/>
          </w:tcPr>
          <w:p w14:paraId="55C38FFD">
            <w:pPr>
              <w:jc w:val="center"/>
              <w:rPr>
                <w:color w:val="000000"/>
                <w:sz w:val="21"/>
                <w:szCs w:val="21"/>
              </w:rPr>
            </w:pPr>
            <w:r>
              <w:rPr>
                <w:color w:val="000000"/>
                <w:sz w:val="21"/>
                <w:szCs w:val="21"/>
              </w:rPr>
              <w:t>0412</w:t>
            </w:r>
          </w:p>
        </w:tc>
        <w:tc>
          <w:tcPr>
            <w:tcW w:w="1831" w:type="dxa"/>
            <w:tcBorders>
              <w:top w:val="nil"/>
              <w:left w:val="nil"/>
              <w:bottom w:val="single" w:color="auto" w:sz="4" w:space="0"/>
              <w:right w:val="nil"/>
            </w:tcBorders>
            <w:shd w:val="clear" w:color="auto" w:fill="auto"/>
            <w:noWrap w:val="0"/>
            <w:vAlign w:val="center"/>
          </w:tcPr>
          <w:p w14:paraId="0B9CB45E">
            <w:pPr>
              <w:jc w:val="center"/>
              <w:rPr>
                <w:color w:val="000000"/>
                <w:sz w:val="21"/>
                <w:szCs w:val="21"/>
              </w:rPr>
            </w:pPr>
            <w:r>
              <w:rPr>
                <w:color w:val="000000"/>
                <w:sz w:val="21"/>
                <w:szCs w:val="21"/>
              </w:rPr>
              <w:t>63 4 01 00000</w:t>
            </w:r>
          </w:p>
        </w:tc>
        <w:tc>
          <w:tcPr>
            <w:tcW w:w="700" w:type="dxa"/>
            <w:tcBorders>
              <w:top w:val="nil"/>
              <w:left w:val="single" w:color="auto" w:sz="4" w:space="0"/>
              <w:bottom w:val="single" w:color="auto" w:sz="4" w:space="0"/>
              <w:right w:val="single" w:color="auto" w:sz="4" w:space="0"/>
            </w:tcBorders>
            <w:shd w:val="clear" w:color="auto" w:fill="auto"/>
            <w:noWrap w:val="0"/>
            <w:vAlign w:val="center"/>
          </w:tcPr>
          <w:p w14:paraId="32D19734">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086891A6">
            <w:pPr>
              <w:jc w:val="center"/>
              <w:rPr>
                <w:color w:val="000000"/>
                <w:sz w:val="21"/>
                <w:szCs w:val="21"/>
              </w:rPr>
            </w:pPr>
            <w:r>
              <w:rPr>
                <w:color w:val="000000"/>
                <w:sz w:val="21"/>
                <w:szCs w:val="21"/>
              </w:rPr>
              <w:t>50,00000</w:t>
            </w:r>
          </w:p>
        </w:tc>
      </w:tr>
      <w:tr w14:paraId="560E4E9C">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926C360">
            <w:pPr>
              <w:rPr>
                <w:color w:val="000000"/>
                <w:sz w:val="21"/>
                <w:szCs w:val="21"/>
              </w:rPr>
            </w:pPr>
            <w:r>
              <w:rPr>
                <w:color w:val="000000"/>
                <w:sz w:val="21"/>
                <w:szCs w:val="21"/>
              </w:rPr>
              <w:t>Разработка информационно-аналитических материалов в сфере развития малого и среднего предпринимательства</w:t>
            </w:r>
          </w:p>
        </w:tc>
        <w:tc>
          <w:tcPr>
            <w:tcW w:w="720" w:type="dxa"/>
            <w:tcBorders>
              <w:top w:val="nil"/>
              <w:left w:val="nil"/>
              <w:bottom w:val="single" w:color="auto" w:sz="4" w:space="0"/>
              <w:right w:val="single" w:color="auto" w:sz="4" w:space="0"/>
            </w:tcBorders>
            <w:shd w:val="clear" w:color="auto" w:fill="auto"/>
            <w:noWrap w:val="0"/>
            <w:vAlign w:val="center"/>
          </w:tcPr>
          <w:p w14:paraId="107B5454">
            <w:pPr>
              <w:jc w:val="center"/>
              <w:rPr>
                <w:color w:val="000000"/>
                <w:sz w:val="21"/>
                <w:szCs w:val="21"/>
              </w:rPr>
            </w:pPr>
            <w:r>
              <w:rPr>
                <w:color w:val="000000"/>
                <w:sz w:val="21"/>
                <w:szCs w:val="21"/>
              </w:rPr>
              <w:t>0412</w:t>
            </w:r>
          </w:p>
        </w:tc>
        <w:tc>
          <w:tcPr>
            <w:tcW w:w="1831" w:type="dxa"/>
            <w:tcBorders>
              <w:top w:val="nil"/>
              <w:left w:val="nil"/>
              <w:bottom w:val="single" w:color="auto" w:sz="4" w:space="0"/>
              <w:right w:val="nil"/>
            </w:tcBorders>
            <w:shd w:val="clear" w:color="auto" w:fill="auto"/>
            <w:noWrap w:val="0"/>
            <w:vAlign w:val="center"/>
          </w:tcPr>
          <w:p w14:paraId="41A4D68A">
            <w:pPr>
              <w:jc w:val="center"/>
              <w:rPr>
                <w:color w:val="000000"/>
                <w:sz w:val="21"/>
                <w:szCs w:val="21"/>
              </w:rPr>
            </w:pPr>
            <w:r>
              <w:rPr>
                <w:color w:val="000000"/>
                <w:sz w:val="21"/>
                <w:szCs w:val="21"/>
              </w:rPr>
              <w:t>63 4 01 00401</w:t>
            </w:r>
          </w:p>
        </w:tc>
        <w:tc>
          <w:tcPr>
            <w:tcW w:w="700" w:type="dxa"/>
            <w:tcBorders>
              <w:top w:val="nil"/>
              <w:left w:val="single" w:color="auto" w:sz="4" w:space="0"/>
              <w:bottom w:val="single" w:color="auto" w:sz="4" w:space="0"/>
              <w:right w:val="single" w:color="auto" w:sz="4" w:space="0"/>
            </w:tcBorders>
            <w:shd w:val="clear" w:color="auto" w:fill="auto"/>
            <w:noWrap w:val="0"/>
            <w:vAlign w:val="center"/>
          </w:tcPr>
          <w:p w14:paraId="59760DC0">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72F47D9D">
            <w:pPr>
              <w:jc w:val="center"/>
              <w:rPr>
                <w:color w:val="000000"/>
                <w:sz w:val="21"/>
                <w:szCs w:val="21"/>
              </w:rPr>
            </w:pPr>
            <w:r>
              <w:rPr>
                <w:color w:val="000000"/>
                <w:sz w:val="21"/>
                <w:szCs w:val="21"/>
              </w:rPr>
              <w:t>50,00000</w:t>
            </w:r>
          </w:p>
        </w:tc>
      </w:tr>
      <w:tr w14:paraId="5001D22D">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D70CAFF">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0DFCB916">
            <w:pPr>
              <w:jc w:val="center"/>
              <w:rPr>
                <w:color w:val="000000"/>
                <w:sz w:val="21"/>
                <w:szCs w:val="21"/>
              </w:rPr>
            </w:pPr>
            <w:r>
              <w:rPr>
                <w:color w:val="000000"/>
                <w:sz w:val="21"/>
                <w:szCs w:val="21"/>
              </w:rPr>
              <w:t>0412</w:t>
            </w:r>
          </w:p>
        </w:tc>
        <w:tc>
          <w:tcPr>
            <w:tcW w:w="1831" w:type="dxa"/>
            <w:tcBorders>
              <w:top w:val="nil"/>
              <w:left w:val="nil"/>
              <w:bottom w:val="single" w:color="auto" w:sz="4" w:space="0"/>
              <w:right w:val="nil"/>
            </w:tcBorders>
            <w:shd w:val="clear" w:color="auto" w:fill="auto"/>
            <w:noWrap w:val="0"/>
            <w:vAlign w:val="center"/>
          </w:tcPr>
          <w:p w14:paraId="66B630B2">
            <w:pPr>
              <w:jc w:val="center"/>
              <w:rPr>
                <w:color w:val="000000"/>
                <w:sz w:val="21"/>
                <w:szCs w:val="21"/>
              </w:rPr>
            </w:pPr>
            <w:r>
              <w:rPr>
                <w:color w:val="000000"/>
                <w:sz w:val="21"/>
                <w:szCs w:val="21"/>
              </w:rPr>
              <w:t>63 4 01 00401</w:t>
            </w:r>
          </w:p>
        </w:tc>
        <w:tc>
          <w:tcPr>
            <w:tcW w:w="700" w:type="dxa"/>
            <w:tcBorders>
              <w:top w:val="nil"/>
              <w:left w:val="single" w:color="auto" w:sz="4" w:space="0"/>
              <w:bottom w:val="single" w:color="auto" w:sz="4" w:space="0"/>
              <w:right w:val="single" w:color="auto" w:sz="4" w:space="0"/>
            </w:tcBorders>
            <w:shd w:val="clear" w:color="auto" w:fill="auto"/>
            <w:noWrap w:val="0"/>
            <w:vAlign w:val="center"/>
          </w:tcPr>
          <w:p w14:paraId="6F7CEEA9">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1E0ECB5C">
            <w:pPr>
              <w:jc w:val="center"/>
              <w:rPr>
                <w:color w:val="000000"/>
                <w:sz w:val="21"/>
                <w:szCs w:val="21"/>
              </w:rPr>
            </w:pPr>
            <w:r>
              <w:rPr>
                <w:color w:val="000000"/>
                <w:sz w:val="21"/>
                <w:szCs w:val="21"/>
              </w:rPr>
              <w:t>50,00000</w:t>
            </w:r>
          </w:p>
        </w:tc>
      </w:tr>
      <w:tr w14:paraId="603B76CB">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E63AE3E">
            <w:pPr>
              <w:rPr>
                <w:b/>
                <w:bCs/>
                <w:color w:val="000000"/>
                <w:sz w:val="21"/>
                <w:szCs w:val="21"/>
              </w:rPr>
            </w:pPr>
            <w:r>
              <w:rPr>
                <w:b/>
                <w:bCs/>
                <w:color w:val="000000"/>
                <w:sz w:val="21"/>
                <w:szCs w:val="21"/>
              </w:rPr>
              <w:t> </w:t>
            </w:r>
          </w:p>
        </w:tc>
        <w:tc>
          <w:tcPr>
            <w:tcW w:w="720" w:type="dxa"/>
            <w:tcBorders>
              <w:top w:val="nil"/>
              <w:left w:val="nil"/>
              <w:bottom w:val="single" w:color="auto" w:sz="4" w:space="0"/>
              <w:right w:val="single" w:color="auto" w:sz="4" w:space="0"/>
            </w:tcBorders>
            <w:shd w:val="clear" w:color="auto" w:fill="auto"/>
            <w:noWrap w:val="0"/>
            <w:vAlign w:val="center"/>
          </w:tcPr>
          <w:p w14:paraId="5C2E3A1A">
            <w:pPr>
              <w:jc w:val="center"/>
              <w:rPr>
                <w:b/>
                <w:bCs/>
                <w:color w:val="000000"/>
                <w:sz w:val="21"/>
                <w:szCs w:val="21"/>
              </w:rPr>
            </w:pPr>
            <w:r>
              <w:rPr>
                <w:b/>
                <w:bCs/>
                <w:color w:val="000000"/>
                <w:sz w:val="21"/>
                <w:szCs w:val="21"/>
              </w:rPr>
              <w:t> </w:t>
            </w:r>
          </w:p>
        </w:tc>
        <w:tc>
          <w:tcPr>
            <w:tcW w:w="1831" w:type="dxa"/>
            <w:tcBorders>
              <w:top w:val="nil"/>
              <w:left w:val="nil"/>
              <w:bottom w:val="single" w:color="auto" w:sz="4" w:space="0"/>
              <w:right w:val="single" w:color="auto" w:sz="4" w:space="0"/>
            </w:tcBorders>
            <w:shd w:val="clear" w:color="auto" w:fill="auto"/>
            <w:noWrap w:val="0"/>
            <w:vAlign w:val="center"/>
          </w:tcPr>
          <w:p w14:paraId="3D240A7F">
            <w:pPr>
              <w:jc w:val="center"/>
              <w:rPr>
                <w:color w:val="000000"/>
                <w:sz w:val="21"/>
                <w:szCs w:val="21"/>
              </w:rPr>
            </w:pPr>
            <w:r>
              <w:rPr>
                <w:color w:val="000000"/>
                <w:sz w:val="21"/>
                <w:szCs w:val="21"/>
              </w:rPr>
              <w:t> </w:t>
            </w:r>
          </w:p>
        </w:tc>
        <w:tc>
          <w:tcPr>
            <w:tcW w:w="700" w:type="dxa"/>
            <w:tcBorders>
              <w:top w:val="nil"/>
              <w:left w:val="nil"/>
              <w:bottom w:val="single" w:color="auto" w:sz="4" w:space="0"/>
              <w:right w:val="single" w:color="auto" w:sz="4" w:space="0"/>
            </w:tcBorders>
            <w:shd w:val="clear" w:color="auto" w:fill="auto"/>
            <w:noWrap w:val="0"/>
            <w:vAlign w:val="center"/>
          </w:tcPr>
          <w:p w14:paraId="04193D56">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0B453977">
            <w:pPr>
              <w:jc w:val="center"/>
              <w:rPr>
                <w:b/>
                <w:bCs/>
                <w:color w:val="000000"/>
                <w:sz w:val="21"/>
                <w:szCs w:val="21"/>
              </w:rPr>
            </w:pPr>
          </w:p>
        </w:tc>
      </w:tr>
      <w:tr w14:paraId="2DABB626">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A67E839">
            <w:pPr>
              <w:rPr>
                <w:color w:val="000000"/>
                <w:sz w:val="21"/>
                <w:szCs w:val="21"/>
              </w:rPr>
            </w:pPr>
            <w:r>
              <w:rPr>
                <w:color w:val="000000"/>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5CD860F3">
            <w:pPr>
              <w:jc w:val="center"/>
              <w:rPr>
                <w:color w:val="000000"/>
                <w:sz w:val="21"/>
                <w:szCs w:val="21"/>
              </w:rPr>
            </w:pPr>
            <w:r>
              <w:rPr>
                <w:color w:val="000000"/>
                <w:sz w:val="21"/>
                <w:szCs w:val="21"/>
              </w:rPr>
              <w:t>0412</w:t>
            </w:r>
          </w:p>
        </w:tc>
        <w:tc>
          <w:tcPr>
            <w:tcW w:w="1831" w:type="dxa"/>
            <w:tcBorders>
              <w:top w:val="nil"/>
              <w:left w:val="nil"/>
              <w:bottom w:val="single" w:color="auto" w:sz="4" w:space="0"/>
              <w:right w:val="single" w:color="auto" w:sz="4" w:space="0"/>
            </w:tcBorders>
            <w:shd w:val="clear" w:color="auto" w:fill="auto"/>
            <w:noWrap w:val="0"/>
            <w:vAlign w:val="center"/>
          </w:tcPr>
          <w:p w14:paraId="2B4270D0">
            <w:pPr>
              <w:jc w:val="center"/>
              <w:rPr>
                <w:color w:val="000000"/>
                <w:sz w:val="21"/>
                <w:szCs w:val="21"/>
              </w:rPr>
            </w:pPr>
            <w:r>
              <w:rPr>
                <w:color w:val="000000"/>
                <w:sz w:val="21"/>
                <w:szCs w:val="21"/>
              </w:rPr>
              <w:t>68 0 00 00000</w:t>
            </w:r>
          </w:p>
        </w:tc>
        <w:tc>
          <w:tcPr>
            <w:tcW w:w="700" w:type="dxa"/>
            <w:tcBorders>
              <w:top w:val="nil"/>
              <w:left w:val="nil"/>
              <w:bottom w:val="single" w:color="auto" w:sz="4" w:space="0"/>
              <w:right w:val="single" w:color="auto" w:sz="4" w:space="0"/>
            </w:tcBorders>
            <w:shd w:val="clear" w:color="auto" w:fill="auto"/>
            <w:noWrap w:val="0"/>
            <w:vAlign w:val="center"/>
          </w:tcPr>
          <w:p w14:paraId="7ABF3094">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0FF4000A">
            <w:pPr>
              <w:jc w:val="center"/>
              <w:rPr>
                <w:color w:val="000000"/>
                <w:sz w:val="21"/>
                <w:szCs w:val="21"/>
              </w:rPr>
            </w:pPr>
            <w:r>
              <w:rPr>
                <w:color w:val="000000"/>
                <w:sz w:val="21"/>
                <w:szCs w:val="21"/>
              </w:rPr>
              <w:t>303,91100</w:t>
            </w:r>
          </w:p>
        </w:tc>
      </w:tr>
      <w:tr w14:paraId="60E9BFC5">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D7A6753">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0842E5D3">
            <w:pPr>
              <w:jc w:val="center"/>
              <w:rPr>
                <w:color w:val="000000"/>
                <w:sz w:val="21"/>
                <w:szCs w:val="21"/>
              </w:rPr>
            </w:pPr>
            <w:r>
              <w:rPr>
                <w:color w:val="000000"/>
                <w:sz w:val="21"/>
                <w:szCs w:val="21"/>
              </w:rPr>
              <w:t>0412</w:t>
            </w:r>
          </w:p>
        </w:tc>
        <w:tc>
          <w:tcPr>
            <w:tcW w:w="1831" w:type="dxa"/>
            <w:tcBorders>
              <w:top w:val="nil"/>
              <w:left w:val="nil"/>
              <w:bottom w:val="single" w:color="auto" w:sz="4" w:space="0"/>
              <w:right w:val="single" w:color="auto" w:sz="4" w:space="0"/>
            </w:tcBorders>
            <w:shd w:val="clear" w:color="auto" w:fill="auto"/>
            <w:noWrap w:val="0"/>
            <w:vAlign w:val="center"/>
          </w:tcPr>
          <w:p w14:paraId="605A6A79">
            <w:pPr>
              <w:jc w:val="center"/>
              <w:rPr>
                <w:color w:val="000000"/>
                <w:sz w:val="21"/>
                <w:szCs w:val="21"/>
              </w:rPr>
            </w:pPr>
            <w:r>
              <w:rPr>
                <w:color w:val="000000"/>
                <w:sz w:val="21"/>
                <w:szCs w:val="21"/>
              </w:rPr>
              <w:t>68 4 00 00000</w:t>
            </w:r>
          </w:p>
        </w:tc>
        <w:tc>
          <w:tcPr>
            <w:tcW w:w="700" w:type="dxa"/>
            <w:tcBorders>
              <w:top w:val="nil"/>
              <w:left w:val="nil"/>
              <w:bottom w:val="single" w:color="auto" w:sz="4" w:space="0"/>
              <w:right w:val="single" w:color="auto" w:sz="4" w:space="0"/>
            </w:tcBorders>
            <w:shd w:val="clear" w:color="auto" w:fill="auto"/>
            <w:noWrap w:val="0"/>
            <w:vAlign w:val="center"/>
          </w:tcPr>
          <w:p w14:paraId="4A3AD8BE">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497CE2C4">
            <w:pPr>
              <w:jc w:val="center"/>
              <w:rPr>
                <w:color w:val="000000"/>
                <w:sz w:val="21"/>
                <w:szCs w:val="21"/>
              </w:rPr>
            </w:pPr>
            <w:r>
              <w:rPr>
                <w:color w:val="000000"/>
                <w:sz w:val="21"/>
                <w:szCs w:val="21"/>
              </w:rPr>
              <w:t>303,91100</w:t>
            </w:r>
          </w:p>
        </w:tc>
      </w:tr>
      <w:tr w14:paraId="6BA7A7C2">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7C1F079">
            <w:pPr>
              <w:rPr>
                <w:color w:val="000000"/>
                <w:sz w:val="21"/>
                <w:szCs w:val="21"/>
              </w:rPr>
            </w:pPr>
            <w:r>
              <w:rPr>
                <w:color w:val="000000"/>
                <w:sz w:val="21"/>
                <w:szCs w:val="21"/>
              </w:rPr>
              <w:t>Комплекс процессных мероприятий "Повышение эффективности и уровня прозрачности управления муниципальным имуществом и земельными участками на территории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04A80176">
            <w:pPr>
              <w:jc w:val="center"/>
              <w:rPr>
                <w:color w:val="000000"/>
                <w:sz w:val="21"/>
                <w:szCs w:val="21"/>
              </w:rPr>
            </w:pPr>
            <w:r>
              <w:rPr>
                <w:color w:val="000000"/>
                <w:sz w:val="21"/>
                <w:szCs w:val="21"/>
              </w:rPr>
              <w:t>0412</w:t>
            </w:r>
          </w:p>
        </w:tc>
        <w:tc>
          <w:tcPr>
            <w:tcW w:w="1831" w:type="dxa"/>
            <w:tcBorders>
              <w:top w:val="nil"/>
              <w:left w:val="nil"/>
              <w:bottom w:val="single" w:color="auto" w:sz="4" w:space="0"/>
              <w:right w:val="single" w:color="auto" w:sz="4" w:space="0"/>
            </w:tcBorders>
            <w:shd w:val="clear" w:color="auto" w:fill="auto"/>
            <w:noWrap w:val="0"/>
            <w:vAlign w:val="center"/>
          </w:tcPr>
          <w:p w14:paraId="6C66847D">
            <w:pPr>
              <w:jc w:val="center"/>
              <w:rPr>
                <w:color w:val="000000"/>
                <w:sz w:val="21"/>
                <w:szCs w:val="21"/>
              </w:rPr>
            </w:pPr>
            <w:r>
              <w:rPr>
                <w:color w:val="000000"/>
                <w:sz w:val="21"/>
                <w:szCs w:val="21"/>
              </w:rPr>
              <w:t>68 4 01 00000</w:t>
            </w:r>
          </w:p>
        </w:tc>
        <w:tc>
          <w:tcPr>
            <w:tcW w:w="700" w:type="dxa"/>
            <w:tcBorders>
              <w:top w:val="nil"/>
              <w:left w:val="nil"/>
              <w:bottom w:val="single" w:color="auto" w:sz="4" w:space="0"/>
              <w:right w:val="single" w:color="auto" w:sz="4" w:space="0"/>
            </w:tcBorders>
            <w:shd w:val="clear" w:color="auto" w:fill="auto"/>
            <w:noWrap w:val="0"/>
            <w:vAlign w:val="center"/>
          </w:tcPr>
          <w:p w14:paraId="4E404741">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4302C138">
            <w:pPr>
              <w:jc w:val="center"/>
              <w:rPr>
                <w:color w:val="000000"/>
                <w:sz w:val="21"/>
                <w:szCs w:val="21"/>
              </w:rPr>
            </w:pPr>
            <w:r>
              <w:rPr>
                <w:color w:val="000000"/>
                <w:sz w:val="21"/>
                <w:szCs w:val="21"/>
              </w:rPr>
              <w:t>303,91100</w:t>
            </w:r>
          </w:p>
        </w:tc>
      </w:tr>
      <w:tr w14:paraId="7474D401">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DD37F4B">
            <w:pPr>
              <w:rPr>
                <w:color w:val="000000"/>
                <w:sz w:val="21"/>
                <w:szCs w:val="21"/>
              </w:rPr>
            </w:pPr>
            <w:r>
              <w:rPr>
                <w:color w:val="000000"/>
                <w:sz w:val="21"/>
                <w:szCs w:val="21"/>
              </w:rPr>
              <w:t>Мероприятия по землеустройству и землепользованию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2F4E5A4D">
            <w:pPr>
              <w:jc w:val="center"/>
              <w:rPr>
                <w:color w:val="000000"/>
                <w:sz w:val="21"/>
                <w:szCs w:val="21"/>
              </w:rPr>
            </w:pPr>
            <w:r>
              <w:rPr>
                <w:color w:val="000000"/>
                <w:sz w:val="21"/>
                <w:szCs w:val="21"/>
              </w:rPr>
              <w:t>0412</w:t>
            </w:r>
          </w:p>
        </w:tc>
        <w:tc>
          <w:tcPr>
            <w:tcW w:w="1831" w:type="dxa"/>
            <w:tcBorders>
              <w:top w:val="nil"/>
              <w:left w:val="nil"/>
              <w:bottom w:val="single" w:color="auto" w:sz="4" w:space="0"/>
              <w:right w:val="single" w:color="auto" w:sz="4" w:space="0"/>
            </w:tcBorders>
            <w:shd w:val="clear" w:color="auto" w:fill="auto"/>
            <w:noWrap w:val="0"/>
            <w:vAlign w:val="center"/>
          </w:tcPr>
          <w:p w14:paraId="1DCF528C">
            <w:pPr>
              <w:jc w:val="center"/>
              <w:rPr>
                <w:color w:val="000000"/>
                <w:sz w:val="21"/>
                <w:szCs w:val="21"/>
              </w:rPr>
            </w:pPr>
            <w:r>
              <w:rPr>
                <w:color w:val="000000"/>
                <w:sz w:val="21"/>
                <w:szCs w:val="21"/>
              </w:rPr>
              <w:t>68 4 01 00303</w:t>
            </w:r>
          </w:p>
        </w:tc>
        <w:tc>
          <w:tcPr>
            <w:tcW w:w="700" w:type="dxa"/>
            <w:tcBorders>
              <w:top w:val="nil"/>
              <w:left w:val="nil"/>
              <w:bottom w:val="single" w:color="auto" w:sz="4" w:space="0"/>
              <w:right w:val="single" w:color="auto" w:sz="4" w:space="0"/>
            </w:tcBorders>
            <w:shd w:val="clear" w:color="auto" w:fill="auto"/>
            <w:noWrap w:val="0"/>
            <w:vAlign w:val="center"/>
          </w:tcPr>
          <w:p w14:paraId="5FE4C89E">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26EF12DD">
            <w:pPr>
              <w:jc w:val="center"/>
              <w:rPr>
                <w:color w:val="000000"/>
                <w:sz w:val="21"/>
                <w:szCs w:val="21"/>
              </w:rPr>
            </w:pPr>
            <w:r>
              <w:rPr>
                <w:color w:val="000000"/>
                <w:sz w:val="21"/>
                <w:szCs w:val="21"/>
              </w:rPr>
              <w:t>303,91100</w:t>
            </w:r>
          </w:p>
        </w:tc>
      </w:tr>
      <w:tr w14:paraId="4232E87D">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8BDAC3D">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4FC7E137">
            <w:pPr>
              <w:jc w:val="center"/>
              <w:rPr>
                <w:color w:val="000000"/>
                <w:sz w:val="21"/>
                <w:szCs w:val="21"/>
              </w:rPr>
            </w:pPr>
            <w:r>
              <w:rPr>
                <w:color w:val="000000"/>
                <w:sz w:val="21"/>
                <w:szCs w:val="21"/>
              </w:rPr>
              <w:t>0412</w:t>
            </w:r>
          </w:p>
        </w:tc>
        <w:tc>
          <w:tcPr>
            <w:tcW w:w="1831" w:type="dxa"/>
            <w:tcBorders>
              <w:top w:val="nil"/>
              <w:left w:val="nil"/>
              <w:bottom w:val="single" w:color="auto" w:sz="4" w:space="0"/>
              <w:right w:val="single" w:color="auto" w:sz="4" w:space="0"/>
            </w:tcBorders>
            <w:shd w:val="clear" w:color="auto" w:fill="auto"/>
            <w:noWrap w:val="0"/>
            <w:vAlign w:val="center"/>
          </w:tcPr>
          <w:p w14:paraId="6C83981C">
            <w:pPr>
              <w:jc w:val="center"/>
              <w:rPr>
                <w:color w:val="000000"/>
                <w:sz w:val="21"/>
                <w:szCs w:val="21"/>
              </w:rPr>
            </w:pPr>
            <w:r>
              <w:rPr>
                <w:color w:val="000000"/>
                <w:sz w:val="21"/>
                <w:szCs w:val="21"/>
              </w:rPr>
              <w:t>68 4 01 00303</w:t>
            </w:r>
          </w:p>
        </w:tc>
        <w:tc>
          <w:tcPr>
            <w:tcW w:w="700" w:type="dxa"/>
            <w:tcBorders>
              <w:top w:val="nil"/>
              <w:left w:val="nil"/>
              <w:bottom w:val="single" w:color="auto" w:sz="4" w:space="0"/>
              <w:right w:val="single" w:color="auto" w:sz="4" w:space="0"/>
            </w:tcBorders>
            <w:shd w:val="clear" w:color="auto" w:fill="auto"/>
            <w:noWrap w:val="0"/>
            <w:vAlign w:val="center"/>
          </w:tcPr>
          <w:p w14:paraId="63E08883">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4B6C5D16">
            <w:pPr>
              <w:jc w:val="center"/>
              <w:rPr>
                <w:color w:val="000000"/>
                <w:sz w:val="21"/>
                <w:szCs w:val="21"/>
              </w:rPr>
            </w:pPr>
            <w:r>
              <w:rPr>
                <w:color w:val="000000"/>
                <w:sz w:val="21"/>
                <w:szCs w:val="21"/>
              </w:rPr>
              <w:t>303,91100</w:t>
            </w:r>
          </w:p>
        </w:tc>
      </w:tr>
      <w:tr w14:paraId="471BCF23">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D269F7F">
            <w:pPr>
              <w:rPr>
                <w:b/>
                <w:bCs/>
                <w:color w:val="000000"/>
                <w:sz w:val="21"/>
                <w:szCs w:val="21"/>
              </w:rPr>
            </w:pPr>
            <w:r>
              <w:rPr>
                <w:b/>
                <w:bCs/>
                <w:color w:val="000000"/>
                <w:sz w:val="21"/>
                <w:szCs w:val="21"/>
              </w:rPr>
              <w:t>ЖИЛИЩНО-КОММУНАЛЬНОЕ ХОЗЯЙСТВО</w:t>
            </w:r>
          </w:p>
        </w:tc>
        <w:tc>
          <w:tcPr>
            <w:tcW w:w="720" w:type="dxa"/>
            <w:tcBorders>
              <w:top w:val="nil"/>
              <w:left w:val="nil"/>
              <w:bottom w:val="single" w:color="auto" w:sz="4" w:space="0"/>
              <w:right w:val="single" w:color="auto" w:sz="4" w:space="0"/>
            </w:tcBorders>
            <w:shd w:val="clear" w:color="auto" w:fill="auto"/>
            <w:noWrap w:val="0"/>
            <w:vAlign w:val="center"/>
          </w:tcPr>
          <w:p w14:paraId="2DCBB2AC">
            <w:pPr>
              <w:jc w:val="center"/>
              <w:rPr>
                <w:b/>
                <w:bCs/>
                <w:color w:val="000000"/>
                <w:sz w:val="21"/>
                <w:szCs w:val="21"/>
              </w:rPr>
            </w:pPr>
            <w:r>
              <w:rPr>
                <w:b/>
                <w:bCs/>
                <w:color w:val="000000"/>
                <w:sz w:val="21"/>
                <w:szCs w:val="21"/>
              </w:rPr>
              <w:t>0500</w:t>
            </w:r>
          </w:p>
        </w:tc>
        <w:tc>
          <w:tcPr>
            <w:tcW w:w="1831" w:type="dxa"/>
            <w:tcBorders>
              <w:top w:val="nil"/>
              <w:left w:val="nil"/>
              <w:bottom w:val="single" w:color="auto" w:sz="4" w:space="0"/>
              <w:right w:val="single" w:color="auto" w:sz="4" w:space="0"/>
            </w:tcBorders>
            <w:shd w:val="clear" w:color="auto" w:fill="auto"/>
            <w:noWrap w:val="0"/>
            <w:vAlign w:val="center"/>
          </w:tcPr>
          <w:p w14:paraId="5609D91D">
            <w:pPr>
              <w:jc w:val="center"/>
              <w:rPr>
                <w:b/>
                <w:bCs/>
                <w:color w:val="000000"/>
                <w:sz w:val="21"/>
                <w:szCs w:val="21"/>
              </w:rPr>
            </w:pPr>
            <w:r>
              <w:rPr>
                <w:b/>
                <w:bCs/>
                <w:color w:val="000000"/>
                <w:sz w:val="21"/>
                <w:szCs w:val="21"/>
              </w:rPr>
              <w:t> </w:t>
            </w:r>
          </w:p>
        </w:tc>
        <w:tc>
          <w:tcPr>
            <w:tcW w:w="700" w:type="dxa"/>
            <w:tcBorders>
              <w:top w:val="nil"/>
              <w:left w:val="nil"/>
              <w:bottom w:val="single" w:color="auto" w:sz="4" w:space="0"/>
              <w:right w:val="single" w:color="auto" w:sz="4" w:space="0"/>
            </w:tcBorders>
            <w:shd w:val="clear" w:color="auto" w:fill="auto"/>
            <w:noWrap w:val="0"/>
            <w:vAlign w:val="center"/>
          </w:tcPr>
          <w:p w14:paraId="08F99279">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1CBAB352">
            <w:pPr>
              <w:jc w:val="center"/>
              <w:rPr>
                <w:b/>
                <w:bCs/>
                <w:color w:val="000000"/>
                <w:sz w:val="21"/>
                <w:szCs w:val="21"/>
              </w:rPr>
            </w:pPr>
            <w:r>
              <w:rPr>
                <w:b/>
                <w:bCs/>
                <w:color w:val="000000"/>
                <w:sz w:val="21"/>
                <w:szCs w:val="21"/>
              </w:rPr>
              <w:t>302 890,52835</w:t>
            </w:r>
          </w:p>
        </w:tc>
      </w:tr>
      <w:tr w14:paraId="2A993ED2">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7AB8EAB">
            <w:pPr>
              <w:rPr>
                <w:b/>
                <w:bCs/>
                <w:color w:val="000000"/>
                <w:sz w:val="21"/>
                <w:szCs w:val="21"/>
              </w:rPr>
            </w:pPr>
            <w:r>
              <w:rPr>
                <w:b/>
                <w:bCs/>
                <w:color w:val="000000"/>
                <w:sz w:val="21"/>
                <w:szCs w:val="21"/>
              </w:rPr>
              <w:t>Жилищное хозяйство</w:t>
            </w:r>
          </w:p>
        </w:tc>
        <w:tc>
          <w:tcPr>
            <w:tcW w:w="720" w:type="dxa"/>
            <w:tcBorders>
              <w:top w:val="nil"/>
              <w:left w:val="nil"/>
              <w:bottom w:val="single" w:color="auto" w:sz="4" w:space="0"/>
              <w:right w:val="single" w:color="auto" w:sz="4" w:space="0"/>
            </w:tcBorders>
            <w:shd w:val="clear" w:color="auto" w:fill="auto"/>
            <w:noWrap w:val="0"/>
            <w:vAlign w:val="center"/>
          </w:tcPr>
          <w:p w14:paraId="1513BC92">
            <w:pPr>
              <w:jc w:val="center"/>
              <w:rPr>
                <w:b/>
                <w:bCs/>
                <w:color w:val="000000"/>
                <w:sz w:val="21"/>
                <w:szCs w:val="21"/>
              </w:rPr>
            </w:pPr>
            <w:r>
              <w:rPr>
                <w:b/>
                <w:bCs/>
                <w:color w:val="000000"/>
                <w:sz w:val="21"/>
                <w:szCs w:val="21"/>
              </w:rPr>
              <w:t>0501</w:t>
            </w:r>
          </w:p>
        </w:tc>
        <w:tc>
          <w:tcPr>
            <w:tcW w:w="1831" w:type="dxa"/>
            <w:tcBorders>
              <w:top w:val="nil"/>
              <w:left w:val="nil"/>
              <w:bottom w:val="single" w:color="auto" w:sz="4" w:space="0"/>
              <w:right w:val="single" w:color="auto" w:sz="4" w:space="0"/>
            </w:tcBorders>
            <w:shd w:val="clear" w:color="auto" w:fill="auto"/>
            <w:noWrap w:val="0"/>
            <w:vAlign w:val="center"/>
          </w:tcPr>
          <w:p w14:paraId="33890ACE">
            <w:pPr>
              <w:jc w:val="center"/>
              <w:rPr>
                <w:b/>
                <w:bCs/>
                <w:color w:val="000000"/>
                <w:sz w:val="21"/>
                <w:szCs w:val="21"/>
              </w:rPr>
            </w:pPr>
            <w:r>
              <w:rPr>
                <w:b/>
                <w:bCs/>
                <w:color w:val="000000"/>
                <w:sz w:val="21"/>
                <w:szCs w:val="21"/>
              </w:rPr>
              <w:t> </w:t>
            </w:r>
          </w:p>
        </w:tc>
        <w:tc>
          <w:tcPr>
            <w:tcW w:w="700" w:type="dxa"/>
            <w:tcBorders>
              <w:top w:val="nil"/>
              <w:left w:val="nil"/>
              <w:bottom w:val="single" w:color="auto" w:sz="4" w:space="0"/>
              <w:right w:val="single" w:color="auto" w:sz="4" w:space="0"/>
            </w:tcBorders>
            <w:shd w:val="clear" w:color="auto" w:fill="auto"/>
            <w:noWrap w:val="0"/>
            <w:vAlign w:val="center"/>
          </w:tcPr>
          <w:p w14:paraId="290C3037">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6D3728CE">
            <w:pPr>
              <w:jc w:val="center"/>
              <w:rPr>
                <w:b/>
                <w:bCs/>
                <w:color w:val="000000"/>
                <w:sz w:val="21"/>
                <w:szCs w:val="21"/>
              </w:rPr>
            </w:pPr>
            <w:r>
              <w:rPr>
                <w:b/>
                <w:bCs/>
                <w:color w:val="000000"/>
                <w:sz w:val="21"/>
                <w:szCs w:val="21"/>
              </w:rPr>
              <w:t>86 280,74800</w:t>
            </w:r>
          </w:p>
        </w:tc>
      </w:tr>
      <w:tr w14:paraId="772C5369">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47636F6">
            <w:pPr>
              <w:rPr>
                <w:color w:val="000000"/>
                <w:sz w:val="21"/>
                <w:szCs w:val="21"/>
              </w:rPr>
            </w:pPr>
            <w:r>
              <w:rPr>
                <w:color w:val="000000"/>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0B7ECB89">
            <w:pPr>
              <w:jc w:val="center"/>
              <w:rPr>
                <w:color w:val="000000"/>
                <w:sz w:val="21"/>
                <w:szCs w:val="21"/>
              </w:rPr>
            </w:pPr>
            <w:r>
              <w:rPr>
                <w:color w:val="000000"/>
                <w:sz w:val="21"/>
                <w:szCs w:val="21"/>
              </w:rPr>
              <w:t>0501</w:t>
            </w:r>
          </w:p>
        </w:tc>
        <w:tc>
          <w:tcPr>
            <w:tcW w:w="1831" w:type="dxa"/>
            <w:tcBorders>
              <w:top w:val="nil"/>
              <w:left w:val="nil"/>
              <w:bottom w:val="single" w:color="auto" w:sz="4" w:space="0"/>
              <w:right w:val="single" w:color="auto" w:sz="4" w:space="0"/>
            </w:tcBorders>
            <w:shd w:val="clear" w:color="auto" w:fill="auto"/>
            <w:noWrap w:val="0"/>
            <w:vAlign w:val="center"/>
          </w:tcPr>
          <w:p w14:paraId="4D7F841B">
            <w:pPr>
              <w:jc w:val="center"/>
              <w:rPr>
                <w:color w:val="000000"/>
                <w:sz w:val="21"/>
                <w:szCs w:val="21"/>
              </w:rPr>
            </w:pPr>
            <w:r>
              <w:rPr>
                <w:color w:val="000000"/>
                <w:sz w:val="21"/>
                <w:szCs w:val="21"/>
              </w:rPr>
              <w:t>38 0 00 00000</w:t>
            </w:r>
          </w:p>
        </w:tc>
        <w:tc>
          <w:tcPr>
            <w:tcW w:w="700" w:type="dxa"/>
            <w:tcBorders>
              <w:top w:val="nil"/>
              <w:left w:val="nil"/>
              <w:bottom w:val="single" w:color="auto" w:sz="4" w:space="0"/>
              <w:right w:val="single" w:color="auto" w:sz="4" w:space="0"/>
            </w:tcBorders>
            <w:shd w:val="clear" w:color="auto" w:fill="auto"/>
            <w:noWrap w:val="0"/>
            <w:vAlign w:val="center"/>
          </w:tcPr>
          <w:p w14:paraId="7306A014">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340B63B0">
            <w:pPr>
              <w:jc w:val="center"/>
              <w:rPr>
                <w:color w:val="000000"/>
                <w:sz w:val="21"/>
                <w:szCs w:val="21"/>
              </w:rPr>
            </w:pPr>
            <w:r>
              <w:rPr>
                <w:color w:val="000000"/>
                <w:sz w:val="21"/>
                <w:szCs w:val="21"/>
              </w:rPr>
              <w:t>17 870,00000</w:t>
            </w:r>
          </w:p>
        </w:tc>
      </w:tr>
      <w:tr w14:paraId="512928EF">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FC81ECB">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0BEFC0F2">
            <w:pPr>
              <w:jc w:val="center"/>
              <w:rPr>
                <w:color w:val="000000"/>
                <w:sz w:val="21"/>
                <w:szCs w:val="21"/>
              </w:rPr>
            </w:pPr>
            <w:r>
              <w:rPr>
                <w:color w:val="000000"/>
                <w:sz w:val="21"/>
                <w:szCs w:val="21"/>
              </w:rPr>
              <w:t>0501</w:t>
            </w:r>
          </w:p>
        </w:tc>
        <w:tc>
          <w:tcPr>
            <w:tcW w:w="1831" w:type="dxa"/>
            <w:tcBorders>
              <w:top w:val="nil"/>
              <w:left w:val="nil"/>
              <w:bottom w:val="single" w:color="auto" w:sz="4" w:space="0"/>
              <w:right w:val="single" w:color="auto" w:sz="4" w:space="0"/>
            </w:tcBorders>
            <w:shd w:val="clear" w:color="auto" w:fill="auto"/>
            <w:noWrap w:val="0"/>
            <w:vAlign w:val="center"/>
          </w:tcPr>
          <w:p w14:paraId="308AA8B8">
            <w:pPr>
              <w:jc w:val="center"/>
              <w:rPr>
                <w:color w:val="000000"/>
                <w:sz w:val="21"/>
                <w:szCs w:val="21"/>
              </w:rPr>
            </w:pPr>
            <w:r>
              <w:rPr>
                <w:color w:val="000000"/>
                <w:sz w:val="21"/>
                <w:szCs w:val="21"/>
              </w:rPr>
              <w:t>38 4 00 00000</w:t>
            </w:r>
          </w:p>
        </w:tc>
        <w:tc>
          <w:tcPr>
            <w:tcW w:w="700" w:type="dxa"/>
            <w:tcBorders>
              <w:top w:val="nil"/>
              <w:left w:val="nil"/>
              <w:bottom w:val="single" w:color="auto" w:sz="4" w:space="0"/>
              <w:right w:val="single" w:color="auto" w:sz="4" w:space="0"/>
            </w:tcBorders>
            <w:shd w:val="clear" w:color="auto" w:fill="auto"/>
            <w:noWrap w:val="0"/>
            <w:vAlign w:val="center"/>
          </w:tcPr>
          <w:p w14:paraId="281D3DCF">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13075DBC">
            <w:pPr>
              <w:jc w:val="center"/>
              <w:rPr>
                <w:color w:val="000000"/>
                <w:sz w:val="21"/>
                <w:szCs w:val="21"/>
              </w:rPr>
            </w:pPr>
            <w:r>
              <w:rPr>
                <w:color w:val="000000"/>
                <w:sz w:val="21"/>
                <w:szCs w:val="21"/>
              </w:rPr>
              <w:t>17 870,00000</w:t>
            </w:r>
          </w:p>
        </w:tc>
      </w:tr>
      <w:tr w14:paraId="7E1F3A78">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EE87A66">
            <w:pPr>
              <w:rPr>
                <w:color w:val="000000"/>
                <w:sz w:val="21"/>
                <w:szCs w:val="21"/>
              </w:rPr>
            </w:pPr>
            <w:r>
              <w:rPr>
                <w:color w:val="000000"/>
                <w:sz w:val="21"/>
                <w:szCs w:val="21"/>
              </w:rPr>
              <w:t>Комплекс процессных мероприятий "Мероприятия в области жилищного хозяйства города"</w:t>
            </w:r>
          </w:p>
        </w:tc>
        <w:tc>
          <w:tcPr>
            <w:tcW w:w="720" w:type="dxa"/>
            <w:tcBorders>
              <w:top w:val="nil"/>
              <w:left w:val="nil"/>
              <w:bottom w:val="single" w:color="auto" w:sz="4" w:space="0"/>
              <w:right w:val="single" w:color="auto" w:sz="4" w:space="0"/>
            </w:tcBorders>
            <w:shd w:val="clear" w:color="auto" w:fill="auto"/>
            <w:noWrap w:val="0"/>
            <w:vAlign w:val="center"/>
          </w:tcPr>
          <w:p w14:paraId="1C48DA6E">
            <w:pPr>
              <w:jc w:val="center"/>
              <w:rPr>
                <w:color w:val="000000"/>
                <w:sz w:val="21"/>
                <w:szCs w:val="21"/>
              </w:rPr>
            </w:pPr>
            <w:r>
              <w:rPr>
                <w:color w:val="000000"/>
                <w:sz w:val="21"/>
                <w:szCs w:val="21"/>
              </w:rPr>
              <w:t>0501</w:t>
            </w:r>
          </w:p>
        </w:tc>
        <w:tc>
          <w:tcPr>
            <w:tcW w:w="1831" w:type="dxa"/>
            <w:tcBorders>
              <w:top w:val="nil"/>
              <w:left w:val="nil"/>
              <w:bottom w:val="single" w:color="auto" w:sz="4" w:space="0"/>
              <w:right w:val="single" w:color="auto" w:sz="4" w:space="0"/>
            </w:tcBorders>
            <w:shd w:val="clear" w:color="auto" w:fill="auto"/>
            <w:noWrap w:val="0"/>
            <w:vAlign w:val="center"/>
          </w:tcPr>
          <w:p w14:paraId="276F0CE2">
            <w:pPr>
              <w:jc w:val="center"/>
              <w:rPr>
                <w:color w:val="000000"/>
                <w:sz w:val="21"/>
                <w:szCs w:val="21"/>
              </w:rPr>
            </w:pPr>
            <w:r>
              <w:rPr>
                <w:color w:val="000000"/>
                <w:sz w:val="21"/>
                <w:szCs w:val="21"/>
              </w:rPr>
              <w:t>38 4 06 00000</w:t>
            </w:r>
          </w:p>
        </w:tc>
        <w:tc>
          <w:tcPr>
            <w:tcW w:w="700" w:type="dxa"/>
            <w:tcBorders>
              <w:top w:val="nil"/>
              <w:left w:val="nil"/>
              <w:bottom w:val="single" w:color="auto" w:sz="4" w:space="0"/>
              <w:right w:val="single" w:color="auto" w:sz="4" w:space="0"/>
            </w:tcBorders>
            <w:shd w:val="clear" w:color="auto" w:fill="auto"/>
            <w:noWrap w:val="0"/>
            <w:vAlign w:val="center"/>
          </w:tcPr>
          <w:p w14:paraId="24774225">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08D131B7">
            <w:pPr>
              <w:jc w:val="center"/>
              <w:rPr>
                <w:color w:val="000000"/>
                <w:sz w:val="21"/>
                <w:szCs w:val="21"/>
              </w:rPr>
            </w:pPr>
            <w:r>
              <w:rPr>
                <w:color w:val="000000"/>
                <w:sz w:val="21"/>
                <w:szCs w:val="21"/>
              </w:rPr>
              <w:t>17 870,00000</w:t>
            </w:r>
          </w:p>
        </w:tc>
      </w:tr>
      <w:tr w14:paraId="4C85AA41">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0EB57F2">
            <w:pPr>
              <w:rPr>
                <w:color w:val="000000"/>
                <w:sz w:val="21"/>
                <w:szCs w:val="21"/>
              </w:rPr>
            </w:pPr>
            <w:r>
              <w:rPr>
                <w:color w:val="000000"/>
                <w:sz w:val="21"/>
                <w:szCs w:val="21"/>
              </w:rPr>
              <w:t>Капитальный ремонт муниципального жилого фонда</w:t>
            </w:r>
          </w:p>
        </w:tc>
        <w:tc>
          <w:tcPr>
            <w:tcW w:w="720" w:type="dxa"/>
            <w:tcBorders>
              <w:top w:val="nil"/>
              <w:left w:val="nil"/>
              <w:bottom w:val="single" w:color="auto" w:sz="4" w:space="0"/>
              <w:right w:val="single" w:color="auto" w:sz="4" w:space="0"/>
            </w:tcBorders>
            <w:shd w:val="clear" w:color="auto" w:fill="auto"/>
            <w:noWrap w:val="0"/>
            <w:vAlign w:val="center"/>
          </w:tcPr>
          <w:p w14:paraId="36473118">
            <w:pPr>
              <w:jc w:val="center"/>
              <w:rPr>
                <w:color w:val="000000"/>
                <w:sz w:val="21"/>
                <w:szCs w:val="21"/>
              </w:rPr>
            </w:pPr>
            <w:r>
              <w:rPr>
                <w:color w:val="000000"/>
                <w:sz w:val="21"/>
                <w:szCs w:val="21"/>
              </w:rPr>
              <w:t>0501</w:t>
            </w:r>
          </w:p>
        </w:tc>
        <w:tc>
          <w:tcPr>
            <w:tcW w:w="1831" w:type="dxa"/>
            <w:tcBorders>
              <w:top w:val="nil"/>
              <w:left w:val="nil"/>
              <w:bottom w:val="single" w:color="auto" w:sz="4" w:space="0"/>
              <w:right w:val="single" w:color="auto" w:sz="4" w:space="0"/>
            </w:tcBorders>
            <w:shd w:val="clear" w:color="auto" w:fill="auto"/>
            <w:noWrap w:val="0"/>
            <w:vAlign w:val="center"/>
          </w:tcPr>
          <w:p w14:paraId="19F8F87C">
            <w:pPr>
              <w:jc w:val="center"/>
              <w:rPr>
                <w:color w:val="000000"/>
                <w:sz w:val="21"/>
                <w:szCs w:val="21"/>
              </w:rPr>
            </w:pPr>
            <w:r>
              <w:rPr>
                <w:color w:val="000000"/>
                <w:sz w:val="21"/>
                <w:szCs w:val="21"/>
              </w:rPr>
              <w:t>38 4 06 00366</w:t>
            </w:r>
          </w:p>
        </w:tc>
        <w:tc>
          <w:tcPr>
            <w:tcW w:w="700" w:type="dxa"/>
            <w:tcBorders>
              <w:top w:val="nil"/>
              <w:left w:val="nil"/>
              <w:bottom w:val="single" w:color="auto" w:sz="4" w:space="0"/>
              <w:right w:val="single" w:color="auto" w:sz="4" w:space="0"/>
            </w:tcBorders>
            <w:shd w:val="clear" w:color="auto" w:fill="auto"/>
            <w:noWrap w:val="0"/>
            <w:vAlign w:val="center"/>
          </w:tcPr>
          <w:p w14:paraId="3768F1B2">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49F6B9C2">
            <w:pPr>
              <w:jc w:val="center"/>
              <w:rPr>
                <w:color w:val="000000"/>
                <w:sz w:val="21"/>
                <w:szCs w:val="21"/>
              </w:rPr>
            </w:pPr>
            <w:r>
              <w:rPr>
                <w:color w:val="000000"/>
                <w:sz w:val="21"/>
                <w:szCs w:val="21"/>
              </w:rPr>
              <w:t>2 900,00000</w:t>
            </w:r>
          </w:p>
        </w:tc>
      </w:tr>
      <w:tr w14:paraId="1A0FBEBB">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ADAEF9B">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61B9A85D">
            <w:pPr>
              <w:jc w:val="center"/>
              <w:rPr>
                <w:color w:val="000000"/>
                <w:sz w:val="21"/>
                <w:szCs w:val="21"/>
              </w:rPr>
            </w:pPr>
            <w:r>
              <w:rPr>
                <w:color w:val="000000"/>
                <w:sz w:val="21"/>
                <w:szCs w:val="21"/>
              </w:rPr>
              <w:t>0501</w:t>
            </w:r>
          </w:p>
        </w:tc>
        <w:tc>
          <w:tcPr>
            <w:tcW w:w="1831" w:type="dxa"/>
            <w:tcBorders>
              <w:top w:val="nil"/>
              <w:left w:val="nil"/>
              <w:bottom w:val="single" w:color="auto" w:sz="4" w:space="0"/>
              <w:right w:val="single" w:color="auto" w:sz="4" w:space="0"/>
            </w:tcBorders>
            <w:shd w:val="clear" w:color="auto" w:fill="auto"/>
            <w:noWrap w:val="0"/>
            <w:vAlign w:val="center"/>
          </w:tcPr>
          <w:p w14:paraId="45B79716">
            <w:pPr>
              <w:jc w:val="center"/>
              <w:rPr>
                <w:color w:val="000000"/>
                <w:sz w:val="21"/>
                <w:szCs w:val="21"/>
              </w:rPr>
            </w:pPr>
            <w:r>
              <w:rPr>
                <w:color w:val="000000"/>
                <w:sz w:val="21"/>
                <w:szCs w:val="21"/>
              </w:rPr>
              <w:t>38 4 06 00366</w:t>
            </w:r>
          </w:p>
        </w:tc>
        <w:tc>
          <w:tcPr>
            <w:tcW w:w="700" w:type="dxa"/>
            <w:tcBorders>
              <w:top w:val="nil"/>
              <w:left w:val="nil"/>
              <w:bottom w:val="single" w:color="auto" w:sz="4" w:space="0"/>
              <w:right w:val="single" w:color="auto" w:sz="4" w:space="0"/>
            </w:tcBorders>
            <w:shd w:val="clear" w:color="auto" w:fill="auto"/>
            <w:noWrap w:val="0"/>
            <w:vAlign w:val="center"/>
          </w:tcPr>
          <w:p w14:paraId="10E91DA9">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644FA77E">
            <w:pPr>
              <w:jc w:val="center"/>
              <w:rPr>
                <w:color w:val="000000"/>
                <w:sz w:val="21"/>
                <w:szCs w:val="21"/>
              </w:rPr>
            </w:pPr>
            <w:r>
              <w:rPr>
                <w:color w:val="000000"/>
                <w:sz w:val="21"/>
                <w:szCs w:val="21"/>
              </w:rPr>
              <w:t>2 900,00000</w:t>
            </w:r>
          </w:p>
        </w:tc>
      </w:tr>
      <w:tr w14:paraId="02B81356">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56728CE">
            <w:pPr>
              <w:rPr>
                <w:color w:val="000000"/>
                <w:sz w:val="21"/>
                <w:szCs w:val="21"/>
              </w:rPr>
            </w:pPr>
            <w:r>
              <w:rPr>
                <w:color w:val="000000"/>
                <w:sz w:val="21"/>
                <w:szCs w:val="21"/>
              </w:rPr>
              <w:t>Разработка проектно-сметной документации с проведением государственной экспертизы</w:t>
            </w:r>
          </w:p>
        </w:tc>
        <w:tc>
          <w:tcPr>
            <w:tcW w:w="720" w:type="dxa"/>
            <w:tcBorders>
              <w:top w:val="nil"/>
              <w:left w:val="nil"/>
              <w:bottom w:val="single" w:color="auto" w:sz="4" w:space="0"/>
              <w:right w:val="single" w:color="auto" w:sz="4" w:space="0"/>
            </w:tcBorders>
            <w:shd w:val="clear" w:color="auto" w:fill="auto"/>
            <w:noWrap w:val="0"/>
            <w:vAlign w:val="center"/>
          </w:tcPr>
          <w:p w14:paraId="3FC77831">
            <w:pPr>
              <w:jc w:val="center"/>
              <w:rPr>
                <w:color w:val="000000"/>
                <w:sz w:val="21"/>
                <w:szCs w:val="21"/>
              </w:rPr>
            </w:pPr>
            <w:r>
              <w:rPr>
                <w:color w:val="000000"/>
                <w:sz w:val="21"/>
                <w:szCs w:val="21"/>
              </w:rPr>
              <w:t>0501</w:t>
            </w:r>
          </w:p>
        </w:tc>
        <w:tc>
          <w:tcPr>
            <w:tcW w:w="1831" w:type="dxa"/>
            <w:tcBorders>
              <w:top w:val="nil"/>
              <w:left w:val="nil"/>
              <w:bottom w:val="single" w:color="auto" w:sz="4" w:space="0"/>
              <w:right w:val="single" w:color="auto" w:sz="4" w:space="0"/>
            </w:tcBorders>
            <w:shd w:val="clear" w:color="auto" w:fill="auto"/>
            <w:noWrap w:val="0"/>
            <w:vAlign w:val="center"/>
          </w:tcPr>
          <w:p w14:paraId="53C8E289">
            <w:pPr>
              <w:jc w:val="center"/>
              <w:rPr>
                <w:color w:val="000000"/>
                <w:sz w:val="21"/>
                <w:szCs w:val="21"/>
              </w:rPr>
            </w:pPr>
            <w:r>
              <w:rPr>
                <w:color w:val="000000"/>
                <w:sz w:val="21"/>
                <w:szCs w:val="21"/>
              </w:rPr>
              <w:t>38 4 06 00376</w:t>
            </w:r>
          </w:p>
        </w:tc>
        <w:tc>
          <w:tcPr>
            <w:tcW w:w="700" w:type="dxa"/>
            <w:tcBorders>
              <w:top w:val="nil"/>
              <w:left w:val="nil"/>
              <w:bottom w:val="single" w:color="auto" w:sz="4" w:space="0"/>
              <w:right w:val="single" w:color="auto" w:sz="4" w:space="0"/>
            </w:tcBorders>
            <w:shd w:val="clear" w:color="auto" w:fill="auto"/>
            <w:noWrap w:val="0"/>
            <w:vAlign w:val="center"/>
          </w:tcPr>
          <w:p w14:paraId="7EB84259">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17283E00">
            <w:pPr>
              <w:jc w:val="center"/>
              <w:rPr>
                <w:color w:val="000000"/>
                <w:sz w:val="21"/>
                <w:szCs w:val="21"/>
              </w:rPr>
            </w:pPr>
            <w:r>
              <w:rPr>
                <w:color w:val="000000"/>
                <w:sz w:val="21"/>
                <w:szCs w:val="21"/>
              </w:rPr>
              <w:t>14 970,00000</w:t>
            </w:r>
          </w:p>
        </w:tc>
      </w:tr>
      <w:tr w14:paraId="6055AB93">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E4D1081">
            <w:pPr>
              <w:rPr>
                <w:color w:val="000000"/>
                <w:sz w:val="21"/>
                <w:szCs w:val="21"/>
              </w:rPr>
            </w:pPr>
            <w:r>
              <w:rPr>
                <w:color w:val="000000"/>
                <w:sz w:val="21"/>
                <w:szCs w:val="21"/>
              </w:rPr>
              <w:t>Капитальные вложения в объекты государственной (муниципальной) собственности</w:t>
            </w:r>
          </w:p>
        </w:tc>
        <w:tc>
          <w:tcPr>
            <w:tcW w:w="720" w:type="dxa"/>
            <w:tcBorders>
              <w:top w:val="nil"/>
              <w:left w:val="nil"/>
              <w:bottom w:val="single" w:color="auto" w:sz="4" w:space="0"/>
              <w:right w:val="single" w:color="auto" w:sz="4" w:space="0"/>
            </w:tcBorders>
            <w:shd w:val="clear" w:color="auto" w:fill="auto"/>
            <w:noWrap w:val="0"/>
            <w:vAlign w:val="center"/>
          </w:tcPr>
          <w:p w14:paraId="0E5D0729">
            <w:pPr>
              <w:jc w:val="center"/>
              <w:rPr>
                <w:color w:val="000000"/>
                <w:sz w:val="21"/>
                <w:szCs w:val="21"/>
              </w:rPr>
            </w:pPr>
            <w:r>
              <w:rPr>
                <w:color w:val="000000"/>
                <w:sz w:val="21"/>
                <w:szCs w:val="21"/>
              </w:rPr>
              <w:t>0501</w:t>
            </w:r>
          </w:p>
        </w:tc>
        <w:tc>
          <w:tcPr>
            <w:tcW w:w="1831" w:type="dxa"/>
            <w:tcBorders>
              <w:top w:val="nil"/>
              <w:left w:val="nil"/>
              <w:bottom w:val="single" w:color="auto" w:sz="4" w:space="0"/>
              <w:right w:val="single" w:color="auto" w:sz="4" w:space="0"/>
            </w:tcBorders>
            <w:shd w:val="clear" w:color="auto" w:fill="auto"/>
            <w:noWrap w:val="0"/>
            <w:vAlign w:val="center"/>
          </w:tcPr>
          <w:p w14:paraId="30B652D7">
            <w:pPr>
              <w:jc w:val="center"/>
              <w:rPr>
                <w:color w:val="000000"/>
                <w:sz w:val="21"/>
                <w:szCs w:val="21"/>
              </w:rPr>
            </w:pPr>
            <w:r>
              <w:rPr>
                <w:color w:val="000000"/>
                <w:sz w:val="21"/>
                <w:szCs w:val="21"/>
              </w:rPr>
              <w:t>38 4 06 00376</w:t>
            </w:r>
          </w:p>
        </w:tc>
        <w:tc>
          <w:tcPr>
            <w:tcW w:w="700" w:type="dxa"/>
            <w:tcBorders>
              <w:top w:val="nil"/>
              <w:left w:val="nil"/>
              <w:bottom w:val="single" w:color="auto" w:sz="4" w:space="0"/>
              <w:right w:val="single" w:color="auto" w:sz="4" w:space="0"/>
            </w:tcBorders>
            <w:shd w:val="clear" w:color="auto" w:fill="auto"/>
            <w:noWrap w:val="0"/>
            <w:vAlign w:val="center"/>
          </w:tcPr>
          <w:p w14:paraId="525DFCEF">
            <w:pPr>
              <w:jc w:val="center"/>
              <w:rPr>
                <w:color w:val="000000"/>
                <w:sz w:val="21"/>
                <w:szCs w:val="21"/>
              </w:rPr>
            </w:pPr>
            <w:r>
              <w:rPr>
                <w:color w:val="000000"/>
                <w:sz w:val="21"/>
                <w:szCs w:val="21"/>
              </w:rPr>
              <w:t>400</w:t>
            </w:r>
          </w:p>
        </w:tc>
        <w:tc>
          <w:tcPr>
            <w:tcW w:w="1852" w:type="dxa"/>
            <w:tcBorders>
              <w:top w:val="nil"/>
              <w:left w:val="nil"/>
              <w:bottom w:val="single" w:color="auto" w:sz="4" w:space="0"/>
              <w:right w:val="single" w:color="auto" w:sz="4" w:space="0"/>
            </w:tcBorders>
            <w:shd w:val="clear" w:color="auto" w:fill="auto"/>
            <w:noWrap w:val="0"/>
            <w:vAlign w:val="center"/>
          </w:tcPr>
          <w:p w14:paraId="24BC8520">
            <w:pPr>
              <w:jc w:val="center"/>
              <w:rPr>
                <w:color w:val="000000"/>
                <w:sz w:val="21"/>
                <w:szCs w:val="21"/>
              </w:rPr>
            </w:pPr>
            <w:r>
              <w:rPr>
                <w:color w:val="000000"/>
                <w:sz w:val="21"/>
                <w:szCs w:val="21"/>
              </w:rPr>
              <w:t>14 970,00000</w:t>
            </w:r>
          </w:p>
        </w:tc>
      </w:tr>
      <w:tr w14:paraId="20634BB0">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9F8EB4F">
            <w:pPr>
              <w:rPr>
                <w:color w:val="000000"/>
                <w:sz w:val="21"/>
                <w:szCs w:val="21"/>
              </w:rPr>
            </w:pPr>
            <w:r>
              <w:rPr>
                <w:color w:val="000000"/>
                <w:sz w:val="21"/>
                <w:szCs w:val="21"/>
              </w:rPr>
              <w:t>Муниципальная программа "Переселение граждан, проживающих на территории города Димитровграда Ульяновской области, из многоквартирных домов, признанных аварийными после 1января 2017 года"</w:t>
            </w:r>
          </w:p>
        </w:tc>
        <w:tc>
          <w:tcPr>
            <w:tcW w:w="720" w:type="dxa"/>
            <w:tcBorders>
              <w:top w:val="nil"/>
              <w:left w:val="nil"/>
              <w:bottom w:val="single" w:color="auto" w:sz="4" w:space="0"/>
              <w:right w:val="single" w:color="auto" w:sz="4" w:space="0"/>
            </w:tcBorders>
            <w:shd w:val="clear" w:color="auto" w:fill="auto"/>
            <w:noWrap w:val="0"/>
            <w:vAlign w:val="center"/>
          </w:tcPr>
          <w:p w14:paraId="6EE74179">
            <w:pPr>
              <w:jc w:val="center"/>
              <w:rPr>
                <w:color w:val="000000"/>
                <w:sz w:val="21"/>
                <w:szCs w:val="21"/>
              </w:rPr>
            </w:pPr>
            <w:r>
              <w:rPr>
                <w:color w:val="000000"/>
                <w:sz w:val="21"/>
                <w:szCs w:val="21"/>
              </w:rPr>
              <w:t>0501</w:t>
            </w:r>
          </w:p>
        </w:tc>
        <w:tc>
          <w:tcPr>
            <w:tcW w:w="1831" w:type="dxa"/>
            <w:tcBorders>
              <w:top w:val="nil"/>
              <w:left w:val="nil"/>
              <w:bottom w:val="single" w:color="auto" w:sz="4" w:space="0"/>
              <w:right w:val="single" w:color="auto" w:sz="4" w:space="0"/>
            </w:tcBorders>
            <w:shd w:val="clear" w:color="auto" w:fill="auto"/>
            <w:noWrap w:val="0"/>
            <w:vAlign w:val="center"/>
          </w:tcPr>
          <w:p w14:paraId="332712BA">
            <w:pPr>
              <w:jc w:val="center"/>
              <w:rPr>
                <w:color w:val="000000"/>
                <w:sz w:val="21"/>
                <w:szCs w:val="21"/>
              </w:rPr>
            </w:pPr>
            <w:r>
              <w:rPr>
                <w:color w:val="000000"/>
                <w:sz w:val="21"/>
                <w:szCs w:val="21"/>
              </w:rPr>
              <w:t>69 0 00 00000</w:t>
            </w:r>
          </w:p>
        </w:tc>
        <w:tc>
          <w:tcPr>
            <w:tcW w:w="700" w:type="dxa"/>
            <w:tcBorders>
              <w:top w:val="nil"/>
              <w:left w:val="nil"/>
              <w:bottom w:val="single" w:color="auto" w:sz="4" w:space="0"/>
              <w:right w:val="single" w:color="auto" w:sz="4" w:space="0"/>
            </w:tcBorders>
            <w:shd w:val="clear" w:color="auto" w:fill="auto"/>
            <w:noWrap w:val="0"/>
            <w:vAlign w:val="center"/>
          </w:tcPr>
          <w:p w14:paraId="4BCA9A34">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636C1544">
            <w:pPr>
              <w:jc w:val="center"/>
              <w:rPr>
                <w:color w:val="000000"/>
                <w:sz w:val="21"/>
                <w:szCs w:val="21"/>
              </w:rPr>
            </w:pPr>
            <w:r>
              <w:rPr>
                <w:color w:val="000000"/>
                <w:sz w:val="21"/>
                <w:szCs w:val="21"/>
              </w:rPr>
              <w:t>61 547,54400</w:t>
            </w:r>
          </w:p>
        </w:tc>
      </w:tr>
      <w:tr w14:paraId="3893DCCC">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6B0631D">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5518E1AD">
            <w:pPr>
              <w:jc w:val="center"/>
              <w:rPr>
                <w:color w:val="000000"/>
                <w:sz w:val="21"/>
                <w:szCs w:val="21"/>
              </w:rPr>
            </w:pPr>
            <w:r>
              <w:rPr>
                <w:color w:val="000000"/>
                <w:sz w:val="21"/>
                <w:szCs w:val="21"/>
              </w:rPr>
              <w:t>0501</w:t>
            </w:r>
          </w:p>
        </w:tc>
        <w:tc>
          <w:tcPr>
            <w:tcW w:w="1831" w:type="dxa"/>
            <w:tcBorders>
              <w:top w:val="nil"/>
              <w:left w:val="nil"/>
              <w:bottom w:val="single" w:color="auto" w:sz="4" w:space="0"/>
              <w:right w:val="single" w:color="auto" w:sz="4" w:space="0"/>
            </w:tcBorders>
            <w:shd w:val="clear" w:color="auto" w:fill="auto"/>
            <w:noWrap w:val="0"/>
            <w:vAlign w:val="center"/>
          </w:tcPr>
          <w:p w14:paraId="4E52E354">
            <w:pPr>
              <w:jc w:val="center"/>
              <w:rPr>
                <w:color w:val="000000"/>
                <w:sz w:val="21"/>
                <w:szCs w:val="21"/>
              </w:rPr>
            </w:pPr>
            <w:r>
              <w:rPr>
                <w:color w:val="000000"/>
                <w:sz w:val="21"/>
                <w:szCs w:val="21"/>
              </w:rPr>
              <w:t>69 4 00 00000</w:t>
            </w:r>
          </w:p>
        </w:tc>
        <w:tc>
          <w:tcPr>
            <w:tcW w:w="700" w:type="dxa"/>
            <w:tcBorders>
              <w:top w:val="nil"/>
              <w:left w:val="nil"/>
              <w:bottom w:val="single" w:color="auto" w:sz="4" w:space="0"/>
              <w:right w:val="single" w:color="auto" w:sz="4" w:space="0"/>
            </w:tcBorders>
            <w:shd w:val="clear" w:color="auto" w:fill="auto"/>
            <w:noWrap w:val="0"/>
            <w:vAlign w:val="center"/>
          </w:tcPr>
          <w:p w14:paraId="505CCBBC">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06D05109">
            <w:pPr>
              <w:jc w:val="center"/>
              <w:rPr>
                <w:color w:val="000000"/>
                <w:sz w:val="21"/>
                <w:szCs w:val="21"/>
              </w:rPr>
            </w:pPr>
            <w:r>
              <w:rPr>
                <w:color w:val="000000"/>
                <w:sz w:val="21"/>
                <w:szCs w:val="21"/>
              </w:rPr>
              <w:t>61 547,54400</w:t>
            </w:r>
          </w:p>
        </w:tc>
      </w:tr>
      <w:tr w14:paraId="3EBF648D">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E5838CA">
            <w:pPr>
              <w:rPr>
                <w:color w:val="000000"/>
                <w:sz w:val="21"/>
                <w:szCs w:val="21"/>
              </w:rPr>
            </w:pPr>
            <w:r>
              <w:rPr>
                <w:color w:val="000000"/>
                <w:sz w:val="21"/>
                <w:szCs w:val="21"/>
              </w:rPr>
              <w:t>Комплекс процессных мероприятий "Развитие жилищного строительства"</w:t>
            </w:r>
          </w:p>
        </w:tc>
        <w:tc>
          <w:tcPr>
            <w:tcW w:w="720" w:type="dxa"/>
            <w:tcBorders>
              <w:top w:val="nil"/>
              <w:left w:val="nil"/>
              <w:bottom w:val="single" w:color="auto" w:sz="4" w:space="0"/>
              <w:right w:val="single" w:color="auto" w:sz="4" w:space="0"/>
            </w:tcBorders>
            <w:shd w:val="clear" w:color="auto" w:fill="auto"/>
            <w:noWrap w:val="0"/>
            <w:vAlign w:val="center"/>
          </w:tcPr>
          <w:p w14:paraId="5FE1F4F5">
            <w:pPr>
              <w:jc w:val="center"/>
              <w:rPr>
                <w:color w:val="000000"/>
                <w:sz w:val="21"/>
                <w:szCs w:val="21"/>
              </w:rPr>
            </w:pPr>
            <w:r>
              <w:rPr>
                <w:color w:val="000000"/>
                <w:sz w:val="21"/>
                <w:szCs w:val="21"/>
              </w:rPr>
              <w:t>0501</w:t>
            </w:r>
          </w:p>
        </w:tc>
        <w:tc>
          <w:tcPr>
            <w:tcW w:w="1831" w:type="dxa"/>
            <w:tcBorders>
              <w:top w:val="nil"/>
              <w:left w:val="nil"/>
              <w:bottom w:val="single" w:color="auto" w:sz="4" w:space="0"/>
              <w:right w:val="single" w:color="auto" w:sz="4" w:space="0"/>
            </w:tcBorders>
            <w:shd w:val="clear" w:color="auto" w:fill="auto"/>
            <w:noWrap w:val="0"/>
            <w:vAlign w:val="center"/>
          </w:tcPr>
          <w:p w14:paraId="435B72CA">
            <w:pPr>
              <w:jc w:val="center"/>
              <w:rPr>
                <w:color w:val="000000"/>
                <w:sz w:val="21"/>
                <w:szCs w:val="21"/>
              </w:rPr>
            </w:pPr>
            <w:r>
              <w:rPr>
                <w:color w:val="000000"/>
                <w:sz w:val="21"/>
                <w:szCs w:val="21"/>
              </w:rPr>
              <w:t>69 4 01 00000</w:t>
            </w:r>
          </w:p>
        </w:tc>
        <w:tc>
          <w:tcPr>
            <w:tcW w:w="700" w:type="dxa"/>
            <w:tcBorders>
              <w:top w:val="nil"/>
              <w:left w:val="nil"/>
              <w:bottom w:val="single" w:color="auto" w:sz="4" w:space="0"/>
              <w:right w:val="single" w:color="auto" w:sz="4" w:space="0"/>
            </w:tcBorders>
            <w:shd w:val="clear" w:color="auto" w:fill="auto"/>
            <w:noWrap w:val="0"/>
            <w:vAlign w:val="center"/>
          </w:tcPr>
          <w:p w14:paraId="2DB402EF">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531DEC9B">
            <w:pPr>
              <w:jc w:val="center"/>
              <w:rPr>
                <w:color w:val="000000"/>
                <w:sz w:val="21"/>
                <w:szCs w:val="21"/>
              </w:rPr>
            </w:pPr>
            <w:r>
              <w:rPr>
                <w:color w:val="000000"/>
                <w:sz w:val="21"/>
                <w:szCs w:val="21"/>
              </w:rPr>
              <w:t>61 547,54400</w:t>
            </w:r>
          </w:p>
        </w:tc>
      </w:tr>
      <w:tr w14:paraId="291F07F8">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78F4C09">
            <w:pPr>
              <w:rPr>
                <w:color w:val="000000"/>
                <w:sz w:val="21"/>
                <w:szCs w:val="21"/>
              </w:rPr>
            </w:pPr>
            <w:r>
              <w:rPr>
                <w:color w:val="000000"/>
                <w:sz w:val="21"/>
                <w:szCs w:val="21"/>
              </w:rPr>
              <w:t>Обеспечение мероприятий по переселению граждан из аварийного жилищного фонда</w:t>
            </w:r>
          </w:p>
        </w:tc>
        <w:tc>
          <w:tcPr>
            <w:tcW w:w="720" w:type="dxa"/>
            <w:tcBorders>
              <w:top w:val="nil"/>
              <w:left w:val="nil"/>
              <w:bottom w:val="single" w:color="auto" w:sz="4" w:space="0"/>
              <w:right w:val="single" w:color="auto" w:sz="4" w:space="0"/>
            </w:tcBorders>
            <w:shd w:val="clear" w:color="auto" w:fill="auto"/>
            <w:noWrap w:val="0"/>
            <w:vAlign w:val="center"/>
          </w:tcPr>
          <w:p w14:paraId="17E1E00B">
            <w:pPr>
              <w:jc w:val="center"/>
              <w:rPr>
                <w:color w:val="000000"/>
                <w:sz w:val="21"/>
                <w:szCs w:val="21"/>
              </w:rPr>
            </w:pPr>
            <w:r>
              <w:rPr>
                <w:color w:val="000000"/>
                <w:sz w:val="21"/>
                <w:szCs w:val="21"/>
              </w:rPr>
              <w:t>0501</w:t>
            </w:r>
          </w:p>
        </w:tc>
        <w:tc>
          <w:tcPr>
            <w:tcW w:w="1831" w:type="dxa"/>
            <w:tcBorders>
              <w:top w:val="nil"/>
              <w:left w:val="nil"/>
              <w:bottom w:val="single" w:color="auto" w:sz="4" w:space="0"/>
              <w:right w:val="single" w:color="auto" w:sz="4" w:space="0"/>
            </w:tcBorders>
            <w:shd w:val="clear" w:color="auto" w:fill="auto"/>
            <w:noWrap w:val="0"/>
            <w:vAlign w:val="center"/>
          </w:tcPr>
          <w:p w14:paraId="5DD91396">
            <w:pPr>
              <w:jc w:val="center"/>
              <w:rPr>
                <w:color w:val="000000"/>
                <w:sz w:val="21"/>
                <w:szCs w:val="21"/>
              </w:rPr>
            </w:pPr>
            <w:r>
              <w:rPr>
                <w:color w:val="000000"/>
                <w:sz w:val="21"/>
                <w:szCs w:val="21"/>
              </w:rPr>
              <w:t>69 4 01 09602</w:t>
            </w:r>
          </w:p>
        </w:tc>
        <w:tc>
          <w:tcPr>
            <w:tcW w:w="700" w:type="dxa"/>
            <w:tcBorders>
              <w:top w:val="nil"/>
              <w:left w:val="nil"/>
              <w:bottom w:val="single" w:color="auto" w:sz="4" w:space="0"/>
              <w:right w:val="single" w:color="auto" w:sz="4" w:space="0"/>
            </w:tcBorders>
            <w:shd w:val="clear" w:color="auto" w:fill="auto"/>
            <w:noWrap w:val="0"/>
            <w:vAlign w:val="center"/>
          </w:tcPr>
          <w:p w14:paraId="1C810081">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1A8664EB">
            <w:pPr>
              <w:jc w:val="center"/>
              <w:rPr>
                <w:color w:val="000000"/>
                <w:sz w:val="21"/>
                <w:szCs w:val="21"/>
              </w:rPr>
            </w:pPr>
            <w:r>
              <w:rPr>
                <w:color w:val="000000"/>
                <w:sz w:val="21"/>
                <w:szCs w:val="21"/>
              </w:rPr>
              <w:t>45 320,00000</w:t>
            </w:r>
          </w:p>
        </w:tc>
      </w:tr>
      <w:tr w14:paraId="3E364C3C">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AAE7AAD">
            <w:pPr>
              <w:rPr>
                <w:color w:val="000000"/>
                <w:sz w:val="21"/>
                <w:szCs w:val="21"/>
              </w:rPr>
            </w:pPr>
            <w:r>
              <w:rPr>
                <w:color w:val="000000"/>
                <w:sz w:val="21"/>
                <w:szCs w:val="21"/>
              </w:rPr>
              <w:t>Капитальные вложения в объекты государственной (муниципальной) собственности</w:t>
            </w:r>
          </w:p>
        </w:tc>
        <w:tc>
          <w:tcPr>
            <w:tcW w:w="720" w:type="dxa"/>
            <w:tcBorders>
              <w:top w:val="nil"/>
              <w:left w:val="nil"/>
              <w:bottom w:val="single" w:color="auto" w:sz="4" w:space="0"/>
              <w:right w:val="single" w:color="auto" w:sz="4" w:space="0"/>
            </w:tcBorders>
            <w:shd w:val="clear" w:color="auto" w:fill="auto"/>
            <w:noWrap w:val="0"/>
            <w:vAlign w:val="center"/>
          </w:tcPr>
          <w:p w14:paraId="5908D1A1">
            <w:pPr>
              <w:jc w:val="center"/>
              <w:rPr>
                <w:color w:val="000000"/>
                <w:sz w:val="21"/>
                <w:szCs w:val="21"/>
              </w:rPr>
            </w:pPr>
            <w:r>
              <w:rPr>
                <w:color w:val="000000"/>
                <w:sz w:val="21"/>
                <w:szCs w:val="21"/>
              </w:rPr>
              <w:t>0501</w:t>
            </w:r>
          </w:p>
        </w:tc>
        <w:tc>
          <w:tcPr>
            <w:tcW w:w="1831" w:type="dxa"/>
            <w:tcBorders>
              <w:top w:val="nil"/>
              <w:left w:val="nil"/>
              <w:bottom w:val="single" w:color="auto" w:sz="4" w:space="0"/>
              <w:right w:val="single" w:color="auto" w:sz="4" w:space="0"/>
            </w:tcBorders>
            <w:shd w:val="clear" w:color="auto" w:fill="auto"/>
            <w:noWrap w:val="0"/>
            <w:vAlign w:val="center"/>
          </w:tcPr>
          <w:p w14:paraId="19D4B23F">
            <w:pPr>
              <w:jc w:val="center"/>
              <w:rPr>
                <w:color w:val="000000"/>
                <w:sz w:val="21"/>
                <w:szCs w:val="21"/>
              </w:rPr>
            </w:pPr>
            <w:r>
              <w:rPr>
                <w:color w:val="000000"/>
                <w:sz w:val="21"/>
                <w:szCs w:val="21"/>
              </w:rPr>
              <w:t>69 4 01 09602</w:t>
            </w:r>
          </w:p>
        </w:tc>
        <w:tc>
          <w:tcPr>
            <w:tcW w:w="700" w:type="dxa"/>
            <w:tcBorders>
              <w:top w:val="nil"/>
              <w:left w:val="nil"/>
              <w:bottom w:val="single" w:color="auto" w:sz="4" w:space="0"/>
              <w:right w:val="single" w:color="auto" w:sz="4" w:space="0"/>
            </w:tcBorders>
            <w:shd w:val="clear" w:color="auto" w:fill="auto"/>
            <w:noWrap w:val="0"/>
            <w:vAlign w:val="center"/>
          </w:tcPr>
          <w:p w14:paraId="2FB18CE2">
            <w:pPr>
              <w:jc w:val="center"/>
              <w:rPr>
                <w:color w:val="000000"/>
                <w:sz w:val="21"/>
                <w:szCs w:val="21"/>
              </w:rPr>
            </w:pPr>
            <w:r>
              <w:rPr>
                <w:color w:val="000000"/>
                <w:sz w:val="21"/>
                <w:szCs w:val="21"/>
              </w:rPr>
              <w:t>400</w:t>
            </w:r>
          </w:p>
        </w:tc>
        <w:tc>
          <w:tcPr>
            <w:tcW w:w="1852" w:type="dxa"/>
            <w:tcBorders>
              <w:top w:val="nil"/>
              <w:left w:val="nil"/>
              <w:bottom w:val="single" w:color="auto" w:sz="4" w:space="0"/>
              <w:right w:val="single" w:color="auto" w:sz="4" w:space="0"/>
            </w:tcBorders>
            <w:shd w:val="clear" w:color="auto" w:fill="auto"/>
            <w:noWrap w:val="0"/>
            <w:vAlign w:val="center"/>
          </w:tcPr>
          <w:p w14:paraId="2C36ABC4">
            <w:pPr>
              <w:jc w:val="center"/>
              <w:rPr>
                <w:color w:val="000000"/>
                <w:sz w:val="21"/>
                <w:szCs w:val="21"/>
              </w:rPr>
            </w:pPr>
            <w:r>
              <w:rPr>
                <w:color w:val="000000"/>
                <w:sz w:val="21"/>
                <w:szCs w:val="21"/>
              </w:rPr>
              <w:t>45 320,00000</w:t>
            </w:r>
          </w:p>
        </w:tc>
      </w:tr>
      <w:tr w14:paraId="08A19285">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20EA824">
            <w:pPr>
              <w:rPr>
                <w:color w:val="000000"/>
                <w:sz w:val="21"/>
                <w:szCs w:val="21"/>
              </w:rPr>
            </w:pPr>
            <w:r>
              <w:rPr>
                <w:color w:val="000000"/>
                <w:sz w:val="21"/>
                <w:szCs w:val="21"/>
              </w:rPr>
              <w:t>Софинансирование мероприятий по переселению граждан из аварийного жилищного фонда</w:t>
            </w:r>
          </w:p>
        </w:tc>
        <w:tc>
          <w:tcPr>
            <w:tcW w:w="720" w:type="dxa"/>
            <w:tcBorders>
              <w:top w:val="nil"/>
              <w:left w:val="nil"/>
              <w:bottom w:val="single" w:color="auto" w:sz="4" w:space="0"/>
              <w:right w:val="single" w:color="auto" w:sz="4" w:space="0"/>
            </w:tcBorders>
            <w:shd w:val="clear" w:color="auto" w:fill="auto"/>
            <w:noWrap w:val="0"/>
            <w:vAlign w:val="center"/>
          </w:tcPr>
          <w:p w14:paraId="4A8A8BC9">
            <w:pPr>
              <w:jc w:val="center"/>
              <w:rPr>
                <w:color w:val="000000"/>
                <w:sz w:val="21"/>
                <w:szCs w:val="21"/>
              </w:rPr>
            </w:pPr>
            <w:r>
              <w:rPr>
                <w:color w:val="000000"/>
                <w:sz w:val="21"/>
                <w:szCs w:val="21"/>
              </w:rPr>
              <w:t>0501</w:t>
            </w:r>
          </w:p>
        </w:tc>
        <w:tc>
          <w:tcPr>
            <w:tcW w:w="1831" w:type="dxa"/>
            <w:tcBorders>
              <w:top w:val="nil"/>
              <w:left w:val="nil"/>
              <w:bottom w:val="single" w:color="auto" w:sz="4" w:space="0"/>
              <w:right w:val="single" w:color="auto" w:sz="4" w:space="0"/>
            </w:tcBorders>
            <w:shd w:val="clear" w:color="auto" w:fill="auto"/>
            <w:noWrap w:val="0"/>
            <w:vAlign w:val="center"/>
          </w:tcPr>
          <w:p w14:paraId="03128872">
            <w:pPr>
              <w:jc w:val="center"/>
              <w:rPr>
                <w:color w:val="000000"/>
                <w:sz w:val="21"/>
                <w:szCs w:val="21"/>
              </w:rPr>
            </w:pPr>
            <w:r>
              <w:rPr>
                <w:color w:val="000000"/>
                <w:sz w:val="21"/>
                <w:szCs w:val="21"/>
              </w:rPr>
              <w:t>69 4 01 S9602</w:t>
            </w:r>
          </w:p>
        </w:tc>
        <w:tc>
          <w:tcPr>
            <w:tcW w:w="700" w:type="dxa"/>
            <w:tcBorders>
              <w:top w:val="nil"/>
              <w:left w:val="nil"/>
              <w:bottom w:val="single" w:color="auto" w:sz="4" w:space="0"/>
              <w:right w:val="single" w:color="auto" w:sz="4" w:space="0"/>
            </w:tcBorders>
            <w:shd w:val="clear" w:color="auto" w:fill="auto"/>
            <w:noWrap w:val="0"/>
            <w:vAlign w:val="center"/>
          </w:tcPr>
          <w:p w14:paraId="1BC90BB6">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14FEDA31">
            <w:pPr>
              <w:jc w:val="center"/>
              <w:rPr>
                <w:color w:val="000000"/>
                <w:sz w:val="21"/>
                <w:szCs w:val="21"/>
              </w:rPr>
            </w:pPr>
            <w:r>
              <w:rPr>
                <w:color w:val="000000"/>
                <w:sz w:val="21"/>
                <w:szCs w:val="21"/>
              </w:rPr>
              <w:t>16 227,54400</w:t>
            </w:r>
          </w:p>
        </w:tc>
      </w:tr>
      <w:tr w14:paraId="13E47C68">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1CBAE2B">
            <w:pPr>
              <w:rPr>
                <w:color w:val="000000"/>
                <w:sz w:val="21"/>
                <w:szCs w:val="21"/>
              </w:rPr>
            </w:pPr>
            <w:r>
              <w:rPr>
                <w:color w:val="000000"/>
                <w:sz w:val="21"/>
                <w:szCs w:val="21"/>
              </w:rPr>
              <w:t>Капитальные вложения в объекты государственной (муниципальной) собственности</w:t>
            </w:r>
          </w:p>
        </w:tc>
        <w:tc>
          <w:tcPr>
            <w:tcW w:w="720" w:type="dxa"/>
            <w:tcBorders>
              <w:top w:val="nil"/>
              <w:left w:val="nil"/>
              <w:bottom w:val="single" w:color="auto" w:sz="4" w:space="0"/>
              <w:right w:val="single" w:color="auto" w:sz="4" w:space="0"/>
            </w:tcBorders>
            <w:shd w:val="clear" w:color="auto" w:fill="auto"/>
            <w:noWrap w:val="0"/>
            <w:vAlign w:val="center"/>
          </w:tcPr>
          <w:p w14:paraId="4B23AC16">
            <w:pPr>
              <w:jc w:val="center"/>
              <w:rPr>
                <w:color w:val="000000"/>
                <w:sz w:val="21"/>
                <w:szCs w:val="21"/>
              </w:rPr>
            </w:pPr>
            <w:r>
              <w:rPr>
                <w:color w:val="000000"/>
                <w:sz w:val="21"/>
                <w:szCs w:val="21"/>
              </w:rPr>
              <w:t>0501</w:t>
            </w:r>
          </w:p>
        </w:tc>
        <w:tc>
          <w:tcPr>
            <w:tcW w:w="1831" w:type="dxa"/>
            <w:tcBorders>
              <w:top w:val="nil"/>
              <w:left w:val="nil"/>
              <w:bottom w:val="single" w:color="auto" w:sz="4" w:space="0"/>
              <w:right w:val="single" w:color="auto" w:sz="4" w:space="0"/>
            </w:tcBorders>
            <w:shd w:val="clear" w:color="auto" w:fill="auto"/>
            <w:noWrap w:val="0"/>
            <w:vAlign w:val="center"/>
          </w:tcPr>
          <w:p w14:paraId="36D40BDF">
            <w:pPr>
              <w:jc w:val="center"/>
              <w:rPr>
                <w:color w:val="000000"/>
                <w:sz w:val="21"/>
                <w:szCs w:val="21"/>
              </w:rPr>
            </w:pPr>
            <w:r>
              <w:rPr>
                <w:color w:val="000000"/>
                <w:sz w:val="21"/>
                <w:szCs w:val="21"/>
              </w:rPr>
              <w:t>69 4 01 S9602</w:t>
            </w:r>
          </w:p>
        </w:tc>
        <w:tc>
          <w:tcPr>
            <w:tcW w:w="700" w:type="dxa"/>
            <w:tcBorders>
              <w:top w:val="nil"/>
              <w:left w:val="nil"/>
              <w:bottom w:val="single" w:color="auto" w:sz="4" w:space="0"/>
              <w:right w:val="single" w:color="auto" w:sz="4" w:space="0"/>
            </w:tcBorders>
            <w:shd w:val="clear" w:color="auto" w:fill="auto"/>
            <w:noWrap w:val="0"/>
            <w:vAlign w:val="center"/>
          </w:tcPr>
          <w:p w14:paraId="00E87BED">
            <w:pPr>
              <w:jc w:val="center"/>
              <w:rPr>
                <w:color w:val="000000"/>
                <w:sz w:val="21"/>
                <w:szCs w:val="21"/>
              </w:rPr>
            </w:pPr>
            <w:r>
              <w:rPr>
                <w:color w:val="000000"/>
                <w:sz w:val="21"/>
                <w:szCs w:val="21"/>
              </w:rPr>
              <w:t>400</w:t>
            </w:r>
          </w:p>
        </w:tc>
        <w:tc>
          <w:tcPr>
            <w:tcW w:w="1852" w:type="dxa"/>
            <w:tcBorders>
              <w:top w:val="nil"/>
              <w:left w:val="nil"/>
              <w:bottom w:val="single" w:color="auto" w:sz="4" w:space="0"/>
              <w:right w:val="single" w:color="auto" w:sz="4" w:space="0"/>
            </w:tcBorders>
            <w:shd w:val="clear" w:color="auto" w:fill="auto"/>
            <w:noWrap w:val="0"/>
            <w:vAlign w:val="center"/>
          </w:tcPr>
          <w:p w14:paraId="797ACD3C">
            <w:pPr>
              <w:jc w:val="center"/>
              <w:rPr>
                <w:color w:val="000000"/>
                <w:sz w:val="21"/>
                <w:szCs w:val="21"/>
              </w:rPr>
            </w:pPr>
            <w:r>
              <w:rPr>
                <w:color w:val="000000"/>
                <w:sz w:val="21"/>
                <w:szCs w:val="21"/>
              </w:rPr>
              <w:t>16 227,54400</w:t>
            </w:r>
          </w:p>
        </w:tc>
      </w:tr>
      <w:tr w14:paraId="000B1F56">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4E39A4E">
            <w:pPr>
              <w:rPr>
                <w:color w:val="000000"/>
                <w:sz w:val="21"/>
                <w:szCs w:val="21"/>
              </w:rPr>
            </w:pPr>
            <w:r>
              <w:rPr>
                <w:color w:val="000000"/>
                <w:sz w:val="21"/>
                <w:szCs w:val="21"/>
              </w:rPr>
              <w:t>Мероприятия в рамках непрограммных направлений деятельности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28447090">
            <w:pPr>
              <w:jc w:val="center"/>
              <w:rPr>
                <w:color w:val="000000"/>
                <w:sz w:val="21"/>
                <w:szCs w:val="21"/>
              </w:rPr>
            </w:pPr>
            <w:r>
              <w:rPr>
                <w:color w:val="000000"/>
                <w:sz w:val="21"/>
                <w:szCs w:val="21"/>
              </w:rPr>
              <w:t>0501</w:t>
            </w:r>
          </w:p>
        </w:tc>
        <w:tc>
          <w:tcPr>
            <w:tcW w:w="1831" w:type="dxa"/>
            <w:tcBorders>
              <w:top w:val="nil"/>
              <w:left w:val="nil"/>
              <w:bottom w:val="single" w:color="auto" w:sz="4" w:space="0"/>
              <w:right w:val="single" w:color="auto" w:sz="4" w:space="0"/>
            </w:tcBorders>
            <w:shd w:val="clear" w:color="auto" w:fill="auto"/>
            <w:noWrap w:val="0"/>
            <w:vAlign w:val="center"/>
          </w:tcPr>
          <w:p w14:paraId="28737BEE">
            <w:pPr>
              <w:jc w:val="center"/>
              <w:rPr>
                <w:color w:val="000000"/>
                <w:sz w:val="21"/>
                <w:szCs w:val="21"/>
              </w:rPr>
            </w:pPr>
            <w:r>
              <w:rPr>
                <w:color w:val="000000"/>
                <w:sz w:val="21"/>
                <w:szCs w:val="21"/>
              </w:rPr>
              <w:t>70 0 00 00000</w:t>
            </w:r>
          </w:p>
        </w:tc>
        <w:tc>
          <w:tcPr>
            <w:tcW w:w="700" w:type="dxa"/>
            <w:tcBorders>
              <w:top w:val="nil"/>
              <w:left w:val="nil"/>
              <w:bottom w:val="single" w:color="auto" w:sz="4" w:space="0"/>
              <w:right w:val="single" w:color="auto" w:sz="4" w:space="0"/>
            </w:tcBorders>
            <w:shd w:val="clear" w:color="auto" w:fill="auto"/>
            <w:noWrap w:val="0"/>
            <w:vAlign w:val="center"/>
          </w:tcPr>
          <w:p w14:paraId="3D0B3AEC">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1E9A07AA">
            <w:pPr>
              <w:jc w:val="center"/>
              <w:rPr>
                <w:color w:val="000000"/>
                <w:sz w:val="21"/>
                <w:szCs w:val="21"/>
              </w:rPr>
            </w:pPr>
            <w:r>
              <w:rPr>
                <w:color w:val="000000"/>
                <w:sz w:val="21"/>
                <w:szCs w:val="21"/>
              </w:rPr>
              <w:t>6 863,20400</w:t>
            </w:r>
          </w:p>
        </w:tc>
      </w:tr>
      <w:tr w14:paraId="4AC80A02">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CB979BC">
            <w:pPr>
              <w:rPr>
                <w:color w:val="000000"/>
                <w:sz w:val="21"/>
                <w:szCs w:val="21"/>
              </w:rPr>
            </w:pPr>
            <w:r>
              <w:rPr>
                <w:color w:val="000000"/>
                <w:sz w:val="21"/>
                <w:szCs w:val="21"/>
              </w:rPr>
              <w:t>Уплата взносов на капитальный ремонт общего имущества многоквартирного дома</w:t>
            </w:r>
          </w:p>
        </w:tc>
        <w:tc>
          <w:tcPr>
            <w:tcW w:w="720" w:type="dxa"/>
            <w:tcBorders>
              <w:top w:val="nil"/>
              <w:left w:val="nil"/>
              <w:bottom w:val="single" w:color="auto" w:sz="4" w:space="0"/>
              <w:right w:val="single" w:color="auto" w:sz="4" w:space="0"/>
            </w:tcBorders>
            <w:shd w:val="clear" w:color="auto" w:fill="auto"/>
            <w:noWrap w:val="0"/>
            <w:vAlign w:val="center"/>
          </w:tcPr>
          <w:p w14:paraId="458E35F0">
            <w:pPr>
              <w:jc w:val="center"/>
              <w:rPr>
                <w:color w:val="000000"/>
                <w:sz w:val="21"/>
                <w:szCs w:val="21"/>
              </w:rPr>
            </w:pPr>
            <w:r>
              <w:rPr>
                <w:color w:val="000000"/>
                <w:sz w:val="21"/>
                <w:szCs w:val="21"/>
              </w:rPr>
              <w:t>0501</w:t>
            </w:r>
          </w:p>
        </w:tc>
        <w:tc>
          <w:tcPr>
            <w:tcW w:w="1831" w:type="dxa"/>
            <w:tcBorders>
              <w:top w:val="nil"/>
              <w:left w:val="nil"/>
              <w:bottom w:val="single" w:color="auto" w:sz="4" w:space="0"/>
              <w:right w:val="single" w:color="auto" w:sz="4" w:space="0"/>
            </w:tcBorders>
            <w:shd w:val="clear" w:color="auto" w:fill="auto"/>
            <w:noWrap w:val="0"/>
            <w:vAlign w:val="center"/>
          </w:tcPr>
          <w:p w14:paraId="074A7E41">
            <w:pPr>
              <w:jc w:val="center"/>
              <w:rPr>
                <w:color w:val="000000"/>
                <w:sz w:val="21"/>
                <w:szCs w:val="21"/>
              </w:rPr>
            </w:pPr>
            <w:r>
              <w:rPr>
                <w:color w:val="000000"/>
                <w:sz w:val="21"/>
                <w:szCs w:val="21"/>
              </w:rPr>
              <w:t>70 0 00 00360</w:t>
            </w:r>
          </w:p>
        </w:tc>
        <w:tc>
          <w:tcPr>
            <w:tcW w:w="700" w:type="dxa"/>
            <w:tcBorders>
              <w:top w:val="nil"/>
              <w:left w:val="nil"/>
              <w:bottom w:val="single" w:color="auto" w:sz="4" w:space="0"/>
              <w:right w:val="single" w:color="auto" w:sz="4" w:space="0"/>
            </w:tcBorders>
            <w:shd w:val="clear" w:color="auto" w:fill="auto"/>
            <w:noWrap w:val="0"/>
            <w:vAlign w:val="center"/>
          </w:tcPr>
          <w:p w14:paraId="588DA528">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2881A837">
            <w:pPr>
              <w:jc w:val="center"/>
              <w:rPr>
                <w:color w:val="000000"/>
                <w:sz w:val="21"/>
                <w:szCs w:val="21"/>
              </w:rPr>
            </w:pPr>
            <w:r>
              <w:rPr>
                <w:color w:val="000000"/>
                <w:sz w:val="21"/>
                <w:szCs w:val="21"/>
              </w:rPr>
              <w:t>3 170,47800</w:t>
            </w:r>
          </w:p>
        </w:tc>
      </w:tr>
      <w:tr w14:paraId="050DFE29">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FEC285F">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3F9076FC">
            <w:pPr>
              <w:jc w:val="center"/>
              <w:rPr>
                <w:color w:val="000000"/>
                <w:sz w:val="21"/>
                <w:szCs w:val="21"/>
              </w:rPr>
            </w:pPr>
            <w:r>
              <w:rPr>
                <w:color w:val="000000"/>
                <w:sz w:val="21"/>
                <w:szCs w:val="21"/>
              </w:rPr>
              <w:t>0501</w:t>
            </w:r>
          </w:p>
        </w:tc>
        <w:tc>
          <w:tcPr>
            <w:tcW w:w="1831" w:type="dxa"/>
            <w:tcBorders>
              <w:top w:val="nil"/>
              <w:left w:val="nil"/>
              <w:bottom w:val="single" w:color="auto" w:sz="4" w:space="0"/>
              <w:right w:val="single" w:color="auto" w:sz="4" w:space="0"/>
            </w:tcBorders>
            <w:shd w:val="clear" w:color="auto" w:fill="auto"/>
            <w:noWrap w:val="0"/>
            <w:vAlign w:val="center"/>
          </w:tcPr>
          <w:p w14:paraId="0F5C8B9A">
            <w:pPr>
              <w:jc w:val="center"/>
              <w:rPr>
                <w:color w:val="000000"/>
                <w:sz w:val="21"/>
                <w:szCs w:val="21"/>
              </w:rPr>
            </w:pPr>
            <w:r>
              <w:rPr>
                <w:color w:val="000000"/>
                <w:sz w:val="21"/>
                <w:szCs w:val="21"/>
              </w:rPr>
              <w:t>70 0 00 00360</w:t>
            </w:r>
          </w:p>
        </w:tc>
        <w:tc>
          <w:tcPr>
            <w:tcW w:w="700" w:type="dxa"/>
            <w:tcBorders>
              <w:top w:val="nil"/>
              <w:left w:val="nil"/>
              <w:bottom w:val="single" w:color="auto" w:sz="4" w:space="0"/>
              <w:right w:val="single" w:color="auto" w:sz="4" w:space="0"/>
            </w:tcBorders>
            <w:shd w:val="clear" w:color="auto" w:fill="auto"/>
            <w:noWrap w:val="0"/>
            <w:vAlign w:val="center"/>
          </w:tcPr>
          <w:p w14:paraId="60241829">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6C9DFFA7">
            <w:pPr>
              <w:jc w:val="center"/>
              <w:rPr>
                <w:color w:val="000000"/>
                <w:sz w:val="21"/>
                <w:szCs w:val="21"/>
              </w:rPr>
            </w:pPr>
            <w:r>
              <w:rPr>
                <w:color w:val="000000"/>
                <w:sz w:val="21"/>
                <w:szCs w:val="21"/>
              </w:rPr>
              <w:t>3 170,47800</w:t>
            </w:r>
          </w:p>
        </w:tc>
      </w:tr>
      <w:tr w14:paraId="4CEB1283">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F40DAA9">
            <w:pPr>
              <w:rPr>
                <w:color w:val="000000"/>
                <w:sz w:val="21"/>
                <w:szCs w:val="21"/>
              </w:rPr>
            </w:pPr>
            <w:r>
              <w:rPr>
                <w:color w:val="000000"/>
                <w:sz w:val="21"/>
                <w:szCs w:val="21"/>
              </w:rPr>
              <w:t>Погашение кредиторской задолженности</w:t>
            </w:r>
          </w:p>
        </w:tc>
        <w:tc>
          <w:tcPr>
            <w:tcW w:w="720" w:type="dxa"/>
            <w:tcBorders>
              <w:top w:val="nil"/>
              <w:left w:val="nil"/>
              <w:bottom w:val="single" w:color="auto" w:sz="4" w:space="0"/>
              <w:right w:val="single" w:color="auto" w:sz="4" w:space="0"/>
            </w:tcBorders>
            <w:shd w:val="clear" w:color="auto" w:fill="auto"/>
            <w:noWrap w:val="0"/>
            <w:vAlign w:val="center"/>
          </w:tcPr>
          <w:p w14:paraId="203C9E62">
            <w:pPr>
              <w:jc w:val="center"/>
              <w:rPr>
                <w:color w:val="000000"/>
                <w:sz w:val="21"/>
                <w:szCs w:val="21"/>
              </w:rPr>
            </w:pPr>
            <w:r>
              <w:rPr>
                <w:color w:val="000000"/>
                <w:sz w:val="21"/>
                <w:szCs w:val="21"/>
              </w:rPr>
              <w:t>0501</w:t>
            </w:r>
          </w:p>
        </w:tc>
        <w:tc>
          <w:tcPr>
            <w:tcW w:w="1831" w:type="dxa"/>
            <w:tcBorders>
              <w:top w:val="nil"/>
              <w:left w:val="nil"/>
              <w:bottom w:val="single" w:color="auto" w:sz="4" w:space="0"/>
              <w:right w:val="single" w:color="auto" w:sz="4" w:space="0"/>
            </w:tcBorders>
            <w:shd w:val="clear" w:color="auto" w:fill="auto"/>
            <w:noWrap w:val="0"/>
            <w:vAlign w:val="center"/>
          </w:tcPr>
          <w:p w14:paraId="4694271A">
            <w:pPr>
              <w:jc w:val="center"/>
              <w:rPr>
                <w:color w:val="000000"/>
                <w:sz w:val="21"/>
                <w:szCs w:val="21"/>
              </w:rPr>
            </w:pPr>
            <w:r>
              <w:rPr>
                <w:color w:val="000000"/>
                <w:sz w:val="21"/>
                <w:szCs w:val="21"/>
              </w:rPr>
              <w:t>70 0 00 00369</w:t>
            </w:r>
          </w:p>
        </w:tc>
        <w:tc>
          <w:tcPr>
            <w:tcW w:w="700" w:type="dxa"/>
            <w:tcBorders>
              <w:top w:val="nil"/>
              <w:left w:val="nil"/>
              <w:bottom w:val="single" w:color="auto" w:sz="4" w:space="0"/>
              <w:right w:val="single" w:color="auto" w:sz="4" w:space="0"/>
            </w:tcBorders>
            <w:shd w:val="clear" w:color="auto" w:fill="auto"/>
            <w:noWrap w:val="0"/>
            <w:vAlign w:val="center"/>
          </w:tcPr>
          <w:p w14:paraId="3A1435F4">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59107D25">
            <w:pPr>
              <w:jc w:val="center"/>
              <w:rPr>
                <w:color w:val="000000"/>
                <w:sz w:val="21"/>
                <w:szCs w:val="21"/>
              </w:rPr>
            </w:pPr>
            <w:r>
              <w:rPr>
                <w:color w:val="000000"/>
                <w:sz w:val="21"/>
                <w:szCs w:val="21"/>
              </w:rPr>
              <w:t>3 692,72600</w:t>
            </w:r>
          </w:p>
        </w:tc>
      </w:tr>
      <w:tr w14:paraId="6E61BE6C">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5865C26">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709B14BF">
            <w:pPr>
              <w:jc w:val="center"/>
              <w:rPr>
                <w:color w:val="000000"/>
                <w:sz w:val="21"/>
                <w:szCs w:val="21"/>
              </w:rPr>
            </w:pPr>
            <w:r>
              <w:rPr>
                <w:color w:val="000000"/>
                <w:sz w:val="21"/>
                <w:szCs w:val="21"/>
              </w:rPr>
              <w:t>0501</w:t>
            </w:r>
          </w:p>
        </w:tc>
        <w:tc>
          <w:tcPr>
            <w:tcW w:w="1831" w:type="dxa"/>
            <w:tcBorders>
              <w:top w:val="nil"/>
              <w:left w:val="nil"/>
              <w:bottom w:val="single" w:color="auto" w:sz="4" w:space="0"/>
              <w:right w:val="single" w:color="auto" w:sz="4" w:space="0"/>
            </w:tcBorders>
            <w:shd w:val="clear" w:color="auto" w:fill="auto"/>
            <w:noWrap w:val="0"/>
            <w:vAlign w:val="center"/>
          </w:tcPr>
          <w:p w14:paraId="40FEE9BB">
            <w:pPr>
              <w:jc w:val="center"/>
              <w:rPr>
                <w:color w:val="000000"/>
                <w:sz w:val="21"/>
                <w:szCs w:val="21"/>
              </w:rPr>
            </w:pPr>
            <w:r>
              <w:rPr>
                <w:color w:val="000000"/>
                <w:sz w:val="21"/>
                <w:szCs w:val="21"/>
              </w:rPr>
              <w:t>70 0 00 00369</w:t>
            </w:r>
          </w:p>
        </w:tc>
        <w:tc>
          <w:tcPr>
            <w:tcW w:w="700" w:type="dxa"/>
            <w:tcBorders>
              <w:top w:val="nil"/>
              <w:left w:val="nil"/>
              <w:bottom w:val="single" w:color="auto" w:sz="4" w:space="0"/>
              <w:right w:val="single" w:color="auto" w:sz="4" w:space="0"/>
            </w:tcBorders>
            <w:shd w:val="clear" w:color="auto" w:fill="auto"/>
            <w:noWrap w:val="0"/>
            <w:vAlign w:val="center"/>
          </w:tcPr>
          <w:p w14:paraId="53D58928">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5B73BB10">
            <w:pPr>
              <w:jc w:val="center"/>
              <w:rPr>
                <w:color w:val="000000"/>
                <w:sz w:val="21"/>
                <w:szCs w:val="21"/>
              </w:rPr>
            </w:pPr>
            <w:r>
              <w:rPr>
                <w:color w:val="000000"/>
                <w:sz w:val="21"/>
                <w:szCs w:val="21"/>
              </w:rPr>
              <w:t>3 692,72600</w:t>
            </w:r>
          </w:p>
        </w:tc>
      </w:tr>
      <w:tr w14:paraId="07645FCE">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1F7AEC1">
            <w:pPr>
              <w:rPr>
                <w:b/>
                <w:bCs/>
                <w:color w:val="000000"/>
                <w:sz w:val="21"/>
                <w:szCs w:val="21"/>
              </w:rPr>
            </w:pPr>
            <w:r>
              <w:rPr>
                <w:b/>
                <w:bCs/>
                <w:color w:val="000000"/>
                <w:sz w:val="21"/>
                <w:szCs w:val="21"/>
              </w:rPr>
              <w:t>Коммунальное хозяйство</w:t>
            </w:r>
          </w:p>
        </w:tc>
        <w:tc>
          <w:tcPr>
            <w:tcW w:w="720" w:type="dxa"/>
            <w:tcBorders>
              <w:top w:val="nil"/>
              <w:left w:val="nil"/>
              <w:bottom w:val="single" w:color="auto" w:sz="4" w:space="0"/>
              <w:right w:val="single" w:color="auto" w:sz="4" w:space="0"/>
            </w:tcBorders>
            <w:shd w:val="clear" w:color="auto" w:fill="auto"/>
            <w:noWrap w:val="0"/>
            <w:vAlign w:val="center"/>
          </w:tcPr>
          <w:p w14:paraId="596A2965">
            <w:pPr>
              <w:jc w:val="center"/>
              <w:rPr>
                <w:b/>
                <w:bCs/>
                <w:color w:val="000000"/>
                <w:sz w:val="21"/>
                <w:szCs w:val="21"/>
              </w:rPr>
            </w:pPr>
            <w:r>
              <w:rPr>
                <w:b/>
                <w:bCs/>
                <w:color w:val="000000"/>
                <w:sz w:val="21"/>
                <w:szCs w:val="21"/>
              </w:rPr>
              <w:t>0502</w:t>
            </w:r>
          </w:p>
        </w:tc>
        <w:tc>
          <w:tcPr>
            <w:tcW w:w="1831" w:type="dxa"/>
            <w:tcBorders>
              <w:top w:val="nil"/>
              <w:left w:val="nil"/>
              <w:bottom w:val="single" w:color="auto" w:sz="4" w:space="0"/>
              <w:right w:val="single" w:color="auto" w:sz="4" w:space="0"/>
            </w:tcBorders>
            <w:shd w:val="clear" w:color="auto" w:fill="auto"/>
            <w:noWrap w:val="0"/>
            <w:vAlign w:val="center"/>
          </w:tcPr>
          <w:p w14:paraId="7D3822E8">
            <w:pPr>
              <w:jc w:val="center"/>
              <w:rPr>
                <w:color w:val="000000"/>
                <w:sz w:val="21"/>
                <w:szCs w:val="21"/>
              </w:rPr>
            </w:pPr>
            <w:r>
              <w:rPr>
                <w:color w:val="000000"/>
                <w:sz w:val="21"/>
                <w:szCs w:val="21"/>
              </w:rPr>
              <w:t> </w:t>
            </w:r>
          </w:p>
        </w:tc>
        <w:tc>
          <w:tcPr>
            <w:tcW w:w="700" w:type="dxa"/>
            <w:tcBorders>
              <w:top w:val="nil"/>
              <w:left w:val="nil"/>
              <w:bottom w:val="single" w:color="auto" w:sz="4" w:space="0"/>
              <w:right w:val="single" w:color="auto" w:sz="4" w:space="0"/>
            </w:tcBorders>
            <w:shd w:val="clear" w:color="auto" w:fill="auto"/>
            <w:noWrap w:val="0"/>
            <w:vAlign w:val="center"/>
          </w:tcPr>
          <w:p w14:paraId="2057410C">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4A651DB5">
            <w:pPr>
              <w:jc w:val="center"/>
              <w:rPr>
                <w:b/>
                <w:bCs/>
                <w:color w:val="000000"/>
                <w:sz w:val="21"/>
                <w:szCs w:val="21"/>
              </w:rPr>
            </w:pPr>
            <w:r>
              <w:rPr>
                <w:b/>
                <w:bCs/>
                <w:color w:val="000000"/>
                <w:sz w:val="21"/>
                <w:szCs w:val="21"/>
              </w:rPr>
              <w:t>197,04835</w:t>
            </w:r>
          </w:p>
        </w:tc>
      </w:tr>
      <w:tr w14:paraId="11BD6AAB">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8788316">
            <w:pPr>
              <w:rPr>
                <w:color w:val="000000"/>
                <w:sz w:val="21"/>
                <w:szCs w:val="21"/>
              </w:rPr>
            </w:pPr>
            <w:r>
              <w:rPr>
                <w:color w:val="000000"/>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530E95C0">
            <w:pPr>
              <w:jc w:val="center"/>
              <w:rPr>
                <w:color w:val="000000"/>
                <w:sz w:val="21"/>
                <w:szCs w:val="21"/>
              </w:rPr>
            </w:pPr>
            <w:r>
              <w:rPr>
                <w:color w:val="000000"/>
                <w:sz w:val="21"/>
                <w:szCs w:val="21"/>
              </w:rPr>
              <w:t>0502</w:t>
            </w:r>
          </w:p>
        </w:tc>
        <w:tc>
          <w:tcPr>
            <w:tcW w:w="1831" w:type="dxa"/>
            <w:tcBorders>
              <w:top w:val="nil"/>
              <w:left w:val="nil"/>
              <w:bottom w:val="single" w:color="auto" w:sz="4" w:space="0"/>
              <w:right w:val="single" w:color="auto" w:sz="4" w:space="0"/>
            </w:tcBorders>
            <w:shd w:val="clear" w:color="auto" w:fill="auto"/>
            <w:noWrap w:val="0"/>
            <w:vAlign w:val="center"/>
          </w:tcPr>
          <w:p w14:paraId="5B54AD6E">
            <w:pPr>
              <w:jc w:val="center"/>
              <w:rPr>
                <w:color w:val="000000"/>
                <w:sz w:val="21"/>
                <w:szCs w:val="21"/>
              </w:rPr>
            </w:pPr>
            <w:r>
              <w:rPr>
                <w:color w:val="000000"/>
                <w:sz w:val="21"/>
                <w:szCs w:val="21"/>
              </w:rPr>
              <w:t>38 0 00 00000</w:t>
            </w:r>
          </w:p>
        </w:tc>
        <w:tc>
          <w:tcPr>
            <w:tcW w:w="700" w:type="dxa"/>
            <w:tcBorders>
              <w:top w:val="nil"/>
              <w:left w:val="nil"/>
              <w:bottom w:val="single" w:color="auto" w:sz="4" w:space="0"/>
              <w:right w:val="single" w:color="auto" w:sz="4" w:space="0"/>
            </w:tcBorders>
            <w:shd w:val="clear" w:color="auto" w:fill="auto"/>
            <w:noWrap w:val="0"/>
            <w:vAlign w:val="center"/>
          </w:tcPr>
          <w:p w14:paraId="10402DED">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73C263F9">
            <w:pPr>
              <w:jc w:val="center"/>
              <w:rPr>
                <w:color w:val="000000"/>
                <w:sz w:val="21"/>
                <w:szCs w:val="21"/>
              </w:rPr>
            </w:pPr>
            <w:r>
              <w:rPr>
                <w:color w:val="000000"/>
                <w:sz w:val="21"/>
                <w:szCs w:val="21"/>
              </w:rPr>
              <w:t>197,04835</w:t>
            </w:r>
          </w:p>
        </w:tc>
      </w:tr>
      <w:tr w14:paraId="08E2322F">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22B655A">
            <w:pPr>
              <w:rPr>
                <w:color w:val="000000"/>
                <w:sz w:val="21"/>
                <w:szCs w:val="21"/>
              </w:rPr>
            </w:pPr>
            <w:r>
              <w:rPr>
                <w:color w:val="000000"/>
                <w:sz w:val="21"/>
                <w:szCs w:val="21"/>
              </w:rPr>
              <w:t>Региональные приоритетные проекты</w:t>
            </w:r>
          </w:p>
        </w:tc>
        <w:tc>
          <w:tcPr>
            <w:tcW w:w="720" w:type="dxa"/>
            <w:tcBorders>
              <w:top w:val="nil"/>
              <w:left w:val="nil"/>
              <w:bottom w:val="single" w:color="auto" w:sz="4" w:space="0"/>
              <w:right w:val="single" w:color="auto" w:sz="4" w:space="0"/>
            </w:tcBorders>
            <w:shd w:val="clear" w:color="auto" w:fill="auto"/>
            <w:noWrap w:val="0"/>
            <w:vAlign w:val="center"/>
          </w:tcPr>
          <w:p w14:paraId="6A7846A8">
            <w:pPr>
              <w:jc w:val="center"/>
              <w:rPr>
                <w:color w:val="000000"/>
                <w:sz w:val="21"/>
                <w:szCs w:val="21"/>
              </w:rPr>
            </w:pPr>
            <w:r>
              <w:rPr>
                <w:color w:val="000000"/>
                <w:sz w:val="21"/>
                <w:szCs w:val="21"/>
              </w:rPr>
              <w:t>0502</w:t>
            </w:r>
          </w:p>
        </w:tc>
        <w:tc>
          <w:tcPr>
            <w:tcW w:w="1831" w:type="dxa"/>
            <w:tcBorders>
              <w:top w:val="nil"/>
              <w:left w:val="nil"/>
              <w:bottom w:val="single" w:color="auto" w:sz="4" w:space="0"/>
              <w:right w:val="single" w:color="auto" w:sz="4" w:space="0"/>
            </w:tcBorders>
            <w:shd w:val="clear" w:color="auto" w:fill="auto"/>
            <w:noWrap w:val="0"/>
            <w:vAlign w:val="center"/>
          </w:tcPr>
          <w:p w14:paraId="26D360BC">
            <w:pPr>
              <w:jc w:val="center"/>
              <w:rPr>
                <w:color w:val="000000"/>
                <w:sz w:val="21"/>
                <w:szCs w:val="21"/>
              </w:rPr>
            </w:pPr>
            <w:r>
              <w:rPr>
                <w:color w:val="000000"/>
                <w:sz w:val="21"/>
                <w:szCs w:val="21"/>
              </w:rPr>
              <w:t>38 3 00 00000</w:t>
            </w:r>
          </w:p>
        </w:tc>
        <w:tc>
          <w:tcPr>
            <w:tcW w:w="700" w:type="dxa"/>
            <w:tcBorders>
              <w:top w:val="nil"/>
              <w:left w:val="nil"/>
              <w:bottom w:val="single" w:color="auto" w:sz="4" w:space="0"/>
              <w:right w:val="single" w:color="auto" w:sz="4" w:space="0"/>
            </w:tcBorders>
            <w:shd w:val="clear" w:color="auto" w:fill="auto"/>
            <w:noWrap w:val="0"/>
            <w:vAlign w:val="center"/>
          </w:tcPr>
          <w:p w14:paraId="429CD60A">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70929DD2">
            <w:pPr>
              <w:jc w:val="center"/>
              <w:rPr>
                <w:color w:val="000000"/>
                <w:sz w:val="21"/>
                <w:szCs w:val="21"/>
              </w:rPr>
            </w:pPr>
            <w:r>
              <w:rPr>
                <w:color w:val="000000"/>
                <w:sz w:val="21"/>
                <w:szCs w:val="21"/>
              </w:rPr>
              <w:t>153,88909</w:t>
            </w:r>
          </w:p>
        </w:tc>
      </w:tr>
      <w:tr w14:paraId="42F8D8D8">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8A6747C">
            <w:pPr>
              <w:rPr>
                <w:color w:val="000000"/>
                <w:sz w:val="21"/>
                <w:szCs w:val="21"/>
              </w:rPr>
            </w:pPr>
            <w:r>
              <w:rPr>
                <w:color w:val="000000"/>
                <w:sz w:val="21"/>
                <w:szCs w:val="21"/>
              </w:rPr>
              <w:t>Региональный приоритетный проект «Поддержка местных инициатив на территории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1D6E9F78">
            <w:pPr>
              <w:jc w:val="center"/>
              <w:rPr>
                <w:color w:val="000000"/>
                <w:sz w:val="21"/>
                <w:szCs w:val="21"/>
              </w:rPr>
            </w:pPr>
            <w:r>
              <w:rPr>
                <w:color w:val="000000"/>
                <w:sz w:val="21"/>
                <w:szCs w:val="21"/>
              </w:rPr>
              <w:t>0502</w:t>
            </w:r>
          </w:p>
        </w:tc>
        <w:tc>
          <w:tcPr>
            <w:tcW w:w="1831" w:type="dxa"/>
            <w:tcBorders>
              <w:top w:val="nil"/>
              <w:left w:val="nil"/>
              <w:bottom w:val="single" w:color="auto" w:sz="4" w:space="0"/>
              <w:right w:val="single" w:color="auto" w:sz="4" w:space="0"/>
            </w:tcBorders>
            <w:shd w:val="clear" w:color="auto" w:fill="auto"/>
            <w:noWrap w:val="0"/>
            <w:vAlign w:val="center"/>
          </w:tcPr>
          <w:p w14:paraId="582A5556">
            <w:pPr>
              <w:jc w:val="center"/>
              <w:rPr>
                <w:color w:val="000000"/>
                <w:sz w:val="21"/>
                <w:szCs w:val="21"/>
              </w:rPr>
            </w:pPr>
            <w:r>
              <w:rPr>
                <w:color w:val="000000"/>
                <w:sz w:val="21"/>
                <w:szCs w:val="21"/>
              </w:rPr>
              <w:t>38 3 01 00000</w:t>
            </w:r>
          </w:p>
        </w:tc>
        <w:tc>
          <w:tcPr>
            <w:tcW w:w="700" w:type="dxa"/>
            <w:tcBorders>
              <w:top w:val="nil"/>
              <w:left w:val="nil"/>
              <w:bottom w:val="single" w:color="auto" w:sz="4" w:space="0"/>
              <w:right w:val="single" w:color="auto" w:sz="4" w:space="0"/>
            </w:tcBorders>
            <w:shd w:val="clear" w:color="auto" w:fill="auto"/>
            <w:noWrap w:val="0"/>
            <w:vAlign w:val="center"/>
          </w:tcPr>
          <w:p w14:paraId="088891CB">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19815DB9">
            <w:pPr>
              <w:jc w:val="center"/>
              <w:rPr>
                <w:color w:val="000000"/>
                <w:sz w:val="21"/>
                <w:szCs w:val="21"/>
              </w:rPr>
            </w:pPr>
            <w:r>
              <w:rPr>
                <w:color w:val="000000"/>
                <w:sz w:val="21"/>
                <w:szCs w:val="21"/>
              </w:rPr>
              <w:t>153,88909</w:t>
            </w:r>
          </w:p>
        </w:tc>
      </w:tr>
      <w:tr w14:paraId="1CF90C28">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687E1C1">
            <w:pPr>
              <w:rPr>
                <w:color w:val="000000"/>
                <w:sz w:val="21"/>
                <w:szCs w:val="21"/>
              </w:rPr>
            </w:pPr>
            <w:r>
              <w:rPr>
                <w:color w:val="000000"/>
                <w:sz w:val="21"/>
                <w:szCs w:val="21"/>
              </w:rPr>
              <w:t>Софинансирование реализации проектов развития муниципальных образований Ульяновской области, подготовленных на основе местных инициатив граждан</w:t>
            </w:r>
          </w:p>
        </w:tc>
        <w:tc>
          <w:tcPr>
            <w:tcW w:w="720" w:type="dxa"/>
            <w:tcBorders>
              <w:top w:val="nil"/>
              <w:left w:val="nil"/>
              <w:bottom w:val="single" w:color="auto" w:sz="4" w:space="0"/>
              <w:right w:val="single" w:color="auto" w:sz="4" w:space="0"/>
            </w:tcBorders>
            <w:shd w:val="clear" w:color="auto" w:fill="auto"/>
            <w:noWrap w:val="0"/>
            <w:vAlign w:val="center"/>
          </w:tcPr>
          <w:p w14:paraId="50E95479">
            <w:pPr>
              <w:jc w:val="center"/>
              <w:rPr>
                <w:color w:val="000000"/>
                <w:sz w:val="21"/>
                <w:szCs w:val="21"/>
              </w:rPr>
            </w:pPr>
            <w:r>
              <w:rPr>
                <w:color w:val="000000"/>
                <w:sz w:val="21"/>
                <w:szCs w:val="21"/>
              </w:rPr>
              <w:t>0502</w:t>
            </w:r>
          </w:p>
        </w:tc>
        <w:tc>
          <w:tcPr>
            <w:tcW w:w="1831" w:type="dxa"/>
            <w:tcBorders>
              <w:top w:val="nil"/>
              <w:left w:val="nil"/>
              <w:bottom w:val="single" w:color="auto" w:sz="4" w:space="0"/>
              <w:right w:val="single" w:color="auto" w:sz="4" w:space="0"/>
            </w:tcBorders>
            <w:shd w:val="clear" w:color="auto" w:fill="auto"/>
            <w:noWrap w:val="0"/>
            <w:vAlign w:val="center"/>
          </w:tcPr>
          <w:p w14:paraId="7919576A">
            <w:pPr>
              <w:jc w:val="center"/>
              <w:rPr>
                <w:color w:val="000000"/>
                <w:sz w:val="21"/>
                <w:szCs w:val="21"/>
              </w:rPr>
            </w:pPr>
            <w:r>
              <w:rPr>
                <w:color w:val="000000"/>
                <w:sz w:val="21"/>
                <w:szCs w:val="21"/>
              </w:rPr>
              <w:t>38 3 01 S0420</w:t>
            </w:r>
          </w:p>
        </w:tc>
        <w:tc>
          <w:tcPr>
            <w:tcW w:w="700" w:type="dxa"/>
            <w:tcBorders>
              <w:top w:val="nil"/>
              <w:left w:val="nil"/>
              <w:bottom w:val="single" w:color="auto" w:sz="4" w:space="0"/>
              <w:right w:val="single" w:color="auto" w:sz="4" w:space="0"/>
            </w:tcBorders>
            <w:shd w:val="clear" w:color="auto" w:fill="auto"/>
            <w:noWrap w:val="0"/>
            <w:vAlign w:val="center"/>
          </w:tcPr>
          <w:p w14:paraId="2298A018">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1C002867">
            <w:pPr>
              <w:jc w:val="center"/>
              <w:rPr>
                <w:color w:val="000000"/>
                <w:sz w:val="21"/>
                <w:szCs w:val="21"/>
              </w:rPr>
            </w:pPr>
            <w:r>
              <w:rPr>
                <w:color w:val="000000"/>
                <w:sz w:val="21"/>
                <w:szCs w:val="21"/>
              </w:rPr>
              <w:t>153,88909</w:t>
            </w:r>
          </w:p>
        </w:tc>
      </w:tr>
      <w:tr w14:paraId="539A474E">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838D59E">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13B70AEC">
            <w:pPr>
              <w:jc w:val="center"/>
              <w:rPr>
                <w:color w:val="000000"/>
                <w:sz w:val="21"/>
                <w:szCs w:val="21"/>
              </w:rPr>
            </w:pPr>
            <w:r>
              <w:rPr>
                <w:color w:val="000000"/>
                <w:sz w:val="21"/>
                <w:szCs w:val="21"/>
              </w:rPr>
              <w:t>0502</w:t>
            </w:r>
          </w:p>
        </w:tc>
        <w:tc>
          <w:tcPr>
            <w:tcW w:w="1831" w:type="dxa"/>
            <w:tcBorders>
              <w:top w:val="nil"/>
              <w:left w:val="nil"/>
              <w:bottom w:val="single" w:color="auto" w:sz="4" w:space="0"/>
              <w:right w:val="single" w:color="auto" w:sz="4" w:space="0"/>
            </w:tcBorders>
            <w:shd w:val="clear" w:color="auto" w:fill="auto"/>
            <w:noWrap w:val="0"/>
            <w:vAlign w:val="center"/>
          </w:tcPr>
          <w:p w14:paraId="4AA0AD14">
            <w:pPr>
              <w:jc w:val="center"/>
              <w:rPr>
                <w:color w:val="000000"/>
                <w:sz w:val="21"/>
                <w:szCs w:val="21"/>
              </w:rPr>
            </w:pPr>
            <w:r>
              <w:rPr>
                <w:color w:val="000000"/>
                <w:sz w:val="21"/>
                <w:szCs w:val="21"/>
              </w:rPr>
              <w:t>38 3 01 S0420</w:t>
            </w:r>
          </w:p>
        </w:tc>
        <w:tc>
          <w:tcPr>
            <w:tcW w:w="700" w:type="dxa"/>
            <w:tcBorders>
              <w:top w:val="nil"/>
              <w:left w:val="nil"/>
              <w:bottom w:val="single" w:color="auto" w:sz="4" w:space="0"/>
              <w:right w:val="single" w:color="auto" w:sz="4" w:space="0"/>
            </w:tcBorders>
            <w:shd w:val="clear" w:color="auto" w:fill="auto"/>
            <w:noWrap w:val="0"/>
            <w:vAlign w:val="center"/>
          </w:tcPr>
          <w:p w14:paraId="221BCE46">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ign w:val="center"/>
          </w:tcPr>
          <w:p w14:paraId="602A2B7C">
            <w:pPr>
              <w:jc w:val="center"/>
              <w:rPr>
                <w:color w:val="000000"/>
                <w:sz w:val="21"/>
                <w:szCs w:val="21"/>
              </w:rPr>
            </w:pPr>
            <w:r>
              <w:rPr>
                <w:color w:val="000000"/>
                <w:sz w:val="21"/>
                <w:szCs w:val="21"/>
              </w:rPr>
              <w:t>153,88909</w:t>
            </w:r>
          </w:p>
        </w:tc>
      </w:tr>
      <w:tr w14:paraId="510DA8E8">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A1ED9A5">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55BCD2C1">
            <w:pPr>
              <w:jc w:val="center"/>
              <w:rPr>
                <w:color w:val="000000"/>
                <w:sz w:val="21"/>
                <w:szCs w:val="21"/>
              </w:rPr>
            </w:pPr>
            <w:r>
              <w:rPr>
                <w:color w:val="000000"/>
                <w:sz w:val="21"/>
                <w:szCs w:val="21"/>
              </w:rPr>
              <w:t>0502</w:t>
            </w:r>
          </w:p>
        </w:tc>
        <w:tc>
          <w:tcPr>
            <w:tcW w:w="1831" w:type="dxa"/>
            <w:tcBorders>
              <w:top w:val="nil"/>
              <w:left w:val="nil"/>
              <w:bottom w:val="single" w:color="auto" w:sz="4" w:space="0"/>
              <w:right w:val="single" w:color="auto" w:sz="4" w:space="0"/>
            </w:tcBorders>
            <w:shd w:val="clear" w:color="auto" w:fill="auto"/>
            <w:noWrap w:val="0"/>
            <w:vAlign w:val="center"/>
          </w:tcPr>
          <w:p w14:paraId="76920DC2">
            <w:pPr>
              <w:jc w:val="center"/>
              <w:rPr>
                <w:color w:val="000000"/>
                <w:sz w:val="21"/>
                <w:szCs w:val="21"/>
              </w:rPr>
            </w:pPr>
            <w:r>
              <w:rPr>
                <w:color w:val="000000"/>
                <w:sz w:val="21"/>
                <w:szCs w:val="21"/>
              </w:rPr>
              <w:t>38 4 00 00000</w:t>
            </w:r>
          </w:p>
        </w:tc>
        <w:tc>
          <w:tcPr>
            <w:tcW w:w="700" w:type="dxa"/>
            <w:tcBorders>
              <w:top w:val="nil"/>
              <w:left w:val="nil"/>
              <w:bottom w:val="single" w:color="auto" w:sz="4" w:space="0"/>
              <w:right w:val="single" w:color="auto" w:sz="4" w:space="0"/>
            </w:tcBorders>
            <w:shd w:val="clear" w:color="auto" w:fill="auto"/>
            <w:noWrap w:val="0"/>
            <w:vAlign w:val="center"/>
          </w:tcPr>
          <w:p w14:paraId="2892F53D">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566A383D">
            <w:pPr>
              <w:jc w:val="center"/>
              <w:rPr>
                <w:color w:val="000000"/>
                <w:sz w:val="21"/>
                <w:szCs w:val="21"/>
              </w:rPr>
            </w:pPr>
            <w:r>
              <w:rPr>
                <w:color w:val="000000"/>
                <w:sz w:val="21"/>
                <w:szCs w:val="21"/>
              </w:rPr>
              <w:t>43,15926</w:t>
            </w:r>
          </w:p>
        </w:tc>
      </w:tr>
      <w:tr w14:paraId="350D8608">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CC91EB3">
            <w:pPr>
              <w:rPr>
                <w:color w:val="000000"/>
                <w:sz w:val="21"/>
                <w:szCs w:val="21"/>
              </w:rPr>
            </w:pPr>
            <w:r>
              <w:rPr>
                <w:color w:val="000000"/>
                <w:sz w:val="21"/>
                <w:szCs w:val="21"/>
              </w:rPr>
              <w:t>Комплекс процессных мероприятий «Обращение с твёрдыми коммунальными отходами»</w:t>
            </w:r>
          </w:p>
        </w:tc>
        <w:tc>
          <w:tcPr>
            <w:tcW w:w="720" w:type="dxa"/>
            <w:tcBorders>
              <w:top w:val="nil"/>
              <w:left w:val="nil"/>
              <w:bottom w:val="single" w:color="auto" w:sz="4" w:space="0"/>
              <w:right w:val="single" w:color="auto" w:sz="4" w:space="0"/>
            </w:tcBorders>
            <w:shd w:val="clear" w:color="auto" w:fill="auto"/>
            <w:noWrap w:val="0"/>
            <w:vAlign w:val="center"/>
          </w:tcPr>
          <w:p w14:paraId="2E892D5F">
            <w:pPr>
              <w:jc w:val="center"/>
              <w:rPr>
                <w:color w:val="000000"/>
                <w:sz w:val="21"/>
                <w:szCs w:val="21"/>
              </w:rPr>
            </w:pPr>
            <w:r>
              <w:rPr>
                <w:color w:val="000000"/>
                <w:sz w:val="21"/>
                <w:szCs w:val="21"/>
              </w:rPr>
              <w:t>0502</w:t>
            </w:r>
          </w:p>
        </w:tc>
        <w:tc>
          <w:tcPr>
            <w:tcW w:w="1831" w:type="dxa"/>
            <w:tcBorders>
              <w:top w:val="nil"/>
              <w:left w:val="nil"/>
              <w:bottom w:val="single" w:color="auto" w:sz="4" w:space="0"/>
              <w:right w:val="single" w:color="auto" w:sz="4" w:space="0"/>
            </w:tcBorders>
            <w:shd w:val="clear" w:color="auto" w:fill="auto"/>
            <w:noWrap w:val="0"/>
            <w:vAlign w:val="center"/>
          </w:tcPr>
          <w:p w14:paraId="463A061B">
            <w:pPr>
              <w:jc w:val="center"/>
              <w:rPr>
                <w:color w:val="000000"/>
                <w:sz w:val="21"/>
                <w:szCs w:val="21"/>
              </w:rPr>
            </w:pPr>
            <w:r>
              <w:rPr>
                <w:color w:val="000000"/>
                <w:sz w:val="21"/>
                <w:szCs w:val="21"/>
              </w:rPr>
              <w:t>38 4 04 00000</w:t>
            </w:r>
          </w:p>
        </w:tc>
        <w:tc>
          <w:tcPr>
            <w:tcW w:w="700" w:type="dxa"/>
            <w:tcBorders>
              <w:top w:val="nil"/>
              <w:left w:val="nil"/>
              <w:bottom w:val="single" w:color="auto" w:sz="4" w:space="0"/>
              <w:right w:val="single" w:color="auto" w:sz="4" w:space="0"/>
            </w:tcBorders>
            <w:shd w:val="clear" w:color="auto" w:fill="auto"/>
            <w:noWrap w:val="0"/>
            <w:vAlign w:val="center"/>
          </w:tcPr>
          <w:p w14:paraId="3530C618">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6D7A6299">
            <w:pPr>
              <w:jc w:val="center"/>
              <w:rPr>
                <w:color w:val="000000"/>
                <w:sz w:val="21"/>
                <w:szCs w:val="21"/>
              </w:rPr>
            </w:pPr>
            <w:r>
              <w:rPr>
                <w:color w:val="000000"/>
                <w:sz w:val="21"/>
                <w:szCs w:val="21"/>
              </w:rPr>
              <w:t>43,15926</w:t>
            </w:r>
          </w:p>
        </w:tc>
      </w:tr>
      <w:tr w14:paraId="7ABDC926">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F506A6F">
            <w:pPr>
              <w:rPr>
                <w:color w:val="000000"/>
                <w:sz w:val="21"/>
                <w:szCs w:val="21"/>
              </w:rPr>
            </w:pPr>
            <w:r>
              <w:rPr>
                <w:color w:val="000000"/>
                <w:sz w:val="21"/>
                <w:szCs w:val="21"/>
              </w:rPr>
              <w:t>Реализация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720" w:type="dxa"/>
            <w:tcBorders>
              <w:top w:val="nil"/>
              <w:left w:val="nil"/>
              <w:bottom w:val="single" w:color="auto" w:sz="4" w:space="0"/>
              <w:right w:val="single" w:color="auto" w:sz="4" w:space="0"/>
            </w:tcBorders>
            <w:shd w:val="clear" w:color="auto" w:fill="auto"/>
            <w:noWrap w:val="0"/>
            <w:vAlign w:val="center"/>
          </w:tcPr>
          <w:p w14:paraId="4714C823">
            <w:pPr>
              <w:jc w:val="center"/>
              <w:rPr>
                <w:color w:val="000000"/>
                <w:sz w:val="21"/>
                <w:szCs w:val="21"/>
              </w:rPr>
            </w:pPr>
            <w:r>
              <w:rPr>
                <w:color w:val="000000"/>
                <w:sz w:val="21"/>
                <w:szCs w:val="21"/>
              </w:rPr>
              <w:t>0502</w:t>
            </w:r>
          </w:p>
        </w:tc>
        <w:tc>
          <w:tcPr>
            <w:tcW w:w="1831" w:type="dxa"/>
            <w:tcBorders>
              <w:top w:val="nil"/>
              <w:left w:val="nil"/>
              <w:bottom w:val="single" w:color="auto" w:sz="4" w:space="0"/>
              <w:right w:val="single" w:color="auto" w:sz="4" w:space="0"/>
            </w:tcBorders>
            <w:shd w:val="clear" w:color="auto" w:fill="auto"/>
            <w:noWrap w:val="0"/>
            <w:vAlign w:val="center"/>
          </w:tcPr>
          <w:p w14:paraId="6FB60947">
            <w:pPr>
              <w:jc w:val="center"/>
              <w:rPr>
                <w:color w:val="000000"/>
                <w:sz w:val="21"/>
                <w:szCs w:val="21"/>
              </w:rPr>
            </w:pPr>
            <w:r>
              <w:rPr>
                <w:color w:val="000000"/>
                <w:sz w:val="21"/>
                <w:szCs w:val="21"/>
              </w:rPr>
              <w:t>38 4 04 70070</w:t>
            </w:r>
          </w:p>
        </w:tc>
        <w:tc>
          <w:tcPr>
            <w:tcW w:w="700" w:type="dxa"/>
            <w:tcBorders>
              <w:top w:val="nil"/>
              <w:left w:val="nil"/>
              <w:bottom w:val="single" w:color="auto" w:sz="4" w:space="0"/>
              <w:right w:val="single" w:color="auto" w:sz="4" w:space="0"/>
            </w:tcBorders>
            <w:shd w:val="clear" w:color="auto" w:fill="auto"/>
            <w:noWrap w:val="0"/>
            <w:vAlign w:val="center"/>
          </w:tcPr>
          <w:p w14:paraId="3760DF75">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56A9F730">
            <w:pPr>
              <w:jc w:val="center"/>
              <w:rPr>
                <w:color w:val="000000"/>
                <w:sz w:val="21"/>
                <w:szCs w:val="21"/>
              </w:rPr>
            </w:pPr>
            <w:r>
              <w:rPr>
                <w:color w:val="000000"/>
                <w:sz w:val="21"/>
                <w:szCs w:val="21"/>
              </w:rPr>
              <w:t>38,84333</w:t>
            </w:r>
          </w:p>
        </w:tc>
      </w:tr>
      <w:tr w14:paraId="0195DE48">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16115DA">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60F02EC0">
            <w:pPr>
              <w:jc w:val="center"/>
              <w:rPr>
                <w:color w:val="000000"/>
                <w:sz w:val="21"/>
                <w:szCs w:val="21"/>
              </w:rPr>
            </w:pPr>
            <w:r>
              <w:rPr>
                <w:color w:val="000000"/>
                <w:sz w:val="21"/>
                <w:szCs w:val="21"/>
              </w:rPr>
              <w:t>0502</w:t>
            </w:r>
          </w:p>
        </w:tc>
        <w:tc>
          <w:tcPr>
            <w:tcW w:w="1831" w:type="dxa"/>
            <w:tcBorders>
              <w:top w:val="nil"/>
              <w:left w:val="nil"/>
              <w:bottom w:val="single" w:color="auto" w:sz="4" w:space="0"/>
              <w:right w:val="single" w:color="auto" w:sz="4" w:space="0"/>
            </w:tcBorders>
            <w:shd w:val="clear" w:color="auto" w:fill="auto"/>
            <w:noWrap w:val="0"/>
            <w:vAlign w:val="center"/>
          </w:tcPr>
          <w:p w14:paraId="2F305514">
            <w:pPr>
              <w:jc w:val="center"/>
              <w:rPr>
                <w:color w:val="000000"/>
                <w:sz w:val="21"/>
                <w:szCs w:val="21"/>
              </w:rPr>
            </w:pPr>
            <w:r>
              <w:rPr>
                <w:color w:val="000000"/>
                <w:sz w:val="21"/>
                <w:szCs w:val="21"/>
              </w:rPr>
              <w:t>38 4 04 70070</w:t>
            </w:r>
          </w:p>
        </w:tc>
        <w:tc>
          <w:tcPr>
            <w:tcW w:w="700" w:type="dxa"/>
            <w:tcBorders>
              <w:top w:val="nil"/>
              <w:left w:val="nil"/>
              <w:bottom w:val="single" w:color="auto" w:sz="4" w:space="0"/>
              <w:right w:val="single" w:color="auto" w:sz="4" w:space="0"/>
            </w:tcBorders>
            <w:shd w:val="clear" w:color="auto" w:fill="auto"/>
            <w:noWrap w:val="0"/>
            <w:vAlign w:val="center"/>
          </w:tcPr>
          <w:p w14:paraId="4A4AECAA">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231C6F99">
            <w:pPr>
              <w:jc w:val="center"/>
              <w:rPr>
                <w:color w:val="000000"/>
                <w:sz w:val="21"/>
                <w:szCs w:val="21"/>
              </w:rPr>
            </w:pPr>
            <w:r>
              <w:rPr>
                <w:color w:val="000000"/>
                <w:sz w:val="21"/>
                <w:szCs w:val="21"/>
              </w:rPr>
              <w:t>38,84333</w:t>
            </w:r>
          </w:p>
        </w:tc>
      </w:tr>
      <w:tr w14:paraId="09EDF985">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8A1EDA1">
            <w:pPr>
              <w:rPr>
                <w:color w:val="000000"/>
                <w:sz w:val="21"/>
                <w:szCs w:val="21"/>
              </w:rPr>
            </w:pPr>
            <w:r>
              <w:rPr>
                <w:color w:val="000000"/>
                <w:sz w:val="21"/>
                <w:szCs w:val="21"/>
              </w:rPr>
              <w:t xml:space="preserve">Софинансирование реализации мероприятий, связанных с выполнением работ по обустройству мест (площадок) накопления, в том числе раздельного накопления твёрдых коммунальных отходов </w:t>
            </w:r>
          </w:p>
        </w:tc>
        <w:tc>
          <w:tcPr>
            <w:tcW w:w="720" w:type="dxa"/>
            <w:tcBorders>
              <w:top w:val="nil"/>
              <w:left w:val="nil"/>
              <w:bottom w:val="single" w:color="auto" w:sz="4" w:space="0"/>
              <w:right w:val="single" w:color="auto" w:sz="4" w:space="0"/>
            </w:tcBorders>
            <w:shd w:val="clear" w:color="auto" w:fill="auto"/>
            <w:noWrap w:val="0"/>
            <w:vAlign w:val="center"/>
          </w:tcPr>
          <w:p w14:paraId="3EEADEEF">
            <w:pPr>
              <w:jc w:val="center"/>
              <w:rPr>
                <w:color w:val="000000"/>
                <w:sz w:val="21"/>
                <w:szCs w:val="21"/>
              </w:rPr>
            </w:pPr>
            <w:r>
              <w:rPr>
                <w:color w:val="000000"/>
                <w:sz w:val="21"/>
                <w:szCs w:val="21"/>
              </w:rPr>
              <w:t>0502</w:t>
            </w:r>
          </w:p>
        </w:tc>
        <w:tc>
          <w:tcPr>
            <w:tcW w:w="1831" w:type="dxa"/>
            <w:tcBorders>
              <w:top w:val="nil"/>
              <w:left w:val="nil"/>
              <w:bottom w:val="single" w:color="auto" w:sz="4" w:space="0"/>
              <w:right w:val="single" w:color="auto" w:sz="4" w:space="0"/>
            </w:tcBorders>
            <w:shd w:val="clear" w:color="auto" w:fill="auto"/>
            <w:noWrap w:val="0"/>
            <w:vAlign w:val="center"/>
          </w:tcPr>
          <w:p w14:paraId="13CE17C7">
            <w:pPr>
              <w:jc w:val="center"/>
              <w:rPr>
                <w:color w:val="000000"/>
                <w:sz w:val="21"/>
                <w:szCs w:val="21"/>
              </w:rPr>
            </w:pPr>
            <w:r>
              <w:rPr>
                <w:color w:val="000000"/>
                <w:sz w:val="21"/>
                <w:szCs w:val="21"/>
              </w:rPr>
              <w:t>38 4 04 S0070</w:t>
            </w:r>
          </w:p>
        </w:tc>
        <w:tc>
          <w:tcPr>
            <w:tcW w:w="700" w:type="dxa"/>
            <w:tcBorders>
              <w:top w:val="nil"/>
              <w:left w:val="nil"/>
              <w:bottom w:val="single" w:color="auto" w:sz="4" w:space="0"/>
              <w:right w:val="single" w:color="auto" w:sz="4" w:space="0"/>
            </w:tcBorders>
            <w:shd w:val="clear" w:color="auto" w:fill="auto"/>
            <w:noWrap w:val="0"/>
            <w:vAlign w:val="center"/>
          </w:tcPr>
          <w:p w14:paraId="70117496">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382F3B03">
            <w:pPr>
              <w:jc w:val="center"/>
              <w:rPr>
                <w:color w:val="000000"/>
                <w:sz w:val="21"/>
                <w:szCs w:val="21"/>
              </w:rPr>
            </w:pPr>
            <w:r>
              <w:rPr>
                <w:color w:val="000000"/>
                <w:sz w:val="21"/>
                <w:szCs w:val="21"/>
              </w:rPr>
              <w:t>4,31593</w:t>
            </w:r>
          </w:p>
        </w:tc>
      </w:tr>
      <w:tr w14:paraId="03B39C59">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756430C">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321E2F35">
            <w:pPr>
              <w:jc w:val="center"/>
              <w:rPr>
                <w:color w:val="000000"/>
                <w:sz w:val="21"/>
                <w:szCs w:val="21"/>
              </w:rPr>
            </w:pPr>
            <w:r>
              <w:rPr>
                <w:color w:val="000000"/>
                <w:sz w:val="21"/>
                <w:szCs w:val="21"/>
              </w:rPr>
              <w:t>0502</w:t>
            </w:r>
          </w:p>
        </w:tc>
        <w:tc>
          <w:tcPr>
            <w:tcW w:w="1831" w:type="dxa"/>
            <w:tcBorders>
              <w:top w:val="nil"/>
              <w:left w:val="nil"/>
              <w:bottom w:val="single" w:color="auto" w:sz="4" w:space="0"/>
              <w:right w:val="single" w:color="auto" w:sz="4" w:space="0"/>
            </w:tcBorders>
            <w:shd w:val="clear" w:color="auto" w:fill="auto"/>
            <w:noWrap w:val="0"/>
            <w:vAlign w:val="center"/>
          </w:tcPr>
          <w:p w14:paraId="3D2FF38F">
            <w:pPr>
              <w:jc w:val="center"/>
              <w:rPr>
                <w:color w:val="000000"/>
                <w:sz w:val="21"/>
                <w:szCs w:val="21"/>
              </w:rPr>
            </w:pPr>
            <w:r>
              <w:rPr>
                <w:color w:val="000000"/>
                <w:sz w:val="21"/>
                <w:szCs w:val="21"/>
              </w:rPr>
              <w:t>38 4 04 S0070</w:t>
            </w:r>
          </w:p>
        </w:tc>
        <w:tc>
          <w:tcPr>
            <w:tcW w:w="700" w:type="dxa"/>
            <w:tcBorders>
              <w:top w:val="nil"/>
              <w:left w:val="nil"/>
              <w:bottom w:val="single" w:color="auto" w:sz="4" w:space="0"/>
              <w:right w:val="single" w:color="auto" w:sz="4" w:space="0"/>
            </w:tcBorders>
            <w:shd w:val="clear" w:color="auto" w:fill="auto"/>
            <w:noWrap w:val="0"/>
            <w:vAlign w:val="center"/>
          </w:tcPr>
          <w:p w14:paraId="469B003F">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64D28A78">
            <w:pPr>
              <w:jc w:val="center"/>
              <w:rPr>
                <w:color w:val="000000"/>
                <w:sz w:val="21"/>
                <w:szCs w:val="21"/>
              </w:rPr>
            </w:pPr>
            <w:r>
              <w:rPr>
                <w:color w:val="000000"/>
                <w:sz w:val="21"/>
                <w:szCs w:val="21"/>
              </w:rPr>
              <w:t>4,31593</w:t>
            </w:r>
          </w:p>
        </w:tc>
      </w:tr>
      <w:tr w14:paraId="4D43D877">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F46F324">
            <w:pPr>
              <w:rPr>
                <w:b/>
                <w:bCs/>
                <w:color w:val="000000"/>
                <w:sz w:val="21"/>
                <w:szCs w:val="21"/>
              </w:rPr>
            </w:pPr>
            <w:r>
              <w:rPr>
                <w:b/>
                <w:bCs/>
                <w:color w:val="000000"/>
                <w:sz w:val="21"/>
                <w:szCs w:val="21"/>
              </w:rPr>
              <w:t>Благоустройство</w:t>
            </w:r>
          </w:p>
        </w:tc>
        <w:tc>
          <w:tcPr>
            <w:tcW w:w="720" w:type="dxa"/>
            <w:tcBorders>
              <w:top w:val="nil"/>
              <w:left w:val="nil"/>
              <w:bottom w:val="single" w:color="auto" w:sz="4" w:space="0"/>
              <w:right w:val="single" w:color="auto" w:sz="4" w:space="0"/>
            </w:tcBorders>
            <w:shd w:val="clear" w:color="auto" w:fill="auto"/>
            <w:noWrap w:val="0"/>
            <w:vAlign w:val="center"/>
          </w:tcPr>
          <w:p w14:paraId="56A15939">
            <w:pPr>
              <w:jc w:val="center"/>
              <w:rPr>
                <w:b/>
                <w:bCs/>
                <w:color w:val="000000"/>
                <w:sz w:val="21"/>
                <w:szCs w:val="21"/>
              </w:rPr>
            </w:pPr>
            <w:r>
              <w:rPr>
                <w:b/>
                <w:bCs/>
                <w:color w:val="000000"/>
                <w:sz w:val="21"/>
                <w:szCs w:val="21"/>
              </w:rPr>
              <w:t>0503</w:t>
            </w:r>
          </w:p>
        </w:tc>
        <w:tc>
          <w:tcPr>
            <w:tcW w:w="1831" w:type="dxa"/>
            <w:tcBorders>
              <w:top w:val="nil"/>
              <w:left w:val="nil"/>
              <w:bottom w:val="single" w:color="auto" w:sz="4" w:space="0"/>
              <w:right w:val="single" w:color="auto" w:sz="4" w:space="0"/>
            </w:tcBorders>
            <w:shd w:val="clear" w:color="auto" w:fill="auto"/>
            <w:noWrap w:val="0"/>
            <w:vAlign w:val="center"/>
          </w:tcPr>
          <w:p w14:paraId="34B759EF">
            <w:pPr>
              <w:jc w:val="center"/>
              <w:rPr>
                <w:b/>
                <w:bCs/>
                <w:color w:val="000000"/>
                <w:sz w:val="21"/>
                <w:szCs w:val="21"/>
              </w:rPr>
            </w:pPr>
            <w:r>
              <w:rPr>
                <w:b/>
                <w:bCs/>
                <w:color w:val="000000"/>
                <w:sz w:val="21"/>
                <w:szCs w:val="21"/>
              </w:rPr>
              <w:t> </w:t>
            </w:r>
          </w:p>
        </w:tc>
        <w:tc>
          <w:tcPr>
            <w:tcW w:w="700" w:type="dxa"/>
            <w:tcBorders>
              <w:top w:val="nil"/>
              <w:left w:val="nil"/>
              <w:bottom w:val="single" w:color="auto" w:sz="4" w:space="0"/>
              <w:right w:val="single" w:color="auto" w:sz="4" w:space="0"/>
            </w:tcBorders>
            <w:shd w:val="clear" w:color="auto" w:fill="auto"/>
            <w:noWrap w:val="0"/>
            <w:vAlign w:val="center"/>
          </w:tcPr>
          <w:p w14:paraId="7EA72007">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0D8A5C10">
            <w:pPr>
              <w:jc w:val="center"/>
              <w:rPr>
                <w:b/>
                <w:bCs/>
                <w:color w:val="000000"/>
                <w:sz w:val="21"/>
                <w:szCs w:val="21"/>
              </w:rPr>
            </w:pPr>
            <w:r>
              <w:rPr>
                <w:b/>
                <w:bCs/>
                <w:color w:val="000000"/>
                <w:sz w:val="21"/>
                <w:szCs w:val="21"/>
              </w:rPr>
              <w:t>22 998,38664</w:t>
            </w:r>
          </w:p>
        </w:tc>
      </w:tr>
      <w:tr w14:paraId="3C98761C">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1B5B65E">
            <w:pPr>
              <w:rPr>
                <w:color w:val="000000"/>
                <w:sz w:val="21"/>
                <w:szCs w:val="21"/>
              </w:rPr>
            </w:pPr>
            <w:r>
              <w:rPr>
                <w:color w:val="000000"/>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7A09C052">
            <w:pPr>
              <w:jc w:val="center"/>
              <w:rPr>
                <w:color w:val="000000"/>
                <w:sz w:val="21"/>
                <w:szCs w:val="21"/>
              </w:rPr>
            </w:pPr>
            <w:r>
              <w:rPr>
                <w:color w:val="000000"/>
                <w:sz w:val="21"/>
                <w:szCs w:val="21"/>
              </w:rPr>
              <w:t>0503</w:t>
            </w:r>
          </w:p>
        </w:tc>
        <w:tc>
          <w:tcPr>
            <w:tcW w:w="1831" w:type="dxa"/>
            <w:tcBorders>
              <w:top w:val="nil"/>
              <w:left w:val="nil"/>
              <w:bottom w:val="single" w:color="auto" w:sz="4" w:space="0"/>
              <w:right w:val="single" w:color="auto" w:sz="4" w:space="0"/>
            </w:tcBorders>
            <w:shd w:val="clear" w:color="auto" w:fill="auto"/>
            <w:noWrap w:val="0"/>
            <w:vAlign w:val="center"/>
          </w:tcPr>
          <w:p w14:paraId="2E9C30B7">
            <w:pPr>
              <w:jc w:val="center"/>
              <w:rPr>
                <w:color w:val="000000"/>
                <w:sz w:val="21"/>
                <w:szCs w:val="21"/>
              </w:rPr>
            </w:pPr>
            <w:r>
              <w:rPr>
                <w:color w:val="000000"/>
                <w:sz w:val="21"/>
                <w:szCs w:val="21"/>
              </w:rPr>
              <w:t>38 0 00 00000</w:t>
            </w:r>
          </w:p>
        </w:tc>
        <w:tc>
          <w:tcPr>
            <w:tcW w:w="700" w:type="dxa"/>
            <w:tcBorders>
              <w:top w:val="nil"/>
              <w:left w:val="nil"/>
              <w:bottom w:val="single" w:color="auto" w:sz="4" w:space="0"/>
              <w:right w:val="single" w:color="auto" w:sz="4" w:space="0"/>
            </w:tcBorders>
            <w:shd w:val="clear" w:color="auto" w:fill="auto"/>
            <w:noWrap w:val="0"/>
            <w:vAlign w:val="center"/>
          </w:tcPr>
          <w:p w14:paraId="0F2C6FB5">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2411E725">
            <w:pPr>
              <w:jc w:val="center"/>
              <w:rPr>
                <w:color w:val="000000"/>
                <w:sz w:val="21"/>
                <w:szCs w:val="21"/>
              </w:rPr>
            </w:pPr>
            <w:r>
              <w:rPr>
                <w:color w:val="000000"/>
                <w:sz w:val="21"/>
                <w:szCs w:val="21"/>
              </w:rPr>
              <w:t>22 998,38664</w:t>
            </w:r>
          </w:p>
        </w:tc>
      </w:tr>
      <w:tr w14:paraId="46A11A92">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EDE0ED6">
            <w:pPr>
              <w:rPr>
                <w:color w:val="000000"/>
                <w:sz w:val="21"/>
                <w:szCs w:val="21"/>
              </w:rPr>
            </w:pPr>
            <w:r>
              <w:rPr>
                <w:color w:val="000000"/>
                <w:sz w:val="21"/>
                <w:szCs w:val="21"/>
              </w:rPr>
              <w:t>Региональные приоритетные проекты</w:t>
            </w:r>
          </w:p>
        </w:tc>
        <w:tc>
          <w:tcPr>
            <w:tcW w:w="720" w:type="dxa"/>
            <w:tcBorders>
              <w:top w:val="nil"/>
              <w:left w:val="nil"/>
              <w:bottom w:val="single" w:color="auto" w:sz="4" w:space="0"/>
              <w:right w:val="single" w:color="auto" w:sz="4" w:space="0"/>
            </w:tcBorders>
            <w:shd w:val="clear" w:color="auto" w:fill="auto"/>
            <w:noWrap w:val="0"/>
            <w:vAlign w:val="center"/>
          </w:tcPr>
          <w:p w14:paraId="227CA034">
            <w:pPr>
              <w:jc w:val="center"/>
              <w:rPr>
                <w:color w:val="000000"/>
                <w:sz w:val="21"/>
                <w:szCs w:val="21"/>
              </w:rPr>
            </w:pPr>
            <w:r>
              <w:rPr>
                <w:color w:val="000000"/>
                <w:sz w:val="21"/>
                <w:szCs w:val="21"/>
              </w:rPr>
              <w:t>0503</w:t>
            </w:r>
          </w:p>
        </w:tc>
        <w:tc>
          <w:tcPr>
            <w:tcW w:w="1831" w:type="dxa"/>
            <w:tcBorders>
              <w:top w:val="nil"/>
              <w:left w:val="nil"/>
              <w:bottom w:val="single" w:color="auto" w:sz="4" w:space="0"/>
              <w:right w:val="single" w:color="auto" w:sz="4" w:space="0"/>
            </w:tcBorders>
            <w:shd w:val="clear" w:color="auto" w:fill="auto"/>
            <w:noWrap w:val="0"/>
            <w:vAlign w:val="center"/>
          </w:tcPr>
          <w:p w14:paraId="6B1EFFD7">
            <w:pPr>
              <w:jc w:val="center"/>
              <w:rPr>
                <w:color w:val="000000"/>
                <w:sz w:val="21"/>
                <w:szCs w:val="21"/>
              </w:rPr>
            </w:pPr>
            <w:r>
              <w:rPr>
                <w:color w:val="000000"/>
                <w:sz w:val="21"/>
                <w:szCs w:val="21"/>
              </w:rPr>
              <w:t>38 3 00 00000</w:t>
            </w:r>
          </w:p>
        </w:tc>
        <w:tc>
          <w:tcPr>
            <w:tcW w:w="700" w:type="dxa"/>
            <w:tcBorders>
              <w:top w:val="nil"/>
              <w:left w:val="nil"/>
              <w:bottom w:val="single" w:color="auto" w:sz="4" w:space="0"/>
              <w:right w:val="single" w:color="auto" w:sz="4" w:space="0"/>
            </w:tcBorders>
            <w:shd w:val="clear" w:color="auto" w:fill="auto"/>
            <w:noWrap w:val="0"/>
            <w:vAlign w:val="center"/>
          </w:tcPr>
          <w:p w14:paraId="2CBF1FA7">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303EBC20">
            <w:pPr>
              <w:jc w:val="center"/>
              <w:rPr>
                <w:color w:val="000000"/>
                <w:sz w:val="21"/>
                <w:szCs w:val="21"/>
              </w:rPr>
            </w:pPr>
            <w:r>
              <w:rPr>
                <w:color w:val="000000"/>
                <w:sz w:val="21"/>
                <w:szCs w:val="21"/>
              </w:rPr>
              <w:t>1 210,05492</w:t>
            </w:r>
          </w:p>
        </w:tc>
      </w:tr>
      <w:tr w14:paraId="33FC06E5">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52573DC">
            <w:pPr>
              <w:rPr>
                <w:color w:val="000000"/>
                <w:sz w:val="21"/>
                <w:szCs w:val="21"/>
              </w:rPr>
            </w:pPr>
            <w:r>
              <w:rPr>
                <w:color w:val="000000"/>
                <w:sz w:val="21"/>
                <w:szCs w:val="21"/>
              </w:rPr>
              <w:t>Региональный приоритетный проект «Поддержка местных инициатив на территории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1B2DDA35">
            <w:pPr>
              <w:jc w:val="center"/>
              <w:rPr>
                <w:color w:val="000000"/>
                <w:sz w:val="21"/>
                <w:szCs w:val="21"/>
              </w:rPr>
            </w:pPr>
            <w:r>
              <w:rPr>
                <w:color w:val="000000"/>
                <w:sz w:val="21"/>
                <w:szCs w:val="21"/>
              </w:rPr>
              <w:t>0503</w:t>
            </w:r>
          </w:p>
        </w:tc>
        <w:tc>
          <w:tcPr>
            <w:tcW w:w="1831" w:type="dxa"/>
            <w:tcBorders>
              <w:top w:val="nil"/>
              <w:left w:val="nil"/>
              <w:bottom w:val="single" w:color="auto" w:sz="4" w:space="0"/>
              <w:right w:val="single" w:color="auto" w:sz="4" w:space="0"/>
            </w:tcBorders>
            <w:shd w:val="clear" w:color="auto" w:fill="auto"/>
            <w:noWrap w:val="0"/>
            <w:vAlign w:val="center"/>
          </w:tcPr>
          <w:p w14:paraId="1F92F2A6">
            <w:pPr>
              <w:jc w:val="center"/>
              <w:rPr>
                <w:color w:val="000000"/>
                <w:sz w:val="21"/>
                <w:szCs w:val="21"/>
              </w:rPr>
            </w:pPr>
            <w:r>
              <w:rPr>
                <w:color w:val="000000"/>
                <w:sz w:val="21"/>
                <w:szCs w:val="21"/>
              </w:rPr>
              <w:t>38 3 01 00000</w:t>
            </w:r>
          </w:p>
        </w:tc>
        <w:tc>
          <w:tcPr>
            <w:tcW w:w="700" w:type="dxa"/>
            <w:tcBorders>
              <w:top w:val="nil"/>
              <w:left w:val="nil"/>
              <w:bottom w:val="single" w:color="auto" w:sz="4" w:space="0"/>
              <w:right w:val="single" w:color="auto" w:sz="4" w:space="0"/>
            </w:tcBorders>
            <w:shd w:val="clear" w:color="auto" w:fill="auto"/>
            <w:noWrap w:val="0"/>
            <w:vAlign w:val="center"/>
          </w:tcPr>
          <w:p w14:paraId="568F7794">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3A3985DC">
            <w:pPr>
              <w:jc w:val="center"/>
              <w:rPr>
                <w:color w:val="000000"/>
                <w:sz w:val="21"/>
                <w:szCs w:val="21"/>
              </w:rPr>
            </w:pPr>
            <w:r>
              <w:rPr>
                <w:color w:val="000000"/>
                <w:sz w:val="21"/>
                <w:szCs w:val="21"/>
              </w:rPr>
              <w:t>1 210,05492</w:t>
            </w:r>
          </w:p>
        </w:tc>
      </w:tr>
      <w:tr w14:paraId="2BF0D7DE">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3171792">
            <w:pPr>
              <w:rPr>
                <w:color w:val="000000"/>
                <w:sz w:val="21"/>
                <w:szCs w:val="21"/>
              </w:rPr>
            </w:pPr>
            <w:r>
              <w:rPr>
                <w:color w:val="000000"/>
                <w:sz w:val="21"/>
                <w:szCs w:val="21"/>
              </w:rPr>
              <w:t>Софинансирование реализации проектов развития муниципальных образований Ульяновской области, подготовленных на основе местных инициатив граждан</w:t>
            </w:r>
          </w:p>
        </w:tc>
        <w:tc>
          <w:tcPr>
            <w:tcW w:w="720" w:type="dxa"/>
            <w:tcBorders>
              <w:top w:val="nil"/>
              <w:left w:val="nil"/>
              <w:bottom w:val="single" w:color="auto" w:sz="4" w:space="0"/>
              <w:right w:val="single" w:color="auto" w:sz="4" w:space="0"/>
            </w:tcBorders>
            <w:shd w:val="clear" w:color="auto" w:fill="auto"/>
            <w:noWrap w:val="0"/>
            <w:vAlign w:val="center"/>
          </w:tcPr>
          <w:p w14:paraId="30512F5C">
            <w:pPr>
              <w:jc w:val="center"/>
              <w:rPr>
                <w:color w:val="000000"/>
                <w:sz w:val="21"/>
                <w:szCs w:val="21"/>
              </w:rPr>
            </w:pPr>
            <w:r>
              <w:rPr>
                <w:color w:val="000000"/>
                <w:sz w:val="21"/>
                <w:szCs w:val="21"/>
              </w:rPr>
              <w:t>0503</w:t>
            </w:r>
          </w:p>
        </w:tc>
        <w:tc>
          <w:tcPr>
            <w:tcW w:w="1831" w:type="dxa"/>
            <w:tcBorders>
              <w:top w:val="nil"/>
              <w:left w:val="nil"/>
              <w:bottom w:val="single" w:color="auto" w:sz="4" w:space="0"/>
              <w:right w:val="single" w:color="auto" w:sz="4" w:space="0"/>
            </w:tcBorders>
            <w:shd w:val="clear" w:color="auto" w:fill="auto"/>
            <w:noWrap w:val="0"/>
            <w:vAlign w:val="center"/>
          </w:tcPr>
          <w:p w14:paraId="43346343">
            <w:pPr>
              <w:jc w:val="center"/>
              <w:rPr>
                <w:color w:val="000000"/>
                <w:sz w:val="21"/>
                <w:szCs w:val="21"/>
              </w:rPr>
            </w:pPr>
            <w:r>
              <w:rPr>
                <w:color w:val="000000"/>
                <w:sz w:val="21"/>
                <w:szCs w:val="21"/>
              </w:rPr>
              <w:t>38 3 01 S0420</w:t>
            </w:r>
          </w:p>
        </w:tc>
        <w:tc>
          <w:tcPr>
            <w:tcW w:w="700" w:type="dxa"/>
            <w:tcBorders>
              <w:top w:val="nil"/>
              <w:left w:val="nil"/>
              <w:bottom w:val="single" w:color="auto" w:sz="4" w:space="0"/>
              <w:right w:val="single" w:color="auto" w:sz="4" w:space="0"/>
            </w:tcBorders>
            <w:shd w:val="clear" w:color="auto" w:fill="auto"/>
            <w:noWrap w:val="0"/>
            <w:vAlign w:val="center"/>
          </w:tcPr>
          <w:p w14:paraId="22603C4C">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47EF19CF">
            <w:pPr>
              <w:jc w:val="center"/>
              <w:rPr>
                <w:color w:val="000000"/>
                <w:sz w:val="21"/>
                <w:szCs w:val="21"/>
              </w:rPr>
            </w:pPr>
            <w:r>
              <w:rPr>
                <w:color w:val="000000"/>
                <w:sz w:val="21"/>
                <w:szCs w:val="21"/>
              </w:rPr>
              <w:t>1 210,05492</w:t>
            </w:r>
          </w:p>
        </w:tc>
      </w:tr>
      <w:tr w14:paraId="7C9ADD0A">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9987B1D">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09989A64">
            <w:pPr>
              <w:jc w:val="center"/>
              <w:rPr>
                <w:color w:val="000000"/>
                <w:sz w:val="21"/>
                <w:szCs w:val="21"/>
              </w:rPr>
            </w:pPr>
            <w:r>
              <w:rPr>
                <w:color w:val="000000"/>
                <w:sz w:val="21"/>
                <w:szCs w:val="21"/>
              </w:rPr>
              <w:t>0503</w:t>
            </w:r>
          </w:p>
        </w:tc>
        <w:tc>
          <w:tcPr>
            <w:tcW w:w="1831" w:type="dxa"/>
            <w:tcBorders>
              <w:top w:val="nil"/>
              <w:left w:val="nil"/>
              <w:bottom w:val="single" w:color="auto" w:sz="4" w:space="0"/>
              <w:right w:val="single" w:color="auto" w:sz="4" w:space="0"/>
            </w:tcBorders>
            <w:shd w:val="clear" w:color="auto" w:fill="auto"/>
            <w:noWrap w:val="0"/>
            <w:vAlign w:val="center"/>
          </w:tcPr>
          <w:p w14:paraId="1E861556">
            <w:pPr>
              <w:jc w:val="center"/>
              <w:rPr>
                <w:color w:val="000000"/>
                <w:sz w:val="21"/>
                <w:szCs w:val="21"/>
              </w:rPr>
            </w:pPr>
            <w:r>
              <w:rPr>
                <w:color w:val="000000"/>
                <w:sz w:val="21"/>
                <w:szCs w:val="21"/>
              </w:rPr>
              <w:t>38 3 01 S0420</w:t>
            </w:r>
          </w:p>
        </w:tc>
        <w:tc>
          <w:tcPr>
            <w:tcW w:w="700" w:type="dxa"/>
            <w:tcBorders>
              <w:top w:val="nil"/>
              <w:left w:val="nil"/>
              <w:bottom w:val="single" w:color="auto" w:sz="4" w:space="0"/>
              <w:right w:val="single" w:color="auto" w:sz="4" w:space="0"/>
            </w:tcBorders>
            <w:shd w:val="clear" w:color="auto" w:fill="auto"/>
            <w:noWrap w:val="0"/>
            <w:vAlign w:val="center"/>
          </w:tcPr>
          <w:p w14:paraId="2A791CC5">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ign w:val="center"/>
          </w:tcPr>
          <w:p w14:paraId="159BA6A5">
            <w:pPr>
              <w:jc w:val="center"/>
              <w:rPr>
                <w:color w:val="000000"/>
                <w:sz w:val="21"/>
                <w:szCs w:val="21"/>
              </w:rPr>
            </w:pPr>
            <w:r>
              <w:rPr>
                <w:color w:val="000000"/>
                <w:sz w:val="21"/>
                <w:szCs w:val="21"/>
              </w:rPr>
              <w:t>1 210,05492</w:t>
            </w:r>
          </w:p>
        </w:tc>
      </w:tr>
      <w:tr w14:paraId="4D3E58B9">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ACE0406">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283B3F84">
            <w:pPr>
              <w:jc w:val="center"/>
              <w:rPr>
                <w:color w:val="000000"/>
                <w:sz w:val="21"/>
                <w:szCs w:val="21"/>
              </w:rPr>
            </w:pPr>
            <w:r>
              <w:rPr>
                <w:color w:val="000000"/>
                <w:sz w:val="21"/>
                <w:szCs w:val="21"/>
              </w:rPr>
              <w:t>0503</w:t>
            </w:r>
          </w:p>
        </w:tc>
        <w:tc>
          <w:tcPr>
            <w:tcW w:w="1831" w:type="dxa"/>
            <w:tcBorders>
              <w:top w:val="nil"/>
              <w:left w:val="nil"/>
              <w:bottom w:val="single" w:color="auto" w:sz="4" w:space="0"/>
              <w:right w:val="single" w:color="auto" w:sz="4" w:space="0"/>
            </w:tcBorders>
            <w:shd w:val="clear" w:color="auto" w:fill="auto"/>
            <w:noWrap w:val="0"/>
            <w:vAlign w:val="center"/>
          </w:tcPr>
          <w:p w14:paraId="3D305C3C">
            <w:pPr>
              <w:jc w:val="center"/>
              <w:rPr>
                <w:color w:val="000000"/>
                <w:sz w:val="21"/>
                <w:szCs w:val="21"/>
              </w:rPr>
            </w:pPr>
            <w:r>
              <w:rPr>
                <w:color w:val="000000"/>
                <w:sz w:val="21"/>
                <w:szCs w:val="21"/>
              </w:rPr>
              <w:t>38 4 00 00000</w:t>
            </w:r>
          </w:p>
        </w:tc>
        <w:tc>
          <w:tcPr>
            <w:tcW w:w="700" w:type="dxa"/>
            <w:tcBorders>
              <w:top w:val="nil"/>
              <w:left w:val="nil"/>
              <w:bottom w:val="single" w:color="auto" w:sz="4" w:space="0"/>
              <w:right w:val="single" w:color="auto" w:sz="4" w:space="0"/>
            </w:tcBorders>
            <w:shd w:val="clear" w:color="auto" w:fill="auto"/>
            <w:noWrap w:val="0"/>
            <w:vAlign w:val="center"/>
          </w:tcPr>
          <w:p w14:paraId="08E163B3">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0E987467">
            <w:pPr>
              <w:jc w:val="center"/>
              <w:rPr>
                <w:color w:val="000000"/>
                <w:sz w:val="21"/>
                <w:szCs w:val="21"/>
              </w:rPr>
            </w:pPr>
            <w:r>
              <w:rPr>
                <w:color w:val="000000"/>
                <w:sz w:val="21"/>
                <w:szCs w:val="21"/>
              </w:rPr>
              <w:t>21 788,33172</w:t>
            </w:r>
          </w:p>
        </w:tc>
      </w:tr>
      <w:tr w14:paraId="09225D30">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61C6ED9">
            <w:pPr>
              <w:rPr>
                <w:color w:val="000000"/>
                <w:sz w:val="21"/>
                <w:szCs w:val="21"/>
              </w:rPr>
            </w:pPr>
            <w:r>
              <w:rPr>
                <w:color w:val="000000"/>
                <w:sz w:val="21"/>
                <w:szCs w:val="21"/>
              </w:rPr>
              <w:t>Комплекс процессных мероприятий "Реализация мероприятий в целях благоустройства территорий"</w:t>
            </w:r>
          </w:p>
        </w:tc>
        <w:tc>
          <w:tcPr>
            <w:tcW w:w="720" w:type="dxa"/>
            <w:tcBorders>
              <w:top w:val="nil"/>
              <w:left w:val="nil"/>
              <w:bottom w:val="single" w:color="auto" w:sz="4" w:space="0"/>
              <w:right w:val="single" w:color="auto" w:sz="4" w:space="0"/>
            </w:tcBorders>
            <w:shd w:val="clear" w:color="auto" w:fill="auto"/>
            <w:noWrap w:val="0"/>
            <w:vAlign w:val="center"/>
          </w:tcPr>
          <w:p w14:paraId="31EB1231">
            <w:pPr>
              <w:jc w:val="center"/>
              <w:rPr>
                <w:color w:val="000000"/>
                <w:sz w:val="21"/>
                <w:szCs w:val="21"/>
              </w:rPr>
            </w:pPr>
            <w:r>
              <w:rPr>
                <w:color w:val="000000"/>
                <w:sz w:val="21"/>
                <w:szCs w:val="21"/>
              </w:rPr>
              <w:t>0503</w:t>
            </w:r>
          </w:p>
        </w:tc>
        <w:tc>
          <w:tcPr>
            <w:tcW w:w="1831" w:type="dxa"/>
            <w:tcBorders>
              <w:top w:val="nil"/>
              <w:left w:val="nil"/>
              <w:bottom w:val="single" w:color="auto" w:sz="4" w:space="0"/>
              <w:right w:val="single" w:color="auto" w:sz="4" w:space="0"/>
            </w:tcBorders>
            <w:shd w:val="clear" w:color="auto" w:fill="auto"/>
            <w:noWrap w:val="0"/>
            <w:vAlign w:val="center"/>
          </w:tcPr>
          <w:p w14:paraId="78E97CD3">
            <w:pPr>
              <w:jc w:val="center"/>
              <w:rPr>
                <w:color w:val="000000"/>
                <w:sz w:val="21"/>
                <w:szCs w:val="21"/>
              </w:rPr>
            </w:pPr>
            <w:r>
              <w:rPr>
                <w:color w:val="000000"/>
                <w:sz w:val="21"/>
                <w:szCs w:val="21"/>
              </w:rPr>
              <w:t>38 4 07 00000</w:t>
            </w:r>
          </w:p>
        </w:tc>
        <w:tc>
          <w:tcPr>
            <w:tcW w:w="700" w:type="dxa"/>
            <w:tcBorders>
              <w:top w:val="nil"/>
              <w:left w:val="nil"/>
              <w:bottom w:val="single" w:color="auto" w:sz="4" w:space="0"/>
              <w:right w:val="single" w:color="auto" w:sz="4" w:space="0"/>
            </w:tcBorders>
            <w:shd w:val="clear" w:color="auto" w:fill="auto"/>
            <w:noWrap w:val="0"/>
            <w:vAlign w:val="center"/>
          </w:tcPr>
          <w:p w14:paraId="28101180">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077015D2">
            <w:pPr>
              <w:jc w:val="center"/>
              <w:rPr>
                <w:color w:val="000000"/>
                <w:sz w:val="21"/>
                <w:szCs w:val="21"/>
              </w:rPr>
            </w:pPr>
            <w:r>
              <w:rPr>
                <w:color w:val="000000"/>
                <w:sz w:val="21"/>
                <w:szCs w:val="21"/>
              </w:rPr>
              <w:t>21 788,33172</w:t>
            </w:r>
          </w:p>
        </w:tc>
      </w:tr>
      <w:tr w14:paraId="271F456B">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A77356C">
            <w:pPr>
              <w:rPr>
                <w:color w:val="000000"/>
                <w:sz w:val="21"/>
                <w:szCs w:val="21"/>
              </w:rPr>
            </w:pPr>
            <w:r>
              <w:rPr>
                <w:color w:val="000000"/>
                <w:sz w:val="21"/>
                <w:szCs w:val="21"/>
              </w:rPr>
              <w:t>Уличное освещение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3F983983">
            <w:pPr>
              <w:jc w:val="center"/>
              <w:rPr>
                <w:color w:val="000000"/>
                <w:sz w:val="21"/>
                <w:szCs w:val="21"/>
              </w:rPr>
            </w:pPr>
            <w:r>
              <w:rPr>
                <w:color w:val="000000"/>
                <w:sz w:val="21"/>
                <w:szCs w:val="21"/>
              </w:rPr>
              <w:t>0503</w:t>
            </w:r>
          </w:p>
        </w:tc>
        <w:tc>
          <w:tcPr>
            <w:tcW w:w="1831" w:type="dxa"/>
            <w:tcBorders>
              <w:top w:val="nil"/>
              <w:left w:val="nil"/>
              <w:bottom w:val="single" w:color="auto" w:sz="4" w:space="0"/>
              <w:right w:val="single" w:color="auto" w:sz="4" w:space="0"/>
            </w:tcBorders>
            <w:shd w:val="clear" w:color="auto" w:fill="auto"/>
            <w:noWrap w:val="0"/>
            <w:vAlign w:val="center"/>
          </w:tcPr>
          <w:p w14:paraId="24490FF3">
            <w:pPr>
              <w:jc w:val="center"/>
              <w:rPr>
                <w:color w:val="000000"/>
                <w:sz w:val="21"/>
                <w:szCs w:val="21"/>
              </w:rPr>
            </w:pPr>
            <w:r>
              <w:rPr>
                <w:color w:val="000000"/>
                <w:sz w:val="21"/>
                <w:szCs w:val="21"/>
              </w:rPr>
              <w:t>38 4 07 00361</w:t>
            </w:r>
          </w:p>
        </w:tc>
        <w:tc>
          <w:tcPr>
            <w:tcW w:w="700" w:type="dxa"/>
            <w:tcBorders>
              <w:top w:val="nil"/>
              <w:left w:val="nil"/>
              <w:bottom w:val="single" w:color="auto" w:sz="4" w:space="0"/>
              <w:right w:val="single" w:color="auto" w:sz="4" w:space="0"/>
            </w:tcBorders>
            <w:shd w:val="clear" w:color="auto" w:fill="auto"/>
            <w:noWrap w:val="0"/>
            <w:vAlign w:val="center"/>
          </w:tcPr>
          <w:p w14:paraId="248E7B69">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4F6E6E78">
            <w:pPr>
              <w:jc w:val="center"/>
              <w:rPr>
                <w:color w:val="000000"/>
                <w:sz w:val="21"/>
                <w:szCs w:val="21"/>
              </w:rPr>
            </w:pPr>
            <w:r>
              <w:rPr>
                <w:color w:val="000000"/>
                <w:sz w:val="21"/>
                <w:szCs w:val="21"/>
              </w:rPr>
              <w:t>19 777,00000</w:t>
            </w:r>
          </w:p>
        </w:tc>
      </w:tr>
      <w:tr w14:paraId="1C74A6CE">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F620EAC">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10263A80">
            <w:pPr>
              <w:jc w:val="center"/>
              <w:rPr>
                <w:color w:val="000000"/>
                <w:sz w:val="21"/>
                <w:szCs w:val="21"/>
              </w:rPr>
            </w:pPr>
            <w:r>
              <w:rPr>
                <w:color w:val="000000"/>
                <w:sz w:val="21"/>
                <w:szCs w:val="21"/>
              </w:rPr>
              <w:t>0503</w:t>
            </w:r>
          </w:p>
        </w:tc>
        <w:tc>
          <w:tcPr>
            <w:tcW w:w="1831" w:type="dxa"/>
            <w:tcBorders>
              <w:top w:val="nil"/>
              <w:left w:val="nil"/>
              <w:bottom w:val="single" w:color="auto" w:sz="4" w:space="0"/>
              <w:right w:val="single" w:color="auto" w:sz="4" w:space="0"/>
            </w:tcBorders>
            <w:shd w:val="clear" w:color="auto" w:fill="auto"/>
            <w:noWrap w:val="0"/>
            <w:vAlign w:val="center"/>
          </w:tcPr>
          <w:p w14:paraId="6B9CF6E7">
            <w:pPr>
              <w:jc w:val="center"/>
              <w:rPr>
                <w:color w:val="000000"/>
                <w:sz w:val="21"/>
                <w:szCs w:val="21"/>
              </w:rPr>
            </w:pPr>
            <w:r>
              <w:rPr>
                <w:color w:val="000000"/>
                <w:sz w:val="21"/>
                <w:szCs w:val="21"/>
              </w:rPr>
              <w:t>38 4 07 00361</w:t>
            </w:r>
          </w:p>
        </w:tc>
        <w:tc>
          <w:tcPr>
            <w:tcW w:w="700" w:type="dxa"/>
            <w:tcBorders>
              <w:top w:val="nil"/>
              <w:left w:val="nil"/>
              <w:bottom w:val="single" w:color="auto" w:sz="4" w:space="0"/>
              <w:right w:val="single" w:color="auto" w:sz="4" w:space="0"/>
            </w:tcBorders>
            <w:shd w:val="clear" w:color="auto" w:fill="auto"/>
            <w:noWrap w:val="0"/>
            <w:vAlign w:val="center"/>
          </w:tcPr>
          <w:p w14:paraId="799AFF35">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4A963518">
            <w:pPr>
              <w:jc w:val="center"/>
              <w:rPr>
                <w:color w:val="000000"/>
                <w:sz w:val="21"/>
                <w:szCs w:val="21"/>
              </w:rPr>
            </w:pPr>
            <w:r>
              <w:rPr>
                <w:color w:val="000000"/>
                <w:sz w:val="21"/>
                <w:szCs w:val="21"/>
              </w:rPr>
              <w:t>19 777,00000</w:t>
            </w:r>
          </w:p>
        </w:tc>
      </w:tr>
      <w:tr w14:paraId="3A4E8A07">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70DDE8F">
            <w:pPr>
              <w:rPr>
                <w:color w:val="000000"/>
                <w:sz w:val="21"/>
                <w:szCs w:val="21"/>
              </w:rPr>
            </w:pPr>
            <w:r>
              <w:rPr>
                <w:color w:val="000000"/>
                <w:sz w:val="21"/>
                <w:szCs w:val="21"/>
              </w:rPr>
              <w:t>Организация и содержание мест захоронения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04E4CC24">
            <w:pPr>
              <w:jc w:val="center"/>
              <w:rPr>
                <w:color w:val="000000"/>
                <w:sz w:val="21"/>
                <w:szCs w:val="21"/>
              </w:rPr>
            </w:pPr>
            <w:r>
              <w:rPr>
                <w:color w:val="000000"/>
                <w:sz w:val="21"/>
                <w:szCs w:val="21"/>
              </w:rPr>
              <w:t>0503</w:t>
            </w:r>
          </w:p>
        </w:tc>
        <w:tc>
          <w:tcPr>
            <w:tcW w:w="1831" w:type="dxa"/>
            <w:tcBorders>
              <w:top w:val="nil"/>
              <w:left w:val="nil"/>
              <w:bottom w:val="single" w:color="auto" w:sz="4" w:space="0"/>
              <w:right w:val="single" w:color="auto" w:sz="4" w:space="0"/>
            </w:tcBorders>
            <w:shd w:val="clear" w:color="auto" w:fill="auto"/>
            <w:noWrap w:val="0"/>
            <w:vAlign w:val="center"/>
          </w:tcPr>
          <w:p w14:paraId="4FD0F05B">
            <w:pPr>
              <w:jc w:val="center"/>
              <w:rPr>
                <w:color w:val="000000"/>
                <w:sz w:val="21"/>
                <w:szCs w:val="21"/>
              </w:rPr>
            </w:pPr>
            <w:r>
              <w:rPr>
                <w:color w:val="000000"/>
                <w:sz w:val="21"/>
                <w:szCs w:val="21"/>
              </w:rPr>
              <w:t>38 4 07 00364</w:t>
            </w:r>
          </w:p>
        </w:tc>
        <w:tc>
          <w:tcPr>
            <w:tcW w:w="700" w:type="dxa"/>
            <w:tcBorders>
              <w:top w:val="nil"/>
              <w:left w:val="nil"/>
              <w:bottom w:val="single" w:color="auto" w:sz="4" w:space="0"/>
              <w:right w:val="single" w:color="auto" w:sz="4" w:space="0"/>
            </w:tcBorders>
            <w:shd w:val="clear" w:color="auto" w:fill="auto"/>
            <w:noWrap w:val="0"/>
            <w:vAlign w:val="center"/>
          </w:tcPr>
          <w:p w14:paraId="40240B03">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6F95765F">
            <w:pPr>
              <w:jc w:val="center"/>
              <w:rPr>
                <w:color w:val="000000"/>
                <w:sz w:val="21"/>
                <w:szCs w:val="21"/>
              </w:rPr>
            </w:pPr>
            <w:r>
              <w:rPr>
                <w:color w:val="000000"/>
                <w:sz w:val="21"/>
                <w:szCs w:val="21"/>
              </w:rPr>
              <w:t>309,60000</w:t>
            </w:r>
          </w:p>
        </w:tc>
      </w:tr>
      <w:tr w14:paraId="2484D13A">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184CE3E">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13567331">
            <w:pPr>
              <w:jc w:val="center"/>
              <w:rPr>
                <w:color w:val="000000"/>
                <w:sz w:val="21"/>
                <w:szCs w:val="21"/>
              </w:rPr>
            </w:pPr>
            <w:r>
              <w:rPr>
                <w:color w:val="000000"/>
                <w:sz w:val="21"/>
                <w:szCs w:val="21"/>
              </w:rPr>
              <w:t>0503</w:t>
            </w:r>
          </w:p>
        </w:tc>
        <w:tc>
          <w:tcPr>
            <w:tcW w:w="1831" w:type="dxa"/>
            <w:tcBorders>
              <w:top w:val="nil"/>
              <w:left w:val="nil"/>
              <w:bottom w:val="single" w:color="auto" w:sz="4" w:space="0"/>
              <w:right w:val="single" w:color="auto" w:sz="4" w:space="0"/>
            </w:tcBorders>
            <w:shd w:val="clear" w:color="auto" w:fill="auto"/>
            <w:noWrap w:val="0"/>
            <w:vAlign w:val="center"/>
          </w:tcPr>
          <w:p w14:paraId="20A0C127">
            <w:pPr>
              <w:jc w:val="center"/>
              <w:rPr>
                <w:color w:val="000000"/>
                <w:sz w:val="21"/>
                <w:szCs w:val="21"/>
              </w:rPr>
            </w:pPr>
            <w:r>
              <w:rPr>
                <w:color w:val="000000"/>
                <w:sz w:val="21"/>
                <w:szCs w:val="21"/>
              </w:rPr>
              <w:t>38 4 07 00364</w:t>
            </w:r>
          </w:p>
        </w:tc>
        <w:tc>
          <w:tcPr>
            <w:tcW w:w="700" w:type="dxa"/>
            <w:tcBorders>
              <w:top w:val="nil"/>
              <w:left w:val="nil"/>
              <w:bottom w:val="single" w:color="auto" w:sz="4" w:space="0"/>
              <w:right w:val="single" w:color="auto" w:sz="4" w:space="0"/>
            </w:tcBorders>
            <w:shd w:val="clear" w:color="auto" w:fill="auto"/>
            <w:noWrap w:val="0"/>
            <w:vAlign w:val="center"/>
          </w:tcPr>
          <w:p w14:paraId="1CD40E25">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1309E884">
            <w:pPr>
              <w:jc w:val="center"/>
              <w:rPr>
                <w:color w:val="000000"/>
                <w:sz w:val="21"/>
                <w:szCs w:val="21"/>
              </w:rPr>
            </w:pPr>
            <w:r>
              <w:rPr>
                <w:color w:val="000000"/>
                <w:sz w:val="21"/>
                <w:szCs w:val="21"/>
              </w:rPr>
              <w:t>309,60000</w:t>
            </w:r>
          </w:p>
        </w:tc>
      </w:tr>
      <w:tr w14:paraId="39EF23F8">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5A0F3CC">
            <w:pPr>
              <w:rPr>
                <w:color w:val="000000"/>
                <w:sz w:val="21"/>
                <w:szCs w:val="21"/>
              </w:rPr>
            </w:pPr>
            <w:r>
              <w:rPr>
                <w:color w:val="000000"/>
                <w:sz w:val="21"/>
                <w:szCs w:val="21"/>
              </w:rPr>
              <w:t>Прочие мероприятия по благоустройству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4A4D6A38">
            <w:pPr>
              <w:jc w:val="center"/>
              <w:rPr>
                <w:color w:val="000000"/>
                <w:sz w:val="21"/>
                <w:szCs w:val="21"/>
              </w:rPr>
            </w:pPr>
            <w:r>
              <w:rPr>
                <w:color w:val="000000"/>
                <w:sz w:val="21"/>
                <w:szCs w:val="21"/>
              </w:rPr>
              <w:t>0503</w:t>
            </w:r>
          </w:p>
        </w:tc>
        <w:tc>
          <w:tcPr>
            <w:tcW w:w="1831" w:type="dxa"/>
            <w:tcBorders>
              <w:top w:val="nil"/>
              <w:left w:val="nil"/>
              <w:bottom w:val="single" w:color="auto" w:sz="4" w:space="0"/>
              <w:right w:val="single" w:color="auto" w:sz="4" w:space="0"/>
            </w:tcBorders>
            <w:shd w:val="clear" w:color="auto" w:fill="auto"/>
            <w:noWrap w:val="0"/>
            <w:vAlign w:val="center"/>
          </w:tcPr>
          <w:p w14:paraId="44CE3D3A">
            <w:pPr>
              <w:jc w:val="center"/>
              <w:rPr>
                <w:color w:val="000000"/>
                <w:sz w:val="21"/>
                <w:szCs w:val="21"/>
              </w:rPr>
            </w:pPr>
            <w:r>
              <w:rPr>
                <w:color w:val="000000"/>
                <w:sz w:val="21"/>
                <w:szCs w:val="21"/>
              </w:rPr>
              <w:t>38 4 07 00365</w:t>
            </w:r>
          </w:p>
        </w:tc>
        <w:tc>
          <w:tcPr>
            <w:tcW w:w="700" w:type="dxa"/>
            <w:tcBorders>
              <w:top w:val="nil"/>
              <w:left w:val="nil"/>
              <w:bottom w:val="single" w:color="auto" w:sz="4" w:space="0"/>
              <w:right w:val="single" w:color="auto" w:sz="4" w:space="0"/>
            </w:tcBorders>
            <w:shd w:val="clear" w:color="auto" w:fill="auto"/>
            <w:noWrap w:val="0"/>
            <w:vAlign w:val="center"/>
          </w:tcPr>
          <w:p w14:paraId="5DCDBA68">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130C0048">
            <w:pPr>
              <w:jc w:val="center"/>
              <w:rPr>
                <w:color w:val="000000"/>
                <w:sz w:val="21"/>
                <w:szCs w:val="21"/>
              </w:rPr>
            </w:pPr>
            <w:r>
              <w:rPr>
                <w:color w:val="000000"/>
                <w:sz w:val="21"/>
                <w:szCs w:val="21"/>
              </w:rPr>
              <w:t>1 701,73172</w:t>
            </w:r>
          </w:p>
        </w:tc>
      </w:tr>
      <w:tr w14:paraId="294AA80C">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2256FE7">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41D9B444">
            <w:pPr>
              <w:jc w:val="center"/>
              <w:rPr>
                <w:color w:val="000000"/>
                <w:sz w:val="21"/>
                <w:szCs w:val="21"/>
              </w:rPr>
            </w:pPr>
            <w:r>
              <w:rPr>
                <w:color w:val="000000"/>
                <w:sz w:val="21"/>
                <w:szCs w:val="21"/>
              </w:rPr>
              <w:t>0503</w:t>
            </w:r>
          </w:p>
        </w:tc>
        <w:tc>
          <w:tcPr>
            <w:tcW w:w="1831" w:type="dxa"/>
            <w:tcBorders>
              <w:top w:val="nil"/>
              <w:left w:val="nil"/>
              <w:bottom w:val="single" w:color="auto" w:sz="4" w:space="0"/>
              <w:right w:val="single" w:color="auto" w:sz="4" w:space="0"/>
            </w:tcBorders>
            <w:shd w:val="clear" w:color="auto" w:fill="auto"/>
            <w:noWrap w:val="0"/>
            <w:vAlign w:val="center"/>
          </w:tcPr>
          <w:p w14:paraId="1470CA33">
            <w:pPr>
              <w:jc w:val="center"/>
              <w:rPr>
                <w:color w:val="000000"/>
                <w:sz w:val="21"/>
                <w:szCs w:val="21"/>
              </w:rPr>
            </w:pPr>
            <w:r>
              <w:rPr>
                <w:color w:val="000000"/>
                <w:sz w:val="21"/>
                <w:szCs w:val="21"/>
              </w:rPr>
              <w:t>38 4 07 00365</w:t>
            </w:r>
          </w:p>
        </w:tc>
        <w:tc>
          <w:tcPr>
            <w:tcW w:w="700" w:type="dxa"/>
            <w:tcBorders>
              <w:top w:val="nil"/>
              <w:left w:val="nil"/>
              <w:bottom w:val="single" w:color="auto" w:sz="4" w:space="0"/>
              <w:right w:val="single" w:color="auto" w:sz="4" w:space="0"/>
            </w:tcBorders>
            <w:shd w:val="clear" w:color="auto" w:fill="auto"/>
            <w:noWrap w:val="0"/>
            <w:vAlign w:val="center"/>
          </w:tcPr>
          <w:p w14:paraId="73E1B34A">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2D093F96">
            <w:pPr>
              <w:jc w:val="center"/>
              <w:rPr>
                <w:color w:val="000000"/>
                <w:sz w:val="21"/>
                <w:szCs w:val="21"/>
              </w:rPr>
            </w:pPr>
            <w:r>
              <w:rPr>
                <w:color w:val="000000"/>
                <w:sz w:val="21"/>
                <w:szCs w:val="21"/>
              </w:rPr>
              <w:t>1 701,73172</w:t>
            </w:r>
          </w:p>
        </w:tc>
      </w:tr>
      <w:tr w14:paraId="5CFA1411">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9250F9C">
            <w:pPr>
              <w:rPr>
                <w:b/>
                <w:bCs/>
                <w:color w:val="000000"/>
                <w:sz w:val="21"/>
                <w:szCs w:val="21"/>
              </w:rPr>
            </w:pPr>
            <w:r>
              <w:rPr>
                <w:b/>
                <w:bCs/>
                <w:color w:val="000000"/>
                <w:sz w:val="21"/>
                <w:szCs w:val="21"/>
              </w:rPr>
              <w:t>Другие вопросы в области жилищно-коммунального хозяйства</w:t>
            </w:r>
          </w:p>
        </w:tc>
        <w:tc>
          <w:tcPr>
            <w:tcW w:w="720" w:type="dxa"/>
            <w:tcBorders>
              <w:top w:val="nil"/>
              <w:left w:val="nil"/>
              <w:bottom w:val="single" w:color="auto" w:sz="4" w:space="0"/>
              <w:right w:val="single" w:color="auto" w:sz="4" w:space="0"/>
            </w:tcBorders>
            <w:shd w:val="clear" w:color="auto" w:fill="auto"/>
            <w:noWrap w:val="0"/>
            <w:vAlign w:val="center"/>
          </w:tcPr>
          <w:p w14:paraId="26D5D19C">
            <w:pPr>
              <w:jc w:val="center"/>
              <w:rPr>
                <w:b/>
                <w:bCs/>
                <w:color w:val="000000"/>
                <w:sz w:val="21"/>
                <w:szCs w:val="21"/>
              </w:rPr>
            </w:pPr>
            <w:r>
              <w:rPr>
                <w:b/>
                <w:bCs/>
                <w:color w:val="000000"/>
                <w:sz w:val="21"/>
                <w:szCs w:val="21"/>
              </w:rPr>
              <w:t>0505</w:t>
            </w:r>
          </w:p>
        </w:tc>
        <w:tc>
          <w:tcPr>
            <w:tcW w:w="1831" w:type="dxa"/>
            <w:tcBorders>
              <w:top w:val="nil"/>
              <w:left w:val="nil"/>
              <w:bottom w:val="single" w:color="auto" w:sz="4" w:space="0"/>
              <w:right w:val="single" w:color="auto" w:sz="4" w:space="0"/>
            </w:tcBorders>
            <w:shd w:val="clear" w:color="auto" w:fill="auto"/>
            <w:noWrap w:val="0"/>
            <w:vAlign w:val="center"/>
          </w:tcPr>
          <w:p w14:paraId="7FE56F43">
            <w:pPr>
              <w:jc w:val="center"/>
              <w:rPr>
                <w:b/>
                <w:bCs/>
                <w:color w:val="000000"/>
                <w:sz w:val="21"/>
                <w:szCs w:val="21"/>
              </w:rPr>
            </w:pPr>
            <w:r>
              <w:rPr>
                <w:b/>
                <w:bCs/>
                <w:color w:val="000000"/>
                <w:sz w:val="21"/>
                <w:szCs w:val="21"/>
              </w:rPr>
              <w:t> </w:t>
            </w:r>
          </w:p>
        </w:tc>
        <w:tc>
          <w:tcPr>
            <w:tcW w:w="700" w:type="dxa"/>
            <w:tcBorders>
              <w:top w:val="nil"/>
              <w:left w:val="nil"/>
              <w:bottom w:val="single" w:color="auto" w:sz="4" w:space="0"/>
              <w:right w:val="single" w:color="auto" w:sz="4" w:space="0"/>
            </w:tcBorders>
            <w:shd w:val="clear" w:color="auto" w:fill="auto"/>
            <w:noWrap w:val="0"/>
            <w:vAlign w:val="center"/>
          </w:tcPr>
          <w:p w14:paraId="3C93E3B7">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1F6F0CE1">
            <w:pPr>
              <w:jc w:val="center"/>
              <w:rPr>
                <w:b/>
                <w:bCs/>
                <w:color w:val="000000"/>
                <w:sz w:val="21"/>
                <w:szCs w:val="21"/>
              </w:rPr>
            </w:pPr>
            <w:r>
              <w:rPr>
                <w:b/>
                <w:bCs/>
                <w:color w:val="000000"/>
                <w:sz w:val="21"/>
                <w:szCs w:val="21"/>
              </w:rPr>
              <w:t>193 414,34536</w:t>
            </w:r>
          </w:p>
        </w:tc>
      </w:tr>
      <w:tr w14:paraId="08B1FEFE">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BA8210D">
            <w:pPr>
              <w:rPr>
                <w:color w:val="000000"/>
                <w:sz w:val="21"/>
                <w:szCs w:val="21"/>
              </w:rPr>
            </w:pPr>
            <w:r>
              <w:rPr>
                <w:color w:val="000000"/>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450CDEF6">
            <w:pPr>
              <w:jc w:val="center"/>
              <w:rPr>
                <w:color w:val="000000"/>
                <w:sz w:val="21"/>
                <w:szCs w:val="21"/>
              </w:rPr>
            </w:pPr>
            <w:r>
              <w:rPr>
                <w:color w:val="000000"/>
                <w:sz w:val="21"/>
                <w:szCs w:val="21"/>
              </w:rPr>
              <w:t>0505</w:t>
            </w:r>
          </w:p>
        </w:tc>
        <w:tc>
          <w:tcPr>
            <w:tcW w:w="1831" w:type="dxa"/>
            <w:tcBorders>
              <w:top w:val="nil"/>
              <w:left w:val="nil"/>
              <w:bottom w:val="single" w:color="auto" w:sz="4" w:space="0"/>
              <w:right w:val="single" w:color="auto" w:sz="4" w:space="0"/>
            </w:tcBorders>
            <w:shd w:val="clear" w:color="auto" w:fill="auto"/>
            <w:noWrap w:val="0"/>
            <w:vAlign w:val="center"/>
          </w:tcPr>
          <w:p w14:paraId="05168AB2">
            <w:pPr>
              <w:jc w:val="center"/>
              <w:rPr>
                <w:color w:val="000000"/>
                <w:sz w:val="21"/>
                <w:szCs w:val="21"/>
              </w:rPr>
            </w:pPr>
            <w:r>
              <w:rPr>
                <w:color w:val="000000"/>
                <w:sz w:val="21"/>
                <w:szCs w:val="21"/>
              </w:rPr>
              <w:t>38 0 00 00000</w:t>
            </w:r>
          </w:p>
        </w:tc>
        <w:tc>
          <w:tcPr>
            <w:tcW w:w="700" w:type="dxa"/>
            <w:tcBorders>
              <w:top w:val="nil"/>
              <w:left w:val="nil"/>
              <w:bottom w:val="single" w:color="auto" w:sz="4" w:space="0"/>
              <w:right w:val="single" w:color="auto" w:sz="4" w:space="0"/>
            </w:tcBorders>
            <w:shd w:val="clear" w:color="auto" w:fill="auto"/>
            <w:noWrap w:val="0"/>
            <w:vAlign w:val="center"/>
          </w:tcPr>
          <w:p w14:paraId="7E75840E">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639A5797">
            <w:pPr>
              <w:jc w:val="center"/>
              <w:rPr>
                <w:color w:val="000000"/>
                <w:sz w:val="21"/>
                <w:szCs w:val="21"/>
              </w:rPr>
            </w:pPr>
            <w:r>
              <w:rPr>
                <w:color w:val="000000"/>
                <w:sz w:val="21"/>
                <w:szCs w:val="21"/>
              </w:rPr>
              <w:t>193 079,04536</w:t>
            </w:r>
          </w:p>
        </w:tc>
      </w:tr>
      <w:tr w14:paraId="5E7B7ABC">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A3C8FE9">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6DE397F8">
            <w:pPr>
              <w:jc w:val="center"/>
              <w:rPr>
                <w:color w:val="000000"/>
                <w:sz w:val="21"/>
                <w:szCs w:val="21"/>
              </w:rPr>
            </w:pPr>
            <w:r>
              <w:rPr>
                <w:color w:val="000000"/>
                <w:sz w:val="21"/>
                <w:szCs w:val="21"/>
              </w:rPr>
              <w:t>0505</w:t>
            </w:r>
          </w:p>
        </w:tc>
        <w:tc>
          <w:tcPr>
            <w:tcW w:w="1831" w:type="dxa"/>
            <w:tcBorders>
              <w:top w:val="nil"/>
              <w:left w:val="nil"/>
              <w:bottom w:val="single" w:color="auto" w:sz="4" w:space="0"/>
              <w:right w:val="single" w:color="auto" w:sz="4" w:space="0"/>
            </w:tcBorders>
            <w:shd w:val="clear" w:color="auto" w:fill="auto"/>
            <w:noWrap w:val="0"/>
            <w:vAlign w:val="center"/>
          </w:tcPr>
          <w:p w14:paraId="719B8F75">
            <w:pPr>
              <w:jc w:val="center"/>
              <w:rPr>
                <w:color w:val="000000"/>
                <w:sz w:val="21"/>
                <w:szCs w:val="21"/>
              </w:rPr>
            </w:pPr>
            <w:r>
              <w:rPr>
                <w:color w:val="000000"/>
                <w:sz w:val="21"/>
                <w:szCs w:val="21"/>
              </w:rPr>
              <w:t>38 4 00 00000</w:t>
            </w:r>
          </w:p>
        </w:tc>
        <w:tc>
          <w:tcPr>
            <w:tcW w:w="700" w:type="dxa"/>
            <w:tcBorders>
              <w:top w:val="nil"/>
              <w:left w:val="nil"/>
              <w:bottom w:val="single" w:color="auto" w:sz="4" w:space="0"/>
              <w:right w:val="single" w:color="auto" w:sz="4" w:space="0"/>
            </w:tcBorders>
            <w:shd w:val="clear" w:color="auto" w:fill="auto"/>
            <w:noWrap w:val="0"/>
            <w:vAlign w:val="center"/>
          </w:tcPr>
          <w:p w14:paraId="507617C1">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7913EDBE">
            <w:pPr>
              <w:jc w:val="center"/>
              <w:rPr>
                <w:color w:val="000000"/>
                <w:sz w:val="21"/>
                <w:szCs w:val="21"/>
              </w:rPr>
            </w:pPr>
            <w:r>
              <w:rPr>
                <w:color w:val="000000"/>
                <w:sz w:val="21"/>
                <w:szCs w:val="21"/>
              </w:rPr>
              <w:t>193 079,04536</w:t>
            </w:r>
          </w:p>
        </w:tc>
      </w:tr>
      <w:tr w14:paraId="0B4367F3">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CADC3E5">
            <w:pPr>
              <w:rPr>
                <w:color w:val="000000"/>
                <w:sz w:val="21"/>
                <w:szCs w:val="21"/>
              </w:rPr>
            </w:pPr>
            <w:r>
              <w:rPr>
                <w:color w:val="000000"/>
                <w:sz w:val="21"/>
                <w:szCs w:val="21"/>
              </w:rPr>
              <w:t>Комплекс процессных мероприятий "Обеспечение реализации муниципальной программы"</w:t>
            </w:r>
          </w:p>
        </w:tc>
        <w:tc>
          <w:tcPr>
            <w:tcW w:w="720" w:type="dxa"/>
            <w:tcBorders>
              <w:top w:val="nil"/>
              <w:left w:val="nil"/>
              <w:bottom w:val="single" w:color="auto" w:sz="4" w:space="0"/>
              <w:right w:val="single" w:color="auto" w:sz="4" w:space="0"/>
            </w:tcBorders>
            <w:shd w:val="clear" w:color="auto" w:fill="auto"/>
            <w:noWrap w:val="0"/>
            <w:vAlign w:val="center"/>
          </w:tcPr>
          <w:p w14:paraId="3436F1B3">
            <w:pPr>
              <w:jc w:val="center"/>
              <w:rPr>
                <w:color w:val="000000"/>
                <w:sz w:val="21"/>
                <w:szCs w:val="21"/>
              </w:rPr>
            </w:pPr>
            <w:r>
              <w:rPr>
                <w:color w:val="000000"/>
                <w:sz w:val="21"/>
                <w:szCs w:val="21"/>
              </w:rPr>
              <w:t>0505</w:t>
            </w:r>
          </w:p>
        </w:tc>
        <w:tc>
          <w:tcPr>
            <w:tcW w:w="1831" w:type="dxa"/>
            <w:tcBorders>
              <w:top w:val="nil"/>
              <w:left w:val="nil"/>
              <w:bottom w:val="single" w:color="auto" w:sz="4" w:space="0"/>
              <w:right w:val="single" w:color="auto" w:sz="4" w:space="0"/>
            </w:tcBorders>
            <w:shd w:val="clear" w:color="auto" w:fill="auto"/>
            <w:noWrap w:val="0"/>
            <w:vAlign w:val="center"/>
          </w:tcPr>
          <w:p w14:paraId="02E7A10A">
            <w:pPr>
              <w:jc w:val="center"/>
              <w:rPr>
                <w:color w:val="000000"/>
                <w:sz w:val="21"/>
                <w:szCs w:val="21"/>
              </w:rPr>
            </w:pPr>
            <w:r>
              <w:rPr>
                <w:color w:val="000000"/>
                <w:sz w:val="21"/>
                <w:szCs w:val="21"/>
              </w:rPr>
              <w:t>38 4 01 00000</w:t>
            </w:r>
          </w:p>
        </w:tc>
        <w:tc>
          <w:tcPr>
            <w:tcW w:w="700" w:type="dxa"/>
            <w:tcBorders>
              <w:top w:val="nil"/>
              <w:left w:val="nil"/>
              <w:bottom w:val="single" w:color="auto" w:sz="4" w:space="0"/>
              <w:right w:val="single" w:color="auto" w:sz="4" w:space="0"/>
            </w:tcBorders>
            <w:shd w:val="clear" w:color="auto" w:fill="auto"/>
            <w:noWrap w:val="0"/>
            <w:vAlign w:val="center"/>
          </w:tcPr>
          <w:p w14:paraId="481EDC4B">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7F428337">
            <w:pPr>
              <w:jc w:val="center"/>
              <w:rPr>
                <w:color w:val="000000"/>
                <w:sz w:val="21"/>
                <w:szCs w:val="21"/>
              </w:rPr>
            </w:pPr>
            <w:r>
              <w:rPr>
                <w:color w:val="000000"/>
                <w:sz w:val="21"/>
                <w:szCs w:val="21"/>
              </w:rPr>
              <w:t>193 079,04536</w:t>
            </w:r>
          </w:p>
        </w:tc>
      </w:tr>
      <w:tr w14:paraId="50D3061A">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F6E4626">
            <w:pPr>
              <w:rPr>
                <w:color w:val="000000"/>
                <w:sz w:val="21"/>
                <w:szCs w:val="21"/>
              </w:rPr>
            </w:pPr>
            <w:r>
              <w:rPr>
                <w:color w:val="000000"/>
                <w:sz w:val="21"/>
                <w:szCs w:val="21"/>
              </w:rPr>
              <w:t>Обеспечение деятельности органов местного самоуправления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62F05578">
            <w:pPr>
              <w:jc w:val="center"/>
              <w:rPr>
                <w:color w:val="000000"/>
                <w:sz w:val="21"/>
                <w:szCs w:val="21"/>
              </w:rPr>
            </w:pPr>
            <w:r>
              <w:rPr>
                <w:color w:val="000000"/>
                <w:sz w:val="21"/>
                <w:szCs w:val="21"/>
              </w:rPr>
              <w:t>0505</w:t>
            </w:r>
          </w:p>
        </w:tc>
        <w:tc>
          <w:tcPr>
            <w:tcW w:w="1831" w:type="dxa"/>
            <w:tcBorders>
              <w:top w:val="nil"/>
              <w:left w:val="nil"/>
              <w:bottom w:val="single" w:color="auto" w:sz="4" w:space="0"/>
              <w:right w:val="single" w:color="auto" w:sz="4" w:space="0"/>
            </w:tcBorders>
            <w:shd w:val="clear" w:color="auto" w:fill="auto"/>
            <w:noWrap w:val="0"/>
            <w:vAlign w:val="center"/>
          </w:tcPr>
          <w:p w14:paraId="53E79E46">
            <w:pPr>
              <w:jc w:val="center"/>
              <w:rPr>
                <w:color w:val="000000"/>
                <w:sz w:val="21"/>
                <w:szCs w:val="21"/>
              </w:rPr>
            </w:pPr>
            <w:r>
              <w:rPr>
                <w:color w:val="000000"/>
                <w:sz w:val="21"/>
                <w:szCs w:val="21"/>
              </w:rPr>
              <w:t>38 4 01 00102</w:t>
            </w:r>
          </w:p>
        </w:tc>
        <w:tc>
          <w:tcPr>
            <w:tcW w:w="700" w:type="dxa"/>
            <w:tcBorders>
              <w:top w:val="nil"/>
              <w:left w:val="nil"/>
              <w:bottom w:val="single" w:color="auto" w:sz="4" w:space="0"/>
              <w:right w:val="single" w:color="auto" w:sz="4" w:space="0"/>
            </w:tcBorders>
            <w:shd w:val="clear" w:color="auto" w:fill="auto"/>
            <w:noWrap w:val="0"/>
            <w:vAlign w:val="center"/>
          </w:tcPr>
          <w:p w14:paraId="77E63E9E">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2EBD7DDC">
            <w:pPr>
              <w:jc w:val="center"/>
              <w:rPr>
                <w:color w:val="000000"/>
                <w:sz w:val="21"/>
                <w:szCs w:val="21"/>
              </w:rPr>
            </w:pPr>
            <w:r>
              <w:rPr>
                <w:color w:val="000000"/>
                <w:sz w:val="21"/>
                <w:szCs w:val="21"/>
              </w:rPr>
              <w:t>22 896,21590</w:t>
            </w:r>
          </w:p>
        </w:tc>
      </w:tr>
      <w:tr w14:paraId="57ABC5F4">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2EBB3D1">
            <w:pPr>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color="auto" w:sz="4" w:space="0"/>
              <w:right w:val="single" w:color="auto" w:sz="4" w:space="0"/>
            </w:tcBorders>
            <w:shd w:val="clear" w:color="auto" w:fill="auto"/>
            <w:noWrap w:val="0"/>
            <w:vAlign w:val="center"/>
          </w:tcPr>
          <w:p w14:paraId="350222E0">
            <w:pPr>
              <w:jc w:val="center"/>
              <w:rPr>
                <w:color w:val="000000"/>
                <w:sz w:val="21"/>
                <w:szCs w:val="21"/>
              </w:rPr>
            </w:pPr>
            <w:r>
              <w:rPr>
                <w:color w:val="000000"/>
                <w:sz w:val="21"/>
                <w:szCs w:val="21"/>
              </w:rPr>
              <w:t>0505</w:t>
            </w:r>
          </w:p>
        </w:tc>
        <w:tc>
          <w:tcPr>
            <w:tcW w:w="1831" w:type="dxa"/>
            <w:tcBorders>
              <w:top w:val="nil"/>
              <w:left w:val="nil"/>
              <w:bottom w:val="single" w:color="auto" w:sz="4" w:space="0"/>
              <w:right w:val="single" w:color="auto" w:sz="4" w:space="0"/>
            </w:tcBorders>
            <w:shd w:val="clear" w:color="auto" w:fill="auto"/>
            <w:noWrap w:val="0"/>
            <w:vAlign w:val="center"/>
          </w:tcPr>
          <w:p w14:paraId="2F1013A6">
            <w:pPr>
              <w:jc w:val="center"/>
              <w:rPr>
                <w:color w:val="000000"/>
                <w:sz w:val="21"/>
                <w:szCs w:val="21"/>
              </w:rPr>
            </w:pPr>
            <w:r>
              <w:rPr>
                <w:color w:val="000000"/>
                <w:sz w:val="21"/>
                <w:szCs w:val="21"/>
              </w:rPr>
              <w:t>38 4 01 00102</w:t>
            </w:r>
          </w:p>
        </w:tc>
        <w:tc>
          <w:tcPr>
            <w:tcW w:w="700" w:type="dxa"/>
            <w:tcBorders>
              <w:top w:val="nil"/>
              <w:left w:val="nil"/>
              <w:bottom w:val="single" w:color="auto" w:sz="4" w:space="0"/>
              <w:right w:val="single" w:color="auto" w:sz="4" w:space="0"/>
            </w:tcBorders>
            <w:shd w:val="clear" w:color="auto" w:fill="auto"/>
            <w:noWrap w:val="0"/>
            <w:vAlign w:val="center"/>
          </w:tcPr>
          <w:p w14:paraId="1B10EAF2">
            <w:pPr>
              <w:jc w:val="center"/>
              <w:rPr>
                <w:color w:val="000000"/>
                <w:sz w:val="21"/>
                <w:szCs w:val="21"/>
              </w:rPr>
            </w:pPr>
            <w:r>
              <w:rPr>
                <w:color w:val="000000"/>
                <w:sz w:val="21"/>
                <w:szCs w:val="21"/>
              </w:rPr>
              <w:t>100</w:t>
            </w:r>
          </w:p>
        </w:tc>
        <w:tc>
          <w:tcPr>
            <w:tcW w:w="1852" w:type="dxa"/>
            <w:tcBorders>
              <w:top w:val="nil"/>
              <w:left w:val="nil"/>
              <w:bottom w:val="single" w:color="auto" w:sz="4" w:space="0"/>
              <w:right w:val="single" w:color="auto" w:sz="4" w:space="0"/>
            </w:tcBorders>
            <w:shd w:val="clear" w:color="auto" w:fill="auto"/>
            <w:noWrap w:val="0"/>
            <w:vAlign w:val="center"/>
          </w:tcPr>
          <w:p w14:paraId="0ECA623C">
            <w:pPr>
              <w:jc w:val="center"/>
              <w:rPr>
                <w:color w:val="000000"/>
                <w:sz w:val="21"/>
                <w:szCs w:val="21"/>
              </w:rPr>
            </w:pPr>
            <w:r>
              <w:rPr>
                <w:color w:val="000000"/>
                <w:sz w:val="21"/>
                <w:szCs w:val="21"/>
              </w:rPr>
              <w:t>22 181,04265</w:t>
            </w:r>
          </w:p>
        </w:tc>
      </w:tr>
      <w:tr w14:paraId="2AFC84CD">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D7A78AC">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1B6AD288">
            <w:pPr>
              <w:jc w:val="center"/>
              <w:rPr>
                <w:color w:val="000000"/>
                <w:sz w:val="21"/>
                <w:szCs w:val="21"/>
              </w:rPr>
            </w:pPr>
            <w:r>
              <w:rPr>
                <w:color w:val="000000"/>
                <w:sz w:val="21"/>
                <w:szCs w:val="21"/>
              </w:rPr>
              <w:t>0505</w:t>
            </w:r>
          </w:p>
        </w:tc>
        <w:tc>
          <w:tcPr>
            <w:tcW w:w="1831" w:type="dxa"/>
            <w:tcBorders>
              <w:top w:val="nil"/>
              <w:left w:val="nil"/>
              <w:bottom w:val="single" w:color="auto" w:sz="4" w:space="0"/>
              <w:right w:val="single" w:color="auto" w:sz="4" w:space="0"/>
            </w:tcBorders>
            <w:shd w:val="clear" w:color="auto" w:fill="auto"/>
            <w:noWrap w:val="0"/>
            <w:vAlign w:val="center"/>
          </w:tcPr>
          <w:p w14:paraId="4E4738D2">
            <w:pPr>
              <w:jc w:val="center"/>
              <w:rPr>
                <w:color w:val="000000"/>
                <w:sz w:val="21"/>
                <w:szCs w:val="21"/>
              </w:rPr>
            </w:pPr>
            <w:r>
              <w:rPr>
                <w:color w:val="000000"/>
                <w:sz w:val="21"/>
                <w:szCs w:val="21"/>
              </w:rPr>
              <w:t>38 4 01 00102</w:t>
            </w:r>
          </w:p>
        </w:tc>
        <w:tc>
          <w:tcPr>
            <w:tcW w:w="700" w:type="dxa"/>
            <w:tcBorders>
              <w:top w:val="nil"/>
              <w:left w:val="nil"/>
              <w:bottom w:val="single" w:color="auto" w:sz="4" w:space="0"/>
              <w:right w:val="single" w:color="auto" w:sz="4" w:space="0"/>
            </w:tcBorders>
            <w:shd w:val="clear" w:color="auto" w:fill="auto"/>
            <w:noWrap w:val="0"/>
            <w:vAlign w:val="center"/>
          </w:tcPr>
          <w:p w14:paraId="423EB147">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4C70F2B9">
            <w:pPr>
              <w:jc w:val="center"/>
              <w:rPr>
                <w:color w:val="000000"/>
                <w:sz w:val="21"/>
                <w:szCs w:val="21"/>
              </w:rPr>
            </w:pPr>
            <w:r>
              <w:rPr>
                <w:color w:val="000000"/>
                <w:sz w:val="21"/>
                <w:szCs w:val="21"/>
              </w:rPr>
              <w:t>715,17325</w:t>
            </w:r>
          </w:p>
        </w:tc>
      </w:tr>
      <w:tr w14:paraId="76765720">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BEE180B">
            <w:pPr>
              <w:rPr>
                <w:color w:val="000000"/>
                <w:sz w:val="21"/>
                <w:szCs w:val="21"/>
              </w:rPr>
            </w:pPr>
            <w:r>
              <w:rPr>
                <w:color w:val="000000"/>
                <w:sz w:val="21"/>
                <w:szCs w:val="21"/>
              </w:rPr>
              <w:t>Обеспечение деятельности казенных учреждений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609517D6">
            <w:pPr>
              <w:jc w:val="center"/>
              <w:rPr>
                <w:color w:val="000000"/>
                <w:sz w:val="21"/>
                <w:szCs w:val="21"/>
              </w:rPr>
            </w:pPr>
            <w:r>
              <w:rPr>
                <w:color w:val="000000"/>
                <w:sz w:val="21"/>
                <w:szCs w:val="21"/>
              </w:rPr>
              <w:t>0505</w:t>
            </w:r>
          </w:p>
        </w:tc>
        <w:tc>
          <w:tcPr>
            <w:tcW w:w="1831" w:type="dxa"/>
            <w:tcBorders>
              <w:top w:val="nil"/>
              <w:left w:val="nil"/>
              <w:bottom w:val="single" w:color="auto" w:sz="4" w:space="0"/>
              <w:right w:val="single" w:color="auto" w:sz="4" w:space="0"/>
            </w:tcBorders>
            <w:shd w:val="clear" w:color="auto" w:fill="auto"/>
            <w:noWrap w:val="0"/>
            <w:vAlign w:val="center"/>
          </w:tcPr>
          <w:p w14:paraId="787E5A8F">
            <w:pPr>
              <w:jc w:val="center"/>
              <w:rPr>
                <w:color w:val="000000"/>
                <w:sz w:val="21"/>
                <w:szCs w:val="21"/>
              </w:rPr>
            </w:pPr>
            <w:r>
              <w:rPr>
                <w:color w:val="000000"/>
                <w:sz w:val="21"/>
                <w:szCs w:val="21"/>
              </w:rPr>
              <w:t>38 4 01 00199</w:t>
            </w:r>
          </w:p>
        </w:tc>
        <w:tc>
          <w:tcPr>
            <w:tcW w:w="700" w:type="dxa"/>
            <w:tcBorders>
              <w:top w:val="nil"/>
              <w:left w:val="nil"/>
              <w:bottom w:val="single" w:color="auto" w:sz="4" w:space="0"/>
              <w:right w:val="single" w:color="auto" w:sz="4" w:space="0"/>
            </w:tcBorders>
            <w:shd w:val="clear" w:color="auto" w:fill="auto"/>
            <w:noWrap w:val="0"/>
            <w:vAlign w:val="center"/>
          </w:tcPr>
          <w:p w14:paraId="6AD027B2">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6A2EC770">
            <w:pPr>
              <w:jc w:val="center"/>
              <w:rPr>
                <w:color w:val="000000"/>
                <w:sz w:val="21"/>
                <w:szCs w:val="21"/>
              </w:rPr>
            </w:pPr>
            <w:r>
              <w:rPr>
                <w:color w:val="000000"/>
                <w:sz w:val="21"/>
                <w:szCs w:val="21"/>
              </w:rPr>
              <w:t>147 094,82602</w:t>
            </w:r>
          </w:p>
        </w:tc>
      </w:tr>
      <w:tr w14:paraId="1856865C">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FA6C69C">
            <w:pPr>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color="auto" w:sz="4" w:space="0"/>
              <w:right w:val="single" w:color="auto" w:sz="4" w:space="0"/>
            </w:tcBorders>
            <w:shd w:val="clear" w:color="auto" w:fill="auto"/>
            <w:noWrap w:val="0"/>
            <w:vAlign w:val="center"/>
          </w:tcPr>
          <w:p w14:paraId="0D229599">
            <w:pPr>
              <w:jc w:val="center"/>
              <w:rPr>
                <w:color w:val="000000"/>
                <w:sz w:val="21"/>
                <w:szCs w:val="21"/>
              </w:rPr>
            </w:pPr>
            <w:r>
              <w:rPr>
                <w:color w:val="000000"/>
                <w:sz w:val="21"/>
                <w:szCs w:val="21"/>
              </w:rPr>
              <w:t>0505</w:t>
            </w:r>
          </w:p>
        </w:tc>
        <w:tc>
          <w:tcPr>
            <w:tcW w:w="1831" w:type="dxa"/>
            <w:tcBorders>
              <w:top w:val="nil"/>
              <w:left w:val="nil"/>
              <w:bottom w:val="single" w:color="auto" w:sz="4" w:space="0"/>
              <w:right w:val="single" w:color="auto" w:sz="4" w:space="0"/>
            </w:tcBorders>
            <w:shd w:val="clear" w:color="auto" w:fill="auto"/>
            <w:noWrap w:val="0"/>
            <w:vAlign w:val="center"/>
          </w:tcPr>
          <w:p w14:paraId="366FA5F9">
            <w:pPr>
              <w:jc w:val="center"/>
              <w:rPr>
                <w:color w:val="000000"/>
                <w:sz w:val="21"/>
                <w:szCs w:val="21"/>
              </w:rPr>
            </w:pPr>
            <w:r>
              <w:rPr>
                <w:color w:val="000000"/>
                <w:sz w:val="21"/>
                <w:szCs w:val="21"/>
              </w:rPr>
              <w:t>38 4 01 00199</w:t>
            </w:r>
          </w:p>
        </w:tc>
        <w:tc>
          <w:tcPr>
            <w:tcW w:w="700" w:type="dxa"/>
            <w:tcBorders>
              <w:top w:val="nil"/>
              <w:left w:val="nil"/>
              <w:bottom w:val="single" w:color="auto" w:sz="4" w:space="0"/>
              <w:right w:val="single" w:color="auto" w:sz="4" w:space="0"/>
            </w:tcBorders>
            <w:shd w:val="clear" w:color="auto" w:fill="auto"/>
            <w:noWrap w:val="0"/>
            <w:vAlign w:val="center"/>
          </w:tcPr>
          <w:p w14:paraId="60A23918">
            <w:pPr>
              <w:jc w:val="center"/>
              <w:rPr>
                <w:color w:val="000000"/>
                <w:sz w:val="21"/>
                <w:szCs w:val="21"/>
              </w:rPr>
            </w:pPr>
            <w:r>
              <w:rPr>
                <w:color w:val="000000"/>
                <w:sz w:val="21"/>
                <w:szCs w:val="21"/>
              </w:rPr>
              <w:t>100</w:t>
            </w:r>
          </w:p>
        </w:tc>
        <w:tc>
          <w:tcPr>
            <w:tcW w:w="1852" w:type="dxa"/>
            <w:tcBorders>
              <w:top w:val="nil"/>
              <w:left w:val="nil"/>
              <w:bottom w:val="single" w:color="auto" w:sz="4" w:space="0"/>
              <w:right w:val="single" w:color="auto" w:sz="4" w:space="0"/>
            </w:tcBorders>
            <w:shd w:val="clear" w:color="auto" w:fill="auto"/>
            <w:noWrap w:val="0"/>
            <w:vAlign w:val="center"/>
          </w:tcPr>
          <w:p w14:paraId="05739DBB">
            <w:pPr>
              <w:jc w:val="center"/>
              <w:rPr>
                <w:color w:val="000000"/>
                <w:sz w:val="21"/>
                <w:szCs w:val="21"/>
              </w:rPr>
            </w:pPr>
            <w:r>
              <w:rPr>
                <w:color w:val="000000"/>
                <w:sz w:val="21"/>
                <w:szCs w:val="21"/>
              </w:rPr>
              <w:t>110 949,60687</w:t>
            </w:r>
          </w:p>
        </w:tc>
      </w:tr>
      <w:tr w14:paraId="60628A0F">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BF5EBB6">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3ED3F88E">
            <w:pPr>
              <w:jc w:val="center"/>
              <w:rPr>
                <w:color w:val="000000"/>
                <w:sz w:val="21"/>
                <w:szCs w:val="21"/>
              </w:rPr>
            </w:pPr>
            <w:r>
              <w:rPr>
                <w:color w:val="000000"/>
                <w:sz w:val="21"/>
                <w:szCs w:val="21"/>
              </w:rPr>
              <w:t>0505</w:t>
            </w:r>
          </w:p>
        </w:tc>
        <w:tc>
          <w:tcPr>
            <w:tcW w:w="1831" w:type="dxa"/>
            <w:tcBorders>
              <w:top w:val="nil"/>
              <w:left w:val="nil"/>
              <w:bottom w:val="single" w:color="auto" w:sz="4" w:space="0"/>
              <w:right w:val="single" w:color="auto" w:sz="4" w:space="0"/>
            </w:tcBorders>
            <w:shd w:val="clear" w:color="auto" w:fill="auto"/>
            <w:noWrap w:val="0"/>
            <w:vAlign w:val="center"/>
          </w:tcPr>
          <w:p w14:paraId="6FEB8B2C">
            <w:pPr>
              <w:jc w:val="center"/>
              <w:rPr>
                <w:color w:val="000000"/>
                <w:sz w:val="21"/>
                <w:szCs w:val="21"/>
              </w:rPr>
            </w:pPr>
            <w:r>
              <w:rPr>
                <w:color w:val="000000"/>
                <w:sz w:val="21"/>
                <w:szCs w:val="21"/>
              </w:rPr>
              <w:t>38 4 01 00199</w:t>
            </w:r>
          </w:p>
        </w:tc>
        <w:tc>
          <w:tcPr>
            <w:tcW w:w="700" w:type="dxa"/>
            <w:tcBorders>
              <w:top w:val="nil"/>
              <w:left w:val="nil"/>
              <w:bottom w:val="single" w:color="auto" w:sz="4" w:space="0"/>
              <w:right w:val="single" w:color="auto" w:sz="4" w:space="0"/>
            </w:tcBorders>
            <w:shd w:val="clear" w:color="auto" w:fill="auto"/>
            <w:noWrap w:val="0"/>
            <w:vAlign w:val="center"/>
          </w:tcPr>
          <w:p w14:paraId="459FC3A3">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784D1B27">
            <w:pPr>
              <w:jc w:val="center"/>
              <w:rPr>
                <w:color w:val="000000"/>
                <w:sz w:val="21"/>
                <w:szCs w:val="21"/>
              </w:rPr>
            </w:pPr>
            <w:r>
              <w:rPr>
                <w:color w:val="000000"/>
                <w:sz w:val="21"/>
                <w:szCs w:val="21"/>
              </w:rPr>
              <w:t>26 374,85100</w:t>
            </w:r>
          </w:p>
        </w:tc>
      </w:tr>
      <w:tr w14:paraId="1456FA98">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6B2C37C">
            <w:pPr>
              <w:rPr>
                <w:color w:val="000000"/>
                <w:sz w:val="21"/>
                <w:szCs w:val="21"/>
              </w:rPr>
            </w:pPr>
            <w:r>
              <w:rPr>
                <w:color w:val="000000"/>
                <w:sz w:val="21"/>
                <w:szCs w:val="21"/>
              </w:rPr>
              <w:t>Иные бюджетные ассигнования</w:t>
            </w:r>
          </w:p>
        </w:tc>
        <w:tc>
          <w:tcPr>
            <w:tcW w:w="720" w:type="dxa"/>
            <w:tcBorders>
              <w:top w:val="nil"/>
              <w:left w:val="nil"/>
              <w:bottom w:val="single" w:color="auto" w:sz="4" w:space="0"/>
              <w:right w:val="single" w:color="auto" w:sz="4" w:space="0"/>
            </w:tcBorders>
            <w:shd w:val="clear" w:color="auto" w:fill="auto"/>
            <w:noWrap w:val="0"/>
            <w:vAlign w:val="center"/>
          </w:tcPr>
          <w:p w14:paraId="0FB2F6F7">
            <w:pPr>
              <w:jc w:val="center"/>
              <w:rPr>
                <w:color w:val="000000"/>
                <w:sz w:val="21"/>
                <w:szCs w:val="21"/>
              </w:rPr>
            </w:pPr>
            <w:r>
              <w:rPr>
                <w:color w:val="000000"/>
                <w:sz w:val="21"/>
                <w:szCs w:val="21"/>
              </w:rPr>
              <w:t>0505</w:t>
            </w:r>
          </w:p>
        </w:tc>
        <w:tc>
          <w:tcPr>
            <w:tcW w:w="1831" w:type="dxa"/>
            <w:tcBorders>
              <w:top w:val="nil"/>
              <w:left w:val="nil"/>
              <w:bottom w:val="single" w:color="auto" w:sz="4" w:space="0"/>
              <w:right w:val="single" w:color="auto" w:sz="4" w:space="0"/>
            </w:tcBorders>
            <w:shd w:val="clear" w:color="auto" w:fill="auto"/>
            <w:noWrap w:val="0"/>
            <w:vAlign w:val="center"/>
          </w:tcPr>
          <w:p w14:paraId="3A008B44">
            <w:pPr>
              <w:jc w:val="center"/>
              <w:rPr>
                <w:color w:val="000000"/>
                <w:sz w:val="21"/>
                <w:szCs w:val="21"/>
              </w:rPr>
            </w:pPr>
            <w:r>
              <w:rPr>
                <w:color w:val="000000"/>
                <w:sz w:val="21"/>
                <w:szCs w:val="21"/>
              </w:rPr>
              <w:t>38 4 01 00199</w:t>
            </w:r>
          </w:p>
        </w:tc>
        <w:tc>
          <w:tcPr>
            <w:tcW w:w="700" w:type="dxa"/>
            <w:tcBorders>
              <w:top w:val="nil"/>
              <w:left w:val="nil"/>
              <w:bottom w:val="single" w:color="auto" w:sz="4" w:space="0"/>
              <w:right w:val="single" w:color="auto" w:sz="4" w:space="0"/>
            </w:tcBorders>
            <w:shd w:val="clear" w:color="auto" w:fill="auto"/>
            <w:noWrap w:val="0"/>
            <w:vAlign w:val="center"/>
          </w:tcPr>
          <w:p w14:paraId="26DA02FB">
            <w:pPr>
              <w:jc w:val="center"/>
              <w:rPr>
                <w:color w:val="000000"/>
                <w:sz w:val="21"/>
                <w:szCs w:val="21"/>
              </w:rPr>
            </w:pPr>
            <w:r>
              <w:rPr>
                <w:color w:val="000000"/>
                <w:sz w:val="21"/>
                <w:szCs w:val="21"/>
              </w:rPr>
              <w:t>800</w:t>
            </w:r>
          </w:p>
        </w:tc>
        <w:tc>
          <w:tcPr>
            <w:tcW w:w="1852" w:type="dxa"/>
            <w:tcBorders>
              <w:top w:val="nil"/>
              <w:left w:val="nil"/>
              <w:bottom w:val="single" w:color="auto" w:sz="4" w:space="0"/>
              <w:right w:val="single" w:color="auto" w:sz="4" w:space="0"/>
            </w:tcBorders>
            <w:shd w:val="clear" w:color="auto" w:fill="auto"/>
            <w:noWrap w:val="0"/>
            <w:vAlign w:val="center"/>
          </w:tcPr>
          <w:p w14:paraId="036A3ED4">
            <w:pPr>
              <w:jc w:val="center"/>
              <w:rPr>
                <w:color w:val="000000"/>
                <w:sz w:val="21"/>
                <w:szCs w:val="21"/>
              </w:rPr>
            </w:pPr>
            <w:r>
              <w:rPr>
                <w:color w:val="000000"/>
                <w:sz w:val="21"/>
                <w:szCs w:val="21"/>
              </w:rPr>
              <w:t>9 770,36815</w:t>
            </w:r>
          </w:p>
        </w:tc>
      </w:tr>
      <w:tr w14:paraId="1DAEBA08">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6C4BC9C">
            <w:pPr>
              <w:rPr>
                <w:color w:val="000000"/>
                <w:sz w:val="21"/>
                <w:szCs w:val="21"/>
              </w:rPr>
            </w:pPr>
            <w:r>
              <w:rPr>
                <w:color w:val="000000"/>
                <w:sz w:val="21"/>
                <w:szCs w:val="21"/>
              </w:rPr>
              <w:t>Приобретение техники и оборудования в лизинг</w:t>
            </w:r>
          </w:p>
        </w:tc>
        <w:tc>
          <w:tcPr>
            <w:tcW w:w="720" w:type="dxa"/>
            <w:tcBorders>
              <w:top w:val="nil"/>
              <w:left w:val="nil"/>
              <w:bottom w:val="single" w:color="auto" w:sz="4" w:space="0"/>
              <w:right w:val="single" w:color="auto" w:sz="4" w:space="0"/>
            </w:tcBorders>
            <w:shd w:val="clear" w:color="auto" w:fill="auto"/>
            <w:noWrap w:val="0"/>
            <w:vAlign w:val="center"/>
          </w:tcPr>
          <w:p w14:paraId="0B6A1A57">
            <w:pPr>
              <w:jc w:val="center"/>
              <w:rPr>
                <w:color w:val="000000"/>
                <w:sz w:val="21"/>
                <w:szCs w:val="21"/>
              </w:rPr>
            </w:pPr>
            <w:r>
              <w:rPr>
                <w:color w:val="000000"/>
                <w:sz w:val="21"/>
                <w:szCs w:val="21"/>
              </w:rPr>
              <w:t>0505</w:t>
            </w:r>
          </w:p>
        </w:tc>
        <w:tc>
          <w:tcPr>
            <w:tcW w:w="1831" w:type="dxa"/>
            <w:tcBorders>
              <w:top w:val="nil"/>
              <w:left w:val="nil"/>
              <w:bottom w:val="single" w:color="auto" w:sz="4" w:space="0"/>
              <w:right w:val="single" w:color="auto" w:sz="4" w:space="0"/>
            </w:tcBorders>
            <w:shd w:val="clear" w:color="auto" w:fill="auto"/>
            <w:noWrap w:val="0"/>
            <w:vAlign w:val="center"/>
          </w:tcPr>
          <w:p w14:paraId="281B256B">
            <w:pPr>
              <w:jc w:val="center"/>
              <w:rPr>
                <w:color w:val="000000"/>
                <w:sz w:val="21"/>
                <w:szCs w:val="21"/>
              </w:rPr>
            </w:pPr>
            <w:r>
              <w:rPr>
                <w:color w:val="000000"/>
                <w:sz w:val="21"/>
                <w:szCs w:val="21"/>
              </w:rPr>
              <w:t>38 4 01 00316</w:t>
            </w:r>
          </w:p>
        </w:tc>
        <w:tc>
          <w:tcPr>
            <w:tcW w:w="700" w:type="dxa"/>
            <w:tcBorders>
              <w:top w:val="nil"/>
              <w:left w:val="nil"/>
              <w:bottom w:val="single" w:color="auto" w:sz="4" w:space="0"/>
              <w:right w:val="single" w:color="auto" w:sz="4" w:space="0"/>
            </w:tcBorders>
            <w:shd w:val="clear" w:color="auto" w:fill="auto"/>
            <w:noWrap w:val="0"/>
            <w:vAlign w:val="center"/>
          </w:tcPr>
          <w:p w14:paraId="1435BB3C">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4FFF5D5A">
            <w:pPr>
              <w:jc w:val="center"/>
              <w:rPr>
                <w:color w:val="000000"/>
                <w:sz w:val="21"/>
                <w:szCs w:val="21"/>
              </w:rPr>
            </w:pPr>
            <w:r>
              <w:rPr>
                <w:color w:val="000000"/>
                <w:sz w:val="21"/>
                <w:szCs w:val="21"/>
              </w:rPr>
              <w:t>15 073,00344</w:t>
            </w:r>
          </w:p>
        </w:tc>
      </w:tr>
      <w:tr w14:paraId="644B074C">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3981CA0">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12969387">
            <w:pPr>
              <w:jc w:val="center"/>
              <w:rPr>
                <w:color w:val="000000"/>
                <w:sz w:val="21"/>
                <w:szCs w:val="21"/>
              </w:rPr>
            </w:pPr>
            <w:r>
              <w:rPr>
                <w:color w:val="000000"/>
                <w:sz w:val="21"/>
                <w:szCs w:val="21"/>
              </w:rPr>
              <w:t>0505</w:t>
            </w:r>
          </w:p>
        </w:tc>
        <w:tc>
          <w:tcPr>
            <w:tcW w:w="1831" w:type="dxa"/>
            <w:tcBorders>
              <w:top w:val="nil"/>
              <w:left w:val="nil"/>
              <w:bottom w:val="single" w:color="auto" w:sz="4" w:space="0"/>
              <w:right w:val="single" w:color="auto" w:sz="4" w:space="0"/>
            </w:tcBorders>
            <w:shd w:val="clear" w:color="auto" w:fill="auto"/>
            <w:noWrap w:val="0"/>
            <w:vAlign w:val="center"/>
          </w:tcPr>
          <w:p w14:paraId="30E296A4">
            <w:pPr>
              <w:jc w:val="center"/>
              <w:rPr>
                <w:color w:val="000000"/>
                <w:sz w:val="21"/>
                <w:szCs w:val="21"/>
              </w:rPr>
            </w:pPr>
            <w:r>
              <w:rPr>
                <w:color w:val="000000"/>
                <w:sz w:val="21"/>
                <w:szCs w:val="21"/>
              </w:rPr>
              <w:t>38 4 01 00316</w:t>
            </w:r>
          </w:p>
        </w:tc>
        <w:tc>
          <w:tcPr>
            <w:tcW w:w="700" w:type="dxa"/>
            <w:tcBorders>
              <w:top w:val="nil"/>
              <w:left w:val="nil"/>
              <w:bottom w:val="single" w:color="auto" w:sz="4" w:space="0"/>
              <w:right w:val="single" w:color="auto" w:sz="4" w:space="0"/>
            </w:tcBorders>
            <w:shd w:val="clear" w:color="auto" w:fill="auto"/>
            <w:noWrap w:val="0"/>
            <w:vAlign w:val="center"/>
          </w:tcPr>
          <w:p w14:paraId="58639804">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4DFCD810">
            <w:pPr>
              <w:jc w:val="center"/>
              <w:rPr>
                <w:color w:val="000000"/>
                <w:sz w:val="21"/>
                <w:szCs w:val="21"/>
              </w:rPr>
            </w:pPr>
            <w:r>
              <w:rPr>
                <w:color w:val="000000"/>
                <w:sz w:val="21"/>
                <w:szCs w:val="21"/>
              </w:rPr>
              <w:t>15 073,00344</w:t>
            </w:r>
          </w:p>
        </w:tc>
      </w:tr>
      <w:tr w14:paraId="2A00C978">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9EAB1AF">
            <w:pPr>
              <w:rPr>
                <w:color w:val="000000"/>
                <w:sz w:val="21"/>
                <w:szCs w:val="21"/>
              </w:rPr>
            </w:pPr>
            <w:r>
              <w:rPr>
                <w:color w:val="000000"/>
                <w:sz w:val="21"/>
                <w:szCs w:val="21"/>
              </w:rPr>
              <w:t>Установление нормативов потребления населением твёрдого топлива</w:t>
            </w:r>
          </w:p>
        </w:tc>
        <w:tc>
          <w:tcPr>
            <w:tcW w:w="720" w:type="dxa"/>
            <w:tcBorders>
              <w:top w:val="nil"/>
              <w:left w:val="nil"/>
              <w:bottom w:val="single" w:color="auto" w:sz="4" w:space="0"/>
              <w:right w:val="single" w:color="auto" w:sz="4" w:space="0"/>
            </w:tcBorders>
            <w:shd w:val="clear" w:color="auto" w:fill="auto"/>
            <w:noWrap w:val="0"/>
            <w:vAlign w:val="center"/>
          </w:tcPr>
          <w:p w14:paraId="60AD6303">
            <w:pPr>
              <w:jc w:val="center"/>
              <w:rPr>
                <w:color w:val="000000"/>
                <w:sz w:val="21"/>
                <w:szCs w:val="21"/>
              </w:rPr>
            </w:pPr>
            <w:r>
              <w:rPr>
                <w:color w:val="000000"/>
                <w:sz w:val="21"/>
                <w:szCs w:val="21"/>
              </w:rPr>
              <w:t>0505</w:t>
            </w:r>
          </w:p>
        </w:tc>
        <w:tc>
          <w:tcPr>
            <w:tcW w:w="1831" w:type="dxa"/>
            <w:tcBorders>
              <w:top w:val="nil"/>
              <w:left w:val="nil"/>
              <w:bottom w:val="single" w:color="auto" w:sz="4" w:space="0"/>
              <w:right w:val="single" w:color="auto" w:sz="4" w:space="0"/>
            </w:tcBorders>
            <w:shd w:val="clear" w:color="auto" w:fill="auto"/>
            <w:noWrap w:val="0"/>
            <w:vAlign w:val="center"/>
          </w:tcPr>
          <w:p w14:paraId="655E7AC5">
            <w:pPr>
              <w:jc w:val="center"/>
              <w:rPr>
                <w:color w:val="000000"/>
                <w:sz w:val="21"/>
                <w:szCs w:val="21"/>
              </w:rPr>
            </w:pPr>
            <w:r>
              <w:rPr>
                <w:color w:val="000000"/>
                <w:sz w:val="21"/>
                <w:szCs w:val="21"/>
              </w:rPr>
              <w:t>38 4 01 71110</w:t>
            </w:r>
          </w:p>
        </w:tc>
        <w:tc>
          <w:tcPr>
            <w:tcW w:w="700" w:type="dxa"/>
            <w:tcBorders>
              <w:top w:val="nil"/>
              <w:left w:val="nil"/>
              <w:bottom w:val="single" w:color="auto" w:sz="4" w:space="0"/>
              <w:right w:val="single" w:color="auto" w:sz="4" w:space="0"/>
            </w:tcBorders>
            <w:shd w:val="clear" w:color="auto" w:fill="auto"/>
            <w:noWrap w:val="0"/>
            <w:vAlign w:val="center"/>
          </w:tcPr>
          <w:p w14:paraId="4C8864F7">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35A59E44">
            <w:pPr>
              <w:jc w:val="center"/>
              <w:rPr>
                <w:color w:val="000000"/>
                <w:sz w:val="21"/>
                <w:szCs w:val="21"/>
              </w:rPr>
            </w:pPr>
            <w:r>
              <w:rPr>
                <w:color w:val="000000"/>
                <w:sz w:val="21"/>
                <w:szCs w:val="21"/>
              </w:rPr>
              <w:t>15,00000</w:t>
            </w:r>
          </w:p>
        </w:tc>
      </w:tr>
      <w:tr w14:paraId="7264FF44">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1D63DC6">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30872AAE">
            <w:pPr>
              <w:jc w:val="center"/>
              <w:rPr>
                <w:color w:val="000000"/>
                <w:sz w:val="21"/>
                <w:szCs w:val="21"/>
              </w:rPr>
            </w:pPr>
            <w:r>
              <w:rPr>
                <w:color w:val="000000"/>
                <w:sz w:val="21"/>
                <w:szCs w:val="21"/>
              </w:rPr>
              <w:t>0505</w:t>
            </w:r>
          </w:p>
        </w:tc>
        <w:tc>
          <w:tcPr>
            <w:tcW w:w="1831" w:type="dxa"/>
            <w:tcBorders>
              <w:top w:val="nil"/>
              <w:left w:val="nil"/>
              <w:bottom w:val="single" w:color="auto" w:sz="4" w:space="0"/>
              <w:right w:val="single" w:color="auto" w:sz="4" w:space="0"/>
            </w:tcBorders>
            <w:shd w:val="clear" w:color="auto" w:fill="auto"/>
            <w:noWrap w:val="0"/>
            <w:vAlign w:val="center"/>
          </w:tcPr>
          <w:p w14:paraId="1B50D814">
            <w:pPr>
              <w:jc w:val="center"/>
              <w:rPr>
                <w:color w:val="000000"/>
                <w:sz w:val="21"/>
                <w:szCs w:val="21"/>
              </w:rPr>
            </w:pPr>
            <w:r>
              <w:rPr>
                <w:color w:val="000000"/>
                <w:sz w:val="21"/>
                <w:szCs w:val="21"/>
              </w:rPr>
              <w:t>38 4 01 71110</w:t>
            </w:r>
          </w:p>
        </w:tc>
        <w:tc>
          <w:tcPr>
            <w:tcW w:w="700" w:type="dxa"/>
            <w:tcBorders>
              <w:top w:val="nil"/>
              <w:left w:val="nil"/>
              <w:bottom w:val="single" w:color="auto" w:sz="4" w:space="0"/>
              <w:right w:val="single" w:color="auto" w:sz="4" w:space="0"/>
            </w:tcBorders>
            <w:shd w:val="clear" w:color="auto" w:fill="auto"/>
            <w:noWrap w:val="0"/>
            <w:vAlign w:val="center"/>
          </w:tcPr>
          <w:p w14:paraId="4CDD9548">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2DDA852A">
            <w:pPr>
              <w:jc w:val="center"/>
              <w:rPr>
                <w:color w:val="000000"/>
                <w:sz w:val="21"/>
                <w:szCs w:val="21"/>
              </w:rPr>
            </w:pPr>
            <w:r>
              <w:rPr>
                <w:color w:val="000000"/>
                <w:sz w:val="21"/>
                <w:szCs w:val="21"/>
              </w:rPr>
              <w:t>15,00000</w:t>
            </w:r>
          </w:p>
        </w:tc>
      </w:tr>
      <w:tr w14:paraId="177D602E">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3B0D80C">
            <w:pPr>
              <w:rPr>
                <w:color w:val="000000"/>
                <w:sz w:val="21"/>
                <w:szCs w:val="21"/>
              </w:rPr>
            </w:pPr>
            <w:r>
              <w:rPr>
                <w:color w:val="000000"/>
                <w:sz w:val="21"/>
                <w:szCs w:val="21"/>
              </w:rPr>
              <w:t>Обеспечение сбалансированности бюджетов муниципальных образований</w:t>
            </w:r>
          </w:p>
        </w:tc>
        <w:tc>
          <w:tcPr>
            <w:tcW w:w="720" w:type="dxa"/>
            <w:tcBorders>
              <w:top w:val="nil"/>
              <w:left w:val="nil"/>
              <w:bottom w:val="single" w:color="auto" w:sz="4" w:space="0"/>
              <w:right w:val="single" w:color="auto" w:sz="4" w:space="0"/>
            </w:tcBorders>
            <w:shd w:val="clear" w:color="auto" w:fill="auto"/>
            <w:noWrap w:val="0"/>
            <w:vAlign w:val="center"/>
          </w:tcPr>
          <w:p w14:paraId="6A40C7C7">
            <w:pPr>
              <w:jc w:val="center"/>
              <w:rPr>
                <w:color w:val="000000"/>
                <w:sz w:val="21"/>
                <w:szCs w:val="21"/>
              </w:rPr>
            </w:pPr>
            <w:r>
              <w:rPr>
                <w:color w:val="000000"/>
                <w:sz w:val="21"/>
                <w:szCs w:val="21"/>
              </w:rPr>
              <w:t>0505</w:t>
            </w:r>
          </w:p>
        </w:tc>
        <w:tc>
          <w:tcPr>
            <w:tcW w:w="1831" w:type="dxa"/>
            <w:tcBorders>
              <w:top w:val="nil"/>
              <w:left w:val="nil"/>
              <w:bottom w:val="single" w:color="auto" w:sz="4" w:space="0"/>
              <w:right w:val="single" w:color="auto" w:sz="4" w:space="0"/>
            </w:tcBorders>
            <w:shd w:val="clear" w:color="auto" w:fill="auto"/>
            <w:noWrap w:val="0"/>
            <w:vAlign w:val="center"/>
          </w:tcPr>
          <w:p w14:paraId="1D656B37">
            <w:pPr>
              <w:jc w:val="center"/>
              <w:rPr>
                <w:color w:val="000000"/>
                <w:sz w:val="21"/>
                <w:szCs w:val="21"/>
              </w:rPr>
            </w:pPr>
            <w:r>
              <w:rPr>
                <w:color w:val="000000"/>
                <w:sz w:val="21"/>
                <w:szCs w:val="21"/>
              </w:rPr>
              <w:t>38 4 01 72110</w:t>
            </w:r>
          </w:p>
        </w:tc>
        <w:tc>
          <w:tcPr>
            <w:tcW w:w="700" w:type="dxa"/>
            <w:tcBorders>
              <w:top w:val="nil"/>
              <w:left w:val="nil"/>
              <w:bottom w:val="single" w:color="auto" w:sz="4" w:space="0"/>
              <w:right w:val="single" w:color="auto" w:sz="4" w:space="0"/>
            </w:tcBorders>
            <w:shd w:val="clear" w:color="auto" w:fill="auto"/>
            <w:noWrap w:val="0"/>
            <w:vAlign w:val="center"/>
          </w:tcPr>
          <w:p w14:paraId="14CD3464">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616098D5">
            <w:pPr>
              <w:jc w:val="center"/>
              <w:rPr>
                <w:color w:val="000000"/>
                <w:sz w:val="21"/>
                <w:szCs w:val="21"/>
              </w:rPr>
            </w:pPr>
            <w:r>
              <w:rPr>
                <w:color w:val="000000"/>
                <w:sz w:val="21"/>
                <w:szCs w:val="21"/>
              </w:rPr>
              <w:t>8 000,00000</w:t>
            </w:r>
          </w:p>
        </w:tc>
      </w:tr>
      <w:tr w14:paraId="4C150D5D">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CDD8150">
            <w:pPr>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color="auto" w:sz="4" w:space="0"/>
              <w:right w:val="single" w:color="auto" w:sz="4" w:space="0"/>
            </w:tcBorders>
            <w:shd w:val="clear" w:color="auto" w:fill="auto"/>
            <w:noWrap w:val="0"/>
            <w:vAlign w:val="center"/>
          </w:tcPr>
          <w:p w14:paraId="52976933">
            <w:pPr>
              <w:jc w:val="center"/>
              <w:rPr>
                <w:color w:val="000000"/>
                <w:sz w:val="21"/>
                <w:szCs w:val="21"/>
              </w:rPr>
            </w:pPr>
            <w:r>
              <w:rPr>
                <w:color w:val="000000"/>
                <w:sz w:val="21"/>
                <w:szCs w:val="21"/>
              </w:rPr>
              <w:t>0505</w:t>
            </w:r>
          </w:p>
        </w:tc>
        <w:tc>
          <w:tcPr>
            <w:tcW w:w="1831" w:type="dxa"/>
            <w:tcBorders>
              <w:top w:val="nil"/>
              <w:left w:val="nil"/>
              <w:bottom w:val="single" w:color="auto" w:sz="4" w:space="0"/>
              <w:right w:val="single" w:color="auto" w:sz="4" w:space="0"/>
            </w:tcBorders>
            <w:shd w:val="clear" w:color="auto" w:fill="auto"/>
            <w:noWrap w:val="0"/>
            <w:vAlign w:val="center"/>
          </w:tcPr>
          <w:p w14:paraId="1166E39A">
            <w:pPr>
              <w:jc w:val="center"/>
              <w:rPr>
                <w:color w:val="000000"/>
                <w:sz w:val="21"/>
                <w:szCs w:val="21"/>
              </w:rPr>
            </w:pPr>
            <w:r>
              <w:rPr>
                <w:color w:val="000000"/>
                <w:sz w:val="21"/>
                <w:szCs w:val="21"/>
              </w:rPr>
              <w:t>38 4 01 72110</w:t>
            </w:r>
          </w:p>
        </w:tc>
        <w:tc>
          <w:tcPr>
            <w:tcW w:w="700" w:type="dxa"/>
            <w:tcBorders>
              <w:top w:val="nil"/>
              <w:left w:val="nil"/>
              <w:bottom w:val="single" w:color="auto" w:sz="4" w:space="0"/>
              <w:right w:val="single" w:color="auto" w:sz="4" w:space="0"/>
            </w:tcBorders>
            <w:shd w:val="clear" w:color="auto" w:fill="auto"/>
            <w:noWrap w:val="0"/>
            <w:vAlign w:val="center"/>
          </w:tcPr>
          <w:p w14:paraId="7A0D9DA9">
            <w:pPr>
              <w:jc w:val="center"/>
              <w:rPr>
                <w:color w:val="000000"/>
                <w:sz w:val="21"/>
                <w:szCs w:val="21"/>
              </w:rPr>
            </w:pPr>
            <w:r>
              <w:rPr>
                <w:color w:val="000000"/>
                <w:sz w:val="21"/>
                <w:szCs w:val="21"/>
              </w:rPr>
              <w:t>100</w:t>
            </w:r>
          </w:p>
        </w:tc>
        <w:tc>
          <w:tcPr>
            <w:tcW w:w="1852" w:type="dxa"/>
            <w:tcBorders>
              <w:top w:val="nil"/>
              <w:left w:val="nil"/>
              <w:bottom w:val="single" w:color="auto" w:sz="4" w:space="0"/>
              <w:right w:val="single" w:color="auto" w:sz="4" w:space="0"/>
            </w:tcBorders>
            <w:shd w:val="clear" w:color="auto" w:fill="auto"/>
            <w:noWrap w:val="0"/>
            <w:vAlign w:val="center"/>
          </w:tcPr>
          <w:p w14:paraId="582FAFA5">
            <w:pPr>
              <w:jc w:val="center"/>
              <w:rPr>
                <w:color w:val="000000"/>
                <w:sz w:val="21"/>
                <w:szCs w:val="21"/>
              </w:rPr>
            </w:pPr>
            <w:r>
              <w:rPr>
                <w:color w:val="000000"/>
                <w:sz w:val="21"/>
                <w:szCs w:val="21"/>
              </w:rPr>
              <w:t>8 000,00000</w:t>
            </w:r>
          </w:p>
        </w:tc>
      </w:tr>
      <w:tr w14:paraId="7F6185D9">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DC76EC6">
            <w:pPr>
              <w:rPr>
                <w:color w:val="000000"/>
                <w:sz w:val="21"/>
                <w:szCs w:val="21"/>
              </w:rPr>
            </w:pPr>
            <w:r>
              <w:rPr>
                <w:color w:val="000000"/>
                <w:sz w:val="21"/>
                <w:szCs w:val="21"/>
              </w:rPr>
              <w:t>Муниципальная программа "Развитие социальной политики в городе Димитровграде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5962796A">
            <w:pPr>
              <w:jc w:val="center"/>
              <w:rPr>
                <w:color w:val="000000"/>
                <w:sz w:val="21"/>
                <w:szCs w:val="21"/>
              </w:rPr>
            </w:pPr>
            <w:r>
              <w:rPr>
                <w:color w:val="000000"/>
                <w:sz w:val="21"/>
                <w:szCs w:val="21"/>
              </w:rPr>
              <w:t>0505</w:t>
            </w:r>
          </w:p>
        </w:tc>
        <w:tc>
          <w:tcPr>
            <w:tcW w:w="1831" w:type="dxa"/>
            <w:tcBorders>
              <w:top w:val="nil"/>
              <w:left w:val="nil"/>
              <w:bottom w:val="single" w:color="auto" w:sz="4" w:space="0"/>
              <w:right w:val="single" w:color="auto" w:sz="4" w:space="0"/>
            </w:tcBorders>
            <w:shd w:val="clear" w:color="auto" w:fill="auto"/>
            <w:noWrap w:val="0"/>
            <w:vAlign w:val="center"/>
          </w:tcPr>
          <w:p w14:paraId="2FF4085B">
            <w:pPr>
              <w:jc w:val="center"/>
              <w:rPr>
                <w:color w:val="000000"/>
                <w:sz w:val="21"/>
                <w:szCs w:val="21"/>
              </w:rPr>
            </w:pPr>
            <w:r>
              <w:rPr>
                <w:color w:val="000000"/>
                <w:sz w:val="21"/>
                <w:szCs w:val="21"/>
              </w:rPr>
              <w:t>66 0 00 00000</w:t>
            </w:r>
          </w:p>
        </w:tc>
        <w:tc>
          <w:tcPr>
            <w:tcW w:w="700" w:type="dxa"/>
            <w:tcBorders>
              <w:top w:val="nil"/>
              <w:left w:val="nil"/>
              <w:bottom w:val="single" w:color="auto" w:sz="4" w:space="0"/>
              <w:right w:val="single" w:color="auto" w:sz="4" w:space="0"/>
            </w:tcBorders>
            <w:shd w:val="clear" w:color="auto" w:fill="auto"/>
            <w:noWrap w:val="0"/>
            <w:vAlign w:val="center"/>
          </w:tcPr>
          <w:p w14:paraId="7F6B5E64">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1F53397C">
            <w:pPr>
              <w:jc w:val="center"/>
              <w:rPr>
                <w:color w:val="000000"/>
                <w:sz w:val="21"/>
                <w:szCs w:val="21"/>
              </w:rPr>
            </w:pPr>
            <w:r>
              <w:rPr>
                <w:color w:val="000000"/>
                <w:sz w:val="21"/>
                <w:szCs w:val="21"/>
              </w:rPr>
              <w:t>300,00000</w:t>
            </w:r>
          </w:p>
        </w:tc>
      </w:tr>
      <w:tr w14:paraId="6B33D325">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B2AF55C">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333D6F44">
            <w:pPr>
              <w:jc w:val="center"/>
              <w:rPr>
                <w:color w:val="000000"/>
                <w:sz w:val="21"/>
                <w:szCs w:val="21"/>
              </w:rPr>
            </w:pPr>
            <w:r>
              <w:rPr>
                <w:color w:val="000000"/>
                <w:sz w:val="21"/>
                <w:szCs w:val="21"/>
              </w:rPr>
              <w:t>0505</w:t>
            </w:r>
          </w:p>
        </w:tc>
        <w:tc>
          <w:tcPr>
            <w:tcW w:w="1831" w:type="dxa"/>
            <w:tcBorders>
              <w:top w:val="nil"/>
              <w:left w:val="nil"/>
              <w:bottom w:val="single" w:color="auto" w:sz="4" w:space="0"/>
              <w:right w:val="single" w:color="auto" w:sz="4" w:space="0"/>
            </w:tcBorders>
            <w:shd w:val="clear" w:color="auto" w:fill="auto"/>
            <w:noWrap w:val="0"/>
            <w:vAlign w:val="center"/>
          </w:tcPr>
          <w:p w14:paraId="57DCB88E">
            <w:pPr>
              <w:jc w:val="center"/>
              <w:rPr>
                <w:color w:val="000000"/>
                <w:sz w:val="21"/>
                <w:szCs w:val="21"/>
              </w:rPr>
            </w:pPr>
            <w:r>
              <w:rPr>
                <w:color w:val="000000"/>
                <w:sz w:val="21"/>
                <w:szCs w:val="21"/>
              </w:rPr>
              <w:t>66 4 00 00000</w:t>
            </w:r>
          </w:p>
        </w:tc>
        <w:tc>
          <w:tcPr>
            <w:tcW w:w="700" w:type="dxa"/>
            <w:tcBorders>
              <w:top w:val="nil"/>
              <w:left w:val="nil"/>
              <w:bottom w:val="single" w:color="auto" w:sz="4" w:space="0"/>
              <w:right w:val="single" w:color="auto" w:sz="4" w:space="0"/>
            </w:tcBorders>
            <w:shd w:val="clear" w:color="auto" w:fill="auto"/>
            <w:noWrap w:val="0"/>
            <w:vAlign w:val="center"/>
          </w:tcPr>
          <w:p w14:paraId="15F14B52">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766873EF">
            <w:pPr>
              <w:jc w:val="center"/>
              <w:rPr>
                <w:color w:val="000000"/>
                <w:sz w:val="21"/>
                <w:szCs w:val="21"/>
              </w:rPr>
            </w:pPr>
            <w:r>
              <w:rPr>
                <w:color w:val="000000"/>
                <w:sz w:val="21"/>
                <w:szCs w:val="21"/>
              </w:rPr>
              <w:t>300,00000</w:t>
            </w:r>
          </w:p>
        </w:tc>
      </w:tr>
      <w:tr w14:paraId="7A6DB454">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341DE95">
            <w:pPr>
              <w:rPr>
                <w:color w:val="000000"/>
                <w:sz w:val="21"/>
                <w:szCs w:val="21"/>
              </w:rPr>
            </w:pPr>
            <w:r>
              <w:rPr>
                <w:color w:val="000000"/>
                <w:sz w:val="21"/>
                <w:szCs w:val="21"/>
              </w:rPr>
              <w:t>Комплекс процессных мероприятий «Стимулирование и поддержка деятельности некоммерческих организаций на территории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5A2D0F64">
            <w:pPr>
              <w:jc w:val="center"/>
              <w:rPr>
                <w:color w:val="000000"/>
                <w:sz w:val="21"/>
                <w:szCs w:val="21"/>
              </w:rPr>
            </w:pPr>
            <w:r>
              <w:rPr>
                <w:color w:val="000000"/>
                <w:sz w:val="21"/>
                <w:szCs w:val="21"/>
              </w:rPr>
              <w:t>0505</w:t>
            </w:r>
          </w:p>
        </w:tc>
        <w:tc>
          <w:tcPr>
            <w:tcW w:w="1831" w:type="dxa"/>
            <w:tcBorders>
              <w:top w:val="nil"/>
              <w:left w:val="nil"/>
              <w:bottom w:val="single" w:color="auto" w:sz="4" w:space="0"/>
              <w:right w:val="single" w:color="auto" w:sz="4" w:space="0"/>
            </w:tcBorders>
            <w:shd w:val="clear" w:color="auto" w:fill="auto"/>
            <w:noWrap w:val="0"/>
            <w:vAlign w:val="center"/>
          </w:tcPr>
          <w:p w14:paraId="76769E0D">
            <w:pPr>
              <w:jc w:val="center"/>
              <w:rPr>
                <w:color w:val="000000"/>
                <w:sz w:val="21"/>
                <w:szCs w:val="21"/>
              </w:rPr>
            </w:pPr>
            <w:r>
              <w:rPr>
                <w:color w:val="000000"/>
                <w:sz w:val="21"/>
                <w:szCs w:val="21"/>
              </w:rPr>
              <w:t>66 4 04 00000</w:t>
            </w:r>
          </w:p>
        </w:tc>
        <w:tc>
          <w:tcPr>
            <w:tcW w:w="700" w:type="dxa"/>
            <w:tcBorders>
              <w:top w:val="nil"/>
              <w:left w:val="nil"/>
              <w:bottom w:val="single" w:color="auto" w:sz="4" w:space="0"/>
              <w:right w:val="single" w:color="auto" w:sz="4" w:space="0"/>
            </w:tcBorders>
            <w:shd w:val="clear" w:color="auto" w:fill="auto"/>
            <w:noWrap w:val="0"/>
            <w:vAlign w:val="center"/>
          </w:tcPr>
          <w:p w14:paraId="0960D62F">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6C7F2398">
            <w:pPr>
              <w:jc w:val="center"/>
              <w:rPr>
                <w:color w:val="000000"/>
                <w:sz w:val="21"/>
                <w:szCs w:val="21"/>
              </w:rPr>
            </w:pPr>
            <w:r>
              <w:rPr>
                <w:color w:val="000000"/>
                <w:sz w:val="21"/>
                <w:szCs w:val="21"/>
              </w:rPr>
              <w:t>300,00000</w:t>
            </w:r>
          </w:p>
        </w:tc>
      </w:tr>
      <w:tr w14:paraId="562AEF9F">
        <w:tblPrEx>
          <w:tblCellMar>
            <w:top w:w="0" w:type="dxa"/>
            <w:left w:w="108" w:type="dxa"/>
            <w:bottom w:w="0" w:type="dxa"/>
            <w:right w:w="108" w:type="dxa"/>
          </w:tblCellMar>
        </w:tblPrEx>
        <w:trPr>
          <w:wBefore w:w="0" w:type="auto"/>
          <w:trHeight w:val="216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0544E50">
            <w:pPr>
              <w:rPr>
                <w:color w:val="000000"/>
                <w:sz w:val="21"/>
                <w:szCs w:val="21"/>
              </w:rPr>
            </w:pPr>
            <w:r>
              <w:rPr>
                <w:color w:val="000000"/>
                <w:sz w:val="21"/>
                <w:szCs w:val="21"/>
              </w:rPr>
              <w:t>Субсидии некоммерческим организациям, не являющимися государственными (муниципальными) учреждениями, осуществляющим территориальное общественное самоуправление в границах территории, установленной решением Городской Думы города Димитровграда Ульяновской области, на финансовое обеспечение (возмещение) затрат, связанных с созданием и осуществлением основных направлений деятельности территориального общественного самоуправления, определенных уставом территориального общественного самоуправления</w:t>
            </w:r>
          </w:p>
        </w:tc>
        <w:tc>
          <w:tcPr>
            <w:tcW w:w="720" w:type="dxa"/>
            <w:tcBorders>
              <w:top w:val="nil"/>
              <w:left w:val="nil"/>
              <w:bottom w:val="single" w:color="auto" w:sz="4" w:space="0"/>
              <w:right w:val="single" w:color="auto" w:sz="4" w:space="0"/>
            </w:tcBorders>
            <w:shd w:val="clear" w:color="auto" w:fill="auto"/>
            <w:noWrap w:val="0"/>
            <w:vAlign w:val="center"/>
          </w:tcPr>
          <w:p w14:paraId="209B3208">
            <w:pPr>
              <w:jc w:val="center"/>
              <w:rPr>
                <w:color w:val="000000"/>
                <w:sz w:val="21"/>
                <w:szCs w:val="21"/>
              </w:rPr>
            </w:pPr>
            <w:r>
              <w:rPr>
                <w:color w:val="000000"/>
                <w:sz w:val="21"/>
                <w:szCs w:val="21"/>
              </w:rPr>
              <w:t>0505</w:t>
            </w:r>
          </w:p>
        </w:tc>
        <w:tc>
          <w:tcPr>
            <w:tcW w:w="1831" w:type="dxa"/>
            <w:tcBorders>
              <w:top w:val="nil"/>
              <w:left w:val="nil"/>
              <w:bottom w:val="single" w:color="auto" w:sz="4" w:space="0"/>
              <w:right w:val="single" w:color="auto" w:sz="4" w:space="0"/>
            </w:tcBorders>
            <w:shd w:val="clear" w:color="auto" w:fill="auto"/>
            <w:noWrap w:val="0"/>
            <w:vAlign w:val="center"/>
          </w:tcPr>
          <w:p w14:paraId="440F7EA0">
            <w:pPr>
              <w:jc w:val="center"/>
              <w:rPr>
                <w:color w:val="000000"/>
                <w:sz w:val="21"/>
                <w:szCs w:val="21"/>
              </w:rPr>
            </w:pPr>
            <w:r>
              <w:rPr>
                <w:color w:val="000000"/>
                <w:sz w:val="21"/>
                <w:szCs w:val="21"/>
              </w:rPr>
              <w:t>66 4 04 00204</w:t>
            </w:r>
          </w:p>
        </w:tc>
        <w:tc>
          <w:tcPr>
            <w:tcW w:w="700" w:type="dxa"/>
            <w:tcBorders>
              <w:top w:val="nil"/>
              <w:left w:val="nil"/>
              <w:bottom w:val="single" w:color="auto" w:sz="4" w:space="0"/>
              <w:right w:val="single" w:color="auto" w:sz="4" w:space="0"/>
            </w:tcBorders>
            <w:shd w:val="clear" w:color="auto" w:fill="auto"/>
            <w:noWrap w:val="0"/>
            <w:vAlign w:val="center"/>
          </w:tcPr>
          <w:p w14:paraId="6953E6D8">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5ED671A8">
            <w:pPr>
              <w:jc w:val="center"/>
              <w:rPr>
                <w:color w:val="000000"/>
                <w:sz w:val="21"/>
                <w:szCs w:val="21"/>
              </w:rPr>
            </w:pPr>
            <w:r>
              <w:rPr>
                <w:color w:val="000000"/>
                <w:sz w:val="21"/>
                <w:szCs w:val="21"/>
              </w:rPr>
              <w:t>300,00000</w:t>
            </w:r>
          </w:p>
        </w:tc>
      </w:tr>
      <w:tr w14:paraId="5EBC687C">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1140A59">
            <w:pPr>
              <w:rPr>
                <w:color w:val="000000"/>
                <w:sz w:val="21"/>
                <w:szCs w:val="21"/>
              </w:rPr>
            </w:pPr>
            <w:r>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color="auto" w:sz="4" w:space="0"/>
              <w:right w:val="single" w:color="auto" w:sz="4" w:space="0"/>
            </w:tcBorders>
            <w:shd w:val="clear" w:color="auto" w:fill="auto"/>
            <w:noWrap w:val="0"/>
            <w:vAlign w:val="center"/>
          </w:tcPr>
          <w:p w14:paraId="168D1840">
            <w:pPr>
              <w:jc w:val="center"/>
              <w:rPr>
                <w:color w:val="000000"/>
                <w:sz w:val="21"/>
                <w:szCs w:val="21"/>
              </w:rPr>
            </w:pPr>
            <w:r>
              <w:rPr>
                <w:color w:val="000000"/>
                <w:sz w:val="21"/>
                <w:szCs w:val="21"/>
              </w:rPr>
              <w:t>0505</w:t>
            </w:r>
          </w:p>
        </w:tc>
        <w:tc>
          <w:tcPr>
            <w:tcW w:w="1831" w:type="dxa"/>
            <w:tcBorders>
              <w:top w:val="nil"/>
              <w:left w:val="nil"/>
              <w:bottom w:val="single" w:color="auto" w:sz="4" w:space="0"/>
              <w:right w:val="single" w:color="auto" w:sz="4" w:space="0"/>
            </w:tcBorders>
            <w:shd w:val="clear" w:color="auto" w:fill="auto"/>
            <w:noWrap w:val="0"/>
            <w:vAlign w:val="center"/>
          </w:tcPr>
          <w:p w14:paraId="4AE140FF">
            <w:pPr>
              <w:jc w:val="center"/>
              <w:rPr>
                <w:color w:val="000000"/>
                <w:sz w:val="21"/>
                <w:szCs w:val="21"/>
              </w:rPr>
            </w:pPr>
            <w:r>
              <w:rPr>
                <w:color w:val="000000"/>
                <w:sz w:val="21"/>
                <w:szCs w:val="21"/>
              </w:rPr>
              <w:t>66 4 04 00204</w:t>
            </w:r>
          </w:p>
        </w:tc>
        <w:tc>
          <w:tcPr>
            <w:tcW w:w="700" w:type="dxa"/>
            <w:tcBorders>
              <w:top w:val="nil"/>
              <w:left w:val="nil"/>
              <w:bottom w:val="single" w:color="auto" w:sz="4" w:space="0"/>
              <w:right w:val="single" w:color="auto" w:sz="4" w:space="0"/>
            </w:tcBorders>
            <w:shd w:val="clear" w:color="auto" w:fill="auto"/>
            <w:noWrap w:val="0"/>
            <w:vAlign w:val="center"/>
          </w:tcPr>
          <w:p w14:paraId="5D65B287">
            <w:pPr>
              <w:jc w:val="center"/>
              <w:rPr>
                <w:color w:val="000000"/>
                <w:sz w:val="21"/>
                <w:szCs w:val="21"/>
              </w:rPr>
            </w:pPr>
            <w:r>
              <w:rPr>
                <w:color w:val="000000"/>
                <w:sz w:val="21"/>
                <w:szCs w:val="21"/>
              </w:rPr>
              <w:t>600</w:t>
            </w:r>
          </w:p>
        </w:tc>
        <w:tc>
          <w:tcPr>
            <w:tcW w:w="1852" w:type="dxa"/>
            <w:tcBorders>
              <w:top w:val="nil"/>
              <w:left w:val="nil"/>
              <w:bottom w:val="single" w:color="auto" w:sz="4" w:space="0"/>
              <w:right w:val="single" w:color="auto" w:sz="4" w:space="0"/>
            </w:tcBorders>
            <w:shd w:val="clear" w:color="auto" w:fill="auto"/>
            <w:noWrap w:val="0"/>
            <w:vAlign w:val="center"/>
          </w:tcPr>
          <w:p w14:paraId="29FF9F21">
            <w:pPr>
              <w:jc w:val="center"/>
              <w:rPr>
                <w:color w:val="000000"/>
                <w:sz w:val="21"/>
                <w:szCs w:val="21"/>
              </w:rPr>
            </w:pPr>
            <w:r>
              <w:rPr>
                <w:color w:val="000000"/>
                <w:sz w:val="21"/>
                <w:szCs w:val="21"/>
              </w:rPr>
              <w:t>300,00000</w:t>
            </w:r>
          </w:p>
        </w:tc>
      </w:tr>
      <w:tr w14:paraId="2ADECC33">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15CC90C">
            <w:pPr>
              <w:rPr>
                <w:color w:val="000000"/>
                <w:sz w:val="21"/>
                <w:szCs w:val="21"/>
              </w:rPr>
            </w:pPr>
            <w:r>
              <w:rPr>
                <w:color w:val="000000"/>
                <w:sz w:val="21"/>
                <w:szCs w:val="21"/>
              </w:rPr>
              <w:t>Муниципальная программа "Развитие муниципального управления в городе Димитровграде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4C5E82B3">
            <w:pPr>
              <w:jc w:val="center"/>
              <w:rPr>
                <w:color w:val="000000"/>
                <w:sz w:val="21"/>
                <w:szCs w:val="21"/>
              </w:rPr>
            </w:pPr>
            <w:r>
              <w:rPr>
                <w:color w:val="000000"/>
                <w:sz w:val="21"/>
                <w:szCs w:val="21"/>
              </w:rPr>
              <w:t>0505</w:t>
            </w:r>
          </w:p>
        </w:tc>
        <w:tc>
          <w:tcPr>
            <w:tcW w:w="1831" w:type="dxa"/>
            <w:tcBorders>
              <w:top w:val="nil"/>
              <w:left w:val="nil"/>
              <w:bottom w:val="single" w:color="auto" w:sz="4" w:space="0"/>
              <w:right w:val="single" w:color="auto" w:sz="4" w:space="0"/>
            </w:tcBorders>
            <w:shd w:val="clear" w:color="auto" w:fill="auto"/>
            <w:noWrap w:val="0"/>
            <w:vAlign w:val="center"/>
          </w:tcPr>
          <w:p w14:paraId="05DA15CB">
            <w:pPr>
              <w:jc w:val="center"/>
              <w:rPr>
                <w:color w:val="000000"/>
                <w:sz w:val="21"/>
                <w:szCs w:val="21"/>
              </w:rPr>
            </w:pPr>
            <w:r>
              <w:rPr>
                <w:color w:val="000000"/>
                <w:sz w:val="21"/>
                <w:szCs w:val="21"/>
              </w:rPr>
              <w:t>67 0 00 00000</w:t>
            </w:r>
          </w:p>
        </w:tc>
        <w:tc>
          <w:tcPr>
            <w:tcW w:w="700" w:type="dxa"/>
            <w:tcBorders>
              <w:top w:val="nil"/>
              <w:left w:val="nil"/>
              <w:bottom w:val="single" w:color="auto" w:sz="4" w:space="0"/>
              <w:right w:val="single" w:color="auto" w:sz="4" w:space="0"/>
            </w:tcBorders>
            <w:shd w:val="clear" w:color="auto" w:fill="auto"/>
            <w:noWrap w:val="0"/>
            <w:vAlign w:val="center"/>
          </w:tcPr>
          <w:p w14:paraId="457D2330">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4A94E325">
            <w:pPr>
              <w:jc w:val="center"/>
              <w:rPr>
                <w:color w:val="000000"/>
                <w:sz w:val="21"/>
                <w:szCs w:val="21"/>
              </w:rPr>
            </w:pPr>
            <w:r>
              <w:rPr>
                <w:color w:val="000000"/>
                <w:sz w:val="21"/>
                <w:szCs w:val="21"/>
              </w:rPr>
              <w:t>35,30000</w:t>
            </w:r>
          </w:p>
        </w:tc>
      </w:tr>
      <w:tr w14:paraId="4F5F1708">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08D6B89">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31DE12E0">
            <w:pPr>
              <w:jc w:val="center"/>
              <w:rPr>
                <w:color w:val="000000"/>
                <w:sz w:val="21"/>
                <w:szCs w:val="21"/>
              </w:rPr>
            </w:pPr>
            <w:r>
              <w:rPr>
                <w:color w:val="000000"/>
                <w:sz w:val="21"/>
                <w:szCs w:val="21"/>
              </w:rPr>
              <w:t>0505</w:t>
            </w:r>
          </w:p>
        </w:tc>
        <w:tc>
          <w:tcPr>
            <w:tcW w:w="1831" w:type="dxa"/>
            <w:tcBorders>
              <w:top w:val="nil"/>
              <w:left w:val="nil"/>
              <w:bottom w:val="single" w:color="auto" w:sz="4" w:space="0"/>
              <w:right w:val="single" w:color="auto" w:sz="4" w:space="0"/>
            </w:tcBorders>
            <w:shd w:val="clear" w:color="auto" w:fill="auto"/>
            <w:noWrap w:val="0"/>
            <w:vAlign w:val="center"/>
          </w:tcPr>
          <w:p w14:paraId="21C97C04">
            <w:pPr>
              <w:jc w:val="center"/>
              <w:rPr>
                <w:color w:val="000000"/>
                <w:sz w:val="21"/>
                <w:szCs w:val="21"/>
              </w:rPr>
            </w:pPr>
            <w:r>
              <w:rPr>
                <w:color w:val="000000"/>
                <w:sz w:val="21"/>
                <w:szCs w:val="21"/>
              </w:rPr>
              <w:t>67 4 00 00000</w:t>
            </w:r>
          </w:p>
        </w:tc>
        <w:tc>
          <w:tcPr>
            <w:tcW w:w="700" w:type="dxa"/>
            <w:tcBorders>
              <w:top w:val="nil"/>
              <w:left w:val="nil"/>
              <w:bottom w:val="single" w:color="auto" w:sz="4" w:space="0"/>
              <w:right w:val="single" w:color="auto" w:sz="4" w:space="0"/>
            </w:tcBorders>
            <w:shd w:val="clear" w:color="auto" w:fill="auto"/>
            <w:noWrap w:val="0"/>
            <w:vAlign w:val="center"/>
          </w:tcPr>
          <w:p w14:paraId="38866EA3">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1091730D">
            <w:pPr>
              <w:jc w:val="center"/>
              <w:rPr>
                <w:color w:val="000000"/>
                <w:sz w:val="21"/>
                <w:szCs w:val="21"/>
              </w:rPr>
            </w:pPr>
            <w:r>
              <w:rPr>
                <w:color w:val="000000"/>
                <w:sz w:val="21"/>
                <w:szCs w:val="21"/>
              </w:rPr>
              <w:t>35,30000</w:t>
            </w:r>
          </w:p>
        </w:tc>
      </w:tr>
      <w:tr w14:paraId="1189DFFC">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F5AC455">
            <w:pPr>
              <w:rPr>
                <w:color w:val="000000"/>
                <w:sz w:val="21"/>
                <w:szCs w:val="21"/>
              </w:rPr>
            </w:pPr>
            <w:r>
              <w:rPr>
                <w:color w:val="000000"/>
                <w:sz w:val="21"/>
                <w:szCs w:val="21"/>
              </w:rPr>
              <w:t>Комплекс процессных мероприятий «Совершенствование кадровой работы в системе муниципального управления»</w:t>
            </w:r>
          </w:p>
        </w:tc>
        <w:tc>
          <w:tcPr>
            <w:tcW w:w="720" w:type="dxa"/>
            <w:tcBorders>
              <w:top w:val="nil"/>
              <w:left w:val="nil"/>
              <w:bottom w:val="single" w:color="auto" w:sz="4" w:space="0"/>
              <w:right w:val="single" w:color="auto" w:sz="4" w:space="0"/>
            </w:tcBorders>
            <w:shd w:val="clear" w:color="auto" w:fill="auto"/>
            <w:noWrap w:val="0"/>
            <w:vAlign w:val="center"/>
          </w:tcPr>
          <w:p w14:paraId="77A12857">
            <w:pPr>
              <w:jc w:val="center"/>
              <w:rPr>
                <w:color w:val="000000"/>
                <w:sz w:val="21"/>
                <w:szCs w:val="21"/>
              </w:rPr>
            </w:pPr>
            <w:r>
              <w:rPr>
                <w:color w:val="000000"/>
                <w:sz w:val="21"/>
                <w:szCs w:val="21"/>
              </w:rPr>
              <w:t>0505</w:t>
            </w:r>
          </w:p>
        </w:tc>
        <w:tc>
          <w:tcPr>
            <w:tcW w:w="1831" w:type="dxa"/>
            <w:tcBorders>
              <w:top w:val="nil"/>
              <w:left w:val="nil"/>
              <w:bottom w:val="single" w:color="auto" w:sz="4" w:space="0"/>
              <w:right w:val="single" w:color="auto" w:sz="4" w:space="0"/>
            </w:tcBorders>
            <w:shd w:val="clear" w:color="auto" w:fill="auto"/>
            <w:noWrap w:val="0"/>
            <w:vAlign w:val="center"/>
          </w:tcPr>
          <w:p w14:paraId="428E194A">
            <w:pPr>
              <w:jc w:val="center"/>
              <w:rPr>
                <w:color w:val="000000"/>
                <w:sz w:val="21"/>
                <w:szCs w:val="21"/>
              </w:rPr>
            </w:pPr>
            <w:r>
              <w:rPr>
                <w:color w:val="000000"/>
                <w:sz w:val="21"/>
                <w:szCs w:val="21"/>
              </w:rPr>
              <w:t>67 4 04 00000</w:t>
            </w:r>
          </w:p>
        </w:tc>
        <w:tc>
          <w:tcPr>
            <w:tcW w:w="700" w:type="dxa"/>
            <w:tcBorders>
              <w:top w:val="nil"/>
              <w:left w:val="nil"/>
              <w:bottom w:val="single" w:color="auto" w:sz="4" w:space="0"/>
              <w:right w:val="single" w:color="auto" w:sz="4" w:space="0"/>
            </w:tcBorders>
            <w:shd w:val="clear" w:color="auto" w:fill="auto"/>
            <w:noWrap w:val="0"/>
            <w:vAlign w:val="center"/>
          </w:tcPr>
          <w:p w14:paraId="6BD89099">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70BDCE6A">
            <w:pPr>
              <w:jc w:val="center"/>
              <w:rPr>
                <w:color w:val="000000"/>
                <w:sz w:val="21"/>
                <w:szCs w:val="21"/>
              </w:rPr>
            </w:pPr>
            <w:r>
              <w:rPr>
                <w:color w:val="000000"/>
                <w:sz w:val="21"/>
                <w:szCs w:val="21"/>
              </w:rPr>
              <w:t>35,30000</w:t>
            </w:r>
          </w:p>
        </w:tc>
      </w:tr>
      <w:tr w14:paraId="76AF3C96">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9EE4A65">
            <w:pPr>
              <w:rPr>
                <w:color w:val="000000"/>
                <w:sz w:val="21"/>
                <w:szCs w:val="21"/>
              </w:rPr>
            </w:pPr>
            <w:r>
              <w:rPr>
                <w:color w:val="000000"/>
                <w:sz w:val="21"/>
                <w:szCs w:val="21"/>
              </w:rPr>
              <w:t>Проведение медицинского осмотра муниципальных служащих Администрации города и ее отраслевых (функциональных) органов</w:t>
            </w:r>
          </w:p>
        </w:tc>
        <w:tc>
          <w:tcPr>
            <w:tcW w:w="720" w:type="dxa"/>
            <w:tcBorders>
              <w:top w:val="nil"/>
              <w:left w:val="nil"/>
              <w:bottom w:val="single" w:color="auto" w:sz="4" w:space="0"/>
              <w:right w:val="single" w:color="auto" w:sz="4" w:space="0"/>
            </w:tcBorders>
            <w:shd w:val="clear" w:color="auto" w:fill="auto"/>
            <w:noWrap w:val="0"/>
            <w:vAlign w:val="center"/>
          </w:tcPr>
          <w:p w14:paraId="7617F673">
            <w:pPr>
              <w:jc w:val="center"/>
              <w:rPr>
                <w:color w:val="000000"/>
                <w:sz w:val="21"/>
                <w:szCs w:val="21"/>
              </w:rPr>
            </w:pPr>
            <w:r>
              <w:rPr>
                <w:color w:val="000000"/>
                <w:sz w:val="21"/>
                <w:szCs w:val="21"/>
              </w:rPr>
              <w:t>0505</w:t>
            </w:r>
          </w:p>
        </w:tc>
        <w:tc>
          <w:tcPr>
            <w:tcW w:w="1831" w:type="dxa"/>
            <w:tcBorders>
              <w:top w:val="nil"/>
              <w:left w:val="nil"/>
              <w:bottom w:val="single" w:color="auto" w:sz="4" w:space="0"/>
              <w:right w:val="single" w:color="auto" w:sz="4" w:space="0"/>
            </w:tcBorders>
            <w:shd w:val="clear" w:color="auto" w:fill="auto"/>
            <w:noWrap w:val="0"/>
            <w:vAlign w:val="center"/>
          </w:tcPr>
          <w:p w14:paraId="1D4C9886">
            <w:pPr>
              <w:jc w:val="center"/>
              <w:rPr>
                <w:color w:val="000000"/>
                <w:sz w:val="21"/>
                <w:szCs w:val="21"/>
              </w:rPr>
            </w:pPr>
            <w:r>
              <w:rPr>
                <w:color w:val="000000"/>
                <w:sz w:val="21"/>
                <w:szCs w:val="21"/>
              </w:rPr>
              <w:t>67 4 04 00115</w:t>
            </w:r>
          </w:p>
        </w:tc>
        <w:tc>
          <w:tcPr>
            <w:tcW w:w="700" w:type="dxa"/>
            <w:tcBorders>
              <w:top w:val="nil"/>
              <w:left w:val="nil"/>
              <w:bottom w:val="single" w:color="auto" w:sz="4" w:space="0"/>
              <w:right w:val="single" w:color="auto" w:sz="4" w:space="0"/>
            </w:tcBorders>
            <w:shd w:val="clear" w:color="auto" w:fill="auto"/>
            <w:noWrap w:val="0"/>
            <w:vAlign w:val="center"/>
          </w:tcPr>
          <w:p w14:paraId="7B31ABC9">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52468490">
            <w:pPr>
              <w:jc w:val="center"/>
              <w:rPr>
                <w:color w:val="000000"/>
                <w:sz w:val="21"/>
                <w:szCs w:val="21"/>
              </w:rPr>
            </w:pPr>
            <w:r>
              <w:rPr>
                <w:color w:val="000000"/>
                <w:sz w:val="21"/>
                <w:szCs w:val="21"/>
              </w:rPr>
              <w:t>35,30000</w:t>
            </w:r>
          </w:p>
        </w:tc>
      </w:tr>
      <w:tr w14:paraId="283815B9">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3C09016">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0D2CBCF9">
            <w:pPr>
              <w:jc w:val="center"/>
              <w:rPr>
                <w:color w:val="000000"/>
                <w:sz w:val="21"/>
                <w:szCs w:val="21"/>
              </w:rPr>
            </w:pPr>
            <w:r>
              <w:rPr>
                <w:color w:val="000000"/>
                <w:sz w:val="21"/>
                <w:szCs w:val="21"/>
              </w:rPr>
              <w:t>0505</w:t>
            </w:r>
          </w:p>
        </w:tc>
        <w:tc>
          <w:tcPr>
            <w:tcW w:w="1831" w:type="dxa"/>
            <w:tcBorders>
              <w:top w:val="nil"/>
              <w:left w:val="nil"/>
              <w:bottom w:val="single" w:color="auto" w:sz="4" w:space="0"/>
              <w:right w:val="single" w:color="auto" w:sz="4" w:space="0"/>
            </w:tcBorders>
            <w:shd w:val="clear" w:color="auto" w:fill="auto"/>
            <w:noWrap w:val="0"/>
            <w:vAlign w:val="center"/>
          </w:tcPr>
          <w:p w14:paraId="535E835B">
            <w:pPr>
              <w:jc w:val="center"/>
              <w:rPr>
                <w:color w:val="000000"/>
                <w:sz w:val="21"/>
                <w:szCs w:val="21"/>
              </w:rPr>
            </w:pPr>
            <w:r>
              <w:rPr>
                <w:color w:val="000000"/>
                <w:sz w:val="21"/>
                <w:szCs w:val="21"/>
              </w:rPr>
              <w:t>67 4 04 00115</w:t>
            </w:r>
          </w:p>
        </w:tc>
        <w:tc>
          <w:tcPr>
            <w:tcW w:w="700" w:type="dxa"/>
            <w:tcBorders>
              <w:top w:val="nil"/>
              <w:left w:val="nil"/>
              <w:bottom w:val="single" w:color="auto" w:sz="4" w:space="0"/>
              <w:right w:val="single" w:color="auto" w:sz="4" w:space="0"/>
            </w:tcBorders>
            <w:shd w:val="clear" w:color="auto" w:fill="auto"/>
            <w:noWrap w:val="0"/>
            <w:vAlign w:val="center"/>
          </w:tcPr>
          <w:p w14:paraId="17606FA8">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6713BC92">
            <w:pPr>
              <w:jc w:val="center"/>
              <w:rPr>
                <w:color w:val="000000"/>
                <w:sz w:val="21"/>
                <w:szCs w:val="21"/>
              </w:rPr>
            </w:pPr>
            <w:r>
              <w:rPr>
                <w:color w:val="000000"/>
                <w:sz w:val="21"/>
                <w:szCs w:val="21"/>
              </w:rPr>
              <w:t>35,30000</w:t>
            </w:r>
          </w:p>
        </w:tc>
      </w:tr>
      <w:tr w14:paraId="4F578FFE">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E5CD9A7">
            <w:pPr>
              <w:rPr>
                <w:b/>
                <w:bCs/>
                <w:color w:val="000000"/>
                <w:sz w:val="21"/>
                <w:szCs w:val="21"/>
              </w:rPr>
            </w:pPr>
            <w:r>
              <w:rPr>
                <w:b/>
                <w:bCs/>
                <w:color w:val="000000"/>
                <w:sz w:val="21"/>
                <w:szCs w:val="21"/>
              </w:rPr>
              <w:t>ОХРАНА ОКРУЖАЮЩЕЙ СРЕДЫ</w:t>
            </w:r>
          </w:p>
        </w:tc>
        <w:tc>
          <w:tcPr>
            <w:tcW w:w="720" w:type="dxa"/>
            <w:tcBorders>
              <w:top w:val="nil"/>
              <w:left w:val="nil"/>
              <w:bottom w:val="single" w:color="auto" w:sz="4" w:space="0"/>
              <w:right w:val="single" w:color="auto" w:sz="4" w:space="0"/>
            </w:tcBorders>
            <w:shd w:val="clear" w:color="auto" w:fill="auto"/>
            <w:noWrap w:val="0"/>
            <w:vAlign w:val="center"/>
          </w:tcPr>
          <w:p w14:paraId="78A03AB4">
            <w:pPr>
              <w:jc w:val="center"/>
              <w:rPr>
                <w:b/>
                <w:bCs/>
                <w:color w:val="000000"/>
                <w:sz w:val="21"/>
                <w:szCs w:val="21"/>
              </w:rPr>
            </w:pPr>
            <w:r>
              <w:rPr>
                <w:b/>
                <w:bCs/>
                <w:color w:val="000000"/>
                <w:sz w:val="21"/>
                <w:szCs w:val="21"/>
              </w:rPr>
              <w:t>0600</w:t>
            </w:r>
          </w:p>
        </w:tc>
        <w:tc>
          <w:tcPr>
            <w:tcW w:w="1831" w:type="dxa"/>
            <w:tcBorders>
              <w:top w:val="nil"/>
              <w:left w:val="nil"/>
              <w:bottom w:val="single" w:color="auto" w:sz="4" w:space="0"/>
              <w:right w:val="single" w:color="auto" w:sz="4" w:space="0"/>
            </w:tcBorders>
            <w:shd w:val="clear" w:color="auto" w:fill="auto"/>
            <w:noWrap w:val="0"/>
            <w:vAlign w:val="center"/>
          </w:tcPr>
          <w:p w14:paraId="3CD383F0">
            <w:pPr>
              <w:jc w:val="center"/>
              <w:rPr>
                <w:b/>
                <w:bCs/>
                <w:color w:val="000000"/>
                <w:sz w:val="21"/>
                <w:szCs w:val="21"/>
              </w:rPr>
            </w:pPr>
            <w:r>
              <w:rPr>
                <w:b/>
                <w:bCs/>
                <w:color w:val="000000"/>
                <w:sz w:val="21"/>
                <w:szCs w:val="21"/>
              </w:rPr>
              <w:t> </w:t>
            </w:r>
          </w:p>
        </w:tc>
        <w:tc>
          <w:tcPr>
            <w:tcW w:w="700" w:type="dxa"/>
            <w:tcBorders>
              <w:top w:val="nil"/>
              <w:left w:val="nil"/>
              <w:bottom w:val="single" w:color="auto" w:sz="4" w:space="0"/>
              <w:right w:val="single" w:color="auto" w:sz="4" w:space="0"/>
            </w:tcBorders>
            <w:shd w:val="clear" w:color="auto" w:fill="auto"/>
            <w:noWrap w:val="0"/>
            <w:vAlign w:val="center"/>
          </w:tcPr>
          <w:p w14:paraId="184FC872">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44BD4432">
            <w:pPr>
              <w:jc w:val="center"/>
              <w:rPr>
                <w:b/>
                <w:bCs/>
                <w:color w:val="000000"/>
                <w:sz w:val="21"/>
                <w:szCs w:val="21"/>
              </w:rPr>
            </w:pPr>
            <w:r>
              <w:rPr>
                <w:b/>
                <w:bCs/>
                <w:color w:val="000000"/>
                <w:sz w:val="21"/>
                <w:szCs w:val="21"/>
              </w:rPr>
              <w:t>10 345,58973</w:t>
            </w:r>
          </w:p>
        </w:tc>
      </w:tr>
      <w:tr w14:paraId="6063CA4A">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AED730E">
            <w:pPr>
              <w:rPr>
                <w:b/>
                <w:bCs/>
                <w:color w:val="000000"/>
                <w:sz w:val="21"/>
                <w:szCs w:val="21"/>
              </w:rPr>
            </w:pPr>
            <w:r>
              <w:rPr>
                <w:b/>
                <w:bCs/>
                <w:color w:val="000000"/>
                <w:sz w:val="21"/>
                <w:szCs w:val="21"/>
              </w:rPr>
              <w:t>Охрана объектов растительного и животного мира и среды их обитания</w:t>
            </w:r>
          </w:p>
        </w:tc>
        <w:tc>
          <w:tcPr>
            <w:tcW w:w="720" w:type="dxa"/>
            <w:tcBorders>
              <w:top w:val="nil"/>
              <w:left w:val="nil"/>
              <w:bottom w:val="single" w:color="auto" w:sz="4" w:space="0"/>
              <w:right w:val="single" w:color="auto" w:sz="4" w:space="0"/>
            </w:tcBorders>
            <w:shd w:val="clear" w:color="auto" w:fill="auto"/>
            <w:noWrap w:val="0"/>
            <w:vAlign w:val="center"/>
          </w:tcPr>
          <w:p w14:paraId="65AE047E">
            <w:pPr>
              <w:jc w:val="center"/>
              <w:rPr>
                <w:b/>
                <w:bCs/>
                <w:color w:val="000000"/>
                <w:sz w:val="21"/>
                <w:szCs w:val="21"/>
              </w:rPr>
            </w:pPr>
            <w:r>
              <w:rPr>
                <w:b/>
                <w:bCs/>
                <w:color w:val="000000"/>
                <w:sz w:val="21"/>
                <w:szCs w:val="21"/>
              </w:rPr>
              <w:t>0603</w:t>
            </w:r>
          </w:p>
        </w:tc>
        <w:tc>
          <w:tcPr>
            <w:tcW w:w="1831" w:type="dxa"/>
            <w:tcBorders>
              <w:top w:val="nil"/>
              <w:left w:val="nil"/>
              <w:bottom w:val="single" w:color="auto" w:sz="4" w:space="0"/>
              <w:right w:val="single" w:color="auto" w:sz="4" w:space="0"/>
            </w:tcBorders>
            <w:shd w:val="clear" w:color="auto" w:fill="auto"/>
            <w:noWrap w:val="0"/>
            <w:vAlign w:val="center"/>
          </w:tcPr>
          <w:p w14:paraId="66E8A676">
            <w:pPr>
              <w:jc w:val="center"/>
              <w:rPr>
                <w:color w:val="000000"/>
                <w:sz w:val="21"/>
                <w:szCs w:val="21"/>
              </w:rPr>
            </w:pPr>
            <w:r>
              <w:rPr>
                <w:color w:val="000000"/>
                <w:sz w:val="21"/>
                <w:szCs w:val="21"/>
              </w:rPr>
              <w:t> </w:t>
            </w:r>
          </w:p>
        </w:tc>
        <w:tc>
          <w:tcPr>
            <w:tcW w:w="700" w:type="dxa"/>
            <w:tcBorders>
              <w:top w:val="nil"/>
              <w:left w:val="nil"/>
              <w:bottom w:val="single" w:color="auto" w:sz="4" w:space="0"/>
              <w:right w:val="single" w:color="auto" w:sz="4" w:space="0"/>
            </w:tcBorders>
            <w:shd w:val="clear" w:color="auto" w:fill="auto"/>
            <w:noWrap w:val="0"/>
            <w:vAlign w:val="center"/>
          </w:tcPr>
          <w:p w14:paraId="49298A83">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76532CC0">
            <w:pPr>
              <w:jc w:val="center"/>
              <w:rPr>
                <w:b/>
                <w:bCs/>
                <w:color w:val="000000"/>
                <w:sz w:val="21"/>
                <w:szCs w:val="21"/>
              </w:rPr>
            </w:pPr>
            <w:r>
              <w:rPr>
                <w:b/>
                <w:bCs/>
                <w:color w:val="000000"/>
                <w:sz w:val="21"/>
                <w:szCs w:val="21"/>
              </w:rPr>
              <w:t>3 038,19533</w:t>
            </w:r>
          </w:p>
        </w:tc>
      </w:tr>
      <w:tr w14:paraId="1DCE2CCD">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C9BA0D2">
            <w:pPr>
              <w:rPr>
                <w:color w:val="000000"/>
                <w:sz w:val="21"/>
                <w:szCs w:val="21"/>
              </w:rPr>
            </w:pPr>
            <w:r>
              <w:rPr>
                <w:color w:val="000000"/>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77966886">
            <w:pPr>
              <w:jc w:val="center"/>
              <w:rPr>
                <w:color w:val="000000"/>
                <w:sz w:val="21"/>
                <w:szCs w:val="21"/>
              </w:rPr>
            </w:pPr>
            <w:r>
              <w:rPr>
                <w:color w:val="000000"/>
                <w:sz w:val="21"/>
                <w:szCs w:val="21"/>
              </w:rPr>
              <w:t>0603</w:t>
            </w:r>
          </w:p>
        </w:tc>
        <w:tc>
          <w:tcPr>
            <w:tcW w:w="1831" w:type="dxa"/>
            <w:tcBorders>
              <w:top w:val="nil"/>
              <w:left w:val="nil"/>
              <w:bottom w:val="single" w:color="auto" w:sz="4" w:space="0"/>
              <w:right w:val="single" w:color="auto" w:sz="4" w:space="0"/>
            </w:tcBorders>
            <w:shd w:val="clear" w:color="auto" w:fill="auto"/>
            <w:noWrap w:val="0"/>
            <w:vAlign w:val="center"/>
          </w:tcPr>
          <w:p w14:paraId="37B31C05">
            <w:pPr>
              <w:jc w:val="center"/>
              <w:rPr>
                <w:color w:val="000000"/>
                <w:sz w:val="21"/>
                <w:szCs w:val="21"/>
              </w:rPr>
            </w:pPr>
            <w:r>
              <w:rPr>
                <w:color w:val="000000"/>
                <w:sz w:val="21"/>
                <w:szCs w:val="21"/>
              </w:rPr>
              <w:t>38 0 00 00000</w:t>
            </w:r>
          </w:p>
        </w:tc>
        <w:tc>
          <w:tcPr>
            <w:tcW w:w="700" w:type="dxa"/>
            <w:tcBorders>
              <w:top w:val="nil"/>
              <w:left w:val="nil"/>
              <w:bottom w:val="single" w:color="auto" w:sz="4" w:space="0"/>
              <w:right w:val="single" w:color="auto" w:sz="4" w:space="0"/>
            </w:tcBorders>
            <w:shd w:val="clear" w:color="auto" w:fill="auto"/>
            <w:noWrap w:val="0"/>
            <w:vAlign w:val="center"/>
          </w:tcPr>
          <w:p w14:paraId="5DB5AE9B">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2968E0C7">
            <w:pPr>
              <w:jc w:val="center"/>
              <w:rPr>
                <w:color w:val="000000"/>
                <w:sz w:val="21"/>
                <w:szCs w:val="21"/>
              </w:rPr>
            </w:pPr>
            <w:r>
              <w:rPr>
                <w:color w:val="000000"/>
                <w:sz w:val="21"/>
                <w:szCs w:val="21"/>
              </w:rPr>
              <w:t>3 038,19533</w:t>
            </w:r>
          </w:p>
        </w:tc>
      </w:tr>
      <w:tr w14:paraId="268D826A">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695B294">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79918B36">
            <w:pPr>
              <w:jc w:val="center"/>
              <w:rPr>
                <w:color w:val="000000"/>
                <w:sz w:val="21"/>
                <w:szCs w:val="21"/>
              </w:rPr>
            </w:pPr>
            <w:r>
              <w:rPr>
                <w:color w:val="000000"/>
                <w:sz w:val="21"/>
                <w:szCs w:val="21"/>
              </w:rPr>
              <w:t>0603</w:t>
            </w:r>
          </w:p>
        </w:tc>
        <w:tc>
          <w:tcPr>
            <w:tcW w:w="1831" w:type="dxa"/>
            <w:tcBorders>
              <w:top w:val="nil"/>
              <w:left w:val="nil"/>
              <w:bottom w:val="single" w:color="auto" w:sz="4" w:space="0"/>
              <w:right w:val="single" w:color="auto" w:sz="4" w:space="0"/>
            </w:tcBorders>
            <w:shd w:val="clear" w:color="auto" w:fill="auto"/>
            <w:noWrap w:val="0"/>
            <w:vAlign w:val="center"/>
          </w:tcPr>
          <w:p w14:paraId="0A8C8D67">
            <w:pPr>
              <w:jc w:val="center"/>
              <w:rPr>
                <w:color w:val="000000"/>
                <w:sz w:val="21"/>
                <w:szCs w:val="21"/>
              </w:rPr>
            </w:pPr>
            <w:r>
              <w:rPr>
                <w:color w:val="000000"/>
                <w:sz w:val="21"/>
                <w:szCs w:val="21"/>
              </w:rPr>
              <w:t>38 4 00 00000</w:t>
            </w:r>
          </w:p>
        </w:tc>
        <w:tc>
          <w:tcPr>
            <w:tcW w:w="700" w:type="dxa"/>
            <w:tcBorders>
              <w:top w:val="nil"/>
              <w:left w:val="nil"/>
              <w:bottom w:val="single" w:color="auto" w:sz="4" w:space="0"/>
              <w:right w:val="single" w:color="auto" w:sz="4" w:space="0"/>
            </w:tcBorders>
            <w:shd w:val="clear" w:color="auto" w:fill="auto"/>
            <w:noWrap w:val="0"/>
            <w:vAlign w:val="center"/>
          </w:tcPr>
          <w:p w14:paraId="1BA5E9D1">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011155EE">
            <w:pPr>
              <w:jc w:val="center"/>
              <w:rPr>
                <w:color w:val="000000"/>
                <w:sz w:val="21"/>
                <w:szCs w:val="21"/>
              </w:rPr>
            </w:pPr>
            <w:r>
              <w:rPr>
                <w:color w:val="000000"/>
                <w:sz w:val="21"/>
                <w:szCs w:val="21"/>
              </w:rPr>
              <w:t>3 038,19533</w:t>
            </w:r>
          </w:p>
        </w:tc>
      </w:tr>
      <w:tr w14:paraId="22BE45D3">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AD02496">
            <w:pPr>
              <w:rPr>
                <w:color w:val="000000"/>
                <w:sz w:val="21"/>
                <w:szCs w:val="21"/>
              </w:rPr>
            </w:pPr>
            <w:r>
              <w:rPr>
                <w:color w:val="000000"/>
                <w:sz w:val="21"/>
                <w:szCs w:val="21"/>
              </w:rPr>
              <w:t>Комплекс процессных мероприятий "Обеспечение реализации муниципальной программы"</w:t>
            </w:r>
          </w:p>
        </w:tc>
        <w:tc>
          <w:tcPr>
            <w:tcW w:w="720" w:type="dxa"/>
            <w:tcBorders>
              <w:top w:val="nil"/>
              <w:left w:val="nil"/>
              <w:bottom w:val="single" w:color="auto" w:sz="4" w:space="0"/>
              <w:right w:val="single" w:color="auto" w:sz="4" w:space="0"/>
            </w:tcBorders>
            <w:shd w:val="clear" w:color="auto" w:fill="auto"/>
            <w:noWrap w:val="0"/>
            <w:vAlign w:val="center"/>
          </w:tcPr>
          <w:p w14:paraId="467F6F22">
            <w:pPr>
              <w:jc w:val="center"/>
              <w:rPr>
                <w:color w:val="000000"/>
                <w:sz w:val="21"/>
                <w:szCs w:val="21"/>
              </w:rPr>
            </w:pPr>
            <w:r>
              <w:rPr>
                <w:color w:val="000000"/>
                <w:sz w:val="21"/>
                <w:szCs w:val="21"/>
              </w:rPr>
              <w:t>0603</w:t>
            </w:r>
          </w:p>
        </w:tc>
        <w:tc>
          <w:tcPr>
            <w:tcW w:w="1831" w:type="dxa"/>
            <w:tcBorders>
              <w:top w:val="nil"/>
              <w:left w:val="nil"/>
              <w:bottom w:val="single" w:color="auto" w:sz="4" w:space="0"/>
              <w:right w:val="single" w:color="auto" w:sz="4" w:space="0"/>
            </w:tcBorders>
            <w:shd w:val="clear" w:color="auto" w:fill="auto"/>
            <w:noWrap w:val="0"/>
            <w:vAlign w:val="center"/>
          </w:tcPr>
          <w:p w14:paraId="45AB71B4">
            <w:pPr>
              <w:jc w:val="center"/>
              <w:rPr>
                <w:color w:val="000000"/>
                <w:sz w:val="21"/>
                <w:szCs w:val="21"/>
              </w:rPr>
            </w:pPr>
            <w:r>
              <w:rPr>
                <w:color w:val="000000"/>
                <w:sz w:val="21"/>
                <w:szCs w:val="21"/>
              </w:rPr>
              <w:t>38 4 01 00000</w:t>
            </w:r>
          </w:p>
        </w:tc>
        <w:tc>
          <w:tcPr>
            <w:tcW w:w="700" w:type="dxa"/>
            <w:tcBorders>
              <w:top w:val="nil"/>
              <w:left w:val="nil"/>
              <w:bottom w:val="single" w:color="auto" w:sz="4" w:space="0"/>
              <w:right w:val="single" w:color="auto" w:sz="4" w:space="0"/>
            </w:tcBorders>
            <w:shd w:val="clear" w:color="auto" w:fill="auto"/>
            <w:noWrap w:val="0"/>
            <w:vAlign w:val="center"/>
          </w:tcPr>
          <w:p w14:paraId="014F375F">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11E40627">
            <w:pPr>
              <w:jc w:val="center"/>
              <w:rPr>
                <w:color w:val="000000"/>
                <w:sz w:val="21"/>
                <w:szCs w:val="21"/>
              </w:rPr>
            </w:pPr>
            <w:r>
              <w:rPr>
                <w:color w:val="000000"/>
                <w:sz w:val="21"/>
                <w:szCs w:val="21"/>
              </w:rPr>
              <w:t>3 038,19533</w:t>
            </w:r>
          </w:p>
        </w:tc>
      </w:tr>
      <w:tr w14:paraId="0DFBDED1">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12466B8">
            <w:pPr>
              <w:rPr>
                <w:color w:val="000000"/>
                <w:sz w:val="21"/>
                <w:szCs w:val="21"/>
              </w:rPr>
            </w:pPr>
            <w:r>
              <w:rPr>
                <w:color w:val="000000"/>
                <w:sz w:val="21"/>
                <w:szCs w:val="21"/>
              </w:rPr>
              <w:t>Обеспечение деятельности казенных учреждений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2A020A45">
            <w:pPr>
              <w:jc w:val="center"/>
              <w:rPr>
                <w:color w:val="000000"/>
                <w:sz w:val="21"/>
                <w:szCs w:val="21"/>
              </w:rPr>
            </w:pPr>
            <w:r>
              <w:rPr>
                <w:color w:val="000000"/>
                <w:sz w:val="21"/>
                <w:szCs w:val="21"/>
              </w:rPr>
              <w:t>0603</w:t>
            </w:r>
          </w:p>
        </w:tc>
        <w:tc>
          <w:tcPr>
            <w:tcW w:w="1831" w:type="dxa"/>
            <w:tcBorders>
              <w:top w:val="nil"/>
              <w:left w:val="nil"/>
              <w:bottom w:val="single" w:color="auto" w:sz="4" w:space="0"/>
              <w:right w:val="single" w:color="auto" w:sz="4" w:space="0"/>
            </w:tcBorders>
            <w:shd w:val="clear" w:color="auto" w:fill="auto"/>
            <w:noWrap w:val="0"/>
            <w:vAlign w:val="center"/>
          </w:tcPr>
          <w:p w14:paraId="7A0374B9">
            <w:pPr>
              <w:jc w:val="center"/>
              <w:rPr>
                <w:color w:val="000000"/>
                <w:sz w:val="21"/>
                <w:szCs w:val="21"/>
              </w:rPr>
            </w:pPr>
            <w:r>
              <w:rPr>
                <w:color w:val="000000"/>
                <w:sz w:val="21"/>
                <w:szCs w:val="21"/>
              </w:rPr>
              <w:t>38 4 01 00199</w:t>
            </w:r>
          </w:p>
        </w:tc>
        <w:tc>
          <w:tcPr>
            <w:tcW w:w="700" w:type="dxa"/>
            <w:tcBorders>
              <w:top w:val="nil"/>
              <w:left w:val="nil"/>
              <w:bottom w:val="single" w:color="auto" w:sz="4" w:space="0"/>
              <w:right w:val="single" w:color="auto" w:sz="4" w:space="0"/>
            </w:tcBorders>
            <w:shd w:val="clear" w:color="auto" w:fill="auto"/>
            <w:noWrap w:val="0"/>
            <w:vAlign w:val="center"/>
          </w:tcPr>
          <w:p w14:paraId="7380D87F">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6C95788C">
            <w:pPr>
              <w:jc w:val="center"/>
              <w:rPr>
                <w:color w:val="000000"/>
                <w:sz w:val="21"/>
                <w:szCs w:val="21"/>
              </w:rPr>
            </w:pPr>
            <w:r>
              <w:rPr>
                <w:color w:val="000000"/>
                <w:sz w:val="21"/>
                <w:szCs w:val="21"/>
              </w:rPr>
              <w:t>3 038,19533</w:t>
            </w:r>
          </w:p>
        </w:tc>
      </w:tr>
      <w:tr w14:paraId="20FE18C3">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2C7ABC1">
            <w:pPr>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color="auto" w:sz="4" w:space="0"/>
              <w:right w:val="single" w:color="auto" w:sz="4" w:space="0"/>
            </w:tcBorders>
            <w:shd w:val="clear" w:color="auto" w:fill="auto"/>
            <w:noWrap w:val="0"/>
            <w:vAlign w:val="center"/>
          </w:tcPr>
          <w:p w14:paraId="70C50BA8">
            <w:pPr>
              <w:jc w:val="center"/>
              <w:rPr>
                <w:color w:val="000000"/>
                <w:sz w:val="21"/>
                <w:szCs w:val="21"/>
              </w:rPr>
            </w:pPr>
            <w:r>
              <w:rPr>
                <w:color w:val="000000"/>
                <w:sz w:val="21"/>
                <w:szCs w:val="21"/>
              </w:rPr>
              <w:t>0603</w:t>
            </w:r>
          </w:p>
        </w:tc>
        <w:tc>
          <w:tcPr>
            <w:tcW w:w="1831" w:type="dxa"/>
            <w:tcBorders>
              <w:top w:val="nil"/>
              <w:left w:val="nil"/>
              <w:bottom w:val="single" w:color="auto" w:sz="4" w:space="0"/>
              <w:right w:val="single" w:color="auto" w:sz="4" w:space="0"/>
            </w:tcBorders>
            <w:shd w:val="clear" w:color="auto" w:fill="auto"/>
            <w:noWrap w:val="0"/>
            <w:vAlign w:val="center"/>
          </w:tcPr>
          <w:p w14:paraId="7D92890B">
            <w:pPr>
              <w:jc w:val="center"/>
              <w:rPr>
                <w:color w:val="000000"/>
                <w:sz w:val="21"/>
                <w:szCs w:val="21"/>
              </w:rPr>
            </w:pPr>
            <w:r>
              <w:rPr>
                <w:color w:val="000000"/>
                <w:sz w:val="21"/>
                <w:szCs w:val="21"/>
              </w:rPr>
              <w:t>38 4 01 00199</w:t>
            </w:r>
          </w:p>
        </w:tc>
        <w:tc>
          <w:tcPr>
            <w:tcW w:w="700" w:type="dxa"/>
            <w:tcBorders>
              <w:top w:val="nil"/>
              <w:left w:val="nil"/>
              <w:bottom w:val="single" w:color="auto" w:sz="4" w:space="0"/>
              <w:right w:val="single" w:color="auto" w:sz="4" w:space="0"/>
            </w:tcBorders>
            <w:shd w:val="clear" w:color="auto" w:fill="auto"/>
            <w:noWrap w:val="0"/>
            <w:vAlign w:val="center"/>
          </w:tcPr>
          <w:p w14:paraId="4B402204">
            <w:pPr>
              <w:jc w:val="center"/>
              <w:rPr>
                <w:color w:val="000000"/>
                <w:sz w:val="21"/>
                <w:szCs w:val="21"/>
              </w:rPr>
            </w:pPr>
            <w:r>
              <w:rPr>
                <w:color w:val="000000"/>
                <w:sz w:val="21"/>
                <w:szCs w:val="21"/>
              </w:rPr>
              <w:t>100</w:t>
            </w:r>
          </w:p>
        </w:tc>
        <w:tc>
          <w:tcPr>
            <w:tcW w:w="1852" w:type="dxa"/>
            <w:tcBorders>
              <w:top w:val="nil"/>
              <w:left w:val="nil"/>
              <w:bottom w:val="single" w:color="auto" w:sz="4" w:space="0"/>
              <w:right w:val="single" w:color="auto" w:sz="4" w:space="0"/>
            </w:tcBorders>
            <w:shd w:val="clear" w:color="auto" w:fill="auto"/>
            <w:noWrap w:val="0"/>
            <w:vAlign w:val="center"/>
          </w:tcPr>
          <w:p w14:paraId="287BF435">
            <w:pPr>
              <w:jc w:val="center"/>
              <w:rPr>
                <w:color w:val="000000"/>
                <w:sz w:val="21"/>
                <w:szCs w:val="21"/>
              </w:rPr>
            </w:pPr>
            <w:r>
              <w:rPr>
                <w:color w:val="000000"/>
                <w:sz w:val="21"/>
                <w:szCs w:val="21"/>
              </w:rPr>
              <w:t>2 643,85887</w:t>
            </w:r>
          </w:p>
        </w:tc>
      </w:tr>
      <w:tr w14:paraId="3B75303C">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FBF8907">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3E065DEA">
            <w:pPr>
              <w:jc w:val="center"/>
              <w:rPr>
                <w:color w:val="000000"/>
                <w:sz w:val="21"/>
                <w:szCs w:val="21"/>
              </w:rPr>
            </w:pPr>
            <w:r>
              <w:rPr>
                <w:color w:val="000000"/>
                <w:sz w:val="21"/>
                <w:szCs w:val="21"/>
              </w:rPr>
              <w:t>0603</w:t>
            </w:r>
          </w:p>
        </w:tc>
        <w:tc>
          <w:tcPr>
            <w:tcW w:w="1831" w:type="dxa"/>
            <w:tcBorders>
              <w:top w:val="nil"/>
              <w:left w:val="nil"/>
              <w:bottom w:val="single" w:color="auto" w:sz="4" w:space="0"/>
              <w:right w:val="single" w:color="auto" w:sz="4" w:space="0"/>
            </w:tcBorders>
            <w:shd w:val="clear" w:color="auto" w:fill="auto"/>
            <w:noWrap w:val="0"/>
            <w:vAlign w:val="center"/>
          </w:tcPr>
          <w:p w14:paraId="3E3BBF7E">
            <w:pPr>
              <w:jc w:val="center"/>
              <w:rPr>
                <w:color w:val="000000"/>
                <w:sz w:val="21"/>
                <w:szCs w:val="21"/>
              </w:rPr>
            </w:pPr>
            <w:r>
              <w:rPr>
                <w:color w:val="000000"/>
                <w:sz w:val="21"/>
                <w:szCs w:val="21"/>
              </w:rPr>
              <w:t>38 4 01 00199</w:t>
            </w:r>
          </w:p>
        </w:tc>
        <w:tc>
          <w:tcPr>
            <w:tcW w:w="700" w:type="dxa"/>
            <w:tcBorders>
              <w:top w:val="nil"/>
              <w:left w:val="nil"/>
              <w:bottom w:val="single" w:color="auto" w:sz="4" w:space="0"/>
              <w:right w:val="single" w:color="auto" w:sz="4" w:space="0"/>
            </w:tcBorders>
            <w:shd w:val="clear" w:color="auto" w:fill="auto"/>
            <w:noWrap w:val="0"/>
            <w:vAlign w:val="center"/>
          </w:tcPr>
          <w:p w14:paraId="0DCE969E">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7326542D">
            <w:pPr>
              <w:jc w:val="center"/>
              <w:rPr>
                <w:color w:val="000000"/>
                <w:sz w:val="21"/>
                <w:szCs w:val="21"/>
              </w:rPr>
            </w:pPr>
            <w:r>
              <w:rPr>
                <w:color w:val="000000"/>
                <w:sz w:val="21"/>
                <w:szCs w:val="21"/>
              </w:rPr>
              <w:t>289,60122</w:t>
            </w:r>
          </w:p>
        </w:tc>
      </w:tr>
      <w:tr w14:paraId="2758E1A6">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75FFF2F">
            <w:pPr>
              <w:rPr>
                <w:color w:val="000000"/>
                <w:sz w:val="21"/>
                <w:szCs w:val="21"/>
              </w:rPr>
            </w:pPr>
            <w:r>
              <w:rPr>
                <w:color w:val="000000"/>
                <w:sz w:val="21"/>
                <w:szCs w:val="21"/>
              </w:rPr>
              <w:t>Иные бюджетные ассигнования</w:t>
            </w:r>
          </w:p>
        </w:tc>
        <w:tc>
          <w:tcPr>
            <w:tcW w:w="720" w:type="dxa"/>
            <w:tcBorders>
              <w:top w:val="nil"/>
              <w:left w:val="nil"/>
              <w:bottom w:val="single" w:color="auto" w:sz="4" w:space="0"/>
              <w:right w:val="single" w:color="auto" w:sz="4" w:space="0"/>
            </w:tcBorders>
            <w:shd w:val="clear" w:color="auto" w:fill="auto"/>
            <w:noWrap w:val="0"/>
            <w:vAlign w:val="center"/>
          </w:tcPr>
          <w:p w14:paraId="2A0C5D14">
            <w:pPr>
              <w:jc w:val="center"/>
              <w:rPr>
                <w:color w:val="000000"/>
                <w:sz w:val="21"/>
                <w:szCs w:val="21"/>
              </w:rPr>
            </w:pPr>
            <w:r>
              <w:rPr>
                <w:color w:val="000000"/>
                <w:sz w:val="21"/>
                <w:szCs w:val="21"/>
              </w:rPr>
              <w:t>0603</w:t>
            </w:r>
          </w:p>
        </w:tc>
        <w:tc>
          <w:tcPr>
            <w:tcW w:w="1831" w:type="dxa"/>
            <w:tcBorders>
              <w:top w:val="nil"/>
              <w:left w:val="nil"/>
              <w:bottom w:val="single" w:color="auto" w:sz="4" w:space="0"/>
              <w:right w:val="single" w:color="auto" w:sz="4" w:space="0"/>
            </w:tcBorders>
            <w:shd w:val="clear" w:color="auto" w:fill="auto"/>
            <w:noWrap w:val="0"/>
            <w:vAlign w:val="center"/>
          </w:tcPr>
          <w:p w14:paraId="5B80743A">
            <w:pPr>
              <w:jc w:val="center"/>
              <w:rPr>
                <w:color w:val="000000"/>
                <w:sz w:val="21"/>
                <w:szCs w:val="21"/>
              </w:rPr>
            </w:pPr>
            <w:r>
              <w:rPr>
                <w:color w:val="000000"/>
                <w:sz w:val="21"/>
                <w:szCs w:val="21"/>
              </w:rPr>
              <w:t>38 4 01 00199</w:t>
            </w:r>
          </w:p>
        </w:tc>
        <w:tc>
          <w:tcPr>
            <w:tcW w:w="700" w:type="dxa"/>
            <w:tcBorders>
              <w:top w:val="nil"/>
              <w:left w:val="nil"/>
              <w:bottom w:val="single" w:color="auto" w:sz="4" w:space="0"/>
              <w:right w:val="single" w:color="auto" w:sz="4" w:space="0"/>
            </w:tcBorders>
            <w:shd w:val="clear" w:color="auto" w:fill="auto"/>
            <w:noWrap w:val="0"/>
            <w:vAlign w:val="center"/>
          </w:tcPr>
          <w:p w14:paraId="33355D56">
            <w:pPr>
              <w:jc w:val="center"/>
              <w:rPr>
                <w:color w:val="000000"/>
                <w:sz w:val="21"/>
                <w:szCs w:val="21"/>
              </w:rPr>
            </w:pPr>
            <w:r>
              <w:rPr>
                <w:color w:val="000000"/>
                <w:sz w:val="21"/>
                <w:szCs w:val="21"/>
              </w:rPr>
              <w:t>800</w:t>
            </w:r>
          </w:p>
        </w:tc>
        <w:tc>
          <w:tcPr>
            <w:tcW w:w="1852" w:type="dxa"/>
            <w:tcBorders>
              <w:top w:val="nil"/>
              <w:left w:val="nil"/>
              <w:bottom w:val="single" w:color="auto" w:sz="4" w:space="0"/>
              <w:right w:val="single" w:color="auto" w:sz="4" w:space="0"/>
            </w:tcBorders>
            <w:shd w:val="clear" w:color="auto" w:fill="auto"/>
            <w:noWrap w:val="0"/>
            <w:vAlign w:val="center"/>
          </w:tcPr>
          <w:p w14:paraId="5FF28DFD">
            <w:pPr>
              <w:jc w:val="center"/>
              <w:rPr>
                <w:color w:val="000000"/>
                <w:sz w:val="21"/>
                <w:szCs w:val="21"/>
              </w:rPr>
            </w:pPr>
            <w:r>
              <w:rPr>
                <w:color w:val="000000"/>
                <w:sz w:val="21"/>
                <w:szCs w:val="21"/>
              </w:rPr>
              <w:t>104,73524</w:t>
            </w:r>
          </w:p>
        </w:tc>
      </w:tr>
      <w:tr w14:paraId="6B37A58F">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3114BDF">
            <w:pPr>
              <w:rPr>
                <w:b/>
                <w:bCs/>
                <w:color w:val="000000"/>
                <w:sz w:val="21"/>
                <w:szCs w:val="21"/>
              </w:rPr>
            </w:pPr>
            <w:r>
              <w:rPr>
                <w:b/>
                <w:bCs/>
                <w:color w:val="000000"/>
                <w:sz w:val="21"/>
                <w:szCs w:val="21"/>
              </w:rPr>
              <w:t>Другие вопросы в области охраны окружающей среды</w:t>
            </w:r>
          </w:p>
        </w:tc>
        <w:tc>
          <w:tcPr>
            <w:tcW w:w="720" w:type="dxa"/>
            <w:tcBorders>
              <w:top w:val="nil"/>
              <w:left w:val="nil"/>
              <w:bottom w:val="single" w:color="auto" w:sz="4" w:space="0"/>
              <w:right w:val="single" w:color="auto" w:sz="4" w:space="0"/>
            </w:tcBorders>
            <w:shd w:val="clear" w:color="auto" w:fill="auto"/>
            <w:noWrap w:val="0"/>
            <w:vAlign w:val="center"/>
          </w:tcPr>
          <w:p w14:paraId="2D3FC4CD">
            <w:pPr>
              <w:jc w:val="center"/>
              <w:rPr>
                <w:b/>
                <w:bCs/>
                <w:color w:val="000000"/>
                <w:sz w:val="21"/>
                <w:szCs w:val="21"/>
              </w:rPr>
            </w:pPr>
            <w:r>
              <w:rPr>
                <w:b/>
                <w:bCs/>
                <w:color w:val="000000"/>
                <w:sz w:val="21"/>
                <w:szCs w:val="21"/>
              </w:rPr>
              <w:t>0605</w:t>
            </w:r>
          </w:p>
        </w:tc>
        <w:tc>
          <w:tcPr>
            <w:tcW w:w="1831" w:type="dxa"/>
            <w:tcBorders>
              <w:top w:val="nil"/>
              <w:left w:val="nil"/>
              <w:bottom w:val="single" w:color="auto" w:sz="4" w:space="0"/>
              <w:right w:val="single" w:color="auto" w:sz="4" w:space="0"/>
            </w:tcBorders>
            <w:shd w:val="clear" w:color="auto" w:fill="auto"/>
            <w:noWrap w:val="0"/>
            <w:vAlign w:val="center"/>
          </w:tcPr>
          <w:p w14:paraId="2DD9933F">
            <w:pPr>
              <w:jc w:val="center"/>
              <w:rPr>
                <w:b/>
                <w:bCs/>
                <w:color w:val="000000"/>
                <w:sz w:val="21"/>
                <w:szCs w:val="21"/>
              </w:rPr>
            </w:pPr>
            <w:r>
              <w:rPr>
                <w:b/>
                <w:bCs/>
                <w:color w:val="000000"/>
                <w:sz w:val="21"/>
                <w:szCs w:val="21"/>
              </w:rPr>
              <w:t> </w:t>
            </w:r>
          </w:p>
        </w:tc>
        <w:tc>
          <w:tcPr>
            <w:tcW w:w="700" w:type="dxa"/>
            <w:tcBorders>
              <w:top w:val="nil"/>
              <w:left w:val="nil"/>
              <w:bottom w:val="single" w:color="auto" w:sz="4" w:space="0"/>
              <w:right w:val="single" w:color="auto" w:sz="4" w:space="0"/>
            </w:tcBorders>
            <w:shd w:val="clear" w:color="auto" w:fill="auto"/>
            <w:noWrap w:val="0"/>
            <w:vAlign w:val="center"/>
          </w:tcPr>
          <w:p w14:paraId="764BF7D1">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0F7B211C">
            <w:pPr>
              <w:jc w:val="center"/>
              <w:rPr>
                <w:color w:val="000000"/>
                <w:sz w:val="21"/>
                <w:szCs w:val="21"/>
              </w:rPr>
            </w:pPr>
            <w:r>
              <w:rPr>
                <w:color w:val="000000"/>
                <w:sz w:val="21"/>
                <w:szCs w:val="21"/>
              </w:rPr>
              <w:t>7 307,39440</w:t>
            </w:r>
          </w:p>
        </w:tc>
      </w:tr>
      <w:tr w14:paraId="0FC072D3">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2F210A4">
            <w:pPr>
              <w:rPr>
                <w:color w:val="000000"/>
                <w:sz w:val="21"/>
                <w:szCs w:val="21"/>
              </w:rPr>
            </w:pPr>
            <w:r>
              <w:rPr>
                <w:color w:val="000000"/>
                <w:sz w:val="21"/>
                <w:szCs w:val="21"/>
              </w:rPr>
              <w:t>Муниципальная программа "Обеспечение экологической безопасности на территории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5B25375B">
            <w:pPr>
              <w:jc w:val="center"/>
              <w:rPr>
                <w:color w:val="000000"/>
                <w:sz w:val="21"/>
                <w:szCs w:val="21"/>
              </w:rPr>
            </w:pPr>
            <w:r>
              <w:rPr>
                <w:color w:val="000000"/>
                <w:sz w:val="21"/>
                <w:szCs w:val="21"/>
              </w:rPr>
              <w:t>0605</w:t>
            </w:r>
          </w:p>
        </w:tc>
        <w:tc>
          <w:tcPr>
            <w:tcW w:w="1831" w:type="dxa"/>
            <w:tcBorders>
              <w:top w:val="nil"/>
              <w:left w:val="nil"/>
              <w:bottom w:val="single" w:color="auto" w:sz="4" w:space="0"/>
              <w:right w:val="single" w:color="auto" w:sz="4" w:space="0"/>
            </w:tcBorders>
            <w:shd w:val="clear" w:color="auto" w:fill="auto"/>
            <w:noWrap w:val="0"/>
            <w:vAlign w:val="center"/>
          </w:tcPr>
          <w:p w14:paraId="53ED9D4A">
            <w:pPr>
              <w:jc w:val="center"/>
              <w:rPr>
                <w:color w:val="000000"/>
                <w:sz w:val="21"/>
                <w:szCs w:val="21"/>
              </w:rPr>
            </w:pPr>
            <w:r>
              <w:rPr>
                <w:color w:val="000000"/>
                <w:sz w:val="21"/>
                <w:szCs w:val="21"/>
              </w:rPr>
              <w:t>61 0 00 00000</w:t>
            </w:r>
          </w:p>
        </w:tc>
        <w:tc>
          <w:tcPr>
            <w:tcW w:w="700" w:type="dxa"/>
            <w:tcBorders>
              <w:top w:val="nil"/>
              <w:left w:val="nil"/>
              <w:bottom w:val="single" w:color="auto" w:sz="4" w:space="0"/>
              <w:right w:val="single" w:color="auto" w:sz="4" w:space="0"/>
            </w:tcBorders>
            <w:shd w:val="clear" w:color="auto" w:fill="auto"/>
            <w:noWrap w:val="0"/>
            <w:vAlign w:val="center"/>
          </w:tcPr>
          <w:p w14:paraId="0CB79A9F">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12097EF4">
            <w:pPr>
              <w:jc w:val="center"/>
              <w:rPr>
                <w:color w:val="000000"/>
                <w:sz w:val="21"/>
                <w:szCs w:val="21"/>
              </w:rPr>
            </w:pPr>
            <w:r>
              <w:rPr>
                <w:color w:val="000000"/>
                <w:sz w:val="21"/>
                <w:szCs w:val="21"/>
              </w:rPr>
              <w:t>7 307,39440</w:t>
            </w:r>
          </w:p>
        </w:tc>
      </w:tr>
      <w:tr w14:paraId="222AF267">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D618580">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3CFBA457">
            <w:pPr>
              <w:jc w:val="center"/>
              <w:rPr>
                <w:color w:val="000000"/>
                <w:sz w:val="21"/>
                <w:szCs w:val="21"/>
              </w:rPr>
            </w:pPr>
            <w:r>
              <w:rPr>
                <w:color w:val="000000"/>
                <w:sz w:val="21"/>
                <w:szCs w:val="21"/>
              </w:rPr>
              <w:t>0605</w:t>
            </w:r>
          </w:p>
        </w:tc>
        <w:tc>
          <w:tcPr>
            <w:tcW w:w="1831" w:type="dxa"/>
            <w:tcBorders>
              <w:top w:val="nil"/>
              <w:left w:val="nil"/>
              <w:bottom w:val="single" w:color="auto" w:sz="4" w:space="0"/>
              <w:right w:val="single" w:color="auto" w:sz="4" w:space="0"/>
            </w:tcBorders>
            <w:shd w:val="clear" w:color="auto" w:fill="auto"/>
            <w:noWrap w:val="0"/>
            <w:vAlign w:val="center"/>
          </w:tcPr>
          <w:p w14:paraId="49659FC1">
            <w:pPr>
              <w:jc w:val="center"/>
              <w:rPr>
                <w:color w:val="000000"/>
                <w:sz w:val="21"/>
                <w:szCs w:val="21"/>
              </w:rPr>
            </w:pPr>
            <w:r>
              <w:rPr>
                <w:color w:val="000000"/>
                <w:sz w:val="21"/>
                <w:szCs w:val="21"/>
              </w:rPr>
              <w:t>61 4 00 00000</w:t>
            </w:r>
          </w:p>
        </w:tc>
        <w:tc>
          <w:tcPr>
            <w:tcW w:w="700" w:type="dxa"/>
            <w:tcBorders>
              <w:top w:val="nil"/>
              <w:left w:val="nil"/>
              <w:bottom w:val="single" w:color="auto" w:sz="4" w:space="0"/>
              <w:right w:val="single" w:color="auto" w:sz="4" w:space="0"/>
            </w:tcBorders>
            <w:shd w:val="clear" w:color="auto" w:fill="auto"/>
            <w:noWrap w:val="0"/>
            <w:vAlign w:val="center"/>
          </w:tcPr>
          <w:p w14:paraId="1A272351">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1C8CDC2F">
            <w:pPr>
              <w:jc w:val="center"/>
              <w:rPr>
                <w:color w:val="000000"/>
                <w:sz w:val="21"/>
                <w:szCs w:val="21"/>
              </w:rPr>
            </w:pPr>
            <w:r>
              <w:rPr>
                <w:color w:val="000000"/>
                <w:sz w:val="21"/>
                <w:szCs w:val="21"/>
              </w:rPr>
              <w:t>7 307,39440</w:t>
            </w:r>
          </w:p>
        </w:tc>
      </w:tr>
      <w:tr w14:paraId="2DC3CBF9">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CE1822E">
            <w:pPr>
              <w:rPr>
                <w:color w:val="000000"/>
                <w:sz w:val="21"/>
                <w:szCs w:val="21"/>
              </w:rPr>
            </w:pPr>
            <w:r>
              <w:rPr>
                <w:color w:val="000000"/>
                <w:sz w:val="21"/>
                <w:szCs w:val="21"/>
              </w:rPr>
              <w:t>Комплекс процессных мероприятий «Мероприятия, указанные в пункте 1 статьи 16.6, пункте 1 статьи 75.1 и пункте 1 статьи 78.2 Федерального закона «Об охране окружающей среды»</w:t>
            </w:r>
          </w:p>
        </w:tc>
        <w:tc>
          <w:tcPr>
            <w:tcW w:w="720" w:type="dxa"/>
            <w:tcBorders>
              <w:top w:val="nil"/>
              <w:left w:val="nil"/>
              <w:bottom w:val="single" w:color="auto" w:sz="4" w:space="0"/>
              <w:right w:val="single" w:color="auto" w:sz="4" w:space="0"/>
            </w:tcBorders>
            <w:shd w:val="clear" w:color="auto" w:fill="auto"/>
            <w:noWrap w:val="0"/>
            <w:vAlign w:val="center"/>
          </w:tcPr>
          <w:p w14:paraId="093E0FAA">
            <w:pPr>
              <w:jc w:val="center"/>
              <w:rPr>
                <w:color w:val="000000"/>
                <w:sz w:val="21"/>
                <w:szCs w:val="21"/>
              </w:rPr>
            </w:pPr>
            <w:r>
              <w:rPr>
                <w:color w:val="000000"/>
                <w:sz w:val="21"/>
                <w:szCs w:val="21"/>
              </w:rPr>
              <w:t>0605</w:t>
            </w:r>
          </w:p>
        </w:tc>
        <w:tc>
          <w:tcPr>
            <w:tcW w:w="1831" w:type="dxa"/>
            <w:tcBorders>
              <w:top w:val="nil"/>
              <w:left w:val="nil"/>
              <w:bottom w:val="single" w:color="auto" w:sz="4" w:space="0"/>
              <w:right w:val="single" w:color="auto" w:sz="4" w:space="0"/>
            </w:tcBorders>
            <w:shd w:val="clear" w:color="auto" w:fill="auto"/>
            <w:noWrap w:val="0"/>
            <w:vAlign w:val="center"/>
          </w:tcPr>
          <w:p w14:paraId="042AEFA7">
            <w:pPr>
              <w:jc w:val="center"/>
              <w:rPr>
                <w:color w:val="000000"/>
                <w:sz w:val="21"/>
                <w:szCs w:val="21"/>
              </w:rPr>
            </w:pPr>
            <w:r>
              <w:rPr>
                <w:color w:val="000000"/>
                <w:sz w:val="21"/>
                <w:szCs w:val="21"/>
              </w:rPr>
              <w:t>61 4 01 00000</w:t>
            </w:r>
          </w:p>
        </w:tc>
        <w:tc>
          <w:tcPr>
            <w:tcW w:w="700" w:type="dxa"/>
            <w:tcBorders>
              <w:top w:val="nil"/>
              <w:left w:val="nil"/>
              <w:bottom w:val="single" w:color="auto" w:sz="4" w:space="0"/>
              <w:right w:val="single" w:color="auto" w:sz="4" w:space="0"/>
            </w:tcBorders>
            <w:shd w:val="clear" w:color="auto" w:fill="auto"/>
            <w:noWrap w:val="0"/>
            <w:vAlign w:val="center"/>
          </w:tcPr>
          <w:p w14:paraId="04466542">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1074D9E7">
            <w:pPr>
              <w:jc w:val="center"/>
              <w:rPr>
                <w:color w:val="000000"/>
                <w:sz w:val="21"/>
                <w:szCs w:val="21"/>
              </w:rPr>
            </w:pPr>
            <w:r>
              <w:rPr>
                <w:color w:val="000000"/>
                <w:sz w:val="21"/>
                <w:szCs w:val="21"/>
              </w:rPr>
              <w:t>7 307,39440</w:t>
            </w:r>
          </w:p>
        </w:tc>
      </w:tr>
      <w:tr w14:paraId="66FE69E1">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D67139B">
            <w:pPr>
              <w:rPr>
                <w:color w:val="000000"/>
                <w:sz w:val="21"/>
                <w:szCs w:val="21"/>
              </w:rPr>
            </w:pPr>
            <w:r>
              <w:rPr>
                <w:color w:val="000000"/>
                <w:sz w:val="21"/>
                <w:szCs w:val="21"/>
              </w:rPr>
              <w:t>Мероприятия, указанные в пункте 1 статьи 16.6, пункте 1 статьи 75.1 и пункте 1 статьи 78.2 Федерального Закона "Об охране окружающей среды"</w:t>
            </w:r>
          </w:p>
        </w:tc>
        <w:tc>
          <w:tcPr>
            <w:tcW w:w="720" w:type="dxa"/>
            <w:tcBorders>
              <w:top w:val="nil"/>
              <w:left w:val="nil"/>
              <w:bottom w:val="single" w:color="auto" w:sz="4" w:space="0"/>
              <w:right w:val="single" w:color="auto" w:sz="4" w:space="0"/>
            </w:tcBorders>
            <w:shd w:val="clear" w:color="auto" w:fill="auto"/>
            <w:noWrap w:val="0"/>
            <w:vAlign w:val="center"/>
          </w:tcPr>
          <w:p w14:paraId="5BA08391">
            <w:pPr>
              <w:jc w:val="center"/>
              <w:rPr>
                <w:color w:val="000000"/>
                <w:sz w:val="21"/>
                <w:szCs w:val="21"/>
              </w:rPr>
            </w:pPr>
            <w:r>
              <w:rPr>
                <w:color w:val="000000"/>
                <w:sz w:val="21"/>
                <w:szCs w:val="21"/>
              </w:rPr>
              <w:t>0605</w:t>
            </w:r>
          </w:p>
        </w:tc>
        <w:tc>
          <w:tcPr>
            <w:tcW w:w="1831" w:type="dxa"/>
            <w:tcBorders>
              <w:top w:val="nil"/>
              <w:left w:val="nil"/>
              <w:bottom w:val="single" w:color="auto" w:sz="4" w:space="0"/>
              <w:right w:val="single" w:color="auto" w:sz="4" w:space="0"/>
            </w:tcBorders>
            <w:shd w:val="clear" w:color="auto" w:fill="auto"/>
            <w:noWrap w:val="0"/>
            <w:vAlign w:val="center"/>
          </w:tcPr>
          <w:p w14:paraId="28FB7475">
            <w:pPr>
              <w:jc w:val="center"/>
              <w:rPr>
                <w:color w:val="000000"/>
                <w:sz w:val="21"/>
                <w:szCs w:val="21"/>
              </w:rPr>
            </w:pPr>
            <w:r>
              <w:rPr>
                <w:color w:val="000000"/>
                <w:sz w:val="21"/>
                <w:szCs w:val="21"/>
              </w:rPr>
              <w:t>61 4 01 00999</w:t>
            </w:r>
          </w:p>
        </w:tc>
        <w:tc>
          <w:tcPr>
            <w:tcW w:w="700" w:type="dxa"/>
            <w:tcBorders>
              <w:top w:val="nil"/>
              <w:left w:val="nil"/>
              <w:bottom w:val="single" w:color="auto" w:sz="4" w:space="0"/>
              <w:right w:val="single" w:color="auto" w:sz="4" w:space="0"/>
            </w:tcBorders>
            <w:shd w:val="clear" w:color="auto" w:fill="auto"/>
            <w:noWrap w:val="0"/>
            <w:vAlign w:val="center"/>
          </w:tcPr>
          <w:p w14:paraId="490DDC91">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1FED0E17">
            <w:pPr>
              <w:jc w:val="center"/>
              <w:rPr>
                <w:color w:val="000000"/>
                <w:sz w:val="21"/>
                <w:szCs w:val="21"/>
              </w:rPr>
            </w:pPr>
            <w:r>
              <w:rPr>
                <w:color w:val="000000"/>
                <w:sz w:val="21"/>
                <w:szCs w:val="21"/>
              </w:rPr>
              <w:t>7 307,39440</w:t>
            </w:r>
          </w:p>
        </w:tc>
      </w:tr>
      <w:tr w14:paraId="7697638D">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87E0119">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35AB529E">
            <w:pPr>
              <w:jc w:val="center"/>
              <w:rPr>
                <w:color w:val="000000"/>
                <w:sz w:val="21"/>
                <w:szCs w:val="21"/>
              </w:rPr>
            </w:pPr>
            <w:r>
              <w:rPr>
                <w:color w:val="000000"/>
                <w:sz w:val="21"/>
                <w:szCs w:val="21"/>
              </w:rPr>
              <w:t>0605</w:t>
            </w:r>
          </w:p>
        </w:tc>
        <w:tc>
          <w:tcPr>
            <w:tcW w:w="1831" w:type="dxa"/>
            <w:tcBorders>
              <w:top w:val="nil"/>
              <w:left w:val="nil"/>
              <w:bottom w:val="single" w:color="auto" w:sz="4" w:space="0"/>
              <w:right w:val="single" w:color="auto" w:sz="4" w:space="0"/>
            </w:tcBorders>
            <w:shd w:val="clear" w:color="auto" w:fill="auto"/>
            <w:noWrap w:val="0"/>
            <w:vAlign w:val="center"/>
          </w:tcPr>
          <w:p w14:paraId="2B6DDDF8">
            <w:pPr>
              <w:jc w:val="center"/>
              <w:rPr>
                <w:color w:val="000000"/>
                <w:sz w:val="21"/>
                <w:szCs w:val="21"/>
              </w:rPr>
            </w:pPr>
            <w:r>
              <w:rPr>
                <w:color w:val="000000"/>
                <w:sz w:val="21"/>
                <w:szCs w:val="21"/>
              </w:rPr>
              <w:t>61 4 01 00999</w:t>
            </w:r>
          </w:p>
        </w:tc>
        <w:tc>
          <w:tcPr>
            <w:tcW w:w="700" w:type="dxa"/>
            <w:tcBorders>
              <w:top w:val="nil"/>
              <w:left w:val="nil"/>
              <w:bottom w:val="single" w:color="auto" w:sz="4" w:space="0"/>
              <w:right w:val="single" w:color="auto" w:sz="4" w:space="0"/>
            </w:tcBorders>
            <w:shd w:val="clear" w:color="auto" w:fill="auto"/>
            <w:noWrap w:val="0"/>
            <w:vAlign w:val="center"/>
          </w:tcPr>
          <w:p w14:paraId="5B30A952">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379C79E6">
            <w:pPr>
              <w:jc w:val="center"/>
              <w:rPr>
                <w:color w:val="000000"/>
                <w:sz w:val="21"/>
                <w:szCs w:val="21"/>
              </w:rPr>
            </w:pPr>
            <w:r>
              <w:rPr>
                <w:color w:val="000000"/>
                <w:sz w:val="21"/>
                <w:szCs w:val="21"/>
              </w:rPr>
              <w:t>7 307,39440</w:t>
            </w:r>
          </w:p>
        </w:tc>
      </w:tr>
      <w:tr w14:paraId="6997F308">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207E57A">
            <w:pPr>
              <w:rPr>
                <w:b/>
                <w:bCs/>
                <w:color w:val="000000"/>
                <w:sz w:val="21"/>
                <w:szCs w:val="21"/>
              </w:rPr>
            </w:pPr>
            <w:r>
              <w:rPr>
                <w:b/>
                <w:bCs/>
                <w:color w:val="000000"/>
                <w:sz w:val="21"/>
                <w:szCs w:val="21"/>
              </w:rPr>
              <w:t>ОБРАЗОВАНИЕ</w:t>
            </w:r>
          </w:p>
        </w:tc>
        <w:tc>
          <w:tcPr>
            <w:tcW w:w="720" w:type="dxa"/>
            <w:tcBorders>
              <w:top w:val="nil"/>
              <w:left w:val="nil"/>
              <w:bottom w:val="single" w:color="auto" w:sz="4" w:space="0"/>
              <w:right w:val="single" w:color="auto" w:sz="4" w:space="0"/>
            </w:tcBorders>
            <w:shd w:val="clear" w:color="auto" w:fill="auto"/>
            <w:noWrap w:val="0"/>
            <w:vAlign w:val="center"/>
          </w:tcPr>
          <w:p w14:paraId="5FD84AE1">
            <w:pPr>
              <w:jc w:val="center"/>
              <w:rPr>
                <w:b/>
                <w:bCs/>
                <w:color w:val="000000"/>
                <w:sz w:val="21"/>
                <w:szCs w:val="21"/>
              </w:rPr>
            </w:pPr>
            <w:r>
              <w:rPr>
                <w:b/>
                <w:bCs/>
                <w:color w:val="000000"/>
                <w:sz w:val="21"/>
                <w:szCs w:val="21"/>
              </w:rPr>
              <w:t>0700</w:t>
            </w:r>
          </w:p>
        </w:tc>
        <w:tc>
          <w:tcPr>
            <w:tcW w:w="1831" w:type="dxa"/>
            <w:tcBorders>
              <w:top w:val="nil"/>
              <w:left w:val="nil"/>
              <w:bottom w:val="single" w:color="auto" w:sz="4" w:space="0"/>
              <w:right w:val="single" w:color="auto" w:sz="4" w:space="0"/>
            </w:tcBorders>
            <w:shd w:val="clear" w:color="auto" w:fill="auto"/>
            <w:noWrap w:val="0"/>
            <w:vAlign w:val="center"/>
          </w:tcPr>
          <w:p w14:paraId="26D26DE6">
            <w:pPr>
              <w:jc w:val="center"/>
              <w:rPr>
                <w:b/>
                <w:bCs/>
                <w:color w:val="000000"/>
                <w:sz w:val="21"/>
                <w:szCs w:val="21"/>
              </w:rPr>
            </w:pPr>
            <w:r>
              <w:rPr>
                <w:b/>
                <w:bCs/>
                <w:color w:val="000000"/>
                <w:sz w:val="21"/>
                <w:szCs w:val="21"/>
              </w:rPr>
              <w:t> </w:t>
            </w:r>
          </w:p>
        </w:tc>
        <w:tc>
          <w:tcPr>
            <w:tcW w:w="700" w:type="dxa"/>
            <w:tcBorders>
              <w:top w:val="nil"/>
              <w:left w:val="nil"/>
              <w:bottom w:val="single" w:color="auto" w:sz="4" w:space="0"/>
              <w:right w:val="single" w:color="auto" w:sz="4" w:space="0"/>
            </w:tcBorders>
            <w:shd w:val="clear" w:color="auto" w:fill="auto"/>
            <w:noWrap w:val="0"/>
            <w:vAlign w:val="center"/>
          </w:tcPr>
          <w:p w14:paraId="772968FD">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3E80DB7C">
            <w:pPr>
              <w:jc w:val="center"/>
              <w:rPr>
                <w:b/>
                <w:bCs/>
                <w:color w:val="000000"/>
                <w:sz w:val="21"/>
                <w:szCs w:val="21"/>
              </w:rPr>
            </w:pPr>
            <w:r>
              <w:rPr>
                <w:b/>
                <w:bCs/>
                <w:color w:val="000000"/>
                <w:sz w:val="21"/>
                <w:szCs w:val="21"/>
              </w:rPr>
              <w:t>2 623 813,99913</w:t>
            </w:r>
          </w:p>
        </w:tc>
      </w:tr>
      <w:tr w14:paraId="74B7A185">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77696BF">
            <w:pPr>
              <w:rPr>
                <w:b/>
                <w:bCs/>
                <w:color w:val="000000"/>
                <w:sz w:val="21"/>
                <w:szCs w:val="21"/>
              </w:rPr>
            </w:pPr>
            <w:r>
              <w:rPr>
                <w:b/>
                <w:bCs/>
                <w:color w:val="000000"/>
                <w:sz w:val="21"/>
                <w:szCs w:val="21"/>
              </w:rPr>
              <w:t>Дошкольное образование</w:t>
            </w:r>
          </w:p>
        </w:tc>
        <w:tc>
          <w:tcPr>
            <w:tcW w:w="720" w:type="dxa"/>
            <w:tcBorders>
              <w:top w:val="nil"/>
              <w:left w:val="nil"/>
              <w:bottom w:val="single" w:color="auto" w:sz="4" w:space="0"/>
              <w:right w:val="single" w:color="auto" w:sz="4" w:space="0"/>
            </w:tcBorders>
            <w:shd w:val="clear" w:color="auto" w:fill="auto"/>
            <w:noWrap w:val="0"/>
            <w:vAlign w:val="center"/>
          </w:tcPr>
          <w:p w14:paraId="6540066C">
            <w:pPr>
              <w:jc w:val="center"/>
              <w:rPr>
                <w:b/>
                <w:bCs/>
                <w:color w:val="000000"/>
                <w:sz w:val="21"/>
                <w:szCs w:val="21"/>
              </w:rPr>
            </w:pPr>
            <w:r>
              <w:rPr>
                <w:b/>
                <w:bCs/>
                <w:color w:val="000000"/>
                <w:sz w:val="21"/>
                <w:szCs w:val="21"/>
              </w:rPr>
              <w:t>0701</w:t>
            </w:r>
          </w:p>
        </w:tc>
        <w:tc>
          <w:tcPr>
            <w:tcW w:w="1831" w:type="dxa"/>
            <w:tcBorders>
              <w:top w:val="nil"/>
              <w:left w:val="nil"/>
              <w:bottom w:val="single" w:color="auto" w:sz="4" w:space="0"/>
              <w:right w:val="single" w:color="auto" w:sz="4" w:space="0"/>
            </w:tcBorders>
            <w:shd w:val="clear" w:color="auto" w:fill="auto"/>
            <w:noWrap w:val="0"/>
            <w:vAlign w:val="center"/>
          </w:tcPr>
          <w:p w14:paraId="33556E8E">
            <w:pPr>
              <w:jc w:val="center"/>
              <w:rPr>
                <w:b/>
                <w:bCs/>
                <w:color w:val="000000"/>
                <w:sz w:val="21"/>
                <w:szCs w:val="21"/>
              </w:rPr>
            </w:pPr>
            <w:r>
              <w:rPr>
                <w:b/>
                <w:bCs/>
                <w:color w:val="000000"/>
                <w:sz w:val="21"/>
                <w:szCs w:val="21"/>
              </w:rPr>
              <w:t> </w:t>
            </w:r>
          </w:p>
        </w:tc>
        <w:tc>
          <w:tcPr>
            <w:tcW w:w="700" w:type="dxa"/>
            <w:tcBorders>
              <w:top w:val="nil"/>
              <w:left w:val="nil"/>
              <w:bottom w:val="single" w:color="auto" w:sz="4" w:space="0"/>
              <w:right w:val="single" w:color="auto" w:sz="4" w:space="0"/>
            </w:tcBorders>
            <w:shd w:val="clear" w:color="auto" w:fill="auto"/>
            <w:noWrap w:val="0"/>
            <w:vAlign w:val="center"/>
          </w:tcPr>
          <w:p w14:paraId="54FE0AD9">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3E91C9B9">
            <w:pPr>
              <w:jc w:val="center"/>
              <w:rPr>
                <w:b/>
                <w:bCs/>
                <w:color w:val="000000"/>
                <w:sz w:val="21"/>
                <w:szCs w:val="21"/>
              </w:rPr>
            </w:pPr>
            <w:r>
              <w:rPr>
                <w:b/>
                <w:bCs/>
                <w:color w:val="000000"/>
                <w:sz w:val="21"/>
                <w:szCs w:val="21"/>
              </w:rPr>
              <w:t>1 074 848,61666</w:t>
            </w:r>
          </w:p>
        </w:tc>
      </w:tr>
      <w:tr w14:paraId="646EB383">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44049FC">
            <w:pPr>
              <w:rPr>
                <w:color w:val="000000"/>
                <w:sz w:val="21"/>
                <w:szCs w:val="21"/>
              </w:rPr>
            </w:pPr>
            <w:r>
              <w:rPr>
                <w:color w:val="000000"/>
                <w:sz w:val="21"/>
                <w:szCs w:val="21"/>
              </w:rPr>
              <w:t>Муниципальная программа "Развитие и модернизация образования в городе Димитровграде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430F6C3B">
            <w:pPr>
              <w:jc w:val="center"/>
              <w:rPr>
                <w:color w:val="000000"/>
                <w:sz w:val="21"/>
                <w:szCs w:val="21"/>
              </w:rPr>
            </w:pPr>
            <w:r>
              <w:rPr>
                <w:color w:val="000000"/>
                <w:sz w:val="21"/>
                <w:szCs w:val="21"/>
              </w:rPr>
              <w:t>0701</w:t>
            </w:r>
          </w:p>
        </w:tc>
        <w:tc>
          <w:tcPr>
            <w:tcW w:w="1831" w:type="dxa"/>
            <w:tcBorders>
              <w:top w:val="nil"/>
              <w:left w:val="nil"/>
              <w:bottom w:val="single" w:color="auto" w:sz="4" w:space="0"/>
              <w:right w:val="single" w:color="auto" w:sz="4" w:space="0"/>
            </w:tcBorders>
            <w:shd w:val="clear" w:color="auto" w:fill="auto"/>
            <w:noWrap w:val="0"/>
            <w:vAlign w:val="center"/>
          </w:tcPr>
          <w:p w14:paraId="57058E48">
            <w:pPr>
              <w:jc w:val="center"/>
              <w:rPr>
                <w:color w:val="000000"/>
                <w:sz w:val="21"/>
                <w:szCs w:val="21"/>
              </w:rPr>
            </w:pPr>
            <w:r>
              <w:rPr>
                <w:color w:val="000000"/>
                <w:sz w:val="21"/>
                <w:szCs w:val="21"/>
              </w:rPr>
              <w:t>27 0 00 00000</w:t>
            </w:r>
          </w:p>
        </w:tc>
        <w:tc>
          <w:tcPr>
            <w:tcW w:w="700" w:type="dxa"/>
            <w:tcBorders>
              <w:top w:val="nil"/>
              <w:left w:val="nil"/>
              <w:bottom w:val="single" w:color="auto" w:sz="4" w:space="0"/>
              <w:right w:val="single" w:color="auto" w:sz="4" w:space="0"/>
            </w:tcBorders>
            <w:shd w:val="clear" w:color="auto" w:fill="auto"/>
            <w:noWrap w:val="0"/>
            <w:vAlign w:val="center"/>
          </w:tcPr>
          <w:p w14:paraId="01432BD6">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7BA8FF93">
            <w:pPr>
              <w:jc w:val="center"/>
              <w:rPr>
                <w:color w:val="000000"/>
                <w:sz w:val="21"/>
                <w:szCs w:val="21"/>
              </w:rPr>
            </w:pPr>
            <w:r>
              <w:rPr>
                <w:color w:val="000000"/>
                <w:sz w:val="21"/>
                <w:szCs w:val="21"/>
              </w:rPr>
              <w:t>1 074 848,61666</w:t>
            </w:r>
          </w:p>
        </w:tc>
      </w:tr>
      <w:tr w14:paraId="3A2DEFDD">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F0A46B2">
            <w:pPr>
              <w:rPr>
                <w:color w:val="000000"/>
                <w:sz w:val="21"/>
                <w:szCs w:val="21"/>
              </w:rPr>
            </w:pPr>
            <w:r>
              <w:rPr>
                <w:color w:val="000000"/>
                <w:sz w:val="21"/>
                <w:szCs w:val="21"/>
              </w:rPr>
              <w:t>Региональные приоритетные проекты</w:t>
            </w:r>
          </w:p>
        </w:tc>
        <w:tc>
          <w:tcPr>
            <w:tcW w:w="720" w:type="dxa"/>
            <w:tcBorders>
              <w:top w:val="nil"/>
              <w:left w:val="nil"/>
              <w:bottom w:val="single" w:color="auto" w:sz="4" w:space="0"/>
              <w:right w:val="single" w:color="auto" w:sz="4" w:space="0"/>
            </w:tcBorders>
            <w:shd w:val="clear" w:color="auto" w:fill="auto"/>
            <w:noWrap w:val="0"/>
            <w:vAlign w:val="center"/>
          </w:tcPr>
          <w:p w14:paraId="6C58EE0E">
            <w:pPr>
              <w:jc w:val="center"/>
              <w:rPr>
                <w:color w:val="000000"/>
                <w:sz w:val="21"/>
                <w:szCs w:val="21"/>
              </w:rPr>
            </w:pPr>
            <w:r>
              <w:rPr>
                <w:color w:val="000000"/>
                <w:sz w:val="21"/>
                <w:szCs w:val="21"/>
              </w:rPr>
              <w:t>0701</w:t>
            </w:r>
          </w:p>
        </w:tc>
        <w:tc>
          <w:tcPr>
            <w:tcW w:w="1831" w:type="dxa"/>
            <w:tcBorders>
              <w:top w:val="nil"/>
              <w:left w:val="nil"/>
              <w:bottom w:val="single" w:color="auto" w:sz="4" w:space="0"/>
              <w:right w:val="single" w:color="auto" w:sz="4" w:space="0"/>
            </w:tcBorders>
            <w:shd w:val="clear" w:color="auto" w:fill="auto"/>
            <w:noWrap w:val="0"/>
            <w:vAlign w:val="center"/>
          </w:tcPr>
          <w:p w14:paraId="5CB915F2">
            <w:pPr>
              <w:jc w:val="center"/>
              <w:rPr>
                <w:color w:val="000000"/>
                <w:sz w:val="21"/>
                <w:szCs w:val="21"/>
              </w:rPr>
            </w:pPr>
            <w:r>
              <w:rPr>
                <w:color w:val="000000"/>
                <w:sz w:val="21"/>
                <w:szCs w:val="21"/>
              </w:rPr>
              <w:t>27 3 00 00000</w:t>
            </w:r>
          </w:p>
        </w:tc>
        <w:tc>
          <w:tcPr>
            <w:tcW w:w="700" w:type="dxa"/>
            <w:tcBorders>
              <w:top w:val="nil"/>
              <w:left w:val="nil"/>
              <w:bottom w:val="single" w:color="auto" w:sz="4" w:space="0"/>
              <w:right w:val="single" w:color="auto" w:sz="4" w:space="0"/>
            </w:tcBorders>
            <w:shd w:val="clear" w:color="auto" w:fill="auto"/>
            <w:noWrap w:val="0"/>
            <w:vAlign w:val="center"/>
          </w:tcPr>
          <w:p w14:paraId="16BDC8EB">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0E0A1924">
            <w:pPr>
              <w:jc w:val="center"/>
              <w:rPr>
                <w:color w:val="000000"/>
                <w:sz w:val="21"/>
                <w:szCs w:val="21"/>
              </w:rPr>
            </w:pPr>
            <w:r>
              <w:rPr>
                <w:color w:val="000000"/>
                <w:sz w:val="21"/>
                <w:szCs w:val="21"/>
              </w:rPr>
              <w:t>2 144,96594</w:t>
            </w:r>
          </w:p>
        </w:tc>
      </w:tr>
      <w:tr w14:paraId="35784562">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1DCC114">
            <w:pPr>
              <w:rPr>
                <w:color w:val="000000"/>
                <w:sz w:val="21"/>
                <w:szCs w:val="21"/>
              </w:rPr>
            </w:pPr>
            <w:r>
              <w:rPr>
                <w:color w:val="000000"/>
                <w:sz w:val="21"/>
                <w:szCs w:val="21"/>
              </w:rPr>
              <w:t>Региональный приоритетный проект «Поддержка местных инициатив на территории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303489EF">
            <w:pPr>
              <w:jc w:val="center"/>
              <w:rPr>
                <w:color w:val="000000"/>
                <w:sz w:val="21"/>
                <w:szCs w:val="21"/>
              </w:rPr>
            </w:pPr>
            <w:r>
              <w:rPr>
                <w:color w:val="000000"/>
                <w:sz w:val="21"/>
                <w:szCs w:val="21"/>
              </w:rPr>
              <w:t>0701</w:t>
            </w:r>
          </w:p>
        </w:tc>
        <w:tc>
          <w:tcPr>
            <w:tcW w:w="1831" w:type="dxa"/>
            <w:tcBorders>
              <w:top w:val="nil"/>
              <w:left w:val="nil"/>
              <w:bottom w:val="single" w:color="auto" w:sz="4" w:space="0"/>
              <w:right w:val="single" w:color="auto" w:sz="4" w:space="0"/>
            </w:tcBorders>
            <w:shd w:val="clear" w:color="auto" w:fill="auto"/>
            <w:noWrap w:val="0"/>
            <w:vAlign w:val="center"/>
          </w:tcPr>
          <w:p w14:paraId="4735A491">
            <w:pPr>
              <w:jc w:val="center"/>
              <w:rPr>
                <w:color w:val="000000"/>
                <w:sz w:val="21"/>
                <w:szCs w:val="21"/>
              </w:rPr>
            </w:pPr>
            <w:r>
              <w:rPr>
                <w:color w:val="000000"/>
                <w:sz w:val="21"/>
                <w:szCs w:val="21"/>
              </w:rPr>
              <w:t>27 3 01 00000</w:t>
            </w:r>
          </w:p>
        </w:tc>
        <w:tc>
          <w:tcPr>
            <w:tcW w:w="700" w:type="dxa"/>
            <w:tcBorders>
              <w:top w:val="nil"/>
              <w:left w:val="nil"/>
              <w:bottom w:val="single" w:color="auto" w:sz="4" w:space="0"/>
              <w:right w:val="single" w:color="auto" w:sz="4" w:space="0"/>
            </w:tcBorders>
            <w:shd w:val="clear" w:color="auto" w:fill="auto"/>
            <w:noWrap w:val="0"/>
            <w:vAlign w:val="center"/>
          </w:tcPr>
          <w:p w14:paraId="52B4292E">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0BE41DF8">
            <w:pPr>
              <w:jc w:val="center"/>
              <w:rPr>
                <w:color w:val="000000"/>
                <w:sz w:val="21"/>
                <w:szCs w:val="21"/>
              </w:rPr>
            </w:pPr>
            <w:r>
              <w:rPr>
                <w:color w:val="000000"/>
                <w:sz w:val="21"/>
                <w:szCs w:val="21"/>
              </w:rPr>
              <w:t>2 144,96594</w:t>
            </w:r>
          </w:p>
        </w:tc>
      </w:tr>
      <w:tr w14:paraId="6C4041CE">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3DBE518">
            <w:pPr>
              <w:rPr>
                <w:color w:val="000000"/>
                <w:sz w:val="21"/>
                <w:szCs w:val="21"/>
              </w:rPr>
            </w:pPr>
            <w:r>
              <w:rPr>
                <w:color w:val="000000"/>
                <w:sz w:val="21"/>
                <w:szCs w:val="21"/>
              </w:rPr>
              <w:t>Софинансирование реализации проектов развития муниципальных образований Ульяновской области, подготовленных на основе местных инициатив граждан</w:t>
            </w:r>
          </w:p>
        </w:tc>
        <w:tc>
          <w:tcPr>
            <w:tcW w:w="720" w:type="dxa"/>
            <w:tcBorders>
              <w:top w:val="nil"/>
              <w:left w:val="nil"/>
              <w:bottom w:val="single" w:color="auto" w:sz="4" w:space="0"/>
              <w:right w:val="single" w:color="auto" w:sz="4" w:space="0"/>
            </w:tcBorders>
            <w:shd w:val="clear" w:color="auto" w:fill="auto"/>
            <w:noWrap w:val="0"/>
            <w:vAlign w:val="center"/>
          </w:tcPr>
          <w:p w14:paraId="1E75103B">
            <w:pPr>
              <w:jc w:val="center"/>
              <w:rPr>
                <w:color w:val="000000"/>
                <w:sz w:val="21"/>
                <w:szCs w:val="21"/>
              </w:rPr>
            </w:pPr>
            <w:r>
              <w:rPr>
                <w:color w:val="000000"/>
                <w:sz w:val="21"/>
                <w:szCs w:val="21"/>
              </w:rPr>
              <w:t>0701</w:t>
            </w:r>
          </w:p>
        </w:tc>
        <w:tc>
          <w:tcPr>
            <w:tcW w:w="1831" w:type="dxa"/>
            <w:tcBorders>
              <w:top w:val="nil"/>
              <w:left w:val="nil"/>
              <w:bottom w:val="single" w:color="auto" w:sz="4" w:space="0"/>
              <w:right w:val="single" w:color="auto" w:sz="4" w:space="0"/>
            </w:tcBorders>
            <w:shd w:val="clear" w:color="auto" w:fill="auto"/>
            <w:noWrap w:val="0"/>
            <w:vAlign w:val="center"/>
          </w:tcPr>
          <w:p w14:paraId="1293E7E9">
            <w:pPr>
              <w:jc w:val="center"/>
              <w:rPr>
                <w:color w:val="000000"/>
                <w:sz w:val="21"/>
                <w:szCs w:val="21"/>
              </w:rPr>
            </w:pPr>
            <w:r>
              <w:rPr>
                <w:color w:val="000000"/>
                <w:sz w:val="21"/>
                <w:szCs w:val="21"/>
              </w:rPr>
              <w:t>27 3 01 S0420</w:t>
            </w:r>
          </w:p>
        </w:tc>
        <w:tc>
          <w:tcPr>
            <w:tcW w:w="700" w:type="dxa"/>
            <w:tcBorders>
              <w:top w:val="nil"/>
              <w:left w:val="nil"/>
              <w:bottom w:val="single" w:color="auto" w:sz="4" w:space="0"/>
              <w:right w:val="single" w:color="auto" w:sz="4" w:space="0"/>
            </w:tcBorders>
            <w:shd w:val="clear" w:color="auto" w:fill="auto"/>
            <w:noWrap w:val="0"/>
            <w:vAlign w:val="center"/>
          </w:tcPr>
          <w:p w14:paraId="0571E1D3">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7B525992">
            <w:pPr>
              <w:jc w:val="center"/>
              <w:rPr>
                <w:color w:val="000000"/>
                <w:sz w:val="21"/>
                <w:szCs w:val="21"/>
              </w:rPr>
            </w:pPr>
            <w:r>
              <w:rPr>
                <w:color w:val="000000"/>
                <w:sz w:val="21"/>
                <w:szCs w:val="21"/>
              </w:rPr>
              <w:t>2 144,96594</w:t>
            </w:r>
          </w:p>
        </w:tc>
      </w:tr>
      <w:tr w14:paraId="34A7A9B0">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6EC27EA">
            <w:pPr>
              <w:rPr>
                <w:color w:val="000000"/>
                <w:sz w:val="21"/>
                <w:szCs w:val="21"/>
              </w:rPr>
            </w:pPr>
            <w:r>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color="auto" w:sz="4" w:space="0"/>
              <w:right w:val="single" w:color="auto" w:sz="4" w:space="0"/>
            </w:tcBorders>
            <w:shd w:val="clear" w:color="auto" w:fill="auto"/>
            <w:noWrap w:val="0"/>
            <w:vAlign w:val="center"/>
          </w:tcPr>
          <w:p w14:paraId="537E60BA">
            <w:pPr>
              <w:jc w:val="center"/>
              <w:rPr>
                <w:color w:val="000000"/>
                <w:sz w:val="21"/>
                <w:szCs w:val="21"/>
              </w:rPr>
            </w:pPr>
            <w:r>
              <w:rPr>
                <w:color w:val="000000"/>
                <w:sz w:val="21"/>
                <w:szCs w:val="21"/>
              </w:rPr>
              <w:t>0701</w:t>
            </w:r>
          </w:p>
        </w:tc>
        <w:tc>
          <w:tcPr>
            <w:tcW w:w="1831" w:type="dxa"/>
            <w:tcBorders>
              <w:top w:val="nil"/>
              <w:left w:val="nil"/>
              <w:bottom w:val="single" w:color="auto" w:sz="4" w:space="0"/>
              <w:right w:val="single" w:color="auto" w:sz="4" w:space="0"/>
            </w:tcBorders>
            <w:shd w:val="clear" w:color="auto" w:fill="auto"/>
            <w:noWrap w:val="0"/>
            <w:vAlign w:val="center"/>
          </w:tcPr>
          <w:p w14:paraId="203451F2">
            <w:pPr>
              <w:jc w:val="center"/>
              <w:rPr>
                <w:color w:val="000000"/>
                <w:sz w:val="21"/>
                <w:szCs w:val="21"/>
              </w:rPr>
            </w:pPr>
            <w:r>
              <w:rPr>
                <w:color w:val="000000"/>
                <w:sz w:val="21"/>
                <w:szCs w:val="21"/>
              </w:rPr>
              <w:t>27 3 01 S0420</w:t>
            </w:r>
          </w:p>
        </w:tc>
        <w:tc>
          <w:tcPr>
            <w:tcW w:w="700" w:type="dxa"/>
            <w:tcBorders>
              <w:top w:val="nil"/>
              <w:left w:val="nil"/>
              <w:bottom w:val="single" w:color="auto" w:sz="4" w:space="0"/>
              <w:right w:val="single" w:color="auto" w:sz="4" w:space="0"/>
            </w:tcBorders>
            <w:shd w:val="clear" w:color="auto" w:fill="auto"/>
            <w:noWrap w:val="0"/>
            <w:vAlign w:val="center"/>
          </w:tcPr>
          <w:p w14:paraId="6DDA4E1D">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ign w:val="center"/>
          </w:tcPr>
          <w:p w14:paraId="279B55D9">
            <w:pPr>
              <w:jc w:val="center"/>
              <w:rPr>
                <w:color w:val="000000"/>
                <w:sz w:val="21"/>
                <w:szCs w:val="21"/>
              </w:rPr>
            </w:pPr>
            <w:r>
              <w:rPr>
                <w:color w:val="000000"/>
                <w:sz w:val="21"/>
                <w:szCs w:val="21"/>
              </w:rPr>
              <w:t>2 144,96594</w:t>
            </w:r>
          </w:p>
        </w:tc>
      </w:tr>
      <w:tr w14:paraId="7C933B86">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7812981">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03265A63">
            <w:pPr>
              <w:jc w:val="center"/>
              <w:rPr>
                <w:color w:val="000000"/>
                <w:sz w:val="21"/>
                <w:szCs w:val="21"/>
              </w:rPr>
            </w:pPr>
            <w:r>
              <w:rPr>
                <w:color w:val="000000"/>
                <w:sz w:val="21"/>
                <w:szCs w:val="21"/>
              </w:rPr>
              <w:t>0701</w:t>
            </w:r>
          </w:p>
        </w:tc>
        <w:tc>
          <w:tcPr>
            <w:tcW w:w="1831" w:type="dxa"/>
            <w:tcBorders>
              <w:top w:val="nil"/>
              <w:left w:val="nil"/>
              <w:bottom w:val="single" w:color="auto" w:sz="4" w:space="0"/>
              <w:right w:val="single" w:color="auto" w:sz="4" w:space="0"/>
            </w:tcBorders>
            <w:shd w:val="clear" w:color="auto" w:fill="auto"/>
            <w:noWrap w:val="0"/>
            <w:vAlign w:val="center"/>
          </w:tcPr>
          <w:p w14:paraId="5FEBC7EC">
            <w:pPr>
              <w:jc w:val="center"/>
              <w:rPr>
                <w:color w:val="000000"/>
                <w:sz w:val="21"/>
                <w:szCs w:val="21"/>
              </w:rPr>
            </w:pPr>
            <w:r>
              <w:rPr>
                <w:color w:val="000000"/>
                <w:sz w:val="21"/>
                <w:szCs w:val="21"/>
              </w:rPr>
              <w:t>27 4 00 00000</w:t>
            </w:r>
          </w:p>
        </w:tc>
        <w:tc>
          <w:tcPr>
            <w:tcW w:w="700" w:type="dxa"/>
            <w:tcBorders>
              <w:top w:val="nil"/>
              <w:left w:val="nil"/>
              <w:bottom w:val="single" w:color="auto" w:sz="4" w:space="0"/>
              <w:right w:val="single" w:color="auto" w:sz="4" w:space="0"/>
            </w:tcBorders>
            <w:shd w:val="clear" w:color="auto" w:fill="auto"/>
            <w:noWrap w:val="0"/>
            <w:vAlign w:val="center"/>
          </w:tcPr>
          <w:p w14:paraId="55339222">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4E0D27EF">
            <w:pPr>
              <w:jc w:val="center"/>
              <w:rPr>
                <w:color w:val="000000"/>
                <w:sz w:val="21"/>
                <w:szCs w:val="21"/>
              </w:rPr>
            </w:pPr>
            <w:r>
              <w:rPr>
                <w:color w:val="000000"/>
                <w:sz w:val="21"/>
                <w:szCs w:val="21"/>
              </w:rPr>
              <w:t>1 072 703,65072</w:t>
            </w:r>
          </w:p>
        </w:tc>
      </w:tr>
      <w:tr w14:paraId="734B2CF0">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0E8B983">
            <w:pPr>
              <w:rPr>
                <w:color w:val="000000"/>
                <w:sz w:val="21"/>
                <w:szCs w:val="21"/>
              </w:rPr>
            </w:pPr>
            <w:r>
              <w:rPr>
                <w:color w:val="000000"/>
                <w:sz w:val="21"/>
                <w:szCs w:val="21"/>
              </w:rPr>
              <w:t>Комплекс процессных мероприятий «Развитие общего образования в городе Димитровграде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3982EEE4">
            <w:pPr>
              <w:jc w:val="center"/>
              <w:rPr>
                <w:color w:val="000000"/>
                <w:sz w:val="21"/>
                <w:szCs w:val="21"/>
              </w:rPr>
            </w:pPr>
            <w:r>
              <w:rPr>
                <w:color w:val="000000"/>
                <w:sz w:val="21"/>
                <w:szCs w:val="21"/>
              </w:rPr>
              <w:t>0701</w:t>
            </w:r>
          </w:p>
        </w:tc>
        <w:tc>
          <w:tcPr>
            <w:tcW w:w="1831" w:type="dxa"/>
            <w:tcBorders>
              <w:top w:val="nil"/>
              <w:left w:val="nil"/>
              <w:bottom w:val="single" w:color="auto" w:sz="4" w:space="0"/>
              <w:right w:val="single" w:color="auto" w:sz="4" w:space="0"/>
            </w:tcBorders>
            <w:shd w:val="clear" w:color="auto" w:fill="auto"/>
            <w:noWrap w:val="0"/>
            <w:vAlign w:val="center"/>
          </w:tcPr>
          <w:p w14:paraId="72053287">
            <w:pPr>
              <w:jc w:val="center"/>
              <w:rPr>
                <w:color w:val="000000"/>
                <w:sz w:val="21"/>
                <w:szCs w:val="21"/>
              </w:rPr>
            </w:pPr>
            <w:r>
              <w:rPr>
                <w:color w:val="000000"/>
                <w:sz w:val="21"/>
                <w:szCs w:val="21"/>
              </w:rPr>
              <w:t>27 4 01 00000</w:t>
            </w:r>
          </w:p>
        </w:tc>
        <w:tc>
          <w:tcPr>
            <w:tcW w:w="700" w:type="dxa"/>
            <w:tcBorders>
              <w:top w:val="nil"/>
              <w:left w:val="nil"/>
              <w:bottom w:val="single" w:color="auto" w:sz="4" w:space="0"/>
              <w:right w:val="single" w:color="auto" w:sz="4" w:space="0"/>
            </w:tcBorders>
            <w:shd w:val="clear" w:color="auto" w:fill="auto"/>
            <w:noWrap w:val="0"/>
            <w:vAlign w:val="center"/>
          </w:tcPr>
          <w:p w14:paraId="07706590">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6BE4C020">
            <w:pPr>
              <w:jc w:val="center"/>
              <w:rPr>
                <w:color w:val="000000"/>
                <w:sz w:val="21"/>
                <w:szCs w:val="21"/>
              </w:rPr>
            </w:pPr>
            <w:r>
              <w:rPr>
                <w:color w:val="000000"/>
                <w:sz w:val="21"/>
                <w:szCs w:val="21"/>
              </w:rPr>
              <w:t>878 495,40000</w:t>
            </w:r>
          </w:p>
        </w:tc>
      </w:tr>
      <w:tr w14:paraId="0176D472">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19DF0D9">
            <w:pPr>
              <w:rPr>
                <w:color w:val="000000"/>
                <w:sz w:val="21"/>
                <w:szCs w:val="21"/>
              </w:rPr>
            </w:pPr>
            <w:r>
              <w:rPr>
                <w:color w:val="000000"/>
                <w:sz w:val="21"/>
                <w:szCs w:val="21"/>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20" w:type="dxa"/>
            <w:tcBorders>
              <w:top w:val="nil"/>
              <w:left w:val="nil"/>
              <w:bottom w:val="single" w:color="auto" w:sz="4" w:space="0"/>
              <w:right w:val="single" w:color="auto" w:sz="4" w:space="0"/>
            </w:tcBorders>
            <w:shd w:val="clear" w:color="auto" w:fill="auto"/>
            <w:noWrap w:val="0"/>
            <w:vAlign w:val="center"/>
          </w:tcPr>
          <w:p w14:paraId="77EACE41">
            <w:pPr>
              <w:jc w:val="center"/>
              <w:rPr>
                <w:color w:val="000000"/>
                <w:sz w:val="21"/>
                <w:szCs w:val="21"/>
              </w:rPr>
            </w:pPr>
            <w:r>
              <w:rPr>
                <w:color w:val="000000"/>
                <w:sz w:val="21"/>
                <w:szCs w:val="21"/>
              </w:rPr>
              <w:t>0701</w:t>
            </w:r>
          </w:p>
        </w:tc>
        <w:tc>
          <w:tcPr>
            <w:tcW w:w="1831" w:type="dxa"/>
            <w:tcBorders>
              <w:top w:val="nil"/>
              <w:left w:val="nil"/>
              <w:bottom w:val="single" w:color="auto" w:sz="4" w:space="0"/>
              <w:right w:val="single" w:color="auto" w:sz="4" w:space="0"/>
            </w:tcBorders>
            <w:shd w:val="clear" w:color="auto" w:fill="auto"/>
            <w:noWrap w:val="0"/>
            <w:vAlign w:val="center"/>
          </w:tcPr>
          <w:p w14:paraId="2E7189A3">
            <w:pPr>
              <w:jc w:val="center"/>
              <w:rPr>
                <w:color w:val="000000"/>
                <w:sz w:val="21"/>
                <w:szCs w:val="21"/>
              </w:rPr>
            </w:pPr>
            <w:r>
              <w:rPr>
                <w:color w:val="000000"/>
                <w:sz w:val="21"/>
                <w:szCs w:val="21"/>
              </w:rPr>
              <w:t>27 4 01 71190</w:t>
            </w:r>
          </w:p>
        </w:tc>
        <w:tc>
          <w:tcPr>
            <w:tcW w:w="700" w:type="dxa"/>
            <w:tcBorders>
              <w:top w:val="nil"/>
              <w:left w:val="nil"/>
              <w:bottom w:val="single" w:color="auto" w:sz="4" w:space="0"/>
              <w:right w:val="single" w:color="auto" w:sz="4" w:space="0"/>
            </w:tcBorders>
            <w:shd w:val="clear" w:color="auto" w:fill="auto"/>
            <w:noWrap w:val="0"/>
            <w:vAlign w:val="center"/>
          </w:tcPr>
          <w:p w14:paraId="51552744">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75D49602">
            <w:pPr>
              <w:jc w:val="center"/>
              <w:rPr>
                <w:color w:val="000000"/>
                <w:sz w:val="21"/>
                <w:szCs w:val="21"/>
              </w:rPr>
            </w:pPr>
            <w:r>
              <w:rPr>
                <w:color w:val="000000"/>
                <w:sz w:val="21"/>
                <w:szCs w:val="21"/>
              </w:rPr>
              <w:t>878 301,00000</w:t>
            </w:r>
          </w:p>
        </w:tc>
      </w:tr>
      <w:tr w14:paraId="477EBFB2">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D61EB1B">
            <w:pPr>
              <w:rPr>
                <w:color w:val="000000"/>
                <w:sz w:val="21"/>
                <w:szCs w:val="21"/>
              </w:rPr>
            </w:pPr>
            <w:r>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color="auto" w:sz="4" w:space="0"/>
              <w:right w:val="single" w:color="auto" w:sz="4" w:space="0"/>
            </w:tcBorders>
            <w:shd w:val="clear" w:color="auto" w:fill="auto"/>
            <w:noWrap w:val="0"/>
            <w:vAlign w:val="center"/>
          </w:tcPr>
          <w:p w14:paraId="4CFD2374">
            <w:pPr>
              <w:jc w:val="center"/>
              <w:rPr>
                <w:color w:val="000000"/>
                <w:sz w:val="21"/>
                <w:szCs w:val="21"/>
              </w:rPr>
            </w:pPr>
            <w:r>
              <w:rPr>
                <w:color w:val="000000"/>
                <w:sz w:val="21"/>
                <w:szCs w:val="21"/>
              </w:rPr>
              <w:t>0701</w:t>
            </w:r>
          </w:p>
        </w:tc>
        <w:tc>
          <w:tcPr>
            <w:tcW w:w="1831" w:type="dxa"/>
            <w:tcBorders>
              <w:top w:val="nil"/>
              <w:left w:val="nil"/>
              <w:bottom w:val="single" w:color="auto" w:sz="4" w:space="0"/>
              <w:right w:val="single" w:color="auto" w:sz="4" w:space="0"/>
            </w:tcBorders>
            <w:shd w:val="clear" w:color="auto" w:fill="auto"/>
            <w:noWrap w:val="0"/>
            <w:vAlign w:val="center"/>
          </w:tcPr>
          <w:p w14:paraId="3EE77F18">
            <w:pPr>
              <w:jc w:val="center"/>
              <w:rPr>
                <w:color w:val="000000"/>
                <w:sz w:val="21"/>
                <w:szCs w:val="21"/>
              </w:rPr>
            </w:pPr>
            <w:r>
              <w:rPr>
                <w:color w:val="000000"/>
                <w:sz w:val="21"/>
                <w:szCs w:val="21"/>
              </w:rPr>
              <w:t>27 4 01 71190</w:t>
            </w:r>
          </w:p>
        </w:tc>
        <w:tc>
          <w:tcPr>
            <w:tcW w:w="700" w:type="dxa"/>
            <w:tcBorders>
              <w:top w:val="nil"/>
              <w:left w:val="nil"/>
              <w:bottom w:val="single" w:color="auto" w:sz="4" w:space="0"/>
              <w:right w:val="single" w:color="auto" w:sz="4" w:space="0"/>
            </w:tcBorders>
            <w:shd w:val="clear" w:color="auto" w:fill="auto"/>
            <w:noWrap w:val="0"/>
            <w:vAlign w:val="center"/>
          </w:tcPr>
          <w:p w14:paraId="2D2A2CC7">
            <w:pPr>
              <w:jc w:val="center"/>
              <w:rPr>
                <w:color w:val="000000"/>
                <w:sz w:val="21"/>
                <w:szCs w:val="21"/>
              </w:rPr>
            </w:pPr>
            <w:r>
              <w:rPr>
                <w:color w:val="000000"/>
                <w:sz w:val="21"/>
                <w:szCs w:val="21"/>
              </w:rPr>
              <w:t>600</w:t>
            </w:r>
          </w:p>
        </w:tc>
        <w:tc>
          <w:tcPr>
            <w:tcW w:w="1852" w:type="dxa"/>
            <w:tcBorders>
              <w:top w:val="nil"/>
              <w:left w:val="nil"/>
              <w:bottom w:val="single" w:color="auto" w:sz="4" w:space="0"/>
              <w:right w:val="single" w:color="auto" w:sz="4" w:space="0"/>
            </w:tcBorders>
            <w:shd w:val="clear" w:color="auto" w:fill="auto"/>
            <w:noWrap w:val="0"/>
            <w:vAlign w:val="center"/>
          </w:tcPr>
          <w:p w14:paraId="6203088A">
            <w:pPr>
              <w:jc w:val="center"/>
              <w:rPr>
                <w:color w:val="000000"/>
                <w:sz w:val="21"/>
                <w:szCs w:val="21"/>
              </w:rPr>
            </w:pPr>
            <w:r>
              <w:rPr>
                <w:color w:val="000000"/>
                <w:sz w:val="21"/>
                <w:szCs w:val="21"/>
              </w:rPr>
              <w:t>878 301,00000</w:t>
            </w:r>
          </w:p>
        </w:tc>
      </w:tr>
      <w:tr w14:paraId="0FC130AF">
        <w:tblPrEx>
          <w:tblCellMar>
            <w:top w:w="0" w:type="dxa"/>
            <w:left w:w="108" w:type="dxa"/>
            <w:bottom w:w="0" w:type="dxa"/>
            <w:right w:w="108" w:type="dxa"/>
          </w:tblCellMar>
        </w:tblPrEx>
        <w:trPr>
          <w:wBefore w:w="0" w:type="auto"/>
          <w:trHeight w:val="135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8B4912D">
            <w:pPr>
              <w:rPr>
                <w:color w:val="000000"/>
                <w:sz w:val="21"/>
                <w:szCs w:val="21"/>
              </w:rPr>
            </w:pPr>
            <w:r>
              <w:rPr>
                <w:color w:val="000000"/>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7247387B">
            <w:pPr>
              <w:jc w:val="center"/>
              <w:rPr>
                <w:color w:val="000000"/>
                <w:sz w:val="21"/>
                <w:szCs w:val="21"/>
              </w:rPr>
            </w:pPr>
            <w:r>
              <w:rPr>
                <w:color w:val="000000"/>
                <w:sz w:val="21"/>
                <w:szCs w:val="21"/>
              </w:rPr>
              <w:t>0701</w:t>
            </w:r>
          </w:p>
        </w:tc>
        <w:tc>
          <w:tcPr>
            <w:tcW w:w="1831" w:type="dxa"/>
            <w:tcBorders>
              <w:top w:val="nil"/>
              <w:left w:val="nil"/>
              <w:bottom w:val="single" w:color="auto" w:sz="4" w:space="0"/>
              <w:right w:val="single" w:color="auto" w:sz="4" w:space="0"/>
            </w:tcBorders>
            <w:shd w:val="clear" w:color="auto" w:fill="auto"/>
            <w:noWrap w:val="0"/>
            <w:vAlign w:val="center"/>
          </w:tcPr>
          <w:p w14:paraId="4583CD55">
            <w:pPr>
              <w:jc w:val="center"/>
              <w:rPr>
                <w:color w:val="000000"/>
                <w:sz w:val="21"/>
                <w:szCs w:val="21"/>
              </w:rPr>
            </w:pPr>
            <w:r>
              <w:rPr>
                <w:color w:val="000000"/>
                <w:sz w:val="21"/>
                <w:szCs w:val="21"/>
              </w:rPr>
              <w:t>27 4 01 71200</w:t>
            </w:r>
          </w:p>
        </w:tc>
        <w:tc>
          <w:tcPr>
            <w:tcW w:w="700" w:type="dxa"/>
            <w:tcBorders>
              <w:top w:val="nil"/>
              <w:left w:val="nil"/>
              <w:bottom w:val="single" w:color="auto" w:sz="4" w:space="0"/>
              <w:right w:val="single" w:color="auto" w:sz="4" w:space="0"/>
            </w:tcBorders>
            <w:shd w:val="clear" w:color="auto" w:fill="auto"/>
            <w:noWrap w:val="0"/>
            <w:vAlign w:val="center"/>
          </w:tcPr>
          <w:p w14:paraId="31970AED">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3604CCA5">
            <w:pPr>
              <w:jc w:val="center"/>
              <w:rPr>
                <w:color w:val="000000"/>
                <w:sz w:val="21"/>
                <w:szCs w:val="21"/>
              </w:rPr>
            </w:pPr>
            <w:r>
              <w:rPr>
                <w:color w:val="000000"/>
                <w:sz w:val="21"/>
                <w:szCs w:val="21"/>
              </w:rPr>
              <w:t>194,40000</w:t>
            </w:r>
          </w:p>
        </w:tc>
      </w:tr>
      <w:tr w14:paraId="1A981C33">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8A3A4FD">
            <w:pPr>
              <w:rPr>
                <w:color w:val="000000"/>
                <w:sz w:val="21"/>
                <w:szCs w:val="21"/>
              </w:rPr>
            </w:pPr>
            <w:r>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color="auto" w:sz="4" w:space="0"/>
              <w:right w:val="single" w:color="auto" w:sz="4" w:space="0"/>
            </w:tcBorders>
            <w:shd w:val="clear" w:color="auto" w:fill="auto"/>
            <w:noWrap w:val="0"/>
            <w:vAlign w:val="center"/>
          </w:tcPr>
          <w:p w14:paraId="0A63F9A0">
            <w:pPr>
              <w:jc w:val="center"/>
              <w:rPr>
                <w:color w:val="000000"/>
                <w:sz w:val="21"/>
                <w:szCs w:val="21"/>
              </w:rPr>
            </w:pPr>
            <w:r>
              <w:rPr>
                <w:color w:val="000000"/>
                <w:sz w:val="21"/>
                <w:szCs w:val="21"/>
              </w:rPr>
              <w:t>0701</w:t>
            </w:r>
          </w:p>
        </w:tc>
        <w:tc>
          <w:tcPr>
            <w:tcW w:w="1831" w:type="dxa"/>
            <w:tcBorders>
              <w:top w:val="nil"/>
              <w:left w:val="nil"/>
              <w:bottom w:val="single" w:color="auto" w:sz="4" w:space="0"/>
              <w:right w:val="single" w:color="auto" w:sz="4" w:space="0"/>
            </w:tcBorders>
            <w:shd w:val="clear" w:color="auto" w:fill="auto"/>
            <w:noWrap w:val="0"/>
            <w:vAlign w:val="center"/>
          </w:tcPr>
          <w:p w14:paraId="43636561">
            <w:pPr>
              <w:jc w:val="center"/>
              <w:rPr>
                <w:color w:val="000000"/>
                <w:sz w:val="21"/>
                <w:szCs w:val="21"/>
              </w:rPr>
            </w:pPr>
            <w:r>
              <w:rPr>
                <w:color w:val="000000"/>
                <w:sz w:val="21"/>
                <w:szCs w:val="21"/>
              </w:rPr>
              <w:t>27 4 01 71200</w:t>
            </w:r>
          </w:p>
        </w:tc>
        <w:tc>
          <w:tcPr>
            <w:tcW w:w="700" w:type="dxa"/>
            <w:tcBorders>
              <w:top w:val="nil"/>
              <w:left w:val="nil"/>
              <w:bottom w:val="single" w:color="auto" w:sz="4" w:space="0"/>
              <w:right w:val="single" w:color="auto" w:sz="4" w:space="0"/>
            </w:tcBorders>
            <w:shd w:val="clear" w:color="auto" w:fill="auto"/>
            <w:noWrap w:val="0"/>
            <w:vAlign w:val="center"/>
          </w:tcPr>
          <w:p w14:paraId="0448C562">
            <w:pPr>
              <w:jc w:val="center"/>
              <w:rPr>
                <w:color w:val="000000"/>
                <w:sz w:val="21"/>
                <w:szCs w:val="21"/>
              </w:rPr>
            </w:pPr>
            <w:r>
              <w:rPr>
                <w:color w:val="000000"/>
                <w:sz w:val="21"/>
                <w:szCs w:val="21"/>
              </w:rPr>
              <w:t>600</w:t>
            </w:r>
          </w:p>
        </w:tc>
        <w:tc>
          <w:tcPr>
            <w:tcW w:w="1852" w:type="dxa"/>
            <w:tcBorders>
              <w:top w:val="nil"/>
              <w:left w:val="nil"/>
              <w:bottom w:val="single" w:color="auto" w:sz="4" w:space="0"/>
              <w:right w:val="single" w:color="auto" w:sz="4" w:space="0"/>
            </w:tcBorders>
            <w:shd w:val="clear" w:color="auto" w:fill="auto"/>
            <w:noWrap w:val="0"/>
            <w:vAlign w:val="center"/>
          </w:tcPr>
          <w:p w14:paraId="5F695FE5">
            <w:pPr>
              <w:jc w:val="center"/>
              <w:rPr>
                <w:color w:val="000000"/>
                <w:sz w:val="21"/>
                <w:szCs w:val="21"/>
              </w:rPr>
            </w:pPr>
            <w:r>
              <w:rPr>
                <w:color w:val="000000"/>
                <w:sz w:val="21"/>
                <w:szCs w:val="21"/>
              </w:rPr>
              <w:t>194,40000</w:t>
            </w:r>
          </w:p>
        </w:tc>
      </w:tr>
      <w:tr w14:paraId="61DCC862">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CFAEE06">
            <w:pPr>
              <w:rPr>
                <w:color w:val="000000"/>
                <w:sz w:val="21"/>
                <w:szCs w:val="21"/>
              </w:rPr>
            </w:pPr>
            <w:r>
              <w:rPr>
                <w:color w:val="000000"/>
                <w:sz w:val="21"/>
                <w:szCs w:val="21"/>
              </w:rPr>
              <w:t>Комплекс процессных мероприятий «Обеспечение реализации муниципальной программы»</w:t>
            </w:r>
          </w:p>
        </w:tc>
        <w:tc>
          <w:tcPr>
            <w:tcW w:w="720" w:type="dxa"/>
            <w:tcBorders>
              <w:top w:val="nil"/>
              <w:left w:val="nil"/>
              <w:bottom w:val="single" w:color="auto" w:sz="4" w:space="0"/>
              <w:right w:val="single" w:color="auto" w:sz="4" w:space="0"/>
            </w:tcBorders>
            <w:shd w:val="clear" w:color="auto" w:fill="auto"/>
            <w:noWrap w:val="0"/>
            <w:vAlign w:val="center"/>
          </w:tcPr>
          <w:p w14:paraId="114E31F3">
            <w:pPr>
              <w:jc w:val="center"/>
              <w:rPr>
                <w:color w:val="000000"/>
                <w:sz w:val="21"/>
                <w:szCs w:val="21"/>
              </w:rPr>
            </w:pPr>
            <w:r>
              <w:rPr>
                <w:color w:val="000000"/>
                <w:sz w:val="21"/>
                <w:szCs w:val="21"/>
              </w:rPr>
              <w:t>0701</w:t>
            </w:r>
          </w:p>
        </w:tc>
        <w:tc>
          <w:tcPr>
            <w:tcW w:w="1831" w:type="dxa"/>
            <w:tcBorders>
              <w:top w:val="nil"/>
              <w:left w:val="nil"/>
              <w:bottom w:val="single" w:color="auto" w:sz="4" w:space="0"/>
              <w:right w:val="single" w:color="auto" w:sz="4" w:space="0"/>
            </w:tcBorders>
            <w:shd w:val="clear" w:color="auto" w:fill="auto"/>
            <w:noWrap w:val="0"/>
            <w:vAlign w:val="center"/>
          </w:tcPr>
          <w:p w14:paraId="62B77E5D">
            <w:pPr>
              <w:jc w:val="center"/>
              <w:rPr>
                <w:color w:val="000000"/>
                <w:sz w:val="21"/>
                <w:szCs w:val="21"/>
              </w:rPr>
            </w:pPr>
            <w:r>
              <w:rPr>
                <w:color w:val="000000"/>
                <w:sz w:val="21"/>
                <w:szCs w:val="21"/>
              </w:rPr>
              <w:t>27 4 02 00000</w:t>
            </w:r>
          </w:p>
        </w:tc>
        <w:tc>
          <w:tcPr>
            <w:tcW w:w="700" w:type="dxa"/>
            <w:tcBorders>
              <w:top w:val="nil"/>
              <w:left w:val="nil"/>
              <w:bottom w:val="single" w:color="auto" w:sz="4" w:space="0"/>
              <w:right w:val="single" w:color="auto" w:sz="4" w:space="0"/>
            </w:tcBorders>
            <w:shd w:val="clear" w:color="auto" w:fill="auto"/>
            <w:noWrap w:val="0"/>
            <w:vAlign w:val="center"/>
          </w:tcPr>
          <w:p w14:paraId="49C92874">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3A1EC3B3">
            <w:pPr>
              <w:jc w:val="center"/>
              <w:rPr>
                <w:color w:val="000000"/>
                <w:sz w:val="21"/>
                <w:szCs w:val="21"/>
              </w:rPr>
            </w:pPr>
            <w:r>
              <w:rPr>
                <w:color w:val="000000"/>
                <w:sz w:val="21"/>
                <w:szCs w:val="21"/>
              </w:rPr>
              <w:t>194 208,25072</w:t>
            </w:r>
          </w:p>
        </w:tc>
      </w:tr>
      <w:tr w14:paraId="1203CDEC">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2A60912">
            <w:pPr>
              <w:rPr>
                <w:color w:val="000000"/>
                <w:sz w:val="21"/>
                <w:szCs w:val="21"/>
              </w:rPr>
            </w:pPr>
            <w:r>
              <w:rPr>
                <w:color w:val="000000"/>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1FA92490">
            <w:pPr>
              <w:jc w:val="center"/>
              <w:rPr>
                <w:color w:val="000000"/>
                <w:sz w:val="21"/>
                <w:szCs w:val="21"/>
              </w:rPr>
            </w:pPr>
            <w:r>
              <w:rPr>
                <w:color w:val="000000"/>
                <w:sz w:val="21"/>
                <w:szCs w:val="21"/>
              </w:rPr>
              <w:t>0701</w:t>
            </w:r>
          </w:p>
        </w:tc>
        <w:tc>
          <w:tcPr>
            <w:tcW w:w="1831" w:type="dxa"/>
            <w:tcBorders>
              <w:top w:val="nil"/>
              <w:left w:val="nil"/>
              <w:bottom w:val="single" w:color="auto" w:sz="4" w:space="0"/>
              <w:right w:val="single" w:color="auto" w:sz="4" w:space="0"/>
            </w:tcBorders>
            <w:shd w:val="clear" w:color="auto" w:fill="auto"/>
            <w:noWrap w:val="0"/>
            <w:vAlign w:val="center"/>
          </w:tcPr>
          <w:p w14:paraId="53055549">
            <w:pPr>
              <w:jc w:val="center"/>
              <w:rPr>
                <w:color w:val="000000"/>
                <w:sz w:val="21"/>
                <w:szCs w:val="21"/>
              </w:rPr>
            </w:pPr>
            <w:r>
              <w:rPr>
                <w:color w:val="000000"/>
                <w:sz w:val="21"/>
                <w:szCs w:val="21"/>
              </w:rPr>
              <w:t>27 4 02 00099</w:t>
            </w:r>
          </w:p>
        </w:tc>
        <w:tc>
          <w:tcPr>
            <w:tcW w:w="700" w:type="dxa"/>
            <w:tcBorders>
              <w:top w:val="nil"/>
              <w:left w:val="nil"/>
              <w:bottom w:val="single" w:color="auto" w:sz="4" w:space="0"/>
              <w:right w:val="single" w:color="auto" w:sz="4" w:space="0"/>
            </w:tcBorders>
            <w:shd w:val="clear" w:color="auto" w:fill="auto"/>
            <w:noWrap w:val="0"/>
            <w:vAlign w:val="center"/>
          </w:tcPr>
          <w:p w14:paraId="46745545">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1D455A8D">
            <w:pPr>
              <w:jc w:val="center"/>
              <w:rPr>
                <w:color w:val="000000"/>
                <w:sz w:val="21"/>
                <w:szCs w:val="21"/>
              </w:rPr>
            </w:pPr>
            <w:r>
              <w:rPr>
                <w:color w:val="000000"/>
                <w:sz w:val="21"/>
                <w:szCs w:val="21"/>
              </w:rPr>
              <w:t>189 967,76843</w:t>
            </w:r>
          </w:p>
        </w:tc>
      </w:tr>
      <w:tr w14:paraId="36F7B60F">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063D030">
            <w:pPr>
              <w:rPr>
                <w:color w:val="000000"/>
                <w:sz w:val="21"/>
                <w:szCs w:val="21"/>
              </w:rPr>
            </w:pPr>
            <w:r>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color="auto" w:sz="4" w:space="0"/>
              <w:right w:val="single" w:color="auto" w:sz="4" w:space="0"/>
            </w:tcBorders>
            <w:shd w:val="clear" w:color="auto" w:fill="auto"/>
            <w:noWrap w:val="0"/>
            <w:vAlign w:val="center"/>
          </w:tcPr>
          <w:p w14:paraId="5366FADC">
            <w:pPr>
              <w:jc w:val="center"/>
              <w:rPr>
                <w:color w:val="000000"/>
                <w:sz w:val="21"/>
                <w:szCs w:val="21"/>
              </w:rPr>
            </w:pPr>
            <w:r>
              <w:rPr>
                <w:color w:val="000000"/>
                <w:sz w:val="21"/>
                <w:szCs w:val="21"/>
              </w:rPr>
              <w:t>0701</w:t>
            </w:r>
          </w:p>
        </w:tc>
        <w:tc>
          <w:tcPr>
            <w:tcW w:w="1831" w:type="dxa"/>
            <w:tcBorders>
              <w:top w:val="nil"/>
              <w:left w:val="nil"/>
              <w:bottom w:val="single" w:color="auto" w:sz="4" w:space="0"/>
              <w:right w:val="single" w:color="auto" w:sz="4" w:space="0"/>
            </w:tcBorders>
            <w:shd w:val="clear" w:color="auto" w:fill="auto"/>
            <w:noWrap w:val="0"/>
            <w:vAlign w:val="center"/>
          </w:tcPr>
          <w:p w14:paraId="40E65784">
            <w:pPr>
              <w:jc w:val="center"/>
              <w:rPr>
                <w:color w:val="000000"/>
                <w:sz w:val="21"/>
                <w:szCs w:val="21"/>
              </w:rPr>
            </w:pPr>
            <w:r>
              <w:rPr>
                <w:color w:val="000000"/>
                <w:sz w:val="21"/>
                <w:szCs w:val="21"/>
              </w:rPr>
              <w:t>27 4 02 00099</w:t>
            </w:r>
          </w:p>
        </w:tc>
        <w:tc>
          <w:tcPr>
            <w:tcW w:w="700" w:type="dxa"/>
            <w:tcBorders>
              <w:top w:val="nil"/>
              <w:left w:val="nil"/>
              <w:bottom w:val="single" w:color="auto" w:sz="4" w:space="0"/>
              <w:right w:val="single" w:color="auto" w:sz="4" w:space="0"/>
            </w:tcBorders>
            <w:shd w:val="clear" w:color="auto" w:fill="auto"/>
            <w:noWrap w:val="0"/>
            <w:vAlign w:val="center"/>
          </w:tcPr>
          <w:p w14:paraId="77AD4044">
            <w:pPr>
              <w:jc w:val="center"/>
              <w:rPr>
                <w:color w:val="000000"/>
                <w:sz w:val="21"/>
                <w:szCs w:val="21"/>
              </w:rPr>
            </w:pPr>
            <w:r>
              <w:rPr>
                <w:color w:val="000000"/>
                <w:sz w:val="21"/>
                <w:szCs w:val="21"/>
              </w:rPr>
              <w:t>600</w:t>
            </w:r>
          </w:p>
        </w:tc>
        <w:tc>
          <w:tcPr>
            <w:tcW w:w="1852" w:type="dxa"/>
            <w:tcBorders>
              <w:top w:val="nil"/>
              <w:left w:val="nil"/>
              <w:bottom w:val="single" w:color="auto" w:sz="4" w:space="0"/>
              <w:right w:val="single" w:color="auto" w:sz="4" w:space="0"/>
            </w:tcBorders>
            <w:shd w:val="clear" w:color="auto" w:fill="auto"/>
            <w:noWrap w:val="0"/>
            <w:vAlign w:val="center"/>
          </w:tcPr>
          <w:p w14:paraId="2D351775">
            <w:pPr>
              <w:jc w:val="center"/>
              <w:rPr>
                <w:color w:val="000000"/>
                <w:sz w:val="21"/>
                <w:szCs w:val="21"/>
              </w:rPr>
            </w:pPr>
            <w:r>
              <w:rPr>
                <w:color w:val="000000"/>
                <w:sz w:val="21"/>
                <w:szCs w:val="21"/>
              </w:rPr>
              <w:t>189 967,76843</w:t>
            </w:r>
          </w:p>
        </w:tc>
      </w:tr>
      <w:tr w14:paraId="042E54C2">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BDA1398">
            <w:pPr>
              <w:rPr>
                <w:color w:val="000000"/>
                <w:sz w:val="21"/>
                <w:szCs w:val="21"/>
              </w:rPr>
            </w:pPr>
            <w:r>
              <w:rPr>
                <w:color w:val="000000"/>
                <w:sz w:val="21"/>
                <w:szCs w:val="21"/>
              </w:rPr>
              <w:t>Обеспечение сбалансированности бюджетов муниципальных образований</w:t>
            </w:r>
          </w:p>
        </w:tc>
        <w:tc>
          <w:tcPr>
            <w:tcW w:w="720" w:type="dxa"/>
            <w:tcBorders>
              <w:top w:val="nil"/>
              <w:left w:val="nil"/>
              <w:bottom w:val="single" w:color="auto" w:sz="4" w:space="0"/>
              <w:right w:val="single" w:color="auto" w:sz="4" w:space="0"/>
            </w:tcBorders>
            <w:shd w:val="clear" w:color="auto" w:fill="auto"/>
            <w:noWrap w:val="0"/>
            <w:vAlign w:val="center"/>
          </w:tcPr>
          <w:p w14:paraId="60B60D2A">
            <w:pPr>
              <w:jc w:val="center"/>
              <w:rPr>
                <w:color w:val="000000"/>
                <w:sz w:val="21"/>
                <w:szCs w:val="21"/>
              </w:rPr>
            </w:pPr>
            <w:r>
              <w:rPr>
                <w:color w:val="000000"/>
                <w:sz w:val="21"/>
                <w:szCs w:val="21"/>
              </w:rPr>
              <w:t>0701</w:t>
            </w:r>
          </w:p>
        </w:tc>
        <w:tc>
          <w:tcPr>
            <w:tcW w:w="1831" w:type="dxa"/>
            <w:tcBorders>
              <w:top w:val="nil"/>
              <w:left w:val="nil"/>
              <w:bottom w:val="single" w:color="auto" w:sz="4" w:space="0"/>
              <w:right w:val="single" w:color="auto" w:sz="4" w:space="0"/>
            </w:tcBorders>
            <w:shd w:val="clear" w:color="auto" w:fill="auto"/>
            <w:noWrap w:val="0"/>
            <w:vAlign w:val="center"/>
          </w:tcPr>
          <w:p w14:paraId="7130E4EF">
            <w:pPr>
              <w:jc w:val="center"/>
              <w:rPr>
                <w:color w:val="000000"/>
                <w:sz w:val="21"/>
                <w:szCs w:val="21"/>
              </w:rPr>
            </w:pPr>
            <w:r>
              <w:rPr>
                <w:color w:val="000000"/>
                <w:sz w:val="21"/>
                <w:szCs w:val="21"/>
              </w:rPr>
              <w:t>27 4 02 72110</w:t>
            </w:r>
          </w:p>
        </w:tc>
        <w:tc>
          <w:tcPr>
            <w:tcW w:w="700" w:type="dxa"/>
            <w:tcBorders>
              <w:top w:val="nil"/>
              <w:left w:val="nil"/>
              <w:bottom w:val="single" w:color="auto" w:sz="4" w:space="0"/>
              <w:right w:val="single" w:color="auto" w:sz="4" w:space="0"/>
            </w:tcBorders>
            <w:shd w:val="clear" w:color="auto" w:fill="auto"/>
            <w:noWrap w:val="0"/>
            <w:vAlign w:val="center"/>
          </w:tcPr>
          <w:p w14:paraId="45E539F2">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3E1CDA12">
            <w:pPr>
              <w:jc w:val="center"/>
              <w:rPr>
                <w:color w:val="000000"/>
                <w:sz w:val="21"/>
                <w:szCs w:val="21"/>
              </w:rPr>
            </w:pPr>
            <w:r>
              <w:rPr>
                <w:color w:val="000000"/>
                <w:sz w:val="21"/>
                <w:szCs w:val="21"/>
              </w:rPr>
              <w:t>4 240,48229</w:t>
            </w:r>
          </w:p>
        </w:tc>
      </w:tr>
      <w:tr w14:paraId="015A593A">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3DD57A3">
            <w:pPr>
              <w:rPr>
                <w:color w:val="000000"/>
                <w:sz w:val="21"/>
                <w:szCs w:val="21"/>
              </w:rPr>
            </w:pPr>
            <w:r>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color="auto" w:sz="4" w:space="0"/>
              <w:right w:val="single" w:color="auto" w:sz="4" w:space="0"/>
            </w:tcBorders>
            <w:shd w:val="clear" w:color="auto" w:fill="auto"/>
            <w:noWrap w:val="0"/>
            <w:vAlign w:val="center"/>
          </w:tcPr>
          <w:p w14:paraId="54F070EE">
            <w:pPr>
              <w:jc w:val="center"/>
              <w:rPr>
                <w:color w:val="000000"/>
                <w:sz w:val="21"/>
                <w:szCs w:val="21"/>
              </w:rPr>
            </w:pPr>
            <w:r>
              <w:rPr>
                <w:color w:val="000000"/>
                <w:sz w:val="21"/>
                <w:szCs w:val="21"/>
              </w:rPr>
              <w:t>0701</w:t>
            </w:r>
          </w:p>
        </w:tc>
        <w:tc>
          <w:tcPr>
            <w:tcW w:w="1831" w:type="dxa"/>
            <w:tcBorders>
              <w:top w:val="nil"/>
              <w:left w:val="nil"/>
              <w:bottom w:val="single" w:color="auto" w:sz="4" w:space="0"/>
              <w:right w:val="single" w:color="auto" w:sz="4" w:space="0"/>
            </w:tcBorders>
            <w:shd w:val="clear" w:color="auto" w:fill="auto"/>
            <w:noWrap w:val="0"/>
            <w:vAlign w:val="center"/>
          </w:tcPr>
          <w:p w14:paraId="45D9E2E2">
            <w:pPr>
              <w:jc w:val="center"/>
              <w:rPr>
                <w:color w:val="000000"/>
                <w:sz w:val="21"/>
                <w:szCs w:val="21"/>
              </w:rPr>
            </w:pPr>
            <w:r>
              <w:rPr>
                <w:color w:val="000000"/>
                <w:sz w:val="21"/>
                <w:szCs w:val="21"/>
              </w:rPr>
              <w:t>27 4 02 72110</w:t>
            </w:r>
          </w:p>
        </w:tc>
        <w:tc>
          <w:tcPr>
            <w:tcW w:w="700" w:type="dxa"/>
            <w:tcBorders>
              <w:top w:val="nil"/>
              <w:left w:val="nil"/>
              <w:bottom w:val="single" w:color="auto" w:sz="4" w:space="0"/>
              <w:right w:val="single" w:color="auto" w:sz="4" w:space="0"/>
            </w:tcBorders>
            <w:shd w:val="clear" w:color="auto" w:fill="auto"/>
            <w:noWrap w:val="0"/>
            <w:vAlign w:val="center"/>
          </w:tcPr>
          <w:p w14:paraId="4B038717">
            <w:pPr>
              <w:jc w:val="center"/>
              <w:rPr>
                <w:color w:val="000000"/>
                <w:sz w:val="21"/>
                <w:szCs w:val="21"/>
              </w:rPr>
            </w:pPr>
            <w:r>
              <w:rPr>
                <w:color w:val="000000"/>
                <w:sz w:val="21"/>
                <w:szCs w:val="21"/>
              </w:rPr>
              <w:t>600</w:t>
            </w:r>
          </w:p>
        </w:tc>
        <w:tc>
          <w:tcPr>
            <w:tcW w:w="1852" w:type="dxa"/>
            <w:tcBorders>
              <w:top w:val="nil"/>
              <w:left w:val="nil"/>
              <w:bottom w:val="single" w:color="auto" w:sz="4" w:space="0"/>
              <w:right w:val="single" w:color="auto" w:sz="4" w:space="0"/>
            </w:tcBorders>
            <w:shd w:val="clear" w:color="auto" w:fill="auto"/>
            <w:noWrap w:val="0"/>
            <w:vAlign w:val="center"/>
          </w:tcPr>
          <w:p w14:paraId="29292970">
            <w:pPr>
              <w:jc w:val="center"/>
              <w:rPr>
                <w:color w:val="000000"/>
                <w:sz w:val="21"/>
                <w:szCs w:val="21"/>
              </w:rPr>
            </w:pPr>
            <w:r>
              <w:rPr>
                <w:color w:val="000000"/>
                <w:sz w:val="21"/>
                <w:szCs w:val="21"/>
              </w:rPr>
              <w:t>4 240,48229</w:t>
            </w:r>
          </w:p>
        </w:tc>
      </w:tr>
      <w:tr w14:paraId="2ADA8764">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EA595D1">
            <w:pPr>
              <w:rPr>
                <w:b/>
                <w:bCs/>
                <w:color w:val="000000"/>
                <w:sz w:val="21"/>
                <w:szCs w:val="21"/>
              </w:rPr>
            </w:pPr>
            <w:r>
              <w:rPr>
                <w:b/>
                <w:bCs/>
                <w:color w:val="000000"/>
                <w:sz w:val="21"/>
                <w:szCs w:val="21"/>
              </w:rPr>
              <w:t>Общее образование</w:t>
            </w:r>
          </w:p>
        </w:tc>
        <w:tc>
          <w:tcPr>
            <w:tcW w:w="720" w:type="dxa"/>
            <w:tcBorders>
              <w:top w:val="nil"/>
              <w:left w:val="nil"/>
              <w:bottom w:val="single" w:color="auto" w:sz="4" w:space="0"/>
              <w:right w:val="single" w:color="auto" w:sz="4" w:space="0"/>
            </w:tcBorders>
            <w:shd w:val="clear" w:color="auto" w:fill="auto"/>
            <w:noWrap w:val="0"/>
            <w:vAlign w:val="center"/>
          </w:tcPr>
          <w:p w14:paraId="01A07ECB">
            <w:pPr>
              <w:jc w:val="center"/>
              <w:rPr>
                <w:b/>
                <w:bCs/>
                <w:color w:val="000000"/>
                <w:sz w:val="21"/>
                <w:szCs w:val="21"/>
              </w:rPr>
            </w:pPr>
            <w:r>
              <w:rPr>
                <w:b/>
                <w:bCs/>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26BB2DED">
            <w:pPr>
              <w:jc w:val="center"/>
              <w:rPr>
                <w:b/>
                <w:bCs/>
                <w:color w:val="000000"/>
                <w:sz w:val="21"/>
                <w:szCs w:val="21"/>
              </w:rPr>
            </w:pPr>
            <w:r>
              <w:rPr>
                <w:b/>
                <w:bCs/>
                <w:color w:val="000000"/>
                <w:sz w:val="21"/>
                <w:szCs w:val="21"/>
              </w:rPr>
              <w:t> </w:t>
            </w:r>
          </w:p>
        </w:tc>
        <w:tc>
          <w:tcPr>
            <w:tcW w:w="700" w:type="dxa"/>
            <w:tcBorders>
              <w:top w:val="nil"/>
              <w:left w:val="nil"/>
              <w:bottom w:val="single" w:color="auto" w:sz="4" w:space="0"/>
              <w:right w:val="single" w:color="auto" w:sz="4" w:space="0"/>
            </w:tcBorders>
            <w:shd w:val="clear" w:color="auto" w:fill="auto"/>
            <w:noWrap w:val="0"/>
            <w:vAlign w:val="center"/>
          </w:tcPr>
          <w:p w14:paraId="5AF59496">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25C317D9">
            <w:pPr>
              <w:jc w:val="center"/>
              <w:rPr>
                <w:b/>
                <w:bCs/>
                <w:color w:val="000000"/>
                <w:sz w:val="21"/>
                <w:szCs w:val="21"/>
              </w:rPr>
            </w:pPr>
            <w:r>
              <w:rPr>
                <w:b/>
                <w:bCs/>
                <w:color w:val="000000"/>
                <w:sz w:val="21"/>
                <w:szCs w:val="21"/>
              </w:rPr>
              <w:t>1 279 688,47492</w:t>
            </w:r>
          </w:p>
        </w:tc>
      </w:tr>
      <w:tr w14:paraId="6A31AEF8">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0CFE5F0">
            <w:pPr>
              <w:rPr>
                <w:color w:val="000000"/>
                <w:sz w:val="21"/>
                <w:szCs w:val="21"/>
              </w:rPr>
            </w:pPr>
            <w:r>
              <w:rPr>
                <w:color w:val="000000"/>
                <w:sz w:val="21"/>
                <w:szCs w:val="21"/>
              </w:rPr>
              <w:t>Муниципальная программа "Развитие и модернизация образования в городе Димитровграде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23224285">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53627BAC">
            <w:pPr>
              <w:jc w:val="center"/>
              <w:rPr>
                <w:color w:val="000000"/>
                <w:sz w:val="21"/>
                <w:szCs w:val="21"/>
              </w:rPr>
            </w:pPr>
            <w:r>
              <w:rPr>
                <w:color w:val="000000"/>
                <w:sz w:val="21"/>
                <w:szCs w:val="21"/>
              </w:rPr>
              <w:t>27 0 00 00000</w:t>
            </w:r>
          </w:p>
        </w:tc>
        <w:tc>
          <w:tcPr>
            <w:tcW w:w="700" w:type="dxa"/>
            <w:tcBorders>
              <w:top w:val="nil"/>
              <w:left w:val="nil"/>
              <w:bottom w:val="single" w:color="auto" w:sz="4" w:space="0"/>
              <w:right w:val="single" w:color="auto" w:sz="4" w:space="0"/>
            </w:tcBorders>
            <w:shd w:val="clear" w:color="auto" w:fill="auto"/>
            <w:noWrap w:val="0"/>
            <w:vAlign w:val="center"/>
          </w:tcPr>
          <w:p w14:paraId="1DD15AEF">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2635AF9C">
            <w:pPr>
              <w:jc w:val="center"/>
              <w:rPr>
                <w:color w:val="000000"/>
                <w:sz w:val="21"/>
                <w:szCs w:val="21"/>
              </w:rPr>
            </w:pPr>
            <w:r>
              <w:rPr>
                <w:color w:val="000000"/>
                <w:sz w:val="21"/>
                <w:szCs w:val="21"/>
              </w:rPr>
              <w:t>1 279 688,47492</w:t>
            </w:r>
          </w:p>
        </w:tc>
      </w:tr>
      <w:tr w14:paraId="55B73BC9">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250DB2E">
            <w:pPr>
              <w:rPr>
                <w:color w:val="000000"/>
                <w:sz w:val="21"/>
                <w:szCs w:val="21"/>
              </w:rPr>
            </w:pPr>
            <w:r>
              <w:rPr>
                <w:color w:val="000000"/>
                <w:sz w:val="21"/>
                <w:szCs w:val="21"/>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720" w:type="dxa"/>
            <w:tcBorders>
              <w:top w:val="nil"/>
              <w:left w:val="nil"/>
              <w:bottom w:val="single" w:color="auto" w:sz="4" w:space="0"/>
              <w:right w:val="single" w:color="auto" w:sz="4" w:space="0"/>
            </w:tcBorders>
            <w:shd w:val="clear" w:color="auto" w:fill="auto"/>
            <w:noWrap w:val="0"/>
            <w:vAlign w:val="center"/>
          </w:tcPr>
          <w:p w14:paraId="5DF003B6">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0F7CBFBF">
            <w:pPr>
              <w:jc w:val="center"/>
              <w:rPr>
                <w:color w:val="000000"/>
                <w:sz w:val="21"/>
                <w:szCs w:val="21"/>
              </w:rPr>
            </w:pPr>
            <w:r>
              <w:rPr>
                <w:color w:val="000000"/>
                <w:sz w:val="21"/>
                <w:szCs w:val="21"/>
              </w:rPr>
              <w:t>27 2 00 00000</w:t>
            </w:r>
          </w:p>
        </w:tc>
        <w:tc>
          <w:tcPr>
            <w:tcW w:w="700" w:type="dxa"/>
            <w:tcBorders>
              <w:top w:val="nil"/>
              <w:left w:val="nil"/>
              <w:bottom w:val="single" w:color="auto" w:sz="4" w:space="0"/>
              <w:right w:val="single" w:color="auto" w:sz="4" w:space="0"/>
            </w:tcBorders>
            <w:shd w:val="clear" w:color="auto" w:fill="auto"/>
            <w:noWrap w:val="0"/>
            <w:vAlign w:val="center"/>
          </w:tcPr>
          <w:p w14:paraId="3C27B2EE">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392C47FC">
            <w:pPr>
              <w:jc w:val="center"/>
              <w:rPr>
                <w:color w:val="000000"/>
                <w:sz w:val="21"/>
                <w:szCs w:val="21"/>
              </w:rPr>
            </w:pPr>
            <w:r>
              <w:rPr>
                <w:color w:val="000000"/>
                <w:sz w:val="21"/>
                <w:szCs w:val="21"/>
              </w:rPr>
              <w:t>127 397,66715</w:t>
            </w:r>
          </w:p>
        </w:tc>
      </w:tr>
      <w:tr w14:paraId="162D12AD">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63C17B9">
            <w:pPr>
              <w:rPr>
                <w:color w:val="000000"/>
                <w:sz w:val="21"/>
                <w:szCs w:val="21"/>
              </w:rPr>
            </w:pPr>
            <w:r>
              <w:rPr>
                <w:color w:val="000000"/>
                <w:sz w:val="21"/>
                <w:szCs w:val="21"/>
              </w:rPr>
              <w:t>Региональный проект «Создание условий для обучения, отдыха и оздоровления детей и молодёжи»</w:t>
            </w:r>
          </w:p>
        </w:tc>
        <w:tc>
          <w:tcPr>
            <w:tcW w:w="720" w:type="dxa"/>
            <w:tcBorders>
              <w:top w:val="nil"/>
              <w:left w:val="nil"/>
              <w:bottom w:val="single" w:color="auto" w:sz="4" w:space="0"/>
              <w:right w:val="single" w:color="auto" w:sz="4" w:space="0"/>
            </w:tcBorders>
            <w:shd w:val="clear" w:color="auto" w:fill="auto"/>
            <w:noWrap w:val="0"/>
            <w:vAlign w:val="center"/>
          </w:tcPr>
          <w:p w14:paraId="66143666">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7DD3DC85">
            <w:pPr>
              <w:jc w:val="center"/>
              <w:rPr>
                <w:color w:val="000000"/>
                <w:sz w:val="21"/>
                <w:szCs w:val="21"/>
              </w:rPr>
            </w:pPr>
            <w:r>
              <w:rPr>
                <w:color w:val="000000"/>
                <w:sz w:val="21"/>
                <w:szCs w:val="21"/>
              </w:rPr>
              <w:t>27 2 01 00000</w:t>
            </w:r>
          </w:p>
        </w:tc>
        <w:tc>
          <w:tcPr>
            <w:tcW w:w="700" w:type="dxa"/>
            <w:tcBorders>
              <w:top w:val="nil"/>
              <w:left w:val="nil"/>
              <w:bottom w:val="single" w:color="auto" w:sz="4" w:space="0"/>
              <w:right w:val="single" w:color="auto" w:sz="4" w:space="0"/>
            </w:tcBorders>
            <w:shd w:val="clear" w:color="auto" w:fill="auto"/>
            <w:noWrap w:val="0"/>
            <w:vAlign w:val="center"/>
          </w:tcPr>
          <w:p w14:paraId="2A11D696">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51930D27">
            <w:pPr>
              <w:jc w:val="center"/>
              <w:rPr>
                <w:color w:val="000000"/>
                <w:sz w:val="21"/>
                <w:szCs w:val="21"/>
              </w:rPr>
            </w:pPr>
            <w:r>
              <w:rPr>
                <w:color w:val="000000"/>
                <w:sz w:val="21"/>
                <w:szCs w:val="21"/>
              </w:rPr>
              <w:t>127 397,66715</w:t>
            </w:r>
          </w:p>
        </w:tc>
      </w:tr>
      <w:tr w14:paraId="5D211063">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BEC4398">
            <w:pPr>
              <w:rPr>
                <w:color w:val="000000"/>
                <w:sz w:val="21"/>
                <w:szCs w:val="21"/>
              </w:rPr>
            </w:pPr>
            <w:r>
              <w:rPr>
                <w:color w:val="000000"/>
                <w:sz w:val="21"/>
                <w:szCs w:val="21"/>
              </w:rPr>
              <w:t>Реализация мероприятий по модернизации школьных систем образования (капитальный ремонт и оснащение оборудованием объектов в течение одного финансового года)</w:t>
            </w:r>
          </w:p>
        </w:tc>
        <w:tc>
          <w:tcPr>
            <w:tcW w:w="720" w:type="dxa"/>
            <w:tcBorders>
              <w:top w:val="nil"/>
              <w:left w:val="nil"/>
              <w:bottom w:val="single" w:color="auto" w:sz="4" w:space="0"/>
              <w:right w:val="single" w:color="auto" w:sz="4" w:space="0"/>
            </w:tcBorders>
            <w:shd w:val="clear" w:color="auto" w:fill="auto"/>
            <w:noWrap w:val="0"/>
            <w:vAlign w:val="center"/>
          </w:tcPr>
          <w:p w14:paraId="27BFC1C8">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4162B87E">
            <w:pPr>
              <w:jc w:val="center"/>
              <w:rPr>
                <w:color w:val="000000"/>
                <w:sz w:val="21"/>
                <w:szCs w:val="21"/>
              </w:rPr>
            </w:pPr>
            <w:r>
              <w:rPr>
                <w:color w:val="000000"/>
                <w:sz w:val="21"/>
                <w:szCs w:val="21"/>
              </w:rPr>
              <w:t>27 2 01 L7502</w:t>
            </w:r>
          </w:p>
        </w:tc>
        <w:tc>
          <w:tcPr>
            <w:tcW w:w="700" w:type="dxa"/>
            <w:tcBorders>
              <w:top w:val="nil"/>
              <w:left w:val="nil"/>
              <w:bottom w:val="single" w:color="auto" w:sz="4" w:space="0"/>
              <w:right w:val="single" w:color="auto" w:sz="4" w:space="0"/>
            </w:tcBorders>
            <w:shd w:val="clear" w:color="auto" w:fill="auto"/>
            <w:noWrap w:val="0"/>
            <w:vAlign w:val="center"/>
          </w:tcPr>
          <w:p w14:paraId="0083BF88">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0440C7C6">
            <w:pPr>
              <w:jc w:val="center"/>
              <w:rPr>
                <w:color w:val="000000"/>
                <w:sz w:val="21"/>
                <w:szCs w:val="21"/>
              </w:rPr>
            </w:pPr>
            <w:r>
              <w:rPr>
                <w:color w:val="000000"/>
                <w:sz w:val="21"/>
                <w:szCs w:val="21"/>
              </w:rPr>
              <w:t>127 397,66715</w:t>
            </w:r>
          </w:p>
        </w:tc>
      </w:tr>
      <w:tr w14:paraId="712D757A">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7F1982D">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44CB0D02">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05D93159">
            <w:pPr>
              <w:jc w:val="center"/>
              <w:rPr>
                <w:color w:val="000000"/>
                <w:sz w:val="21"/>
                <w:szCs w:val="21"/>
              </w:rPr>
            </w:pPr>
            <w:r>
              <w:rPr>
                <w:color w:val="000000"/>
                <w:sz w:val="21"/>
                <w:szCs w:val="21"/>
              </w:rPr>
              <w:t>27 2 01 L7502</w:t>
            </w:r>
          </w:p>
        </w:tc>
        <w:tc>
          <w:tcPr>
            <w:tcW w:w="700" w:type="dxa"/>
            <w:tcBorders>
              <w:top w:val="nil"/>
              <w:left w:val="nil"/>
              <w:bottom w:val="single" w:color="auto" w:sz="4" w:space="0"/>
              <w:right w:val="single" w:color="auto" w:sz="4" w:space="0"/>
            </w:tcBorders>
            <w:shd w:val="clear" w:color="auto" w:fill="auto"/>
            <w:noWrap w:val="0"/>
            <w:vAlign w:val="center"/>
          </w:tcPr>
          <w:p w14:paraId="33159629">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3C03A1EC">
            <w:pPr>
              <w:jc w:val="center"/>
              <w:rPr>
                <w:color w:val="000000"/>
                <w:sz w:val="21"/>
                <w:szCs w:val="21"/>
              </w:rPr>
            </w:pPr>
            <w:r>
              <w:rPr>
                <w:color w:val="000000"/>
                <w:sz w:val="21"/>
                <w:szCs w:val="21"/>
              </w:rPr>
              <w:t>117 176,40693</w:t>
            </w:r>
          </w:p>
        </w:tc>
      </w:tr>
      <w:tr w14:paraId="1F6BFD22">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CF22120">
            <w:pPr>
              <w:rPr>
                <w:color w:val="000000"/>
                <w:sz w:val="21"/>
                <w:szCs w:val="21"/>
              </w:rPr>
            </w:pPr>
            <w:r>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color="auto" w:sz="4" w:space="0"/>
              <w:right w:val="single" w:color="auto" w:sz="4" w:space="0"/>
            </w:tcBorders>
            <w:shd w:val="clear" w:color="auto" w:fill="auto"/>
            <w:noWrap w:val="0"/>
            <w:vAlign w:val="center"/>
          </w:tcPr>
          <w:p w14:paraId="02684F6D">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314C18D6">
            <w:pPr>
              <w:jc w:val="center"/>
              <w:rPr>
                <w:color w:val="000000"/>
                <w:sz w:val="21"/>
                <w:szCs w:val="21"/>
              </w:rPr>
            </w:pPr>
            <w:r>
              <w:rPr>
                <w:color w:val="000000"/>
                <w:sz w:val="21"/>
                <w:szCs w:val="21"/>
              </w:rPr>
              <w:t>27 2 01 L7502</w:t>
            </w:r>
          </w:p>
        </w:tc>
        <w:tc>
          <w:tcPr>
            <w:tcW w:w="700" w:type="dxa"/>
            <w:tcBorders>
              <w:top w:val="nil"/>
              <w:left w:val="nil"/>
              <w:bottom w:val="single" w:color="auto" w:sz="4" w:space="0"/>
              <w:right w:val="single" w:color="auto" w:sz="4" w:space="0"/>
            </w:tcBorders>
            <w:shd w:val="clear" w:color="auto" w:fill="auto"/>
            <w:noWrap w:val="0"/>
            <w:vAlign w:val="center"/>
          </w:tcPr>
          <w:p w14:paraId="461E6332">
            <w:pPr>
              <w:jc w:val="center"/>
              <w:rPr>
                <w:color w:val="000000"/>
                <w:sz w:val="21"/>
                <w:szCs w:val="21"/>
              </w:rPr>
            </w:pPr>
            <w:r>
              <w:rPr>
                <w:color w:val="000000"/>
                <w:sz w:val="21"/>
                <w:szCs w:val="21"/>
              </w:rPr>
              <w:t>600</w:t>
            </w:r>
          </w:p>
        </w:tc>
        <w:tc>
          <w:tcPr>
            <w:tcW w:w="1852" w:type="dxa"/>
            <w:tcBorders>
              <w:top w:val="nil"/>
              <w:left w:val="nil"/>
              <w:bottom w:val="single" w:color="auto" w:sz="4" w:space="0"/>
              <w:right w:val="single" w:color="auto" w:sz="4" w:space="0"/>
            </w:tcBorders>
            <w:shd w:val="clear" w:color="auto" w:fill="auto"/>
            <w:noWrap w:val="0"/>
            <w:vAlign w:val="center"/>
          </w:tcPr>
          <w:p w14:paraId="2BA141B5">
            <w:pPr>
              <w:jc w:val="center"/>
              <w:rPr>
                <w:color w:val="000000"/>
                <w:sz w:val="21"/>
                <w:szCs w:val="21"/>
              </w:rPr>
            </w:pPr>
            <w:r>
              <w:rPr>
                <w:color w:val="000000"/>
                <w:sz w:val="21"/>
                <w:szCs w:val="21"/>
              </w:rPr>
              <w:t>10 221,26022</w:t>
            </w:r>
          </w:p>
        </w:tc>
      </w:tr>
      <w:tr w14:paraId="253EFCD0">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FFE1A6D">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31ED452C">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406CEE16">
            <w:pPr>
              <w:jc w:val="center"/>
              <w:rPr>
                <w:color w:val="000000"/>
                <w:sz w:val="21"/>
                <w:szCs w:val="21"/>
              </w:rPr>
            </w:pPr>
            <w:r>
              <w:rPr>
                <w:color w:val="000000"/>
                <w:sz w:val="21"/>
                <w:szCs w:val="21"/>
              </w:rPr>
              <w:t>27 4 00 00000</w:t>
            </w:r>
          </w:p>
        </w:tc>
        <w:tc>
          <w:tcPr>
            <w:tcW w:w="700" w:type="dxa"/>
            <w:tcBorders>
              <w:top w:val="nil"/>
              <w:left w:val="nil"/>
              <w:bottom w:val="single" w:color="auto" w:sz="4" w:space="0"/>
              <w:right w:val="single" w:color="auto" w:sz="4" w:space="0"/>
            </w:tcBorders>
            <w:shd w:val="clear" w:color="auto" w:fill="auto"/>
            <w:noWrap w:val="0"/>
            <w:vAlign w:val="center"/>
          </w:tcPr>
          <w:p w14:paraId="02AEEC26">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42220FEB">
            <w:pPr>
              <w:jc w:val="center"/>
              <w:rPr>
                <w:color w:val="000000"/>
                <w:sz w:val="21"/>
                <w:szCs w:val="21"/>
              </w:rPr>
            </w:pPr>
            <w:r>
              <w:rPr>
                <w:color w:val="000000"/>
                <w:sz w:val="21"/>
                <w:szCs w:val="21"/>
              </w:rPr>
              <w:t>1 152 290,80777</w:t>
            </w:r>
          </w:p>
        </w:tc>
      </w:tr>
      <w:tr w14:paraId="08AC3934">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8F610FA">
            <w:pPr>
              <w:rPr>
                <w:color w:val="000000"/>
                <w:sz w:val="21"/>
                <w:szCs w:val="21"/>
              </w:rPr>
            </w:pPr>
            <w:r>
              <w:rPr>
                <w:color w:val="000000"/>
                <w:sz w:val="21"/>
                <w:szCs w:val="21"/>
              </w:rPr>
              <w:t>Комплекс процессных мероприятий «Развитие общего образования в городе Димитровграде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44DCF6AE">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4A46690B">
            <w:pPr>
              <w:jc w:val="center"/>
              <w:rPr>
                <w:color w:val="000000"/>
                <w:sz w:val="21"/>
                <w:szCs w:val="21"/>
              </w:rPr>
            </w:pPr>
            <w:r>
              <w:rPr>
                <w:color w:val="000000"/>
                <w:sz w:val="21"/>
                <w:szCs w:val="21"/>
              </w:rPr>
              <w:t>27 4 01 00000</w:t>
            </w:r>
          </w:p>
        </w:tc>
        <w:tc>
          <w:tcPr>
            <w:tcW w:w="700" w:type="dxa"/>
            <w:tcBorders>
              <w:top w:val="nil"/>
              <w:left w:val="nil"/>
              <w:bottom w:val="single" w:color="auto" w:sz="4" w:space="0"/>
              <w:right w:val="single" w:color="auto" w:sz="4" w:space="0"/>
            </w:tcBorders>
            <w:shd w:val="clear" w:color="auto" w:fill="auto"/>
            <w:noWrap w:val="0"/>
            <w:vAlign w:val="center"/>
          </w:tcPr>
          <w:p w14:paraId="7CF1D37F">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152402F8">
            <w:pPr>
              <w:jc w:val="center"/>
              <w:rPr>
                <w:color w:val="000000"/>
                <w:sz w:val="21"/>
                <w:szCs w:val="21"/>
              </w:rPr>
            </w:pPr>
            <w:r>
              <w:rPr>
                <w:color w:val="000000"/>
                <w:sz w:val="21"/>
                <w:szCs w:val="21"/>
              </w:rPr>
              <w:t>1 038 513,27217</w:t>
            </w:r>
          </w:p>
        </w:tc>
      </w:tr>
      <w:tr w14:paraId="55F4073D">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58F54F7">
            <w:pPr>
              <w:rPr>
                <w:color w:val="000000"/>
                <w:sz w:val="21"/>
                <w:szCs w:val="21"/>
              </w:rPr>
            </w:pPr>
            <w:r>
              <w:rPr>
                <w:color w:val="000000"/>
                <w:sz w:val="21"/>
                <w:szCs w:val="21"/>
              </w:rPr>
              <w:t>Оснащение муниципальных общеобразовательных организаций оборудованием, обеспечивающим антитеррористическую безопасность</w:t>
            </w:r>
          </w:p>
        </w:tc>
        <w:tc>
          <w:tcPr>
            <w:tcW w:w="720" w:type="dxa"/>
            <w:tcBorders>
              <w:top w:val="nil"/>
              <w:left w:val="nil"/>
              <w:bottom w:val="single" w:color="auto" w:sz="4" w:space="0"/>
              <w:right w:val="single" w:color="auto" w:sz="4" w:space="0"/>
            </w:tcBorders>
            <w:shd w:val="clear" w:color="auto" w:fill="auto"/>
            <w:noWrap w:val="0"/>
            <w:vAlign w:val="center"/>
          </w:tcPr>
          <w:p w14:paraId="0C08F9E3">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2F566D59">
            <w:pPr>
              <w:jc w:val="center"/>
              <w:rPr>
                <w:color w:val="000000"/>
                <w:sz w:val="21"/>
                <w:szCs w:val="21"/>
              </w:rPr>
            </w:pPr>
            <w:r>
              <w:rPr>
                <w:color w:val="000000"/>
                <w:sz w:val="21"/>
                <w:szCs w:val="21"/>
              </w:rPr>
              <w:t>27 4 01 70980</w:t>
            </w:r>
          </w:p>
        </w:tc>
        <w:tc>
          <w:tcPr>
            <w:tcW w:w="700" w:type="dxa"/>
            <w:tcBorders>
              <w:top w:val="nil"/>
              <w:left w:val="nil"/>
              <w:bottom w:val="single" w:color="auto" w:sz="4" w:space="0"/>
              <w:right w:val="single" w:color="auto" w:sz="4" w:space="0"/>
            </w:tcBorders>
            <w:shd w:val="clear" w:color="auto" w:fill="auto"/>
            <w:noWrap w:val="0"/>
            <w:vAlign w:val="center"/>
          </w:tcPr>
          <w:p w14:paraId="689B3B46">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1D06BF0F">
            <w:pPr>
              <w:jc w:val="center"/>
              <w:rPr>
                <w:color w:val="000000"/>
                <w:sz w:val="21"/>
                <w:szCs w:val="21"/>
              </w:rPr>
            </w:pPr>
            <w:r>
              <w:rPr>
                <w:color w:val="000000"/>
                <w:sz w:val="21"/>
                <w:szCs w:val="21"/>
              </w:rPr>
              <w:t>12 368,30000</w:t>
            </w:r>
          </w:p>
        </w:tc>
      </w:tr>
      <w:tr w14:paraId="1AA1C03A">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BC985B7">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0CBCE6F3">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0AA0B605">
            <w:pPr>
              <w:jc w:val="center"/>
              <w:rPr>
                <w:color w:val="000000"/>
                <w:sz w:val="21"/>
                <w:szCs w:val="21"/>
              </w:rPr>
            </w:pPr>
            <w:r>
              <w:rPr>
                <w:color w:val="000000"/>
                <w:sz w:val="21"/>
                <w:szCs w:val="21"/>
              </w:rPr>
              <w:t>27 4 01 70980</w:t>
            </w:r>
          </w:p>
        </w:tc>
        <w:tc>
          <w:tcPr>
            <w:tcW w:w="700" w:type="dxa"/>
            <w:tcBorders>
              <w:top w:val="nil"/>
              <w:left w:val="nil"/>
              <w:bottom w:val="single" w:color="auto" w:sz="4" w:space="0"/>
              <w:right w:val="single" w:color="auto" w:sz="4" w:space="0"/>
            </w:tcBorders>
            <w:shd w:val="clear" w:color="auto" w:fill="auto"/>
            <w:noWrap w:val="0"/>
            <w:vAlign w:val="center"/>
          </w:tcPr>
          <w:p w14:paraId="0281E50A">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1D7437EE">
            <w:pPr>
              <w:jc w:val="center"/>
              <w:rPr>
                <w:color w:val="000000"/>
                <w:sz w:val="21"/>
                <w:szCs w:val="21"/>
              </w:rPr>
            </w:pPr>
            <w:r>
              <w:rPr>
                <w:color w:val="000000"/>
                <w:sz w:val="21"/>
                <w:szCs w:val="21"/>
              </w:rPr>
              <w:t>1 333,45399</w:t>
            </w:r>
          </w:p>
        </w:tc>
      </w:tr>
      <w:tr w14:paraId="47044EDF">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0276E7F">
            <w:pPr>
              <w:rPr>
                <w:color w:val="000000"/>
                <w:sz w:val="21"/>
                <w:szCs w:val="21"/>
              </w:rPr>
            </w:pPr>
            <w:r>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color="auto" w:sz="4" w:space="0"/>
              <w:right w:val="single" w:color="auto" w:sz="4" w:space="0"/>
            </w:tcBorders>
            <w:shd w:val="clear" w:color="auto" w:fill="auto"/>
            <w:noWrap w:val="0"/>
            <w:vAlign w:val="center"/>
          </w:tcPr>
          <w:p w14:paraId="7AA4907A">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0A19B466">
            <w:pPr>
              <w:jc w:val="center"/>
              <w:rPr>
                <w:color w:val="000000"/>
                <w:sz w:val="21"/>
                <w:szCs w:val="21"/>
              </w:rPr>
            </w:pPr>
            <w:r>
              <w:rPr>
                <w:color w:val="000000"/>
                <w:sz w:val="21"/>
                <w:szCs w:val="21"/>
              </w:rPr>
              <w:t>27 4 01 70980</w:t>
            </w:r>
          </w:p>
        </w:tc>
        <w:tc>
          <w:tcPr>
            <w:tcW w:w="700" w:type="dxa"/>
            <w:tcBorders>
              <w:top w:val="nil"/>
              <w:left w:val="nil"/>
              <w:bottom w:val="single" w:color="auto" w:sz="4" w:space="0"/>
              <w:right w:val="single" w:color="auto" w:sz="4" w:space="0"/>
            </w:tcBorders>
            <w:shd w:val="clear" w:color="auto" w:fill="auto"/>
            <w:noWrap w:val="0"/>
            <w:vAlign w:val="center"/>
          </w:tcPr>
          <w:p w14:paraId="6FA3C394">
            <w:pPr>
              <w:jc w:val="center"/>
              <w:rPr>
                <w:color w:val="000000"/>
                <w:sz w:val="21"/>
                <w:szCs w:val="21"/>
              </w:rPr>
            </w:pPr>
            <w:r>
              <w:rPr>
                <w:color w:val="000000"/>
                <w:sz w:val="21"/>
                <w:szCs w:val="21"/>
              </w:rPr>
              <w:t>600</w:t>
            </w:r>
          </w:p>
        </w:tc>
        <w:tc>
          <w:tcPr>
            <w:tcW w:w="1852" w:type="dxa"/>
            <w:tcBorders>
              <w:top w:val="nil"/>
              <w:left w:val="nil"/>
              <w:bottom w:val="single" w:color="auto" w:sz="4" w:space="0"/>
              <w:right w:val="single" w:color="auto" w:sz="4" w:space="0"/>
            </w:tcBorders>
            <w:shd w:val="clear" w:color="auto" w:fill="auto"/>
            <w:noWrap w:val="0"/>
            <w:vAlign w:val="center"/>
          </w:tcPr>
          <w:p w14:paraId="3ED0358D">
            <w:pPr>
              <w:jc w:val="center"/>
              <w:rPr>
                <w:color w:val="000000"/>
                <w:sz w:val="21"/>
                <w:szCs w:val="21"/>
              </w:rPr>
            </w:pPr>
            <w:r>
              <w:rPr>
                <w:color w:val="000000"/>
                <w:sz w:val="21"/>
                <w:szCs w:val="21"/>
              </w:rPr>
              <w:t>11 034,84601</w:t>
            </w:r>
          </w:p>
        </w:tc>
      </w:tr>
      <w:tr w14:paraId="68E3B265">
        <w:tblPrEx>
          <w:tblCellMar>
            <w:top w:w="0" w:type="dxa"/>
            <w:left w:w="108" w:type="dxa"/>
            <w:bottom w:w="0" w:type="dxa"/>
            <w:right w:w="108" w:type="dxa"/>
          </w:tblCellMar>
        </w:tblPrEx>
        <w:trPr>
          <w:wBefore w:w="0" w:type="auto"/>
          <w:trHeight w:val="135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41E08B4">
            <w:pPr>
              <w:rPr>
                <w:color w:val="000000"/>
                <w:sz w:val="21"/>
                <w:szCs w:val="21"/>
              </w:rPr>
            </w:pPr>
            <w:r>
              <w:rPr>
                <w:color w:val="000000"/>
                <w:sz w:val="21"/>
                <w:szCs w:val="21"/>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720" w:type="dxa"/>
            <w:tcBorders>
              <w:top w:val="nil"/>
              <w:left w:val="nil"/>
              <w:bottom w:val="single" w:color="auto" w:sz="4" w:space="0"/>
              <w:right w:val="single" w:color="auto" w:sz="4" w:space="0"/>
            </w:tcBorders>
            <w:shd w:val="clear" w:color="auto" w:fill="auto"/>
            <w:noWrap w:val="0"/>
            <w:vAlign w:val="center"/>
          </w:tcPr>
          <w:p w14:paraId="60CCF33E">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34126E92">
            <w:pPr>
              <w:jc w:val="center"/>
              <w:rPr>
                <w:color w:val="000000"/>
                <w:sz w:val="21"/>
                <w:szCs w:val="21"/>
              </w:rPr>
            </w:pPr>
            <w:r>
              <w:rPr>
                <w:color w:val="000000"/>
                <w:sz w:val="21"/>
                <w:szCs w:val="21"/>
              </w:rPr>
              <w:t>27 4 01 71140</w:t>
            </w:r>
          </w:p>
        </w:tc>
        <w:tc>
          <w:tcPr>
            <w:tcW w:w="700" w:type="dxa"/>
            <w:tcBorders>
              <w:top w:val="nil"/>
              <w:left w:val="nil"/>
              <w:bottom w:val="single" w:color="auto" w:sz="4" w:space="0"/>
              <w:right w:val="single" w:color="auto" w:sz="4" w:space="0"/>
            </w:tcBorders>
            <w:shd w:val="clear" w:color="auto" w:fill="auto"/>
            <w:noWrap w:val="0"/>
            <w:vAlign w:val="center"/>
          </w:tcPr>
          <w:p w14:paraId="6592D301">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0A734E76">
            <w:pPr>
              <w:jc w:val="center"/>
              <w:rPr>
                <w:color w:val="000000"/>
                <w:sz w:val="21"/>
                <w:szCs w:val="21"/>
              </w:rPr>
            </w:pPr>
            <w:r>
              <w:rPr>
                <w:color w:val="000000"/>
                <w:sz w:val="21"/>
                <w:szCs w:val="21"/>
              </w:rPr>
              <w:t>922 802,60000</w:t>
            </w:r>
          </w:p>
        </w:tc>
      </w:tr>
      <w:tr w14:paraId="2DB6CFB9">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C5A7094">
            <w:pPr>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color="auto" w:sz="4" w:space="0"/>
              <w:right w:val="single" w:color="auto" w:sz="4" w:space="0"/>
            </w:tcBorders>
            <w:shd w:val="clear" w:color="auto" w:fill="auto"/>
            <w:noWrap w:val="0"/>
            <w:vAlign w:val="center"/>
          </w:tcPr>
          <w:p w14:paraId="26DB06DE">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7B24D612">
            <w:pPr>
              <w:jc w:val="center"/>
              <w:rPr>
                <w:color w:val="000000"/>
                <w:sz w:val="21"/>
                <w:szCs w:val="21"/>
              </w:rPr>
            </w:pPr>
            <w:r>
              <w:rPr>
                <w:color w:val="000000"/>
                <w:sz w:val="21"/>
                <w:szCs w:val="21"/>
              </w:rPr>
              <w:t>27 4 01 71140</w:t>
            </w:r>
          </w:p>
        </w:tc>
        <w:tc>
          <w:tcPr>
            <w:tcW w:w="700" w:type="dxa"/>
            <w:tcBorders>
              <w:top w:val="nil"/>
              <w:left w:val="nil"/>
              <w:bottom w:val="single" w:color="auto" w:sz="4" w:space="0"/>
              <w:right w:val="single" w:color="auto" w:sz="4" w:space="0"/>
            </w:tcBorders>
            <w:shd w:val="clear" w:color="auto" w:fill="auto"/>
            <w:noWrap w:val="0"/>
            <w:vAlign w:val="center"/>
          </w:tcPr>
          <w:p w14:paraId="3E82A6A3">
            <w:pPr>
              <w:jc w:val="center"/>
              <w:rPr>
                <w:color w:val="000000"/>
                <w:sz w:val="21"/>
                <w:szCs w:val="21"/>
              </w:rPr>
            </w:pPr>
            <w:r>
              <w:rPr>
                <w:color w:val="000000"/>
                <w:sz w:val="21"/>
                <w:szCs w:val="21"/>
              </w:rPr>
              <w:t>100</w:t>
            </w:r>
          </w:p>
        </w:tc>
        <w:tc>
          <w:tcPr>
            <w:tcW w:w="1852" w:type="dxa"/>
            <w:tcBorders>
              <w:top w:val="nil"/>
              <w:left w:val="nil"/>
              <w:bottom w:val="single" w:color="auto" w:sz="4" w:space="0"/>
              <w:right w:val="single" w:color="auto" w:sz="4" w:space="0"/>
            </w:tcBorders>
            <w:shd w:val="clear" w:color="auto" w:fill="auto"/>
            <w:noWrap w:val="0"/>
            <w:vAlign w:val="center"/>
          </w:tcPr>
          <w:p w14:paraId="168E3552">
            <w:pPr>
              <w:jc w:val="center"/>
              <w:rPr>
                <w:color w:val="000000"/>
                <w:sz w:val="21"/>
                <w:szCs w:val="21"/>
              </w:rPr>
            </w:pPr>
            <w:r>
              <w:rPr>
                <w:color w:val="000000"/>
                <w:sz w:val="21"/>
                <w:szCs w:val="21"/>
              </w:rPr>
              <w:t>79 968,43916</w:t>
            </w:r>
          </w:p>
        </w:tc>
      </w:tr>
      <w:tr w14:paraId="174578B0">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D986BE6">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1DDEEB5C">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65F42A6A">
            <w:pPr>
              <w:jc w:val="center"/>
              <w:rPr>
                <w:color w:val="000000"/>
                <w:sz w:val="21"/>
                <w:szCs w:val="21"/>
              </w:rPr>
            </w:pPr>
            <w:r>
              <w:rPr>
                <w:color w:val="000000"/>
                <w:sz w:val="21"/>
                <w:szCs w:val="21"/>
              </w:rPr>
              <w:t>27 4 01 71140</w:t>
            </w:r>
          </w:p>
        </w:tc>
        <w:tc>
          <w:tcPr>
            <w:tcW w:w="700" w:type="dxa"/>
            <w:tcBorders>
              <w:top w:val="nil"/>
              <w:left w:val="nil"/>
              <w:bottom w:val="single" w:color="auto" w:sz="4" w:space="0"/>
              <w:right w:val="single" w:color="auto" w:sz="4" w:space="0"/>
            </w:tcBorders>
            <w:shd w:val="clear" w:color="auto" w:fill="auto"/>
            <w:noWrap w:val="0"/>
            <w:vAlign w:val="center"/>
          </w:tcPr>
          <w:p w14:paraId="608B9B2B">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4BF9E9FF">
            <w:pPr>
              <w:jc w:val="center"/>
              <w:rPr>
                <w:color w:val="000000"/>
                <w:sz w:val="21"/>
                <w:szCs w:val="21"/>
              </w:rPr>
            </w:pPr>
            <w:r>
              <w:rPr>
                <w:color w:val="000000"/>
                <w:sz w:val="21"/>
                <w:szCs w:val="21"/>
              </w:rPr>
              <w:t>3 476,88866</w:t>
            </w:r>
          </w:p>
        </w:tc>
      </w:tr>
      <w:tr w14:paraId="0C532675">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F3F14D5">
            <w:pPr>
              <w:rPr>
                <w:color w:val="000000"/>
                <w:sz w:val="21"/>
                <w:szCs w:val="21"/>
              </w:rPr>
            </w:pPr>
            <w:r>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color="auto" w:sz="4" w:space="0"/>
              <w:right w:val="single" w:color="auto" w:sz="4" w:space="0"/>
            </w:tcBorders>
            <w:shd w:val="clear" w:color="auto" w:fill="auto"/>
            <w:noWrap w:val="0"/>
            <w:vAlign w:val="center"/>
          </w:tcPr>
          <w:p w14:paraId="7E05B9AC">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480B5D38">
            <w:pPr>
              <w:jc w:val="center"/>
              <w:rPr>
                <w:color w:val="000000"/>
                <w:sz w:val="21"/>
                <w:szCs w:val="21"/>
              </w:rPr>
            </w:pPr>
            <w:r>
              <w:rPr>
                <w:color w:val="000000"/>
                <w:sz w:val="21"/>
                <w:szCs w:val="21"/>
              </w:rPr>
              <w:t>27 4 01 71140</w:t>
            </w:r>
          </w:p>
        </w:tc>
        <w:tc>
          <w:tcPr>
            <w:tcW w:w="700" w:type="dxa"/>
            <w:tcBorders>
              <w:top w:val="nil"/>
              <w:left w:val="nil"/>
              <w:bottom w:val="single" w:color="auto" w:sz="4" w:space="0"/>
              <w:right w:val="single" w:color="auto" w:sz="4" w:space="0"/>
            </w:tcBorders>
            <w:shd w:val="clear" w:color="auto" w:fill="auto"/>
            <w:noWrap w:val="0"/>
            <w:vAlign w:val="center"/>
          </w:tcPr>
          <w:p w14:paraId="752383DC">
            <w:pPr>
              <w:jc w:val="center"/>
              <w:rPr>
                <w:color w:val="000000"/>
                <w:sz w:val="21"/>
                <w:szCs w:val="21"/>
              </w:rPr>
            </w:pPr>
            <w:r>
              <w:rPr>
                <w:color w:val="000000"/>
                <w:sz w:val="21"/>
                <w:szCs w:val="21"/>
              </w:rPr>
              <w:t>600</w:t>
            </w:r>
          </w:p>
        </w:tc>
        <w:tc>
          <w:tcPr>
            <w:tcW w:w="1852" w:type="dxa"/>
            <w:tcBorders>
              <w:top w:val="nil"/>
              <w:left w:val="nil"/>
              <w:bottom w:val="single" w:color="auto" w:sz="4" w:space="0"/>
              <w:right w:val="single" w:color="auto" w:sz="4" w:space="0"/>
            </w:tcBorders>
            <w:shd w:val="clear" w:color="auto" w:fill="auto"/>
            <w:noWrap w:val="0"/>
            <w:vAlign w:val="center"/>
          </w:tcPr>
          <w:p w14:paraId="67381009">
            <w:pPr>
              <w:jc w:val="center"/>
              <w:rPr>
                <w:color w:val="000000"/>
                <w:sz w:val="21"/>
                <w:szCs w:val="21"/>
              </w:rPr>
            </w:pPr>
            <w:r>
              <w:rPr>
                <w:color w:val="000000"/>
                <w:sz w:val="21"/>
                <w:szCs w:val="21"/>
              </w:rPr>
              <w:t>839 357,27218</w:t>
            </w:r>
          </w:p>
        </w:tc>
      </w:tr>
      <w:tr w14:paraId="5C0FD5A6">
        <w:tblPrEx>
          <w:tblCellMar>
            <w:top w:w="0" w:type="dxa"/>
            <w:left w:w="108" w:type="dxa"/>
            <w:bottom w:w="0" w:type="dxa"/>
            <w:right w:w="108" w:type="dxa"/>
          </w:tblCellMar>
        </w:tblPrEx>
        <w:trPr>
          <w:wBefore w:w="0" w:type="auto"/>
          <w:trHeight w:val="135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28B007F">
            <w:pPr>
              <w:rPr>
                <w:color w:val="000000"/>
                <w:sz w:val="21"/>
                <w:szCs w:val="21"/>
              </w:rPr>
            </w:pPr>
            <w:r>
              <w:rPr>
                <w:color w:val="000000"/>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720" w:type="dxa"/>
            <w:tcBorders>
              <w:top w:val="nil"/>
              <w:left w:val="nil"/>
              <w:bottom w:val="single" w:color="auto" w:sz="4" w:space="0"/>
              <w:right w:val="single" w:color="auto" w:sz="4" w:space="0"/>
            </w:tcBorders>
            <w:shd w:val="clear" w:color="auto" w:fill="auto"/>
            <w:noWrap w:val="0"/>
            <w:vAlign w:val="center"/>
          </w:tcPr>
          <w:p w14:paraId="48A5BA6E">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1250F7CE">
            <w:pPr>
              <w:jc w:val="center"/>
              <w:rPr>
                <w:color w:val="000000"/>
                <w:sz w:val="21"/>
                <w:szCs w:val="21"/>
              </w:rPr>
            </w:pPr>
            <w:r>
              <w:rPr>
                <w:color w:val="000000"/>
                <w:sz w:val="21"/>
                <w:szCs w:val="21"/>
              </w:rPr>
              <w:t>27 4 01 71150</w:t>
            </w:r>
          </w:p>
        </w:tc>
        <w:tc>
          <w:tcPr>
            <w:tcW w:w="700" w:type="dxa"/>
            <w:tcBorders>
              <w:top w:val="nil"/>
              <w:left w:val="nil"/>
              <w:bottom w:val="single" w:color="auto" w:sz="4" w:space="0"/>
              <w:right w:val="single" w:color="auto" w:sz="4" w:space="0"/>
            </w:tcBorders>
            <w:shd w:val="clear" w:color="auto" w:fill="auto"/>
            <w:noWrap w:val="0"/>
            <w:vAlign w:val="center"/>
          </w:tcPr>
          <w:p w14:paraId="597FA22D">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45EC9F2F">
            <w:pPr>
              <w:jc w:val="center"/>
              <w:rPr>
                <w:color w:val="000000"/>
                <w:sz w:val="21"/>
                <w:szCs w:val="21"/>
              </w:rPr>
            </w:pPr>
            <w:r>
              <w:rPr>
                <w:color w:val="000000"/>
                <w:sz w:val="21"/>
                <w:szCs w:val="21"/>
              </w:rPr>
              <w:t>808,97525</w:t>
            </w:r>
          </w:p>
        </w:tc>
      </w:tr>
      <w:tr w14:paraId="3B950CDC">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23E20AC">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4AF8649B">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5C989441">
            <w:pPr>
              <w:jc w:val="center"/>
              <w:rPr>
                <w:color w:val="000000"/>
                <w:sz w:val="21"/>
                <w:szCs w:val="21"/>
              </w:rPr>
            </w:pPr>
            <w:r>
              <w:rPr>
                <w:color w:val="000000"/>
                <w:sz w:val="21"/>
                <w:szCs w:val="21"/>
              </w:rPr>
              <w:t>27 4 01 71150</w:t>
            </w:r>
          </w:p>
        </w:tc>
        <w:tc>
          <w:tcPr>
            <w:tcW w:w="700" w:type="dxa"/>
            <w:tcBorders>
              <w:top w:val="nil"/>
              <w:left w:val="nil"/>
              <w:bottom w:val="single" w:color="auto" w:sz="4" w:space="0"/>
              <w:right w:val="single" w:color="auto" w:sz="4" w:space="0"/>
            </w:tcBorders>
            <w:shd w:val="clear" w:color="auto" w:fill="auto"/>
            <w:noWrap w:val="0"/>
            <w:vAlign w:val="center"/>
          </w:tcPr>
          <w:p w14:paraId="53CD2855">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4E3148F0">
            <w:pPr>
              <w:jc w:val="center"/>
              <w:rPr>
                <w:color w:val="000000"/>
                <w:sz w:val="21"/>
                <w:szCs w:val="21"/>
              </w:rPr>
            </w:pPr>
            <w:r>
              <w:rPr>
                <w:color w:val="000000"/>
                <w:sz w:val="21"/>
                <w:szCs w:val="21"/>
              </w:rPr>
              <w:t>10,06265</w:t>
            </w:r>
          </w:p>
        </w:tc>
      </w:tr>
      <w:tr w14:paraId="18592373">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7585C94">
            <w:pPr>
              <w:rPr>
                <w:color w:val="000000"/>
                <w:sz w:val="21"/>
                <w:szCs w:val="21"/>
              </w:rPr>
            </w:pPr>
            <w:r>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color="auto" w:sz="4" w:space="0"/>
              <w:right w:val="single" w:color="auto" w:sz="4" w:space="0"/>
            </w:tcBorders>
            <w:shd w:val="clear" w:color="auto" w:fill="auto"/>
            <w:noWrap w:val="0"/>
            <w:vAlign w:val="center"/>
          </w:tcPr>
          <w:p w14:paraId="0D2193D3">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43BD7B02">
            <w:pPr>
              <w:jc w:val="center"/>
              <w:rPr>
                <w:color w:val="000000"/>
                <w:sz w:val="21"/>
                <w:szCs w:val="21"/>
              </w:rPr>
            </w:pPr>
            <w:r>
              <w:rPr>
                <w:color w:val="000000"/>
                <w:sz w:val="21"/>
                <w:szCs w:val="21"/>
              </w:rPr>
              <w:t>27 4 01 71150</w:t>
            </w:r>
          </w:p>
        </w:tc>
        <w:tc>
          <w:tcPr>
            <w:tcW w:w="700" w:type="dxa"/>
            <w:tcBorders>
              <w:top w:val="nil"/>
              <w:left w:val="nil"/>
              <w:bottom w:val="single" w:color="auto" w:sz="4" w:space="0"/>
              <w:right w:val="single" w:color="auto" w:sz="4" w:space="0"/>
            </w:tcBorders>
            <w:shd w:val="clear" w:color="auto" w:fill="auto"/>
            <w:noWrap w:val="0"/>
            <w:vAlign w:val="center"/>
          </w:tcPr>
          <w:p w14:paraId="56F3895B">
            <w:pPr>
              <w:jc w:val="center"/>
              <w:rPr>
                <w:color w:val="000000"/>
                <w:sz w:val="21"/>
                <w:szCs w:val="21"/>
              </w:rPr>
            </w:pPr>
            <w:r>
              <w:rPr>
                <w:color w:val="000000"/>
                <w:sz w:val="21"/>
                <w:szCs w:val="21"/>
              </w:rPr>
              <w:t>600</w:t>
            </w:r>
          </w:p>
        </w:tc>
        <w:tc>
          <w:tcPr>
            <w:tcW w:w="1852" w:type="dxa"/>
            <w:tcBorders>
              <w:top w:val="nil"/>
              <w:left w:val="nil"/>
              <w:bottom w:val="single" w:color="auto" w:sz="4" w:space="0"/>
              <w:right w:val="single" w:color="auto" w:sz="4" w:space="0"/>
            </w:tcBorders>
            <w:shd w:val="clear" w:color="auto" w:fill="auto"/>
            <w:noWrap w:val="0"/>
            <w:vAlign w:val="center"/>
          </w:tcPr>
          <w:p w14:paraId="3A0CC00D">
            <w:pPr>
              <w:jc w:val="center"/>
              <w:rPr>
                <w:color w:val="000000"/>
                <w:sz w:val="21"/>
                <w:szCs w:val="21"/>
              </w:rPr>
            </w:pPr>
            <w:r>
              <w:rPr>
                <w:color w:val="000000"/>
                <w:sz w:val="21"/>
                <w:szCs w:val="21"/>
              </w:rPr>
              <w:t>798,91260</w:t>
            </w:r>
          </w:p>
        </w:tc>
      </w:tr>
      <w:tr w14:paraId="4FDF2EAB">
        <w:tblPrEx>
          <w:tblCellMar>
            <w:top w:w="0" w:type="dxa"/>
            <w:left w:w="108" w:type="dxa"/>
            <w:bottom w:w="0" w:type="dxa"/>
            <w:right w:w="108" w:type="dxa"/>
          </w:tblCellMar>
        </w:tblPrEx>
        <w:trPr>
          <w:wBefore w:w="0" w:type="auto"/>
          <w:trHeight w:val="189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43B0A07">
            <w:pPr>
              <w:rPr>
                <w:color w:val="000000"/>
                <w:sz w:val="21"/>
                <w:szCs w:val="21"/>
              </w:rPr>
            </w:pPr>
            <w:r>
              <w:rPr>
                <w:color w:val="000000"/>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720" w:type="dxa"/>
            <w:tcBorders>
              <w:top w:val="nil"/>
              <w:left w:val="nil"/>
              <w:bottom w:val="single" w:color="auto" w:sz="4" w:space="0"/>
              <w:right w:val="single" w:color="auto" w:sz="4" w:space="0"/>
            </w:tcBorders>
            <w:shd w:val="clear" w:color="auto" w:fill="auto"/>
            <w:noWrap w:val="0"/>
            <w:vAlign w:val="center"/>
          </w:tcPr>
          <w:p w14:paraId="3F544F76">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3C7D21DA">
            <w:pPr>
              <w:jc w:val="center"/>
              <w:rPr>
                <w:color w:val="000000"/>
                <w:sz w:val="21"/>
                <w:szCs w:val="21"/>
              </w:rPr>
            </w:pPr>
            <w:r>
              <w:rPr>
                <w:color w:val="000000"/>
                <w:sz w:val="21"/>
                <w:szCs w:val="21"/>
              </w:rPr>
              <w:t>27 4 01 71160</w:t>
            </w:r>
          </w:p>
        </w:tc>
        <w:tc>
          <w:tcPr>
            <w:tcW w:w="700" w:type="dxa"/>
            <w:tcBorders>
              <w:top w:val="nil"/>
              <w:left w:val="nil"/>
              <w:bottom w:val="single" w:color="auto" w:sz="4" w:space="0"/>
              <w:right w:val="single" w:color="auto" w:sz="4" w:space="0"/>
            </w:tcBorders>
            <w:shd w:val="clear" w:color="auto" w:fill="auto"/>
            <w:noWrap w:val="0"/>
            <w:vAlign w:val="center"/>
          </w:tcPr>
          <w:p w14:paraId="36AFD7A7">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0D500352">
            <w:pPr>
              <w:jc w:val="center"/>
              <w:rPr>
                <w:color w:val="000000"/>
                <w:sz w:val="21"/>
                <w:szCs w:val="21"/>
              </w:rPr>
            </w:pPr>
            <w:r>
              <w:rPr>
                <w:color w:val="000000"/>
                <w:sz w:val="21"/>
                <w:szCs w:val="21"/>
              </w:rPr>
              <w:t>140,59701</w:t>
            </w:r>
          </w:p>
        </w:tc>
      </w:tr>
      <w:tr w14:paraId="2D73A370">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9B2D7D4">
            <w:pPr>
              <w:rPr>
                <w:color w:val="000000"/>
                <w:sz w:val="21"/>
                <w:szCs w:val="21"/>
              </w:rPr>
            </w:pPr>
            <w:r>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color="auto" w:sz="4" w:space="0"/>
              <w:right w:val="single" w:color="auto" w:sz="4" w:space="0"/>
            </w:tcBorders>
            <w:shd w:val="clear" w:color="auto" w:fill="auto"/>
            <w:noWrap w:val="0"/>
            <w:vAlign w:val="center"/>
          </w:tcPr>
          <w:p w14:paraId="4CEA71B7">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59CEF3BA">
            <w:pPr>
              <w:jc w:val="center"/>
              <w:rPr>
                <w:color w:val="000000"/>
                <w:sz w:val="21"/>
                <w:szCs w:val="21"/>
              </w:rPr>
            </w:pPr>
            <w:r>
              <w:rPr>
                <w:color w:val="000000"/>
                <w:sz w:val="21"/>
                <w:szCs w:val="21"/>
              </w:rPr>
              <w:t>27 4 01 71160</w:t>
            </w:r>
          </w:p>
        </w:tc>
        <w:tc>
          <w:tcPr>
            <w:tcW w:w="700" w:type="dxa"/>
            <w:tcBorders>
              <w:top w:val="nil"/>
              <w:left w:val="nil"/>
              <w:bottom w:val="single" w:color="auto" w:sz="4" w:space="0"/>
              <w:right w:val="single" w:color="auto" w:sz="4" w:space="0"/>
            </w:tcBorders>
            <w:shd w:val="clear" w:color="auto" w:fill="auto"/>
            <w:noWrap w:val="0"/>
            <w:vAlign w:val="center"/>
          </w:tcPr>
          <w:p w14:paraId="023E10BA">
            <w:pPr>
              <w:jc w:val="center"/>
              <w:rPr>
                <w:color w:val="000000"/>
                <w:sz w:val="21"/>
                <w:szCs w:val="21"/>
              </w:rPr>
            </w:pPr>
            <w:r>
              <w:rPr>
                <w:color w:val="000000"/>
                <w:sz w:val="21"/>
                <w:szCs w:val="21"/>
              </w:rPr>
              <w:t>600</w:t>
            </w:r>
          </w:p>
        </w:tc>
        <w:tc>
          <w:tcPr>
            <w:tcW w:w="1852" w:type="dxa"/>
            <w:tcBorders>
              <w:top w:val="nil"/>
              <w:left w:val="nil"/>
              <w:bottom w:val="single" w:color="auto" w:sz="4" w:space="0"/>
              <w:right w:val="single" w:color="auto" w:sz="4" w:space="0"/>
            </w:tcBorders>
            <w:shd w:val="clear" w:color="auto" w:fill="auto"/>
            <w:noWrap w:val="0"/>
            <w:vAlign w:val="center"/>
          </w:tcPr>
          <w:p w14:paraId="132F9A93">
            <w:pPr>
              <w:jc w:val="center"/>
              <w:rPr>
                <w:color w:val="000000"/>
                <w:sz w:val="21"/>
                <w:szCs w:val="21"/>
              </w:rPr>
            </w:pPr>
            <w:r>
              <w:rPr>
                <w:color w:val="000000"/>
                <w:sz w:val="21"/>
                <w:szCs w:val="21"/>
              </w:rPr>
              <w:t>140,59701</w:t>
            </w:r>
          </w:p>
        </w:tc>
      </w:tr>
      <w:tr w14:paraId="1B2A0F3D">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0336EAE">
            <w:pPr>
              <w:rPr>
                <w:color w:val="000000"/>
                <w:sz w:val="21"/>
                <w:szCs w:val="21"/>
              </w:rPr>
            </w:pPr>
            <w:r>
              <w:rPr>
                <w:color w:val="000000"/>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720" w:type="dxa"/>
            <w:tcBorders>
              <w:top w:val="nil"/>
              <w:left w:val="nil"/>
              <w:bottom w:val="single" w:color="auto" w:sz="4" w:space="0"/>
              <w:right w:val="single" w:color="auto" w:sz="4" w:space="0"/>
            </w:tcBorders>
            <w:shd w:val="clear" w:color="auto" w:fill="auto"/>
            <w:noWrap w:val="0"/>
            <w:vAlign w:val="center"/>
          </w:tcPr>
          <w:p w14:paraId="48EA787A">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49E97316">
            <w:pPr>
              <w:jc w:val="center"/>
              <w:rPr>
                <w:color w:val="000000"/>
                <w:sz w:val="21"/>
                <w:szCs w:val="21"/>
              </w:rPr>
            </w:pPr>
            <w:r>
              <w:rPr>
                <w:color w:val="000000"/>
                <w:sz w:val="21"/>
                <w:szCs w:val="21"/>
              </w:rPr>
              <w:t>27 4 01 71170</w:t>
            </w:r>
          </w:p>
        </w:tc>
        <w:tc>
          <w:tcPr>
            <w:tcW w:w="700" w:type="dxa"/>
            <w:tcBorders>
              <w:top w:val="nil"/>
              <w:left w:val="nil"/>
              <w:bottom w:val="single" w:color="auto" w:sz="4" w:space="0"/>
              <w:right w:val="single" w:color="auto" w:sz="4" w:space="0"/>
            </w:tcBorders>
            <w:shd w:val="clear" w:color="auto" w:fill="auto"/>
            <w:noWrap w:val="0"/>
            <w:vAlign w:val="center"/>
          </w:tcPr>
          <w:p w14:paraId="7F61E4E5">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5E6E4E5B">
            <w:pPr>
              <w:jc w:val="center"/>
              <w:rPr>
                <w:color w:val="000000"/>
                <w:sz w:val="21"/>
                <w:szCs w:val="21"/>
              </w:rPr>
            </w:pPr>
            <w:r>
              <w:rPr>
                <w:color w:val="000000"/>
                <w:sz w:val="21"/>
                <w:szCs w:val="21"/>
              </w:rPr>
              <w:t>334,92537</w:t>
            </w:r>
          </w:p>
        </w:tc>
      </w:tr>
      <w:tr w14:paraId="514FEE8A">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715EB28">
            <w:pPr>
              <w:rPr>
                <w:color w:val="000000"/>
                <w:sz w:val="21"/>
                <w:szCs w:val="21"/>
              </w:rPr>
            </w:pPr>
            <w:r>
              <w:rPr>
                <w:color w:val="000000"/>
                <w:sz w:val="21"/>
                <w:szCs w:val="21"/>
              </w:rPr>
              <w:t>Социальное обеспечение и иные выплаты населению</w:t>
            </w:r>
          </w:p>
        </w:tc>
        <w:tc>
          <w:tcPr>
            <w:tcW w:w="720" w:type="dxa"/>
            <w:tcBorders>
              <w:top w:val="nil"/>
              <w:left w:val="nil"/>
              <w:bottom w:val="single" w:color="auto" w:sz="4" w:space="0"/>
              <w:right w:val="single" w:color="auto" w:sz="4" w:space="0"/>
            </w:tcBorders>
            <w:shd w:val="clear" w:color="auto" w:fill="auto"/>
            <w:noWrap w:val="0"/>
            <w:vAlign w:val="center"/>
          </w:tcPr>
          <w:p w14:paraId="0715DD23">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41F9D359">
            <w:pPr>
              <w:jc w:val="center"/>
              <w:rPr>
                <w:color w:val="000000"/>
                <w:sz w:val="21"/>
                <w:szCs w:val="21"/>
              </w:rPr>
            </w:pPr>
            <w:r>
              <w:rPr>
                <w:color w:val="000000"/>
                <w:sz w:val="21"/>
                <w:szCs w:val="21"/>
              </w:rPr>
              <w:t>27 4 01 71170</w:t>
            </w:r>
          </w:p>
        </w:tc>
        <w:tc>
          <w:tcPr>
            <w:tcW w:w="700" w:type="dxa"/>
            <w:tcBorders>
              <w:top w:val="nil"/>
              <w:left w:val="nil"/>
              <w:bottom w:val="single" w:color="auto" w:sz="4" w:space="0"/>
              <w:right w:val="single" w:color="auto" w:sz="4" w:space="0"/>
            </w:tcBorders>
            <w:shd w:val="clear" w:color="auto" w:fill="auto"/>
            <w:noWrap w:val="0"/>
            <w:vAlign w:val="center"/>
          </w:tcPr>
          <w:p w14:paraId="388ED3BA">
            <w:pPr>
              <w:jc w:val="center"/>
              <w:rPr>
                <w:color w:val="000000"/>
                <w:sz w:val="21"/>
                <w:szCs w:val="21"/>
              </w:rPr>
            </w:pPr>
            <w:r>
              <w:rPr>
                <w:color w:val="000000"/>
                <w:sz w:val="21"/>
                <w:szCs w:val="21"/>
              </w:rPr>
              <w:t>300</w:t>
            </w:r>
          </w:p>
        </w:tc>
        <w:tc>
          <w:tcPr>
            <w:tcW w:w="1852" w:type="dxa"/>
            <w:tcBorders>
              <w:top w:val="nil"/>
              <w:left w:val="nil"/>
              <w:bottom w:val="single" w:color="auto" w:sz="4" w:space="0"/>
              <w:right w:val="single" w:color="auto" w:sz="4" w:space="0"/>
            </w:tcBorders>
            <w:shd w:val="clear" w:color="auto" w:fill="auto"/>
            <w:noWrap/>
            <w:vAlign w:val="center"/>
          </w:tcPr>
          <w:p w14:paraId="1C76A8B1">
            <w:pPr>
              <w:jc w:val="center"/>
              <w:rPr>
                <w:color w:val="000000"/>
                <w:sz w:val="21"/>
                <w:szCs w:val="21"/>
              </w:rPr>
            </w:pPr>
            <w:r>
              <w:rPr>
                <w:color w:val="000000"/>
                <w:sz w:val="21"/>
                <w:szCs w:val="21"/>
              </w:rPr>
              <w:t>12,38400</w:t>
            </w:r>
          </w:p>
        </w:tc>
      </w:tr>
      <w:tr w14:paraId="569331F3">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C18F1C3">
            <w:pPr>
              <w:rPr>
                <w:color w:val="000000"/>
                <w:sz w:val="21"/>
                <w:szCs w:val="21"/>
              </w:rPr>
            </w:pPr>
            <w:r>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color="auto" w:sz="4" w:space="0"/>
              <w:right w:val="single" w:color="auto" w:sz="4" w:space="0"/>
            </w:tcBorders>
            <w:shd w:val="clear" w:color="auto" w:fill="auto"/>
            <w:noWrap w:val="0"/>
            <w:vAlign w:val="center"/>
          </w:tcPr>
          <w:p w14:paraId="6E22C69C">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247359FF">
            <w:pPr>
              <w:jc w:val="center"/>
              <w:rPr>
                <w:color w:val="000000"/>
                <w:sz w:val="21"/>
                <w:szCs w:val="21"/>
              </w:rPr>
            </w:pPr>
            <w:r>
              <w:rPr>
                <w:color w:val="000000"/>
                <w:sz w:val="21"/>
                <w:szCs w:val="21"/>
              </w:rPr>
              <w:t>27 4 01 71170</w:t>
            </w:r>
          </w:p>
        </w:tc>
        <w:tc>
          <w:tcPr>
            <w:tcW w:w="700" w:type="dxa"/>
            <w:tcBorders>
              <w:top w:val="nil"/>
              <w:left w:val="nil"/>
              <w:bottom w:val="single" w:color="auto" w:sz="4" w:space="0"/>
              <w:right w:val="single" w:color="auto" w:sz="4" w:space="0"/>
            </w:tcBorders>
            <w:shd w:val="clear" w:color="auto" w:fill="auto"/>
            <w:noWrap w:val="0"/>
            <w:vAlign w:val="center"/>
          </w:tcPr>
          <w:p w14:paraId="115BEA52">
            <w:pPr>
              <w:jc w:val="center"/>
              <w:rPr>
                <w:color w:val="000000"/>
                <w:sz w:val="21"/>
                <w:szCs w:val="21"/>
              </w:rPr>
            </w:pPr>
            <w:r>
              <w:rPr>
                <w:color w:val="000000"/>
                <w:sz w:val="21"/>
                <w:szCs w:val="21"/>
              </w:rPr>
              <w:t>600</w:t>
            </w:r>
          </w:p>
        </w:tc>
        <w:tc>
          <w:tcPr>
            <w:tcW w:w="1852" w:type="dxa"/>
            <w:tcBorders>
              <w:top w:val="nil"/>
              <w:left w:val="nil"/>
              <w:bottom w:val="single" w:color="auto" w:sz="4" w:space="0"/>
              <w:right w:val="single" w:color="auto" w:sz="4" w:space="0"/>
            </w:tcBorders>
            <w:shd w:val="clear" w:color="auto" w:fill="auto"/>
            <w:noWrap w:val="0"/>
            <w:vAlign w:val="center"/>
          </w:tcPr>
          <w:p w14:paraId="4D1A21A5">
            <w:pPr>
              <w:jc w:val="center"/>
              <w:rPr>
                <w:color w:val="000000"/>
                <w:sz w:val="21"/>
                <w:szCs w:val="21"/>
              </w:rPr>
            </w:pPr>
            <w:r>
              <w:rPr>
                <w:color w:val="000000"/>
                <w:sz w:val="21"/>
                <w:szCs w:val="21"/>
              </w:rPr>
              <w:t>322,54137</w:t>
            </w:r>
          </w:p>
        </w:tc>
      </w:tr>
      <w:tr w14:paraId="21D628A5">
        <w:tblPrEx>
          <w:tblCellMar>
            <w:top w:w="0" w:type="dxa"/>
            <w:left w:w="108" w:type="dxa"/>
            <w:bottom w:w="0" w:type="dxa"/>
            <w:right w:w="108" w:type="dxa"/>
          </w:tblCellMar>
        </w:tblPrEx>
        <w:trPr>
          <w:wBefore w:w="0" w:type="auto"/>
          <w:trHeight w:val="135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575484D">
            <w:pPr>
              <w:rPr>
                <w:color w:val="000000"/>
                <w:sz w:val="21"/>
                <w:szCs w:val="21"/>
              </w:rPr>
            </w:pPr>
            <w:r>
              <w:rPr>
                <w:color w:val="000000"/>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15A1833E">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6F5A87B3">
            <w:pPr>
              <w:jc w:val="center"/>
              <w:rPr>
                <w:color w:val="000000"/>
                <w:sz w:val="21"/>
                <w:szCs w:val="21"/>
              </w:rPr>
            </w:pPr>
            <w:r>
              <w:rPr>
                <w:color w:val="000000"/>
                <w:sz w:val="21"/>
                <w:szCs w:val="21"/>
              </w:rPr>
              <w:t>27 4 01 71200</w:t>
            </w:r>
          </w:p>
        </w:tc>
        <w:tc>
          <w:tcPr>
            <w:tcW w:w="700" w:type="dxa"/>
            <w:tcBorders>
              <w:top w:val="nil"/>
              <w:left w:val="nil"/>
              <w:bottom w:val="single" w:color="auto" w:sz="4" w:space="0"/>
              <w:right w:val="single" w:color="auto" w:sz="4" w:space="0"/>
            </w:tcBorders>
            <w:shd w:val="clear" w:color="auto" w:fill="auto"/>
            <w:noWrap w:val="0"/>
            <w:vAlign w:val="center"/>
          </w:tcPr>
          <w:p w14:paraId="58CDC317">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3A50EE02">
            <w:pPr>
              <w:jc w:val="center"/>
              <w:rPr>
                <w:color w:val="000000"/>
                <w:sz w:val="21"/>
                <w:szCs w:val="21"/>
              </w:rPr>
            </w:pPr>
            <w:r>
              <w:rPr>
                <w:color w:val="000000"/>
                <w:sz w:val="21"/>
                <w:szCs w:val="21"/>
              </w:rPr>
              <w:t>109,80000</w:t>
            </w:r>
          </w:p>
        </w:tc>
      </w:tr>
      <w:tr w14:paraId="2ED60B52">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3D9D36F">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6402D6EC">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5EDEEACC">
            <w:pPr>
              <w:jc w:val="center"/>
              <w:rPr>
                <w:color w:val="000000"/>
                <w:sz w:val="21"/>
                <w:szCs w:val="21"/>
              </w:rPr>
            </w:pPr>
            <w:r>
              <w:rPr>
                <w:color w:val="000000"/>
                <w:sz w:val="21"/>
                <w:szCs w:val="21"/>
              </w:rPr>
              <w:t>27 4 01 71200</w:t>
            </w:r>
          </w:p>
        </w:tc>
        <w:tc>
          <w:tcPr>
            <w:tcW w:w="700" w:type="dxa"/>
            <w:tcBorders>
              <w:top w:val="nil"/>
              <w:left w:val="nil"/>
              <w:bottom w:val="single" w:color="auto" w:sz="4" w:space="0"/>
              <w:right w:val="single" w:color="auto" w:sz="4" w:space="0"/>
            </w:tcBorders>
            <w:shd w:val="clear" w:color="auto" w:fill="auto"/>
            <w:noWrap w:val="0"/>
            <w:vAlign w:val="center"/>
          </w:tcPr>
          <w:p w14:paraId="7A6ED90A">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ign w:val="center"/>
          </w:tcPr>
          <w:p w14:paraId="235BFF94">
            <w:pPr>
              <w:jc w:val="center"/>
              <w:rPr>
                <w:color w:val="000000"/>
                <w:sz w:val="21"/>
                <w:szCs w:val="21"/>
              </w:rPr>
            </w:pPr>
            <w:r>
              <w:rPr>
                <w:color w:val="000000"/>
                <w:sz w:val="21"/>
                <w:szCs w:val="21"/>
              </w:rPr>
              <w:t>7,20000</w:t>
            </w:r>
          </w:p>
        </w:tc>
      </w:tr>
      <w:tr w14:paraId="5CFED64F">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4964CBA">
            <w:pPr>
              <w:rPr>
                <w:color w:val="000000"/>
                <w:sz w:val="21"/>
                <w:szCs w:val="21"/>
              </w:rPr>
            </w:pPr>
            <w:r>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color="auto" w:sz="4" w:space="0"/>
              <w:right w:val="single" w:color="auto" w:sz="4" w:space="0"/>
            </w:tcBorders>
            <w:shd w:val="clear" w:color="auto" w:fill="auto"/>
            <w:noWrap w:val="0"/>
            <w:vAlign w:val="center"/>
          </w:tcPr>
          <w:p w14:paraId="21453805">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4835E624">
            <w:pPr>
              <w:jc w:val="center"/>
              <w:rPr>
                <w:color w:val="000000"/>
                <w:sz w:val="21"/>
                <w:szCs w:val="21"/>
              </w:rPr>
            </w:pPr>
            <w:r>
              <w:rPr>
                <w:color w:val="000000"/>
                <w:sz w:val="21"/>
                <w:szCs w:val="21"/>
              </w:rPr>
              <w:t>27 4 01 71200</w:t>
            </w:r>
          </w:p>
        </w:tc>
        <w:tc>
          <w:tcPr>
            <w:tcW w:w="700" w:type="dxa"/>
            <w:tcBorders>
              <w:top w:val="nil"/>
              <w:left w:val="nil"/>
              <w:bottom w:val="single" w:color="auto" w:sz="4" w:space="0"/>
              <w:right w:val="single" w:color="auto" w:sz="4" w:space="0"/>
            </w:tcBorders>
            <w:shd w:val="clear" w:color="auto" w:fill="auto"/>
            <w:noWrap w:val="0"/>
            <w:vAlign w:val="center"/>
          </w:tcPr>
          <w:p w14:paraId="67F11A7E">
            <w:pPr>
              <w:jc w:val="center"/>
              <w:rPr>
                <w:color w:val="000000"/>
                <w:sz w:val="21"/>
                <w:szCs w:val="21"/>
              </w:rPr>
            </w:pPr>
            <w:r>
              <w:rPr>
                <w:color w:val="000000"/>
                <w:sz w:val="21"/>
                <w:szCs w:val="21"/>
              </w:rPr>
              <w:t>600</w:t>
            </w:r>
          </w:p>
        </w:tc>
        <w:tc>
          <w:tcPr>
            <w:tcW w:w="1852" w:type="dxa"/>
            <w:tcBorders>
              <w:top w:val="nil"/>
              <w:left w:val="nil"/>
              <w:bottom w:val="single" w:color="auto" w:sz="4" w:space="0"/>
              <w:right w:val="single" w:color="auto" w:sz="4" w:space="0"/>
            </w:tcBorders>
            <w:shd w:val="clear" w:color="auto" w:fill="auto"/>
            <w:noWrap w:val="0"/>
            <w:vAlign w:val="center"/>
          </w:tcPr>
          <w:p w14:paraId="482C031B">
            <w:pPr>
              <w:jc w:val="center"/>
              <w:rPr>
                <w:color w:val="000000"/>
                <w:sz w:val="21"/>
                <w:szCs w:val="21"/>
              </w:rPr>
            </w:pPr>
            <w:r>
              <w:rPr>
                <w:color w:val="000000"/>
                <w:sz w:val="21"/>
                <w:szCs w:val="21"/>
              </w:rPr>
              <w:t>102,60000</w:t>
            </w:r>
          </w:p>
        </w:tc>
      </w:tr>
      <w:tr w14:paraId="0C7B9525">
        <w:tblPrEx>
          <w:tblCellMar>
            <w:top w:w="0" w:type="dxa"/>
            <w:left w:w="108" w:type="dxa"/>
            <w:bottom w:w="0" w:type="dxa"/>
            <w:right w:w="108" w:type="dxa"/>
          </w:tblCellMar>
        </w:tblPrEx>
        <w:trPr>
          <w:wBefore w:w="0" w:type="auto"/>
          <w:trHeight w:val="162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315F1ED">
            <w:pPr>
              <w:rPr>
                <w:color w:val="000000"/>
                <w:sz w:val="21"/>
                <w:szCs w:val="21"/>
              </w:rPr>
            </w:pPr>
            <w:r>
              <w:rPr>
                <w:color w:val="000000"/>
                <w:sz w:val="21"/>
                <w:szCs w:val="21"/>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20" w:type="dxa"/>
            <w:tcBorders>
              <w:top w:val="nil"/>
              <w:left w:val="nil"/>
              <w:bottom w:val="single" w:color="auto" w:sz="4" w:space="0"/>
              <w:right w:val="single" w:color="auto" w:sz="4" w:space="0"/>
            </w:tcBorders>
            <w:shd w:val="clear" w:color="auto" w:fill="auto"/>
            <w:noWrap w:val="0"/>
            <w:vAlign w:val="center"/>
          </w:tcPr>
          <w:p w14:paraId="1480B8F9">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6158F09E">
            <w:pPr>
              <w:jc w:val="center"/>
              <w:rPr>
                <w:color w:val="000000"/>
                <w:sz w:val="21"/>
                <w:szCs w:val="21"/>
              </w:rPr>
            </w:pPr>
            <w:r>
              <w:rPr>
                <w:color w:val="000000"/>
                <w:sz w:val="21"/>
                <w:szCs w:val="21"/>
              </w:rPr>
              <w:t>27 4 01 L3030</w:t>
            </w:r>
          </w:p>
        </w:tc>
        <w:tc>
          <w:tcPr>
            <w:tcW w:w="700" w:type="dxa"/>
            <w:tcBorders>
              <w:top w:val="nil"/>
              <w:left w:val="nil"/>
              <w:bottom w:val="single" w:color="auto" w:sz="4" w:space="0"/>
              <w:right w:val="single" w:color="auto" w:sz="4" w:space="0"/>
            </w:tcBorders>
            <w:shd w:val="clear" w:color="auto" w:fill="auto"/>
            <w:noWrap w:val="0"/>
            <w:vAlign w:val="center"/>
          </w:tcPr>
          <w:p w14:paraId="566DA13C">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264FAE9C">
            <w:pPr>
              <w:jc w:val="center"/>
              <w:rPr>
                <w:color w:val="000000"/>
                <w:sz w:val="21"/>
                <w:szCs w:val="21"/>
              </w:rPr>
            </w:pPr>
            <w:r>
              <w:rPr>
                <w:color w:val="000000"/>
                <w:sz w:val="21"/>
                <w:szCs w:val="21"/>
              </w:rPr>
              <w:t>27 101,70000</w:t>
            </w:r>
          </w:p>
        </w:tc>
      </w:tr>
      <w:tr w14:paraId="4C0D7986">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7F77468">
            <w:pPr>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color="auto" w:sz="4" w:space="0"/>
              <w:right w:val="single" w:color="auto" w:sz="4" w:space="0"/>
            </w:tcBorders>
            <w:shd w:val="clear" w:color="auto" w:fill="auto"/>
            <w:noWrap w:val="0"/>
            <w:vAlign w:val="center"/>
          </w:tcPr>
          <w:p w14:paraId="39CB3013">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1CE4C70E">
            <w:pPr>
              <w:jc w:val="center"/>
              <w:rPr>
                <w:color w:val="000000"/>
                <w:sz w:val="21"/>
                <w:szCs w:val="21"/>
              </w:rPr>
            </w:pPr>
            <w:r>
              <w:rPr>
                <w:color w:val="000000"/>
                <w:sz w:val="21"/>
                <w:szCs w:val="21"/>
              </w:rPr>
              <w:t>27 4 01 L3030</w:t>
            </w:r>
          </w:p>
        </w:tc>
        <w:tc>
          <w:tcPr>
            <w:tcW w:w="700" w:type="dxa"/>
            <w:tcBorders>
              <w:top w:val="nil"/>
              <w:left w:val="nil"/>
              <w:bottom w:val="single" w:color="auto" w:sz="4" w:space="0"/>
              <w:right w:val="single" w:color="auto" w:sz="4" w:space="0"/>
            </w:tcBorders>
            <w:shd w:val="clear" w:color="auto" w:fill="auto"/>
            <w:noWrap w:val="0"/>
            <w:vAlign w:val="center"/>
          </w:tcPr>
          <w:p w14:paraId="39B2B4F3">
            <w:pPr>
              <w:jc w:val="center"/>
              <w:rPr>
                <w:color w:val="000000"/>
                <w:sz w:val="21"/>
                <w:szCs w:val="21"/>
              </w:rPr>
            </w:pPr>
            <w:r>
              <w:rPr>
                <w:color w:val="000000"/>
                <w:sz w:val="21"/>
                <w:szCs w:val="21"/>
              </w:rPr>
              <w:t>100</w:t>
            </w:r>
          </w:p>
        </w:tc>
        <w:tc>
          <w:tcPr>
            <w:tcW w:w="1852" w:type="dxa"/>
            <w:tcBorders>
              <w:top w:val="nil"/>
              <w:left w:val="nil"/>
              <w:bottom w:val="single" w:color="auto" w:sz="4" w:space="0"/>
              <w:right w:val="single" w:color="auto" w:sz="4" w:space="0"/>
            </w:tcBorders>
            <w:shd w:val="clear" w:color="auto" w:fill="auto"/>
            <w:noWrap/>
            <w:vAlign w:val="center"/>
          </w:tcPr>
          <w:p w14:paraId="5ED95C6E">
            <w:pPr>
              <w:jc w:val="center"/>
              <w:rPr>
                <w:color w:val="000000"/>
                <w:sz w:val="21"/>
                <w:szCs w:val="21"/>
              </w:rPr>
            </w:pPr>
            <w:r>
              <w:rPr>
                <w:color w:val="000000"/>
                <w:sz w:val="21"/>
                <w:szCs w:val="21"/>
              </w:rPr>
              <w:t>1 562,40000</w:t>
            </w:r>
          </w:p>
        </w:tc>
      </w:tr>
      <w:tr w14:paraId="381DB7CF">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8F1D17A">
            <w:pPr>
              <w:rPr>
                <w:color w:val="000000"/>
                <w:sz w:val="21"/>
                <w:szCs w:val="21"/>
              </w:rPr>
            </w:pPr>
            <w:r>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color="auto" w:sz="4" w:space="0"/>
              <w:right w:val="single" w:color="auto" w:sz="4" w:space="0"/>
            </w:tcBorders>
            <w:shd w:val="clear" w:color="auto" w:fill="auto"/>
            <w:noWrap w:val="0"/>
            <w:vAlign w:val="center"/>
          </w:tcPr>
          <w:p w14:paraId="3CEA64C0">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44F98763">
            <w:pPr>
              <w:jc w:val="center"/>
              <w:rPr>
                <w:color w:val="000000"/>
                <w:sz w:val="21"/>
                <w:szCs w:val="21"/>
              </w:rPr>
            </w:pPr>
            <w:r>
              <w:rPr>
                <w:color w:val="000000"/>
                <w:sz w:val="21"/>
                <w:szCs w:val="21"/>
              </w:rPr>
              <w:t>27 4 01 L3030</w:t>
            </w:r>
          </w:p>
        </w:tc>
        <w:tc>
          <w:tcPr>
            <w:tcW w:w="700" w:type="dxa"/>
            <w:tcBorders>
              <w:top w:val="nil"/>
              <w:left w:val="nil"/>
              <w:bottom w:val="single" w:color="auto" w:sz="4" w:space="0"/>
              <w:right w:val="single" w:color="auto" w:sz="4" w:space="0"/>
            </w:tcBorders>
            <w:shd w:val="clear" w:color="auto" w:fill="auto"/>
            <w:noWrap w:val="0"/>
            <w:vAlign w:val="center"/>
          </w:tcPr>
          <w:p w14:paraId="0A4DF7B4">
            <w:pPr>
              <w:jc w:val="center"/>
              <w:rPr>
                <w:color w:val="000000"/>
                <w:sz w:val="21"/>
                <w:szCs w:val="21"/>
              </w:rPr>
            </w:pPr>
            <w:r>
              <w:rPr>
                <w:color w:val="000000"/>
                <w:sz w:val="21"/>
                <w:szCs w:val="21"/>
              </w:rPr>
              <w:t>600</w:t>
            </w:r>
          </w:p>
        </w:tc>
        <w:tc>
          <w:tcPr>
            <w:tcW w:w="1852" w:type="dxa"/>
            <w:tcBorders>
              <w:top w:val="nil"/>
              <w:left w:val="nil"/>
              <w:bottom w:val="single" w:color="auto" w:sz="4" w:space="0"/>
              <w:right w:val="single" w:color="auto" w:sz="4" w:space="0"/>
            </w:tcBorders>
            <w:shd w:val="clear" w:color="auto" w:fill="auto"/>
            <w:noWrap w:val="0"/>
            <w:vAlign w:val="center"/>
          </w:tcPr>
          <w:p w14:paraId="3A97EDD9">
            <w:pPr>
              <w:jc w:val="center"/>
              <w:rPr>
                <w:color w:val="000000"/>
                <w:sz w:val="21"/>
                <w:szCs w:val="21"/>
              </w:rPr>
            </w:pPr>
            <w:r>
              <w:rPr>
                <w:color w:val="000000"/>
                <w:sz w:val="21"/>
                <w:szCs w:val="21"/>
              </w:rPr>
              <w:t>25 539,30000</w:t>
            </w:r>
          </w:p>
        </w:tc>
      </w:tr>
      <w:tr w14:paraId="19ADFAEF">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9A0F9DC">
            <w:pPr>
              <w:rPr>
                <w:color w:val="000000"/>
                <w:sz w:val="21"/>
                <w:szCs w:val="21"/>
              </w:rPr>
            </w:pPr>
            <w:r>
              <w:rPr>
                <w:color w:val="000000"/>
                <w:sz w:val="21"/>
                <w:szCs w:val="21"/>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20" w:type="dxa"/>
            <w:tcBorders>
              <w:top w:val="nil"/>
              <w:left w:val="nil"/>
              <w:bottom w:val="single" w:color="auto" w:sz="4" w:space="0"/>
              <w:right w:val="single" w:color="auto" w:sz="4" w:space="0"/>
            </w:tcBorders>
            <w:shd w:val="clear" w:color="auto" w:fill="auto"/>
            <w:noWrap w:val="0"/>
            <w:vAlign w:val="center"/>
          </w:tcPr>
          <w:p w14:paraId="4E3E53AA">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735107A2">
            <w:pPr>
              <w:jc w:val="center"/>
              <w:rPr>
                <w:color w:val="000000"/>
                <w:sz w:val="21"/>
                <w:szCs w:val="21"/>
              </w:rPr>
            </w:pPr>
            <w:r>
              <w:rPr>
                <w:color w:val="000000"/>
                <w:sz w:val="21"/>
                <w:szCs w:val="21"/>
              </w:rPr>
              <w:t>27 4 01 L3040</w:t>
            </w:r>
          </w:p>
        </w:tc>
        <w:tc>
          <w:tcPr>
            <w:tcW w:w="700" w:type="dxa"/>
            <w:tcBorders>
              <w:top w:val="nil"/>
              <w:left w:val="nil"/>
              <w:bottom w:val="single" w:color="auto" w:sz="4" w:space="0"/>
              <w:right w:val="single" w:color="auto" w:sz="4" w:space="0"/>
            </w:tcBorders>
            <w:shd w:val="clear" w:color="auto" w:fill="auto"/>
            <w:noWrap w:val="0"/>
            <w:vAlign w:val="center"/>
          </w:tcPr>
          <w:p w14:paraId="6E5D36AB">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17686068">
            <w:pPr>
              <w:jc w:val="center"/>
              <w:rPr>
                <w:color w:val="000000"/>
                <w:sz w:val="21"/>
                <w:szCs w:val="21"/>
              </w:rPr>
            </w:pPr>
            <w:r>
              <w:rPr>
                <w:color w:val="000000"/>
                <w:sz w:val="21"/>
                <w:szCs w:val="21"/>
              </w:rPr>
              <w:t>73 472,11898</w:t>
            </w:r>
          </w:p>
        </w:tc>
      </w:tr>
      <w:tr w14:paraId="688B9DDC">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D871556">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612440A8">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001FFF9B">
            <w:pPr>
              <w:jc w:val="center"/>
              <w:rPr>
                <w:color w:val="000000"/>
                <w:sz w:val="21"/>
                <w:szCs w:val="21"/>
              </w:rPr>
            </w:pPr>
            <w:r>
              <w:rPr>
                <w:color w:val="000000"/>
                <w:sz w:val="21"/>
                <w:szCs w:val="21"/>
              </w:rPr>
              <w:t>27 4 01 L3040</w:t>
            </w:r>
          </w:p>
        </w:tc>
        <w:tc>
          <w:tcPr>
            <w:tcW w:w="700" w:type="dxa"/>
            <w:tcBorders>
              <w:top w:val="nil"/>
              <w:left w:val="nil"/>
              <w:bottom w:val="single" w:color="auto" w:sz="4" w:space="0"/>
              <w:right w:val="single" w:color="auto" w:sz="4" w:space="0"/>
            </w:tcBorders>
            <w:shd w:val="clear" w:color="auto" w:fill="auto"/>
            <w:noWrap w:val="0"/>
            <w:vAlign w:val="center"/>
          </w:tcPr>
          <w:p w14:paraId="76DC0FEB">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ign w:val="center"/>
          </w:tcPr>
          <w:p w14:paraId="13402198">
            <w:pPr>
              <w:jc w:val="center"/>
              <w:rPr>
                <w:color w:val="000000"/>
                <w:sz w:val="21"/>
                <w:szCs w:val="21"/>
              </w:rPr>
            </w:pPr>
            <w:r>
              <w:rPr>
                <w:color w:val="000000"/>
                <w:sz w:val="21"/>
                <w:szCs w:val="21"/>
              </w:rPr>
              <w:t>4 957,02200</w:t>
            </w:r>
          </w:p>
        </w:tc>
      </w:tr>
      <w:tr w14:paraId="308799CC">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0D80B08">
            <w:pPr>
              <w:rPr>
                <w:color w:val="000000"/>
                <w:sz w:val="21"/>
                <w:szCs w:val="21"/>
              </w:rPr>
            </w:pPr>
            <w:r>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color="auto" w:sz="4" w:space="0"/>
              <w:right w:val="single" w:color="auto" w:sz="4" w:space="0"/>
            </w:tcBorders>
            <w:shd w:val="clear" w:color="auto" w:fill="auto"/>
            <w:noWrap w:val="0"/>
            <w:vAlign w:val="center"/>
          </w:tcPr>
          <w:p w14:paraId="74F3C423">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0ADBA489">
            <w:pPr>
              <w:jc w:val="center"/>
              <w:rPr>
                <w:color w:val="000000"/>
                <w:sz w:val="21"/>
                <w:szCs w:val="21"/>
              </w:rPr>
            </w:pPr>
            <w:r>
              <w:rPr>
                <w:color w:val="000000"/>
                <w:sz w:val="21"/>
                <w:szCs w:val="21"/>
              </w:rPr>
              <w:t>27 4 01 L3040</w:t>
            </w:r>
          </w:p>
        </w:tc>
        <w:tc>
          <w:tcPr>
            <w:tcW w:w="700" w:type="dxa"/>
            <w:tcBorders>
              <w:top w:val="nil"/>
              <w:left w:val="nil"/>
              <w:bottom w:val="single" w:color="auto" w:sz="4" w:space="0"/>
              <w:right w:val="single" w:color="auto" w:sz="4" w:space="0"/>
            </w:tcBorders>
            <w:shd w:val="clear" w:color="auto" w:fill="auto"/>
            <w:noWrap w:val="0"/>
            <w:vAlign w:val="center"/>
          </w:tcPr>
          <w:p w14:paraId="2F1B455E">
            <w:pPr>
              <w:jc w:val="center"/>
              <w:rPr>
                <w:color w:val="000000"/>
                <w:sz w:val="21"/>
                <w:szCs w:val="21"/>
              </w:rPr>
            </w:pPr>
            <w:r>
              <w:rPr>
                <w:color w:val="000000"/>
                <w:sz w:val="21"/>
                <w:szCs w:val="21"/>
              </w:rPr>
              <w:t>600</w:t>
            </w:r>
          </w:p>
        </w:tc>
        <w:tc>
          <w:tcPr>
            <w:tcW w:w="1852" w:type="dxa"/>
            <w:tcBorders>
              <w:top w:val="nil"/>
              <w:left w:val="nil"/>
              <w:bottom w:val="single" w:color="auto" w:sz="4" w:space="0"/>
              <w:right w:val="single" w:color="auto" w:sz="4" w:space="0"/>
            </w:tcBorders>
            <w:shd w:val="clear" w:color="auto" w:fill="auto"/>
            <w:noWrap w:val="0"/>
            <w:vAlign w:val="center"/>
          </w:tcPr>
          <w:p w14:paraId="56357A65">
            <w:pPr>
              <w:jc w:val="center"/>
              <w:rPr>
                <w:color w:val="000000"/>
                <w:sz w:val="21"/>
                <w:szCs w:val="21"/>
              </w:rPr>
            </w:pPr>
            <w:r>
              <w:rPr>
                <w:color w:val="000000"/>
                <w:sz w:val="21"/>
                <w:szCs w:val="21"/>
              </w:rPr>
              <w:t>68 515,09698</w:t>
            </w:r>
          </w:p>
        </w:tc>
      </w:tr>
      <w:tr w14:paraId="433BE8BC">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5FDB309">
            <w:pPr>
              <w:rPr>
                <w:color w:val="000000"/>
                <w:sz w:val="21"/>
                <w:szCs w:val="21"/>
              </w:rPr>
            </w:pPr>
            <w:r>
              <w:rPr>
                <w:color w:val="000000"/>
                <w:sz w:val="21"/>
                <w:szCs w:val="21"/>
              </w:rPr>
              <w:t>Софинансирование оснащения муниципальных общеобразовательных организаций оборудованием, обеспечивающим антитеррористическую безопасность</w:t>
            </w:r>
          </w:p>
        </w:tc>
        <w:tc>
          <w:tcPr>
            <w:tcW w:w="720" w:type="dxa"/>
            <w:tcBorders>
              <w:top w:val="nil"/>
              <w:left w:val="nil"/>
              <w:bottom w:val="single" w:color="auto" w:sz="4" w:space="0"/>
              <w:right w:val="single" w:color="auto" w:sz="4" w:space="0"/>
            </w:tcBorders>
            <w:shd w:val="clear" w:color="auto" w:fill="auto"/>
            <w:noWrap w:val="0"/>
            <w:vAlign w:val="center"/>
          </w:tcPr>
          <w:p w14:paraId="4CB6973A">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0FAEE15E">
            <w:pPr>
              <w:jc w:val="center"/>
              <w:rPr>
                <w:color w:val="000000"/>
                <w:sz w:val="21"/>
                <w:szCs w:val="21"/>
              </w:rPr>
            </w:pPr>
            <w:r>
              <w:rPr>
                <w:color w:val="000000"/>
                <w:sz w:val="21"/>
                <w:szCs w:val="21"/>
              </w:rPr>
              <w:t>27 4 01 S0980</w:t>
            </w:r>
          </w:p>
        </w:tc>
        <w:tc>
          <w:tcPr>
            <w:tcW w:w="700" w:type="dxa"/>
            <w:tcBorders>
              <w:top w:val="nil"/>
              <w:left w:val="nil"/>
              <w:bottom w:val="single" w:color="auto" w:sz="4" w:space="0"/>
              <w:right w:val="single" w:color="auto" w:sz="4" w:space="0"/>
            </w:tcBorders>
            <w:shd w:val="clear" w:color="auto" w:fill="auto"/>
            <w:noWrap w:val="0"/>
            <w:vAlign w:val="center"/>
          </w:tcPr>
          <w:p w14:paraId="4039736E">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5BF086BB">
            <w:pPr>
              <w:jc w:val="center"/>
              <w:rPr>
                <w:color w:val="000000"/>
                <w:sz w:val="21"/>
                <w:szCs w:val="21"/>
              </w:rPr>
            </w:pPr>
            <w:r>
              <w:rPr>
                <w:color w:val="000000"/>
                <w:sz w:val="21"/>
                <w:szCs w:val="21"/>
              </w:rPr>
              <w:t>1 374,25556</w:t>
            </w:r>
          </w:p>
        </w:tc>
      </w:tr>
      <w:tr w14:paraId="167FE92F">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DBFD5C7">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07527836">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15A5D93C">
            <w:pPr>
              <w:jc w:val="center"/>
              <w:rPr>
                <w:color w:val="000000"/>
                <w:sz w:val="21"/>
                <w:szCs w:val="21"/>
              </w:rPr>
            </w:pPr>
            <w:r>
              <w:rPr>
                <w:color w:val="000000"/>
                <w:sz w:val="21"/>
                <w:szCs w:val="21"/>
              </w:rPr>
              <w:t>27 4 01 S0980</w:t>
            </w:r>
          </w:p>
        </w:tc>
        <w:tc>
          <w:tcPr>
            <w:tcW w:w="700" w:type="dxa"/>
            <w:tcBorders>
              <w:top w:val="nil"/>
              <w:left w:val="nil"/>
              <w:bottom w:val="single" w:color="auto" w:sz="4" w:space="0"/>
              <w:right w:val="single" w:color="auto" w:sz="4" w:space="0"/>
            </w:tcBorders>
            <w:shd w:val="clear" w:color="auto" w:fill="auto"/>
            <w:noWrap w:val="0"/>
            <w:vAlign w:val="center"/>
          </w:tcPr>
          <w:p w14:paraId="7A660BB9">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ign w:val="center"/>
          </w:tcPr>
          <w:p w14:paraId="64CD8BD9">
            <w:pPr>
              <w:jc w:val="center"/>
              <w:rPr>
                <w:color w:val="000000"/>
                <w:sz w:val="21"/>
                <w:szCs w:val="21"/>
              </w:rPr>
            </w:pPr>
            <w:r>
              <w:rPr>
                <w:color w:val="000000"/>
                <w:sz w:val="21"/>
                <w:szCs w:val="21"/>
              </w:rPr>
              <w:t>148,16180</w:t>
            </w:r>
          </w:p>
        </w:tc>
      </w:tr>
      <w:tr w14:paraId="539D9AFB">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24F27EA">
            <w:pPr>
              <w:rPr>
                <w:color w:val="000000"/>
                <w:sz w:val="21"/>
                <w:szCs w:val="21"/>
              </w:rPr>
            </w:pPr>
            <w:r>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color="auto" w:sz="4" w:space="0"/>
              <w:right w:val="single" w:color="auto" w:sz="4" w:space="0"/>
            </w:tcBorders>
            <w:shd w:val="clear" w:color="auto" w:fill="auto"/>
            <w:noWrap w:val="0"/>
            <w:vAlign w:val="center"/>
          </w:tcPr>
          <w:p w14:paraId="18A5CEBA">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3F743882">
            <w:pPr>
              <w:jc w:val="center"/>
              <w:rPr>
                <w:color w:val="000000"/>
                <w:sz w:val="21"/>
                <w:szCs w:val="21"/>
              </w:rPr>
            </w:pPr>
            <w:r>
              <w:rPr>
                <w:color w:val="000000"/>
                <w:sz w:val="21"/>
                <w:szCs w:val="21"/>
              </w:rPr>
              <w:t>27 4 01 S0980</w:t>
            </w:r>
          </w:p>
        </w:tc>
        <w:tc>
          <w:tcPr>
            <w:tcW w:w="700" w:type="dxa"/>
            <w:tcBorders>
              <w:top w:val="nil"/>
              <w:left w:val="nil"/>
              <w:bottom w:val="single" w:color="auto" w:sz="4" w:space="0"/>
              <w:right w:val="single" w:color="auto" w:sz="4" w:space="0"/>
            </w:tcBorders>
            <w:shd w:val="clear" w:color="auto" w:fill="auto"/>
            <w:noWrap w:val="0"/>
            <w:vAlign w:val="center"/>
          </w:tcPr>
          <w:p w14:paraId="0112EAE5">
            <w:pPr>
              <w:jc w:val="center"/>
              <w:rPr>
                <w:color w:val="000000"/>
                <w:sz w:val="21"/>
                <w:szCs w:val="21"/>
              </w:rPr>
            </w:pPr>
            <w:r>
              <w:rPr>
                <w:color w:val="000000"/>
                <w:sz w:val="21"/>
                <w:szCs w:val="21"/>
              </w:rPr>
              <w:t>600</w:t>
            </w:r>
          </w:p>
        </w:tc>
        <w:tc>
          <w:tcPr>
            <w:tcW w:w="1852" w:type="dxa"/>
            <w:tcBorders>
              <w:top w:val="nil"/>
              <w:left w:val="nil"/>
              <w:bottom w:val="single" w:color="auto" w:sz="4" w:space="0"/>
              <w:right w:val="single" w:color="auto" w:sz="4" w:space="0"/>
            </w:tcBorders>
            <w:shd w:val="clear" w:color="auto" w:fill="auto"/>
            <w:noWrap w:val="0"/>
            <w:vAlign w:val="center"/>
          </w:tcPr>
          <w:p w14:paraId="6E9B8D91">
            <w:pPr>
              <w:jc w:val="center"/>
              <w:rPr>
                <w:color w:val="000000"/>
                <w:sz w:val="21"/>
                <w:szCs w:val="21"/>
              </w:rPr>
            </w:pPr>
            <w:r>
              <w:rPr>
                <w:color w:val="000000"/>
                <w:sz w:val="21"/>
                <w:szCs w:val="21"/>
              </w:rPr>
              <w:t>1 226,09376</w:t>
            </w:r>
          </w:p>
        </w:tc>
      </w:tr>
      <w:tr w14:paraId="6D9774D1">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7B8F765">
            <w:pPr>
              <w:rPr>
                <w:color w:val="000000"/>
                <w:sz w:val="21"/>
                <w:szCs w:val="21"/>
              </w:rPr>
            </w:pPr>
            <w:r>
              <w:rPr>
                <w:color w:val="000000"/>
                <w:sz w:val="21"/>
                <w:szCs w:val="21"/>
              </w:rPr>
              <w:t>Комплекс процессных мероприятий «Обеспечение реализации муниципальной программы»</w:t>
            </w:r>
          </w:p>
        </w:tc>
        <w:tc>
          <w:tcPr>
            <w:tcW w:w="720" w:type="dxa"/>
            <w:tcBorders>
              <w:top w:val="nil"/>
              <w:left w:val="nil"/>
              <w:bottom w:val="single" w:color="auto" w:sz="4" w:space="0"/>
              <w:right w:val="single" w:color="auto" w:sz="4" w:space="0"/>
            </w:tcBorders>
            <w:shd w:val="clear" w:color="auto" w:fill="auto"/>
            <w:noWrap w:val="0"/>
            <w:vAlign w:val="center"/>
          </w:tcPr>
          <w:p w14:paraId="791A70CF">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50F23C3D">
            <w:pPr>
              <w:jc w:val="center"/>
              <w:rPr>
                <w:color w:val="000000"/>
                <w:sz w:val="21"/>
                <w:szCs w:val="21"/>
              </w:rPr>
            </w:pPr>
            <w:r>
              <w:rPr>
                <w:color w:val="000000"/>
                <w:sz w:val="21"/>
                <w:szCs w:val="21"/>
              </w:rPr>
              <w:t>27 4 02 00000</w:t>
            </w:r>
          </w:p>
        </w:tc>
        <w:tc>
          <w:tcPr>
            <w:tcW w:w="700" w:type="dxa"/>
            <w:tcBorders>
              <w:top w:val="nil"/>
              <w:left w:val="nil"/>
              <w:bottom w:val="single" w:color="auto" w:sz="4" w:space="0"/>
              <w:right w:val="single" w:color="auto" w:sz="4" w:space="0"/>
            </w:tcBorders>
            <w:shd w:val="clear" w:color="auto" w:fill="auto"/>
            <w:noWrap w:val="0"/>
            <w:vAlign w:val="center"/>
          </w:tcPr>
          <w:p w14:paraId="42F5AC73">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22C63EA8">
            <w:pPr>
              <w:jc w:val="center"/>
              <w:rPr>
                <w:color w:val="000000"/>
                <w:sz w:val="21"/>
                <w:szCs w:val="21"/>
              </w:rPr>
            </w:pPr>
            <w:r>
              <w:rPr>
                <w:color w:val="000000"/>
                <w:sz w:val="21"/>
                <w:szCs w:val="21"/>
              </w:rPr>
              <w:t>113 777,53560</w:t>
            </w:r>
          </w:p>
        </w:tc>
      </w:tr>
      <w:tr w14:paraId="3E8AC432">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3B091FC">
            <w:pPr>
              <w:rPr>
                <w:color w:val="000000"/>
                <w:sz w:val="21"/>
                <w:szCs w:val="21"/>
              </w:rPr>
            </w:pPr>
            <w:r>
              <w:rPr>
                <w:color w:val="000000"/>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64825D33">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7976F79D">
            <w:pPr>
              <w:jc w:val="center"/>
              <w:rPr>
                <w:color w:val="000000"/>
                <w:sz w:val="21"/>
                <w:szCs w:val="21"/>
              </w:rPr>
            </w:pPr>
            <w:r>
              <w:rPr>
                <w:color w:val="000000"/>
                <w:sz w:val="21"/>
                <w:szCs w:val="21"/>
              </w:rPr>
              <w:t>27 4 02 00098</w:t>
            </w:r>
          </w:p>
        </w:tc>
        <w:tc>
          <w:tcPr>
            <w:tcW w:w="700" w:type="dxa"/>
            <w:tcBorders>
              <w:top w:val="nil"/>
              <w:left w:val="nil"/>
              <w:bottom w:val="single" w:color="auto" w:sz="4" w:space="0"/>
              <w:right w:val="single" w:color="auto" w:sz="4" w:space="0"/>
            </w:tcBorders>
            <w:shd w:val="clear" w:color="auto" w:fill="auto"/>
            <w:noWrap w:val="0"/>
            <w:vAlign w:val="center"/>
          </w:tcPr>
          <w:p w14:paraId="73628EA9">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668EA888">
            <w:pPr>
              <w:jc w:val="center"/>
              <w:rPr>
                <w:color w:val="000000"/>
                <w:sz w:val="21"/>
                <w:szCs w:val="21"/>
              </w:rPr>
            </w:pPr>
            <w:r>
              <w:rPr>
                <w:color w:val="000000"/>
                <w:sz w:val="21"/>
                <w:szCs w:val="21"/>
              </w:rPr>
              <w:t>80 800,03734</w:t>
            </w:r>
          </w:p>
        </w:tc>
      </w:tr>
      <w:tr w14:paraId="5868CEE1">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855D7D3">
            <w:pPr>
              <w:rPr>
                <w:color w:val="000000"/>
                <w:sz w:val="21"/>
                <w:szCs w:val="21"/>
              </w:rPr>
            </w:pPr>
            <w:r>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color="auto" w:sz="4" w:space="0"/>
              <w:right w:val="single" w:color="auto" w:sz="4" w:space="0"/>
            </w:tcBorders>
            <w:shd w:val="clear" w:color="auto" w:fill="auto"/>
            <w:noWrap w:val="0"/>
            <w:vAlign w:val="center"/>
          </w:tcPr>
          <w:p w14:paraId="28D97E4C">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247F7D37">
            <w:pPr>
              <w:jc w:val="center"/>
              <w:rPr>
                <w:color w:val="000000"/>
                <w:sz w:val="21"/>
                <w:szCs w:val="21"/>
              </w:rPr>
            </w:pPr>
            <w:r>
              <w:rPr>
                <w:color w:val="000000"/>
                <w:sz w:val="21"/>
                <w:szCs w:val="21"/>
              </w:rPr>
              <w:t>27 4 02 00098</w:t>
            </w:r>
          </w:p>
        </w:tc>
        <w:tc>
          <w:tcPr>
            <w:tcW w:w="700" w:type="dxa"/>
            <w:tcBorders>
              <w:top w:val="nil"/>
              <w:left w:val="nil"/>
              <w:bottom w:val="single" w:color="auto" w:sz="4" w:space="0"/>
              <w:right w:val="single" w:color="auto" w:sz="4" w:space="0"/>
            </w:tcBorders>
            <w:shd w:val="clear" w:color="auto" w:fill="auto"/>
            <w:noWrap w:val="0"/>
            <w:vAlign w:val="center"/>
          </w:tcPr>
          <w:p w14:paraId="0731C61F">
            <w:pPr>
              <w:jc w:val="center"/>
              <w:rPr>
                <w:color w:val="000000"/>
                <w:sz w:val="21"/>
                <w:szCs w:val="21"/>
              </w:rPr>
            </w:pPr>
            <w:r>
              <w:rPr>
                <w:color w:val="000000"/>
                <w:sz w:val="21"/>
                <w:szCs w:val="21"/>
              </w:rPr>
              <w:t>600</w:t>
            </w:r>
          </w:p>
        </w:tc>
        <w:tc>
          <w:tcPr>
            <w:tcW w:w="1852" w:type="dxa"/>
            <w:tcBorders>
              <w:top w:val="nil"/>
              <w:left w:val="nil"/>
              <w:bottom w:val="single" w:color="auto" w:sz="4" w:space="0"/>
              <w:right w:val="single" w:color="auto" w:sz="4" w:space="0"/>
            </w:tcBorders>
            <w:shd w:val="clear" w:color="auto" w:fill="auto"/>
            <w:noWrap w:val="0"/>
            <w:vAlign w:val="center"/>
          </w:tcPr>
          <w:p w14:paraId="4F743854">
            <w:pPr>
              <w:jc w:val="center"/>
              <w:rPr>
                <w:color w:val="000000"/>
                <w:sz w:val="21"/>
                <w:szCs w:val="21"/>
              </w:rPr>
            </w:pPr>
            <w:r>
              <w:rPr>
                <w:color w:val="000000"/>
                <w:sz w:val="21"/>
                <w:szCs w:val="21"/>
              </w:rPr>
              <w:t>80 800,03734</w:t>
            </w:r>
          </w:p>
        </w:tc>
      </w:tr>
      <w:tr w14:paraId="0899DD73">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6B4EB62">
            <w:pPr>
              <w:rPr>
                <w:color w:val="000000"/>
                <w:sz w:val="21"/>
                <w:szCs w:val="21"/>
              </w:rPr>
            </w:pPr>
            <w:r>
              <w:rPr>
                <w:color w:val="000000"/>
                <w:sz w:val="21"/>
                <w:szCs w:val="21"/>
              </w:rPr>
              <w:t>Обеспечение деятельности казенных учреждений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694999FC">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599D92DD">
            <w:pPr>
              <w:jc w:val="center"/>
              <w:rPr>
                <w:color w:val="000000"/>
                <w:sz w:val="21"/>
                <w:szCs w:val="21"/>
              </w:rPr>
            </w:pPr>
            <w:r>
              <w:rPr>
                <w:color w:val="000000"/>
                <w:sz w:val="21"/>
                <w:szCs w:val="21"/>
              </w:rPr>
              <w:t>27 4 02 00199</w:t>
            </w:r>
          </w:p>
        </w:tc>
        <w:tc>
          <w:tcPr>
            <w:tcW w:w="700" w:type="dxa"/>
            <w:tcBorders>
              <w:top w:val="nil"/>
              <w:left w:val="nil"/>
              <w:bottom w:val="single" w:color="auto" w:sz="4" w:space="0"/>
              <w:right w:val="single" w:color="auto" w:sz="4" w:space="0"/>
            </w:tcBorders>
            <w:shd w:val="clear" w:color="auto" w:fill="auto"/>
            <w:noWrap w:val="0"/>
            <w:vAlign w:val="center"/>
          </w:tcPr>
          <w:p w14:paraId="17B636FB">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36479D3C">
            <w:pPr>
              <w:jc w:val="center"/>
              <w:rPr>
                <w:color w:val="000000"/>
                <w:sz w:val="21"/>
                <w:szCs w:val="21"/>
              </w:rPr>
            </w:pPr>
            <w:r>
              <w:rPr>
                <w:color w:val="000000"/>
                <w:sz w:val="21"/>
                <w:szCs w:val="21"/>
              </w:rPr>
              <w:t>22 404,63961</w:t>
            </w:r>
          </w:p>
        </w:tc>
      </w:tr>
      <w:tr w14:paraId="19D0F756">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02DE8E5">
            <w:pPr>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color="auto" w:sz="4" w:space="0"/>
              <w:right w:val="single" w:color="auto" w:sz="4" w:space="0"/>
            </w:tcBorders>
            <w:shd w:val="clear" w:color="auto" w:fill="auto"/>
            <w:noWrap w:val="0"/>
            <w:vAlign w:val="center"/>
          </w:tcPr>
          <w:p w14:paraId="08640E35">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0C96F7ED">
            <w:pPr>
              <w:jc w:val="center"/>
              <w:rPr>
                <w:color w:val="000000"/>
                <w:sz w:val="21"/>
                <w:szCs w:val="21"/>
              </w:rPr>
            </w:pPr>
            <w:r>
              <w:rPr>
                <w:color w:val="000000"/>
                <w:sz w:val="21"/>
                <w:szCs w:val="21"/>
              </w:rPr>
              <w:t>27 4 02 00199</w:t>
            </w:r>
          </w:p>
        </w:tc>
        <w:tc>
          <w:tcPr>
            <w:tcW w:w="700" w:type="dxa"/>
            <w:tcBorders>
              <w:top w:val="nil"/>
              <w:left w:val="nil"/>
              <w:bottom w:val="single" w:color="auto" w:sz="4" w:space="0"/>
              <w:right w:val="single" w:color="auto" w:sz="4" w:space="0"/>
            </w:tcBorders>
            <w:shd w:val="clear" w:color="auto" w:fill="auto"/>
            <w:noWrap w:val="0"/>
            <w:vAlign w:val="center"/>
          </w:tcPr>
          <w:p w14:paraId="7BAAF821">
            <w:pPr>
              <w:jc w:val="center"/>
              <w:rPr>
                <w:color w:val="000000"/>
                <w:sz w:val="21"/>
                <w:szCs w:val="21"/>
              </w:rPr>
            </w:pPr>
            <w:r>
              <w:rPr>
                <w:color w:val="000000"/>
                <w:sz w:val="21"/>
                <w:szCs w:val="21"/>
              </w:rPr>
              <w:t>100</w:t>
            </w:r>
          </w:p>
        </w:tc>
        <w:tc>
          <w:tcPr>
            <w:tcW w:w="1852" w:type="dxa"/>
            <w:tcBorders>
              <w:top w:val="nil"/>
              <w:left w:val="nil"/>
              <w:bottom w:val="single" w:color="auto" w:sz="4" w:space="0"/>
              <w:right w:val="single" w:color="auto" w:sz="4" w:space="0"/>
            </w:tcBorders>
            <w:shd w:val="clear" w:color="auto" w:fill="auto"/>
            <w:noWrap w:val="0"/>
            <w:vAlign w:val="center"/>
          </w:tcPr>
          <w:p w14:paraId="5E4B791D">
            <w:pPr>
              <w:jc w:val="center"/>
              <w:rPr>
                <w:color w:val="000000"/>
                <w:sz w:val="21"/>
                <w:szCs w:val="21"/>
              </w:rPr>
            </w:pPr>
            <w:r>
              <w:rPr>
                <w:color w:val="000000"/>
                <w:sz w:val="21"/>
                <w:szCs w:val="21"/>
              </w:rPr>
              <w:t>3 613,62416</w:t>
            </w:r>
          </w:p>
        </w:tc>
      </w:tr>
      <w:tr w14:paraId="0C12B696">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FC94E00">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52256965">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733B9D96">
            <w:pPr>
              <w:jc w:val="center"/>
              <w:rPr>
                <w:color w:val="000000"/>
                <w:sz w:val="21"/>
                <w:szCs w:val="21"/>
              </w:rPr>
            </w:pPr>
            <w:r>
              <w:rPr>
                <w:color w:val="000000"/>
                <w:sz w:val="21"/>
                <w:szCs w:val="21"/>
              </w:rPr>
              <w:t>27 4 02 00199</w:t>
            </w:r>
          </w:p>
        </w:tc>
        <w:tc>
          <w:tcPr>
            <w:tcW w:w="700" w:type="dxa"/>
            <w:tcBorders>
              <w:top w:val="nil"/>
              <w:left w:val="nil"/>
              <w:bottom w:val="single" w:color="auto" w:sz="4" w:space="0"/>
              <w:right w:val="single" w:color="auto" w:sz="4" w:space="0"/>
            </w:tcBorders>
            <w:shd w:val="clear" w:color="auto" w:fill="auto"/>
            <w:noWrap w:val="0"/>
            <w:vAlign w:val="center"/>
          </w:tcPr>
          <w:p w14:paraId="7B1E98CD">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77680193">
            <w:pPr>
              <w:jc w:val="center"/>
              <w:rPr>
                <w:color w:val="000000"/>
                <w:sz w:val="21"/>
                <w:szCs w:val="21"/>
              </w:rPr>
            </w:pPr>
            <w:r>
              <w:rPr>
                <w:color w:val="000000"/>
                <w:sz w:val="21"/>
                <w:szCs w:val="21"/>
              </w:rPr>
              <w:t>16 931,24011</w:t>
            </w:r>
          </w:p>
        </w:tc>
      </w:tr>
      <w:tr w14:paraId="5D67A7F3">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EC04B06">
            <w:pPr>
              <w:rPr>
                <w:color w:val="000000"/>
                <w:sz w:val="21"/>
                <w:szCs w:val="21"/>
              </w:rPr>
            </w:pPr>
            <w:r>
              <w:rPr>
                <w:color w:val="000000"/>
                <w:sz w:val="21"/>
                <w:szCs w:val="21"/>
              </w:rPr>
              <w:t>Иные бюджетные ассигнования</w:t>
            </w:r>
          </w:p>
        </w:tc>
        <w:tc>
          <w:tcPr>
            <w:tcW w:w="720" w:type="dxa"/>
            <w:tcBorders>
              <w:top w:val="nil"/>
              <w:left w:val="nil"/>
              <w:bottom w:val="single" w:color="auto" w:sz="4" w:space="0"/>
              <w:right w:val="single" w:color="auto" w:sz="4" w:space="0"/>
            </w:tcBorders>
            <w:shd w:val="clear" w:color="auto" w:fill="auto"/>
            <w:noWrap w:val="0"/>
            <w:vAlign w:val="center"/>
          </w:tcPr>
          <w:p w14:paraId="0514EE39">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58591979">
            <w:pPr>
              <w:jc w:val="center"/>
              <w:rPr>
                <w:color w:val="000000"/>
                <w:sz w:val="21"/>
                <w:szCs w:val="21"/>
              </w:rPr>
            </w:pPr>
            <w:r>
              <w:rPr>
                <w:color w:val="000000"/>
                <w:sz w:val="21"/>
                <w:szCs w:val="21"/>
              </w:rPr>
              <w:t>27 4 02 00199</w:t>
            </w:r>
          </w:p>
        </w:tc>
        <w:tc>
          <w:tcPr>
            <w:tcW w:w="700" w:type="dxa"/>
            <w:tcBorders>
              <w:top w:val="nil"/>
              <w:left w:val="nil"/>
              <w:bottom w:val="single" w:color="auto" w:sz="4" w:space="0"/>
              <w:right w:val="single" w:color="auto" w:sz="4" w:space="0"/>
            </w:tcBorders>
            <w:shd w:val="clear" w:color="auto" w:fill="auto"/>
            <w:noWrap w:val="0"/>
            <w:vAlign w:val="center"/>
          </w:tcPr>
          <w:p w14:paraId="25751E7F">
            <w:pPr>
              <w:jc w:val="center"/>
              <w:rPr>
                <w:color w:val="000000"/>
                <w:sz w:val="21"/>
                <w:szCs w:val="21"/>
              </w:rPr>
            </w:pPr>
            <w:r>
              <w:rPr>
                <w:color w:val="000000"/>
                <w:sz w:val="21"/>
                <w:szCs w:val="21"/>
              </w:rPr>
              <w:t>800</w:t>
            </w:r>
          </w:p>
        </w:tc>
        <w:tc>
          <w:tcPr>
            <w:tcW w:w="1852" w:type="dxa"/>
            <w:tcBorders>
              <w:top w:val="nil"/>
              <w:left w:val="nil"/>
              <w:bottom w:val="single" w:color="auto" w:sz="4" w:space="0"/>
              <w:right w:val="single" w:color="auto" w:sz="4" w:space="0"/>
            </w:tcBorders>
            <w:shd w:val="clear" w:color="auto" w:fill="auto"/>
            <w:noWrap w:val="0"/>
            <w:vAlign w:val="center"/>
          </w:tcPr>
          <w:p w14:paraId="370D1E6D">
            <w:pPr>
              <w:jc w:val="center"/>
              <w:rPr>
                <w:color w:val="000000"/>
                <w:sz w:val="21"/>
                <w:szCs w:val="21"/>
              </w:rPr>
            </w:pPr>
            <w:r>
              <w:rPr>
                <w:color w:val="000000"/>
                <w:sz w:val="21"/>
                <w:szCs w:val="21"/>
              </w:rPr>
              <w:t>1 859,77534</w:t>
            </w:r>
          </w:p>
        </w:tc>
      </w:tr>
      <w:tr w14:paraId="7F79E73C">
        <w:tblPrEx>
          <w:tblCellMar>
            <w:top w:w="0" w:type="dxa"/>
            <w:left w:w="108" w:type="dxa"/>
            <w:bottom w:w="0" w:type="dxa"/>
            <w:right w:w="108" w:type="dxa"/>
          </w:tblCellMar>
        </w:tblPrEx>
        <w:trPr>
          <w:wBefore w:w="0" w:type="auto"/>
          <w:trHeight w:val="135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CC31494">
            <w:pPr>
              <w:rPr>
                <w:color w:val="000000"/>
                <w:sz w:val="21"/>
                <w:szCs w:val="21"/>
              </w:rPr>
            </w:pPr>
            <w:r>
              <w:rPr>
                <w:color w:val="000000"/>
                <w:sz w:val="21"/>
                <w:szCs w:val="21"/>
              </w:rPr>
              <w:t>Выплата компенсации на питание учащихся с ограниченными возможностями здоровья, обучение которых организованно муниципальными общеобразовательными организациями города Димитровграда Ульяновской области по адаптированным основным общеобразовательным программам на дому</w:t>
            </w:r>
          </w:p>
        </w:tc>
        <w:tc>
          <w:tcPr>
            <w:tcW w:w="720" w:type="dxa"/>
            <w:tcBorders>
              <w:top w:val="nil"/>
              <w:left w:val="nil"/>
              <w:bottom w:val="single" w:color="auto" w:sz="4" w:space="0"/>
              <w:right w:val="single" w:color="auto" w:sz="4" w:space="0"/>
            </w:tcBorders>
            <w:shd w:val="clear" w:color="auto" w:fill="auto"/>
            <w:noWrap w:val="0"/>
            <w:vAlign w:val="center"/>
          </w:tcPr>
          <w:p w14:paraId="3087827D">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2A042FDE">
            <w:pPr>
              <w:jc w:val="center"/>
              <w:rPr>
                <w:color w:val="000000"/>
                <w:sz w:val="21"/>
                <w:szCs w:val="21"/>
              </w:rPr>
            </w:pPr>
            <w:r>
              <w:rPr>
                <w:color w:val="000000"/>
                <w:sz w:val="21"/>
                <w:szCs w:val="21"/>
              </w:rPr>
              <w:t>27 4 02 00546</w:t>
            </w:r>
          </w:p>
        </w:tc>
        <w:tc>
          <w:tcPr>
            <w:tcW w:w="700" w:type="dxa"/>
            <w:tcBorders>
              <w:top w:val="nil"/>
              <w:left w:val="nil"/>
              <w:bottom w:val="single" w:color="auto" w:sz="4" w:space="0"/>
              <w:right w:val="single" w:color="auto" w:sz="4" w:space="0"/>
            </w:tcBorders>
            <w:shd w:val="clear" w:color="auto" w:fill="auto"/>
            <w:noWrap w:val="0"/>
            <w:vAlign w:val="center"/>
          </w:tcPr>
          <w:p w14:paraId="189A7C25">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7FA4A027">
            <w:pPr>
              <w:jc w:val="center"/>
              <w:rPr>
                <w:color w:val="000000"/>
                <w:sz w:val="21"/>
                <w:szCs w:val="21"/>
              </w:rPr>
            </w:pPr>
            <w:r>
              <w:rPr>
                <w:color w:val="000000"/>
                <w:sz w:val="21"/>
                <w:szCs w:val="21"/>
              </w:rPr>
              <w:t>1 917,11417</w:t>
            </w:r>
          </w:p>
        </w:tc>
      </w:tr>
      <w:tr w14:paraId="2AD502E8">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5E22185">
            <w:pPr>
              <w:rPr>
                <w:color w:val="000000"/>
                <w:sz w:val="21"/>
                <w:szCs w:val="21"/>
              </w:rPr>
            </w:pPr>
            <w:r>
              <w:rPr>
                <w:color w:val="000000"/>
                <w:sz w:val="21"/>
                <w:szCs w:val="21"/>
              </w:rPr>
              <w:t>Социальное обеспечение и иные выплаты населению</w:t>
            </w:r>
          </w:p>
        </w:tc>
        <w:tc>
          <w:tcPr>
            <w:tcW w:w="720" w:type="dxa"/>
            <w:tcBorders>
              <w:top w:val="nil"/>
              <w:left w:val="nil"/>
              <w:bottom w:val="single" w:color="auto" w:sz="4" w:space="0"/>
              <w:right w:val="single" w:color="auto" w:sz="4" w:space="0"/>
            </w:tcBorders>
            <w:shd w:val="clear" w:color="auto" w:fill="auto"/>
            <w:noWrap w:val="0"/>
            <w:vAlign w:val="center"/>
          </w:tcPr>
          <w:p w14:paraId="6A808989">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2ACB8AB9">
            <w:pPr>
              <w:jc w:val="center"/>
              <w:rPr>
                <w:color w:val="000000"/>
                <w:sz w:val="21"/>
                <w:szCs w:val="21"/>
              </w:rPr>
            </w:pPr>
            <w:r>
              <w:rPr>
                <w:color w:val="000000"/>
                <w:sz w:val="21"/>
                <w:szCs w:val="21"/>
              </w:rPr>
              <w:t>27 4 02 00546</w:t>
            </w:r>
          </w:p>
        </w:tc>
        <w:tc>
          <w:tcPr>
            <w:tcW w:w="700" w:type="dxa"/>
            <w:tcBorders>
              <w:top w:val="nil"/>
              <w:left w:val="nil"/>
              <w:bottom w:val="single" w:color="auto" w:sz="4" w:space="0"/>
              <w:right w:val="single" w:color="auto" w:sz="4" w:space="0"/>
            </w:tcBorders>
            <w:shd w:val="clear" w:color="auto" w:fill="auto"/>
            <w:noWrap w:val="0"/>
            <w:vAlign w:val="center"/>
          </w:tcPr>
          <w:p w14:paraId="200451E6">
            <w:pPr>
              <w:jc w:val="center"/>
              <w:rPr>
                <w:color w:val="000000"/>
                <w:sz w:val="21"/>
                <w:szCs w:val="21"/>
              </w:rPr>
            </w:pPr>
            <w:r>
              <w:rPr>
                <w:color w:val="000000"/>
                <w:sz w:val="21"/>
                <w:szCs w:val="21"/>
              </w:rPr>
              <w:t>300</w:t>
            </w:r>
          </w:p>
        </w:tc>
        <w:tc>
          <w:tcPr>
            <w:tcW w:w="1852" w:type="dxa"/>
            <w:tcBorders>
              <w:top w:val="nil"/>
              <w:left w:val="nil"/>
              <w:bottom w:val="single" w:color="auto" w:sz="4" w:space="0"/>
              <w:right w:val="single" w:color="auto" w:sz="4" w:space="0"/>
            </w:tcBorders>
            <w:shd w:val="clear" w:color="auto" w:fill="auto"/>
            <w:noWrap w:val="0"/>
            <w:vAlign w:val="center"/>
          </w:tcPr>
          <w:p w14:paraId="5797EDDE">
            <w:pPr>
              <w:jc w:val="center"/>
              <w:rPr>
                <w:color w:val="000000"/>
                <w:sz w:val="21"/>
                <w:szCs w:val="21"/>
              </w:rPr>
            </w:pPr>
            <w:r>
              <w:rPr>
                <w:color w:val="000000"/>
                <w:sz w:val="21"/>
                <w:szCs w:val="21"/>
              </w:rPr>
              <w:t>40,36638</w:t>
            </w:r>
          </w:p>
        </w:tc>
      </w:tr>
      <w:tr w14:paraId="008A0EBB">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149BCEE">
            <w:pPr>
              <w:rPr>
                <w:color w:val="000000"/>
                <w:sz w:val="21"/>
                <w:szCs w:val="21"/>
              </w:rPr>
            </w:pPr>
            <w:r>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color="auto" w:sz="4" w:space="0"/>
              <w:right w:val="single" w:color="auto" w:sz="4" w:space="0"/>
            </w:tcBorders>
            <w:shd w:val="clear" w:color="auto" w:fill="auto"/>
            <w:noWrap w:val="0"/>
            <w:vAlign w:val="center"/>
          </w:tcPr>
          <w:p w14:paraId="5BCF81ED">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330E9D5B">
            <w:pPr>
              <w:jc w:val="center"/>
              <w:rPr>
                <w:color w:val="000000"/>
                <w:sz w:val="21"/>
                <w:szCs w:val="21"/>
              </w:rPr>
            </w:pPr>
            <w:r>
              <w:rPr>
                <w:color w:val="000000"/>
                <w:sz w:val="21"/>
                <w:szCs w:val="21"/>
              </w:rPr>
              <w:t>27 4 02 00546</w:t>
            </w:r>
          </w:p>
        </w:tc>
        <w:tc>
          <w:tcPr>
            <w:tcW w:w="700" w:type="dxa"/>
            <w:tcBorders>
              <w:top w:val="nil"/>
              <w:left w:val="nil"/>
              <w:bottom w:val="single" w:color="auto" w:sz="4" w:space="0"/>
              <w:right w:val="single" w:color="auto" w:sz="4" w:space="0"/>
            </w:tcBorders>
            <w:shd w:val="clear" w:color="auto" w:fill="auto"/>
            <w:noWrap w:val="0"/>
            <w:vAlign w:val="center"/>
          </w:tcPr>
          <w:p w14:paraId="3DA54B25">
            <w:pPr>
              <w:jc w:val="center"/>
              <w:rPr>
                <w:color w:val="000000"/>
                <w:sz w:val="21"/>
                <w:szCs w:val="21"/>
              </w:rPr>
            </w:pPr>
            <w:r>
              <w:rPr>
                <w:color w:val="000000"/>
                <w:sz w:val="21"/>
                <w:szCs w:val="21"/>
              </w:rPr>
              <w:t>600</w:t>
            </w:r>
          </w:p>
        </w:tc>
        <w:tc>
          <w:tcPr>
            <w:tcW w:w="1852" w:type="dxa"/>
            <w:tcBorders>
              <w:top w:val="nil"/>
              <w:left w:val="nil"/>
              <w:bottom w:val="single" w:color="auto" w:sz="4" w:space="0"/>
              <w:right w:val="single" w:color="auto" w:sz="4" w:space="0"/>
            </w:tcBorders>
            <w:shd w:val="clear" w:color="auto" w:fill="auto"/>
            <w:noWrap w:val="0"/>
            <w:vAlign w:val="center"/>
          </w:tcPr>
          <w:p w14:paraId="6EFEC572">
            <w:pPr>
              <w:jc w:val="center"/>
              <w:rPr>
                <w:color w:val="000000"/>
                <w:sz w:val="21"/>
                <w:szCs w:val="21"/>
              </w:rPr>
            </w:pPr>
            <w:r>
              <w:rPr>
                <w:color w:val="000000"/>
                <w:sz w:val="21"/>
                <w:szCs w:val="21"/>
              </w:rPr>
              <w:t>1 876,74779</w:t>
            </w:r>
          </w:p>
        </w:tc>
      </w:tr>
      <w:tr w14:paraId="36DCEC35">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FED744A">
            <w:pPr>
              <w:rPr>
                <w:color w:val="000000"/>
                <w:sz w:val="21"/>
                <w:szCs w:val="21"/>
              </w:rPr>
            </w:pPr>
            <w:r>
              <w:rPr>
                <w:color w:val="000000"/>
                <w:sz w:val="21"/>
                <w:szCs w:val="21"/>
              </w:rPr>
              <w:t>Предоставление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w:t>
            </w:r>
          </w:p>
        </w:tc>
        <w:tc>
          <w:tcPr>
            <w:tcW w:w="720" w:type="dxa"/>
            <w:tcBorders>
              <w:top w:val="nil"/>
              <w:left w:val="nil"/>
              <w:bottom w:val="single" w:color="auto" w:sz="4" w:space="0"/>
              <w:right w:val="single" w:color="auto" w:sz="4" w:space="0"/>
            </w:tcBorders>
            <w:shd w:val="clear" w:color="auto" w:fill="auto"/>
            <w:noWrap w:val="0"/>
            <w:vAlign w:val="center"/>
          </w:tcPr>
          <w:p w14:paraId="22DC1B88">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6A61D621">
            <w:pPr>
              <w:jc w:val="center"/>
              <w:rPr>
                <w:color w:val="000000"/>
                <w:sz w:val="21"/>
                <w:szCs w:val="21"/>
              </w:rPr>
            </w:pPr>
            <w:r>
              <w:rPr>
                <w:color w:val="000000"/>
                <w:sz w:val="21"/>
                <w:szCs w:val="21"/>
              </w:rPr>
              <w:t>27 4 02 00560</w:t>
            </w:r>
          </w:p>
        </w:tc>
        <w:tc>
          <w:tcPr>
            <w:tcW w:w="700" w:type="dxa"/>
            <w:tcBorders>
              <w:top w:val="nil"/>
              <w:left w:val="nil"/>
              <w:bottom w:val="single" w:color="auto" w:sz="4" w:space="0"/>
              <w:right w:val="single" w:color="auto" w:sz="4" w:space="0"/>
            </w:tcBorders>
            <w:shd w:val="clear" w:color="auto" w:fill="auto"/>
            <w:noWrap w:val="0"/>
            <w:vAlign w:val="center"/>
          </w:tcPr>
          <w:p w14:paraId="27D72031">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6ED4032D">
            <w:pPr>
              <w:jc w:val="center"/>
              <w:rPr>
                <w:color w:val="000000"/>
                <w:sz w:val="21"/>
                <w:szCs w:val="21"/>
              </w:rPr>
            </w:pPr>
            <w:r>
              <w:rPr>
                <w:color w:val="000000"/>
                <w:sz w:val="21"/>
                <w:szCs w:val="21"/>
              </w:rPr>
              <w:t>6 672,95055</w:t>
            </w:r>
          </w:p>
        </w:tc>
      </w:tr>
      <w:tr w14:paraId="052CFA53">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66B99E1">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2EAF2B32">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62E4F98D">
            <w:pPr>
              <w:jc w:val="center"/>
              <w:rPr>
                <w:color w:val="000000"/>
                <w:sz w:val="21"/>
                <w:szCs w:val="21"/>
              </w:rPr>
            </w:pPr>
            <w:r>
              <w:rPr>
                <w:color w:val="000000"/>
                <w:sz w:val="21"/>
                <w:szCs w:val="21"/>
              </w:rPr>
              <w:t>27 4 02 00560</w:t>
            </w:r>
          </w:p>
        </w:tc>
        <w:tc>
          <w:tcPr>
            <w:tcW w:w="700" w:type="dxa"/>
            <w:tcBorders>
              <w:top w:val="nil"/>
              <w:left w:val="nil"/>
              <w:bottom w:val="single" w:color="auto" w:sz="4" w:space="0"/>
              <w:right w:val="single" w:color="auto" w:sz="4" w:space="0"/>
            </w:tcBorders>
            <w:shd w:val="clear" w:color="auto" w:fill="auto"/>
            <w:noWrap w:val="0"/>
            <w:vAlign w:val="center"/>
          </w:tcPr>
          <w:p w14:paraId="3D7B74D6">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4B59662E">
            <w:pPr>
              <w:jc w:val="center"/>
              <w:rPr>
                <w:color w:val="000000"/>
                <w:sz w:val="21"/>
                <w:szCs w:val="21"/>
              </w:rPr>
            </w:pPr>
            <w:r>
              <w:rPr>
                <w:color w:val="000000"/>
                <w:sz w:val="21"/>
                <w:szCs w:val="21"/>
              </w:rPr>
              <w:t>145,00000</w:t>
            </w:r>
          </w:p>
        </w:tc>
      </w:tr>
      <w:tr w14:paraId="72EE95A0">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A4C3D81">
            <w:pPr>
              <w:rPr>
                <w:color w:val="000000"/>
                <w:sz w:val="21"/>
                <w:szCs w:val="21"/>
              </w:rPr>
            </w:pPr>
            <w:r>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color="auto" w:sz="4" w:space="0"/>
              <w:right w:val="single" w:color="auto" w:sz="4" w:space="0"/>
            </w:tcBorders>
            <w:shd w:val="clear" w:color="auto" w:fill="auto"/>
            <w:noWrap w:val="0"/>
            <w:vAlign w:val="center"/>
          </w:tcPr>
          <w:p w14:paraId="4C58E249">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103BA44C">
            <w:pPr>
              <w:jc w:val="center"/>
              <w:rPr>
                <w:color w:val="000000"/>
                <w:sz w:val="21"/>
                <w:szCs w:val="21"/>
              </w:rPr>
            </w:pPr>
            <w:r>
              <w:rPr>
                <w:color w:val="000000"/>
                <w:sz w:val="21"/>
                <w:szCs w:val="21"/>
              </w:rPr>
              <w:t>27 4 02 00560</w:t>
            </w:r>
          </w:p>
        </w:tc>
        <w:tc>
          <w:tcPr>
            <w:tcW w:w="700" w:type="dxa"/>
            <w:tcBorders>
              <w:top w:val="nil"/>
              <w:left w:val="nil"/>
              <w:bottom w:val="single" w:color="auto" w:sz="4" w:space="0"/>
              <w:right w:val="single" w:color="auto" w:sz="4" w:space="0"/>
            </w:tcBorders>
            <w:shd w:val="clear" w:color="auto" w:fill="auto"/>
            <w:noWrap w:val="0"/>
            <w:vAlign w:val="center"/>
          </w:tcPr>
          <w:p w14:paraId="6238A85A">
            <w:pPr>
              <w:jc w:val="center"/>
              <w:rPr>
                <w:color w:val="000000"/>
                <w:sz w:val="21"/>
                <w:szCs w:val="21"/>
              </w:rPr>
            </w:pPr>
            <w:r>
              <w:rPr>
                <w:color w:val="000000"/>
                <w:sz w:val="21"/>
                <w:szCs w:val="21"/>
              </w:rPr>
              <w:t>600</w:t>
            </w:r>
          </w:p>
        </w:tc>
        <w:tc>
          <w:tcPr>
            <w:tcW w:w="1852" w:type="dxa"/>
            <w:tcBorders>
              <w:top w:val="nil"/>
              <w:left w:val="nil"/>
              <w:bottom w:val="single" w:color="auto" w:sz="4" w:space="0"/>
              <w:right w:val="single" w:color="auto" w:sz="4" w:space="0"/>
            </w:tcBorders>
            <w:shd w:val="clear" w:color="auto" w:fill="auto"/>
            <w:noWrap w:val="0"/>
            <w:vAlign w:val="center"/>
          </w:tcPr>
          <w:p w14:paraId="4C1EACF0">
            <w:pPr>
              <w:jc w:val="center"/>
              <w:rPr>
                <w:color w:val="000000"/>
                <w:sz w:val="21"/>
                <w:szCs w:val="21"/>
              </w:rPr>
            </w:pPr>
            <w:r>
              <w:rPr>
                <w:color w:val="000000"/>
                <w:sz w:val="21"/>
                <w:szCs w:val="21"/>
              </w:rPr>
              <w:t>6 527,95055</w:t>
            </w:r>
          </w:p>
        </w:tc>
      </w:tr>
      <w:tr w14:paraId="438DAB2B">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60ED3F4">
            <w:pPr>
              <w:rPr>
                <w:color w:val="000000"/>
                <w:sz w:val="21"/>
                <w:szCs w:val="21"/>
              </w:rPr>
            </w:pPr>
            <w:r>
              <w:rPr>
                <w:color w:val="000000"/>
                <w:sz w:val="21"/>
                <w:szCs w:val="21"/>
              </w:rPr>
              <w:t>Временное трудоустройство несовершеннолетних граждан в возрасте от 14 до 18 лет в свободное от учебы время</w:t>
            </w:r>
          </w:p>
        </w:tc>
        <w:tc>
          <w:tcPr>
            <w:tcW w:w="720" w:type="dxa"/>
            <w:tcBorders>
              <w:top w:val="nil"/>
              <w:left w:val="nil"/>
              <w:bottom w:val="single" w:color="auto" w:sz="4" w:space="0"/>
              <w:right w:val="single" w:color="auto" w:sz="4" w:space="0"/>
            </w:tcBorders>
            <w:shd w:val="clear" w:color="auto" w:fill="auto"/>
            <w:noWrap w:val="0"/>
            <w:vAlign w:val="center"/>
          </w:tcPr>
          <w:p w14:paraId="2197EB27">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2D4B86AE">
            <w:pPr>
              <w:jc w:val="center"/>
              <w:rPr>
                <w:color w:val="000000"/>
                <w:sz w:val="21"/>
                <w:szCs w:val="21"/>
              </w:rPr>
            </w:pPr>
            <w:r>
              <w:rPr>
                <w:color w:val="000000"/>
                <w:sz w:val="21"/>
                <w:szCs w:val="21"/>
              </w:rPr>
              <w:t>27 4 02 00603</w:t>
            </w:r>
          </w:p>
        </w:tc>
        <w:tc>
          <w:tcPr>
            <w:tcW w:w="700" w:type="dxa"/>
            <w:tcBorders>
              <w:top w:val="nil"/>
              <w:left w:val="nil"/>
              <w:bottom w:val="single" w:color="auto" w:sz="4" w:space="0"/>
              <w:right w:val="single" w:color="auto" w:sz="4" w:space="0"/>
            </w:tcBorders>
            <w:shd w:val="clear" w:color="auto" w:fill="auto"/>
            <w:noWrap w:val="0"/>
            <w:vAlign w:val="center"/>
          </w:tcPr>
          <w:p w14:paraId="72682002">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1FB6B804">
            <w:pPr>
              <w:jc w:val="center"/>
              <w:rPr>
                <w:color w:val="000000"/>
                <w:sz w:val="21"/>
                <w:szCs w:val="21"/>
              </w:rPr>
            </w:pPr>
            <w:r>
              <w:rPr>
                <w:color w:val="000000"/>
                <w:sz w:val="21"/>
                <w:szCs w:val="21"/>
              </w:rPr>
              <w:t>200,00000</w:t>
            </w:r>
          </w:p>
        </w:tc>
      </w:tr>
      <w:tr w14:paraId="219F69A8">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79DE039">
            <w:pPr>
              <w:rPr>
                <w:color w:val="000000"/>
                <w:sz w:val="21"/>
                <w:szCs w:val="21"/>
              </w:rPr>
            </w:pPr>
            <w:r>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color="auto" w:sz="4" w:space="0"/>
              <w:right w:val="single" w:color="auto" w:sz="4" w:space="0"/>
            </w:tcBorders>
            <w:shd w:val="clear" w:color="auto" w:fill="auto"/>
            <w:noWrap w:val="0"/>
            <w:vAlign w:val="center"/>
          </w:tcPr>
          <w:p w14:paraId="3DCA7890">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3A7432F3">
            <w:pPr>
              <w:jc w:val="center"/>
              <w:rPr>
                <w:color w:val="000000"/>
                <w:sz w:val="21"/>
                <w:szCs w:val="21"/>
              </w:rPr>
            </w:pPr>
            <w:r>
              <w:rPr>
                <w:color w:val="000000"/>
                <w:sz w:val="21"/>
                <w:szCs w:val="21"/>
              </w:rPr>
              <w:t>27 4 02 00603</w:t>
            </w:r>
          </w:p>
        </w:tc>
        <w:tc>
          <w:tcPr>
            <w:tcW w:w="700" w:type="dxa"/>
            <w:tcBorders>
              <w:top w:val="nil"/>
              <w:left w:val="nil"/>
              <w:bottom w:val="single" w:color="auto" w:sz="4" w:space="0"/>
              <w:right w:val="single" w:color="auto" w:sz="4" w:space="0"/>
            </w:tcBorders>
            <w:shd w:val="clear" w:color="auto" w:fill="auto"/>
            <w:noWrap w:val="0"/>
            <w:vAlign w:val="center"/>
          </w:tcPr>
          <w:p w14:paraId="0CC7B86F">
            <w:pPr>
              <w:jc w:val="center"/>
              <w:rPr>
                <w:color w:val="000000"/>
                <w:sz w:val="21"/>
                <w:szCs w:val="21"/>
              </w:rPr>
            </w:pPr>
            <w:r>
              <w:rPr>
                <w:color w:val="000000"/>
                <w:sz w:val="21"/>
                <w:szCs w:val="21"/>
              </w:rPr>
              <w:t>600</w:t>
            </w:r>
          </w:p>
        </w:tc>
        <w:tc>
          <w:tcPr>
            <w:tcW w:w="1852" w:type="dxa"/>
            <w:tcBorders>
              <w:top w:val="nil"/>
              <w:left w:val="nil"/>
              <w:bottom w:val="single" w:color="auto" w:sz="4" w:space="0"/>
              <w:right w:val="single" w:color="auto" w:sz="4" w:space="0"/>
            </w:tcBorders>
            <w:shd w:val="clear" w:color="auto" w:fill="auto"/>
            <w:noWrap w:val="0"/>
            <w:vAlign w:val="center"/>
          </w:tcPr>
          <w:p w14:paraId="0FA046B6">
            <w:pPr>
              <w:jc w:val="center"/>
              <w:rPr>
                <w:color w:val="000000"/>
                <w:sz w:val="21"/>
                <w:szCs w:val="21"/>
              </w:rPr>
            </w:pPr>
            <w:r>
              <w:rPr>
                <w:color w:val="000000"/>
                <w:sz w:val="21"/>
                <w:szCs w:val="21"/>
              </w:rPr>
              <w:t>200,00000</w:t>
            </w:r>
          </w:p>
        </w:tc>
      </w:tr>
      <w:tr w14:paraId="5ED14621">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B5FB5C2">
            <w:pPr>
              <w:rPr>
                <w:color w:val="000000"/>
                <w:sz w:val="21"/>
                <w:szCs w:val="21"/>
              </w:rPr>
            </w:pPr>
            <w:r>
              <w:rPr>
                <w:color w:val="000000"/>
                <w:sz w:val="21"/>
                <w:szCs w:val="21"/>
              </w:rPr>
              <w:t>Обеспечение сбалансированности бюджетов муниципальных образований</w:t>
            </w:r>
          </w:p>
        </w:tc>
        <w:tc>
          <w:tcPr>
            <w:tcW w:w="720" w:type="dxa"/>
            <w:tcBorders>
              <w:top w:val="nil"/>
              <w:left w:val="nil"/>
              <w:bottom w:val="single" w:color="auto" w:sz="4" w:space="0"/>
              <w:right w:val="single" w:color="auto" w:sz="4" w:space="0"/>
            </w:tcBorders>
            <w:shd w:val="clear" w:color="auto" w:fill="auto"/>
            <w:noWrap w:val="0"/>
            <w:vAlign w:val="center"/>
          </w:tcPr>
          <w:p w14:paraId="78CBACB8">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453BA6DA">
            <w:pPr>
              <w:jc w:val="center"/>
              <w:rPr>
                <w:color w:val="000000"/>
                <w:sz w:val="21"/>
                <w:szCs w:val="21"/>
              </w:rPr>
            </w:pPr>
            <w:r>
              <w:rPr>
                <w:color w:val="000000"/>
                <w:sz w:val="21"/>
                <w:szCs w:val="21"/>
              </w:rPr>
              <w:t>27 4 02 72110</w:t>
            </w:r>
          </w:p>
        </w:tc>
        <w:tc>
          <w:tcPr>
            <w:tcW w:w="700" w:type="dxa"/>
            <w:tcBorders>
              <w:top w:val="nil"/>
              <w:left w:val="nil"/>
              <w:bottom w:val="single" w:color="auto" w:sz="4" w:space="0"/>
              <w:right w:val="single" w:color="auto" w:sz="4" w:space="0"/>
            </w:tcBorders>
            <w:shd w:val="clear" w:color="auto" w:fill="auto"/>
            <w:noWrap w:val="0"/>
            <w:vAlign w:val="center"/>
          </w:tcPr>
          <w:p w14:paraId="3ADDFC76">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3B7C30D0">
            <w:pPr>
              <w:jc w:val="center"/>
              <w:rPr>
                <w:color w:val="000000"/>
                <w:sz w:val="21"/>
                <w:szCs w:val="21"/>
              </w:rPr>
            </w:pPr>
            <w:r>
              <w:rPr>
                <w:color w:val="000000"/>
                <w:sz w:val="21"/>
                <w:szCs w:val="21"/>
              </w:rPr>
              <w:t>1 782,79393</w:t>
            </w:r>
          </w:p>
        </w:tc>
      </w:tr>
      <w:tr w14:paraId="2656FF74">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FFAB524">
            <w:pPr>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color="auto" w:sz="4" w:space="0"/>
              <w:right w:val="single" w:color="auto" w:sz="4" w:space="0"/>
            </w:tcBorders>
            <w:shd w:val="clear" w:color="auto" w:fill="auto"/>
            <w:noWrap w:val="0"/>
            <w:vAlign w:val="center"/>
          </w:tcPr>
          <w:p w14:paraId="2D3ADC50">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71E8D324">
            <w:pPr>
              <w:jc w:val="center"/>
              <w:rPr>
                <w:color w:val="000000"/>
                <w:sz w:val="21"/>
                <w:szCs w:val="21"/>
              </w:rPr>
            </w:pPr>
            <w:r>
              <w:rPr>
                <w:color w:val="000000"/>
                <w:sz w:val="21"/>
                <w:szCs w:val="21"/>
              </w:rPr>
              <w:t>27 4 02 72110</w:t>
            </w:r>
          </w:p>
        </w:tc>
        <w:tc>
          <w:tcPr>
            <w:tcW w:w="700" w:type="dxa"/>
            <w:tcBorders>
              <w:top w:val="nil"/>
              <w:left w:val="nil"/>
              <w:bottom w:val="single" w:color="auto" w:sz="4" w:space="0"/>
              <w:right w:val="single" w:color="auto" w:sz="4" w:space="0"/>
            </w:tcBorders>
            <w:shd w:val="clear" w:color="auto" w:fill="auto"/>
            <w:noWrap w:val="0"/>
            <w:vAlign w:val="center"/>
          </w:tcPr>
          <w:p w14:paraId="30AEB7E5">
            <w:pPr>
              <w:jc w:val="center"/>
              <w:rPr>
                <w:color w:val="000000"/>
                <w:sz w:val="21"/>
                <w:szCs w:val="21"/>
              </w:rPr>
            </w:pPr>
            <w:r>
              <w:rPr>
                <w:color w:val="000000"/>
                <w:sz w:val="21"/>
                <w:szCs w:val="21"/>
              </w:rPr>
              <w:t>100</w:t>
            </w:r>
          </w:p>
        </w:tc>
        <w:tc>
          <w:tcPr>
            <w:tcW w:w="1852" w:type="dxa"/>
            <w:tcBorders>
              <w:top w:val="nil"/>
              <w:left w:val="nil"/>
              <w:bottom w:val="single" w:color="auto" w:sz="4" w:space="0"/>
              <w:right w:val="single" w:color="auto" w:sz="4" w:space="0"/>
            </w:tcBorders>
            <w:shd w:val="clear" w:color="auto" w:fill="auto"/>
            <w:noWrap w:val="0"/>
            <w:vAlign w:val="center"/>
          </w:tcPr>
          <w:p w14:paraId="7D66D4C7">
            <w:pPr>
              <w:jc w:val="center"/>
              <w:rPr>
                <w:color w:val="000000"/>
                <w:sz w:val="21"/>
                <w:szCs w:val="21"/>
              </w:rPr>
            </w:pPr>
            <w:r>
              <w:rPr>
                <w:color w:val="000000"/>
                <w:sz w:val="21"/>
                <w:szCs w:val="21"/>
              </w:rPr>
              <w:t>219,89180</w:t>
            </w:r>
          </w:p>
        </w:tc>
      </w:tr>
      <w:tr w14:paraId="4D2E4DA2">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F1221C4">
            <w:pPr>
              <w:rPr>
                <w:color w:val="000000"/>
                <w:sz w:val="21"/>
                <w:szCs w:val="21"/>
              </w:rPr>
            </w:pPr>
            <w:r>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color="auto" w:sz="4" w:space="0"/>
              <w:right w:val="single" w:color="auto" w:sz="4" w:space="0"/>
            </w:tcBorders>
            <w:shd w:val="clear" w:color="auto" w:fill="auto"/>
            <w:noWrap w:val="0"/>
            <w:vAlign w:val="center"/>
          </w:tcPr>
          <w:p w14:paraId="47B9EA0D">
            <w:pPr>
              <w:jc w:val="center"/>
              <w:rPr>
                <w:color w:val="000000"/>
                <w:sz w:val="21"/>
                <w:szCs w:val="21"/>
              </w:rPr>
            </w:pPr>
            <w:r>
              <w:rPr>
                <w:color w:val="000000"/>
                <w:sz w:val="21"/>
                <w:szCs w:val="21"/>
              </w:rPr>
              <w:t>0702</w:t>
            </w:r>
          </w:p>
        </w:tc>
        <w:tc>
          <w:tcPr>
            <w:tcW w:w="1831" w:type="dxa"/>
            <w:tcBorders>
              <w:top w:val="nil"/>
              <w:left w:val="nil"/>
              <w:bottom w:val="single" w:color="auto" w:sz="4" w:space="0"/>
              <w:right w:val="single" w:color="auto" w:sz="4" w:space="0"/>
            </w:tcBorders>
            <w:shd w:val="clear" w:color="auto" w:fill="auto"/>
            <w:noWrap w:val="0"/>
            <w:vAlign w:val="center"/>
          </w:tcPr>
          <w:p w14:paraId="44DD76C9">
            <w:pPr>
              <w:jc w:val="center"/>
              <w:rPr>
                <w:color w:val="000000"/>
                <w:sz w:val="21"/>
                <w:szCs w:val="21"/>
              </w:rPr>
            </w:pPr>
            <w:r>
              <w:rPr>
                <w:color w:val="000000"/>
                <w:sz w:val="21"/>
                <w:szCs w:val="21"/>
              </w:rPr>
              <w:t>27 4 02 72110</w:t>
            </w:r>
          </w:p>
        </w:tc>
        <w:tc>
          <w:tcPr>
            <w:tcW w:w="700" w:type="dxa"/>
            <w:tcBorders>
              <w:top w:val="nil"/>
              <w:left w:val="nil"/>
              <w:bottom w:val="single" w:color="auto" w:sz="4" w:space="0"/>
              <w:right w:val="single" w:color="auto" w:sz="4" w:space="0"/>
            </w:tcBorders>
            <w:shd w:val="clear" w:color="auto" w:fill="auto"/>
            <w:noWrap w:val="0"/>
            <w:vAlign w:val="center"/>
          </w:tcPr>
          <w:p w14:paraId="60686633">
            <w:pPr>
              <w:jc w:val="center"/>
              <w:rPr>
                <w:color w:val="000000"/>
                <w:sz w:val="21"/>
                <w:szCs w:val="21"/>
              </w:rPr>
            </w:pPr>
            <w:r>
              <w:rPr>
                <w:color w:val="000000"/>
                <w:sz w:val="21"/>
                <w:szCs w:val="21"/>
              </w:rPr>
              <w:t>600</w:t>
            </w:r>
          </w:p>
        </w:tc>
        <w:tc>
          <w:tcPr>
            <w:tcW w:w="1852" w:type="dxa"/>
            <w:tcBorders>
              <w:top w:val="nil"/>
              <w:left w:val="nil"/>
              <w:bottom w:val="single" w:color="auto" w:sz="4" w:space="0"/>
              <w:right w:val="single" w:color="auto" w:sz="4" w:space="0"/>
            </w:tcBorders>
            <w:shd w:val="clear" w:color="auto" w:fill="auto"/>
            <w:noWrap w:val="0"/>
            <w:vAlign w:val="center"/>
          </w:tcPr>
          <w:p w14:paraId="6A1270B8">
            <w:pPr>
              <w:jc w:val="center"/>
              <w:rPr>
                <w:color w:val="000000"/>
                <w:sz w:val="21"/>
                <w:szCs w:val="21"/>
              </w:rPr>
            </w:pPr>
            <w:r>
              <w:rPr>
                <w:color w:val="000000"/>
                <w:sz w:val="21"/>
                <w:szCs w:val="21"/>
              </w:rPr>
              <w:t>1 562,90213</w:t>
            </w:r>
          </w:p>
        </w:tc>
      </w:tr>
      <w:tr w14:paraId="45B0D1CD">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C9239A4">
            <w:pPr>
              <w:rPr>
                <w:b/>
                <w:bCs/>
                <w:color w:val="000000"/>
                <w:sz w:val="21"/>
                <w:szCs w:val="21"/>
              </w:rPr>
            </w:pPr>
            <w:r>
              <w:rPr>
                <w:b/>
                <w:bCs/>
                <w:color w:val="000000"/>
                <w:sz w:val="21"/>
                <w:szCs w:val="21"/>
              </w:rPr>
              <w:t>Дополнительное образование детей</w:t>
            </w:r>
          </w:p>
        </w:tc>
        <w:tc>
          <w:tcPr>
            <w:tcW w:w="720" w:type="dxa"/>
            <w:tcBorders>
              <w:top w:val="nil"/>
              <w:left w:val="nil"/>
              <w:bottom w:val="single" w:color="auto" w:sz="4" w:space="0"/>
              <w:right w:val="single" w:color="auto" w:sz="4" w:space="0"/>
            </w:tcBorders>
            <w:shd w:val="clear" w:color="auto" w:fill="auto"/>
            <w:noWrap w:val="0"/>
            <w:vAlign w:val="center"/>
          </w:tcPr>
          <w:p w14:paraId="08F50303">
            <w:pPr>
              <w:jc w:val="center"/>
              <w:rPr>
                <w:b/>
                <w:bCs/>
                <w:color w:val="000000"/>
                <w:sz w:val="21"/>
                <w:szCs w:val="21"/>
              </w:rPr>
            </w:pPr>
            <w:r>
              <w:rPr>
                <w:b/>
                <w:bCs/>
                <w:color w:val="000000"/>
                <w:sz w:val="21"/>
                <w:szCs w:val="21"/>
              </w:rPr>
              <w:t>0703</w:t>
            </w:r>
          </w:p>
        </w:tc>
        <w:tc>
          <w:tcPr>
            <w:tcW w:w="1831" w:type="dxa"/>
            <w:tcBorders>
              <w:top w:val="nil"/>
              <w:left w:val="nil"/>
              <w:bottom w:val="single" w:color="auto" w:sz="4" w:space="0"/>
              <w:right w:val="single" w:color="auto" w:sz="4" w:space="0"/>
            </w:tcBorders>
            <w:shd w:val="clear" w:color="auto" w:fill="auto"/>
            <w:noWrap w:val="0"/>
            <w:vAlign w:val="center"/>
          </w:tcPr>
          <w:p w14:paraId="4C728F01">
            <w:pPr>
              <w:jc w:val="center"/>
              <w:rPr>
                <w:b/>
                <w:bCs/>
                <w:color w:val="000000"/>
                <w:sz w:val="21"/>
                <w:szCs w:val="21"/>
              </w:rPr>
            </w:pPr>
            <w:r>
              <w:rPr>
                <w:b/>
                <w:bCs/>
                <w:color w:val="000000"/>
                <w:sz w:val="21"/>
                <w:szCs w:val="21"/>
              </w:rPr>
              <w:t> </w:t>
            </w:r>
          </w:p>
        </w:tc>
        <w:tc>
          <w:tcPr>
            <w:tcW w:w="700" w:type="dxa"/>
            <w:tcBorders>
              <w:top w:val="nil"/>
              <w:left w:val="nil"/>
              <w:bottom w:val="single" w:color="auto" w:sz="4" w:space="0"/>
              <w:right w:val="single" w:color="auto" w:sz="4" w:space="0"/>
            </w:tcBorders>
            <w:shd w:val="clear" w:color="auto" w:fill="auto"/>
            <w:noWrap w:val="0"/>
            <w:vAlign w:val="center"/>
          </w:tcPr>
          <w:p w14:paraId="696D1194">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13C9E666">
            <w:pPr>
              <w:jc w:val="center"/>
              <w:rPr>
                <w:b/>
                <w:bCs/>
                <w:color w:val="000000"/>
                <w:sz w:val="21"/>
                <w:szCs w:val="21"/>
              </w:rPr>
            </w:pPr>
            <w:r>
              <w:rPr>
                <w:b/>
                <w:bCs/>
                <w:color w:val="000000"/>
                <w:sz w:val="21"/>
                <w:szCs w:val="21"/>
              </w:rPr>
              <w:t>235 331,98266</w:t>
            </w:r>
          </w:p>
        </w:tc>
      </w:tr>
      <w:tr w14:paraId="080701B0">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21A5762">
            <w:pPr>
              <w:rPr>
                <w:color w:val="000000"/>
                <w:sz w:val="21"/>
                <w:szCs w:val="21"/>
              </w:rPr>
            </w:pPr>
            <w:r>
              <w:rPr>
                <w:color w:val="000000"/>
                <w:sz w:val="21"/>
                <w:szCs w:val="21"/>
              </w:rPr>
              <w:t>Муниципальная программа "Развитие и модернизация образования в городе Димитровграде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00463112">
            <w:pPr>
              <w:jc w:val="center"/>
              <w:rPr>
                <w:color w:val="000000"/>
                <w:sz w:val="21"/>
                <w:szCs w:val="21"/>
              </w:rPr>
            </w:pPr>
            <w:r>
              <w:rPr>
                <w:color w:val="000000"/>
                <w:sz w:val="21"/>
                <w:szCs w:val="21"/>
              </w:rPr>
              <w:t>0703</w:t>
            </w:r>
          </w:p>
        </w:tc>
        <w:tc>
          <w:tcPr>
            <w:tcW w:w="1831" w:type="dxa"/>
            <w:tcBorders>
              <w:top w:val="nil"/>
              <w:left w:val="nil"/>
              <w:bottom w:val="single" w:color="auto" w:sz="4" w:space="0"/>
              <w:right w:val="single" w:color="auto" w:sz="4" w:space="0"/>
            </w:tcBorders>
            <w:shd w:val="clear" w:color="auto" w:fill="auto"/>
            <w:noWrap w:val="0"/>
            <w:vAlign w:val="center"/>
          </w:tcPr>
          <w:p w14:paraId="0274C056">
            <w:pPr>
              <w:jc w:val="center"/>
              <w:rPr>
                <w:color w:val="000000"/>
                <w:sz w:val="21"/>
                <w:szCs w:val="21"/>
              </w:rPr>
            </w:pPr>
            <w:r>
              <w:rPr>
                <w:color w:val="000000"/>
                <w:sz w:val="21"/>
                <w:szCs w:val="21"/>
              </w:rPr>
              <w:t>27 0 00 00000</w:t>
            </w:r>
          </w:p>
        </w:tc>
        <w:tc>
          <w:tcPr>
            <w:tcW w:w="700" w:type="dxa"/>
            <w:tcBorders>
              <w:top w:val="nil"/>
              <w:left w:val="nil"/>
              <w:bottom w:val="single" w:color="auto" w:sz="4" w:space="0"/>
              <w:right w:val="single" w:color="auto" w:sz="4" w:space="0"/>
            </w:tcBorders>
            <w:shd w:val="clear" w:color="auto" w:fill="auto"/>
            <w:noWrap w:val="0"/>
            <w:vAlign w:val="center"/>
          </w:tcPr>
          <w:p w14:paraId="2B00A526">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0EAEF365">
            <w:pPr>
              <w:jc w:val="center"/>
              <w:rPr>
                <w:color w:val="000000"/>
                <w:sz w:val="21"/>
                <w:szCs w:val="21"/>
              </w:rPr>
            </w:pPr>
            <w:r>
              <w:rPr>
                <w:color w:val="000000"/>
                <w:sz w:val="21"/>
                <w:szCs w:val="21"/>
              </w:rPr>
              <w:t>105 921,03405</w:t>
            </w:r>
          </w:p>
        </w:tc>
      </w:tr>
      <w:tr w14:paraId="78C9FE27">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2F48EC4">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4DC6FAD3">
            <w:pPr>
              <w:jc w:val="center"/>
              <w:rPr>
                <w:color w:val="000000"/>
                <w:sz w:val="21"/>
                <w:szCs w:val="21"/>
              </w:rPr>
            </w:pPr>
            <w:r>
              <w:rPr>
                <w:color w:val="000000"/>
                <w:sz w:val="21"/>
                <w:szCs w:val="21"/>
              </w:rPr>
              <w:t>0703</w:t>
            </w:r>
          </w:p>
        </w:tc>
        <w:tc>
          <w:tcPr>
            <w:tcW w:w="1831" w:type="dxa"/>
            <w:tcBorders>
              <w:top w:val="nil"/>
              <w:left w:val="nil"/>
              <w:bottom w:val="single" w:color="auto" w:sz="4" w:space="0"/>
              <w:right w:val="single" w:color="auto" w:sz="4" w:space="0"/>
            </w:tcBorders>
            <w:shd w:val="clear" w:color="auto" w:fill="auto"/>
            <w:noWrap w:val="0"/>
            <w:vAlign w:val="center"/>
          </w:tcPr>
          <w:p w14:paraId="7171C7D8">
            <w:pPr>
              <w:jc w:val="center"/>
              <w:rPr>
                <w:color w:val="000000"/>
                <w:sz w:val="21"/>
                <w:szCs w:val="21"/>
              </w:rPr>
            </w:pPr>
            <w:r>
              <w:rPr>
                <w:color w:val="000000"/>
                <w:sz w:val="21"/>
                <w:szCs w:val="21"/>
              </w:rPr>
              <w:t>27 4 00 00000</w:t>
            </w:r>
          </w:p>
        </w:tc>
        <w:tc>
          <w:tcPr>
            <w:tcW w:w="700" w:type="dxa"/>
            <w:tcBorders>
              <w:top w:val="nil"/>
              <w:left w:val="nil"/>
              <w:bottom w:val="single" w:color="auto" w:sz="4" w:space="0"/>
              <w:right w:val="single" w:color="auto" w:sz="4" w:space="0"/>
            </w:tcBorders>
            <w:shd w:val="clear" w:color="auto" w:fill="auto"/>
            <w:noWrap w:val="0"/>
            <w:vAlign w:val="center"/>
          </w:tcPr>
          <w:p w14:paraId="023CCBD8">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6A87680A">
            <w:pPr>
              <w:jc w:val="center"/>
              <w:rPr>
                <w:color w:val="000000"/>
                <w:sz w:val="21"/>
                <w:szCs w:val="21"/>
              </w:rPr>
            </w:pPr>
            <w:r>
              <w:rPr>
                <w:color w:val="000000"/>
                <w:sz w:val="21"/>
                <w:szCs w:val="21"/>
              </w:rPr>
              <w:t>105 921,03405</w:t>
            </w:r>
          </w:p>
        </w:tc>
      </w:tr>
      <w:tr w14:paraId="30DD26EA">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E767756">
            <w:pPr>
              <w:rPr>
                <w:color w:val="000000"/>
                <w:sz w:val="21"/>
                <w:szCs w:val="21"/>
              </w:rPr>
            </w:pPr>
            <w:r>
              <w:rPr>
                <w:color w:val="000000"/>
                <w:sz w:val="21"/>
                <w:szCs w:val="21"/>
              </w:rPr>
              <w:t>Комплекс процессных мероприятий «Развитие общего образования в городе Димитровграде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052981C3">
            <w:pPr>
              <w:jc w:val="center"/>
              <w:rPr>
                <w:color w:val="000000"/>
                <w:sz w:val="21"/>
                <w:szCs w:val="21"/>
              </w:rPr>
            </w:pPr>
            <w:r>
              <w:rPr>
                <w:color w:val="000000"/>
                <w:sz w:val="21"/>
                <w:szCs w:val="21"/>
              </w:rPr>
              <w:t>0703</w:t>
            </w:r>
          </w:p>
        </w:tc>
        <w:tc>
          <w:tcPr>
            <w:tcW w:w="1831" w:type="dxa"/>
            <w:tcBorders>
              <w:top w:val="nil"/>
              <w:left w:val="nil"/>
              <w:bottom w:val="single" w:color="auto" w:sz="4" w:space="0"/>
              <w:right w:val="single" w:color="auto" w:sz="4" w:space="0"/>
            </w:tcBorders>
            <w:shd w:val="clear" w:color="auto" w:fill="auto"/>
            <w:noWrap w:val="0"/>
            <w:vAlign w:val="center"/>
          </w:tcPr>
          <w:p w14:paraId="00AE98EA">
            <w:pPr>
              <w:jc w:val="center"/>
              <w:rPr>
                <w:color w:val="000000"/>
                <w:sz w:val="21"/>
                <w:szCs w:val="21"/>
              </w:rPr>
            </w:pPr>
            <w:r>
              <w:rPr>
                <w:color w:val="000000"/>
                <w:sz w:val="21"/>
                <w:szCs w:val="21"/>
              </w:rPr>
              <w:t>27 4 01 00000</w:t>
            </w:r>
          </w:p>
        </w:tc>
        <w:tc>
          <w:tcPr>
            <w:tcW w:w="700" w:type="dxa"/>
            <w:tcBorders>
              <w:top w:val="nil"/>
              <w:left w:val="nil"/>
              <w:bottom w:val="single" w:color="auto" w:sz="4" w:space="0"/>
              <w:right w:val="single" w:color="auto" w:sz="4" w:space="0"/>
            </w:tcBorders>
            <w:shd w:val="clear" w:color="auto" w:fill="auto"/>
            <w:noWrap w:val="0"/>
            <w:vAlign w:val="center"/>
          </w:tcPr>
          <w:p w14:paraId="007BA4ED">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67BE90CC">
            <w:pPr>
              <w:jc w:val="center"/>
              <w:rPr>
                <w:color w:val="000000"/>
                <w:sz w:val="21"/>
                <w:szCs w:val="21"/>
              </w:rPr>
            </w:pPr>
            <w:r>
              <w:rPr>
                <w:color w:val="000000"/>
                <w:sz w:val="21"/>
                <w:szCs w:val="21"/>
              </w:rPr>
              <w:t>84,95423</w:t>
            </w:r>
          </w:p>
        </w:tc>
      </w:tr>
      <w:tr w14:paraId="240B5E4A">
        <w:tblPrEx>
          <w:tblCellMar>
            <w:top w:w="0" w:type="dxa"/>
            <w:left w:w="108" w:type="dxa"/>
            <w:bottom w:w="0" w:type="dxa"/>
            <w:right w:w="108" w:type="dxa"/>
          </w:tblCellMar>
        </w:tblPrEx>
        <w:trPr>
          <w:wBefore w:w="0" w:type="auto"/>
          <w:trHeight w:val="135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475D68D">
            <w:pPr>
              <w:rPr>
                <w:color w:val="000000"/>
                <w:sz w:val="21"/>
                <w:szCs w:val="21"/>
              </w:rPr>
            </w:pPr>
            <w:r>
              <w:rPr>
                <w:color w:val="000000"/>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22FD7B1D">
            <w:pPr>
              <w:jc w:val="center"/>
              <w:rPr>
                <w:color w:val="000000"/>
                <w:sz w:val="21"/>
                <w:szCs w:val="21"/>
              </w:rPr>
            </w:pPr>
            <w:r>
              <w:rPr>
                <w:color w:val="000000"/>
                <w:sz w:val="21"/>
                <w:szCs w:val="21"/>
              </w:rPr>
              <w:t>0703</w:t>
            </w:r>
          </w:p>
        </w:tc>
        <w:tc>
          <w:tcPr>
            <w:tcW w:w="1831" w:type="dxa"/>
            <w:tcBorders>
              <w:top w:val="nil"/>
              <w:left w:val="nil"/>
              <w:bottom w:val="single" w:color="auto" w:sz="4" w:space="0"/>
              <w:right w:val="single" w:color="auto" w:sz="4" w:space="0"/>
            </w:tcBorders>
            <w:shd w:val="clear" w:color="auto" w:fill="auto"/>
            <w:noWrap w:val="0"/>
            <w:vAlign w:val="center"/>
          </w:tcPr>
          <w:p w14:paraId="71B47027">
            <w:pPr>
              <w:jc w:val="center"/>
              <w:rPr>
                <w:color w:val="000000"/>
                <w:sz w:val="21"/>
                <w:szCs w:val="21"/>
              </w:rPr>
            </w:pPr>
            <w:r>
              <w:rPr>
                <w:color w:val="000000"/>
                <w:sz w:val="21"/>
                <w:szCs w:val="21"/>
              </w:rPr>
              <w:t>27 4 01 71200</w:t>
            </w:r>
          </w:p>
        </w:tc>
        <w:tc>
          <w:tcPr>
            <w:tcW w:w="700" w:type="dxa"/>
            <w:tcBorders>
              <w:top w:val="nil"/>
              <w:left w:val="nil"/>
              <w:bottom w:val="single" w:color="auto" w:sz="4" w:space="0"/>
              <w:right w:val="single" w:color="auto" w:sz="4" w:space="0"/>
            </w:tcBorders>
            <w:shd w:val="clear" w:color="auto" w:fill="auto"/>
            <w:noWrap w:val="0"/>
            <w:vAlign w:val="center"/>
          </w:tcPr>
          <w:p w14:paraId="446D0C16">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63AE694E">
            <w:pPr>
              <w:jc w:val="center"/>
              <w:rPr>
                <w:color w:val="000000"/>
                <w:sz w:val="21"/>
                <w:szCs w:val="21"/>
              </w:rPr>
            </w:pPr>
            <w:r>
              <w:rPr>
                <w:color w:val="000000"/>
                <w:sz w:val="21"/>
                <w:szCs w:val="21"/>
              </w:rPr>
              <w:t>84,95423</w:t>
            </w:r>
          </w:p>
        </w:tc>
      </w:tr>
      <w:tr w14:paraId="2C85B0C3">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EBDAA00">
            <w:pPr>
              <w:rPr>
                <w:color w:val="000000"/>
                <w:sz w:val="21"/>
                <w:szCs w:val="21"/>
              </w:rPr>
            </w:pPr>
            <w:r>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color="auto" w:sz="4" w:space="0"/>
              <w:right w:val="single" w:color="auto" w:sz="4" w:space="0"/>
            </w:tcBorders>
            <w:shd w:val="clear" w:color="auto" w:fill="auto"/>
            <w:noWrap w:val="0"/>
            <w:vAlign w:val="center"/>
          </w:tcPr>
          <w:p w14:paraId="1ED0F3FC">
            <w:pPr>
              <w:jc w:val="center"/>
              <w:rPr>
                <w:color w:val="000000"/>
                <w:sz w:val="21"/>
                <w:szCs w:val="21"/>
              </w:rPr>
            </w:pPr>
            <w:r>
              <w:rPr>
                <w:color w:val="000000"/>
                <w:sz w:val="21"/>
                <w:szCs w:val="21"/>
              </w:rPr>
              <w:t>0703</w:t>
            </w:r>
          </w:p>
        </w:tc>
        <w:tc>
          <w:tcPr>
            <w:tcW w:w="1831" w:type="dxa"/>
            <w:tcBorders>
              <w:top w:val="nil"/>
              <w:left w:val="nil"/>
              <w:bottom w:val="single" w:color="auto" w:sz="4" w:space="0"/>
              <w:right w:val="single" w:color="auto" w:sz="4" w:space="0"/>
            </w:tcBorders>
            <w:shd w:val="clear" w:color="auto" w:fill="auto"/>
            <w:noWrap w:val="0"/>
            <w:vAlign w:val="center"/>
          </w:tcPr>
          <w:p w14:paraId="45C1806F">
            <w:pPr>
              <w:jc w:val="center"/>
              <w:rPr>
                <w:color w:val="000000"/>
                <w:sz w:val="21"/>
                <w:szCs w:val="21"/>
              </w:rPr>
            </w:pPr>
            <w:r>
              <w:rPr>
                <w:color w:val="000000"/>
                <w:sz w:val="21"/>
                <w:szCs w:val="21"/>
              </w:rPr>
              <w:t>27 4 01 71200</w:t>
            </w:r>
          </w:p>
        </w:tc>
        <w:tc>
          <w:tcPr>
            <w:tcW w:w="700" w:type="dxa"/>
            <w:tcBorders>
              <w:top w:val="nil"/>
              <w:left w:val="nil"/>
              <w:bottom w:val="single" w:color="auto" w:sz="4" w:space="0"/>
              <w:right w:val="single" w:color="auto" w:sz="4" w:space="0"/>
            </w:tcBorders>
            <w:shd w:val="clear" w:color="auto" w:fill="auto"/>
            <w:noWrap w:val="0"/>
            <w:vAlign w:val="center"/>
          </w:tcPr>
          <w:p w14:paraId="3328C047">
            <w:pPr>
              <w:jc w:val="center"/>
              <w:rPr>
                <w:color w:val="000000"/>
                <w:sz w:val="21"/>
                <w:szCs w:val="21"/>
              </w:rPr>
            </w:pPr>
            <w:r>
              <w:rPr>
                <w:color w:val="000000"/>
                <w:sz w:val="21"/>
                <w:szCs w:val="21"/>
              </w:rPr>
              <w:t>600</w:t>
            </w:r>
          </w:p>
        </w:tc>
        <w:tc>
          <w:tcPr>
            <w:tcW w:w="1852" w:type="dxa"/>
            <w:tcBorders>
              <w:top w:val="nil"/>
              <w:left w:val="nil"/>
              <w:bottom w:val="single" w:color="auto" w:sz="4" w:space="0"/>
              <w:right w:val="single" w:color="auto" w:sz="4" w:space="0"/>
            </w:tcBorders>
            <w:shd w:val="clear" w:color="auto" w:fill="auto"/>
            <w:noWrap w:val="0"/>
            <w:vAlign w:val="center"/>
          </w:tcPr>
          <w:p w14:paraId="3FAF163C">
            <w:pPr>
              <w:jc w:val="center"/>
              <w:rPr>
                <w:color w:val="000000"/>
                <w:sz w:val="21"/>
                <w:szCs w:val="21"/>
              </w:rPr>
            </w:pPr>
            <w:r>
              <w:rPr>
                <w:color w:val="000000"/>
                <w:sz w:val="21"/>
                <w:szCs w:val="21"/>
              </w:rPr>
              <w:t>84,95423</w:t>
            </w:r>
          </w:p>
        </w:tc>
      </w:tr>
      <w:tr w14:paraId="32A4B54E">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05EC1E3">
            <w:pPr>
              <w:rPr>
                <w:color w:val="000000"/>
                <w:sz w:val="21"/>
                <w:szCs w:val="21"/>
              </w:rPr>
            </w:pPr>
            <w:r>
              <w:rPr>
                <w:color w:val="000000"/>
                <w:sz w:val="21"/>
                <w:szCs w:val="21"/>
              </w:rPr>
              <w:t>Комплекс процессных мероприятий «Обеспечение реализации муниципальной программы»</w:t>
            </w:r>
          </w:p>
        </w:tc>
        <w:tc>
          <w:tcPr>
            <w:tcW w:w="720" w:type="dxa"/>
            <w:tcBorders>
              <w:top w:val="nil"/>
              <w:left w:val="nil"/>
              <w:bottom w:val="single" w:color="auto" w:sz="4" w:space="0"/>
              <w:right w:val="single" w:color="auto" w:sz="4" w:space="0"/>
            </w:tcBorders>
            <w:shd w:val="clear" w:color="auto" w:fill="auto"/>
            <w:noWrap w:val="0"/>
            <w:vAlign w:val="center"/>
          </w:tcPr>
          <w:p w14:paraId="774A37BA">
            <w:pPr>
              <w:jc w:val="center"/>
              <w:rPr>
                <w:color w:val="000000"/>
                <w:sz w:val="21"/>
                <w:szCs w:val="21"/>
              </w:rPr>
            </w:pPr>
            <w:r>
              <w:rPr>
                <w:color w:val="000000"/>
                <w:sz w:val="21"/>
                <w:szCs w:val="21"/>
              </w:rPr>
              <w:t>0703</w:t>
            </w:r>
          </w:p>
        </w:tc>
        <w:tc>
          <w:tcPr>
            <w:tcW w:w="1831" w:type="dxa"/>
            <w:tcBorders>
              <w:top w:val="nil"/>
              <w:left w:val="nil"/>
              <w:bottom w:val="single" w:color="auto" w:sz="4" w:space="0"/>
              <w:right w:val="single" w:color="auto" w:sz="4" w:space="0"/>
            </w:tcBorders>
            <w:shd w:val="clear" w:color="auto" w:fill="auto"/>
            <w:noWrap w:val="0"/>
            <w:vAlign w:val="center"/>
          </w:tcPr>
          <w:p w14:paraId="0457F73B">
            <w:pPr>
              <w:jc w:val="center"/>
              <w:rPr>
                <w:color w:val="000000"/>
                <w:sz w:val="21"/>
                <w:szCs w:val="21"/>
              </w:rPr>
            </w:pPr>
            <w:r>
              <w:rPr>
                <w:color w:val="000000"/>
                <w:sz w:val="21"/>
                <w:szCs w:val="21"/>
              </w:rPr>
              <w:t>27 4 02 00000</w:t>
            </w:r>
          </w:p>
        </w:tc>
        <w:tc>
          <w:tcPr>
            <w:tcW w:w="700" w:type="dxa"/>
            <w:tcBorders>
              <w:top w:val="nil"/>
              <w:left w:val="nil"/>
              <w:bottom w:val="single" w:color="auto" w:sz="4" w:space="0"/>
              <w:right w:val="single" w:color="auto" w:sz="4" w:space="0"/>
            </w:tcBorders>
            <w:shd w:val="clear" w:color="auto" w:fill="auto"/>
            <w:noWrap w:val="0"/>
            <w:vAlign w:val="center"/>
          </w:tcPr>
          <w:p w14:paraId="00B60009">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11428F21">
            <w:pPr>
              <w:jc w:val="center"/>
              <w:rPr>
                <w:color w:val="000000"/>
                <w:sz w:val="21"/>
                <w:szCs w:val="21"/>
              </w:rPr>
            </w:pPr>
            <w:r>
              <w:rPr>
                <w:color w:val="000000"/>
                <w:sz w:val="21"/>
                <w:szCs w:val="21"/>
              </w:rPr>
              <w:t>105 836,07982</w:t>
            </w:r>
          </w:p>
        </w:tc>
      </w:tr>
      <w:tr w14:paraId="300E7DBF">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3D23827">
            <w:pPr>
              <w:rPr>
                <w:color w:val="000000"/>
                <w:sz w:val="21"/>
                <w:szCs w:val="21"/>
              </w:rPr>
            </w:pPr>
            <w:r>
              <w:rPr>
                <w:color w:val="000000"/>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72047C20">
            <w:pPr>
              <w:jc w:val="center"/>
              <w:rPr>
                <w:color w:val="000000"/>
                <w:sz w:val="21"/>
                <w:szCs w:val="21"/>
              </w:rPr>
            </w:pPr>
            <w:r>
              <w:rPr>
                <w:color w:val="000000"/>
                <w:sz w:val="21"/>
                <w:szCs w:val="21"/>
              </w:rPr>
              <w:t>0703</w:t>
            </w:r>
          </w:p>
        </w:tc>
        <w:tc>
          <w:tcPr>
            <w:tcW w:w="1831" w:type="dxa"/>
            <w:tcBorders>
              <w:top w:val="nil"/>
              <w:left w:val="nil"/>
              <w:bottom w:val="single" w:color="auto" w:sz="4" w:space="0"/>
              <w:right w:val="single" w:color="auto" w:sz="4" w:space="0"/>
            </w:tcBorders>
            <w:shd w:val="clear" w:color="auto" w:fill="auto"/>
            <w:noWrap w:val="0"/>
            <w:vAlign w:val="center"/>
          </w:tcPr>
          <w:p w14:paraId="42B1CBD9">
            <w:pPr>
              <w:jc w:val="center"/>
              <w:rPr>
                <w:color w:val="000000"/>
                <w:sz w:val="21"/>
                <w:szCs w:val="21"/>
              </w:rPr>
            </w:pPr>
            <w:r>
              <w:rPr>
                <w:color w:val="000000"/>
                <w:sz w:val="21"/>
                <w:szCs w:val="21"/>
              </w:rPr>
              <w:t>27 4 02 00099</w:t>
            </w:r>
          </w:p>
        </w:tc>
        <w:tc>
          <w:tcPr>
            <w:tcW w:w="700" w:type="dxa"/>
            <w:tcBorders>
              <w:top w:val="nil"/>
              <w:left w:val="nil"/>
              <w:bottom w:val="single" w:color="auto" w:sz="4" w:space="0"/>
              <w:right w:val="single" w:color="auto" w:sz="4" w:space="0"/>
            </w:tcBorders>
            <w:shd w:val="clear" w:color="auto" w:fill="auto"/>
            <w:noWrap w:val="0"/>
            <w:vAlign w:val="center"/>
          </w:tcPr>
          <w:p w14:paraId="3FB6E82F">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34EF5F90">
            <w:pPr>
              <w:jc w:val="center"/>
              <w:rPr>
                <w:color w:val="000000"/>
                <w:sz w:val="21"/>
                <w:szCs w:val="21"/>
              </w:rPr>
            </w:pPr>
            <w:r>
              <w:rPr>
                <w:color w:val="000000"/>
                <w:sz w:val="21"/>
                <w:szCs w:val="21"/>
              </w:rPr>
              <w:t>32 262,89048</w:t>
            </w:r>
          </w:p>
        </w:tc>
      </w:tr>
      <w:tr w14:paraId="4D83B854">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D254D3E">
            <w:pPr>
              <w:rPr>
                <w:color w:val="000000"/>
                <w:sz w:val="21"/>
                <w:szCs w:val="21"/>
              </w:rPr>
            </w:pPr>
            <w:r>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color="auto" w:sz="4" w:space="0"/>
              <w:right w:val="single" w:color="auto" w:sz="4" w:space="0"/>
            </w:tcBorders>
            <w:shd w:val="clear" w:color="auto" w:fill="auto"/>
            <w:noWrap w:val="0"/>
            <w:vAlign w:val="center"/>
          </w:tcPr>
          <w:p w14:paraId="65E6E976">
            <w:pPr>
              <w:jc w:val="center"/>
              <w:rPr>
                <w:color w:val="000000"/>
                <w:sz w:val="21"/>
                <w:szCs w:val="21"/>
              </w:rPr>
            </w:pPr>
            <w:r>
              <w:rPr>
                <w:color w:val="000000"/>
                <w:sz w:val="21"/>
                <w:szCs w:val="21"/>
              </w:rPr>
              <w:t>0703</w:t>
            </w:r>
          </w:p>
        </w:tc>
        <w:tc>
          <w:tcPr>
            <w:tcW w:w="1831" w:type="dxa"/>
            <w:tcBorders>
              <w:top w:val="nil"/>
              <w:left w:val="nil"/>
              <w:bottom w:val="single" w:color="auto" w:sz="4" w:space="0"/>
              <w:right w:val="single" w:color="auto" w:sz="4" w:space="0"/>
            </w:tcBorders>
            <w:shd w:val="clear" w:color="auto" w:fill="auto"/>
            <w:noWrap w:val="0"/>
            <w:vAlign w:val="center"/>
          </w:tcPr>
          <w:p w14:paraId="0DCA1543">
            <w:pPr>
              <w:jc w:val="center"/>
              <w:rPr>
                <w:color w:val="000000"/>
                <w:sz w:val="21"/>
                <w:szCs w:val="21"/>
              </w:rPr>
            </w:pPr>
            <w:r>
              <w:rPr>
                <w:color w:val="000000"/>
                <w:sz w:val="21"/>
                <w:szCs w:val="21"/>
              </w:rPr>
              <w:t>27 4 02 00099</w:t>
            </w:r>
          </w:p>
        </w:tc>
        <w:tc>
          <w:tcPr>
            <w:tcW w:w="700" w:type="dxa"/>
            <w:tcBorders>
              <w:top w:val="nil"/>
              <w:left w:val="nil"/>
              <w:bottom w:val="single" w:color="auto" w:sz="4" w:space="0"/>
              <w:right w:val="single" w:color="auto" w:sz="4" w:space="0"/>
            </w:tcBorders>
            <w:shd w:val="clear" w:color="auto" w:fill="auto"/>
            <w:noWrap w:val="0"/>
            <w:vAlign w:val="center"/>
          </w:tcPr>
          <w:p w14:paraId="0738E9EC">
            <w:pPr>
              <w:jc w:val="center"/>
              <w:rPr>
                <w:color w:val="000000"/>
                <w:sz w:val="21"/>
                <w:szCs w:val="21"/>
              </w:rPr>
            </w:pPr>
            <w:r>
              <w:rPr>
                <w:color w:val="000000"/>
                <w:sz w:val="21"/>
                <w:szCs w:val="21"/>
              </w:rPr>
              <w:t>600</w:t>
            </w:r>
          </w:p>
        </w:tc>
        <w:tc>
          <w:tcPr>
            <w:tcW w:w="1852" w:type="dxa"/>
            <w:tcBorders>
              <w:top w:val="nil"/>
              <w:left w:val="nil"/>
              <w:bottom w:val="single" w:color="auto" w:sz="4" w:space="0"/>
              <w:right w:val="single" w:color="auto" w:sz="4" w:space="0"/>
            </w:tcBorders>
            <w:shd w:val="clear" w:color="auto" w:fill="auto"/>
            <w:noWrap w:val="0"/>
            <w:vAlign w:val="center"/>
          </w:tcPr>
          <w:p w14:paraId="0F9F3D42">
            <w:pPr>
              <w:jc w:val="center"/>
              <w:rPr>
                <w:color w:val="000000"/>
                <w:sz w:val="21"/>
                <w:szCs w:val="21"/>
              </w:rPr>
            </w:pPr>
            <w:r>
              <w:rPr>
                <w:color w:val="000000"/>
                <w:sz w:val="21"/>
                <w:szCs w:val="21"/>
              </w:rPr>
              <w:t>32 262,89048</w:t>
            </w:r>
          </w:p>
        </w:tc>
      </w:tr>
      <w:tr w14:paraId="7B1684EC">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08E0C5E">
            <w:pPr>
              <w:rPr>
                <w:color w:val="000000"/>
                <w:sz w:val="21"/>
                <w:szCs w:val="21"/>
              </w:rPr>
            </w:pPr>
            <w:r>
              <w:rPr>
                <w:color w:val="000000"/>
                <w:sz w:val="21"/>
                <w:szCs w:val="21"/>
              </w:rPr>
              <w:t>Муниципальный социальный заказ на оказание услуг в социальной сфере</w:t>
            </w:r>
          </w:p>
        </w:tc>
        <w:tc>
          <w:tcPr>
            <w:tcW w:w="720" w:type="dxa"/>
            <w:tcBorders>
              <w:top w:val="nil"/>
              <w:left w:val="nil"/>
              <w:bottom w:val="single" w:color="auto" w:sz="4" w:space="0"/>
              <w:right w:val="single" w:color="auto" w:sz="4" w:space="0"/>
            </w:tcBorders>
            <w:shd w:val="clear" w:color="auto" w:fill="auto"/>
            <w:noWrap w:val="0"/>
            <w:vAlign w:val="center"/>
          </w:tcPr>
          <w:p w14:paraId="6A84AECE">
            <w:pPr>
              <w:jc w:val="center"/>
              <w:rPr>
                <w:color w:val="000000"/>
                <w:sz w:val="21"/>
                <w:szCs w:val="21"/>
              </w:rPr>
            </w:pPr>
            <w:r>
              <w:rPr>
                <w:color w:val="000000"/>
                <w:sz w:val="21"/>
                <w:szCs w:val="21"/>
              </w:rPr>
              <w:t>0703</w:t>
            </w:r>
          </w:p>
        </w:tc>
        <w:tc>
          <w:tcPr>
            <w:tcW w:w="1831" w:type="dxa"/>
            <w:tcBorders>
              <w:top w:val="nil"/>
              <w:left w:val="nil"/>
              <w:bottom w:val="single" w:color="auto" w:sz="4" w:space="0"/>
              <w:right w:val="single" w:color="auto" w:sz="4" w:space="0"/>
            </w:tcBorders>
            <w:shd w:val="clear" w:color="auto" w:fill="auto"/>
            <w:noWrap w:val="0"/>
            <w:vAlign w:val="center"/>
          </w:tcPr>
          <w:p w14:paraId="6B1FEAB1">
            <w:pPr>
              <w:jc w:val="center"/>
              <w:rPr>
                <w:color w:val="000000"/>
                <w:sz w:val="21"/>
                <w:szCs w:val="21"/>
              </w:rPr>
            </w:pPr>
            <w:r>
              <w:rPr>
                <w:color w:val="000000"/>
                <w:sz w:val="21"/>
                <w:szCs w:val="21"/>
              </w:rPr>
              <w:t>27 4 02 00198</w:t>
            </w:r>
          </w:p>
        </w:tc>
        <w:tc>
          <w:tcPr>
            <w:tcW w:w="700" w:type="dxa"/>
            <w:tcBorders>
              <w:top w:val="nil"/>
              <w:left w:val="nil"/>
              <w:bottom w:val="single" w:color="auto" w:sz="4" w:space="0"/>
              <w:right w:val="single" w:color="auto" w:sz="4" w:space="0"/>
            </w:tcBorders>
            <w:shd w:val="clear" w:color="auto" w:fill="auto"/>
            <w:noWrap w:val="0"/>
            <w:vAlign w:val="center"/>
          </w:tcPr>
          <w:p w14:paraId="297A8F21">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3F540B1E">
            <w:pPr>
              <w:jc w:val="center"/>
              <w:rPr>
                <w:color w:val="000000"/>
                <w:sz w:val="21"/>
                <w:szCs w:val="21"/>
              </w:rPr>
            </w:pPr>
            <w:r>
              <w:rPr>
                <w:color w:val="000000"/>
                <w:sz w:val="21"/>
                <w:szCs w:val="21"/>
              </w:rPr>
              <w:t>67 196,46556</w:t>
            </w:r>
          </w:p>
        </w:tc>
      </w:tr>
      <w:tr w14:paraId="04D0FF54">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72DFAB0">
            <w:pPr>
              <w:rPr>
                <w:color w:val="000000"/>
                <w:sz w:val="21"/>
                <w:szCs w:val="21"/>
              </w:rPr>
            </w:pPr>
            <w:r>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color="auto" w:sz="4" w:space="0"/>
              <w:right w:val="single" w:color="auto" w:sz="4" w:space="0"/>
            </w:tcBorders>
            <w:shd w:val="clear" w:color="auto" w:fill="auto"/>
            <w:noWrap w:val="0"/>
            <w:vAlign w:val="center"/>
          </w:tcPr>
          <w:p w14:paraId="1E800CC9">
            <w:pPr>
              <w:jc w:val="center"/>
              <w:rPr>
                <w:color w:val="000000"/>
                <w:sz w:val="21"/>
                <w:szCs w:val="21"/>
              </w:rPr>
            </w:pPr>
            <w:r>
              <w:rPr>
                <w:color w:val="000000"/>
                <w:sz w:val="21"/>
                <w:szCs w:val="21"/>
              </w:rPr>
              <w:t>0703</w:t>
            </w:r>
          </w:p>
        </w:tc>
        <w:tc>
          <w:tcPr>
            <w:tcW w:w="1831" w:type="dxa"/>
            <w:tcBorders>
              <w:top w:val="nil"/>
              <w:left w:val="nil"/>
              <w:bottom w:val="single" w:color="auto" w:sz="4" w:space="0"/>
              <w:right w:val="single" w:color="auto" w:sz="4" w:space="0"/>
            </w:tcBorders>
            <w:shd w:val="clear" w:color="auto" w:fill="auto"/>
            <w:noWrap w:val="0"/>
            <w:vAlign w:val="center"/>
          </w:tcPr>
          <w:p w14:paraId="5EE395F6">
            <w:pPr>
              <w:jc w:val="center"/>
              <w:rPr>
                <w:color w:val="000000"/>
                <w:sz w:val="21"/>
                <w:szCs w:val="21"/>
              </w:rPr>
            </w:pPr>
            <w:r>
              <w:rPr>
                <w:color w:val="000000"/>
                <w:sz w:val="21"/>
                <w:szCs w:val="21"/>
              </w:rPr>
              <w:t>27 4 02 00198</w:t>
            </w:r>
          </w:p>
        </w:tc>
        <w:tc>
          <w:tcPr>
            <w:tcW w:w="700" w:type="dxa"/>
            <w:tcBorders>
              <w:top w:val="nil"/>
              <w:left w:val="nil"/>
              <w:bottom w:val="single" w:color="auto" w:sz="4" w:space="0"/>
              <w:right w:val="single" w:color="auto" w:sz="4" w:space="0"/>
            </w:tcBorders>
            <w:shd w:val="clear" w:color="auto" w:fill="auto"/>
            <w:noWrap w:val="0"/>
            <w:vAlign w:val="center"/>
          </w:tcPr>
          <w:p w14:paraId="2048A47E">
            <w:pPr>
              <w:jc w:val="center"/>
              <w:rPr>
                <w:color w:val="000000"/>
                <w:sz w:val="21"/>
                <w:szCs w:val="21"/>
              </w:rPr>
            </w:pPr>
            <w:r>
              <w:rPr>
                <w:color w:val="000000"/>
                <w:sz w:val="21"/>
                <w:szCs w:val="21"/>
              </w:rPr>
              <w:t>600</w:t>
            </w:r>
          </w:p>
        </w:tc>
        <w:tc>
          <w:tcPr>
            <w:tcW w:w="1852" w:type="dxa"/>
            <w:tcBorders>
              <w:top w:val="nil"/>
              <w:left w:val="nil"/>
              <w:bottom w:val="single" w:color="auto" w:sz="4" w:space="0"/>
              <w:right w:val="single" w:color="auto" w:sz="4" w:space="0"/>
            </w:tcBorders>
            <w:shd w:val="clear" w:color="auto" w:fill="auto"/>
            <w:noWrap w:val="0"/>
            <w:vAlign w:val="center"/>
          </w:tcPr>
          <w:p w14:paraId="23033314">
            <w:pPr>
              <w:jc w:val="center"/>
              <w:rPr>
                <w:color w:val="000000"/>
                <w:sz w:val="21"/>
                <w:szCs w:val="21"/>
              </w:rPr>
            </w:pPr>
            <w:r>
              <w:rPr>
                <w:color w:val="000000"/>
                <w:sz w:val="21"/>
                <w:szCs w:val="21"/>
              </w:rPr>
              <w:t>67 196,46556</w:t>
            </w:r>
          </w:p>
        </w:tc>
      </w:tr>
      <w:tr w14:paraId="74D1C3D1">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0ECC7E5">
            <w:pPr>
              <w:rPr>
                <w:color w:val="000000"/>
                <w:sz w:val="21"/>
                <w:szCs w:val="21"/>
              </w:rPr>
            </w:pPr>
            <w:r>
              <w:rPr>
                <w:color w:val="000000"/>
                <w:sz w:val="21"/>
                <w:szCs w:val="21"/>
              </w:rPr>
              <w:t>Временное трудоустройство несовершеннолетних граждан в возрасте от 14 до 18 лет в свободное от учебы время</w:t>
            </w:r>
          </w:p>
        </w:tc>
        <w:tc>
          <w:tcPr>
            <w:tcW w:w="720" w:type="dxa"/>
            <w:tcBorders>
              <w:top w:val="nil"/>
              <w:left w:val="nil"/>
              <w:bottom w:val="single" w:color="auto" w:sz="4" w:space="0"/>
              <w:right w:val="single" w:color="auto" w:sz="4" w:space="0"/>
            </w:tcBorders>
            <w:shd w:val="clear" w:color="auto" w:fill="auto"/>
            <w:noWrap w:val="0"/>
            <w:vAlign w:val="center"/>
          </w:tcPr>
          <w:p w14:paraId="7402DD28">
            <w:pPr>
              <w:jc w:val="center"/>
              <w:rPr>
                <w:color w:val="000000"/>
                <w:sz w:val="21"/>
                <w:szCs w:val="21"/>
              </w:rPr>
            </w:pPr>
            <w:r>
              <w:rPr>
                <w:color w:val="000000"/>
                <w:sz w:val="21"/>
                <w:szCs w:val="21"/>
              </w:rPr>
              <w:t>0703</w:t>
            </w:r>
          </w:p>
        </w:tc>
        <w:tc>
          <w:tcPr>
            <w:tcW w:w="1831" w:type="dxa"/>
            <w:tcBorders>
              <w:top w:val="nil"/>
              <w:left w:val="nil"/>
              <w:bottom w:val="single" w:color="auto" w:sz="4" w:space="0"/>
              <w:right w:val="single" w:color="auto" w:sz="4" w:space="0"/>
            </w:tcBorders>
            <w:shd w:val="clear" w:color="auto" w:fill="auto"/>
            <w:noWrap w:val="0"/>
            <w:vAlign w:val="center"/>
          </w:tcPr>
          <w:p w14:paraId="71052496">
            <w:pPr>
              <w:jc w:val="center"/>
              <w:rPr>
                <w:color w:val="000000"/>
                <w:sz w:val="21"/>
                <w:szCs w:val="21"/>
              </w:rPr>
            </w:pPr>
            <w:r>
              <w:rPr>
                <w:color w:val="000000"/>
                <w:sz w:val="21"/>
                <w:szCs w:val="21"/>
              </w:rPr>
              <w:t>27 4 02 00603</w:t>
            </w:r>
          </w:p>
        </w:tc>
        <w:tc>
          <w:tcPr>
            <w:tcW w:w="700" w:type="dxa"/>
            <w:tcBorders>
              <w:top w:val="nil"/>
              <w:left w:val="nil"/>
              <w:bottom w:val="single" w:color="auto" w:sz="4" w:space="0"/>
              <w:right w:val="single" w:color="auto" w:sz="4" w:space="0"/>
            </w:tcBorders>
            <w:shd w:val="clear" w:color="auto" w:fill="auto"/>
            <w:noWrap w:val="0"/>
            <w:vAlign w:val="center"/>
          </w:tcPr>
          <w:p w14:paraId="5CE9C4E8">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01B68393">
            <w:pPr>
              <w:jc w:val="center"/>
              <w:rPr>
                <w:color w:val="000000"/>
                <w:sz w:val="21"/>
                <w:szCs w:val="21"/>
              </w:rPr>
            </w:pPr>
            <w:r>
              <w:rPr>
                <w:color w:val="000000"/>
                <w:sz w:val="21"/>
                <w:szCs w:val="21"/>
              </w:rPr>
              <w:t>400,00000</w:t>
            </w:r>
          </w:p>
        </w:tc>
      </w:tr>
      <w:tr w14:paraId="55D7411C">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2A47A9C">
            <w:pPr>
              <w:rPr>
                <w:color w:val="000000"/>
                <w:sz w:val="21"/>
                <w:szCs w:val="21"/>
              </w:rPr>
            </w:pPr>
            <w:r>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color="auto" w:sz="4" w:space="0"/>
              <w:right w:val="single" w:color="auto" w:sz="4" w:space="0"/>
            </w:tcBorders>
            <w:shd w:val="clear" w:color="auto" w:fill="auto"/>
            <w:noWrap w:val="0"/>
            <w:vAlign w:val="center"/>
          </w:tcPr>
          <w:p w14:paraId="013A6C5C">
            <w:pPr>
              <w:jc w:val="center"/>
              <w:rPr>
                <w:color w:val="000000"/>
                <w:sz w:val="21"/>
                <w:szCs w:val="21"/>
              </w:rPr>
            </w:pPr>
            <w:r>
              <w:rPr>
                <w:color w:val="000000"/>
                <w:sz w:val="21"/>
                <w:szCs w:val="21"/>
              </w:rPr>
              <w:t>0703</w:t>
            </w:r>
          </w:p>
        </w:tc>
        <w:tc>
          <w:tcPr>
            <w:tcW w:w="1831" w:type="dxa"/>
            <w:tcBorders>
              <w:top w:val="nil"/>
              <w:left w:val="nil"/>
              <w:bottom w:val="single" w:color="auto" w:sz="4" w:space="0"/>
              <w:right w:val="single" w:color="auto" w:sz="4" w:space="0"/>
            </w:tcBorders>
            <w:shd w:val="clear" w:color="auto" w:fill="auto"/>
            <w:noWrap w:val="0"/>
            <w:vAlign w:val="center"/>
          </w:tcPr>
          <w:p w14:paraId="5A685CD1">
            <w:pPr>
              <w:jc w:val="center"/>
              <w:rPr>
                <w:color w:val="000000"/>
                <w:sz w:val="21"/>
                <w:szCs w:val="21"/>
              </w:rPr>
            </w:pPr>
            <w:r>
              <w:rPr>
                <w:color w:val="000000"/>
                <w:sz w:val="21"/>
                <w:szCs w:val="21"/>
              </w:rPr>
              <w:t>27 4 02 00603</w:t>
            </w:r>
          </w:p>
        </w:tc>
        <w:tc>
          <w:tcPr>
            <w:tcW w:w="700" w:type="dxa"/>
            <w:tcBorders>
              <w:top w:val="nil"/>
              <w:left w:val="nil"/>
              <w:bottom w:val="single" w:color="auto" w:sz="4" w:space="0"/>
              <w:right w:val="single" w:color="auto" w:sz="4" w:space="0"/>
            </w:tcBorders>
            <w:shd w:val="clear" w:color="auto" w:fill="auto"/>
            <w:noWrap w:val="0"/>
            <w:vAlign w:val="center"/>
          </w:tcPr>
          <w:p w14:paraId="6537A0B7">
            <w:pPr>
              <w:jc w:val="center"/>
              <w:rPr>
                <w:color w:val="000000"/>
                <w:sz w:val="21"/>
                <w:szCs w:val="21"/>
              </w:rPr>
            </w:pPr>
            <w:r>
              <w:rPr>
                <w:color w:val="000000"/>
                <w:sz w:val="21"/>
                <w:szCs w:val="21"/>
              </w:rPr>
              <w:t>600</w:t>
            </w:r>
          </w:p>
        </w:tc>
        <w:tc>
          <w:tcPr>
            <w:tcW w:w="1852" w:type="dxa"/>
            <w:tcBorders>
              <w:top w:val="nil"/>
              <w:left w:val="nil"/>
              <w:bottom w:val="single" w:color="auto" w:sz="4" w:space="0"/>
              <w:right w:val="single" w:color="auto" w:sz="4" w:space="0"/>
            </w:tcBorders>
            <w:shd w:val="clear" w:color="auto" w:fill="auto"/>
            <w:noWrap w:val="0"/>
            <w:vAlign w:val="center"/>
          </w:tcPr>
          <w:p w14:paraId="2361FF39">
            <w:pPr>
              <w:jc w:val="center"/>
              <w:rPr>
                <w:color w:val="000000"/>
                <w:sz w:val="21"/>
                <w:szCs w:val="21"/>
              </w:rPr>
            </w:pPr>
            <w:r>
              <w:rPr>
                <w:color w:val="000000"/>
                <w:sz w:val="21"/>
                <w:szCs w:val="21"/>
              </w:rPr>
              <w:t>400,00000</w:t>
            </w:r>
          </w:p>
        </w:tc>
      </w:tr>
      <w:tr w14:paraId="58C06652">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06ACE57">
            <w:pPr>
              <w:rPr>
                <w:color w:val="000000"/>
                <w:sz w:val="21"/>
                <w:szCs w:val="21"/>
              </w:rPr>
            </w:pPr>
            <w:r>
              <w:rPr>
                <w:color w:val="000000"/>
                <w:sz w:val="21"/>
                <w:szCs w:val="21"/>
              </w:rPr>
              <w:t>Обеспечение сбалансированности бюджетов муниципальных образований</w:t>
            </w:r>
          </w:p>
        </w:tc>
        <w:tc>
          <w:tcPr>
            <w:tcW w:w="720" w:type="dxa"/>
            <w:tcBorders>
              <w:top w:val="nil"/>
              <w:left w:val="nil"/>
              <w:bottom w:val="single" w:color="auto" w:sz="4" w:space="0"/>
              <w:right w:val="single" w:color="auto" w:sz="4" w:space="0"/>
            </w:tcBorders>
            <w:shd w:val="clear" w:color="auto" w:fill="auto"/>
            <w:noWrap w:val="0"/>
            <w:vAlign w:val="center"/>
          </w:tcPr>
          <w:p w14:paraId="4849D2EF">
            <w:pPr>
              <w:jc w:val="center"/>
              <w:rPr>
                <w:color w:val="000000"/>
                <w:sz w:val="21"/>
                <w:szCs w:val="21"/>
              </w:rPr>
            </w:pPr>
            <w:r>
              <w:rPr>
                <w:color w:val="000000"/>
                <w:sz w:val="21"/>
                <w:szCs w:val="21"/>
              </w:rPr>
              <w:t>0703</w:t>
            </w:r>
          </w:p>
        </w:tc>
        <w:tc>
          <w:tcPr>
            <w:tcW w:w="1831" w:type="dxa"/>
            <w:tcBorders>
              <w:top w:val="nil"/>
              <w:left w:val="nil"/>
              <w:bottom w:val="single" w:color="auto" w:sz="4" w:space="0"/>
              <w:right w:val="single" w:color="auto" w:sz="4" w:space="0"/>
            </w:tcBorders>
            <w:shd w:val="clear" w:color="auto" w:fill="auto"/>
            <w:noWrap w:val="0"/>
            <w:vAlign w:val="center"/>
          </w:tcPr>
          <w:p w14:paraId="28C3F5B2">
            <w:pPr>
              <w:jc w:val="center"/>
              <w:rPr>
                <w:color w:val="000000"/>
                <w:sz w:val="21"/>
                <w:szCs w:val="21"/>
              </w:rPr>
            </w:pPr>
            <w:r>
              <w:rPr>
                <w:color w:val="000000"/>
                <w:sz w:val="21"/>
                <w:szCs w:val="21"/>
              </w:rPr>
              <w:t>27 4 02 72110</w:t>
            </w:r>
          </w:p>
        </w:tc>
        <w:tc>
          <w:tcPr>
            <w:tcW w:w="700" w:type="dxa"/>
            <w:tcBorders>
              <w:top w:val="nil"/>
              <w:left w:val="nil"/>
              <w:bottom w:val="single" w:color="auto" w:sz="4" w:space="0"/>
              <w:right w:val="single" w:color="auto" w:sz="4" w:space="0"/>
            </w:tcBorders>
            <w:shd w:val="clear" w:color="auto" w:fill="auto"/>
            <w:noWrap w:val="0"/>
            <w:vAlign w:val="center"/>
          </w:tcPr>
          <w:p w14:paraId="2B1F619C">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0B6AD1A3">
            <w:pPr>
              <w:jc w:val="center"/>
              <w:rPr>
                <w:color w:val="000000"/>
                <w:sz w:val="21"/>
                <w:szCs w:val="21"/>
              </w:rPr>
            </w:pPr>
            <w:r>
              <w:rPr>
                <w:color w:val="000000"/>
                <w:sz w:val="21"/>
                <w:szCs w:val="21"/>
              </w:rPr>
              <w:t>5 976,72378</w:t>
            </w:r>
          </w:p>
        </w:tc>
      </w:tr>
      <w:tr w14:paraId="34CEEC7B">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9A924ED">
            <w:pPr>
              <w:rPr>
                <w:color w:val="000000"/>
                <w:sz w:val="21"/>
                <w:szCs w:val="21"/>
              </w:rPr>
            </w:pPr>
            <w:r>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color="auto" w:sz="4" w:space="0"/>
              <w:right w:val="single" w:color="auto" w:sz="4" w:space="0"/>
            </w:tcBorders>
            <w:shd w:val="clear" w:color="auto" w:fill="auto"/>
            <w:noWrap w:val="0"/>
            <w:vAlign w:val="center"/>
          </w:tcPr>
          <w:p w14:paraId="0E128AB2">
            <w:pPr>
              <w:jc w:val="center"/>
              <w:rPr>
                <w:color w:val="000000"/>
                <w:sz w:val="21"/>
                <w:szCs w:val="21"/>
              </w:rPr>
            </w:pPr>
            <w:r>
              <w:rPr>
                <w:color w:val="000000"/>
                <w:sz w:val="21"/>
                <w:szCs w:val="21"/>
              </w:rPr>
              <w:t>0703</w:t>
            </w:r>
          </w:p>
        </w:tc>
        <w:tc>
          <w:tcPr>
            <w:tcW w:w="1831" w:type="dxa"/>
            <w:tcBorders>
              <w:top w:val="nil"/>
              <w:left w:val="nil"/>
              <w:bottom w:val="single" w:color="auto" w:sz="4" w:space="0"/>
              <w:right w:val="single" w:color="auto" w:sz="4" w:space="0"/>
            </w:tcBorders>
            <w:shd w:val="clear" w:color="auto" w:fill="auto"/>
            <w:noWrap w:val="0"/>
            <w:vAlign w:val="center"/>
          </w:tcPr>
          <w:p w14:paraId="6DD1A0AF">
            <w:pPr>
              <w:jc w:val="center"/>
              <w:rPr>
                <w:color w:val="000000"/>
                <w:sz w:val="21"/>
                <w:szCs w:val="21"/>
              </w:rPr>
            </w:pPr>
            <w:r>
              <w:rPr>
                <w:color w:val="000000"/>
                <w:sz w:val="21"/>
                <w:szCs w:val="21"/>
              </w:rPr>
              <w:t>27 4 02 72110</w:t>
            </w:r>
          </w:p>
        </w:tc>
        <w:tc>
          <w:tcPr>
            <w:tcW w:w="700" w:type="dxa"/>
            <w:tcBorders>
              <w:top w:val="nil"/>
              <w:left w:val="nil"/>
              <w:bottom w:val="single" w:color="auto" w:sz="4" w:space="0"/>
              <w:right w:val="single" w:color="auto" w:sz="4" w:space="0"/>
            </w:tcBorders>
            <w:shd w:val="clear" w:color="auto" w:fill="auto"/>
            <w:noWrap w:val="0"/>
            <w:vAlign w:val="center"/>
          </w:tcPr>
          <w:p w14:paraId="4B2ADF26">
            <w:pPr>
              <w:jc w:val="center"/>
              <w:rPr>
                <w:color w:val="000000"/>
                <w:sz w:val="21"/>
                <w:szCs w:val="21"/>
              </w:rPr>
            </w:pPr>
            <w:r>
              <w:rPr>
                <w:color w:val="000000"/>
                <w:sz w:val="21"/>
                <w:szCs w:val="21"/>
              </w:rPr>
              <w:t>600</w:t>
            </w:r>
          </w:p>
        </w:tc>
        <w:tc>
          <w:tcPr>
            <w:tcW w:w="1852" w:type="dxa"/>
            <w:tcBorders>
              <w:top w:val="nil"/>
              <w:left w:val="nil"/>
              <w:bottom w:val="single" w:color="auto" w:sz="4" w:space="0"/>
              <w:right w:val="single" w:color="auto" w:sz="4" w:space="0"/>
            </w:tcBorders>
            <w:shd w:val="clear" w:color="auto" w:fill="auto"/>
            <w:noWrap w:val="0"/>
            <w:vAlign w:val="center"/>
          </w:tcPr>
          <w:p w14:paraId="092EA0AB">
            <w:pPr>
              <w:jc w:val="center"/>
              <w:rPr>
                <w:color w:val="000000"/>
                <w:sz w:val="21"/>
                <w:szCs w:val="21"/>
              </w:rPr>
            </w:pPr>
            <w:r>
              <w:rPr>
                <w:color w:val="000000"/>
                <w:sz w:val="21"/>
                <w:szCs w:val="21"/>
              </w:rPr>
              <w:t>5 976,72378</w:t>
            </w:r>
          </w:p>
        </w:tc>
      </w:tr>
      <w:tr w14:paraId="1BC4428F">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BEA1C28">
            <w:pPr>
              <w:rPr>
                <w:color w:val="000000"/>
                <w:sz w:val="21"/>
                <w:szCs w:val="21"/>
              </w:rPr>
            </w:pPr>
            <w:r>
              <w:rPr>
                <w:color w:val="000000"/>
                <w:sz w:val="21"/>
                <w:szCs w:val="21"/>
              </w:rPr>
              <w:t>Муниципальная программа "Развитие культуры и искусства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29E99701">
            <w:pPr>
              <w:jc w:val="center"/>
              <w:rPr>
                <w:color w:val="000000"/>
                <w:sz w:val="21"/>
                <w:szCs w:val="21"/>
              </w:rPr>
            </w:pPr>
            <w:r>
              <w:rPr>
                <w:color w:val="000000"/>
                <w:sz w:val="21"/>
                <w:szCs w:val="21"/>
              </w:rPr>
              <w:t>0703</w:t>
            </w:r>
          </w:p>
        </w:tc>
        <w:tc>
          <w:tcPr>
            <w:tcW w:w="1831" w:type="dxa"/>
            <w:tcBorders>
              <w:top w:val="nil"/>
              <w:left w:val="nil"/>
              <w:bottom w:val="single" w:color="auto" w:sz="4" w:space="0"/>
              <w:right w:val="single" w:color="auto" w:sz="4" w:space="0"/>
            </w:tcBorders>
            <w:shd w:val="clear" w:color="auto" w:fill="auto"/>
            <w:noWrap w:val="0"/>
            <w:vAlign w:val="center"/>
          </w:tcPr>
          <w:p w14:paraId="6691C1B7">
            <w:pPr>
              <w:jc w:val="center"/>
              <w:rPr>
                <w:color w:val="000000"/>
                <w:sz w:val="21"/>
                <w:szCs w:val="21"/>
              </w:rPr>
            </w:pPr>
            <w:r>
              <w:rPr>
                <w:color w:val="000000"/>
                <w:sz w:val="21"/>
                <w:szCs w:val="21"/>
              </w:rPr>
              <w:t>64 0 00 00000</w:t>
            </w:r>
          </w:p>
        </w:tc>
        <w:tc>
          <w:tcPr>
            <w:tcW w:w="700" w:type="dxa"/>
            <w:tcBorders>
              <w:top w:val="nil"/>
              <w:left w:val="nil"/>
              <w:bottom w:val="single" w:color="auto" w:sz="4" w:space="0"/>
              <w:right w:val="single" w:color="auto" w:sz="4" w:space="0"/>
            </w:tcBorders>
            <w:shd w:val="clear" w:color="auto" w:fill="auto"/>
            <w:noWrap w:val="0"/>
            <w:vAlign w:val="center"/>
          </w:tcPr>
          <w:p w14:paraId="05F6CECD">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77C2D74A">
            <w:pPr>
              <w:jc w:val="center"/>
              <w:rPr>
                <w:color w:val="000000"/>
                <w:sz w:val="21"/>
                <w:szCs w:val="21"/>
              </w:rPr>
            </w:pPr>
            <w:r>
              <w:rPr>
                <w:color w:val="000000"/>
                <w:sz w:val="21"/>
                <w:szCs w:val="21"/>
              </w:rPr>
              <w:t>129 410,94861</w:t>
            </w:r>
          </w:p>
        </w:tc>
      </w:tr>
      <w:tr w14:paraId="3A5DAF26">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E08ABB4">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6940A3EE">
            <w:pPr>
              <w:jc w:val="center"/>
              <w:rPr>
                <w:color w:val="000000"/>
                <w:sz w:val="21"/>
                <w:szCs w:val="21"/>
              </w:rPr>
            </w:pPr>
            <w:r>
              <w:rPr>
                <w:color w:val="000000"/>
                <w:sz w:val="21"/>
                <w:szCs w:val="21"/>
              </w:rPr>
              <w:t>0703</w:t>
            </w:r>
          </w:p>
        </w:tc>
        <w:tc>
          <w:tcPr>
            <w:tcW w:w="1831" w:type="dxa"/>
            <w:tcBorders>
              <w:top w:val="nil"/>
              <w:left w:val="nil"/>
              <w:bottom w:val="single" w:color="auto" w:sz="4" w:space="0"/>
              <w:right w:val="single" w:color="auto" w:sz="4" w:space="0"/>
            </w:tcBorders>
            <w:shd w:val="clear" w:color="auto" w:fill="auto"/>
            <w:noWrap w:val="0"/>
            <w:vAlign w:val="center"/>
          </w:tcPr>
          <w:p w14:paraId="2E421660">
            <w:pPr>
              <w:jc w:val="center"/>
              <w:rPr>
                <w:color w:val="000000"/>
                <w:sz w:val="21"/>
                <w:szCs w:val="21"/>
              </w:rPr>
            </w:pPr>
            <w:r>
              <w:rPr>
                <w:color w:val="000000"/>
                <w:sz w:val="21"/>
                <w:szCs w:val="21"/>
              </w:rPr>
              <w:t>64 4 00 00000</w:t>
            </w:r>
          </w:p>
        </w:tc>
        <w:tc>
          <w:tcPr>
            <w:tcW w:w="700" w:type="dxa"/>
            <w:tcBorders>
              <w:top w:val="nil"/>
              <w:left w:val="nil"/>
              <w:bottom w:val="single" w:color="auto" w:sz="4" w:space="0"/>
              <w:right w:val="single" w:color="auto" w:sz="4" w:space="0"/>
            </w:tcBorders>
            <w:shd w:val="clear" w:color="auto" w:fill="auto"/>
            <w:noWrap w:val="0"/>
            <w:vAlign w:val="center"/>
          </w:tcPr>
          <w:p w14:paraId="0F0766B9">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2A9E1066">
            <w:pPr>
              <w:jc w:val="center"/>
              <w:rPr>
                <w:color w:val="000000"/>
                <w:sz w:val="21"/>
                <w:szCs w:val="21"/>
              </w:rPr>
            </w:pPr>
            <w:r>
              <w:rPr>
                <w:color w:val="000000"/>
                <w:sz w:val="21"/>
                <w:szCs w:val="21"/>
              </w:rPr>
              <w:t>129 410,94861</w:t>
            </w:r>
          </w:p>
        </w:tc>
      </w:tr>
      <w:tr w14:paraId="6D6CF4DD">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09B8962">
            <w:pPr>
              <w:rPr>
                <w:color w:val="000000"/>
                <w:sz w:val="21"/>
                <w:szCs w:val="21"/>
              </w:rPr>
            </w:pPr>
            <w:r>
              <w:rPr>
                <w:color w:val="000000"/>
                <w:sz w:val="21"/>
                <w:szCs w:val="21"/>
              </w:rPr>
              <w:t>Комплекс процессных мероприятий «Обеспечение деятельности исполнителей и соисполнителей муниципальной программы»</w:t>
            </w:r>
          </w:p>
        </w:tc>
        <w:tc>
          <w:tcPr>
            <w:tcW w:w="720" w:type="dxa"/>
            <w:tcBorders>
              <w:top w:val="nil"/>
              <w:left w:val="nil"/>
              <w:bottom w:val="single" w:color="auto" w:sz="4" w:space="0"/>
              <w:right w:val="single" w:color="auto" w:sz="4" w:space="0"/>
            </w:tcBorders>
            <w:shd w:val="clear" w:color="auto" w:fill="auto"/>
            <w:noWrap w:val="0"/>
            <w:vAlign w:val="center"/>
          </w:tcPr>
          <w:p w14:paraId="753D4E37">
            <w:pPr>
              <w:jc w:val="center"/>
              <w:rPr>
                <w:color w:val="000000"/>
                <w:sz w:val="21"/>
                <w:szCs w:val="21"/>
              </w:rPr>
            </w:pPr>
            <w:r>
              <w:rPr>
                <w:color w:val="000000"/>
                <w:sz w:val="21"/>
                <w:szCs w:val="21"/>
              </w:rPr>
              <w:t>0703</w:t>
            </w:r>
          </w:p>
        </w:tc>
        <w:tc>
          <w:tcPr>
            <w:tcW w:w="1831" w:type="dxa"/>
            <w:tcBorders>
              <w:top w:val="nil"/>
              <w:left w:val="nil"/>
              <w:bottom w:val="single" w:color="auto" w:sz="4" w:space="0"/>
              <w:right w:val="single" w:color="auto" w:sz="4" w:space="0"/>
            </w:tcBorders>
            <w:shd w:val="clear" w:color="auto" w:fill="auto"/>
            <w:noWrap w:val="0"/>
            <w:vAlign w:val="center"/>
          </w:tcPr>
          <w:p w14:paraId="2706B5D7">
            <w:pPr>
              <w:jc w:val="center"/>
              <w:rPr>
                <w:color w:val="000000"/>
                <w:sz w:val="21"/>
                <w:szCs w:val="21"/>
              </w:rPr>
            </w:pPr>
            <w:r>
              <w:rPr>
                <w:color w:val="000000"/>
                <w:sz w:val="21"/>
                <w:szCs w:val="21"/>
              </w:rPr>
              <w:t>64 4 03 00000</w:t>
            </w:r>
          </w:p>
        </w:tc>
        <w:tc>
          <w:tcPr>
            <w:tcW w:w="700" w:type="dxa"/>
            <w:tcBorders>
              <w:top w:val="nil"/>
              <w:left w:val="nil"/>
              <w:bottom w:val="single" w:color="auto" w:sz="4" w:space="0"/>
              <w:right w:val="single" w:color="auto" w:sz="4" w:space="0"/>
            </w:tcBorders>
            <w:shd w:val="clear" w:color="auto" w:fill="auto"/>
            <w:noWrap w:val="0"/>
            <w:vAlign w:val="center"/>
          </w:tcPr>
          <w:p w14:paraId="1ADCB871">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02B80D59">
            <w:pPr>
              <w:jc w:val="center"/>
              <w:rPr>
                <w:color w:val="000000"/>
                <w:sz w:val="21"/>
                <w:szCs w:val="21"/>
              </w:rPr>
            </w:pPr>
            <w:r>
              <w:rPr>
                <w:color w:val="000000"/>
                <w:sz w:val="21"/>
                <w:szCs w:val="21"/>
              </w:rPr>
              <w:t>129 410,94861</w:t>
            </w:r>
          </w:p>
        </w:tc>
      </w:tr>
      <w:tr w14:paraId="29C5F1E8">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091BCED">
            <w:pPr>
              <w:rPr>
                <w:color w:val="000000"/>
                <w:sz w:val="21"/>
                <w:szCs w:val="21"/>
              </w:rPr>
            </w:pPr>
            <w:r>
              <w:rPr>
                <w:color w:val="000000"/>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4948A972">
            <w:pPr>
              <w:jc w:val="center"/>
              <w:rPr>
                <w:color w:val="000000"/>
                <w:sz w:val="21"/>
                <w:szCs w:val="21"/>
              </w:rPr>
            </w:pPr>
            <w:r>
              <w:rPr>
                <w:color w:val="000000"/>
                <w:sz w:val="21"/>
                <w:szCs w:val="21"/>
              </w:rPr>
              <w:t>0703</w:t>
            </w:r>
          </w:p>
        </w:tc>
        <w:tc>
          <w:tcPr>
            <w:tcW w:w="1831" w:type="dxa"/>
            <w:tcBorders>
              <w:top w:val="nil"/>
              <w:left w:val="nil"/>
              <w:bottom w:val="single" w:color="auto" w:sz="4" w:space="0"/>
              <w:right w:val="single" w:color="auto" w:sz="4" w:space="0"/>
            </w:tcBorders>
            <w:shd w:val="clear" w:color="auto" w:fill="auto"/>
            <w:noWrap w:val="0"/>
            <w:vAlign w:val="center"/>
          </w:tcPr>
          <w:p w14:paraId="079E7C41">
            <w:pPr>
              <w:jc w:val="center"/>
              <w:rPr>
                <w:color w:val="000000"/>
                <w:sz w:val="21"/>
                <w:szCs w:val="21"/>
              </w:rPr>
            </w:pPr>
            <w:r>
              <w:rPr>
                <w:color w:val="000000"/>
                <w:sz w:val="21"/>
                <w:szCs w:val="21"/>
              </w:rPr>
              <w:t>64 4 03 00099</w:t>
            </w:r>
          </w:p>
        </w:tc>
        <w:tc>
          <w:tcPr>
            <w:tcW w:w="700" w:type="dxa"/>
            <w:tcBorders>
              <w:top w:val="nil"/>
              <w:left w:val="nil"/>
              <w:bottom w:val="single" w:color="auto" w:sz="4" w:space="0"/>
              <w:right w:val="single" w:color="auto" w:sz="4" w:space="0"/>
            </w:tcBorders>
            <w:shd w:val="clear" w:color="auto" w:fill="auto"/>
            <w:noWrap w:val="0"/>
            <w:vAlign w:val="center"/>
          </w:tcPr>
          <w:p w14:paraId="27C2FE7D">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7AEB988C">
            <w:pPr>
              <w:jc w:val="center"/>
              <w:rPr>
                <w:color w:val="000000"/>
                <w:sz w:val="21"/>
                <w:szCs w:val="21"/>
              </w:rPr>
            </w:pPr>
            <w:r>
              <w:rPr>
                <w:color w:val="000000"/>
                <w:sz w:val="21"/>
                <w:szCs w:val="21"/>
              </w:rPr>
              <w:t>124 410,94861</w:t>
            </w:r>
          </w:p>
        </w:tc>
      </w:tr>
      <w:tr w14:paraId="724C6A2B">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AA8BF3F">
            <w:pPr>
              <w:rPr>
                <w:color w:val="000000"/>
                <w:sz w:val="21"/>
                <w:szCs w:val="21"/>
              </w:rPr>
            </w:pPr>
            <w:r>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color="auto" w:sz="4" w:space="0"/>
              <w:right w:val="single" w:color="auto" w:sz="4" w:space="0"/>
            </w:tcBorders>
            <w:shd w:val="clear" w:color="auto" w:fill="auto"/>
            <w:noWrap w:val="0"/>
            <w:vAlign w:val="center"/>
          </w:tcPr>
          <w:p w14:paraId="486426E3">
            <w:pPr>
              <w:jc w:val="center"/>
              <w:rPr>
                <w:color w:val="000000"/>
                <w:sz w:val="21"/>
                <w:szCs w:val="21"/>
              </w:rPr>
            </w:pPr>
            <w:r>
              <w:rPr>
                <w:color w:val="000000"/>
                <w:sz w:val="21"/>
                <w:szCs w:val="21"/>
              </w:rPr>
              <w:t>0703</w:t>
            </w:r>
          </w:p>
        </w:tc>
        <w:tc>
          <w:tcPr>
            <w:tcW w:w="1831" w:type="dxa"/>
            <w:tcBorders>
              <w:top w:val="nil"/>
              <w:left w:val="nil"/>
              <w:bottom w:val="single" w:color="auto" w:sz="4" w:space="0"/>
              <w:right w:val="single" w:color="auto" w:sz="4" w:space="0"/>
            </w:tcBorders>
            <w:shd w:val="clear" w:color="auto" w:fill="auto"/>
            <w:noWrap w:val="0"/>
            <w:vAlign w:val="center"/>
          </w:tcPr>
          <w:p w14:paraId="398EEF8A">
            <w:pPr>
              <w:jc w:val="center"/>
              <w:rPr>
                <w:color w:val="000000"/>
                <w:sz w:val="21"/>
                <w:szCs w:val="21"/>
              </w:rPr>
            </w:pPr>
            <w:r>
              <w:rPr>
                <w:color w:val="000000"/>
                <w:sz w:val="21"/>
                <w:szCs w:val="21"/>
              </w:rPr>
              <w:t>64 4 03 00099</w:t>
            </w:r>
          </w:p>
        </w:tc>
        <w:tc>
          <w:tcPr>
            <w:tcW w:w="700" w:type="dxa"/>
            <w:tcBorders>
              <w:top w:val="nil"/>
              <w:left w:val="nil"/>
              <w:bottom w:val="single" w:color="auto" w:sz="4" w:space="0"/>
              <w:right w:val="single" w:color="auto" w:sz="4" w:space="0"/>
            </w:tcBorders>
            <w:shd w:val="clear" w:color="auto" w:fill="auto"/>
            <w:noWrap w:val="0"/>
            <w:vAlign w:val="center"/>
          </w:tcPr>
          <w:p w14:paraId="6C0C3164">
            <w:pPr>
              <w:jc w:val="center"/>
              <w:rPr>
                <w:color w:val="000000"/>
                <w:sz w:val="21"/>
                <w:szCs w:val="21"/>
              </w:rPr>
            </w:pPr>
            <w:r>
              <w:rPr>
                <w:color w:val="000000"/>
                <w:sz w:val="21"/>
                <w:szCs w:val="21"/>
              </w:rPr>
              <w:t>600</w:t>
            </w:r>
          </w:p>
        </w:tc>
        <w:tc>
          <w:tcPr>
            <w:tcW w:w="1852" w:type="dxa"/>
            <w:tcBorders>
              <w:top w:val="nil"/>
              <w:left w:val="nil"/>
              <w:bottom w:val="single" w:color="auto" w:sz="4" w:space="0"/>
              <w:right w:val="single" w:color="auto" w:sz="4" w:space="0"/>
            </w:tcBorders>
            <w:shd w:val="clear" w:color="auto" w:fill="auto"/>
            <w:noWrap w:val="0"/>
            <w:vAlign w:val="center"/>
          </w:tcPr>
          <w:p w14:paraId="6C6A3A16">
            <w:pPr>
              <w:jc w:val="center"/>
              <w:rPr>
                <w:color w:val="000000"/>
                <w:sz w:val="21"/>
                <w:szCs w:val="21"/>
              </w:rPr>
            </w:pPr>
            <w:r>
              <w:rPr>
                <w:color w:val="000000"/>
                <w:sz w:val="21"/>
                <w:szCs w:val="21"/>
              </w:rPr>
              <w:t>124 410,94861</w:t>
            </w:r>
          </w:p>
        </w:tc>
      </w:tr>
      <w:tr w14:paraId="6E495E57">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851D527">
            <w:pPr>
              <w:rPr>
                <w:color w:val="000000"/>
                <w:sz w:val="21"/>
                <w:szCs w:val="21"/>
              </w:rPr>
            </w:pPr>
            <w:r>
              <w:rPr>
                <w:color w:val="000000"/>
                <w:sz w:val="21"/>
                <w:szCs w:val="21"/>
              </w:rPr>
              <w:t>Обеспечение сбалансированности бюджетов муниципальных образований</w:t>
            </w:r>
          </w:p>
        </w:tc>
        <w:tc>
          <w:tcPr>
            <w:tcW w:w="720" w:type="dxa"/>
            <w:tcBorders>
              <w:top w:val="nil"/>
              <w:left w:val="nil"/>
              <w:bottom w:val="single" w:color="auto" w:sz="4" w:space="0"/>
              <w:right w:val="single" w:color="auto" w:sz="4" w:space="0"/>
            </w:tcBorders>
            <w:shd w:val="clear" w:color="auto" w:fill="auto"/>
            <w:noWrap w:val="0"/>
            <w:vAlign w:val="center"/>
          </w:tcPr>
          <w:p w14:paraId="06BD7858">
            <w:pPr>
              <w:jc w:val="center"/>
              <w:rPr>
                <w:color w:val="000000"/>
                <w:sz w:val="21"/>
                <w:szCs w:val="21"/>
              </w:rPr>
            </w:pPr>
            <w:r>
              <w:rPr>
                <w:color w:val="000000"/>
                <w:sz w:val="21"/>
                <w:szCs w:val="21"/>
              </w:rPr>
              <w:t>0703</w:t>
            </w:r>
          </w:p>
        </w:tc>
        <w:tc>
          <w:tcPr>
            <w:tcW w:w="1831" w:type="dxa"/>
            <w:tcBorders>
              <w:top w:val="nil"/>
              <w:left w:val="nil"/>
              <w:bottom w:val="single" w:color="auto" w:sz="4" w:space="0"/>
              <w:right w:val="single" w:color="auto" w:sz="4" w:space="0"/>
            </w:tcBorders>
            <w:shd w:val="clear" w:color="auto" w:fill="auto"/>
            <w:noWrap w:val="0"/>
            <w:vAlign w:val="center"/>
          </w:tcPr>
          <w:p w14:paraId="6F9E0C3C">
            <w:pPr>
              <w:jc w:val="center"/>
              <w:rPr>
                <w:color w:val="000000"/>
                <w:sz w:val="21"/>
                <w:szCs w:val="21"/>
              </w:rPr>
            </w:pPr>
            <w:r>
              <w:rPr>
                <w:color w:val="000000"/>
                <w:sz w:val="21"/>
                <w:szCs w:val="21"/>
              </w:rPr>
              <w:t>64 4 03 72110</w:t>
            </w:r>
          </w:p>
        </w:tc>
        <w:tc>
          <w:tcPr>
            <w:tcW w:w="700" w:type="dxa"/>
            <w:tcBorders>
              <w:top w:val="nil"/>
              <w:left w:val="nil"/>
              <w:bottom w:val="single" w:color="auto" w:sz="4" w:space="0"/>
              <w:right w:val="single" w:color="auto" w:sz="4" w:space="0"/>
            </w:tcBorders>
            <w:shd w:val="clear" w:color="auto" w:fill="auto"/>
            <w:noWrap w:val="0"/>
            <w:vAlign w:val="center"/>
          </w:tcPr>
          <w:p w14:paraId="1F397AE1">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3CBF0284">
            <w:pPr>
              <w:jc w:val="center"/>
              <w:rPr>
                <w:color w:val="000000"/>
                <w:sz w:val="21"/>
                <w:szCs w:val="21"/>
              </w:rPr>
            </w:pPr>
            <w:r>
              <w:rPr>
                <w:color w:val="000000"/>
                <w:sz w:val="21"/>
                <w:szCs w:val="21"/>
              </w:rPr>
              <w:t>5 000,00000</w:t>
            </w:r>
          </w:p>
        </w:tc>
      </w:tr>
      <w:tr w14:paraId="78C1BE71">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C33789E">
            <w:pPr>
              <w:rPr>
                <w:color w:val="000000"/>
                <w:sz w:val="21"/>
                <w:szCs w:val="21"/>
              </w:rPr>
            </w:pPr>
            <w:r>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color="auto" w:sz="4" w:space="0"/>
              <w:right w:val="single" w:color="auto" w:sz="4" w:space="0"/>
            </w:tcBorders>
            <w:shd w:val="clear" w:color="auto" w:fill="auto"/>
            <w:noWrap w:val="0"/>
            <w:vAlign w:val="center"/>
          </w:tcPr>
          <w:p w14:paraId="5730D965">
            <w:pPr>
              <w:jc w:val="center"/>
              <w:rPr>
                <w:color w:val="000000"/>
                <w:sz w:val="21"/>
                <w:szCs w:val="21"/>
              </w:rPr>
            </w:pPr>
            <w:r>
              <w:rPr>
                <w:color w:val="000000"/>
                <w:sz w:val="21"/>
                <w:szCs w:val="21"/>
              </w:rPr>
              <w:t>0703</w:t>
            </w:r>
          </w:p>
        </w:tc>
        <w:tc>
          <w:tcPr>
            <w:tcW w:w="1831" w:type="dxa"/>
            <w:tcBorders>
              <w:top w:val="nil"/>
              <w:left w:val="nil"/>
              <w:bottom w:val="single" w:color="auto" w:sz="4" w:space="0"/>
              <w:right w:val="single" w:color="auto" w:sz="4" w:space="0"/>
            </w:tcBorders>
            <w:shd w:val="clear" w:color="auto" w:fill="auto"/>
            <w:noWrap w:val="0"/>
            <w:vAlign w:val="center"/>
          </w:tcPr>
          <w:p w14:paraId="3BAB806A">
            <w:pPr>
              <w:jc w:val="center"/>
              <w:rPr>
                <w:color w:val="000000"/>
                <w:sz w:val="21"/>
                <w:szCs w:val="21"/>
              </w:rPr>
            </w:pPr>
            <w:r>
              <w:rPr>
                <w:color w:val="000000"/>
                <w:sz w:val="21"/>
                <w:szCs w:val="21"/>
              </w:rPr>
              <w:t>64 4 03 72110</w:t>
            </w:r>
          </w:p>
        </w:tc>
        <w:tc>
          <w:tcPr>
            <w:tcW w:w="700" w:type="dxa"/>
            <w:tcBorders>
              <w:top w:val="nil"/>
              <w:left w:val="nil"/>
              <w:bottom w:val="single" w:color="auto" w:sz="4" w:space="0"/>
              <w:right w:val="single" w:color="auto" w:sz="4" w:space="0"/>
            </w:tcBorders>
            <w:shd w:val="clear" w:color="auto" w:fill="auto"/>
            <w:noWrap w:val="0"/>
            <w:vAlign w:val="center"/>
          </w:tcPr>
          <w:p w14:paraId="62F0BD43">
            <w:pPr>
              <w:jc w:val="center"/>
              <w:rPr>
                <w:color w:val="000000"/>
                <w:sz w:val="21"/>
                <w:szCs w:val="21"/>
              </w:rPr>
            </w:pPr>
            <w:r>
              <w:rPr>
                <w:color w:val="000000"/>
                <w:sz w:val="21"/>
                <w:szCs w:val="21"/>
              </w:rPr>
              <w:t>600</w:t>
            </w:r>
          </w:p>
        </w:tc>
        <w:tc>
          <w:tcPr>
            <w:tcW w:w="1852" w:type="dxa"/>
            <w:tcBorders>
              <w:top w:val="nil"/>
              <w:left w:val="nil"/>
              <w:bottom w:val="single" w:color="auto" w:sz="4" w:space="0"/>
              <w:right w:val="single" w:color="auto" w:sz="4" w:space="0"/>
            </w:tcBorders>
            <w:shd w:val="clear" w:color="auto" w:fill="auto"/>
            <w:noWrap w:val="0"/>
            <w:vAlign w:val="center"/>
          </w:tcPr>
          <w:p w14:paraId="271BB119">
            <w:pPr>
              <w:jc w:val="center"/>
              <w:rPr>
                <w:color w:val="000000"/>
                <w:sz w:val="21"/>
                <w:szCs w:val="21"/>
              </w:rPr>
            </w:pPr>
            <w:r>
              <w:rPr>
                <w:color w:val="000000"/>
                <w:sz w:val="21"/>
                <w:szCs w:val="21"/>
              </w:rPr>
              <w:t>5 000,00000</w:t>
            </w:r>
          </w:p>
        </w:tc>
      </w:tr>
      <w:tr w14:paraId="1C675E96">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ED49078">
            <w:pPr>
              <w:rPr>
                <w:b/>
                <w:bCs/>
                <w:color w:val="000000"/>
                <w:sz w:val="21"/>
                <w:szCs w:val="21"/>
              </w:rPr>
            </w:pPr>
            <w:r>
              <w:rPr>
                <w:b/>
                <w:bCs/>
                <w:color w:val="000000"/>
                <w:sz w:val="21"/>
                <w:szCs w:val="21"/>
              </w:rPr>
              <w:t>Молодежная политика</w:t>
            </w:r>
          </w:p>
        </w:tc>
        <w:tc>
          <w:tcPr>
            <w:tcW w:w="720" w:type="dxa"/>
            <w:tcBorders>
              <w:top w:val="nil"/>
              <w:left w:val="nil"/>
              <w:bottom w:val="single" w:color="auto" w:sz="4" w:space="0"/>
              <w:right w:val="single" w:color="auto" w:sz="4" w:space="0"/>
            </w:tcBorders>
            <w:shd w:val="clear" w:color="auto" w:fill="auto"/>
            <w:noWrap w:val="0"/>
            <w:vAlign w:val="center"/>
          </w:tcPr>
          <w:p w14:paraId="3774B5E5">
            <w:pPr>
              <w:jc w:val="center"/>
              <w:rPr>
                <w:b/>
                <w:bCs/>
                <w:color w:val="000000"/>
                <w:sz w:val="21"/>
                <w:szCs w:val="21"/>
              </w:rPr>
            </w:pPr>
            <w:r>
              <w:rPr>
                <w:b/>
                <w:bCs/>
                <w:color w:val="000000"/>
                <w:sz w:val="21"/>
                <w:szCs w:val="21"/>
              </w:rPr>
              <w:t>0707</w:t>
            </w:r>
          </w:p>
        </w:tc>
        <w:tc>
          <w:tcPr>
            <w:tcW w:w="1831" w:type="dxa"/>
            <w:tcBorders>
              <w:top w:val="nil"/>
              <w:left w:val="nil"/>
              <w:bottom w:val="single" w:color="auto" w:sz="4" w:space="0"/>
              <w:right w:val="single" w:color="auto" w:sz="4" w:space="0"/>
            </w:tcBorders>
            <w:shd w:val="clear" w:color="auto" w:fill="auto"/>
            <w:noWrap w:val="0"/>
            <w:vAlign w:val="center"/>
          </w:tcPr>
          <w:p w14:paraId="071E7BD5">
            <w:pPr>
              <w:jc w:val="center"/>
              <w:rPr>
                <w:b/>
                <w:bCs/>
                <w:color w:val="000000"/>
                <w:sz w:val="21"/>
                <w:szCs w:val="21"/>
              </w:rPr>
            </w:pPr>
            <w:r>
              <w:rPr>
                <w:b/>
                <w:bCs/>
                <w:color w:val="000000"/>
                <w:sz w:val="21"/>
                <w:szCs w:val="21"/>
              </w:rPr>
              <w:t> </w:t>
            </w:r>
          </w:p>
        </w:tc>
        <w:tc>
          <w:tcPr>
            <w:tcW w:w="700" w:type="dxa"/>
            <w:tcBorders>
              <w:top w:val="nil"/>
              <w:left w:val="nil"/>
              <w:bottom w:val="single" w:color="auto" w:sz="4" w:space="0"/>
              <w:right w:val="single" w:color="auto" w:sz="4" w:space="0"/>
            </w:tcBorders>
            <w:shd w:val="clear" w:color="auto" w:fill="auto"/>
            <w:noWrap w:val="0"/>
            <w:vAlign w:val="center"/>
          </w:tcPr>
          <w:p w14:paraId="6DAB76DB">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1C63D144">
            <w:pPr>
              <w:jc w:val="center"/>
              <w:rPr>
                <w:b/>
                <w:bCs/>
                <w:color w:val="000000"/>
                <w:sz w:val="21"/>
                <w:szCs w:val="21"/>
              </w:rPr>
            </w:pPr>
            <w:r>
              <w:rPr>
                <w:b/>
                <w:bCs/>
                <w:color w:val="000000"/>
                <w:sz w:val="21"/>
                <w:szCs w:val="21"/>
              </w:rPr>
              <w:t>3 345,36850</w:t>
            </w:r>
          </w:p>
        </w:tc>
      </w:tr>
      <w:tr w14:paraId="5F96CE8A">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12A7DD0">
            <w:pPr>
              <w:rPr>
                <w:color w:val="000000"/>
                <w:sz w:val="21"/>
                <w:szCs w:val="21"/>
              </w:rPr>
            </w:pPr>
            <w:r>
              <w:rPr>
                <w:color w:val="000000"/>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07442F0C">
            <w:pPr>
              <w:jc w:val="center"/>
              <w:rPr>
                <w:color w:val="000000"/>
                <w:sz w:val="21"/>
                <w:szCs w:val="21"/>
              </w:rPr>
            </w:pPr>
            <w:r>
              <w:rPr>
                <w:color w:val="000000"/>
                <w:sz w:val="21"/>
                <w:szCs w:val="21"/>
              </w:rPr>
              <w:t>0707</w:t>
            </w:r>
          </w:p>
        </w:tc>
        <w:tc>
          <w:tcPr>
            <w:tcW w:w="1831" w:type="dxa"/>
            <w:tcBorders>
              <w:top w:val="nil"/>
              <w:left w:val="nil"/>
              <w:bottom w:val="single" w:color="auto" w:sz="4" w:space="0"/>
              <w:right w:val="single" w:color="auto" w:sz="4" w:space="0"/>
            </w:tcBorders>
            <w:shd w:val="clear" w:color="auto" w:fill="auto"/>
            <w:noWrap w:val="0"/>
            <w:vAlign w:val="center"/>
          </w:tcPr>
          <w:p w14:paraId="137F563F">
            <w:pPr>
              <w:jc w:val="center"/>
              <w:rPr>
                <w:color w:val="000000"/>
                <w:sz w:val="21"/>
                <w:szCs w:val="21"/>
              </w:rPr>
            </w:pPr>
            <w:r>
              <w:rPr>
                <w:color w:val="000000"/>
                <w:sz w:val="21"/>
                <w:szCs w:val="21"/>
              </w:rPr>
              <w:t>52 0 00 00000</w:t>
            </w:r>
          </w:p>
        </w:tc>
        <w:tc>
          <w:tcPr>
            <w:tcW w:w="700" w:type="dxa"/>
            <w:tcBorders>
              <w:top w:val="nil"/>
              <w:left w:val="nil"/>
              <w:bottom w:val="single" w:color="auto" w:sz="4" w:space="0"/>
              <w:right w:val="single" w:color="auto" w:sz="4" w:space="0"/>
            </w:tcBorders>
            <w:shd w:val="clear" w:color="auto" w:fill="auto"/>
            <w:noWrap w:val="0"/>
            <w:vAlign w:val="center"/>
          </w:tcPr>
          <w:p w14:paraId="019A17D7">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578236D9">
            <w:pPr>
              <w:jc w:val="center"/>
              <w:rPr>
                <w:color w:val="000000"/>
                <w:sz w:val="21"/>
                <w:szCs w:val="21"/>
              </w:rPr>
            </w:pPr>
            <w:r>
              <w:rPr>
                <w:color w:val="000000"/>
                <w:sz w:val="21"/>
                <w:szCs w:val="21"/>
              </w:rPr>
              <w:t>50,00000</w:t>
            </w:r>
          </w:p>
        </w:tc>
      </w:tr>
      <w:tr w14:paraId="0D676984">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95081C5">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4B8C5756">
            <w:pPr>
              <w:jc w:val="center"/>
              <w:rPr>
                <w:color w:val="000000"/>
                <w:sz w:val="21"/>
                <w:szCs w:val="21"/>
              </w:rPr>
            </w:pPr>
            <w:r>
              <w:rPr>
                <w:color w:val="000000"/>
                <w:sz w:val="21"/>
                <w:szCs w:val="21"/>
              </w:rPr>
              <w:t>0707</w:t>
            </w:r>
          </w:p>
        </w:tc>
        <w:tc>
          <w:tcPr>
            <w:tcW w:w="1831" w:type="dxa"/>
            <w:tcBorders>
              <w:top w:val="nil"/>
              <w:left w:val="nil"/>
              <w:bottom w:val="single" w:color="auto" w:sz="4" w:space="0"/>
              <w:right w:val="single" w:color="auto" w:sz="4" w:space="0"/>
            </w:tcBorders>
            <w:shd w:val="clear" w:color="auto" w:fill="auto"/>
            <w:noWrap w:val="0"/>
            <w:vAlign w:val="center"/>
          </w:tcPr>
          <w:p w14:paraId="1E39A2F0">
            <w:pPr>
              <w:jc w:val="center"/>
              <w:rPr>
                <w:color w:val="000000"/>
                <w:sz w:val="21"/>
                <w:szCs w:val="21"/>
              </w:rPr>
            </w:pPr>
            <w:r>
              <w:rPr>
                <w:color w:val="000000"/>
                <w:sz w:val="21"/>
                <w:szCs w:val="21"/>
              </w:rPr>
              <w:t>52 4 00 00000</w:t>
            </w:r>
          </w:p>
        </w:tc>
        <w:tc>
          <w:tcPr>
            <w:tcW w:w="700" w:type="dxa"/>
            <w:tcBorders>
              <w:top w:val="nil"/>
              <w:left w:val="nil"/>
              <w:bottom w:val="single" w:color="auto" w:sz="4" w:space="0"/>
              <w:right w:val="single" w:color="auto" w:sz="4" w:space="0"/>
            </w:tcBorders>
            <w:shd w:val="clear" w:color="auto" w:fill="auto"/>
            <w:noWrap w:val="0"/>
            <w:vAlign w:val="center"/>
          </w:tcPr>
          <w:p w14:paraId="1DA4E5B9">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24F63293">
            <w:pPr>
              <w:jc w:val="center"/>
              <w:rPr>
                <w:color w:val="000000"/>
                <w:sz w:val="21"/>
                <w:szCs w:val="21"/>
              </w:rPr>
            </w:pPr>
            <w:r>
              <w:rPr>
                <w:color w:val="000000"/>
                <w:sz w:val="21"/>
                <w:szCs w:val="21"/>
              </w:rPr>
              <w:t>50,00000</w:t>
            </w:r>
          </w:p>
        </w:tc>
      </w:tr>
      <w:tr w14:paraId="4D0C8C09">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C06A898">
            <w:pPr>
              <w:rPr>
                <w:color w:val="000000"/>
                <w:sz w:val="21"/>
                <w:szCs w:val="21"/>
              </w:rPr>
            </w:pPr>
            <w:r>
              <w:rPr>
                <w:color w:val="000000"/>
                <w:sz w:val="21"/>
                <w:szCs w:val="21"/>
              </w:rPr>
              <w:t>Комплекс процессных мероприятий «Комплексные меры противодействия злоупотреблению наркотиками и их незаконному обороту на территории города»</w:t>
            </w:r>
          </w:p>
        </w:tc>
        <w:tc>
          <w:tcPr>
            <w:tcW w:w="720" w:type="dxa"/>
            <w:tcBorders>
              <w:top w:val="nil"/>
              <w:left w:val="nil"/>
              <w:bottom w:val="single" w:color="auto" w:sz="4" w:space="0"/>
              <w:right w:val="single" w:color="auto" w:sz="4" w:space="0"/>
            </w:tcBorders>
            <w:shd w:val="clear" w:color="auto" w:fill="auto"/>
            <w:noWrap w:val="0"/>
            <w:vAlign w:val="center"/>
          </w:tcPr>
          <w:p w14:paraId="340DD45C">
            <w:pPr>
              <w:jc w:val="center"/>
              <w:rPr>
                <w:color w:val="000000"/>
                <w:sz w:val="21"/>
                <w:szCs w:val="21"/>
              </w:rPr>
            </w:pPr>
            <w:r>
              <w:rPr>
                <w:color w:val="000000"/>
                <w:sz w:val="21"/>
                <w:szCs w:val="21"/>
              </w:rPr>
              <w:t>0707</w:t>
            </w:r>
          </w:p>
        </w:tc>
        <w:tc>
          <w:tcPr>
            <w:tcW w:w="1831" w:type="dxa"/>
            <w:tcBorders>
              <w:top w:val="nil"/>
              <w:left w:val="nil"/>
              <w:bottom w:val="single" w:color="auto" w:sz="4" w:space="0"/>
              <w:right w:val="single" w:color="auto" w:sz="4" w:space="0"/>
            </w:tcBorders>
            <w:shd w:val="clear" w:color="auto" w:fill="auto"/>
            <w:noWrap w:val="0"/>
            <w:vAlign w:val="center"/>
          </w:tcPr>
          <w:p w14:paraId="0ABAF12A">
            <w:pPr>
              <w:jc w:val="center"/>
              <w:rPr>
                <w:color w:val="000000"/>
                <w:sz w:val="21"/>
                <w:szCs w:val="21"/>
              </w:rPr>
            </w:pPr>
            <w:r>
              <w:rPr>
                <w:color w:val="000000"/>
                <w:sz w:val="21"/>
                <w:szCs w:val="21"/>
              </w:rPr>
              <w:t>52 4 03 00000</w:t>
            </w:r>
          </w:p>
        </w:tc>
        <w:tc>
          <w:tcPr>
            <w:tcW w:w="700" w:type="dxa"/>
            <w:tcBorders>
              <w:top w:val="nil"/>
              <w:left w:val="nil"/>
              <w:bottom w:val="single" w:color="auto" w:sz="4" w:space="0"/>
              <w:right w:val="single" w:color="auto" w:sz="4" w:space="0"/>
            </w:tcBorders>
            <w:shd w:val="clear" w:color="auto" w:fill="auto"/>
            <w:noWrap w:val="0"/>
            <w:vAlign w:val="center"/>
          </w:tcPr>
          <w:p w14:paraId="165EB3CF">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3F28F04D">
            <w:pPr>
              <w:jc w:val="center"/>
              <w:rPr>
                <w:color w:val="000000"/>
                <w:sz w:val="21"/>
                <w:szCs w:val="21"/>
              </w:rPr>
            </w:pPr>
            <w:r>
              <w:rPr>
                <w:color w:val="000000"/>
                <w:sz w:val="21"/>
                <w:szCs w:val="21"/>
              </w:rPr>
              <w:t>50,00000</w:t>
            </w:r>
          </w:p>
        </w:tc>
      </w:tr>
      <w:tr w14:paraId="350E60CE">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16BEF79">
            <w:pPr>
              <w:rPr>
                <w:color w:val="000000"/>
                <w:sz w:val="21"/>
                <w:szCs w:val="21"/>
              </w:rPr>
            </w:pPr>
            <w:r>
              <w:rPr>
                <w:color w:val="000000"/>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720" w:type="dxa"/>
            <w:tcBorders>
              <w:top w:val="nil"/>
              <w:left w:val="nil"/>
              <w:bottom w:val="single" w:color="auto" w:sz="4" w:space="0"/>
              <w:right w:val="single" w:color="auto" w:sz="4" w:space="0"/>
            </w:tcBorders>
            <w:shd w:val="clear" w:color="auto" w:fill="auto"/>
            <w:noWrap w:val="0"/>
            <w:vAlign w:val="center"/>
          </w:tcPr>
          <w:p w14:paraId="63CF8104">
            <w:pPr>
              <w:jc w:val="center"/>
              <w:rPr>
                <w:color w:val="000000"/>
                <w:sz w:val="21"/>
                <w:szCs w:val="21"/>
              </w:rPr>
            </w:pPr>
            <w:r>
              <w:rPr>
                <w:color w:val="000000"/>
                <w:sz w:val="21"/>
                <w:szCs w:val="21"/>
              </w:rPr>
              <w:t>0707</w:t>
            </w:r>
          </w:p>
        </w:tc>
        <w:tc>
          <w:tcPr>
            <w:tcW w:w="1831" w:type="dxa"/>
            <w:tcBorders>
              <w:top w:val="nil"/>
              <w:left w:val="nil"/>
              <w:bottom w:val="single" w:color="auto" w:sz="4" w:space="0"/>
              <w:right w:val="single" w:color="auto" w:sz="4" w:space="0"/>
            </w:tcBorders>
            <w:shd w:val="clear" w:color="auto" w:fill="auto"/>
            <w:noWrap w:val="0"/>
            <w:vAlign w:val="center"/>
          </w:tcPr>
          <w:p w14:paraId="729211A1">
            <w:pPr>
              <w:jc w:val="center"/>
              <w:rPr>
                <w:color w:val="000000"/>
                <w:sz w:val="21"/>
                <w:szCs w:val="21"/>
              </w:rPr>
            </w:pPr>
            <w:r>
              <w:rPr>
                <w:color w:val="000000"/>
                <w:sz w:val="21"/>
                <w:szCs w:val="21"/>
              </w:rPr>
              <w:t>52 4 03 00341</w:t>
            </w:r>
          </w:p>
        </w:tc>
        <w:tc>
          <w:tcPr>
            <w:tcW w:w="700" w:type="dxa"/>
            <w:tcBorders>
              <w:top w:val="nil"/>
              <w:left w:val="nil"/>
              <w:bottom w:val="single" w:color="auto" w:sz="4" w:space="0"/>
              <w:right w:val="single" w:color="auto" w:sz="4" w:space="0"/>
            </w:tcBorders>
            <w:shd w:val="clear" w:color="auto" w:fill="auto"/>
            <w:noWrap w:val="0"/>
            <w:vAlign w:val="center"/>
          </w:tcPr>
          <w:p w14:paraId="004806D0">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7AB96818">
            <w:pPr>
              <w:jc w:val="center"/>
              <w:rPr>
                <w:color w:val="000000"/>
                <w:sz w:val="21"/>
                <w:szCs w:val="21"/>
              </w:rPr>
            </w:pPr>
            <w:r>
              <w:rPr>
                <w:color w:val="000000"/>
                <w:sz w:val="21"/>
                <w:szCs w:val="21"/>
              </w:rPr>
              <w:t>50,00000</w:t>
            </w:r>
          </w:p>
        </w:tc>
      </w:tr>
      <w:tr w14:paraId="3065F8A4">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A0BDCEC">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46532A94">
            <w:pPr>
              <w:jc w:val="center"/>
              <w:rPr>
                <w:color w:val="000000"/>
                <w:sz w:val="21"/>
                <w:szCs w:val="21"/>
              </w:rPr>
            </w:pPr>
            <w:r>
              <w:rPr>
                <w:color w:val="000000"/>
                <w:sz w:val="21"/>
                <w:szCs w:val="21"/>
              </w:rPr>
              <w:t>0707</w:t>
            </w:r>
          </w:p>
        </w:tc>
        <w:tc>
          <w:tcPr>
            <w:tcW w:w="1831" w:type="dxa"/>
            <w:tcBorders>
              <w:top w:val="nil"/>
              <w:left w:val="nil"/>
              <w:bottom w:val="single" w:color="auto" w:sz="4" w:space="0"/>
              <w:right w:val="single" w:color="auto" w:sz="4" w:space="0"/>
            </w:tcBorders>
            <w:shd w:val="clear" w:color="auto" w:fill="auto"/>
            <w:noWrap w:val="0"/>
            <w:vAlign w:val="center"/>
          </w:tcPr>
          <w:p w14:paraId="286FC8C2">
            <w:pPr>
              <w:jc w:val="center"/>
              <w:rPr>
                <w:color w:val="000000"/>
                <w:sz w:val="21"/>
                <w:szCs w:val="21"/>
              </w:rPr>
            </w:pPr>
            <w:r>
              <w:rPr>
                <w:color w:val="000000"/>
                <w:sz w:val="21"/>
                <w:szCs w:val="21"/>
              </w:rPr>
              <w:t>52 4 03 00341</w:t>
            </w:r>
          </w:p>
        </w:tc>
        <w:tc>
          <w:tcPr>
            <w:tcW w:w="700" w:type="dxa"/>
            <w:tcBorders>
              <w:top w:val="nil"/>
              <w:left w:val="nil"/>
              <w:bottom w:val="single" w:color="auto" w:sz="4" w:space="0"/>
              <w:right w:val="single" w:color="auto" w:sz="4" w:space="0"/>
            </w:tcBorders>
            <w:shd w:val="clear" w:color="auto" w:fill="auto"/>
            <w:noWrap w:val="0"/>
            <w:vAlign w:val="center"/>
          </w:tcPr>
          <w:p w14:paraId="5977AA3B">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68ED6FCA">
            <w:pPr>
              <w:jc w:val="center"/>
              <w:rPr>
                <w:color w:val="000000"/>
                <w:sz w:val="21"/>
                <w:szCs w:val="21"/>
              </w:rPr>
            </w:pPr>
            <w:r>
              <w:rPr>
                <w:color w:val="000000"/>
                <w:sz w:val="21"/>
                <w:szCs w:val="21"/>
              </w:rPr>
              <w:t>0,00000</w:t>
            </w:r>
          </w:p>
        </w:tc>
      </w:tr>
      <w:tr w14:paraId="72D053BB">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FE6EFED">
            <w:pPr>
              <w:rPr>
                <w:color w:val="000000"/>
                <w:sz w:val="21"/>
                <w:szCs w:val="21"/>
              </w:rPr>
            </w:pPr>
            <w:r>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color="auto" w:sz="4" w:space="0"/>
              <w:right w:val="single" w:color="auto" w:sz="4" w:space="0"/>
            </w:tcBorders>
            <w:shd w:val="clear" w:color="auto" w:fill="auto"/>
            <w:noWrap w:val="0"/>
            <w:vAlign w:val="center"/>
          </w:tcPr>
          <w:p w14:paraId="6C892821">
            <w:pPr>
              <w:jc w:val="center"/>
              <w:rPr>
                <w:color w:val="000000"/>
                <w:sz w:val="21"/>
                <w:szCs w:val="21"/>
              </w:rPr>
            </w:pPr>
            <w:r>
              <w:rPr>
                <w:color w:val="000000"/>
                <w:sz w:val="21"/>
                <w:szCs w:val="21"/>
              </w:rPr>
              <w:t>0707</w:t>
            </w:r>
          </w:p>
        </w:tc>
        <w:tc>
          <w:tcPr>
            <w:tcW w:w="1831" w:type="dxa"/>
            <w:tcBorders>
              <w:top w:val="nil"/>
              <w:left w:val="nil"/>
              <w:bottom w:val="single" w:color="auto" w:sz="4" w:space="0"/>
              <w:right w:val="single" w:color="auto" w:sz="4" w:space="0"/>
            </w:tcBorders>
            <w:shd w:val="clear" w:color="auto" w:fill="auto"/>
            <w:noWrap w:val="0"/>
            <w:vAlign w:val="center"/>
          </w:tcPr>
          <w:p w14:paraId="3BB996AE">
            <w:pPr>
              <w:jc w:val="center"/>
              <w:rPr>
                <w:color w:val="000000"/>
                <w:sz w:val="21"/>
                <w:szCs w:val="21"/>
              </w:rPr>
            </w:pPr>
            <w:r>
              <w:rPr>
                <w:color w:val="000000"/>
                <w:sz w:val="21"/>
                <w:szCs w:val="21"/>
              </w:rPr>
              <w:t>52 4 03 00341</w:t>
            </w:r>
          </w:p>
        </w:tc>
        <w:tc>
          <w:tcPr>
            <w:tcW w:w="700" w:type="dxa"/>
            <w:tcBorders>
              <w:top w:val="nil"/>
              <w:left w:val="nil"/>
              <w:bottom w:val="single" w:color="auto" w:sz="4" w:space="0"/>
              <w:right w:val="single" w:color="auto" w:sz="4" w:space="0"/>
            </w:tcBorders>
            <w:shd w:val="clear" w:color="auto" w:fill="auto"/>
            <w:noWrap w:val="0"/>
            <w:vAlign w:val="center"/>
          </w:tcPr>
          <w:p w14:paraId="61250EC9">
            <w:pPr>
              <w:jc w:val="center"/>
              <w:rPr>
                <w:color w:val="000000"/>
                <w:sz w:val="21"/>
                <w:szCs w:val="21"/>
              </w:rPr>
            </w:pPr>
            <w:r>
              <w:rPr>
                <w:color w:val="000000"/>
                <w:sz w:val="21"/>
                <w:szCs w:val="21"/>
              </w:rPr>
              <w:t>600</w:t>
            </w:r>
          </w:p>
        </w:tc>
        <w:tc>
          <w:tcPr>
            <w:tcW w:w="1852" w:type="dxa"/>
            <w:tcBorders>
              <w:top w:val="nil"/>
              <w:left w:val="nil"/>
              <w:bottom w:val="single" w:color="auto" w:sz="4" w:space="0"/>
              <w:right w:val="single" w:color="auto" w:sz="4" w:space="0"/>
            </w:tcBorders>
            <w:shd w:val="clear" w:color="auto" w:fill="auto"/>
            <w:noWrap w:val="0"/>
            <w:vAlign w:val="center"/>
          </w:tcPr>
          <w:p w14:paraId="07435119">
            <w:pPr>
              <w:jc w:val="center"/>
              <w:rPr>
                <w:color w:val="000000"/>
                <w:sz w:val="21"/>
                <w:szCs w:val="21"/>
              </w:rPr>
            </w:pPr>
            <w:r>
              <w:rPr>
                <w:color w:val="000000"/>
                <w:sz w:val="21"/>
                <w:szCs w:val="21"/>
              </w:rPr>
              <w:t>50,00000</w:t>
            </w:r>
          </w:p>
        </w:tc>
      </w:tr>
      <w:tr w14:paraId="47708D30">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33EE807">
            <w:pPr>
              <w:rPr>
                <w:color w:val="000000"/>
                <w:sz w:val="21"/>
                <w:szCs w:val="21"/>
              </w:rPr>
            </w:pPr>
            <w:r>
              <w:rPr>
                <w:color w:val="000000"/>
                <w:sz w:val="21"/>
                <w:szCs w:val="21"/>
              </w:rPr>
              <w:t>Муниципальная программа "Развитие молодежной политики в городе Димитровграде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26BE4BA2">
            <w:pPr>
              <w:jc w:val="center"/>
              <w:rPr>
                <w:color w:val="000000"/>
                <w:sz w:val="21"/>
                <w:szCs w:val="21"/>
              </w:rPr>
            </w:pPr>
            <w:r>
              <w:rPr>
                <w:color w:val="000000"/>
                <w:sz w:val="21"/>
                <w:szCs w:val="21"/>
              </w:rPr>
              <w:t>0707</w:t>
            </w:r>
          </w:p>
        </w:tc>
        <w:tc>
          <w:tcPr>
            <w:tcW w:w="1831" w:type="dxa"/>
            <w:tcBorders>
              <w:top w:val="nil"/>
              <w:left w:val="nil"/>
              <w:bottom w:val="single" w:color="auto" w:sz="4" w:space="0"/>
              <w:right w:val="single" w:color="auto" w:sz="4" w:space="0"/>
            </w:tcBorders>
            <w:shd w:val="clear" w:color="auto" w:fill="auto"/>
            <w:noWrap w:val="0"/>
            <w:vAlign w:val="center"/>
          </w:tcPr>
          <w:p w14:paraId="4BFF7D3F">
            <w:pPr>
              <w:jc w:val="center"/>
              <w:rPr>
                <w:color w:val="000000"/>
                <w:sz w:val="21"/>
                <w:szCs w:val="21"/>
              </w:rPr>
            </w:pPr>
            <w:r>
              <w:rPr>
                <w:color w:val="000000"/>
                <w:sz w:val="21"/>
                <w:szCs w:val="21"/>
              </w:rPr>
              <w:t>65 0 00 00000</w:t>
            </w:r>
          </w:p>
        </w:tc>
        <w:tc>
          <w:tcPr>
            <w:tcW w:w="700" w:type="dxa"/>
            <w:tcBorders>
              <w:top w:val="nil"/>
              <w:left w:val="nil"/>
              <w:bottom w:val="single" w:color="auto" w:sz="4" w:space="0"/>
              <w:right w:val="single" w:color="auto" w:sz="4" w:space="0"/>
            </w:tcBorders>
            <w:shd w:val="clear" w:color="auto" w:fill="auto"/>
            <w:noWrap w:val="0"/>
            <w:vAlign w:val="center"/>
          </w:tcPr>
          <w:p w14:paraId="0E3E7904">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3F9B2608">
            <w:pPr>
              <w:jc w:val="center"/>
              <w:rPr>
                <w:color w:val="000000"/>
                <w:sz w:val="21"/>
                <w:szCs w:val="21"/>
              </w:rPr>
            </w:pPr>
            <w:r>
              <w:rPr>
                <w:color w:val="000000"/>
                <w:sz w:val="21"/>
                <w:szCs w:val="21"/>
              </w:rPr>
              <w:t>3 295,36850</w:t>
            </w:r>
          </w:p>
        </w:tc>
      </w:tr>
      <w:tr w14:paraId="66D5C2C0">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FC783F4">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762B2960">
            <w:pPr>
              <w:jc w:val="center"/>
              <w:rPr>
                <w:color w:val="000000"/>
                <w:sz w:val="21"/>
                <w:szCs w:val="21"/>
              </w:rPr>
            </w:pPr>
            <w:r>
              <w:rPr>
                <w:color w:val="000000"/>
                <w:sz w:val="21"/>
                <w:szCs w:val="21"/>
              </w:rPr>
              <w:t>0707</w:t>
            </w:r>
          </w:p>
        </w:tc>
        <w:tc>
          <w:tcPr>
            <w:tcW w:w="1831" w:type="dxa"/>
            <w:tcBorders>
              <w:top w:val="nil"/>
              <w:left w:val="nil"/>
              <w:bottom w:val="single" w:color="auto" w:sz="4" w:space="0"/>
              <w:right w:val="single" w:color="auto" w:sz="4" w:space="0"/>
            </w:tcBorders>
            <w:shd w:val="clear" w:color="auto" w:fill="auto"/>
            <w:noWrap w:val="0"/>
            <w:vAlign w:val="center"/>
          </w:tcPr>
          <w:p w14:paraId="4B725DD2">
            <w:pPr>
              <w:jc w:val="center"/>
              <w:rPr>
                <w:color w:val="000000"/>
                <w:sz w:val="21"/>
                <w:szCs w:val="21"/>
              </w:rPr>
            </w:pPr>
            <w:r>
              <w:rPr>
                <w:color w:val="000000"/>
                <w:sz w:val="21"/>
                <w:szCs w:val="21"/>
              </w:rPr>
              <w:t>65 4 00 00000</w:t>
            </w:r>
          </w:p>
        </w:tc>
        <w:tc>
          <w:tcPr>
            <w:tcW w:w="700" w:type="dxa"/>
            <w:tcBorders>
              <w:top w:val="nil"/>
              <w:left w:val="nil"/>
              <w:bottom w:val="single" w:color="auto" w:sz="4" w:space="0"/>
              <w:right w:val="single" w:color="auto" w:sz="4" w:space="0"/>
            </w:tcBorders>
            <w:shd w:val="clear" w:color="auto" w:fill="auto"/>
            <w:noWrap w:val="0"/>
            <w:vAlign w:val="center"/>
          </w:tcPr>
          <w:p w14:paraId="40C80203">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6AE3D0C0">
            <w:pPr>
              <w:jc w:val="center"/>
              <w:rPr>
                <w:color w:val="000000"/>
                <w:sz w:val="21"/>
                <w:szCs w:val="21"/>
              </w:rPr>
            </w:pPr>
            <w:r>
              <w:rPr>
                <w:color w:val="000000"/>
                <w:sz w:val="21"/>
                <w:szCs w:val="21"/>
              </w:rPr>
              <w:t>3 295,36850</w:t>
            </w:r>
          </w:p>
        </w:tc>
      </w:tr>
      <w:tr w14:paraId="192CA59B">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EB728A4">
            <w:pPr>
              <w:rPr>
                <w:color w:val="000000"/>
                <w:sz w:val="21"/>
                <w:szCs w:val="21"/>
              </w:rPr>
            </w:pPr>
            <w:r>
              <w:rPr>
                <w:color w:val="000000"/>
                <w:sz w:val="21"/>
                <w:szCs w:val="21"/>
              </w:rPr>
              <w:t>Комплекс процессных мероприятий «Обеспечение реализации муниципальной программы»</w:t>
            </w:r>
          </w:p>
        </w:tc>
        <w:tc>
          <w:tcPr>
            <w:tcW w:w="720" w:type="dxa"/>
            <w:tcBorders>
              <w:top w:val="nil"/>
              <w:left w:val="nil"/>
              <w:bottom w:val="single" w:color="auto" w:sz="4" w:space="0"/>
              <w:right w:val="single" w:color="auto" w:sz="4" w:space="0"/>
            </w:tcBorders>
            <w:shd w:val="clear" w:color="auto" w:fill="auto"/>
            <w:noWrap w:val="0"/>
            <w:vAlign w:val="center"/>
          </w:tcPr>
          <w:p w14:paraId="4EBEF8FE">
            <w:pPr>
              <w:jc w:val="center"/>
              <w:rPr>
                <w:color w:val="000000"/>
                <w:sz w:val="21"/>
                <w:szCs w:val="21"/>
              </w:rPr>
            </w:pPr>
            <w:r>
              <w:rPr>
                <w:color w:val="000000"/>
                <w:sz w:val="21"/>
                <w:szCs w:val="21"/>
              </w:rPr>
              <w:t>0707</w:t>
            </w:r>
          </w:p>
        </w:tc>
        <w:tc>
          <w:tcPr>
            <w:tcW w:w="1831" w:type="dxa"/>
            <w:tcBorders>
              <w:top w:val="nil"/>
              <w:left w:val="nil"/>
              <w:bottom w:val="single" w:color="auto" w:sz="4" w:space="0"/>
              <w:right w:val="single" w:color="auto" w:sz="4" w:space="0"/>
            </w:tcBorders>
            <w:shd w:val="clear" w:color="auto" w:fill="auto"/>
            <w:noWrap w:val="0"/>
            <w:vAlign w:val="center"/>
          </w:tcPr>
          <w:p w14:paraId="19F02DEE">
            <w:pPr>
              <w:jc w:val="center"/>
              <w:rPr>
                <w:color w:val="000000"/>
                <w:sz w:val="21"/>
                <w:szCs w:val="21"/>
              </w:rPr>
            </w:pPr>
            <w:r>
              <w:rPr>
                <w:color w:val="000000"/>
                <w:sz w:val="21"/>
                <w:szCs w:val="21"/>
              </w:rPr>
              <w:t>65 4 01 00000</w:t>
            </w:r>
          </w:p>
        </w:tc>
        <w:tc>
          <w:tcPr>
            <w:tcW w:w="700" w:type="dxa"/>
            <w:tcBorders>
              <w:top w:val="nil"/>
              <w:left w:val="nil"/>
              <w:bottom w:val="single" w:color="auto" w:sz="4" w:space="0"/>
              <w:right w:val="single" w:color="auto" w:sz="4" w:space="0"/>
            </w:tcBorders>
            <w:shd w:val="clear" w:color="auto" w:fill="auto"/>
            <w:noWrap w:val="0"/>
            <w:vAlign w:val="center"/>
          </w:tcPr>
          <w:p w14:paraId="7FFE0041">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354242BF">
            <w:pPr>
              <w:jc w:val="center"/>
              <w:rPr>
                <w:color w:val="000000"/>
                <w:sz w:val="21"/>
                <w:szCs w:val="21"/>
              </w:rPr>
            </w:pPr>
            <w:r>
              <w:rPr>
                <w:color w:val="000000"/>
                <w:sz w:val="21"/>
                <w:szCs w:val="21"/>
              </w:rPr>
              <w:t>3 295,36850</w:t>
            </w:r>
          </w:p>
        </w:tc>
      </w:tr>
      <w:tr w14:paraId="58C24D63">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4B7FAFF">
            <w:pPr>
              <w:rPr>
                <w:color w:val="000000"/>
                <w:sz w:val="21"/>
                <w:szCs w:val="21"/>
              </w:rPr>
            </w:pPr>
            <w:r>
              <w:rPr>
                <w:color w:val="000000"/>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5CA169A7">
            <w:pPr>
              <w:jc w:val="center"/>
              <w:rPr>
                <w:color w:val="000000"/>
                <w:sz w:val="21"/>
                <w:szCs w:val="21"/>
              </w:rPr>
            </w:pPr>
            <w:r>
              <w:rPr>
                <w:color w:val="000000"/>
                <w:sz w:val="21"/>
                <w:szCs w:val="21"/>
              </w:rPr>
              <w:t>0707</w:t>
            </w:r>
          </w:p>
        </w:tc>
        <w:tc>
          <w:tcPr>
            <w:tcW w:w="1831" w:type="dxa"/>
            <w:tcBorders>
              <w:top w:val="nil"/>
              <w:left w:val="nil"/>
              <w:bottom w:val="single" w:color="auto" w:sz="4" w:space="0"/>
              <w:right w:val="single" w:color="auto" w:sz="4" w:space="0"/>
            </w:tcBorders>
            <w:shd w:val="clear" w:color="auto" w:fill="auto"/>
            <w:noWrap w:val="0"/>
            <w:vAlign w:val="center"/>
          </w:tcPr>
          <w:p w14:paraId="1577A961">
            <w:pPr>
              <w:jc w:val="center"/>
              <w:rPr>
                <w:color w:val="000000"/>
                <w:sz w:val="21"/>
                <w:szCs w:val="21"/>
              </w:rPr>
            </w:pPr>
            <w:r>
              <w:rPr>
                <w:color w:val="000000"/>
                <w:sz w:val="21"/>
                <w:szCs w:val="21"/>
              </w:rPr>
              <w:t>65 4 01 00099</w:t>
            </w:r>
          </w:p>
        </w:tc>
        <w:tc>
          <w:tcPr>
            <w:tcW w:w="700" w:type="dxa"/>
            <w:tcBorders>
              <w:top w:val="nil"/>
              <w:left w:val="nil"/>
              <w:bottom w:val="single" w:color="auto" w:sz="4" w:space="0"/>
              <w:right w:val="single" w:color="auto" w:sz="4" w:space="0"/>
            </w:tcBorders>
            <w:shd w:val="clear" w:color="auto" w:fill="auto"/>
            <w:noWrap w:val="0"/>
            <w:vAlign w:val="center"/>
          </w:tcPr>
          <w:p w14:paraId="617A27EF">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4CFBAF15">
            <w:pPr>
              <w:jc w:val="center"/>
              <w:rPr>
                <w:color w:val="000000"/>
                <w:sz w:val="21"/>
                <w:szCs w:val="21"/>
              </w:rPr>
            </w:pPr>
            <w:r>
              <w:rPr>
                <w:color w:val="000000"/>
                <w:sz w:val="21"/>
                <w:szCs w:val="21"/>
              </w:rPr>
              <w:t>3 095,36850</w:t>
            </w:r>
          </w:p>
        </w:tc>
      </w:tr>
      <w:tr w14:paraId="28C5BE9A">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9C7C60B">
            <w:pPr>
              <w:rPr>
                <w:color w:val="000000"/>
                <w:sz w:val="21"/>
                <w:szCs w:val="21"/>
              </w:rPr>
            </w:pPr>
            <w:r>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color="auto" w:sz="4" w:space="0"/>
              <w:right w:val="single" w:color="auto" w:sz="4" w:space="0"/>
            </w:tcBorders>
            <w:shd w:val="clear" w:color="auto" w:fill="auto"/>
            <w:noWrap w:val="0"/>
            <w:vAlign w:val="center"/>
          </w:tcPr>
          <w:p w14:paraId="14310980">
            <w:pPr>
              <w:jc w:val="center"/>
              <w:rPr>
                <w:color w:val="000000"/>
                <w:sz w:val="21"/>
                <w:szCs w:val="21"/>
              </w:rPr>
            </w:pPr>
            <w:r>
              <w:rPr>
                <w:color w:val="000000"/>
                <w:sz w:val="21"/>
                <w:szCs w:val="21"/>
              </w:rPr>
              <w:t>0707</w:t>
            </w:r>
          </w:p>
        </w:tc>
        <w:tc>
          <w:tcPr>
            <w:tcW w:w="1831" w:type="dxa"/>
            <w:tcBorders>
              <w:top w:val="nil"/>
              <w:left w:val="nil"/>
              <w:bottom w:val="single" w:color="auto" w:sz="4" w:space="0"/>
              <w:right w:val="single" w:color="auto" w:sz="4" w:space="0"/>
            </w:tcBorders>
            <w:shd w:val="clear" w:color="auto" w:fill="auto"/>
            <w:noWrap w:val="0"/>
            <w:vAlign w:val="center"/>
          </w:tcPr>
          <w:p w14:paraId="3BBC68F5">
            <w:pPr>
              <w:jc w:val="center"/>
              <w:rPr>
                <w:color w:val="000000"/>
                <w:sz w:val="21"/>
                <w:szCs w:val="21"/>
              </w:rPr>
            </w:pPr>
            <w:r>
              <w:rPr>
                <w:color w:val="000000"/>
                <w:sz w:val="21"/>
                <w:szCs w:val="21"/>
              </w:rPr>
              <w:t>65 4 01 00099</w:t>
            </w:r>
          </w:p>
        </w:tc>
        <w:tc>
          <w:tcPr>
            <w:tcW w:w="700" w:type="dxa"/>
            <w:tcBorders>
              <w:top w:val="nil"/>
              <w:left w:val="nil"/>
              <w:bottom w:val="single" w:color="auto" w:sz="4" w:space="0"/>
              <w:right w:val="single" w:color="auto" w:sz="4" w:space="0"/>
            </w:tcBorders>
            <w:shd w:val="clear" w:color="auto" w:fill="auto"/>
            <w:noWrap w:val="0"/>
            <w:vAlign w:val="center"/>
          </w:tcPr>
          <w:p w14:paraId="78252411">
            <w:pPr>
              <w:jc w:val="center"/>
              <w:rPr>
                <w:color w:val="000000"/>
                <w:sz w:val="21"/>
                <w:szCs w:val="21"/>
              </w:rPr>
            </w:pPr>
            <w:r>
              <w:rPr>
                <w:color w:val="000000"/>
                <w:sz w:val="21"/>
                <w:szCs w:val="21"/>
              </w:rPr>
              <w:t>600</w:t>
            </w:r>
          </w:p>
        </w:tc>
        <w:tc>
          <w:tcPr>
            <w:tcW w:w="1852" w:type="dxa"/>
            <w:tcBorders>
              <w:top w:val="nil"/>
              <w:left w:val="nil"/>
              <w:bottom w:val="single" w:color="auto" w:sz="4" w:space="0"/>
              <w:right w:val="single" w:color="auto" w:sz="4" w:space="0"/>
            </w:tcBorders>
            <w:shd w:val="clear" w:color="auto" w:fill="auto"/>
            <w:noWrap w:val="0"/>
            <w:vAlign w:val="center"/>
          </w:tcPr>
          <w:p w14:paraId="65689552">
            <w:pPr>
              <w:jc w:val="center"/>
              <w:rPr>
                <w:color w:val="000000"/>
                <w:sz w:val="21"/>
                <w:szCs w:val="21"/>
              </w:rPr>
            </w:pPr>
            <w:r>
              <w:rPr>
                <w:color w:val="000000"/>
                <w:sz w:val="21"/>
                <w:szCs w:val="21"/>
              </w:rPr>
              <w:t>3 095,36850</w:t>
            </w:r>
          </w:p>
        </w:tc>
      </w:tr>
      <w:tr w14:paraId="4F833057">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E48FC47">
            <w:pPr>
              <w:rPr>
                <w:color w:val="000000"/>
                <w:sz w:val="21"/>
                <w:szCs w:val="21"/>
              </w:rPr>
            </w:pPr>
            <w:r>
              <w:rPr>
                <w:color w:val="000000"/>
                <w:sz w:val="21"/>
                <w:szCs w:val="21"/>
              </w:rPr>
              <w:t>Обеспечение сбалансированности бюджетов муниципальных образований</w:t>
            </w:r>
          </w:p>
        </w:tc>
        <w:tc>
          <w:tcPr>
            <w:tcW w:w="720" w:type="dxa"/>
            <w:tcBorders>
              <w:top w:val="nil"/>
              <w:left w:val="nil"/>
              <w:bottom w:val="single" w:color="auto" w:sz="4" w:space="0"/>
              <w:right w:val="single" w:color="auto" w:sz="4" w:space="0"/>
            </w:tcBorders>
            <w:shd w:val="clear" w:color="auto" w:fill="auto"/>
            <w:noWrap w:val="0"/>
            <w:vAlign w:val="center"/>
          </w:tcPr>
          <w:p w14:paraId="3753ED0E">
            <w:pPr>
              <w:jc w:val="center"/>
              <w:rPr>
                <w:color w:val="000000"/>
                <w:sz w:val="21"/>
                <w:szCs w:val="21"/>
              </w:rPr>
            </w:pPr>
            <w:r>
              <w:rPr>
                <w:color w:val="000000"/>
                <w:sz w:val="21"/>
                <w:szCs w:val="21"/>
              </w:rPr>
              <w:t>0707</w:t>
            </w:r>
          </w:p>
        </w:tc>
        <w:tc>
          <w:tcPr>
            <w:tcW w:w="1831" w:type="dxa"/>
            <w:tcBorders>
              <w:top w:val="nil"/>
              <w:left w:val="nil"/>
              <w:bottom w:val="single" w:color="auto" w:sz="4" w:space="0"/>
              <w:right w:val="single" w:color="auto" w:sz="4" w:space="0"/>
            </w:tcBorders>
            <w:shd w:val="clear" w:color="auto" w:fill="auto"/>
            <w:noWrap w:val="0"/>
            <w:vAlign w:val="center"/>
          </w:tcPr>
          <w:p w14:paraId="13298774">
            <w:pPr>
              <w:jc w:val="center"/>
              <w:rPr>
                <w:color w:val="000000"/>
                <w:sz w:val="21"/>
                <w:szCs w:val="21"/>
              </w:rPr>
            </w:pPr>
            <w:r>
              <w:rPr>
                <w:color w:val="000000"/>
                <w:sz w:val="21"/>
                <w:szCs w:val="21"/>
              </w:rPr>
              <w:t>65 4 01 72110</w:t>
            </w:r>
          </w:p>
        </w:tc>
        <w:tc>
          <w:tcPr>
            <w:tcW w:w="700" w:type="dxa"/>
            <w:tcBorders>
              <w:top w:val="nil"/>
              <w:left w:val="nil"/>
              <w:bottom w:val="single" w:color="auto" w:sz="4" w:space="0"/>
              <w:right w:val="single" w:color="auto" w:sz="4" w:space="0"/>
            </w:tcBorders>
            <w:shd w:val="clear" w:color="auto" w:fill="auto"/>
            <w:noWrap w:val="0"/>
            <w:vAlign w:val="center"/>
          </w:tcPr>
          <w:p w14:paraId="26B8AADC">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4E6B8CFA">
            <w:pPr>
              <w:jc w:val="center"/>
              <w:rPr>
                <w:color w:val="000000"/>
                <w:sz w:val="21"/>
                <w:szCs w:val="21"/>
              </w:rPr>
            </w:pPr>
            <w:r>
              <w:rPr>
                <w:color w:val="000000"/>
                <w:sz w:val="21"/>
                <w:szCs w:val="21"/>
              </w:rPr>
              <w:t>200,00000</w:t>
            </w:r>
          </w:p>
        </w:tc>
      </w:tr>
      <w:tr w14:paraId="0FC72FCD">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50EFEEA">
            <w:pPr>
              <w:rPr>
                <w:color w:val="000000"/>
                <w:sz w:val="21"/>
                <w:szCs w:val="21"/>
              </w:rPr>
            </w:pPr>
            <w:r>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color="auto" w:sz="4" w:space="0"/>
              <w:right w:val="single" w:color="auto" w:sz="4" w:space="0"/>
            </w:tcBorders>
            <w:shd w:val="clear" w:color="auto" w:fill="auto"/>
            <w:noWrap w:val="0"/>
            <w:vAlign w:val="center"/>
          </w:tcPr>
          <w:p w14:paraId="26D86E53">
            <w:pPr>
              <w:jc w:val="center"/>
              <w:rPr>
                <w:color w:val="000000"/>
                <w:sz w:val="21"/>
                <w:szCs w:val="21"/>
              </w:rPr>
            </w:pPr>
            <w:r>
              <w:rPr>
                <w:color w:val="000000"/>
                <w:sz w:val="21"/>
                <w:szCs w:val="21"/>
              </w:rPr>
              <w:t>0707</w:t>
            </w:r>
          </w:p>
        </w:tc>
        <w:tc>
          <w:tcPr>
            <w:tcW w:w="1831" w:type="dxa"/>
            <w:tcBorders>
              <w:top w:val="nil"/>
              <w:left w:val="nil"/>
              <w:bottom w:val="single" w:color="auto" w:sz="4" w:space="0"/>
              <w:right w:val="single" w:color="auto" w:sz="4" w:space="0"/>
            </w:tcBorders>
            <w:shd w:val="clear" w:color="auto" w:fill="auto"/>
            <w:noWrap w:val="0"/>
            <w:vAlign w:val="center"/>
          </w:tcPr>
          <w:p w14:paraId="0A6FEEA9">
            <w:pPr>
              <w:jc w:val="center"/>
              <w:rPr>
                <w:color w:val="000000"/>
                <w:sz w:val="21"/>
                <w:szCs w:val="21"/>
              </w:rPr>
            </w:pPr>
            <w:r>
              <w:rPr>
                <w:color w:val="000000"/>
                <w:sz w:val="21"/>
                <w:szCs w:val="21"/>
              </w:rPr>
              <w:t>65 4 01 72110</w:t>
            </w:r>
          </w:p>
        </w:tc>
        <w:tc>
          <w:tcPr>
            <w:tcW w:w="700" w:type="dxa"/>
            <w:tcBorders>
              <w:top w:val="nil"/>
              <w:left w:val="nil"/>
              <w:bottom w:val="single" w:color="auto" w:sz="4" w:space="0"/>
              <w:right w:val="single" w:color="auto" w:sz="4" w:space="0"/>
            </w:tcBorders>
            <w:shd w:val="clear" w:color="auto" w:fill="auto"/>
            <w:noWrap w:val="0"/>
            <w:vAlign w:val="center"/>
          </w:tcPr>
          <w:p w14:paraId="239954B4">
            <w:pPr>
              <w:jc w:val="center"/>
              <w:rPr>
                <w:color w:val="000000"/>
                <w:sz w:val="21"/>
                <w:szCs w:val="21"/>
              </w:rPr>
            </w:pPr>
            <w:r>
              <w:rPr>
                <w:color w:val="000000"/>
                <w:sz w:val="21"/>
                <w:szCs w:val="21"/>
              </w:rPr>
              <w:t>600</w:t>
            </w:r>
          </w:p>
        </w:tc>
        <w:tc>
          <w:tcPr>
            <w:tcW w:w="1852" w:type="dxa"/>
            <w:tcBorders>
              <w:top w:val="nil"/>
              <w:left w:val="nil"/>
              <w:bottom w:val="single" w:color="auto" w:sz="4" w:space="0"/>
              <w:right w:val="single" w:color="auto" w:sz="4" w:space="0"/>
            </w:tcBorders>
            <w:shd w:val="clear" w:color="auto" w:fill="auto"/>
            <w:noWrap w:val="0"/>
            <w:vAlign w:val="center"/>
          </w:tcPr>
          <w:p w14:paraId="65ACBADF">
            <w:pPr>
              <w:jc w:val="center"/>
              <w:rPr>
                <w:color w:val="000000"/>
                <w:sz w:val="21"/>
                <w:szCs w:val="21"/>
              </w:rPr>
            </w:pPr>
            <w:r>
              <w:rPr>
                <w:color w:val="000000"/>
                <w:sz w:val="21"/>
                <w:szCs w:val="21"/>
              </w:rPr>
              <w:t>200,00000</w:t>
            </w:r>
          </w:p>
        </w:tc>
      </w:tr>
      <w:tr w14:paraId="07FBD63E">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5936005">
            <w:pPr>
              <w:rPr>
                <w:b/>
                <w:bCs/>
                <w:color w:val="000000"/>
                <w:sz w:val="21"/>
                <w:szCs w:val="21"/>
              </w:rPr>
            </w:pPr>
            <w:r>
              <w:rPr>
                <w:b/>
                <w:bCs/>
                <w:color w:val="000000"/>
                <w:sz w:val="21"/>
                <w:szCs w:val="21"/>
              </w:rPr>
              <w:t>Другие вопросы в области образования</w:t>
            </w:r>
          </w:p>
        </w:tc>
        <w:tc>
          <w:tcPr>
            <w:tcW w:w="720" w:type="dxa"/>
            <w:tcBorders>
              <w:top w:val="nil"/>
              <w:left w:val="nil"/>
              <w:bottom w:val="single" w:color="auto" w:sz="4" w:space="0"/>
              <w:right w:val="single" w:color="auto" w:sz="4" w:space="0"/>
            </w:tcBorders>
            <w:shd w:val="clear" w:color="auto" w:fill="auto"/>
            <w:noWrap w:val="0"/>
            <w:vAlign w:val="center"/>
          </w:tcPr>
          <w:p w14:paraId="549A5DB9">
            <w:pPr>
              <w:jc w:val="center"/>
              <w:rPr>
                <w:b/>
                <w:bCs/>
                <w:color w:val="000000"/>
                <w:sz w:val="21"/>
                <w:szCs w:val="21"/>
              </w:rPr>
            </w:pPr>
            <w:r>
              <w:rPr>
                <w:b/>
                <w:bCs/>
                <w:color w:val="000000"/>
                <w:sz w:val="21"/>
                <w:szCs w:val="21"/>
              </w:rPr>
              <w:t>0709</w:t>
            </w:r>
          </w:p>
        </w:tc>
        <w:tc>
          <w:tcPr>
            <w:tcW w:w="1831" w:type="dxa"/>
            <w:tcBorders>
              <w:top w:val="nil"/>
              <w:left w:val="nil"/>
              <w:bottom w:val="single" w:color="auto" w:sz="4" w:space="0"/>
              <w:right w:val="single" w:color="auto" w:sz="4" w:space="0"/>
            </w:tcBorders>
            <w:shd w:val="clear" w:color="auto" w:fill="auto"/>
            <w:noWrap w:val="0"/>
            <w:vAlign w:val="center"/>
          </w:tcPr>
          <w:p w14:paraId="19BB8300">
            <w:pPr>
              <w:jc w:val="center"/>
              <w:rPr>
                <w:b/>
                <w:bCs/>
                <w:color w:val="000000"/>
                <w:sz w:val="21"/>
                <w:szCs w:val="21"/>
              </w:rPr>
            </w:pPr>
            <w:r>
              <w:rPr>
                <w:b/>
                <w:bCs/>
                <w:color w:val="000000"/>
                <w:sz w:val="21"/>
                <w:szCs w:val="21"/>
              </w:rPr>
              <w:t> </w:t>
            </w:r>
          </w:p>
        </w:tc>
        <w:tc>
          <w:tcPr>
            <w:tcW w:w="700" w:type="dxa"/>
            <w:tcBorders>
              <w:top w:val="nil"/>
              <w:left w:val="nil"/>
              <w:bottom w:val="single" w:color="auto" w:sz="4" w:space="0"/>
              <w:right w:val="single" w:color="auto" w:sz="4" w:space="0"/>
            </w:tcBorders>
            <w:shd w:val="clear" w:color="auto" w:fill="auto"/>
            <w:noWrap w:val="0"/>
            <w:vAlign w:val="center"/>
          </w:tcPr>
          <w:p w14:paraId="6856BE66">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4150AEBF">
            <w:pPr>
              <w:jc w:val="center"/>
              <w:rPr>
                <w:b/>
                <w:bCs/>
                <w:color w:val="000000"/>
                <w:sz w:val="21"/>
                <w:szCs w:val="21"/>
              </w:rPr>
            </w:pPr>
            <w:r>
              <w:rPr>
                <w:b/>
                <w:bCs/>
                <w:color w:val="000000"/>
                <w:sz w:val="21"/>
                <w:szCs w:val="21"/>
              </w:rPr>
              <w:t>30 599,55639</w:t>
            </w:r>
          </w:p>
        </w:tc>
      </w:tr>
      <w:tr w14:paraId="64CC4DF4">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EF31266">
            <w:pPr>
              <w:rPr>
                <w:color w:val="000000"/>
                <w:sz w:val="21"/>
                <w:szCs w:val="21"/>
              </w:rPr>
            </w:pPr>
            <w:r>
              <w:rPr>
                <w:color w:val="000000"/>
                <w:sz w:val="21"/>
                <w:szCs w:val="21"/>
              </w:rPr>
              <w:t>Муниципальная программа "Развитие и модернизация образования в городе Димитровграде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2513467A">
            <w:pPr>
              <w:jc w:val="center"/>
              <w:rPr>
                <w:color w:val="000000"/>
                <w:sz w:val="21"/>
                <w:szCs w:val="21"/>
              </w:rPr>
            </w:pPr>
            <w:r>
              <w:rPr>
                <w:color w:val="000000"/>
                <w:sz w:val="21"/>
                <w:szCs w:val="21"/>
              </w:rPr>
              <w:t>0709</w:t>
            </w:r>
          </w:p>
        </w:tc>
        <w:tc>
          <w:tcPr>
            <w:tcW w:w="1831" w:type="dxa"/>
            <w:tcBorders>
              <w:top w:val="nil"/>
              <w:left w:val="nil"/>
              <w:bottom w:val="single" w:color="auto" w:sz="4" w:space="0"/>
              <w:right w:val="single" w:color="auto" w:sz="4" w:space="0"/>
            </w:tcBorders>
            <w:shd w:val="clear" w:color="auto" w:fill="auto"/>
            <w:noWrap w:val="0"/>
            <w:vAlign w:val="center"/>
          </w:tcPr>
          <w:p w14:paraId="6C688F84">
            <w:pPr>
              <w:jc w:val="center"/>
              <w:rPr>
                <w:color w:val="000000"/>
                <w:sz w:val="21"/>
                <w:szCs w:val="21"/>
              </w:rPr>
            </w:pPr>
            <w:r>
              <w:rPr>
                <w:color w:val="000000"/>
                <w:sz w:val="21"/>
                <w:szCs w:val="21"/>
              </w:rPr>
              <w:t>27 0 00 00000</w:t>
            </w:r>
          </w:p>
        </w:tc>
        <w:tc>
          <w:tcPr>
            <w:tcW w:w="700" w:type="dxa"/>
            <w:tcBorders>
              <w:top w:val="nil"/>
              <w:left w:val="nil"/>
              <w:bottom w:val="single" w:color="auto" w:sz="4" w:space="0"/>
              <w:right w:val="single" w:color="auto" w:sz="4" w:space="0"/>
            </w:tcBorders>
            <w:shd w:val="clear" w:color="auto" w:fill="auto"/>
            <w:noWrap w:val="0"/>
            <w:vAlign w:val="center"/>
          </w:tcPr>
          <w:p w14:paraId="248F2DB0">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0B7C8514">
            <w:pPr>
              <w:jc w:val="center"/>
              <w:rPr>
                <w:color w:val="000000"/>
                <w:sz w:val="21"/>
                <w:szCs w:val="21"/>
              </w:rPr>
            </w:pPr>
            <w:r>
              <w:rPr>
                <w:color w:val="000000"/>
                <w:sz w:val="21"/>
                <w:szCs w:val="21"/>
              </w:rPr>
              <w:t>30 523,74639</w:t>
            </w:r>
          </w:p>
        </w:tc>
      </w:tr>
      <w:tr w14:paraId="6B81D3F2">
        <w:tblPrEx>
          <w:tblCellMar>
            <w:top w:w="0" w:type="dxa"/>
            <w:left w:w="108" w:type="dxa"/>
            <w:bottom w:w="0" w:type="dxa"/>
            <w:right w:w="108" w:type="dxa"/>
          </w:tblCellMar>
        </w:tblPrEx>
        <w:trPr>
          <w:wBefore w:w="0" w:type="auto"/>
          <w:trHeight w:val="810" w:hRule="atLeast"/>
        </w:trPr>
        <w:tc>
          <w:tcPr>
            <w:tcW w:w="4531" w:type="dxa"/>
            <w:tcBorders>
              <w:top w:val="single" w:color="auto" w:sz="4" w:space="0"/>
              <w:left w:val="single" w:color="auto" w:sz="4" w:space="0"/>
              <w:bottom w:val="single" w:color="auto" w:sz="4" w:space="0"/>
              <w:right w:val="nil"/>
            </w:tcBorders>
            <w:shd w:val="clear" w:color="auto" w:fill="auto"/>
            <w:noWrap w:val="0"/>
            <w:vAlign w:val="center"/>
          </w:tcPr>
          <w:p w14:paraId="6ED639C0">
            <w:pPr>
              <w:rPr>
                <w:color w:val="000000"/>
                <w:sz w:val="21"/>
                <w:szCs w:val="21"/>
              </w:rPr>
            </w:pPr>
            <w:r>
              <w:rPr>
                <w:color w:val="000000"/>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720" w:type="dxa"/>
            <w:tcBorders>
              <w:top w:val="nil"/>
              <w:left w:val="single" w:color="auto" w:sz="4" w:space="0"/>
              <w:bottom w:val="single" w:color="auto" w:sz="4" w:space="0"/>
              <w:right w:val="single" w:color="auto" w:sz="4" w:space="0"/>
            </w:tcBorders>
            <w:shd w:val="clear" w:color="auto" w:fill="auto"/>
            <w:noWrap w:val="0"/>
            <w:vAlign w:val="center"/>
          </w:tcPr>
          <w:p w14:paraId="39CE66A7">
            <w:pPr>
              <w:jc w:val="center"/>
              <w:rPr>
                <w:color w:val="000000"/>
                <w:sz w:val="21"/>
                <w:szCs w:val="21"/>
              </w:rPr>
            </w:pPr>
            <w:r>
              <w:rPr>
                <w:color w:val="000000"/>
                <w:sz w:val="21"/>
                <w:szCs w:val="21"/>
              </w:rPr>
              <w:t>0709</w:t>
            </w:r>
          </w:p>
        </w:tc>
        <w:tc>
          <w:tcPr>
            <w:tcW w:w="1831" w:type="dxa"/>
            <w:tcBorders>
              <w:top w:val="nil"/>
              <w:left w:val="nil"/>
              <w:bottom w:val="single" w:color="auto" w:sz="4" w:space="0"/>
              <w:right w:val="single" w:color="auto" w:sz="4" w:space="0"/>
            </w:tcBorders>
            <w:shd w:val="clear" w:color="auto" w:fill="auto"/>
            <w:noWrap w:val="0"/>
            <w:vAlign w:val="center"/>
          </w:tcPr>
          <w:p w14:paraId="7BBC2078">
            <w:pPr>
              <w:jc w:val="center"/>
              <w:rPr>
                <w:color w:val="000000"/>
                <w:sz w:val="21"/>
                <w:szCs w:val="21"/>
              </w:rPr>
            </w:pPr>
            <w:r>
              <w:rPr>
                <w:color w:val="000000"/>
                <w:sz w:val="21"/>
                <w:szCs w:val="21"/>
              </w:rPr>
              <w:t>27 1 00 00000</w:t>
            </w:r>
          </w:p>
        </w:tc>
        <w:tc>
          <w:tcPr>
            <w:tcW w:w="700" w:type="dxa"/>
            <w:tcBorders>
              <w:top w:val="nil"/>
              <w:left w:val="nil"/>
              <w:bottom w:val="single" w:color="auto" w:sz="4" w:space="0"/>
              <w:right w:val="single" w:color="auto" w:sz="4" w:space="0"/>
            </w:tcBorders>
            <w:shd w:val="clear" w:color="auto" w:fill="auto"/>
            <w:noWrap w:val="0"/>
            <w:vAlign w:val="center"/>
          </w:tcPr>
          <w:p w14:paraId="18A5CF03">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4DAD61C0">
            <w:pPr>
              <w:jc w:val="center"/>
              <w:rPr>
                <w:color w:val="000000"/>
                <w:sz w:val="21"/>
                <w:szCs w:val="21"/>
              </w:rPr>
            </w:pPr>
            <w:r>
              <w:rPr>
                <w:color w:val="000000"/>
                <w:sz w:val="21"/>
                <w:szCs w:val="21"/>
              </w:rPr>
              <w:t>4 421,00000</w:t>
            </w:r>
          </w:p>
        </w:tc>
      </w:tr>
      <w:tr w14:paraId="60D33EA9">
        <w:tblPrEx>
          <w:tblCellMar>
            <w:top w:w="0" w:type="dxa"/>
            <w:left w:w="108" w:type="dxa"/>
            <w:bottom w:w="0" w:type="dxa"/>
            <w:right w:w="108" w:type="dxa"/>
          </w:tblCellMar>
        </w:tblPrEx>
        <w:trPr>
          <w:wBefore w:w="0" w:type="auto"/>
          <w:trHeight w:val="540" w:hRule="atLeast"/>
        </w:trPr>
        <w:tc>
          <w:tcPr>
            <w:tcW w:w="45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C2DF8D">
            <w:pPr>
              <w:rPr>
                <w:color w:val="000000"/>
                <w:sz w:val="21"/>
                <w:szCs w:val="21"/>
              </w:rPr>
            </w:pPr>
            <w:r>
              <w:rPr>
                <w:color w:val="000000"/>
                <w:sz w:val="21"/>
                <w:szCs w:val="21"/>
              </w:rPr>
              <w:t>Региональный проект «Патриотическое воспитание граждан Российской Федерации»</w:t>
            </w:r>
          </w:p>
        </w:tc>
        <w:tc>
          <w:tcPr>
            <w:tcW w:w="720" w:type="dxa"/>
            <w:tcBorders>
              <w:top w:val="nil"/>
              <w:left w:val="nil"/>
              <w:bottom w:val="single" w:color="auto" w:sz="4" w:space="0"/>
              <w:right w:val="single" w:color="auto" w:sz="4" w:space="0"/>
            </w:tcBorders>
            <w:shd w:val="clear" w:color="auto" w:fill="auto"/>
            <w:noWrap w:val="0"/>
            <w:vAlign w:val="center"/>
          </w:tcPr>
          <w:p w14:paraId="6E51B8A1">
            <w:pPr>
              <w:jc w:val="center"/>
              <w:rPr>
                <w:color w:val="000000"/>
                <w:sz w:val="21"/>
                <w:szCs w:val="21"/>
              </w:rPr>
            </w:pPr>
            <w:r>
              <w:rPr>
                <w:color w:val="000000"/>
                <w:sz w:val="21"/>
                <w:szCs w:val="21"/>
              </w:rPr>
              <w:t>0709</w:t>
            </w:r>
          </w:p>
        </w:tc>
        <w:tc>
          <w:tcPr>
            <w:tcW w:w="1831" w:type="dxa"/>
            <w:tcBorders>
              <w:top w:val="nil"/>
              <w:left w:val="nil"/>
              <w:bottom w:val="single" w:color="auto" w:sz="4" w:space="0"/>
              <w:right w:val="single" w:color="auto" w:sz="4" w:space="0"/>
            </w:tcBorders>
            <w:shd w:val="clear" w:color="auto" w:fill="auto"/>
            <w:noWrap w:val="0"/>
            <w:vAlign w:val="center"/>
          </w:tcPr>
          <w:p w14:paraId="3B7E19B0">
            <w:pPr>
              <w:jc w:val="center"/>
              <w:rPr>
                <w:color w:val="000000"/>
                <w:sz w:val="21"/>
                <w:szCs w:val="21"/>
              </w:rPr>
            </w:pPr>
            <w:r>
              <w:rPr>
                <w:color w:val="000000"/>
                <w:sz w:val="21"/>
                <w:szCs w:val="21"/>
              </w:rPr>
              <w:t>27 1 EB 00000</w:t>
            </w:r>
          </w:p>
        </w:tc>
        <w:tc>
          <w:tcPr>
            <w:tcW w:w="700" w:type="dxa"/>
            <w:tcBorders>
              <w:top w:val="nil"/>
              <w:left w:val="nil"/>
              <w:bottom w:val="single" w:color="auto" w:sz="4" w:space="0"/>
              <w:right w:val="single" w:color="auto" w:sz="4" w:space="0"/>
            </w:tcBorders>
            <w:shd w:val="clear" w:color="auto" w:fill="auto"/>
            <w:noWrap w:val="0"/>
            <w:vAlign w:val="center"/>
          </w:tcPr>
          <w:p w14:paraId="7A83000A">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0CF1BB9F">
            <w:pPr>
              <w:jc w:val="center"/>
              <w:rPr>
                <w:color w:val="000000"/>
                <w:sz w:val="21"/>
                <w:szCs w:val="21"/>
              </w:rPr>
            </w:pPr>
            <w:r>
              <w:rPr>
                <w:color w:val="000000"/>
                <w:sz w:val="21"/>
                <w:szCs w:val="21"/>
              </w:rPr>
              <w:t>4 421,00000</w:t>
            </w:r>
          </w:p>
        </w:tc>
      </w:tr>
      <w:tr w14:paraId="6F033BA1">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058C89A">
            <w:pPr>
              <w:rPr>
                <w:color w:val="000000"/>
                <w:sz w:val="21"/>
                <w:szCs w:val="21"/>
              </w:rPr>
            </w:pPr>
            <w:r>
              <w:rPr>
                <w:color w:val="000000"/>
                <w:sz w:val="21"/>
                <w:szCs w:val="21"/>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20" w:type="dxa"/>
            <w:tcBorders>
              <w:top w:val="nil"/>
              <w:left w:val="nil"/>
              <w:bottom w:val="single" w:color="auto" w:sz="4" w:space="0"/>
              <w:right w:val="single" w:color="auto" w:sz="4" w:space="0"/>
            </w:tcBorders>
            <w:shd w:val="clear" w:color="auto" w:fill="auto"/>
            <w:noWrap w:val="0"/>
            <w:vAlign w:val="center"/>
          </w:tcPr>
          <w:p w14:paraId="54C91569">
            <w:pPr>
              <w:jc w:val="center"/>
              <w:rPr>
                <w:color w:val="000000"/>
                <w:sz w:val="21"/>
                <w:szCs w:val="21"/>
              </w:rPr>
            </w:pPr>
            <w:r>
              <w:rPr>
                <w:color w:val="000000"/>
                <w:sz w:val="21"/>
                <w:szCs w:val="21"/>
              </w:rPr>
              <w:t>0709</w:t>
            </w:r>
          </w:p>
        </w:tc>
        <w:tc>
          <w:tcPr>
            <w:tcW w:w="1831" w:type="dxa"/>
            <w:tcBorders>
              <w:top w:val="nil"/>
              <w:left w:val="nil"/>
              <w:bottom w:val="single" w:color="auto" w:sz="4" w:space="0"/>
              <w:right w:val="single" w:color="auto" w:sz="4" w:space="0"/>
            </w:tcBorders>
            <w:shd w:val="clear" w:color="auto" w:fill="auto"/>
            <w:noWrap w:val="0"/>
            <w:vAlign w:val="center"/>
          </w:tcPr>
          <w:p w14:paraId="70F190A3">
            <w:pPr>
              <w:jc w:val="center"/>
              <w:rPr>
                <w:color w:val="000000"/>
                <w:sz w:val="21"/>
                <w:szCs w:val="21"/>
              </w:rPr>
            </w:pPr>
            <w:r>
              <w:rPr>
                <w:color w:val="000000"/>
                <w:sz w:val="21"/>
                <w:szCs w:val="21"/>
              </w:rPr>
              <w:t>27 1 EB 54790</w:t>
            </w:r>
          </w:p>
        </w:tc>
        <w:tc>
          <w:tcPr>
            <w:tcW w:w="700" w:type="dxa"/>
            <w:tcBorders>
              <w:top w:val="nil"/>
              <w:left w:val="nil"/>
              <w:bottom w:val="single" w:color="auto" w:sz="4" w:space="0"/>
              <w:right w:val="single" w:color="auto" w:sz="4" w:space="0"/>
            </w:tcBorders>
            <w:shd w:val="clear" w:color="auto" w:fill="auto"/>
            <w:noWrap w:val="0"/>
            <w:vAlign w:val="center"/>
          </w:tcPr>
          <w:p w14:paraId="30B79DE1">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0A0BCBE7">
            <w:pPr>
              <w:jc w:val="center"/>
              <w:rPr>
                <w:color w:val="000000"/>
                <w:sz w:val="21"/>
                <w:szCs w:val="21"/>
              </w:rPr>
            </w:pPr>
            <w:r>
              <w:rPr>
                <w:color w:val="000000"/>
                <w:sz w:val="21"/>
                <w:szCs w:val="21"/>
              </w:rPr>
              <w:t>4 421,00000</w:t>
            </w:r>
          </w:p>
        </w:tc>
      </w:tr>
      <w:tr w14:paraId="2BD02D72">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01F2CD4">
            <w:pPr>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color="auto" w:sz="4" w:space="0"/>
              <w:right w:val="single" w:color="auto" w:sz="4" w:space="0"/>
            </w:tcBorders>
            <w:shd w:val="clear" w:color="auto" w:fill="auto"/>
            <w:noWrap w:val="0"/>
            <w:vAlign w:val="center"/>
          </w:tcPr>
          <w:p w14:paraId="23987845">
            <w:pPr>
              <w:jc w:val="center"/>
              <w:rPr>
                <w:color w:val="000000"/>
                <w:sz w:val="21"/>
                <w:szCs w:val="21"/>
              </w:rPr>
            </w:pPr>
            <w:r>
              <w:rPr>
                <w:color w:val="000000"/>
                <w:sz w:val="21"/>
                <w:szCs w:val="21"/>
              </w:rPr>
              <w:t>0709</w:t>
            </w:r>
          </w:p>
        </w:tc>
        <w:tc>
          <w:tcPr>
            <w:tcW w:w="1831" w:type="dxa"/>
            <w:tcBorders>
              <w:top w:val="nil"/>
              <w:left w:val="nil"/>
              <w:bottom w:val="single" w:color="auto" w:sz="4" w:space="0"/>
              <w:right w:val="single" w:color="auto" w:sz="4" w:space="0"/>
            </w:tcBorders>
            <w:shd w:val="clear" w:color="auto" w:fill="auto"/>
            <w:noWrap w:val="0"/>
            <w:vAlign w:val="center"/>
          </w:tcPr>
          <w:p w14:paraId="56398889">
            <w:pPr>
              <w:jc w:val="center"/>
              <w:rPr>
                <w:color w:val="000000"/>
                <w:sz w:val="21"/>
                <w:szCs w:val="21"/>
              </w:rPr>
            </w:pPr>
            <w:r>
              <w:rPr>
                <w:color w:val="000000"/>
                <w:sz w:val="21"/>
                <w:szCs w:val="21"/>
              </w:rPr>
              <w:t>27 1 EB 54790</w:t>
            </w:r>
          </w:p>
        </w:tc>
        <w:tc>
          <w:tcPr>
            <w:tcW w:w="700" w:type="dxa"/>
            <w:tcBorders>
              <w:top w:val="nil"/>
              <w:left w:val="nil"/>
              <w:bottom w:val="single" w:color="auto" w:sz="4" w:space="0"/>
              <w:right w:val="single" w:color="auto" w:sz="4" w:space="0"/>
            </w:tcBorders>
            <w:shd w:val="clear" w:color="auto" w:fill="auto"/>
            <w:noWrap w:val="0"/>
            <w:vAlign w:val="center"/>
          </w:tcPr>
          <w:p w14:paraId="353BDE07">
            <w:pPr>
              <w:jc w:val="center"/>
              <w:rPr>
                <w:color w:val="000000"/>
                <w:sz w:val="21"/>
                <w:szCs w:val="21"/>
              </w:rPr>
            </w:pPr>
            <w:r>
              <w:rPr>
                <w:color w:val="000000"/>
                <w:sz w:val="21"/>
                <w:szCs w:val="21"/>
              </w:rPr>
              <w:t>100</w:t>
            </w:r>
          </w:p>
        </w:tc>
        <w:tc>
          <w:tcPr>
            <w:tcW w:w="1852" w:type="dxa"/>
            <w:tcBorders>
              <w:top w:val="nil"/>
              <w:left w:val="nil"/>
              <w:bottom w:val="single" w:color="auto" w:sz="4" w:space="0"/>
              <w:right w:val="single" w:color="auto" w:sz="4" w:space="0"/>
            </w:tcBorders>
            <w:shd w:val="clear" w:color="auto" w:fill="auto"/>
            <w:noWrap/>
            <w:vAlign w:val="center"/>
          </w:tcPr>
          <w:p w14:paraId="6C125BE5">
            <w:pPr>
              <w:jc w:val="center"/>
              <w:rPr>
                <w:color w:val="000000"/>
                <w:sz w:val="21"/>
                <w:szCs w:val="21"/>
              </w:rPr>
            </w:pPr>
            <w:r>
              <w:rPr>
                <w:color w:val="000000"/>
                <w:sz w:val="21"/>
                <w:szCs w:val="21"/>
              </w:rPr>
              <w:t>358,42706</w:t>
            </w:r>
          </w:p>
        </w:tc>
      </w:tr>
      <w:tr w14:paraId="0E418829">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3BCCE9E">
            <w:pPr>
              <w:rPr>
                <w:color w:val="000000"/>
                <w:sz w:val="21"/>
                <w:szCs w:val="21"/>
              </w:rPr>
            </w:pPr>
            <w:r>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color="auto" w:sz="4" w:space="0"/>
              <w:right w:val="single" w:color="auto" w:sz="4" w:space="0"/>
            </w:tcBorders>
            <w:shd w:val="clear" w:color="auto" w:fill="auto"/>
            <w:noWrap w:val="0"/>
            <w:vAlign w:val="center"/>
          </w:tcPr>
          <w:p w14:paraId="2BD93684">
            <w:pPr>
              <w:jc w:val="center"/>
              <w:rPr>
                <w:color w:val="000000"/>
                <w:sz w:val="21"/>
                <w:szCs w:val="21"/>
              </w:rPr>
            </w:pPr>
            <w:r>
              <w:rPr>
                <w:color w:val="000000"/>
                <w:sz w:val="21"/>
                <w:szCs w:val="21"/>
              </w:rPr>
              <w:t>0709</w:t>
            </w:r>
          </w:p>
        </w:tc>
        <w:tc>
          <w:tcPr>
            <w:tcW w:w="1831" w:type="dxa"/>
            <w:tcBorders>
              <w:top w:val="nil"/>
              <w:left w:val="nil"/>
              <w:bottom w:val="single" w:color="auto" w:sz="4" w:space="0"/>
              <w:right w:val="single" w:color="auto" w:sz="4" w:space="0"/>
            </w:tcBorders>
            <w:shd w:val="clear" w:color="auto" w:fill="auto"/>
            <w:noWrap w:val="0"/>
            <w:vAlign w:val="center"/>
          </w:tcPr>
          <w:p w14:paraId="07546B47">
            <w:pPr>
              <w:jc w:val="center"/>
              <w:rPr>
                <w:color w:val="000000"/>
                <w:sz w:val="21"/>
                <w:szCs w:val="21"/>
              </w:rPr>
            </w:pPr>
            <w:r>
              <w:rPr>
                <w:color w:val="000000"/>
                <w:sz w:val="21"/>
                <w:szCs w:val="21"/>
              </w:rPr>
              <w:t>27 1 EB 54790</w:t>
            </w:r>
          </w:p>
        </w:tc>
        <w:tc>
          <w:tcPr>
            <w:tcW w:w="700" w:type="dxa"/>
            <w:tcBorders>
              <w:top w:val="nil"/>
              <w:left w:val="nil"/>
              <w:bottom w:val="single" w:color="auto" w:sz="4" w:space="0"/>
              <w:right w:val="single" w:color="auto" w:sz="4" w:space="0"/>
            </w:tcBorders>
            <w:shd w:val="clear" w:color="auto" w:fill="auto"/>
            <w:noWrap w:val="0"/>
            <w:vAlign w:val="center"/>
          </w:tcPr>
          <w:p w14:paraId="1B8157CD">
            <w:pPr>
              <w:jc w:val="center"/>
              <w:rPr>
                <w:color w:val="000000"/>
                <w:sz w:val="21"/>
                <w:szCs w:val="21"/>
              </w:rPr>
            </w:pPr>
            <w:r>
              <w:rPr>
                <w:color w:val="000000"/>
                <w:sz w:val="21"/>
                <w:szCs w:val="21"/>
              </w:rPr>
              <w:t>600</w:t>
            </w:r>
          </w:p>
        </w:tc>
        <w:tc>
          <w:tcPr>
            <w:tcW w:w="1852" w:type="dxa"/>
            <w:tcBorders>
              <w:top w:val="nil"/>
              <w:left w:val="nil"/>
              <w:bottom w:val="single" w:color="auto" w:sz="4" w:space="0"/>
              <w:right w:val="single" w:color="auto" w:sz="4" w:space="0"/>
            </w:tcBorders>
            <w:shd w:val="clear" w:color="auto" w:fill="auto"/>
            <w:noWrap w:val="0"/>
            <w:vAlign w:val="center"/>
          </w:tcPr>
          <w:p w14:paraId="0F3739BE">
            <w:pPr>
              <w:jc w:val="center"/>
              <w:rPr>
                <w:color w:val="000000"/>
                <w:sz w:val="21"/>
                <w:szCs w:val="21"/>
              </w:rPr>
            </w:pPr>
            <w:r>
              <w:rPr>
                <w:color w:val="000000"/>
                <w:sz w:val="21"/>
                <w:szCs w:val="21"/>
              </w:rPr>
              <w:t>4 062,57294</w:t>
            </w:r>
          </w:p>
        </w:tc>
      </w:tr>
      <w:tr w14:paraId="5EC5323D">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57B4AAC">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7106CB0C">
            <w:pPr>
              <w:jc w:val="center"/>
              <w:rPr>
                <w:color w:val="000000"/>
                <w:sz w:val="21"/>
                <w:szCs w:val="21"/>
              </w:rPr>
            </w:pPr>
            <w:r>
              <w:rPr>
                <w:color w:val="000000"/>
                <w:sz w:val="21"/>
                <w:szCs w:val="21"/>
              </w:rPr>
              <w:t>0709</w:t>
            </w:r>
          </w:p>
        </w:tc>
        <w:tc>
          <w:tcPr>
            <w:tcW w:w="1831" w:type="dxa"/>
            <w:tcBorders>
              <w:top w:val="nil"/>
              <w:left w:val="nil"/>
              <w:bottom w:val="single" w:color="auto" w:sz="4" w:space="0"/>
              <w:right w:val="single" w:color="auto" w:sz="4" w:space="0"/>
            </w:tcBorders>
            <w:shd w:val="clear" w:color="auto" w:fill="auto"/>
            <w:noWrap w:val="0"/>
            <w:vAlign w:val="center"/>
          </w:tcPr>
          <w:p w14:paraId="21344FB0">
            <w:pPr>
              <w:jc w:val="center"/>
              <w:rPr>
                <w:color w:val="000000"/>
                <w:sz w:val="21"/>
                <w:szCs w:val="21"/>
              </w:rPr>
            </w:pPr>
            <w:r>
              <w:rPr>
                <w:color w:val="000000"/>
                <w:sz w:val="21"/>
                <w:szCs w:val="21"/>
              </w:rPr>
              <w:t>27 4 00 00000</w:t>
            </w:r>
          </w:p>
        </w:tc>
        <w:tc>
          <w:tcPr>
            <w:tcW w:w="700" w:type="dxa"/>
            <w:tcBorders>
              <w:top w:val="nil"/>
              <w:left w:val="nil"/>
              <w:bottom w:val="single" w:color="auto" w:sz="4" w:space="0"/>
              <w:right w:val="single" w:color="auto" w:sz="4" w:space="0"/>
            </w:tcBorders>
            <w:shd w:val="clear" w:color="auto" w:fill="auto"/>
            <w:noWrap w:val="0"/>
            <w:vAlign w:val="center"/>
          </w:tcPr>
          <w:p w14:paraId="47CBE628">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60E14C6A">
            <w:pPr>
              <w:jc w:val="center"/>
              <w:rPr>
                <w:color w:val="000000"/>
                <w:sz w:val="21"/>
                <w:szCs w:val="21"/>
              </w:rPr>
            </w:pPr>
            <w:r>
              <w:rPr>
                <w:color w:val="000000"/>
                <w:sz w:val="21"/>
                <w:szCs w:val="21"/>
              </w:rPr>
              <w:t>26 102,74639</w:t>
            </w:r>
          </w:p>
        </w:tc>
      </w:tr>
      <w:tr w14:paraId="0E0EA949">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4C0F966">
            <w:pPr>
              <w:rPr>
                <w:color w:val="000000"/>
                <w:sz w:val="21"/>
                <w:szCs w:val="21"/>
              </w:rPr>
            </w:pPr>
            <w:r>
              <w:rPr>
                <w:color w:val="000000"/>
                <w:sz w:val="21"/>
                <w:szCs w:val="21"/>
              </w:rPr>
              <w:t>Комплекс процессных мероприятий «Развитие общего образования в городе Димитровграде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2B3CFFD7">
            <w:pPr>
              <w:jc w:val="center"/>
              <w:rPr>
                <w:color w:val="000000"/>
                <w:sz w:val="21"/>
                <w:szCs w:val="21"/>
              </w:rPr>
            </w:pPr>
            <w:r>
              <w:rPr>
                <w:color w:val="000000"/>
                <w:sz w:val="21"/>
                <w:szCs w:val="21"/>
              </w:rPr>
              <w:t>0709</w:t>
            </w:r>
          </w:p>
        </w:tc>
        <w:tc>
          <w:tcPr>
            <w:tcW w:w="1831" w:type="dxa"/>
            <w:tcBorders>
              <w:top w:val="nil"/>
              <w:left w:val="nil"/>
              <w:bottom w:val="single" w:color="auto" w:sz="4" w:space="0"/>
              <w:right w:val="single" w:color="auto" w:sz="4" w:space="0"/>
            </w:tcBorders>
            <w:shd w:val="clear" w:color="auto" w:fill="auto"/>
            <w:noWrap w:val="0"/>
            <w:vAlign w:val="center"/>
          </w:tcPr>
          <w:p w14:paraId="3D72EBB4">
            <w:pPr>
              <w:jc w:val="center"/>
              <w:rPr>
                <w:color w:val="000000"/>
                <w:sz w:val="21"/>
                <w:szCs w:val="21"/>
              </w:rPr>
            </w:pPr>
            <w:r>
              <w:rPr>
                <w:color w:val="000000"/>
                <w:sz w:val="21"/>
                <w:szCs w:val="21"/>
              </w:rPr>
              <w:t>27 4 01 00000</w:t>
            </w:r>
          </w:p>
        </w:tc>
        <w:tc>
          <w:tcPr>
            <w:tcW w:w="700" w:type="dxa"/>
            <w:tcBorders>
              <w:top w:val="nil"/>
              <w:left w:val="nil"/>
              <w:bottom w:val="single" w:color="auto" w:sz="4" w:space="0"/>
              <w:right w:val="single" w:color="auto" w:sz="4" w:space="0"/>
            </w:tcBorders>
            <w:shd w:val="clear" w:color="auto" w:fill="auto"/>
            <w:noWrap w:val="0"/>
            <w:vAlign w:val="center"/>
          </w:tcPr>
          <w:p w14:paraId="17A5726C">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7B01E142">
            <w:pPr>
              <w:jc w:val="center"/>
              <w:rPr>
                <w:color w:val="000000"/>
                <w:sz w:val="21"/>
                <w:szCs w:val="21"/>
              </w:rPr>
            </w:pPr>
            <w:r>
              <w:rPr>
                <w:color w:val="000000"/>
                <w:sz w:val="21"/>
                <w:szCs w:val="21"/>
              </w:rPr>
              <w:t>8,34814</w:t>
            </w:r>
          </w:p>
        </w:tc>
      </w:tr>
      <w:tr w14:paraId="5912DF6C">
        <w:tblPrEx>
          <w:tblCellMar>
            <w:top w:w="0" w:type="dxa"/>
            <w:left w:w="108" w:type="dxa"/>
            <w:bottom w:w="0" w:type="dxa"/>
            <w:right w:w="108" w:type="dxa"/>
          </w:tblCellMar>
        </w:tblPrEx>
        <w:trPr>
          <w:wBefore w:w="0" w:type="auto"/>
          <w:trHeight w:val="135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2CE7506">
            <w:pPr>
              <w:rPr>
                <w:color w:val="000000"/>
                <w:sz w:val="21"/>
                <w:szCs w:val="21"/>
              </w:rPr>
            </w:pPr>
            <w:r>
              <w:rPr>
                <w:color w:val="000000"/>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720" w:type="dxa"/>
            <w:tcBorders>
              <w:top w:val="nil"/>
              <w:left w:val="nil"/>
              <w:bottom w:val="single" w:color="auto" w:sz="4" w:space="0"/>
              <w:right w:val="single" w:color="auto" w:sz="4" w:space="0"/>
            </w:tcBorders>
            <w:shd w:val="clear" w:color="auto" w:fill="auto"/>
            <w:noWrap w:val="0"/>
            <w:vAlign w:val="center"/>
          </w:tcPr>
          <w:p w14:paraId="4EF64E11">
            <w:pPr>
              <w:jc w:val="center"/>
              <w:rPr>
                <w:color w:val="000000"/>
                <w:sz w:val="21"/>
                <w:szCs w:val="21"/>
              </w:rPr>
            </w:pPr>
            <w:r>
              <w:rPr>
                <w:color w:val="000000"/>
                <w:sz w:val="21"/>
                <w:szCs w:val="21"/>
              </w:rPr>
              <w:t>0709</w:t>
            </w:r>
          </w:p>
        </w:tc>
        <w:tc>
          <w:tcPr>
            <w:tcW w:w="1831" w:type="dxa"/>
            <w:tcBorders>
              <w:top w:val="nil"/>
              <w:left w:val="nil"/>
              <w:bottom w:val="single" w:color="auto" w:sz="4" w:space="0"/>
              <w:right w:val="single" w:color="auto" w:sz="4" w:space="0"/>
            </w:tcBorders>
            <w:shd w:val="clear" w:color="auto" w:fill="auto"/>
            <w:noWrap w:val="0"/>
            <w:vAlign w:val="center"/>
          </w:tcPr>
          <w:p w14:paraId="62FAD6C3">
            <w:pPr>
              <w:jc w:val="center"/>
              <w:rPr>
                <w:color w:val="000000"/>
                <w:sz w:val="21"/>
                <w:szCs w:val="21"/>
              </w:rPr>
            </w:pPr>
            <w:r>
              <w:rPr>
                <w:color w:val="000000"/>
                <w:sz w:val="21"/>
                <w:szCs w:val="21"/>
              </w:rPr>
              <w:t>27 4 01 71150</w:t>
            </w:r>
          </w:p>
        </w:tc>
        <w:tc>
          <w:tcPr>
            <w:tcW w:w="700" w:type="dxa"/>
            <w:tcBorders>
              <w:top w:val="nil"/>
              <w:left w:val="nil"/>
              <w:bottom w:val="single" w:color="auto" w:sz="4" w:space="0"/>
              <w:right w:val="single" w:color="auto" w:sz="4" w:space="0"/>
            </w:tcBorders>
            <w:shd w:val="clear" w:color="auto" w:fill="auto"/>
            <w:noWrap w:val="0"/>
            <w:vAlign w:val="center"/>
          </w:tcPr>
          <w:p w14:paraId="1171994D">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55F99638">
            <w:pPr>
              <w:jc w:val="center"/>
              <w:rPr>
                <w:color w:val="000000"/>
                <w:sz w:val="21"/>
                <w:szCs w:val="21"/>
              </w:rPr>
            </w:pPr>
            <w:r>
              <w:rPr>
                <w:color w:val="000000"/>
                <w:sz w:val="21"/>
                <w:szCs w:val="21"/>
              </w:rPr>
              <w:t>4,02475</w:t>
            </w:r>
          </w:p>
        </w:tc>
      </w:tr>
      <w:tr w14:paraId="3E57556A">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6799EF0">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28015D4A">
            <w:pPr>
              <w:jc w:val="center"/>
              <w:rPr>
                <w:color w:val="000000"/>
                <w:sz w:val="21"/>
                <w:szCs w:val="21"/>
              </w:rPr>
            </w:pPr>
            <w:r>
              <w:rPr>
                <w:color w:val="000000"/>
                <w:sz w:val="21"/>
                <w:szCs w:val="21"/>
              </w:rPr>
              <w:t>0709</w:t>
            </w:r>
          </w:p>
        </w:tc>
        <w:tc>
          <w:tcPr>
            <w:tcW w:w="1831" w:type="dxa"/>
            <w:tcBorders>
              <w:top w:val="nil"/>
              <w:left w:val="nil"/>
              <w:bottom w:val="single" w:color="auto" w:sz="4" w:space="0"/>
              <w:right w:val="single" w:color="auto" w:sz="4" w:space="0"/>
            </w:tcBorders>
            <w:shd w:val="clear" w:color="auto" w:fill="auto"/>
            <w:noWrap w:val="0"/>
            <w:vAlign w:val="center"/>
          </w:tcPr>
          <w:p w14:paraId="4684F4DB">
            <w:pPr>
              <w:jc w:val="center"/>
              <w:rPr>
                <w:color w:val="000000"/>
                <w:sz w:val="21"/>
                <w:szCs w:val="21"/>
              </w:rPr>
            </w:pPr>
            <w:r>
              <w:rPr>
                <w:color w:val="000000"/>
                <w:sz w:val="21"/>
                <w:szCs w:val="21"/>
              </w:rPr>
              <w:t>27 4 01 71150</w:t>
            </w:r>
          </w:p>
        </w:tc>
        <w:tc>
          <w:tcPr>
            <w:tcW w:w="700" w:type="dxa"/>
            <w:tcBorders>
              <w:top w:val="nil"/>
              <w:left w:val="nil"/>
              <w:bottom w:val="single" w:color="auto" w:sz="4" w:space="0"/>
              <w:right w:val="single" w:color="auto" w:sz="4" w:space="0"/>
            </w:tcBorders>
            <w:shd w:val="clear" w:color="auto" w:fill="auto"/>
            <w:noWrap w:val="0"/>
            <w:vAlign w:val="center"/>
          </w:tcPr>
          <w:p w14:paraId="12C02A70">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685ACC7B">
            <w:pPr>
              <w:jc w:val="center"/>
              <w:rPr>
                <w:color w:val="000000"/>
                <w:sz w:val="21"/>
                <w:szCs w:val="21"/>
              </w:rPr>
            </w:pPr>
            <w:r>
              <w:rPr>
                <w:color w:val="000000"/>
                <w:sz w:val="21"/>
                <w:szCs w:val="21"/>
              </w:rPr>
              <w:t>4,02475</w:t>
            </w:r>
          </w:p>
        </w:tc>
      </w:tr>
      <w:tr w14:paraId="66C54391">
        <w:tblPrEx>
          <w:tblCellMar>
            <w:top w:w="0" w:type="dxa"/>
            <w:left w:w="108" w:type="dxa"/>
            <w:bottom w:w="0" w:type="dxa"/>
            <w:right w:w="108" w:type="dxa"/>
          </w:tblCellMar>
        </w:tblPrEx>
        <w:trPr>
          <w:wBefore w:w="0" w:type="auto"/>
          <w:trHeight w:val="189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8C4FC00">
            <w:pPr>
              <w:rPr>
                <w:color w:val="000000"/>
                <w:sz w:val="21"/>
                <w:szCs w:val="21"/>
              </w:rPr>
            </w:pPr>
            <w:r>
              <w:rPr>
                <w:color w:val="000000"/>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720" w:type="dxa"/>
            <w:tcBorders>
              <w:top w:val="nil"/>
              <w:left w:val="nil"/>
              <w:bottom w:val="single" w:color="auto" w:sz="4" w:space="0"/>
              <w:right w:val="single" w:color="auto" w:sz="4" w:space="0"/>
            </w:tcBorders>
            <w:shd w:val="clear" w:color="auto" w:fill="auto"/>
            <w:noWrap w:val="0"/>
            <w:vAlign w:val="center"/>
          </w:tcPr>
          <w:p w14:paraId="719C61C7">
            <w:pPr>
              <w:jc w:val="center"/>
              <w:rPr>
                <w:color w:val="000000"/>
                <w:sz w:val="21"/>
                <w:szCs w:val="21"/>
              </w:rPr>
            </w:pPr>
            <w:r>
              <w:rPr>
                <w:color w:val="000000"/>
                <w:sz w:val="21"/>
                <w:szCs w:val="21"/>
              </w:rPr>
              <w:t>0709</w:t>
            </w:r>
          </w:p>
        </w:tc>
        <w:tc>
          <w:tcPr>
            <w:tcW w:w="1831" w:type="dxa"/>
            <w:tcBorders>
              <w:top w:val="nil"/>
              <w:left w:val="nil"/>
              <w:bottom w:val="single" w:color="auto" w:sz="4" w:space="0"/>
              <w:right w:val="single" w:color="auto" w:sz="4" w:space="0"/>
            </w:tcBorders>
            <w:shd w:val="clear" w:color="auto" w:fill="auto"/>
            <w:noWrap w:val="0"/>
            <w:vAlign w:val="center"/>
          </w:tcPr>
          <w:p w14:paraId="100D2F67">
            <w:pPr>
              <w:jc w:val="center"/>
              <w:rPr>
                <w:color w:val="000000"/>
                <w:sz w:val="21"/>
                <w:szCs w:val="21"/>
              </w:rPr>
            </w:pPr>
            <w:r>
              <w:rPr>
                <w:color w:val="000000"/>
                <w:sz w:val="21"/>
                <w:szCs w:val="21"/>
              </w:rPr>
              <w:t>27 4 01 71160</w:t>
            </w:r>
          </w:p>
        </w:tc>
        <w:tc>
          <w:tcPr>
            <w:tcW w:w="700" w:type="dxa"/>
            <w:tcBorders>
              <w:top w:val="nil"/>
              <w:left w:val="nil"/>
              <w:bottom w:val="single" w:color="auto" w:sz="4" w:space="0"/>
              <w:right w:val="single" w:color="auto" w:sz="4" w:space="0"/>
            </w:tcBorders>
            <w:shd w:val="clear" w:color="auto" w:fill="auto"/>
            <w:noWrap w:val="0"/>
            <w:vAlign w:val="center"/>
          </w:tcPr>
          <w:p w14:paraId="405E8E33">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6BD9D398">
            <w:pPr>
              <w:jc w:val="center"/>
              <w:rPr>
                <w:color w:val="000000"/>
                <w:sz w:val="21"/>
                <w:szCs w:val="21"/>
              </w:rPr>
            </w:pPr>
            <w:r>
              <w:rPr>
                <w:color w:val="000000"/>
                <w:sz w:val="21"/>
                <w:szCs w:val="21"/>
              </w:rPr>
              <w:t>0,70299</w:t>
            </w:r>
          </w:p>
        </w:tc>
      </w:tr>
      <w:tr w14:paraId="07ED6EF2">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F051D9C">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2D98A6D7">
            <w:pPr>
              <w:jc w:val="center"/>
              <w:rPr>
                <w:color w:val="000000"/>
                <w:sz w:val="21"/>
                <w:szCs w:val="21"/>
              </w:rPr>
            </w:pPr>
            <w:r>
              <w:rPr>
                <w:color w:val="000000"/>
                <w:sz w:val="21"/>
                <w:szCs w:val="21"/>
              </w:rPr>
              <w:t>0709</w:t>
            </w:r>
          </w:p>
        </w:tc>
        <w:tc>
          <w:tcPr>
            <w:tcW w:w="1831" w:type="dxa"/>
            <w:tcBorders>
              <w:top w:val="nil"/>
              <w:left w:val="nil"/>
              <w:bottom w:val="single" w:color="auto" w:sz="4" w:space="0"/>
              <w:right w:val="single" w:color="auto" w:sz="4" w:space="0"/>
            </w:tcBorders>
            <w:shd w:val="clear" w:color="auto" w:fill="auto"/>
            <w:noWrap w:val="0"/>
            <w:vAlign w:val="center"/>
          </w:tcPr>
          <w:p w14:paraId="06F2A553">
            <w:pPr>
              <w:jc w:val="center"/>
              <w:rPr>
                <w:color w:val="000000"/>
                <w:sz w:val="21"/>
                <w:szCs w:val="21"/>
              </w:rPr>
            </w:pPr>
            <w:r>
              <w:rPr>
                <w:color w:val="000000"/>
                <w:sz w:val="21"/>
                <w:szCs w:val="21"/>
              </w:rPr>
              <w:t>27 4 01 71160</w:t>
            </w:r>
          </w:p>
        </w:tc>
        <w:tc>
          <w:tcPr>
            <w:tcW w:w="700" w:type="dxa"/>
            <w:tcBorders>
              <w:top w:val="nil"/>
              <w:left w:val="nil"/>
              <w:bottom w:val="single" w:color="auto" w:sz="4" w:space="0"/>
              <w:right w:val="single" w:color="auto" w:sz="4" w:space="0"/>
            </w:tcBorders>
            <w:shd w:val="clear" w:color="auto" w:fill="auto"/>
            <w:noWrap w:val="0"/>
            <w:vAlign w:val="center"/>
          </w:tcPr>
          <w:p w14:paraId="22C469AC">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4A0BE6C2">
            <w:pPr>
              <w:jc w:val="center"/>
              <w:rPr>
                <w:color w:val="000000"/>
                <w:sz w:val="21"/>
                <w:szCs w:val="21"/>
              </w:rPr>
            </w:pPr>
            <w:r>
              <w:rPr>
                <w:color w:val="000000"/>
                <w:sz w:val="21"/>
                <w:szCs w:val="21"/>
              </w:rPr>
              <w:t>0,70299</w:t>
            </w:r>
          </w:p>
        </w:tc>
      </w:tr>
      <w:tr w14:paraId="38A9344C">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62648A2">
            <w:pPr>
              <w:rPr>
                <w:color w:val="000000"/>
                <w:sz w:val="21"/>
                <w:szCs w:val="21"/>
              </w:rPr>
            </w:pPr>
            <w:r>
              <w:rPr>
                <w:color w:val="000000"/>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720" w:type="dxa"/>
            <w:tcBorders>
              <w:top w:val="nil"/>
              <w:left w:val="nil"/>
              <w:bottom w:val="single" w:color="auto" w:sz="4" w:space="0"/>
              <w:right w:val="single" w:color="auto" w:sz="4" w:space="0"/>
            </w:tcBorders>
            <w:shd w:val="clear" w:color="auto" w:fill="auto"/>
            <w:noWrap w:val="0"/>
            <w:vAlign w:val="center"/>
          </w:tcPr>
          <w:p w14:paraId="0A16B048">
            <w:pPr>
              <w:jc w:val="center"/>
              <w:rPr>
                <w:color w:val="000000"/>
                <w:sz w:val="21"/>
                <w:szCs w:val="21"/>
              </w:rPr>
            </w:pPr>
            <w:r>
              <w:rPr>
                <w:color w:val="000000"/>
                <w:sz w:val="21"/>
                <w:szCs w:val="21"/>
              </w:rPr>
              <w:t>0709</w:t>
            </w:r>
          </w:p>
        </w:tc>
        <w:tc>
          <w:tcPr>
            <w:tcW w:w="1831" w:type="dxa"/>
            <w:tcBorders>
              <w:top w:val="nil"/>
              <w:left w:val="nil"/>
              <w:bottom w:val="single" w:color="auto" w:sz="4" w:space="0"/>
              <w:right w:val="single" w:color="auto" w:sz="4" w:space="0"/>
            </w:tcBorders>
            <w:shd w:val="clear" w:color="auto" w:fill="auto"/>
            <w:noWrap w:val="0"/>
            <w:vAlign w:val="center"/>
          </w:tcPr>
          <w:p w14:paraId="5C441C77">
            <w:pPr>
              <w:jc w:val="center"/>
              <w:rPr>
                <w:color w:val="000000"/>
                <w:sz w:val="21"/>
                <w:szCs w:val="21"/>
              </w:rPr>
            </w:pPr>
            <w:r>
              <w:rPr>
                <w:color w:val="000000"/>
                <w:sz w:val="21"/>
                <w:szCs w:val="21"/>
              </w:rPr>
              <w:t>27 4 01 71170</w:t>
            </w:r>
          </w:p>
        </w:tc>
        <w:tc>
          <w:tcPr>
            <w:tcW w:w="700" w:type="dxa"/>
            <w:tcBorders>
              <w:top w:val="nil"/>
              <w:left w:val="nil"/>
              <w:bottom w:val="single" w:color="auto" w:sz="4" w:space="0"/>
              <w:right w:val="single" w:color="auto" w:sz="4" w:space="0"/>
            </w:tcBorders>
            <w:shd w:val="clear" w:color="auto" w:fill="auto"/>
            <w:noWrap w:val="0"/>
            <w:vAlign w:val="center"/>
          </w:tcPr>
          <w:p w14:paraId="0CCB5C67">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3E7B2C78">
            <w:pPr>
              <w:jc w:val="center"/>
              <w:rPr>
                <w:color w:val="000000"/>
                <w:sz w:val="21"/>
                <w:szCs w:val="21"/>
              </w:rPr>
            </w:pPr>
            <w:r>
              <w:rPr>
                <w:color w:val="000000"/>
                <w:sz w:val="21"/>
                <w:szCs w:val="21"/>
              </w:rPr>
              <w:t>1,67463</w:t>
            </w:r>
          </w:p>
        </w:tc>
      </w:tr>
      <w:tr w14:paraId="3C28C53D">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C586789">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18DADFA1">
            <w:pPr>
              <w:jc w:val="center"/>
              <w:rPr>
                <w:color w:val="000000"/>
                <w:sz w:val="21"/>
                <w:szCs w:val="21"/>
              </w:rPr>
            </w:pPr>
            <w:r>
              <w:rPr>
                <w:color w:val="000000"/>
                <w:sz w:val="21"/>
                <w:szCs w:val="21"/>
              </w:rPr>
              <w:t>0709</w:t>
            </w:r>
          </w:p>
        </w:tc>
        <w:tc>
          <w:tcPr>
            <w:tcW w:w="1831" w:type="dxa"/>
            <w:tcBorders>
              <w:top w:val="nil"/>
              <w:left w:val="nil"/>
              <w:bottom w:val="single" w:color="auto" w:sz="4" w:space="0"/>
              <w:right w:val="single" w:color="auto" w:sz="4" w:space="0"/>
            </w:tcBorders>
            <w:shd w:val="clear" w:color="auto" w:fill="auto"/>
            <w:noWrap w:val="0"/>
            <w:vAlign w:val="center"/>
          </w:tcPr>
          <w:p w14:paraId="254238BF">
            <w:pPr>
              <w:jc w:val="center"/>
              <w:rPr>
                <w:color w:val="000000"/>
                <w:sz w:val="21"/>
                <w:szCs w:val="21"/>
              </w:rPr>
            </w:pPr>
            <w:r>
              <w:rPr>
                <w:color w:val="000000"/>
                <w:sz w:val="21"/>
                <w:szCs w:val="21"/>
              </w:rPr>
              <w:t>27 4 01 71170</w:t>
            </w:r>
          </w:p>
        </w:tc>
        <w:tc>
          <w:tcPr>
            <w:tcW w:w="700" w:type="dxa"/>
            <w:tcBorders>
              <w:top w:val="nil"/>
              <w:left w:val="nil"/>
              <w:bottom w:val="single" w:color="auto" w:sz="4" w:space="0"/>
              <w:right w:val="single" w:color="auto" w:sz="4" w:space="0"/>
            </w:tcBorders>
            <w:shd w:val="clear" w:color="auto" w:fill="auto"/>
            <w:noWrap w:val="0"/>
            <w:vAlign w:val="center"/>
          </w:tcPr>
          <w:p w14:paraId="1E95C3F4">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03B0B66E">
            <w:pPr>
              <w:jc w:val="center"/>
              <w:rPr>
                <w:color w:val="000000"/>
                <w:sz w:val="21"/>
                <w:szCs w:val="21"/>
              </w:rPr>
            </w:pPr>
            <w:r>
              <w:rPr>
                <w:color w:val="000000"/>
                <w:sz w:val="21"/>
                <w:szCs w:val="21"/>
              </w:rPr>
              <w:t>1,67463</w:t>
            </w:r>
          </w:p>
        </w:tc>
      </w:tr>
      <w:tr w14:paraId="1B8DE595">
        <w:tblPrEx>
          <w:tblCellMar>
            <w:top w:w="0" w:type="dxa"/>
            <w:left w:w="108" w:type="dxa"/>
            <w:bottom w:w="0" w:type="dxa"/>
            <w:right w:w="108" w:type="dxa"/>
          </w:tblCellMar>
        </w:tblPrEx>
        <w:trPr>
          <w:wBefore w:w="0" w:type="auto"/>
          <w:trHeight w:val="135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82C7A97">
            <w:pPr>
              <w:rPr>
                <w:color w:val="000000"/>
                <w:sz w:val="21"/>
                <w:szCs w:val="21"/>
              </w:rPr>
            </w:pPr>
            <w:r>
              <w:rPr>
                <w:color w:val="000000"/>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6A34E399">
            <w:pPr>
              <w:jc w:val="center"/>
              <w:rPr>
                <w:color w:val="000000"/>
                <w:sz w:val="21"/>
                <w:szCs w:val="21"/>
              </w:rPr>
            </w:pPr>
            <w:r>
              <w:rPr>
                <w:color w:val="000000"/>
                <w:sz w:val="21"/>
                <w:szCs w:val="21"/>
              </w:rPr>
              <w:t>0709</w:t>
            </w:r>
          </w:p>
        </w:tc>
        <w:tc>
          <w:tcPr>
            <w:tcW w:w="1831" w:type="dxa"/>
            <w:tcBorders>
              <w:top w:val="nil"/>
              <w:left w:val="nil"/>
              <w:bottom w:val="single" w:color="auto" w:sz="4" w:space="0"/>
              <w:right w:val="single" w:color="auto" w:sz="4" w:space="0"/>
            </w:tcBorders>
            <w:shd w:val="clear" w:color="auto" w:fill="auto"/>
            <w:noWrap w:val="0"/>
            <w:vAlign w:val="center"/>
          </w:tcPr>
          <w:p w14:paraId="24420A9E">
            <w:pPr>
              <w:jc w:val="center"/>
              <w:rPr>
                <w:color w:val="000000"/>
                <w:sz w:val="21"/>
                <w:szCs w:val="21"/>
              </w:rPr>
            </w:pPr>
            <w:r>
              <w:rPr>
                <w:color w:val="000000"/>
                <w:sz w:val="21"/>
                <w:szCs w:val="21"/>
              </w:rPr>
              <w:t>27 4 01 71200</w:t>
            </w:r>
          </w:p>
        </w:tc>
        <w:tc>
          <w:tcPr>
            <w:tcW w:w="700" w:type="dxa"/>
            <w:tcBorders>
              <w:top w:val="nil"/>
              <w:left w:val="nil"/>
              <w:bottom w:val="single" w:color="auto" w:sz="4" w:space="0"/>
              <w:right w:val="single" w:color="auto" w:sz="4" w:space="0"/>
            </w:tcBorders>
            <w:shd w:val="clear" w:color="auto" w:fill="auto"/>
            <w:noWrap w:val="0"/>
            <w:vAlign w:val="center"/>
          </w:tcPr>
          <w:p w14:paraId="2042ABE9">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2EA5D466">
            <w:pPr>
              <w:jc w:val="center"/>
              <w:rPr>
                <w:color w:val="000000"/>
                <w:sz w:val="21"/>
                <w:szCs w:val="21"/>
              </w:rPr>
            </w:pPr>
            <w:r>
              <w:rPr>
                <w:color w:val="000000"/>
                <w:sz w:val="21"/>
                <w:szCs w:val="21"/>
              </w:rPr>
              <w:t>1,94577</w:t>
            </w:r>
          </w:p>
        </w:tc>
      </w:tr>
      <w:tr w14:paraId="47F8A770">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CFE42C1">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3EE515F2">
            <w:pPr>
              <w:jc w:val="center"/>
              <w:rPr>
                <w:color w:val="000000"/>
                <w:sz w:val="21"/>
                <w:szCs w:val="21"/>
              </w:rPr>
            </w:pPr>
            <w:r>
              <w:rPr>
                <w:color w:val="000000"/>
                <w:sz w:val="21"/>
                <w:szCs w:val="21"/>
              </w:rPr>
              <w:t>0709</w:t>
            </w:r>
          </w:p>
        </w:tc>
        <w:tc>
          <w:tcPr>
            <w:tcW w:w="1831" w:type="dxa"/>
            <w:tcBorders>
              <w:top w:val="nil"/>
              <w:left w:val="nil"/>
              <w:bottom w:val="single" w:color="auto" w:sz="4" w:space="0"/>
              <w:right w:val="single" w:color="auto" w:sz="4" w:space="0"/>
            </w:tcBorders>
            <w:shd w:val="clear" w:color="auto" w:fill="auto"/>
            <w:noWrap w:val="0"/>
            <w:vAlign w:val="center"/>
          </w:tcPr>
          <w:p w14:paraId="01D81A76">
            <w:pPr>
              <w:jc w:val="center"/>
              <w:rPr>
                <w:color w:val="000000"/>
                <w:sz w:val="21"/>
                <w:szCs w:val="21"/>
              </w:rPr>
            </w:pPr>
            <w:r>
              <w:rPr>
                <w:color w:val="000000"/>
                <w:sz w:val="21"/>
                <w:szCs w:val="21"/>
              </w:rPr>
              <w:t>27 4 01 71200</w:t>
            </w:r>
          </w:p>
        </w:tc>
        <w:tc>
          <w:tcPr>
            <w:tcW w:w="700" w:type="dxa"/>
            <w:tcBorders>
              <w:top w:val="nil"/>
              <w:left w:val="nil"/>
              <w:bottom w:val="single" w:color="auto" w:sz="4" w:space="0"/>
              <w:right w:val="single" w:color="auto" w:sz="4" w:space="0"/>
            </w:tcBorders>
            <w:shd w:val="clear" w:color="auto" w:fill="auto"/>
            <w:noWrap w:val="0"/>
            <w:vAlign w:val="center"/>
          </w:tcPr>
          <w:p w14:paraId="539221BF">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225B004F">
            <w:pPr>
              <w:jc w:val="center"/>
              <w:rPr>
                <w:color w:val="000000"/>
                <w:sz w:val="21"/>
                <w:szCs w:val="21"/>
              </w:rPr>
            </w:pPr>
            <w:r>
              <w:rPr>
                <w:color w:val="000000"/>
                <w:sz w:val="21"/>
                <w:szCs w:val="21"/>
              </w:rPr>
              <w:t>1,94577</w:t>
            </w:r>
          </w:p>
        </w:tc>
      </w:tr>
      <w:tr w14:paraId="6DF1B164">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64B6AC1">
            <w:pPr>
              <w:rPr>
                <w:color w:val="000000"/>
                <w:sz w:val="21"/>
                <w:szCs w:val="21"/>
              </w:rPr>
            </w:pPr>
            <w:r>
              <w:rPr>
                <w:color w:val="000000"/>
                <w:sz w:val="21"/>
                <w:szCs w:val="21"/>
              </w:rPr>
              <w:t>Комплекс процессных мероприятий «Обеспечение реализации муниципальной программы»</w:t>
            </w:r>
          </w:p>
        </w:tc>
        <w:tc>
          <w:tcPr>
            <w:tcW w:w="720" w:type="dxa"/>
            <w:tcBorders>
              <w:top w:val="nil"/>
              <w:left w:val="nil"/>
              <w:bottom w:val="single" w:color="auto" w:sz="4" w:space="0"/>
              <w:right w:val="single" w:color="auto" w:sz="4" w:space="0"/>
            </w:tcBorders>
            <w:shd w:val="clear" w:color="auto" w:fill="auto"/>
            <w:noWrap w:val="0"/>
            <w:vAlign w:val="center"/>
          </w:tcPr>
          <w:p w14:paraId="4C8B910D">
            <w:pPr>
              <w:jc w:val="center"/>
              <w:rPr>
                <w:color w:val="000000"/>
                <w:sz w:val="21"/>
                <w:szCs w:val="21"/>
              </w:rPr>
            </w:pPr>
            <w:r>
              <w:rPr>
                <w:color w:val="000000"/>
                <w:sz w:val="21"/>
                <w:szCs w:val="21"/>
              </w:rPr>
              <w:t>0709</w:t>
            </w:r>
          </w:p>
        </w:tc>
        <w:tc>
          <w:tcPr>
            <w:tcW w:w="1831" w:type="dxa"/>
            <w:tcBorders>
              <w:top w:val="nil"/>
              <w:left w:val="nil"/>
              <w:bottom w:val="single" w:color="auto" w:sz="4" w:space="0"/>
              <w:right w:val="single" w:color="auto" w:sz="4" w:space="0"/>
            </w:tcBorders>
            <w:shd w:val="clear" w:color="auto" w:fill="auto"/>
            <w:noWrap w:val="0"/>
            <w:vAlign w:val="center"/>
          </w:tcPr>
          <w:p w14:paraId="0FADCCB7">
            <w:pPr>
              <w:jc w:val="center"/>
              <w:rPr>
                <w:color w:val="000000"/>
                <w:sz w:val="21"/>
                <w:szCs w:val="21"/>
              </w:rPr>
            </w:pPr>
            <w:r>
              <w:rPr>
                <w:color w:val="000000"/>
                <w:sz w:val="21"/>
                <w:szCs w:val="21"/>
              </w:rPr>
              <w:t>27 4 02 00000</w:t>
            </w:r>
          </w:p>
        </w:tc>
        <w:tc>
          <w:tcPr>
            <w:tcW w:w="700" w:type="dxa"/>
            <w:tcBorders>
              <w:top w:val="nil"/>
              <w:left w:val="nil"/>
              <w:bottom w:val="single" w:color="auto" w:sz="4" w:space="0"/>
              <w:right w:val="single" w:color="auto" w:sz="4" w:space="0"/>
            </w:tcBorders>
            <w:shd w:val="clear" w:color="auto" w:fill="auto"/>
            <w:noWrap w:val="0"/>
            <w:vAlign w:val="center"/>
          </w:tcPr>
          <w:p w14:paraId="26177549">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68102FAB">
            <w:pPr>
              <w:jc w:val="center"/>
              <w:rPr>
                <w:color w:val="000000"/>
                <w:sz w:val="21"/>
                <w:szCs w:val="21"/>
              </w:rPr>
            </w:pPr>
            <w:r>
              <w:rPr>
                <w:color w:val="000000"/>
                <w:sz w:val="21"/>
                <w:szCs w:val="21"/>
              </w:rPr>
              <w:t>26 030,37786</w:t>
            </w:r>
          </w:p>
        </w:tc>
      </w:tr>
      <w:tr w14:paraId="2645BCBC">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3820B21">
            <w:pPr>
              <w:rPr>
                <w:color w:val="000000"/>
                <w:sz w:val="21"/>
                <w:szCs w:val="21"/>
              </w:rPr>
            </w:pPr>
            <w:r>
              <w:rPr>
                <w:color w:val="000000"/>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1BB4FEE4">
            <w:pPr>
              <w:jc w:val="center"/>
              <w:rPr>
                <w:color w:val="000000"/>
                <w:sz w:val="21"/>
                <w:szCs w:val="21"/>
              </w:rPr>
            </w:pPr>
            <w:r>
              <w:rPr>
                <w:color w:val="000000"/>
                <w:sz w:val="21"/>
                <w:szCs w:val="21"/>
              </w:rPr>
              <w:t>0709</w:t>
            </w:r>
          </w:p>
        </w:tc>
        <w:tc>
          <w:tcPr>
            <w:tcW w:w="1831" w:type="dxa"/>
            <w:tcBorders>
              <w:top w:val="nil"/>
              <w:left w:val="nil"/>
              <w:bottom w:val="single" w:color="auto" w:sz="4" w:space="0"/>
              <w:right w:val="single" w:color="auto" w:sz="4" w:space="0"/>
            </w:tcBorders>
            <w:shd w:val="clear" w:color="auto" w:fill="auto"/>
            <w:noWrap w:val="0"/>
            <w:vAlign w:val="center"/>
          </w:tcPr>
          <w:p w14:paraId="7356A9BC">
            <w:pPr>
              <w:jc w:val="center"/>
              <w:rPr>
                <w:color w:val="000000"/>
                <w:sz w:val="21"/>
                <w:szCs w:val="21"/>
              </w:rPr>
            </w:pPr>
            <w:r>
              <w:rPr>
                <w:color w:val="000000"/>
                <w:sz w:val="21"/>
                <w:szCs w:val="21"/>
              </w:rPr>
              <w:t>27 4 02 00099</w:t>
            </w:r>
          </w:p>
        </w:tc>
        <w:tc>
          <w:tcPr>
            <w:tcW w:w="700" w:type="dxa"/>
            <w:tcBorders>
              <w:top w:val="nil"/>
              <w:left w:val="nil"/>
              <w:bottom w:val="single" w:color="auto" w:sz="4" w:space="0"/>
              <w:right w:val="single" w:color="auto" w:sz="4" w:space="0"/>
            </w:tcBorders>
            <w:shd w:val="clear" w:color="auto" w:fill="auto"/>
            <w:noWrap w:val="0"/>
            <w:vAlign w:val="center"/>
          </w:tcPr>
          <w:p w14:paraId="17B0F811">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014DD4ED">
            <w:pPr>
              <w:jc w:val="center"/>
              <w:rPr>
                <w:color w:val="000000"/>
                <w:sz w:val="21"/>
                <w:szCs w:val="21"/>
              </w:rPr>
            </w:pPr>
            <w:r>
              <w:rPr>
                <w:color w:val="000000"/>
                <w:sz w:val="21"/>
                <w:szCs w:val="21"/>
              </w:rPr>
              <w:t>6 832,32803</w:t>
            </w:r>
          </w:p>
        </w:tc>
      </w:tr>
      <w:tr w14:paraId="539817F1">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19BCC1D">
            <w:pPr>
              <w:rPr>
                <w:color w:val="000000"/>
                <w:sz w:val="21"/>
                <w:szCs w:val="21"/>
              </w:rPr>
            </w:pPr>
            <w:r>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color="auto" w:sz="4" w:space="0"/>
              <w:right w:val="single" w:color="auto" w:sz="4" w:space="0"/>
            </w:tcBorders>
            <w:shd w:val="clear" w:color="auto" w:fill="auto"/>
            <w:noWrap w:val="0"/>
            <w:vAlign w:val="center"/>
          </w:tcPr>
          <w:p w14:paraId="3D2C0F46">
            <w:pPr>
              <w:jc w:val="center"/>
              <w:rPr>
                <w:color w:val="000000"/>
                <w:sz w:val="21"/>
                <w:szCs w:val="21"/>
              </w:rPr>
            </w:pPr>
            <w:r>
              <w:rPr>
                <w:color w:val="000000"/>
                <w:sz w:val="21"/>
                <w:szCs w:val="21"/>
              </w:rPr>
              <w:t>0709</w:t>
            </w:r>
          </w:p>
        </w:tc>
        <w:tc>
          <w:tcPr>
            <w:tcW w:w="1831" w:type="dxa"/>
            <w:tcBorders>
              <w:top w:val="nil"/>
              <w:left w:val="nil"/>
              <w:bottom w:val="single" w:color="auto" w:sz="4" w:space="0"/>
              <w:right w:val="single" w:color="auto" w:sz="4" w:space="0"/>
            </w:tcBorders>
            <w:shd w:val="clear" w:color="auto" w:fill="auto"/>
            <w:noWrap w:val="0"/>
            <w:vAlign w:val="center"/>
          </w:tcPr>
          <w:p w14:paraId="79863E7E">
            <w:pPr>
              <w:jc w:val="center"/>
              <w:rPr>
                <w:color w:val="000000"/>
                <w:sz w:val="21"/>
                <w:szCs w:val="21"/>
              </w:rPr>
            </w:pPr>
            <w:r>
              <w:rPr>
                <w:color w:val="000000"/>
                <w:sz w:val="21"/>
                <w:szCs w:val="21"/>
              </w:rPr>
              <w:t>27 4 02 00099</w:t>
            </w:r>
          </w:p>
        </w:tc>
        <w:tc>
          <w:tcPr>
            <w:tcW w:w="700" w:type="dxa"/>
            <w:tcBorders>
              <w:top w:val="nil"/>
              <w:left w:val="nil"/>
              <w:bottom w:val="single" w:color="auto" w:sz="4" w:space="0"/>
              <w:right w:val="single" w:color="auto" w:sz="4" w:space="0"/>
            </w:tcBorders>
            <w:shd w:val="clear" w:color="auto" w:fill="auto"/>
            <w:noWrap w:val="0"/>
            <w:vAlign w:val="center"/>
          </w:tcPr>
          <w:p w14:paraId="0B6851D9">
            <w:pPr>
              <w:jc w:val="center"/>
              <w:rPr>
                <w:color w:val="000000"/>
                <w:sz w:val="21"/>
                <w:szCs w:val="21"/>
              </w:rPr>
            </w:pPr>
            <w:r>
              <w:rPr>
                <w:color w:val="000000"/>
                <w:sz w:val="21"/>
                <w:szCs w:val="21"/>
              </w:rPr>
              <w:t>600</w:t>
            </w:r>
          </w:p>
        </w:tc>
        <w:tc>
          <w:tcPr>
            <w:tcW w:w="1852" w:type="dxa"/>
            <w:tcBorders>
              <w:top w:val="nil"/>
              <w:left w:val="nil"/>
              <w:bottom w:val="single" w:color="auto" w:sz="4" w:space="0"/>
              <w:right w:val="single" w:color="auto" w:sz="4" w:space="0"/>
            </w:tcBorders>
            <w:shd w:val="clear" w:color="auto" w:fill="auto"/>
            <w:noWrap w:val="0"/>
            <w:vAlign w:val="center"/>
          </w:tcPr>
          <w:p w14:paraId="74E45EDB">
            <w:pPr>
              <w:jc w:val="center"/>
              <w:rPr>
                <w:color w:val="000000"/>
                <w:sz w:val="21"/>
                <w:szCs w:val="21"/>
              </w:rPr>
            </w:pPr>
            <w:r>
              <w:rPr>
                <w:color w:val="000000"/>
                <w:sz w:val="21"/>
                <w:szCs w:val="21"/>
              </w:rPr>
              <w:t>6 832,32803</w:t>
            </w:r>
          </w:p>
        </w:tc>
      </w:tr>
      <w:tr w14:paraId="539264FA">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26F597F">
            <w:pPr>
              <w:rPr>
                <w:color w:val="000000"/>
                <w:sz w:val="21"/>
                <w:szCs w:val="21"/>
              </w:rPr>
            </w:pPr>
            <w:r>
              <w:rPr>
                <w:color w:val="000000"/>
                <w:sz w:val="21"/>
                <w:szCs w:val="21"/>
              </w:rPr>
              <w:t>Обеспечение деятельности органов местного самоуправления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356A31BA">
            <w:pPr>
              <w:jc w:val="center"/>
              <w:rPr>
                <w:color w:val="000000"/>
                <w:sz w:val="21"/>
                <w:szCs w:val="21"/>
              </w:rPr>
            </w:pPr>
            <w:r>
              <w:rPr>
                <w:color w:val="000000"/>
                <w:sz w:val="21"/>
                <w:szCs w:val="21"/>
              </w:rPr>
              <w:t>0709</w:t>
            </w:r>
          </w:p>
        </w:tc>
        <w:tc>
          <w:tcPr>
            <w:tcW w:w="1831" w:type="dxa"/>
            <w:tcBorders>
              <w:top w:val="nil"/>
              <w:left w:val="nil"/>
              <w:bottom w:val="single" w:color="auto" w:sz="4" w:space="0"/>
              <w:right w:val="single" w:color="auto" w:sz="4" w:space="0"/>
            </w:tcBorders>
            <w:shd w:val="clear" w:color="auto" w:fill="auto"/>
            <w:noWrap w:val="0"/>
            <w:vAlign w:val="center"/>
          </w:tcPr>
          <w:p w14:paraId="66F42AFC">
            <w:pPr>
              <w:jc w:val="center"/>
              <w:rPr>
                <w:color w:val="000000"/>
                <w:sz w:val="21"/>
                <w:szCs w:val="21"/>
              </w:rPr>
            </w:pPr>
            <w:r>
              <w:rPr>
                <w:color w:val="000000"/>
                <w:sz w:val="21"/>
                <w:szCs w:val="21"/>
              </w:rPr>
              <w:t>27 4 02 00102</w:t>
            </w:r>
          </w:p>
        </w:tc>
        <w:tc>
          <w:tcPr>
            <w:tcW w:w="700" w:type="dxa"/>
            <w:tcBorders>
              <w:top w:val="nil"/>
              <w:left w:val="nil"/>
              <w:bottom w:val="single" w:color="auto" w:sz="4" w:space="0"/>
              <w:right w:val="single" w:color="auto" w:sz="4" w:space="0"/>
            </w:tcBorders>
            <w:shd w:val="clear" w:color="auto" w:fill="auto"/>
            <w:noWrap w:val="0"/>
            <w:vAlign w:val="center"/>
          </w:tcPr>
          <w:p w14:paraId="0EEDB3AF">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1FA5AAF4">
            <w:pPr>
              <w:jc w:val="center"/>
              <w:rPr>
                <w:color w:val="000000"/>
                <w:sz w:val="21"/>
                <w:szCs w:val="21"/>
              </w:rPr>
            </w:pPr>
            <w:r>
              <w:rPr>
                <w:color w:val="000000"/>
                <w:sz w:val="21"/>
                <w:szCs w:val="21"/>
              </w:rPr>
              <w:t>19 198,04983</w:t>
            </w:r>
          </w:p>
        </w:tc>
      </w:tr>
      <w:tr w14:paraId="2E3B430E">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FBC9141">
            <w:pPr>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color="auto" w:sz="4" w:space="0"/>
              <w:right w:val="single" w:color="auto" w:sz="4" w:space="0"/>
            </w:tcBorders>
            <w:shd w:val="clear" w:color="auto" w:fill="auto"/>
            <w:noWrap w:val="0"/>
            <w:vAlign w:val="center"/>
          </w:tcPr>
          <w:p w14:paraId="3DB87CA3">
            <w:pPr>
              <w:jc w:val="center"/>
              <w:rPr>
                <w:color w:val="000000"/>
                <w:sz w:val="21"/>
                <w:szCs w:val="21"/>
              </w:rPr>
            </w:pPr>
            <w:r>
              <w:rPr>
                <w:color w:val="000000"/>
                <w:sz w:val="21"/>
                <w:szCs w:val="21"/>
              </w:rPr>
              <w:t>0709</w:t>
            </w:r>
          </w:p>
        </w:tc>
        <w:tc>
          <w:tcPr>
            <w:tcW w:w="1831" w:type="dxa"/>
            <w:tcBorders>
              <w:top w:val="nil"/>
              <w:left w:val="nil"/>
              <w:bottom w:val="single" w:color="auto" w:sz="4" w:space="0"/>
              <w:right w:val="single" w:color="auto" w:sz="4" w:space="0"/>
            </w:tcBorders>
            <w:shd w:val="clear" w:color="auto" w:fill="auto"/>
            <w:noWrap w:val="0"/>
            <w:vAlign w:val="center"/>
          </w:tcPr>
          <w:p w14:paraId="5966B3C9">
            <w:pPr>
              <w:jc w:val="center"/>
              <w:rPr>
                <w:color w:val="000000"/>
                <w:sz w:val="21"/>
                <w:szCs w:val="21"/>
              </w:rPr>
            </w:pPr>
            <w:r>
              <w:rPr>
                <w:color w:val="000000"/>
                <w:sz w:val="21"/>
                <w:szCs w:val="21"/>
              </w:rPr>
              <w:t>27 4 02 00102</w:t>
            </w:r>
          </w:p>
        </w:tc>
        <w:tc>
          <w:tcPr>
            <w:tcW w:w="700" w:type="dxa"/>
            <w:tcBorders>
              <w:top w:val="nil"/>
              <w:left w:val="nil"/>
              <w:bottom w:val="single" w:color="auto" w:sz="4" w:space="0"/>
              <w:right w:val="single" w:color="auto" w:sz="4" w:space="0"/>
            </w:tcBorders>
            <w:shd w:val="clear" w:color="auto" w:fill="auto"/>
            <w:noWrap w:val="0"/>
            <w:vAlign w:val="center"/>
          </w:tcPr>
          <w:p w14:paraId="2996122D">
            <w:pPr>
              <w:jc w:val="center"/>
              <w:rPr>
                <w:color w:val="000000"/>
                <w:sz w:val="21"/>
                <w:szCs w:val="21"/>
              </w:rPr>
            </w:pPr>
            <w:r>
              <w:rPr>
                <w:color w:val="000000"/>
                <w:sz w:val="21"/>
                <w:szCs w:val="21"/>
              </w:rPr>
              <w:t>100</w:t>
            </w:r>
          </w:p>
        </w:tc>
        <w:tc>
          <w:tcPr>
            <w:tcW w:w="1852" w:type="dxa"/>
            <w:tcBorders>
              <w:top w:val="nil"/>
              <w:left w:val="nil"/>
              <w:bottom w:val="single" w:color="auto" w:sz="4" w:space="0"/>
              <w:right w:val="single" w:color="auto" w:sz="4" w:space="0"/>
            </w:tcBorders>
            <w:shd w:val="clear" w:color="auto" w:fill="auto"/>
            <w:noWrap w:val="0"/>
            <w:vAlign w:val="center"/>
          </w:tcPr>
          <w:p w14:paraId="6D3EA273">
            <w:pPr>
              <w:jc w:val="center"/>
              <w:rPr>
                <w:color w:val="000000"/>
                <w:sz w:val="21"/>
                <w:szCs w:val="21"/>
              </w:rPr>
            </w:pPr>
            <w:r>
              <w:rPr>
                <w:color w:val="000000"/>
                <w:sz w:val="21"/>
                <w:szCs w:val="21"/>
              </w:rPr>
              <w:t>19 075,21183</w:t>
            </w:r>
          </w:p>
        </w:tc>
      </w:tr>
      <w:tr w14:paraId="72DBD718">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00BF873">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2DBB31B4">
            <w:pPr>
              <w:jc w:val="center"/>
              <w:rPr>
                <w:color w:val="000000"/>
                <w:sz w:val="21"/>
                <w:szCs w:val="21"/>
              </w:rPr>
            </w:pPr>
            <w:r>
              <w:rPr>
                <w:color w:val="000000"/>
                <w:sz w:val="21"/>
                <w:szCs w:val="21"/>
              </w:rPr>
              <w:t>0709</w:t>
            </w:r>
          </w:p>
        </w:tc>
        <w:tc>
          <w:tcPr>
            <w:tcW w:w="1831" w:type="dxa"/>
            <w:tcBorders>
              <w:top w:val="nil"/>
              <w:left w:val="nil"/>
              <w:bottom w:val="single" w:color="auto" w:sz="4" w:space="0"/>
              <w:right w:val="single" w:color="auto" w:sz="4" w:space="0"/>
            </w:tcBorders>
            <w:shd w:val="clear" w:color="auto" w:fill="auto"/>
            <w:noWrap w:val="0"/>
            <w:vAlign w:val="center"/>
          </w:tcPr>
          <w:p w14:paraId="3662A6F7">
            <w:pPr>
              <w:jc w:val="center"/>
              <w:rPr>
                <w:color w:val="000000"/>
                <w:sz w:val="21"/>
                <w:szCs w:val="21"/>
              </w:rPr>
            </w:pPr>
            <w:r>
              <w:rPr>
                <w:color w:val="000000"/>
                <w:sz w:val="21"/>
                <w:szCs w:val="21"/>
              </w:rPr>
              <w:t>27 4 02 00102</w:t>
            </w:r>
          </w:p>
        </w:tc>
        <w:tc>
          <w:tcPr>
            <w:tcW w:w="700" w:type="dxa"/>
            <w:tcBorders>
              <w:top w:val="nil"/>
              <w:left w:val="nil"/>
              <w:bottom w:val="single" w:color="auto" w:sz="4" w:space="0"/>
              <w:right w:val="single" w:color="auto" w:sz="4" w:space="0"/>
            </w:tcBorders>
            <w:shd w:val="clear" w:color="auto" w:fill="auto"/>
            <w:noWrap w:val="0"/>
            <w:vAlign w:val="center"/>
          </w:tcPr>
          <w:p w14:paraId="30FFC4D8">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66288616">
            <w:pPr>
              <w:jc w:val="center"/>
              <w:rPr>
                <w:color w:val="000000"/>
                <w:sz w:val="21"/>
                <w:szCs w:val="21"/>
              </w:rPr>
            </w:pPr>
            <w:r>
              <w:rPr>
                <w:color w:val="000000"/>
                <w:sz w:val="21"/>
                <w:szCs w:val="21"/>
              </w:rPr>
              <w:t>122,83800</w:t>
            </w:r>
          </w:p>
        </w:tc>
      </w:tr>
      <w:tr w14:paraId="5EB1EE93">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9EA48C9">
            <w:pPr>
              <w:rPr>
                <w:color w:val="000000"/>
                <w:sz w:val="21"/>
                <w:szCs w:val="21"/>
              </w:rPr>
            </w:pPr>
            <w:r>
              <w:rPr>
                <w:color w:val="000000"/>
                <w:sz w:val="21"/>
                <w:szCs w:val="21"/>
              </w:rPr>
              <w:t>Комплекс процессных мероприятий «Оказание социальной поддержки»</w:t>
            </w:r>
          </w:p>
        </w:tc>
        <w:tc>
          <w:tcPr>
            <w:tcW w:w="720" w:type="dxa"/>
            <w:tcBorders>
              <w:top w:val="nil"/>
              <w:left w:val="nil"/>
              <w:bottom w:val="single" w:color="auto" w:sz="4" w:space="0"/>
              <w:right w:val="single" w:color="auto" w:sz="4" w:space="0"/>
            </w:tcBorders>
            <w:shd w:val="clear" w:color="auto" w:fill="auto"/>
            <w:noWrap w:val="0"/>
            <w:vAlign w:val="center"/>
          </w:tcPr>
          <w:p w14:paraId="2FED7EFA">
            <w:pPr>
              <w:jc w:val="center"/>
              <w:rPr>
                <w:color w:val="000000"/>
                <w:sz w:val="21"/>
                <w:szCs w:val="21"/>
              </w:rPr>
            </w:pPr>
            <w:r>
              <w:rPr>
                <w:color w:val="000000"/>
                <w:sz w:val="21"/>
                <w:szCs w:val="21"/>
              </w:rPr>
              <w:t>0709</w:t>
            </w:r>
          </w:p>
        </w:tc>
        <w:tc>
          <w:tcPr>
            <w:tcW w:w="1831" w:type="dxa"/>
            <w:tcBorders>
              <w:top w:val="nil"/>
              <w:left w:val="nil"/>
              <w:bottom w:val="single" w:color="auto" w:sz="4" w:space="0"/>
              <w:right w:val="single" w:color="auto" w:sz="4" w:space="0"/>
            </w:tcBorders>
            <w:shd w:val="clear" w:color="auto" w:fill="auto"/>
            <w:noWrap w:val="0"/>
            <w:vAlign w:val="center"/>
          </w:tcPr>
          <w:p w14:paraId="19AE9534">
            <w:pPr>
              <w:jc w:val="center"/>
              <w:rPr>
                <w:color w:val="000000"/>
                <w:sz w:val="21"/>
                <w:szCs w:val="21"/>
              </w:rPr>
            </w:pPr>
            <w:r>
              <w:rPr>
                <w:color w:val="000000"/>
                <w:sz w:val="21"/>
                <w:szCs w:val="21"/>
              </w:rPr>
              <w:t>27 4 03 00000</w:t>
            </w:r>
          </w:p>
        </w:tc>
        <w:tc>
          <w:tcPr>
            <w:tcW w:w="700" w:type="dxa"/>
            <w:tcBorders>
              <w:top w:val="nil"/>
              <w:left w:val="nil"/>
              <w:bottom w:val="single" w:color="auto" w:sz="4" w:space="0"/>
              <w:right w:val="single" w:color="auto" w:sz="4" w:space="0"/>
            </w:tcBorders>
            <w:shd w:val="clear" w:color="auto" w:fill="auto"/>
            <w:noWrap w:val="0"/>
            <w:vAlign w:val="center"/>
          </w:tcPr>
          <w:p w14:paraId="0ECD6BF2">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0375E3BB">
            <w:pPr>
              <w:jc w:val="center"/>
              <w:rPr>
                <w:color w:val="000000"/>
                <w:sz w:val="21"/>
                <w:szCs w:val="21"/>
              </w:rPr>
            </w:pPr>
            <w:r>
              <w:rPr>
                <w:color w:val="000000"/>
                <w:sz w:val="21"/>
                <w:szCs w:val="21"/>
              </w:rPr>
              <w:t>64,02039</w:t>
            </w:r>
          </w:p>
        </w:tc>
      </w:tr>
      <w:tr w14:paraId="4D67E69E">
        <w:tblPrEx>
          <w:tblCellMar>
            <w:top w:w="0" w:type="dxa"/>
            <w:left w:w="108" w:type="dxa"/>
            <w:bottom w:w="0" w:type="dxa"/>
            <w:right w:w="108" w:type="dxa"/>
          </w:tblCellMar>
        </w:tblPrEx>
        <w:trPr>
          <w:wBefore w:w="0" w:type="auto"/>
          <w:trHeight w:val="189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32E5699">
            <w:pPr>
              <w:rPr>
                <w:color w:val="000000"/>
                <w:sz w:val="21"/>
                <w:szCs w:val="21"/>
              </w:rPr>
            </w:pPr>
            <w:r>
              <w:rPr>
                <w:color w:val="000000"/>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населенных пунктах, рабочих поселках (поселках городского типа)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21BA98F2">
            <w:pPr>
              <w:jc w:val="center"/>
              <w:rPr>
                <w:color w:val="000000"/>
                <w:sz w:val="21"/>
                <w:szCs w:val="21"/>
              </w:rPr>
            </w:pPr>
            <w:r>
              <w:rPr>
                <w:color w:val="000000"/>
                <w:sz w:val="21"/>
                <w:szCs w:val="21"/>
              </w:rPr>
              <w:t>0709</w:t>
            </w:r>
          </w:p>
        </w:tc>
        <w:tc>
          <w:tcPr>
            <w:tcW w:w="1831" w:type="dxa"/>
            <w:tcBorders>
              <w:top w:val="nil"/>
              <w:left w:val="nil"/>
              <w:bottom w:val="single" w:color="auto" w:sz="4" w:space="0"/>
              <w:right w:val="single" w:color="auto" w:sz="4" w:space="0"/>
            </w:tcBorders>
            <w:shd w:val="clear" w:color="auto" w:fill="auto"/>
            <w:noWrap w:val="0"/>
            <w:vAlign w:val="center"/>
          </w:tcPr>
          <w:p w14:paraId="11E0FE56">
            <w:pPr>
              <w:jc w:val="center"/>
              <w:rPr>
                <w:color w:val="000000"/>
                <w:sz w:val="21"/>
                <w:szCs w:val="21"/>
              </w:rPr>
            </w:pPr>
            <w:r>
              <w:rPr>
                <w:color w:val="000000"/>
                <w:sz w:val="21"/>
                <w:szCs w:val="21"/>
              </w:rPr>
              <w:t>27 4 03 71210</w:t>
            </w:r>
          </w:p>
        </w:tc>
        <w:tc>
          <w:tcPr>
            <w:tcW w:w="700" w:type="dxa"/>
            <w:tcBorders>
              <w:top w:val="nil"/>
              <w:left w:val="nil"/>
              <w:bottom w:val="single" w:color="auto" w:sz="4" w:space="0"/>
              <w:right w:val="single" w:color="auto" w:sz="4" w:space="0"/>
            </w:tcBorders>
            <w:shd w:val="clear" w:color="auto" w:fill="auto"/>
            <w:noWrap w:val="0"/>
            <w:vAlign w:val="center"/>
          </w:tcPr>
          <w:p w14:paraId="758919B7">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020A32AC">
            <w:pPr>
              <w:jc w:val="center"/>
              <w:rPr>
                <w:color w:val="000000"/>
                <w:sz w:val="21"/>
                <w:szCs w:val="21"/>
              </w:rPr>
            </w:pPr>
            <w:r>
              <w:rPr>
                <w:color w:val="000000"/>
                <w:sz w:val="21"/>
                <w:szCs w:val="21"/>
              </w:rPr>
              <w:t>0,60000</w:t>
            </w:r>
          </w:p>
        </w:tc>
      </w:tr>
      <w:tr w14:paraId="044770F9">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977362B">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20ED6BBA">
            <w:pPr>
              <w:jc w:val="center"/>
              <w:rPr>
                <w:color w:val="000000"/>
                <w:sz w:val="21"/>
                <w:szCs w:val="21"/>
              </w:rPr>
            </w:pPr>
            <w:r>
              <w:rPr>
                <w:color w:val="000000"/>
                <w:sz w:val="21"/>
                <w:szCs w:val="21"/>
              </w:rPr>
              <w:t>0709</w:t>
            </w:r>
          </w:p>
        </w:tc>
        <w:tc>
          <w:tcPr>
            <w:tcW w:w="1831" w:type="dxa"/>
            <w:tcBorders>
              <w:top w:val="nil"/>
              <w:left w:val="nil"/>
              <w:bottom w:val="single" w:color="auto" w:sz="4" w:space="0"/>
              <w:right w:val="single" w:color="auto" w:sz="4" w:space="0"/>
            </w:tcBorders>
            <w:shd w:val="clear" w:color="auto" w:fill="auto"/>
            <w:noWrap w:val="0"/>
            <w:vAlign w:val="center"/>
          </w:tcPr>
          <w:p w14:paraId="2E5D2C85">
            <w:pPr>
              <w:jc w:val="center"/>
              <w:rPr>
                <w:color w:val="000000"/>
                <w:sz w:val="21"/>
                <w:szCs w:val="21"/>
              </w:rPr>
            </w:pPr>
            <w:r>
              <w:rPr>
                <w:color w:val="000000"/>
                <w:sz w:val="21"/>
                <w:szCs w:val="21"/>
              </w:rPr>
              <w:t>27 4 03 71210</w:t>
            </w:r>
          </w:p>
        </w:tc>
        <w:tc>
          <w:tcPr>
            <w:tcW w:w="700" w:type="dxa"/>
            <w:tcBorders>
              <w:top w:val="nil"/>
              <w:left w:val="nil"/>
              <w:bottom w:val="single" w:color="auto" w:sz="4" w:space="0"/>
              <w:right w:val="single" w:color="auto" w:sz="4" w:space="0"/>
            </w:tcBorders>
            <w:shd w:val="clear" w:color="auto" w:fill="auto"/>
            <w:noWrap w:val="0"/>
            <w:vAlign w:val="center"/>
          </w:tcPr>
          <w:p w14:paraId="5D95F2D8">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3D461C83">
            <w:pPr>
              <w:jc w:val="center"/>
              <w:rPr>
                <w:color w:val="000000"/>
                <w:sz w:val="21"/>
                <w:szCs w:val="21"/>
              </w:rPr>
            </w:pPr>
            <w:r>
              <w:rPr>
                <w:color w:val="000000"/>
                <w:sz w:val="21"/>
                <w:szCs w:val="21"/>
              </w:rPr>
              <w:t>0,60000</w:t>
            </w:r>
          </w:p>
        </w:tc>
      </w:tr>
      <w:tr w14:paraId="10B48C8E">
        <w:tblPrEx>
          <w:tblCellMar>
            <w:top w:w="0" w:type="dxa"/>
            <w:left w:w="108" w:type="dxa"/>
            <w:bottom w:w="0" w:type="dxa"/>
            <w:right w:w="108" w:type="dxa"/>
          </w:tblCellMar>
        </w:tblPrEx>
        <w:trPr>
          <w:wBefore w:w="0" w:type="auto"/>
          <w:trHeight w:val="135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FCEF650">
            <w:pPr>
              <w:rPr>
                <w:color w:val="000000"/>
                <w:sz w:val="21"/>
                <w:szCs w:val="21"/>
              </w:rPr>
            </w:pPr>
            <w:r>
              <w:rPr>
                <w:color w:val="000000"/>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720" w:type="dxa"/>
            <w:tcBorders>
              <w:top w:val="nil"/>
              <w:left w:val="nil"/>
              <w:bottom w:val="single" w:color="auto" w:sz="4" w:space="0"/>
              <w:right w:val="single" w:color="auto" w:sz="4" w:space="0"/>
            </w:tcBorders>
            <w:shd w:val="clear" w:color="auto" w:fill="auto"/>
            <w:noWrap w:val="0"/>
            <w:vAlign w:val="center"/>
          </w:tcPr>
          <w:p w14:paraId="78740BEC">
            <w:pPr>
              <w:jc w:val="center"/>
              <w:rPr>
                <w:color w:val="000000"/>
                <w:sz w:val="21"/>
                <w:szCs w:val="21"/>
              </w:rPr>
            </w:pPr>
            <w:r>
              <w:rPr>
                <w:color w:val="000000"/>
                <w:sz w:val="21"/>
                <w:szCs w:val="21"/>
              </w:rPr>
              <w:t>0709</w:t>
            </w:r>
          </w:p>
        </w:tc>
        <w:tc>
          <w:tcPr>
            <w:tcW w:w="1831" w:type="dxa"/>
            <w:tcBorders>
              <w:top w:val="nil"/>
              <w:left w:val="nil"/>
              <w:bottom w:val="single" w:color="auto" w:sz="4" w:space="0"/>
              <w:right w:val="single" w:color="auto" w:sz="4" w:space="0"/>
            </w:tcBorders>
            <w:shd w:val="clear" w:color="auto" w:fill="auto"/>
            <w:noWrap w:val="0"/>
            <w:vAlign w:val="center"/>
          </w:tcPr>
          <w:p w14:paraId="1C2BB20C">
            <w:pPr>
              <w:jc w:val="center"/>
              <w:rPr>
                <w:color w:val="000000"/>
                <w:sz w:val="21"/>
                <w:szCs w:val="21"/>
              </w:rPr>
            </w:pPr>
            <w:r>
              <w:rPr>
                <w:color w:val="000000"/>
                <w:sz w:val="21"/>
                <w:szCs w:val="21"/>
              </w:rPr>
              <w:t>27 4 03 71220</w:t>
            </w:r>
          </w:p>
        </w:tc>
        <w:tc>
          <w:tcPr>
            <w:tcW w:w="700" w:type="dxa"/>
            <w:tcBorders>
              <w:top w:val="nil"/>
              <w:left w:val="nil"/>
              <w:bottom w:val="single" w:color="auto" w:sz="4" w:space="0"/>
              <w:right w:val="single" w:color="auto" w:sz="4" w:space="0"/>
            </w:tcBorders>
            <w:shd w:val="clear" w:color="auto" w:fill="auto"/>
            <w:noWrap w:val="0"/>
            <w:vAlign w:val="center"/>
          </w:tcPr>
          <w:p w14:paraId="1694BE34">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3AE68739">
            <w:pPr>
              <w:jc w:val="center"/>
              <w:rPr>
                <w:color w:val="000000"/>
                <w:sz w:val="21"/>
                <w:szCs w:val="21"/>
              </w:rPr>
            </w:pPr>
            <w:r>
              <w:rPr>
                <w:color w:val="000000"/>
                <w:sz w:val="21"/>
                <w:szCs w:val="21"/>
              </w:rPr>
              <w:t>60,83532</w:t>
            </w:r>
          </w:p>
        </w:tc>
      </w:tr>
      <w:tr w14:paraId="4BCE535C">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5337D20">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56EED1EB">
            <w:pPr>
              <w:jc w:val="center"/>
              <w:rPr>
                <w:color w:val="000000"/>
                <w:sz w:val="21"/>
                <w:szCs w:val="21"/>
              </w:rPr>
            </w:pPr>
            <w:r>
              <w:rPr>
                <w:color w:val="000000"/>
                <w:sz w:val="21"/>
                <w:szCs w:val="21"/>
              </w:rPr>
              <w:t>0709</w:t>
            </w:r>
          </w:p>
        </w:tc>
        <w:tc>
          <w:tcPr>
            <w:tcW w:w="1831" w:type="dxa"/>
            <w:tcBorders>
              <w:top w:val="nil"/>
              <w:left w:val="nil"/>
              <w:bottom w:val="single" w:color="auto" w:sz="4" w:space="0"/>
              <w:right w:val="single" w:color="auto" w:sz="4" w:space="0"/>
            </w:tcBorders>
            <w:shd w:val="clear" w:color="auto" w:fill="auto"/>
            <w:noWrap w:val="0"/>
            <w:vAlign w:val="center"/>
          </w:tcPr>
          <w:p w14:paraId="783CFD11">
            <w:pPr>
              <w:jc w:val="center"/>
              <w:rPr>
                <w:color w:val="000000"/>
                <w:sz w:val="21"/>
                <w:szCs w:val="21"/>
              </w:rPr>
            </w:pPr>
            <w:r>
              <w:rPr>
                <w:color w:val="000000"/>
                <w:sz w:val="21"/>
                <w:szCs w:val="21"/>
              </w:rPr>
              <w:t>27 4 03 71220</w:t>
            </w:r>
          </w:p>
        </w:tc>
        <w:tc>
          <w:tcPr>
            <w:tcW w:w="700" w:type="dxa"/>
            <w:tcBorders>
              <w:top w:val="nil"/>
              <w:left w:val="nil"/>
              <w:bottom w:val="single" w:color="auto" w:sz="4" w:space="0"/>
              <w:right w:val="single" w:color="auto" w:sz="4" w:space="0"/>
            </w:tcBorders>
            <w:shd w:val="clear" w:color="auto" w:fill="auto"/>
            <w:noWrap w:val="0"/>
            <w:vAlign w:val="center"/>
          </w:tcPr>
          <w:p w14:paraId="2CE519D8">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04FD5B14">
            <w:pPr>
              <w:jc w:val="center"/>
              <w:rPr>
                <w:color w:val="000000"/>
                <w:sz w:val="21"/>
                <w:szCs w:val="21"/>
              </w:rPr>
            </w:pPr>
            <w:r>
              <w:rPr>
                <w:color w:val="000000"/>
                <w:sz w:val="21"/>
                <w:szCs w:val="21"/>
              </w:rPr>
              <w:t>60,83532</w:t>
            </w:r>
          </w:p>
        </w:tc>
      </w:tr>
      <w:tr w14:paraId="2CD6B8C0">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905A4D1">
            <w:pPr>
              <w:rPr>
                <w:color w:val="000000"/>
                <w:sz w:val="21"/>
                <w:szCs w:val="21"/>
              </w:rPr>
            </w:pPr>
            <w:r>
              <w:rPr>
                <w:color w:val="000000"/>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29606ADA">
            <w:pPr>
              <w:jc w:val="center"/>
              <w:rPr>
                <w:color w:val="000000"/>
                <w:sz w:val="21"/>
                <w:szCs w:val="21"/>
              </w:rPr>
            </w:pPr>
            <w:r>
              <w:rPr>
                <w:color w:val="000000"/>
                <w:sz w:val="21"/>
                <w:szCs w:val="21"/>
              </w:rPr>
              <w:t>0709</w:t>
            </w:r>
          </w:p>
        </w:tc>
        <w:tc>
          <w:tcPr>
            <w:tcW w:w="1831" w:type="dxa"/>
            <w:tcBorders>
              <w:top w:val="nil"/>
              <w:left w:val="nil"/>
              <w:bottom w:val="single" w:color="auto" w:sz="4" w:space="0"/>
              <w:right w:val="single" w:color="auto" w:sz="4" w:space="0"/>
            </w:tcBorders>
            <w:shd w:val="clear" w:color="auto" w:fill="auto"/>
            <w:noWrap w:val="0"/>
            <w:vAlign w:val="center"/>
          </w:tcPr>
          <w:p w14:paraId="3F0C67AB">
            <w:pPr>
              <w:jc w:val="center"/>
              <w:rPr>
                <w:color w:val="000000"/>
                <w:sz w:val="21"/>
                <w:szCs w:val="21"/>
              </w:rPr>
            </w:pPr>
            <w:r>
              <w:rPr>
                <w:color w:val="000000"/>
                <w:sz w:val="21"/>
                <w:szCs w:val="21"/>
              </w:rPr>
              <w:t>27 4 03 71230</w:t>
            </w:r>
          </w:p>
        </w:tc>
        <w:tc>
          <w:tcPr>
            <w:tcW w:w="700" w:type="dxa"/>
            <w:tcBorders>
              <w:top w:val="nil"/>
              <w:left w:val="nil"/>
              <w:bottom w:val="single" w:color="auto" w:sz="4" w:space="0"/>
              <w:right w:val="single" w:color="auto" w:sz="4" w:space="0"/>
            </w:tcBorders>
            <w:shd w:val="clear" w:color="auto" w:fill="auto"/>
            <w:noWrap w:val="0"/>
            <w:vAlign w:val="center"/>
          </w:tcPr>
          <w:p w14:paraId="63935EB0">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239EE8F7">
            <w:pPr>
              <w:jc w:val="center"/>
              <w:rPr>
                <w:color w:val="000000"/>
                <w:sz w:val="21"/>
                <w:szCs w:val="21"/>
              </w:rPr>
            </w:pPr>
            <w:r>
              <w:rPr>
                <w:color w:val="000000"/>
                <w:sz w:val="21"/>
                <w:szCs w:val="21"/>
              </w:rPr>
              <w:t>2,58507</w:t>
            </w:r>
          </w:p>
        </w:tc>
      </w:tr>
      <w:tr w14:paraId="3FC8F130">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5478485">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1E68A8EB">
            <w:pPr>
              <w:jc w:val="center"/>
              <w:rPr>
                <w:color w:val="000000"/>
                <w:sz w:val="21"/>
                <w:szCs w:val="21"/>
              </w:rPr>
            </w:pPr>
            <w:r>
              <w:rPr>
                <w:color w:val="000000"/>
                <w:sz w:val="21"/>
                <w:szCs w:val="21"/>
              </w:rPr>
              <w:t>0709</w:t>
            </w:r>
          </w:p>
        </w:tc>
        <w:tc>
          <w:tcPr>
            <w:tcW w:w="1831" w:type="dxa"/>
            <w:tcBorders>
              <w:top w:val="nil"/>
              <w:left w:val="nil"/>
              <w:bottom w:val="single" w:color="auto" w:sz="4" w:space="0"/>
              <w:right w:val="single" w:color="auto" w:sz="4" w:space="0"/>
            </w:tcBorders>
            <w:shd w:val="clear" w:color="auto" w:fill="auto"/>
            <w:noWrap w:val="0"/>
            <w:vAlign w:val="center"/>
          </w:tcPr>
          <w:p w14:paraId="281465D7">
            <w:pPr>
              <w:jc w:val="center"/>
              <w:rPr>
                <w:color w:val="000000"/>
                <w:sz w:val="21"/>
                <w:szCs w:val="21"/>
              </w:rPr>
            </w:pPr>
            <w:r>
              <w:rPr>
                <w:color w:val="000000"/>
                <w:sz w:val="21"/>
                <w:szCs w:val="21"/>
              </w:rPr>
              <w:t>27 4 03 71230</w:t>
            </w:r>
          </w:p>
        </w:tc>
        <w:tc>
          <w:tcPr>
            <w:tcW w:w="700" w:type="dxa"/>
            <w:tcBorders>
              <w:top w:val="nil"/>
              <w:left w:val="nil"/>
              <w:bottom w:val="single" w:color="auto" w:sz="4" w:space="0"/>
              <w:right w:val="single" w:color="auto" w:sz="4" w:space="0"/>
            </w:tcBorders>
            <w:shd w:val="clear" w:color="auto" w:fill="auto"/>
            <w:noWrap w:val="0"/>
            <w:vAlign w:val="center"/>
          </w:tcPr>
          <w:p w14:paraId="4F14CAC3">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39E4EE76">
            <w:pPr>
              <w:jc w:val="center"/>
              <w:rPr>
                <w:color w:val="000000"/>
                <w:sz w:val="21"/>
                <w:szCs w:val="21"/>
              </w:rPr>
            </w:pPr>
            <w:r>
              <w:rPr>
                <w:color w:val="000000"/>
                <w:sz w:val="21"/>
                <w:szCs w:val="21"/>
              </w:rPr>
              <w:t>2,58507</w:t>
            </w:r>
          </w:p>
        </w:tc>
      </w:tr>
      <w:tr w14:paraId="326D47C2">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29F788A">
            <w:pPr>
              <w:rPr>
                <w:color w:val="000000"/>
                <w:sz w:val="21"/>
                <w:szCs w:val="21"/>
              </w:rPr>
            </w:pPr>
            <w:r>
              <w:rPr>
                <w:color w:val="000000"/>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5C824260">
            <w:pPr>
              <w:jc w:val="center"/>
              <w:rPr>
                <w:color w:val="000000"/>
                <w:sz w:val="21"/>
                <w:szCs w:val="21"/>
              </w:rPr>
            </w:pPr>
            <w:r>
              <w:rPr>
                <w:color w:val="000000"/>
                <w:sz w:val="21"/>
                <w:szCs w:val="21"/>
              </w:rPr>
              <w:t>0709</w:t>
            </w:r>
          </w:p>
        </w:tc>
        <w:tc>
          <w:tcPr>
            <w:tcW w:w="1831" w:type="dxa"/>
            <w:tcBorders>
              <w:top w:val="nil"/>
              <w:left w:val="nil"/>
              <w:bottom w:val="single" w:color="auto" w:sz="4" w:space="0"/>
              <w:right w:val="single" w:color="auto" w:sz="4" w:space="0"/>
            </w:tcBorders>
            <w:shd w:val="clear" w:color="auto" w:fill="auto"/>
            <w:noWrap w:val="0"/>
            <w:vAlign w:val="center"/>
          </w:tcPr>
          <w:p w14:paraId="01F47365">
            <w:pPr>
              <w:jc w:val="center"/>
              <w:rPr>
                <w:color w:val="000000"/>
                <w:sz w:val="21"/>
                <w:szCs w:val="21"/>
              </w:rPr>
            </w:pPr>
            <w:r>
              <w:rPr>
                <w:color w:val="000000"/>
                <w:sz w:val="21"/>
                <w:szCs w:val="21"/>
              </w:rPr>
              <w:t>52 0 00 00000</w:t>
            </w:r>
          </w:p>
        </w:tc>
        <w:tc>
          <w:tcPr>
            <w:tcW w:w="700" w:type="dxa"/>
            <w:tcBorders>
              <w:top w:val="nil"/>
              <w:left w:val="nil"/>
              <w:bottom w:val="single" w:color="auto" w:sz="4" w:space="0"/>
              <w:right w:val="single" w:color="auto" w:sz="4" w:space="0"/>
            </w:tcBorders>
            <w:shd w:val="clear" w:color="auto" w:fill="auto"/>
            <w:noWrap w:val="0"/>
            <w:vAlign w:val="center"/>
          </w:tcPr>
          <w:p w14:paraId="5898E2F8">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0B7506F0">
            <w:pPr>
              <w:jc w:val="center"/>
              <w:rPr>
                <w:color w:val="000000"/>
                <w:sz w:val="21"/>
                <w:szCs w:val="21"/>
              </w:rPr>
            </w:pPr>
            <w:r>
              <w:rPr>
                <w:color w:val="000000"/>
                <w:sz w:val="21"/>
                <w:szCs w:val="21"/>
              </w:rPr>
              <w:t>40,00000</w:t>
            </w:r>
          </w:p>
        </w:tc>
      </w:tr>
      <w:tr w14:paraId="135D7BAF">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0F7D2EC">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61824683">
            <w:pPr>
              <w:jc w:val="center"/>
              <w:rPr>
                <w:color w:val="000000"/>
                <w:sz w:val="21"/>
                <w:szCs w:val="21"/>
              </w:rPr>
            </w:pPr>
            <w:r>
              <w:rPr>
                <w:color w:val="000000"/>
                <w:sz w:val="21"/>
                <w:szCs w:val="21"/>
              </w:rPr>
              <w:t>0709</w:t>
            </w:r>
          </w:p>
        </w:tc>
        <w:tc>
          <w:tcPr>
            <w:tcW w:w="1831" w:type="dxa"/>
            <w:tcBorders>
              <w:top w:val="nil"/>
              <w:left w:val="nil"/>
              <w:bottom w:val="single" w:color="auto" w:sz="4" w:space="0"/>
              <w:right w:val="single" w:color="auto" w:sz="4" w:space="0"/>
            </w:tcBorders>
            <w:shd w:val="clear" w:color="auto" w:fill="auto"/>
            <w:noWrap w:val="0"/>
            <w:vAlign w:val="center"/>
          </w:tcPr>
          <w:p w14:paraId="3AE3B5D9">
            <w:pPr>
              <w:jc w:val="center"/>
              <w:rPr>
                <w:color w:val="000000"/>
                <w:sz w:val="21"/>
                <w:szCs w:val="21"/>
              </w:rPr>
            </w:pPr>
            <w:r>
              <w:rPr>
                <w:color w:val="000000"/>
                <w:sz w:val="21"/>
                <w:szCs w:val="21"/>
              </w:rPr>
              <w:t>52 4 00 00000</w:t>
            </w:r>
          </w:p>
        </w:tc>
        <w:tc>
          <w:tcPr>
            <w:tcW w:w="700" w:type="dxa"/>
            <w:tcBorders>
              <w:top w:val="nil"/>
              <w:left w:val="nil"/>
              <w:bottom w:val="single" w:color="auto" w:sz="4" w:space="0"/>
              <w:right w:val="single" w:color="auto" w:sz="4" w:space="0"/>
            </w:tcBorders>
            <w:shd w:val="clear" w:color="auto" w:fill="auto"/>
            <w:noWrap w:val="0"/>
            <w:vAlign w:val="center"/>
          </w:tcPr>
          <w:p w14:paraId="0B952AEF">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3E7F0B1D">
            <w:pPr>
              <w:jc w:val="center"/>
              <w:rPr>
                <w:color w:val="000000"/>
                <w:sz w:val="21"/>
                <w:szCs w:val="21"/>
              </w:rPr>
            </w:pPr>
            <w:r>
              <w:rPr>
                <w:color w:val="000000"/>
                <w:sz w:val="21"/>
                <w:szCs w:val="21"/>
              </w:rPr>
              <w:t>40,00000</w:t>
            </w:r>
          </w:p>
        </w:tc>
      </w:tr>
      <w:tr w14:paraId="2E770921">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E363FE1">
            <w:pPr>
              <w:rPr>
                <w:color w:val="000000"/>
                <w:sz w:val="21"/>
                <w:szCs w:val="21"/>
              </w:rPr>
            </w:pPr>
            <w:r>
              <w:rPr>
                <w:color w:val="000000"/>
                <w:sz w:val="21"/>
                <w:szCs w:val="21"/>
              </w:rPr>
              <w:t>Комплекс процессных мероприятий «Комплексные меры противодействия злоупотреблению наркотиками и их незаконному обороту на территории города»</w:t>
            </w:r>
          </w:p>
        </w:tc>
        <w:tc>
          <w:tcPr>
            <w:tcW w:w="720" w:type="dxa"/>
            <w:tcBorders>
              <w:top w:val="nil"/>
              <w:left w:val="nil"/>
              <w:bottom w:val="single" w:color="auto" w:sz="4" w:space="0"/>
              <w:right w:val="single" w:color="auto" w:sz="4" w:space="0"/>
            </w:tcBorders>
            <w:shd w:val="clear" w:color="auto" w:fill="auto"/>
            <w:noWrap w:val="0"/>
            <w:vAlign w:val="center"/>
          </w:tcPr>
          <w:p w14:paraId="0695B156">
            <w:pPr>
              <w:jc w:val="center"/>
              <w:rPr>
                <w:color w:val="000000"/>
                <w:sz w:val="21"/>
                <w:szCs w:val="21"/>
              </w:rPr>
            </w:pPr>
            <w:r>
              <w:rPr>
                <w:color w:val="000000"/>
                <w:sz w:val="21"/>
                <w:szCs w:val="21"/>
              </w:rPr>
              <w:t>0709</w:t>
            </w:r>
          </w:p>
        </w:tc>
        <w:tc>
          <w:tcPr>
            <w:tcW w:w="1831" w:type="dxa"/>
            <w:tcBorders>
              <w:top w:val="nil"/>
              <w:left w:val="nil"/>
              <w:bottom w:val="single" w:color="auto" w:sz="4" w:space="0"/>
              <w:right w:val="single" w:color="auto" w:sz="4" w:space="0"/>
            </w:tcBorders>
            <w:shd w:val="clear" w:color="auto" w:fill="auto"/>
            <w:noWrap w:val="0"/>
            <w:vAlign w:val="center"/>
          </w:tcPr>
          <w:p w14:paraId="1EB2770F">
            <w:pPr>
              <w:jc w:val="center"/>
              <w:rPr>
                <w:color w:val="000000"/>
                <w:sz w:val="21"/>
                <w:szCs w:val="21"/>
              </w:rPr>
            </w:pPr>
            <w:r>
              <w:rPr>
                <w:color w:val="000000"/>
                <w:sz w:val="21"/>
                <w:szCs w:val="21"/>
              </w:rPr>
              <w:t>52 4 03 00000</w:t>
            </w:r>
          </w:p>
        </w:tc>
        <w:tc>
          <w:tcPr>
            <w:tcW w:w="700" w:type="dxa"/>
            <w:tcBorders>
              <w:top w:val="nil"/>
              <w:left w:val="nil"/>
              <w:bottom w:val="single" w:color="auto" w:sz="4" w:space="0"/>
              <w:right w:val="single" w:color="auto" w:sz="4" w:space="0"/>
            </w:tcBorders>
            <w:shd w:val="clear" w:color="auto" w:fill="auto"/>
            <w:noWrap w:val="0"/>
            <w:vAlign w:val="center"/>
          </w:tcPr>
          <w:p w14:paraId="20944993">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71C60EF4">
            <w:pPr>
              <w:jc w:val="center"/>
              <w:rPr>
                <w:color w:val="000000"/>
                <w:sz w:val="21"/>
                <w:szCs w:val="21"/>
              </w:rPr>
            </w:pPr>
            <w:r>
              <w:rPr>
                <w:color w:val="000000"/>
                <w:sz w:val="21"/>
                <w:szCs w:val="21"/>
              </w:rPr>
              <w:t>40,00000</w:t>
            </w:r>
          </w:p>
        </w:tc>
      </w:tr>
      <w:tr w14:paraId="45C0ECE7">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98E7F0F">
            <w:pPr>
              <w:rPr>
                <w:color w:val="000000"/>
                <w:sz w:val="21"/>
                <w:szCs w:val="21"/>
              </w:rPr>
            </w:pPr>
            <w:r>
              <w:rPr>
                <w:color w:val="000000"/>
                <w:sz w:val="21"/>
                <w:szCs w:val="21"/>
              </w:rPr>
              <w:t>Проведение конкурсных мероприятий в общеобразовательных организациях города на лучшую организацию работы на тему: "Профилактика наркомании, алкоголизма, терроризма и экстремизма, правонарушений и преступлений"</w:t>
            </w:r>
          </w:p>
        </w:tc>
        <w:tc>
          <w:tcPr>
            <w:tcW w:w="720" w:type="dxa"/>
            <w:tcBorders>
              <w:top w:val="nil"/>
              <w:left w:val="nil"/>
              <w:bottom w:val="single" w:color="auto" w:sz="4" w:space="0"/>
              <w:right w:val="single" w:color="auto" w:sz="4" w:space="0"/>
            </w:tcBorders>
            <w:shd w:val="clear" w:color="auto" w:fill="auto"/>
            <w:noWrap w:val="0"/>
            <w:vAlign w:val="center"/>
          </w:tcPr>
          <w:p w14:paraId="6551722C">
            <w:pPr>
              <w:jc w:val="center"/>
              <w:rPr>
                <w:color w:val="000000"/>
                <w:sz w:val="21"/>
                <w:szCs w:val="21"/>
              </w:rPr>
            </w:pPr>
            <w:r>
              <w:rPr>
                <w:color w:val="000000"/>
                <w:sz w:val="21"/>
                <w:szCs w:val="21"/>
              </w:rPr>
              <w:t>0709</w:t>
            </w:r>
          </w:p>
        </w:tc>
        <w:tc>
          <w:tcPr>
            <w:tcW w:w="1831" w:type="dxa"/>
            <w:tcBorders>
              <w:top w:val="nil"/>
              <w:left w:val="nil"/>
              <w:bottom w:val="single" w:color="auto" w:sz="4" w:space="0"/>
              <w:right w:val="single" w:color="auto" w:sz="4" w:space="0"/>
            </w:tcBorders>
            <w:shd w:val="clear" w:color="auto" w:fill="auto"/>
            <w:noWrap w:val="0"/>
            <w:vAlign w:val="center"/>
          </w:tcPr>
          <w:p w14:paraId="21195566">
            <w:pPr>
              <w:jc w:val="center"/>
              <w:rPr>
                <w:color w:val="000000"/>
                <w:sz w:val="21"/>
                <w:szCs w:val="21"/>
              </w:rPr>
            </w:pPr>
            <w:r>
              <w:rPr>
                <w:color w:val="000000"/>
                <w:sz w:val="21"/>
                <w:szCs w:val="21"/>
              </w:rPr>
              <w:t>52 4 03 00338</w:t>
            </w:r>
          </w:p>
        </w:tc>
        <w:tc>
          <w:tcPr>
            <w:tcW w:w="700" w:type="dxa"/>
            <w:tcBorders>
              <w:top w:val="nil"/>
              <w:left w:val="nil"/>
              <w:bottom w:val="single" w:color="auto" w:sz="4" w:space="0"/>
              <w:right w:val="single" w:color="auto" w:sz="4" w:space="0"/>
            </w:tcBorders>
            <w:shd w:val="clear" w:color="auto" w:fill="auto"/>
            <w:noWrap w:val="0"/>
            <w:vAlign w:val="center"/>
          </w:tcPr>
          <w:p w14:paraId="39DC04C9">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4948784D">
            <w:pPr>
              <w:jc w:val="center"/>
              <w:rPr>
                <w:color w:val="000000"/>
                <w:sz w:val="21"/>
                <w:szCs w:val="21"/>
              </w:rPr>
            </w:pPr>
            <w:r>
              <w:rPr>
                <w:color w:val="000000"/>
                <w:sz w:val="21"/>
                <w:szCs w:val="21"/>
              </w:rPr>
              <w:t>20,00000</w:t>
            </w:r>
          </w:p>
        </w:tc>
      </w:tr>
      <w:tr w14:paraId="1E4E47B3">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3EC28E5">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0C78AE62">
            <w:pPr>
              <w:jc w:val="center"/>
              <w:rPr>
                <w:color w:val="000000"/>
                <w:sz w:val="21"/>
                <w:szCs w:val="21"/>
              </w:rPr>
            </w:pPr>
            <w:r>
              <w:rPr>
                <w:color w:val="000000"/>
                <w:sz w:val="21"/>
                <w:szCs w:val="21"/>
              </w:rPr>
              <w:t>0709</w:t>
            </w:r>
          </w:p>
        </w:tc>
        <w:tc>
          <w:tcPr>
            <w:tcW w:w="1831" w:type="dxa"/>
            <w:tcBorders>
              <w:top w:val="nil"/>
              <w:left w:val="nil"/>
              <w:bottom w:val="single" w:color="auto" w:sz="4" w:space="0"/>
              <w:right w:val="single" w:color="auto" w:sz="4" w:space="0"/>
            </w:tcBorders>
            <w:shd w:val="clear" w:color="auto" w:fill="auto"/>
            <w:noWrap w:val="0"/>
            <w:vAlign w:val="center"/>
          </w:tcPr>
          <w:p w14:paraId="59B7467B">
            <w:pPr>
              <w:jc w:val="center"/>
              <w:rPr>
                <w:color w:val="000000"/>
                <w:sz w:val="21"/>
                <w:szCs w:val="21"/>
              </w:rPr>
            </w:pPr>
            <w:r>
              <w:rPr>
                <w:color w:val="000000"/>
                <w:sz w:val="21"/>
                <w:szCs w:val="21"/>
              </w:rPr>
              <w:t>52 4 03 00338</w:t>
            </w:r>
          </w:p>
        </w:tc>
        <w:tc>
          <w:tcPr>
            <w:tcW w:w="700" w:type="dxa"/>
            <w:tcBorders>
              <w:top w:val="nil"/>
              <w:left w:val="nil"/>
              <w:bottom w:val="single" w:color="auto" w:sz="4" w:space="0"/>
              <w:right w:val="single" w:color="auto" w:sz="4" w:space="0"/>
            </w:tcBorders>
            <w:shd w:val="clear" w:color="auto" w:fill="auto"/>
            <w:noWrap w:val="0"/>
            <w:vAlign w:val="center"/>
          </w:tcPr>
          <w:p w14:paraId="3EF42AE0">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6DE972A4">
            <w:pPr>
              <w:jc w:val="center"/>
              <w:rPr>
                <w:color w:val="000000"/>
                <w:sz w:val="21"/>
                <w:szCs w:val="21"/>
              </w:rPr>
            </w:pPr>
            <w:r>
              <w:rPr>
                <w:color w:val="000000"/>
                <w:sz w:val="21"/>
                <w:szCs w:val="21"/>
              </w:rPr>
              <w:t>20,00000</w:t>
            </w:r>
          </w:p>
        </w:tc>
      </w:tr>
      <w:tr w14:paraId="3402DD76">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1F3A607">
            <w:pPr>
              <w:rPr>
                <w:color w:val="000000"/>
                <w:sz w:val="21"/>
                <w:szCs w:val="21"/>
              </w:rPr>
            </w:pPr>
            <w:r>
              <w:rPr>
                <w:color w:val="000000"/>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720" w:type="dxa"/>
            <w:tcBorders>
              <w:top w:val="nil"/>
              <w:left w:val="nil"/>
              <w:bottom w:val="single" w:color="auto" w:sz="4" w:space="0"/>
              <w:right w:val="single" w:color="auto" w:sz="4" w:space="0"/>
            </w:tcBorders>
            <w:shd w:val="clear" w:color="auto" w:fill="auto"/>
            <w:noWrap w:val="0"/>
            <w:vAlign w:val="center"/>
          </w:tcPr>
          <w:p w14:paraId="0EDCB177">
            <w:pPr>
              <w:jc w:val="center"/>
              <w:rPr>
                <w:color w:val="000000"/>
                <w:sz w:val="21"/>
                <w:szCs w:val="21"/>
              </w:rPr>
            </w:pPr>
            <w:r>
              <w:rPr>
                <w:color w:val="000000"/>
                <w:sz w:val="21"/>
                <w:szCs w:val="21"/>
              </w:rPr>
              <w:t>0709</w:t>
            </w:r>
          </w:p>
        </w:tc>
        <w:tc>
          <w:tcPr>
            <w:tcW w:w="1831" w:type="dxa"/>
            <w:tcBorders>
              <w:top w:val="nil"/>
              <w:left w:val="nil"/>
              <w:bottom w:val="single" w:color="auto" w:sz="4" w:space="0"/>
              <w:right w:val="single" w:color="auto" w:sz="4" w:space="0"/>
            </w:tcBorders>
            <w:shd w:val="clear" w:color="auto" w:fill="auto"/>
            <w:noWrap w:val="0"/>
            <w:vAlign w:val="center"/>
          </w:tcPr>
          <w:p w14:paraId="564C1EE7">
            <w:pPr>
              <w:jc w:val="center"/>
              <w:rPr>
                <w:color w:val="000000"/>
                <w:sz w:val="21"/>
                <w:szCs w:val="21"/>
              </w:rPr>
            </w:pPr>
            <w:r>
              <w:rPr>
                <w:color w:val="000000"/>
                <w:sz w:val="21"/>
                <w:szCs w:val="21"/>
              </w:rPr>
              <w:t>52 4 03 00341</w:t>
            </w:r>
          </w:p>
        </w:tc>
        <w:tc>
          <w:tcPr>
            <w:tcW w:w="700" w:type="dxa"/>
            <w:tcBorders>
              <w:top w:val="nil"/>
              <w:left w:val="nil"/>
              <w:bottom w:val="single" w:color="auto" w:sz="4" w:space="0"/>
              <w:right w:val="single" w:color="auto" w:sz="4" w:space="0"/>
            </w:tcBorders>
            <w:shd w:val="clear" w:color="auto" w:fill="auto"/>
            <w:noWrap w:val="0"/>
            <w:vAlign w:val="center"/>
          </w:tcPr>
          <w:p w14:paraId="68D43F39">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530AEDB4">
            <w:pPr>
              <w:jc w:val="center"/>
              <w:rPr>
                <w:color w:val="000000"/>
                <w:sz w:val="21"/>
                <w:szCs w:val="21"/>
              </w:rPr>
            </w:pPr>
            <w:r>
              <w:rPr>
                <w:color w:val="000000"/>
                <w:sz w:val="21"/>
                <w:szCs w:val="21"/>
              </w:rPr>
              <w:t>20,00000</w:t>
            </w:r>
          </w:p>
        </w:tc>
      </w:tr>
      <w:tr w14:paraId="143ABB35">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896C903">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226EC560">
            <w:pPr>
              <w:jc w:val="center"/>
              <w:rPr>
                <w:color w:val="000000"/>
                <w:sz w:val="21"/>
                <w:szCs w:val="21"/>
              </w:rPr>
            </w:pPr>
            <w:r>
              <w:rPr>
                <w:color w:val="000000"/>
                <w:sz w:val="21"/>
                <w:szCs w:val="21"/>
              </w:rPr>
              <w:t>0709</w:t>
            </w:r>
          </w:p>
        </w:tc>
        <w:tc>
          <w:tcPr>
            <w:tcW w:w="1831" w:type="dxa"/>
            <w:tcBorders>
              <w:top w:val="nil"/>
              <w:left w:val="nil"/>
              <w:bottom w:val="single" w:color="auto" w:sz="4" w:space="0"/>
              <w:right w:val="single" w:color="auto" w:sz="4" w:space="0"/>
            </w:tcBorders>
            <w:shd w:val="clear" w:color="auto" w:fill="auto"/>
            <w:noWrap w:val="0"/>
            <w:vAlign w:val="center"/>
          </w:tcPr>
          <w:p w14:paraId="4DCB253E">
            <w:pPr>
              <w:jc w:val="center"/>
              <w:rPr>
                <w:color w:val="000000"/>
                <w:sz w:val="21"/>
                <w:szCs w:val="21"/>
              </w:rPr>
            </w:pPr>
            <w:r>
              <w:rPr>
                <w:color w:val="000000"/>
                <w:sz w:val="21"/>
                <w:szCs w:val="21"/>
              </w:rPr>
              <w:t>52 4 03 00341</w:t>
            </w:r>
          </w:p>
        </w:tc>
        <w:tc>
          <w:tcPr>
            <w:tcW w:w="700" w:type="dxa"/>
            <w:tcBorders>
              <w:top w:val="nil"/>
              <w:left w:val="nil"/>
              <w:bottom w:val="single" w:color="auto" w:sz="4" w:space="0"/>
              <w:right w:val="single" w:color="auto" w:sz="4" w:space="0"/>
            </w:tcBorders>
            <w:shd w:val="clear" w:color="auto" w:fill="auto"/>
            <w:noWrap w:val="0"/>
            <w:vAlign w:val="center"/>
          </w:tcPr>
          <w:p w14:paraId="7C738F23">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0B6BC5B8">
            <w:pPr>
              <w:jc w:val="center"/>
              <w:rPr>
                <w:color w:val="000000"/>
                <w:sz w:val="21"/>
                <w:szCs w:val="21"/>
              </w:rPr>
            </w:pPr>
            <w:r>
              <w:rPr>
                <w:color w:val="000000"/>
                <w:sz w:val="21"/>
                <w:szCs w:val="21"/>
              </w:rPr>
              <w:t>20,00000</w:t>
            </w:r>
          </w:p>
        </w:tc>
      </w:tr>
      <w:tr w14:paraId="5D762CCC">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3ED02C5">
            <w:pPr>
              <w:rPr>
                <w:color w:val="000000"/>
                <w:sz w:val="21"/>
                <w:szCs w:val="21"/>
              </w:rPr>
            </w:pPr>
            <w:r>
              <w:rPr>
                <w:color w:val="000000"/>
                <w:sz w:val="21"/>
                <w:szCs w:val="21"/>
              </w:rPr>
              <w:t>Муниципальная программа "Развитие муниципального управления в городе Димитровграде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2703A730">
            <w:pPr>
              <w:jc w:val="center"/>
              <w:rPr>
                <w:color w:val="000000"/>
                <w:sz w:val="21"/>
                <w:szCs w:val="21"/>
              </w:rPr>
            </w:pPr>
            <w:r>
              <w:rPr>
                <w:color w:val="000000"/>
                <w:sz w:val="21"/>
                <w:szCs w:val="21"/>
              </w:rPr>
              <w:t>0709</w:t>
            </w:r>
          </w:p>
        </w:tc>
        <w:tc>
          <w:tcPr>
            <w:tcW w:w="1831" w:type="dxa"/>
            <w:tcBorders>
              <w:top w:val="nil"/>
              <w:left w:val="nil"/>
              <w:bottom w:val="single" w:color="auto" w:sz="4" w:space="0"/>
              <w:right w:val="single" w:color="auto" w:sz="4" w:space="0"/>
            </w:tcBorders>
            <w:shd w:val="clear" w:color="auto" w:fill="auto"/>
            <w:noWrap w:val="0"/>
            <w:vAlign w:val="center"/>
          </w:tcPr>
          <w:p w14:paraId="081A7F43">
            <w:pPr>
              <w:jc w:val="center"/>
              <w:rPr>
                <w:color w:val="000000"/>
                <w:sz w:val="21"/>
                <w:szCs w:val="21"/>
              </w:rPr>
            </w:pPr>
            <w:r>
              <w:rPr>
                <w:color w:val="000000"/>
                <w:sz w:val="21"/>
                <w:szCs w:val="21"/>
              </w:rPr>
              <w:t>67 0 00 00000</w:t>
            </w:r>
          </w:p>
        </w:tc>
        <w:tc>
          <w:tcPr>
            <w:tcW w:w="700" w:type="dxa"/>
            <w:tcBorders>
              <w:top w:val="nil"/>
              <w:left w:val="nil"/>
              <w:bottom w:val="single" w:color="auto" w:sz="4" w:space="0"/>
              <w:right w:val="single" w:color="auto" w:sz="4" w:space="0"/>
            </w:tcBorders>
            <w:shd w:val="clear" w:color="auto" w:fill="auto"/>
            <w:noWrap w:val="0"/>
            <w:vAlign w:val="center"/>
          </w:tcPr>
          <w:p w14:paraId="3870252F">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14C5B7E1">
            <w:pPr>
              <w:jc w:val="center"/>
              <w:rPr>
                <w:color w:val="000000"/>
                <w:sz w:val="21"/>
                <w:szCs w:val="21"/>
              </w:rPr>
            </w:pPr>
            <w:r>
              <w:rPr>
                <w:color w:val="000000"/>
                <w:sz w:val="21"/>
                <w:szCs w:val="21"/>
              </w:rPr>
              <w:t>35,81000</w:t>
            </w:r>
          </w:p>
        </w:tc>
      </w:tr>
      <w:tr w14:paraId="19EDBB64">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118984C">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284A5592">
            <w:pPr>
              <w:jc w:val="center"/>
              <w:rPr>
                <w:color w:val="000000"/>
                <w:sz w:val="21"/>
                <w:szCs w:val="21"/>
              </w:rPr>
            </w:pPr>
            <w:r>
              <w:rPr>
                <w:color w:val="000000"/>
                <w:sz w:val="21"/>
                <w:szCs w:val="21"/>
              </w:rPr>
              <w:t>0709</w:t>
            </w:r>
          </w:p>
        </w:tc>
        <w:tc>
          <w:tcPr>
            <w:tcW w:w="1831" w:type="dxa"/>
            <w:tcBorders>
              <w:top w:val="nil"/>
              <w:left w:val="nil"/>
              <w:bottom w:val="single" w:color="auto" w:sz="4" w:space="0"/>
              <w:right w:val="single" w:color="auto" w:sz="4" w:space="0"/>
            </w:tcBorders>
            <w:shd w:val="clear" w:color="auto" w:fill="auto"/>
            <w:noWrap w:val="0"/>
            <w:vAlign w:val="center"/>
          </w:tcPr>
          <w:p w14:paraId="6199E072">
            <w:pPr>
              <w:jc w:val="center"/>
              <w:rPr>
                <w:color w:val="000000"/>
                <w:sz w:val="21"/>
                <w:szCs w:val="21"/>
              </w:rPr>
            </w:pPr>
            <w:r>
              <w:rPr>
                <w:color w:val="000000"/>
                <w:sz w:val="21"/>
                <w:szCs w:val="21"/>
              </w:rPr>
              <w:t>67 4 00 00000</w:t>
            </w:r>
          </w:p>
        </w:tc>
        <w:tc>
          <w:tcPr>
            <w:tcW w:w="700" w:type="dxa"/>
            <w:tcBorders>
              <w:top w:val="nil"/>
              <w:left w:val="nil"/>
              <w:bottom w:val="single" w:color="auto" w:sz="4" w:space="0"/>
              <w:right w:val="single" w:color="auto" w:sz="4" w:space="0"/>
            </w:tcBorders>
            <w:shd w:val="clear" w:color="auto" w:fill="auto"/>
            <w:noWrap w:val="0"/>
            <w:vAlign w:val="center"/>
          </w:tcPr>
          <w:p w14:paraId="503D51BA">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798E7F2F">
            <w:pPr>
              <w:jc w:val="center"/>
              <w:rPr>
                <w:color w:val="000000"/>
                <w:sz w:val="21"/>
                <w:szCs w:val="21"/>
              </w:rPr>
            </w:pPr>
            <w:r>
              <w:rPr>
                <w:color w:val="000000"/>
                <w:sz w:val="21"/>
                <w:szCs w:val="21"/>
              </w:rPr>
              <w:t>35,81000</w:t>
            </w:r>
          </w:p>
        </w:tc>
      </w:tr>
      <w:tr w14:paraId="6520B098">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9213826">
            <w:pPr>
              <w:rPr>
                <w:color w:val="000000"/>
                <w:sz w:val="21"/>
                <w:szCs w:val="21"/>
              </w:rPr>
            </w:pPr>
            <w:r>
              <w:rPr>
                <w:color w:val="000000"/>
                <w:sz w:val="21"/>
                <w:szCs w:val="21"/>
              </w:rPr>
              <w:t>Комплекс процессных мероприятий «Совершенствование кадровой работы в системе муниципального управления»</w:t>
            </w:r>
          </w:p>
        </w:tc>
        <w:tc>
          <w:tcPr>
            <w:tcW w:w="720" w:type="dxa"/>
            <w:tcBorders>
              <w:top w:val="nil"/>
              <w:left w:val="nil"/>
              <w:bottom w:val="single" w:color="auto" w:sz="4" w:space="0"/>
              <w:right w:val="single" w:color="auto" w:sz="4" w:space="0"/>
            </w:tcBorders>
            <w:shd w:val="clear" w:color="auto" w:fill="auto"/>
            <w:noWrap w:val="0"/>
            <w:vAlign w:val="center"/>
          </w:tcPr>
          <w:p w14:paraId="3CEEDB12">
            <w:pPr>
              <w:jc w:val="center"/>
              <w:rPr>
                <w:color w:val="000000"/>
                <w:sz w:val="21"/>
                <w:szCs w:val="21"/>
              </w:rPr>
            </w:pPr>
            <w:r>
              <w:rPr>
                <w:color w:val="000000"/>
                <w:sz w:val="21"/>
                <w:szCs w:val="21"/>
              </w:rPr>
              <w:t>0709</w:t>
            </w:r>
          </w:p>
        </w:tc>
        <w:tc>
          <w:tcPr>
            <w:tcW w:w="1831" w:type="dxa"/>
            <w:tcBorders>
              <w:top w:val="nil"/>
              <w:left w:val="nil"/>
              <w:bottom w:val="single" w:color="auto" w:sz="4" w:space="0"/>
              <w:right w:val="single" w:color="auto" w:sz="4" w:space="0"/>
            </w:tcBorders>
            <w:shd w:val="clear" w:color="auto" w:fill="auto"/>
            <w:noWrap w:val="0"/>
            <w:vAlign w:val="center"/>
          </w:tcPr>
          <w:p w14:paraId="0C32D3DF">
            <w:pPr>
              <w:jc w:val="center"/>
              <w:rPr>
                <w:color w:val="000000"/>
                <w:sz w:val="21"/>
                <w:szCs w:val="21"/>
              </w:rPr>
            </w:pPr>
            <w:r>
              <w:rPr>
                <w:color w:val="000000"/>
                <w:sz w:val="21"/>
                <w:szCs w:val="21"/>
              </w:rPr>
              <w:t>67 4 04 00000</w:t>
            </w:r>
          </w:p>
        </w:tc>
        <w:tc>
          <w:tcPr>
            <w:tcW w:w="700" w:type="dxa"/>
            <w:tcBorders>
              <w:top w:val="nil"/>
              <w:left w:val="nil"/>
              <w:bottom w:val="single" w:color="auto" w:sz="4" w:space="0"/>
              <w:right w:val="single" w:color="auto" w:sz="4" w:space="0"/>
            </w:tcBorders>
            <w:shd w:val="clear" w:color="auto" w:fill="auto"/>
            <w:noWrap w:val="0"/>
            <w:vAlign w:val="center"/>
          </w:tcPr>
          <w:p w14:paraId="1A4CE39B">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5C8D3F9A">
            <w:pPr>
              <w:jc w:val="center"/>
              <w:rPr>
                <w:color w:val="000000"/>
                <w:sz w:val="21"/>
                <w:szCs w:val="21"/>
              </w:rPr>
            </w:pPr>
            <w:r>
              <w:rPr>
                <w:color w:val="000000"/>
                <w:sz w:val="21"/>
                <w:szCs w:val="21"/>
              </w:rPr>
              <w:t>35,81000</w:t>
            </w:r>
          </w:p>
        </w:tc>
      </w:tr>
      <w:tr w14:paraId="26197A4A">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9F2D7CD">
            <w:pPr>
              <w:rPr>
                <w:color w:val="000000"/>
                <w:sz w:val="21"/>
                <w:szCs w:val="21"/>
              </w:rPr>
            </w:pPr>
            <w:r>
              <w:rPr>
                <w:color w:val="000000"/>
                <w:sz w:val="21"/>
                <w:szCs w:val="21"/>
              </w:rPr>
              <w:t>Проведение медицинского осмотра муниципальных служащих Администрации города и ее отраслевых (функциональных) органов</w:t>
            </w:r>
          </w:p>
        </w:tc>
        <w:tc>
          <w:tcPr>
            <w:tcW w:w="720" w:type="dxa"/>
            <w:tcBorders>
              <w:top w:val="nil"/>
              <w:left w:val="nil"/>
              <w:bottom w:val="single" w:color="auto" w:sz="4" w:space="0"/>
              <w:right w:val="single" w:color="auto" w:sz="4" w:space="0"/>
            </w:tcBorders>
            <w:shd w:val="clear" w:color="auto" w:fill="auto"/>
            <w:noWrap w:val="0"/>
            <w:vAlign w:val="center"/>
          </w:tcPr>
          <w:p w14:paraId="2F7E3A70">
            <w:pPr>
              <w:jc w:val="center"/>
              <w:rPr>
                <w:color w:val="000000"/>
                <w:sz w:val="21"/>
                <w:szCs w:val="21"/>
              </w:rPr>
            </w:pPr>
            <w:r>
              <w:rPr>
                <w:color w:val="000000"/>
                <w:sz w:val="21"/>
                <w:szCs w:val="21"/>
              </w:rPr>
              <w:t>0709</w:t>
            </w:r>
          </w:p>
        </w:tc>
        <w:tc>
          <w:tcPr>
            <w:tcW w:w="1831" w:type="dxa"/>
            <w:tcBorders>
              <w:top w:val="nil"/>
              <w:left w:val="nil"/>
              <w:bottom w:val="single" w:color="auto" w:sz="4" w:space="0"/>
              <w:right w:val="single" w:color="auto" w:sz="4" w:space="0"/>
            </w:tcBorders>
            <w:shd w:val="clear" w:color="auto" w:fill="auto"/>
            <w:noWrap w:val="0"/>
            <w:vAlign w:val="center"/>
          </w:tcPr>
          <w:p w14:paraId="73B67FD2">
            <w:pPr>
              <w:jc w:val="center"/>
              <w:rPr>
                <w:color w:val="000000"/>
                <w:sz w:val="21"/>
                <w:szCs w:val="21"/>
              </w:rPr>
            </w:pPr>
            <w:r>
              <w:rPr>
                <w:color w:val="000000"/>
                <w:sz w:val="21"/>
                <w:szCs w:val="21"/>
              </w:rPr>
              <w:t>67 4 04 00115</w:t>
            </w:r>
          </w:p>
        </w:tc>
        <w:tc>
          <w:tcPr>
            <w:tcW w:w="700" w:type="dxa"/>
            <w:tcBorders>
              <w:top w:val="nil"/>
              <w:left w:val="nil"/>
              <w:bottom w:val="single" w:color="auto" w:sz="4" w:space="0"/>
              <w:right w:val="single" w:color="auto" w:sz="4" w:space="0"/>
            </w:tcBorders>
            <w:shd w:val="clear" w:color="auto" w:fill="auto"/>
            <w:noWrap w:val="0"/>
            <w:vAlign w:val="center"/>
          </w:tcPr>
          <w:p w14:paraId="38328742">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550BA019">
            <w:pPr>
              <w:jc w:val="center"/>
              <w:rPr>
                <w:color w:val="000000"/>
                <w:sz w:val="21"/>
                <w:szCs w:val="21"/>
              </w:rPr>
            </w:pPr>
            <w:r>
              <w:rPr>
                <w:color w:val="000000"/>
                <w:sz w:val="21"/>
                <w:szCs w:val="21"/>
              </w:rPr>
              <w:t>35,81000</w:t>
            </w:r>
          </w:p>
        </w:tc>
      </w:tr>
      <w:tr w14:paraId="5417AF88">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7A0C5E9">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0D4E6C76">
            <w:pPr>
              <w:jc w:val="center"/>
              <w:rPr>
                <w:color w:val="000000"/>
                <w:sz w:val="21"/>
                <w:szCs w:val="21"/>
              </w:rPr>
            </w:pPr>
            <w:r>
              <w:rPr>
                <w:color w:val="000000"/>
                <w:sz w:val="21"/>
                <w:szCs w:val="21"/>
              </w:rPr>
              <w:t>0709</w:t>
            </w:r>
          </w:p>
        </w:tc>
        <w:tc>
          <w:tcPr>
            <w:tcW w:w="1831" w:type="dxa"/>
            <w:tcBorders>
              <w:top w:val="nil"/>
              <w:left w:val="nil"/>
              <w:bottom w:val="single" w:color="auto" w:sz="4" w:space="0"/>
              <w:right w:val="single" w:color="auto" w:sz="4" w:space="0"/>
            </w:tcBorders>
            <w:shd w:val="clear" w:color="auto" w:fill="auto"/>
            <w:noWrap w:val="0"/>
            <w:vAlign w:val="center"/>
          </w:tcPr>
          <w:p w14:paraId="007632E9">
            <w:pPr>
              <w:jc w:val="center"/>
              <w:rPr>
                <w:color w:val="000000"/>
                <w:sz w:val="21"/>
                <w:szCs w:val="21"/>
              </w:rPr>
            </w:pPr>
            <w:r>
              <w:rPr>
                <w:color w:val="000000"/>
                <w:sz w:val="21"/>
                <w:szCs w:val="21"/>
              </w:rPr>
              <w:t>67 4 04 00115</w:t>
            </w:r>
          </w:p>
        </w:tc>
        <w:tc>
          <w:tcPr>
            <w:tcW w:w="700" w:type="dxa"/>
            <w:tcBorders>
              <w:top w:val="nil"/>
              <w:left w:val="nil"/>
              <w:bottom w:val="single" w:color="auto" w:sz="4" w:space="0"/>
              <w:right w:val="single" w:color="auto" w:sz="4" w:space="0"/>
            </w:tcBorders>
            <w:shd w:val="clear" w:color="auto" w:fill="auto"/>
            <w:noWrap w:val="0"/>
            <w:vAlign w:val="center"/>
          </w:tcPr>
          <w:p w14:paraId="7F5BF7F5">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70329D78">
            <w:pPr>
              <w:jc w:val="center"/>
              <w:rPr>
                <w:color w:val="000000"/>
                <w:sz w:val="21"/>
                <w:szCs w:val="21"/>
              </w:rPr>
            </w:pPr>
            <w:r>
              <w:rPr>
                <w:color w:val="000000"/>
                <w:sz w:val="21"/>
                <w:szCs w:val="21"/>
              </w:rPr>
              <w:t>35,81000</w:t>
            </w:r>
          </w:p>
        </w:tc>
      </w:tr>
      <w:tr w14:paraId="0B1AEBA7">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2EF5A57">
            <w:pPr>
              <w:rPr>
                <w:b/>
                <w:bCs/>
                <w:color w:val="000000"/>
                <w:sz w:val="21"/>
                <w:szCs w:val="21"/>
              </w:rPr>
            </w:pPr>
            <w:r>
              <w:rPr>
                <w:b/>
                <w:bCs/>
                <w:color w:val="000000"/>
                <w:sz w:val="21"/>
                <w:szCs w:val="21"/>
              </w:rPr>
              <w:t>КУЛЬТУРА, КИНЕМАТОГРАФИЯ</w:t>
            </w:r>
          </w:p>
        </w:tc>
        <w:tc>
          <w:tcPr>
            <w:tcW w:w="720" w:type="dxa"/>
            <w:tcBorders>
              <w:top w:val="nil"/>
              <w:left w:val="nil"/>
              <w:bottom w:val="single" w:color="auto" w:sz="4" w:space="0"/>
              <w:right w:val="single" w:color="auto" w:sz="4" w:space="0"/>
            </w:tcBorders>
            <w:shd w:val="clear" w:color="auto" w:fill="auto"/>
            <w:noWrap w:val="0"/>
            <w:vAlign w:val="center"/>
          </w:tcPr>
          <w:p w14:paraId="0167B93F">
            <w:pPr>
              <w:jc w:val="center"/>
              <w:rPr>
                <w:b/>
                <w:bCs/>
                <w:color w:val="000000"/>
                <w:sz w:val="21"/>
                <w:szCs w:val="21"/>
              </w:rPr>
            </w:pPr>
            <w:r>
              <w:rPr>
                <w:b/>
                <w:bCs/>
                <w:color w:val="000000"/>
                <w:sz w:val="21"/>
                <w:szCs w:val="21"/>
              </w:rPr>
              <w:t>0800</w:t>
            </w:r>
          </w:p>
        </w:tc>
        <w:tc>
          <w:tcPr>
            <w:tcW w:w="1831" w:type="dxa"/>
            <w:tcBorders>
              <w:top w:val="nil"/>
              <w:left w:val="nil"/>
              <w:bottom w:val="single" w:color="auto" w:sz="4" w:space="0"/>
              <w:right w:val="single" w:color="auto" w:sz="4" w:space="0"/>
            </w:tcBorders>
            <w:shd w:val="clear" w:color="auto" w:fill="auto"/>
            <w:noWrap w:val="0"/>
            <w:vAlign w:val="center"/>
          </w:tcPr>
          <w:p w14:paraId="6E74DD0F">
            <w:pPr>
              <w:jc w:val="center"/>
              <w:rPr>
                <w:b/>
                <w:bCs/>
                <w:color w:val="000000"/>
                <w:sz w:val="21"/>
                <w:szCs w:val="21"/>
              </w:rPr>
            </w:pPr>
            <w:r>
              <w:rPr>
                <w:b/>
                <w:bCs/>
                <w:color w:val="000000"/>
                <w:sz w:val="21"/>
                <w:szCs w:val="21"/>
              </w:rPr>
              <w:t> </w:t>
            </w:r>
          </w:p>
        </w:tc>
        <w:tc>
          <w:tcPr>
            <w:tcW w:w="700" w:type="dxa"/>
            <w:tcBorders>
              <w:top w:val="nil"/>
              <w:left w:val="nil"/>
              <w:bottom w:val="single" w:color="auto" w:sz="4" w:space="0"/>
              <w:right w:val="single" w:color="auto" w:sz="4" w:space="0"/>
            </w:tcBorders>
            <w:shd w:val="clear" w:color="auto" w:fill="auto"/>
            <w:noWrap w:val="0"/>
            <w:vAlign w:val="center"/>
          </w:tcPr>
          <w:p w14:paraId="1C53BB49">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35A36E3A">
            <w:pPr>
              <w:jc w:val="center"/>
              <w:rPr>
                <w:b/>
                <w:bCs/>
                <w:color w:val="000000"/>
                <w:sz w:val="21"/>
                <w:szCs w:val="21"/>
              </w:rPr>
            </w:pPr>
            <w:r>
              <w:rPr>
                <w:b/>
                <w:bCs/>
                <w:color w:val="000000"/>
                <w:sz w:val="21"/>
                <w:szCs w:val="21"/>
              </w:rPr>
              <w:t>208 663,19812</w:t>
            </w:r>
          </w:p>
        </w:tc>
      </w:tr>
      <w:tr w14:paraId="0649D73B">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19F5B4E">
            <w:pPr>
              <w:rPr>
                <w:b/>
                <w:bCs/>
                <w:color w:val="000000"/>
                <w:sz w:val="21"/>
                <w:szCs w:val="21"/>
              </w:rPr>
            </w:pPr>
            <w:r>
              <w:rPr>
                <w:b/>
                <w:bCs/>
                <w:color w:val="000000"/>
                <w:sz w:val="21"/>
                <w:szCs w:val="21"/>
              </w:rPr>
              <w:t>Культура</w:t>
            </w:r>
          </w:p>
        </w:tc>
        <w:tc>
          <w:tcPr>
            <w:tcW w:w="720" w:type="dxa"/>
            <w:tcBorders>
              <w:top w:val="nil"/>
              <w:left w:val="nil"/>
              <w:bottom w:val="single" w:color="auto" w:sz="4" w:space="0"/>
              <w:right w:val="single" w:color="auto" w:sz="4" w:space="0"/>
            </w:tcBorders>
            <w:shd w:val="clear" w:color="auto" w:fill="auto"/>
            <w:noWrap w:val="0"/>
            <w:vAlign w:val="center"/>
          </w:tcPr>
          <w:p w14:paraId="72990BC4">
            <w:pPr>
              <w:jc w:val="center"/>
              <w:rPr>
                <w:b/>
                <w:bCs/>
                <w:color w:val="000000"/>
                <w:sz w:val="21"/>
                <w:szCs w:val="21"/>
              </w:rPr>
            </w:pPr>
            <w:r>
              <w:rPr>
                <w:b/>
                <w:bCs/>
                <w:color w:val="000000"/>
                <w:sz w:val="21"/>
                <w:szCs w:val="21"/>
              </w:rPr>
              <w:t>0801</w:t>
            </w:r>
          </w:p>
        </w:tc>
        <w:tc>
          <w:tcPr>
            <w:tcW w:w="1831" w:type="dxa"/>
            <w:tcBorders>
              <w:top w:val="nil"/>
              <w:left w:val="nil"/>
              <w:bottom w:val="single" w:color="auto" w:sz="4" w:space="0"/>
              <w:right w:val="single" w:color="auto" w:sz="4" w:space="0"/>
            </w:tcBorders>
            <w:shd w:val="clear" w:color="auto" w:fill="auto"/>
            <w:noWrap w:val="0"/>
            <w:vAlign w:val="center"/>
          </w:tcPr>
          <w:p w14:paraId="4F10D7A8">
            <w:pPr>
              <w:jc w:val="center"/>
              <w:rPr>
                <w:b/>
                <w:bCs/>
                <w:color w:val="000000"/>
                <w:sz w:val="21"/>
                <w:szCs w:val="21"/>
              </w:rPr>
            </w:pPr>
            <w:r>
              <w:rPr>
                <w:b/>
                <w:bCs/>
                <w:color w:val="000000"/>
                <w:sz w:val="21"/>
                <w:szCs w:val="21"/>
              </w:rPr>
              <w:t> </w:t>
            </w:r>
          </w:p>
        </w:tc>
        <w:tc>
          <w:tcPr>
            <w:tcW w:w="700" w:type="dxa"/>
            <w:tcBorders>
              <w:top w:val="nil"/>
              <w:left w:val="nil"/>
              <w:bottom w:val="single" w:color="auto" w:sz="4" w:space="0"/>
              <w:right w:val="single" w:color="auto" w:sz="4" w:space="0"/>
            </w:tcBorders>
            <w:shd w:val="clear" w:color="auto" w:fill="auto"/>
            <w:noWrap w:val="0"/>
            <w:vAlign w:val="center"/>
          </w:tcPr>
          <w:p w14:paraId="6DF9FDE7">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72186F58">
            <w:pPr>
              <w:jc w:val="center"/>
              <w:rPr>
                <w:b/>
                <w:bCs/>
                <w:color w:val="000000"/>
                <w:sz w:val="21"/>
                <w:szCs w:val="21"/>
              </w:rPr>
            </w:pPr>
            <w:r>
              <w:rPr>
                <w:b/>
                <w:bCs/>
                <w:color w:val="000000"/>
                <w:sz w:val="21"/>
                <w:szCs w:val="21"/>
              </w:rPr>
              <w:t>169 622,16195</w:t>
            </w:r>
          </w:p>
        </w:tc>
      </w:tr>
      <w:tr w14:paraId="709E29EE">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9A285BC">
            <w:pPr>
              <w:rPr>
                <w:color w:val="000000"/>
                <w:sz w:val="21"/>
                <w:szCs w:val="21"/>
              </w:rPr>
            </w:pPr>
            <w:r>
              <w:rPr>
                <w:color w:val="000000"/>
                <w:sz w:val="21"/>
                <w:szCs w:val="21"/>
              </w:rPr>
              <w:t>Муниципальная программа "Развитие культуры и искусства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388C8937">
            <w:pPr>
              <w:jc w:val="center"/>
              <w:rPr>
                <w:color w:val="000000"/>
                <w:sz w:val="21"/>
                <w:szCs w:val="21"/>
              </w:rPr>
            </w:pPr>
            <w:r>
              <w:rPr>
                <w:color w:val="000000"/>
                <w:sz w:val="21"/>
                <w:szCs w:val="21"/>
              </w:rPr>
              <w:t>0801</w:t>
            </w:r>
          </w:p>
        </w:tc>
        <w:tc>
          <w:tcPr>
            <w:tcW w:w="1831" w:type="dxa"/>
            <w:tcBorders>
              <w:top w:val="nil"/>
              <w:left w:val="nil"/>
              <w:bottom w:val="single" w:color="auto" w:sz="4" w:space="0"/>
              <w:right w:val="single" w:color="auto" w:sz="4" w:space="0"/>
            </w:tcBorders>
            <w:shd w:val="clear" w:color="auto" w:fill="auto"/>
            <w:noWrap w:val="0"/>
            <w:vAlign w:val="center"/>
          </w:tcPr>
          <w:p w14:paraId="4ECF5511">
            <w:pPr>
              <w:jc w:val="center"/>
              <w:rPr>
                <w:color w:val="000000"/>
                <w:sz w:val="21"/>
                <w:szCs w:val="21"/>
              </w:rPr>
            </w:pPr>
            <w:r>
              <w:rPr>
                <w:color w:val="000000"/>
                <w:sz w:val="21"/>
                <w:szCs w:val="21"/>
              </w:rPr>
              <w:t>64 0 00 00000</w:t>
            </w:r>
          </w:p>
        </w:tc>
        <w:tc>
          <w:tcPr>
            <w:tcW w:w="700" w:type="dxa"/>
            <w:tcBorders>
              <w:top w:val="nil"/>
              <w:left w:val="nil"/>
              <w:bottom w:val="single" w:color="auto" w:sz="4" w:space="0"/>
              <w:right w:val="single" w:color="auto" w:sz="4" w:space="0"/>
            </w:tcBorders>
            <w:shd w:val="clear" w:color="auto" w:fill="auto"/>
            <w:noWrap w:val="0"/>
            <w:vAlign w:val="center"/>
          </w:tcPr>
          <w:p w14:paraId="08009FA1">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3149B531">
            <w:pPr>
              <w:jc w:val="center"/>
              <w:rPr>
                <w:color w:val="000000"/>
                <w:sz w:val="21"/>
                <w:szCs w:val="21"/>
              </w:rPr>
            </w:pPr>
            <w:r>
              <w:rPr>
                <w:color w:val="000000"/>
                <w:sz w:val="21"/>
                <w:szCs w:val="21"/>
              </w:rPr>
              <w:t>169 622,16195</w:t>
            </w:r>
          </w:p>
        </w:tc>
      </w:tr>
      <w:tr w14:paraId="0FEBD6DD">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3C170DC">
            <w:pPr>
              <w:rPr>
                <w:color w:val="000000"/>
                <w:sz w:val="21"/>
                <w:szCs w:val="21"/>
              </w:rPr>
            </w:pPr>
            <w:r>
              <w:rPr>
                <w:color w:val="000000"/>
                <w:sz w:val="21"/>
                <w:szCs w:val="21"/>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720" w:type="dxa"/>
            <w:tcBorders>
              <w:top w:val="nil"/>
              <w:left w:val="nil"/>
              <w:bottom w:val="single" w:color="auto" w:sz="4" w:space="0"/>
              <w:right w:val="single" w:color="auto" w:sz="4" w:space="0"/>
            </w:tcBorders>
            <w:shd w:val="clear" w:color="auto" w:fill="auto"/>
            <w:noWrap w:val="0"/>
            <w:vAlign w:val="center"/>
          </w:tcPr>
          <w:p w14:paraId="6EE2A133">
            <w:pPr>
              <w:jc w:val="center"/>
              <w:rPr>
                <w:color w:val="000000"/>
                <w:sz w:val="21"/>
                <w:szCs w:val="21"/>
              </w:rPr>
            </w:pPr>
            <w:r>
              <w:rPr>
                <w:color w:val="000000"/>
                <w:sz w:val="21"/>
                <w:szCs w:val="21"/>
              </w:rPr>
              <w:t>0801</w:t>
            </w:r>
          </w:p>
        </w:tc>
        <w:tc>
          <w:tcPr>
            <w:tcW w:w="1831" w:type="dxa"/>
            <w:tcBorders>
              <w:top w:val="nil"/>
              <w:left w:val="nil"/>
              <w:bottom w:val="single" w:color="auto" w:sz="4" w:space="0"/>
              <w:right w:val="single" w:color="auto" w:sz="4" w:space="0"/>
            </w:tcBorders>
            <w:shd w:val="clear" w:color="auto" w:fill="auto"/>
            <w:noWrap w:val="0"/>
            <w:vAlign w:val="center"/>
          </w:tcPr>
          <w:p w14:paraId="6DB7357D">
            <w:pPr>
              <w:jc w:val="center"/>
              <w:rPr>
                <w:color w:val="000000"/>
                <w:sz w:val="21"/>
                <w:szCs w:val="21"/>
              </w:rPr>
            </w:pPr>
            <w:r>
              <w:rPr>
                <w:color w:val="000000"/>
                <w:sz w:val="21"/>
                <w:szCs w:val="21"/>
              </w:rPr>
              <w:t>64 2 00 00000</w:t>
            </w:r>
          </w:p>
        </w:tc>
        <w:tc>
          <w:tcPr>
            <w:tcW w:w="700" w:type="dxa"/>
            <w:tcBorders>
              <w:top w:val="nil"/>
              <w:left w:val="nil"/>
              <w:bottom w:val="single" w:color="auto" w:sz="4" w:space="0"/>
              <w:right w:val="single" w:color="auto" w:sz="4" w:space="0"/>
            </w:tcBorders>
            <w:shd w:val="clear" w:color="auto" w:fill="auto"/>
            <w:noWrap w:val="0"/>
            <w:vAlign w:val="center"/>
          </w:tcPr>
          <w:p w14:paraId="1D75A9D1">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15A4AE81">
            <w:pPr>
              <w:jc w:val="center"/>
              <w:rPr>
                <w:color w:val="000000"/>
                <w:sz w:val="21"/>
                <w:szCs w:val="21"/>
              </w:rPr>
            </w:pPr>
            <w:r>
              <w:rPr>
                <w:color w:val="000000"/>
                <w:sz w:val="21"/>
                <w:szCs w:val="21"/>
              </w:rPr>
              <w:t>5 210,67800</w:t>
            </w:r>
          </w:p>
        </w:tc>
      </w:tr>
      <w:tr w14:paraId="5812B9CD">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8F5E75E">
            <w:pPr>
              <w:rPr>
                <w:color w:val="000000"/>
                <w:sz w:val="21"/>
                <w:szCs w:val="21"/>
              </w:rPr>
            </w:pPr>
            <w:r>
              <w:rPr>
                <w:color w:val="000000"/>
                <w:sz w:val="21"/>
                <w:szCs w:val="21"/>
              </w:rPr>
              <w:t>Региональный проект «Развитие искусства и творчества»</w:t>
            </w:r>
          </w:p>
        </w:tc>
        <w:tc>
          <w:tcPr>
            <w:tcW w:w="720" w:type="dxa"/>
            <w:tcBorders>
              <w:top w:val="nil"/>
              <w:left w:val="nil"/>
              <w:bottom w:val="single" w:color="auto" w:sz="4" w:space="0"/>
              <w:right w:val="single" w:color="auto" w:sz="4" w:space="0"/>
            </w:tcBorders>
            <w:shd w:val="clear" w:color="auto" w:fill="auto"/>
            <w:noWrap w:val="0"/>
            <w:vAlign w:val="center"/>
          </w:tcPr>
          <w:p w14:paraId="6729D4B1">
            <w:pPr>
              <w:jc w:val="center"/>
              <w:rPr>
                <w:color w:val="000000"/>
                <w:sz w:val="21"/>
                <w:szCs w:val="21"/>
              </w:rPr>
            </w:pPr>
            <w:r>
              <w:rPr>
                <w:color w:val="000000"/>
                <w:sz w:val="21"/>
                <w:szCs w:val="21"/>
              </w:rPr>
              <w:t>0801</w:t>
            </w:r>
          </w:p>
        </w:tc>
        <w:tc>
          <w:tcPr>
            <w:tcW w:w="1831" w:type="dxa"/>
            <w:tcBorders>
              <w:top w:val="nil"/>
              <w:left w:val="nil"/>
              <w:bottom w:val="single" w:color="auto" w:sz="4" w:space="0"/>
              <w:right w:val="single" w:color="auto" w:sz="4" w:space="0"/>
            </w:tcBorders>
            <w:shd w:val="clear" w:color="auto" w:fill="auto"/>
            <w:noWrap w:val="0"/>
            <w:vAlign w:val="center"/>
          </w:tcPr>
          <w:p w14:paraId="54883CFB">
            <w:pPr>
              <w:jc w:val="center"/>
              <w:rPr>
                <w:color w:val="000000"/>
                <w:sz w:val="21"/>
                <w:szCs w:val="21"/>
              </w:rPr>
            </w:pPr>
            <w:r>
              <w:rPr>
                <w:color w:val="000000"/>
                <w:sz w:val="21"/>
                <w:szCs w:val="21"/>
              </w:rPr>
              <w:t>64 2 01 00000</w:t>
            </w:r>
          </w:p>
        </w:tc>
        <w:tc>
          <w:tcPr>
            <w:tcW w:w="700" w:type="dxa"/>
            <w:tcBorders>
              <w:top w:val="nil"/>
              <w:left w:val="nil"/>
              <w:bottom w:val="single" w:color="auto" w:sz="4" w:space="0"/>
              <w:right w:val="single" w:color="auto" w:sz="4" w:space="0"/>
            </w:tcBorders>
            <w:shd w:val="clear" w:color="auto" w:fill="auto"/>
            <w:noWrap w:val="0"/>
            <w:vAlign w:val="center"/>
          </w:tcPr>
          <w:p w14:paraId="48BB5E91">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7CA7DE21">
            <w:pPr>
              <w:jc w:val="center"/>
              <w:rPr>
                <w:color w:val="000000"/>
                <w:sz w:val="21"/>
                <w:szCs w:val="21"/>
              </w:rPr>
            </w:pPr>
            <w:r>
              <w:rPr>
                <w:color w:val="000000"/>
                <w:sz w:val="21"/>
                <w:szCs w:val="21"/>
              </w:rPr>
              <w:t>4 819,05300</w:t>
            </w:r>
          </w:p>
        </w:tc>
      </w:tr>
      <w:tr w14:paraId="4AA047B3">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C67C7E9">
            <w:pPr>
              <w:rPr>
                <w:color w:val="000000"/>
                <w:sz w:val="21"/>
                <w:szCs w:val="21"/>
              </w:rPr>
            </w:pPr>
            <w:r>
              <w:rPr>
                <w:color w:val="000000"/>
                <w:sz w:val="21"/>
                <w:szCs w:val="21"/>
              </w:rPr>
              <w:t>Поддержка творческой деятельности и укрепление материально-технической базы муниципальных театров в населённых пунктах с численностью населения до 300 тысяч человек</w:t>
            </w:r>
          </w:p>
        </w:tc>
        <w:tc>
          <w:tcPr>
            <w:tcW w:w="720" w:type="dxa"/>
            <w:tcBorders>
              <w:top w:val="nil"/>
              <w:left w:val="nil"/>
              <w:bottom w:val="single" w:color="auto" w:sz="4" w:space="0"/>
              <w:right w:val="single" w:color="auto" w:sz="4" w:space="0"/>
            </w:tcBorders>
            <w:shd w:val="clear" w:color="auto" w:fill="auto"/>
            <w:noWrap w:val="0"/>
            <w:vAlign w:val="center"/>
          </w:tcPr>
          <w:p w14:paraId="6D62B46B">
            <w:pPr>
              <w:jc w:val="center"/>
              <w:rPr>
                <w:color w:val="000000"/>
                <w:sz w:val="21"/>
                <w:szCs w:val="21"/>
              </w:rPr>
            </w:pPr>
            <w:r>
              <w:rPr>
                <w:color w:val="000000"/>
                <w:sz w:val="21"/>
                <w:szCs w:val="21"/>
              </w:rPr>
              <w:t>0801</w:t>
            </w:r>
          </w:p>
        </w:tc>
        <w:tc>
          <w:tcPr>
            <w:tcW w:w="1831" w:type="dxa"/>
            <w:tcBorders>
              <w:top w:val="nil"/>
              <w:left w:val="nil"/>
              <w:bottom w:val="single" w:color="auto" w:sz="4" w:space="0"/>
              <w:right w:val="single" w:color="auto" w:sz="4" w:space="0"/>
            </w:tcBorders>
            <w:shd w:val="clear" w:color="auto" w:fill="auto"/>
            <w:noWrap w:val="0"/>
            <w:vAlign w:val="center"/>
          </w:tcPr>
          <w:p w14:paraId="7F7E2DFC">
            <w:pPr>
              <w:jc w:val="center"/>
              <w:rPr>
                <w:color w:val="000000"/>
                <w:sz w:val="21"/>
                <w:szCs w:val="21"/>
              </w:rPr>
            </w:pPr>
            <w:r>
              <w:rPr>
                <w:color w:val="000000"/>
                <w:sz w:val="21"/>
                <w:szCs w:val="21"/>
              </w:rPr>
              <w:t>64 2 01 L4660</w:t>
            </w:r>
          </w:p>
        </w:tc>
        <w:tc>
          <w:tcPr>
            <w:tcW w:w="700" w:type="dxa"/>
            <w:tcBorders>
              <w:top w:val="nil"/>
              <w:left w:val="nil"/>
              <w:bottom w:val="single" w:color="auto" w:sz="4" w:space="0"/>
              <w:right w:val="single" w:color="auto" w:sz="4" w:space="0"/>
            </w:tcBorders>
            <w:shd w:val="clear" w:color="auto" w:fill="auto"/>
            <w:noWrap w:val="0"/>
            <w:vAlign w:val="center"/>
          </w:tcPr>
          <w:p w14:paraId="6392C4BB">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7EA946FE">
            <w:pPr>
              <w:jc w:val="center"/>
              <w:rPr>
                <w:color w:val="000000"/>
                <w:sz w:val="21"/>
                <w:szCs w:val="21"/>
              </w:rPr>
            </w:pPr>
            <w:r>
              <w:rPr>
                <w:color w:val="000000"/>
                <w:sz w:val="21"/>
                <w:szCs w:val="21"/>
              </w:rPr>
              <w:t>4 819,05300</w:t>
            </w:r>
          </w:p>
        </w:tc>
      </w:tr>
      <w:tr w14:paraId="7C4A3824">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CCC1419">
            <w:pPr>
              <w:rPr>
                <w:color w:val="000000"/>
                <w:sz w:val="21"/>
                <w:szCs w:val="21"/>
              </w:rPr>
            </w:pPr>
            <w:r>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color="auto" w:sz="4" w:space="0"/>
              <w:right w:val="single" w:color="auto" w:sz="4" w:space="0"/>
            </w:tcBorders>
            <w:shd w:val="clear" w:color="auto" w:fill="auto"/>
            <w:noWrap w:val="0"/>
            <w:vAlign w:val="center"/>
          </w:tcPr>
          <w:p w14:paraId="5F961E7F">
            <w:pPr>
              <w:jc w:val="center"/>
              <w:rPr>
                <w:color w:val="000000"/>
                <w:sz w:val="21"/>
                <w:szCs w:val="21"/>
              </w:rPr>
            </w:pPr>
            <w:r>
              <w:rPr>
                <w:color w:val="000000"/>
                <w:sz w:val="21"/>
                <w:szCs w:val="21"/>
              </w:rPr>
              <w:t>0801</w:t>
            </w:r>
          </w:p>
        </w:tc>
        <w:tc>
          <w:tcPr>
            <w:tcW w:w="1831" w:type="dxa"/>
            <w:tcBorders>
              <w:top w:val="nil"/>
              <w:left w:val="nil"/>
              <w:bottom w:val="single" w:color="auto" w:sz="4" w:space="0"/>
              <w:right w:val="single" w:color="auto" w:sz="4" w:space="0"/>
            </w:tcBorders>
            <w:shd w:val="clear" w:color="auto" w:fill="auto"/>
            <w:noWrap w:val="0"/>
            <w:vAlign w:val="center"/>
          </w:tcPr>
          <w:p w14:paraId="54680BD0">
            <w:pPr>
              <w:jc w:val="center"/>
              <w:rPr>
                <w:color w:val="000000"/>
                <w:sz w:val="21"/>
                <w:szCs w:val="21"/>
              </w:rPr>
            </w:pPr>
            <w:r>
              <w:rPr>
                <w:color w:val="000000"/>
                <w:sz w:val="21"/>
                <w:szCs w:val="21"/>
              </w:rPr>
              <w:t>64 2 01 L4660</w:t>
            </w:r>
          </w:p>
        </w:tc>
        <w:tc>
          <w:tcPr>
            <w:tcW w:w="700" w:type="dxa"/>
            <w:tcBorders>
              <w:top w:val="nil"/>
              <w:left w:val="nil"/>
              <w:bottom w:val="single" w:color="auto" w:sz="4" w:space="0"/>
              <w:right w:val="single" w:color="auto" w:sz="4" w:space="0"/>
            </w:tcBorders>
            <w:shd w:val="clear" w:color="auto" w:fill="auto"/>
            <w:noWrap w:val="0"/>
            <w:vAlign w:val="center"/>
          </w:tcPr>
          <w:p w14:paraId="74231EBA">
            <w:pPr>
              <w:jc w:val="center"/>
              <w:rPr>
                <w:color w:val="000000"/>
                <w:sz w:val="21"/>
                <w:szCs w:val="21"/>
              </w:rPr>
            </w:pPr>
            <w:r>
              <w:rPr>
                <w:color w:val="000000"/>
                <w:sz w:val="21"/>
                <w:szCs w:val="21"/>
              </w:rPr>
              <w:t>600</w:t>
            </w:r>
          </w:p>
        </w:tc>
        <w:tc>
          <w:tcPr>
            <w:tcW w:w="1852" w:type="dxa"/>
            <w:tcBorders>
              <w:top w:val="nil"/>
              <w:left w:val="nil"/>
              <w:bottom w:val="single" w:color="auto" w:sz="4" w:space="0"/>
              <w:right w:val="single" w:color="auto" w:sz="4" w:space="0"/>
            </w:tcBorders>
            <w:shd w:val="clear" w:color="auto" w:fill="auto"/>
            <w:noWrap w:val="0"/>
            <w:vAlign w:val="center"/>
          </w:tcPr>
          <w:p w14:paraId="2FEC6258">
            <w:pPr>
              <w:jc w:val="center"/>
              <w:rPr>
                <w:color w:val="000000"/>
                <w:sz w:val="21"/>
                <w:szCs w:val="21"/>
              </w:rPr>
            </w:pPr>
            <w:r>
              <w:rPr>
                <w:color w:val="000000"/>
                <w:sz w:val="21"/>
                <w:szCs w:val="21"/>
              </w:rPr>
              <w:t>4 819,05300</w:t>
            </w:r>
          </w:p>
        </w:tc>
      </w:tr>
      <w:tr w14:paraId="6EDA2B6B">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43A2B57">
            <w:pPr>
              <w:rPr>
                <w:color w:val="000000"/>
                <w:sz w:val="21"/>
                <w:szCs w:val="21"/>
              </w:rPr>
            </w:pPr>
            <w:r>
              <w:rPr>
                <w:color w:val="000000"/>
                <w:sz w:val="21"/>
                <w:szCs w:val="21"/>
              </w:rPr>
              <w:t>Региональный проект «Сохранение культурного и исторического наследия»</w:t>
            </w:r>
          </w:p>
        </w:tc>
        <w:tc>
          <w:tcPr>
            <w:tcW w:w="720" w:type="dxa"/>
            <w:tcBorders>
              <w:top w:val="nil"/>
              <w:left w:val="nil"/>
              <w:bottom w:val="single" w:color="auto" w:sz="4" w:space="0"/>
              <w:right w:val="single" w:color="auto" w:sz="4" w:space="0"/>
            </w:tcBorders>
            <w:shd w:val="clear" w:color="auto" w:fill="auto"/>
            <w:noWrap w:val="0"/>
            <w:vAlign w:val="center"/>
          </w:tcPr>
          <w:p w14:paraId="4A2651F6">
            <w:pPr>
              <w:jc w:val="center"/>
              <w:rPr>
                <w:color w:val="000000"/>
                <w:sz w:val="21"/>
                <w:szCs w:val="21"/>
              </w:rPr>
            </w:pPr>
            <w:r>
              <w:rPr>
                <w:color w:val="000000"/>
                <w:sz w:val="21"/>
                <w:szCs w:val="21"/>
              </w:rPr>
              <w:t>0801</w:t>
            </w:r>
          </w:p>
        </w:tc>
        <w:tc>
          <w:tcPr>
            <w:tcW w:w="1831" w:type="dxa"/>
            <w:tcBorders>
              <w:top w:val="nil"/>
              <w:left w:val="nil"/>
              <w:bottom w:val="single" w:color="auto" w:sz="4" w:space="0"/>
              <w:right w:val="single" w:color="auto" w:sz="4" w:space="0"/>
            </w:tcBorders>
            <w:shd w:val="clear" w:color="auto" w:fill="auto"/>
            <w:noWrap w:val="0"/>
            <w:vAlign w:val="center"/>
          </w:tcPr>
          <w:p w14:paraId="1DA4FCB1">
            <w:pPr>
              <w:jc w:val="center"/>
              <w:rPr>
                <w:color w:val="000000"/>
                <w:sz w:val="21"/>
                <w:szCs w:val="21"/>
              </w:rPr>
            </w:pPr>
            <w:r>
              <w:rPr>
                <w:color w:val="000000"/>
                <w:sz w:val="21"/>
                <w:szCs w:val="21"/>
              </w:rPr>
              <w:t>64 2 02 00000</w:t>
            </w:r>
          </w:p>
        </w:tc>
        <w:tc>
          <w:tcPr>
            <w:tcW w:w="700" w:type="dxa"/>
            <w:tcBorders>
              <w:top w:val="nil"/>
              <w:left w:val="nil"/>
              <w:bottom w:val="single" w:color="auto" w:sz="4" w:space="0"/>
              <w:right w:val="single" w:color="auto" w:sz="4" w:space="0"/>
            </w:tcBorders>
            <w:shd w:val="clear" w:color="auto" w:fill="auto"/>
            <w:noWrap w:val="0"/>
            <w:vAlign w:val="center"/>
          </w:tcPr>
          <w:p w14:paraId="7DF17F1B">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00EF522B">
            <w:pPr>
              <w:jc w:val="center"/>
              <w:rPr>
                <w:color w:val="000000"/>
                <w:sz w:val="21"/>
                <w:szCs w:val="21"/>
              </w:rPr>
            </w:pPr>
            <w:r>
              <w:rPr>
                <w:color w:val="000000"/>
                <w:sz w:val="21"/>
                <w:szCs w:val="21"/>
              </w:rPr>
              <w:t>391,62500</w:t>
            </w:r>
          </w:p>
        </w:tc>
      </w:tr>
      <w:tr w14:paraId="0532DEAD">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BF0DE96">
            <w:pPr>
              <w:rPr>
                <w:color w:val="000000"/>
                <w:sz w:val="21"/>
                <w:szCs w:val="21"/>
              </w:rPr>
            </w:pPr>
            <w:r>
              <w:rPr>
                <w:color w:val="000000"/>
                <w:sz w:val="21"/>
                <w:szCs w:val="21"/>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w:t>
            </w:r>
          </w:p>
        </w:tc>
        <w:tc>
          <w:tcPr>
            <w:tcW w:w="720" w:type="dxa"/>
            <w:tcBorders>
              <w:top w:val="nil"/>
              <w:left w:val="nil"/>
              <w:bottom w:val="single" w:color="auto" w:sz="4" w:space="0"/>
              <w:right w:val="single" w:color="auto" w:sz="4" w:space="0"/>
            </w:tcBorders>
            <w:shd w:val="clear" w:color="auto" w:fill="auto"/>
            <w:noWrap w:val="0"/>
            <w:vAlign w:val="center"/>
          </w:tcPr>
          <w:p w14:paraId="30843D30">
            <w:pPr>
              <w:jc w:val="center"/>
              <w:rPr>
                <w:color w:val="000000"/>
                <w:sz w:val="21"/>
                <w:szCs w:val="21"/>
              </w:rPr>
            </w:pPr>
            <w:r>
              <w:rPr>
                <w:color w:val="000000"/>
                <w:sz w:val="21"/>
                <w:szCs w:val="21"/>
              </w:rPr>
              <w:t>0801</w:t>
            </w:r>
          </w:p>
        </w:tc>
        <w:tc>
          <w:tcPr>
            <w:tcW w:w="1831" w:type="dxa"/>
            <w:tcBorders>
              <w:top w:val="nil"/>
              <w:left w:val="nil"/>
              <w:bottom w:val="single" w:color="auto" w:sz="4" w:space="0"/>
              <w:right w:val="single" w:color="auto" w:sz="4" w:space="0"/>
            </w:tcBorders>
            <w:shd w:val="clear" w:color="auto" w:fill="auto"/>
            <w:noWrap w:val="0"/>
            <w:vAlign w:val="center"/>
          </w:tcPr>
          <w:p w14:paraId="71E3B153">
            <w:pPr>
              <w:jc w:val="center"/>
              <w:rPr>
                <w:color w:val="000000"/>
                <w:sz w:val="21"/>
                <w:szCs w:val="21"/>
              </w:rPr>
            </w:pPr>
            <w:r>
              <w:rPr>
                <w:color w:val="000000"/>
                <w:sz w:val="21"/>
                <w:szCs w:val="21"/>
              </w:rPr>
              <w:t>64 2 02 L5191</w:t>
            </w:r>
          </w:p>
        </w:tc>
        <w:tc>
          <w:tcPr>
            <w:tcW w:w="700" w:type="dxa"/>
            <w:tcBorders>
              <w:top w:val="nil"/>
              <w:left w:val="nil"/>
              <w:bottom w:val="single" w:color="auto" w:sz="4" w:space="0"/>
              <w:right w:val="single" w:color="auto" w:sz="4" w:space="0"/>
            </w:tcBorders>
            <w:shd w:val="clear" w:color="auto" w:fill="auto"/>
            <w:noWrap w:val="0"/>
            <w:vAlign w:val="center"/>
          </w:tcPr>
          <w:p w14:paraId="7FC5CCFA">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4E3D392A">
            <w:pPr>
              <w:jc w:val="center"/>
              <w:rPr>
                <w:color w:val="000000"/>
                <w:sz w:val="21"/>
                <w:szCs w:val="21"/>
              </w:rPr>
            </w:pPr>
            <w:r>
              <w:rPr>
                <w:color w:val="000000"/>
                <w:sz w:val="21"/>
                <w:szCs w:val="21"/>
              </w:rPr>
              <w:t>391,62500</w:t>
            </w:r>
          </w:p>
        </w:tc>
      </w:tr>
      <w:tr w14:paraId="14B176C3">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16471F6">
            <w:pPr>
              <w:rPr>
                <w:color w:val="000000"/>
                <w:sz w:val="21"/>
                <w:szCs w:val="21"/>
              </w:rPr>
            </w:pPr>
            <w:r>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color="auto" w:sz="4" w:space="0"/>
              <w:right w:val="single" w:color="auto" w:sz="4" w:space="0"/>
            </w:tcBorders>
            <w:shd w:val="clear" w:color="auto" w:fill="auto"/>
            <w:noWrap w:val="0"/>
            <w:vAlign w:val="center"/>
          </w:tcPr>
          <w:p w14:paraId="0D285A5C">
            <w:pPr>
              <w:jc w:val="center"/>
              <w:rPr>
                <w:color w:val="000000"/>
                <w:sz w:val="21"/>
                <w:szCs w:val="21"/>
              </w:rPr>
            </w:pPr>
            <w:r>
              <w:rPr>
                <w:color w:val="000000"/>
                <w:sz w:val="21"/>
                <w:szCs w:val="21"/>
              </w:rPr>
              <w:t>0801</w:t>
            </w:r>
          </w:p>
        </w:tc>
        <w:tc>
          <w:tcPr>
            <w:tcW w:w="1831" w:type="dxa"/>
            <w:tcBorders>
              <w:top w:val="nil"/>
              <w:left w:val="nil"/>
              <w:bottom w:val="single" w:color="auto" w:sz="4" w:space="0"/>
              <w:right w:val="single" w:color="auto" w:sz="4" w:space="0"/>
            </w:tcBorders>
            <w:shd w:val="clear" w:color="auto" w:fill="auto"/>
            <w:noWrap w:val="0"/>
            <w:vAlign w:val="center"/>
          </w:tcPr>
          <w:p w14:paraId="0F8E9B39">
            <w:pPr>
              <w:jc w:val="center"/>
              <w:rPr>
                <w:color w:val="000000"/>
                <w:sz w:val="21"/>
                <w:szCs w:val="21"/>
              </w:rPr>
            </w:pPr>
            <w:r>
              <w:rPr>
                <w:color w:val="000000"/>
                <w:sz w:val="21"/>
                <w:szCs w:val="21"/>
              </w:rPr>
              <w:t>64 2 02 L5191</w:t>
            </w:r>
          </w:p>
        </w:tc>
        <w:tc>
          <w:tcPr>
            <w:tcW w:w="700" w:type="dxa"/>
            <w:tcBorders>
              <w:top w:val="nil"/>
              <w:left w:val="nil"/>
              <w:bottom w:val="single" w:color="auto" w:sz="4" w:space="0"/>
              <w:right w:val="single" w:color="auto" w:sz="4" w:space="0"/>
            </w:tcBorders>
            <w:shd w:val="clear" w:color="auto" w:fill="auto"/>
            <w:noWrap w:val="0"/>
            <w:vAlign w:val="center"/>
          </w:tcPr>
          <w:p w14:paraId="1A58F1AB">
            <w:pPr>
              <w:jc w:val="center"/>
              <w:rPr>
                <w:color w:val="000000"/>
                <w:sz w:val="21"/>
                <w:szCs w:val="21"/>
              </w:rPr>
            </w:pPr>
            <w:r>
              <w:rPr>
                <w:color w:val="000000"/>
                <w:sz w:val="21"/>
                <w:szCs w:val="21"/>
              </w:rPr>
              <w:t>600</w:t>
            </w:r>
          </w:p>
        </w:tc>
        <w:tc>
          <w:tcPr>
            <w:tcW w:w="1852" w:type="dxa"/>
            <w:tcBorders>
              <w:top w:val="nil"/>
              <w:left w:val="nil"/>
              <w:bottom w:val="single" w:color="auto" w:sz="4" w:space="0"/>
              <w:right w:val="single" w:color="auto" w:sz="4" w:space="0"/>
            </w:tcBorders>
            <w:shd w:val="clear" w:color="auto" w:fill="auto"/>
            <w:noWrap w:val="0"/>
            <w:vAlign w:val="center"/>
          </w:tcPr>
          <w:p w14:paraId="4680A500">
            <w:pPr>
              <w:jc w:val="center"/>
              <w:rPr>
                <w:color w:val="000000"/>
                <w:sz w:val="21"/>
                <w:szCs w:val="21"/>
              </w:rPr>
            </w:pPr>
            <w:r>
              <w:rPr>
                <w:color w:val="000000"/>
                <w:sz w:val="21"/>
                <w:szCs w:val="21"/>
              </w:rPr>
              <w:t>391,62500</w:t>
            </w:r>
          </w:p>
        </w:tc>
      </w:tr>
      <w:tr w14:paraId="3AD98C78">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856528F">
            <w:pPr>
              <w:rPr>
                <w:color w:val="000000"/>
                <w:sz w:val="21"/>
                <w:szCs w:val="21"/>
              </w:rPr>
            </w:pPr>
            <w:r>
              <w:rPr>
                <w:color w:val="000000"/>
                <w:sz w:val="21"/>
                <w:szCs w:val="21"/>
              </w:rPr>
              <w:t>Региональные приоритетные проекты</w:t>
            </w:r>
          </w:p>
        </w:tc>
        <w:tc>
          <w:tcPr>
            <w:tcW w:w="720" w:type="dxa"/>
            <w:tcBorders>
              <w:top w:val="nil"/>
              <w:left w:val="nil"/>
              <w:bottom w:val="single" w:color="auto" w:sz="4" w:space="0"/>
              <w:right w:val="single" w:color="auto" w:sz="4" w:space="0"/>
            </w:tcBorders>
            <w:shd w:val="clear" w:color="auto" w:fill="auto"/>
            <w:noWrap w:val="0"/>
            <w:vAlign w:val="center"/>
          </w:tcPr>
          <w:p w14:paraId="210B8FA8">
            <w:pPr>
              <w:jc w:val="center"/>
              <w:rPr>
                <w:color w:val="000000"/>
                <w:sz w:val="21"/>
                <w:szCs w:val="21"/>
              </w:rPr>
            </w:pPr>
            <w:r>
              <w:rPr>
                <w:color w:val="000000"/>
                <w:sz w:val="21"/>
                <w:szCs w:val="21"/>
              </w:rPr>
              <w:t>0801</w:t>
            </w:r>
          </w:p>
        </w:tc>
        <w:tc>
          <w:tcPr>
            <w:tcW w:w="1831" w:type="dxa"/>
            <w:tcBorders>
              <w:top w:val="nil"/>
              <w:left w:val="nil"/>
              <w:bottom w:val="single" w:color="auto" w:sz="4" w:space="0"/>
              <w:right w:val="single" w:color="auto" w:sz="4" w:space="0"/>
            </w:tcBorders>
            <w:shd w:val="clear" w:color="auto" w:fill="auto"/>
            <w:noWrap w:val="0"/>
            <w:vAlign w:val="center"/>
          </w:tcPr>
          <w:p w14:paraId="7B0F7AFD">
            <w:pPr>
              <w:jc w:val="center"/>
              <w:rPr>
                <w:color w:val="000000"/>
                <w:sz w:val="21"/>
                <w:szCs w:val="21"/>
              </w:rPr>
            </w:pPr>
            <w:r>
              <w:rPr>
                <w:color w:val="000000"/>
                <w:sz w:val="21"/>
                <w:szCs w:val="21"/>
              </w:rPr>
              <w:t>64 3 00 00000</w:t>
            </w:r>
          </w:p>
        </w:tc>
        <w:tc>
          <w:tcPr>
            <w:tcW w:w="700" w:type="dxa"/>
            <w:tcBorders>
              <w:top w:val="nil"/>
              <w:left w:val="nil"/>
              <w:bottom w:val="single" w:color="auto" w:sz="4" w:space="0"/>
              <w:right w:val="single" w:color="auto" w:sz="4" w:space="0"/>
            </w:tcBorders>
            <w:shd w:val="clear" w:color="auto" w:fill="auto"/>
            <w:noWrap w:val="0"/>
            <w:vAlign w:val="center"/>
          </w:tcPr>
          <w:p w14:paraId="7CB39540">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4FC3C5A8">
            <w:pPr>
              <w:jc w:val="center"/>
              <w:rPr>
                <w:color w:val="000000"/>
                <w:sz w:val="21"/>
                <w:szCs w:val="21"/>
              </w:rPr>
            </w:pPr>
            <w:r>
              <w:rPr>
                <w:color w:val="000000"/>
                <w:sz w:val="21"/>
                <w:szCs w:val="21"/>
              </w:rPr>
              <w:t>1 021,64777</w:t>
            </w:r>
          </w:p>
        </w:tc>
      </w:tr>
      <w:tr w14:paraId="656F5F69">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AE306AB">
            <w:pPr>
              <w:rPr>
                <w:color w:val="000000"/>
                <w:sz w:val="21"/>
                <w:szCs w:val="21"/>
              </w:rPr>
            </w:pPr>
            <w:r>
              <w:rPr>
                <w:color w:val="000000"/>
                <w:sz w:val="21"/>
                <w:szCs w:val="21"/>
              </w:rPr>
              <w:t>Региональный приоритетный проект «Поддержка местных инициатив на территории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17A924F6">
            <w:pPr>
              <w:jc w:val="center"/>
              <w:rPr>
                <w:color w:val="000000"/>
                <w:sz w:val="21"/>
                <w:szCs w:val="21"/>
              </w:rPr>
            </w:pPr>
            <w:r>
              <w:rPr>
                <w:color w:val="000000"/>
                <w:sz w:val="21"/>
                <w:szCs w:val="21"/>
              </w:rPr>
              <w:t>0801</w:t>
            </w:r>
          </w:p>
        </w:tc>
        <w:tc>
          <w:tcPr>
            <w:tcW w:w="1831" w:type="dxa"/>
            <w:tcBorders>
              <w:top w:val="nil"/>
              <w:left w:val="nil"/>
              <w:bottom w:val="single" w:color="auto" w:sz="4" w:space="0"/>
              <w:right w:val="single" w:color="auto" w:sz="4" w:space="0"/>
            </w:tcBorders>
            <w:shd w:val="clear" w:color="auto" w:fill="auto"/>
            <w:noWrap w:val="0"/>
            <w:vAlign w:val="center"/>
          </w:tcPr>
          <w:p w14:paraId="2D7544DC">
            <w:pPr>
              <w:jc w:val="center"/>
              <w:rPr>
                <w:color w:val="000000"/>
                <w:sz w:val="21"/>
                <w:szCs w:val="21"/>
              </w:rPr>
            </w:pPr>
            <w:r>
              <w:rPr>
                <w:color w:val="000000"/>
                <w:sz w:val="21"/>
                <w:szCs w:val="21"/>
              </w:rPr>
              <w:t>64 3 01 00000</w:t>
            </w:r>
          </w:p>
        </w:tc>
        <w:tc>
          <w:tcPr>
            <w:tcW w:w="700" w:type="dxa"/>
            <w:tcBorders>
              <w:top w:val="nil"/>
              <w:left w:val="nil"/>
              <w:bottom w:val="single" w:color="auto" w:sz="4" w:space="0"/>
              <w:right w:val="single" w:color="auto" w:sz="4" w:space="0"/>
            </w:tcBorders>
            <w:shd w:val="clear" w:color="auto" w:fill="auto"/>
            <w:noWrap w:val="0"/>
            <w:vAlign w:val="center"/>
          </w:tcPr>
          <w:p w14:paraId="78B8D0D0">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3816B4F3">
            <w:pPr>
              <w:jc w:val="center"/>
              <w:rPr>
                <w:color w:val="000000"/>
                <w:sz w:val="21"/>
                <w:szCs w:val="21"/>
              </w:rPr>
            </w:pPr>
            <w:r>
              <w:rPr>
                <w:color w:val="000000"/>
                <w:sz w:val="21"/>
                <w:szCs w:val="21"/>
              </w:rPr>
              <w:t>1 021,64777</w:t>
            </w:r>
          </w:p>
        </w:tc>
      </w:tr>
      <w:tr w14:paraId="25C3CAB4">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CF7EE69">
            <w:pPr>
              <w:rPr>
                <w:color w:val="000000"/>
                <w:sz w:val="21"/>
                <w:szCs w:val="21"/>
              </w:rPr>
            </w:pPr>
            <w:r>
              <w:rPr>
                <w:color w:val="000000"/>
                <w:sz w:val="21"/>
                <w:szCs w:val="21"/>
              </w:rPr>
              <w:t>Софинансирование реализации проектов развития муниципальных образований Ульяновской области, подготовленных на основе местных инициатив граждан</w:t>
            </w:r>
          </w:p>
        </w:tc>
        <w:tc>
          <w:tcPr>
            <w:tcW w:w="720" w:type="dxa"/>
            <w:tcBorders>
              <w:top w:val="nil"/>
              <w:left w:val="nil"/>
              <w:bottom w:val="single" w:color="auto" w:sz="4" w:space="0"/>
              <w:right w:val="single" w:color="auto" w:sz="4" w:space="0"/>
            </w:tcBorders>
            <w:shd w:val="clear" w:color="auto" w:fill="auto"/>
            <w:noWrap w:val="0"/>
            <w:vAlign w:val="center"/>
          </w:tcPr>
          <w:p w14:paraId="0FFA02B5">
            <w:pPr>
              <w:jc w:val="center"/>
              <w:rPr>
                <w:color w:val="000000"/>
                <w:sz w:val="21"/>
                <w:szCs w:val="21"/>
              </w:rPr>
            </w:pPr>
            <w:r>
              <w:rPr>
                <w:color w:val="000000"/>
                <w:sz w:val="21"/>
                <w:szCs w:val="21"/>
              </w:rPr>
              <w:t>0801</w:t>
            </w:r>
          </w:p>
        </w:tc>
        <w:tc>
          <w:tcPr>
            <w:tcW w:w="1831" w:type="dxa"/>
            <w:tcBorders>
              <w:top w:val="nil"/>
              <w:left w:val="nil"/>
              <w:bottom w:val="single" w:color="auto" w:sz="4" w:space="0"/>
              <w:right w:val="single" w:color="auto" w:sz="4" w:space="0"/>
            </w:tcBorders>
            <w:shd w:val="clear" w:color="auto" w:fill="auto"/>
            <w:noWrap w:val="0"/>
            <w:vAlign w:val="center"/>
          </w:tcPr>
          <w:p w14:paraId="6F5BD75A">
            <w:pPr>
              <w:jc w:val="center"/>
              <w:rPr>
                <w:color w:val="000000"/>
                <w:sz w:val="21"/>
                <w:szCs w:val="21"/>
              </w:rPr>
            </w:pPr>
            <w:r>
              <w:rPr>
                <w:color w:val="000000"/>
                <w:sz w:val="21"/>
                <w:szCs w:val="21"/>
              </w:rPr>
              <w:t>64 3 01 S0420</w:t>
            </w:r>
          </w:p>
        </w:tc>
        <w:tc>
          <w:tcPr>
            <w:tcW w:w="700" w:type="dxa"/>
            <w:tcBorders>
              <w:top w:val="nil"/>
              <w:left w:val="nil"/>
              <w:bottom w:val="single" w:color="auto" w:sz="4" w:space="0"/>
              <w:right w:val="single" w:color="auto" w:sz="4" w:space="0"/>
            </w:tcBorders>
            <w:shd w:val="clear" w:color="auto" w:fill="auto"/>
            <w:noWrap w:val="0"/>
            <w:vAlign w:val="center"/>
          </w:tcPr>
          <w:p w14:paraId="18EE084E">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1422EECF">
            <w:pPr>
              <w:jc w:val="center"/>
              <w:rPr>
                <w:color w:val="000000"/>
                <w:sz w:val="21"/>
                <w:szCs w:val="21"/>
              </w:rPr>
            </w:pPr>
            <w:r>
              <w:rPr>
                <w:color w:val="000000"/>
                <w:sz w:val="21"/>
                <w:szCs w:val="21"/>
              </w:rPr>
              <w:t>1 021,64777</w:t>
            </w:r>
          </w:p>
        </w:tc>
      </w:tr>
      <w:tr w14:paraId="61B6F576">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6A424F6">
            <w:pPr>
              <w:rPr>
                <w:color w:val="000000"/>
                <w:sz w:val="21"/>
                <w:szCs w:val="21"/>
              </w:rPr>
            </w:pPr>
            <w:r>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color="auto" w:sz="4" w:space="0"/>
              <w:right w:val="single" w:color="auto" w:sz="4" w:space="0"/>
            </w:tcBorders>
            <w:shd w:val="clear" w:color="auto" w:fill="auto"/>
            <w:noWrap w:val="0"/>
            <w:vAlign w:val="center"/>
          </w:tcPr>
          <w:p w14:paraId="0BF2257C">
            <w:pPr>
              <w:jc w:val="center"/>
              <w:rPr>
                <w:color w:val="000000"/>
                <w:sz w:val="21"/>
                <w:szCs w:val="21"/>
              </w:rPr>
            </w:pPr>
            <w:r>
              <w:rPr>
                <w:color w:val="000000"/>
                <w:sz w:val="21"/>
                <w:szCs w:val="21"/>
              </w:rPr>
              <w:t>0801</w:t>
            </w:r>
          </w:p>
        </w:tc>
        <w:tc>
          <w:tcPr>
            <w:tcW w:w="1831" w:type="dxa"/>
            <w:tcBorders>
              <w:top w:val="nil"/>
              <w:left w:val="nil"/>
              <w:bottom w:val="single" w:color="auto" w:sz="4" w:space="0"/>
              <w:right w:val="single" w:color="auto" w:sz="4" w:space="0"/>
            </w:tcBorders>
            <w:shd w:val="clear" w:color="auto" w:fill="auto"/>
            <w:noWrap w:val="0"/>
            <w:vAlign w:val="center"/>
          </w:tcPr>
          <w:p w14:paraId="139B459B">
            <w:pPr>
              <w:jc w:val="center"/>
              <w:rPr>
                <w:color w:val="000000"/>
                <w:sz w:val="21"/>
                <w:szCs w:val="21"/>
              </w:rPr>
            </w:pPr>
            <w:r>
              <w:rPr>
                <w:color w:val="000000"/>
                <w:sz w:val="21"/>
                <w:szCs w:val="21"/>
              </w:rPr>
              <w:t>64 3 01 S0420</w:t>
            </w:r>
          </w:p>
        </w:tc>
        <w:tc>
          <w:tcPr>
            <w:tcW w:w="700" w:type="dxa"/>
            <w:tcBorders>
              <w:top w:val="nil"/>
              <w:left w:val="nil"/>
              <w:bottom w:val="single" w:color="auto" w:sz="4" w:space="0"/>
              <w:right w:val="single" w:color="auto" w:sz="4" w:space="0"/>
            </w:tcBorders>
            <w:shd w:val="clear" w:color="auto" w:fill="auto"/>
            <w:noWrap w:val="0"/>
            <w:vAlign w:val="center"/>
          </w:tcPr>
          <w:p w14:paraId="745624C9">
            <w:pPr>
              <w:jc w:val="center"/>
              <w:rPr>
                <w:color w:val="000000"/>
                <w:sz w:val="21"/>
                <w:szCs w:val="21"/>
              </w:rPr>
            </w:pPr>
            <w:r>
              <w:rPr>
                <w:color w:val="000000"/>
                <w:sz w:val="21"/>
                <w:szCs w:val="21"/>
              </w:rPr>
              <w:t>600</w:t>
            </w:r>
          </w:p>
        </w:tc>
        <w:tc>
          <w:tcPr>
            <w:tcW w:w="1852" w:type="dxa"/>
            <w:tcBorders>
              <w:top w:val="nil"/>
              <w:left w:val="nil"/>
              <w:bottom w:val="single" w:color="auto" w:sz="4" w:space="0"/>
              <w:right w:val="single" w:color="auto" w:sz="4" w:space="0"/>
            </w:tcBorders>
            <w:shd w:val="clear" w:color="auto" w:fill="auto"/>
            <w:noWrap w:val="0"/>
            <w:vAlign w:val="center"/>
          </w:tcPr>
          <w:p w14:paraId="67BEAB9F">
            <w:pPr>
              <w:jc w:val="center"/>
              <w:rPr>
                <w:color w:val="000000"/>
                <w:sz w:val="21"/>
                <w:szCs w:val="21"/>
              </w:rPr>
            </w:pPr>
            <w:r>
              <w:rPr>
                <w:color w:val="000000"/>
                <w:sz w:val="21"/>
                <w:szCs w:val="21"/>
              </w:rPr>
              <w:t>1 021,64777</w:t>
            </w:r>
          </w:p>
        </w:tc>
      </w:tr>
      <w:tr w14:paraId="6D81352D">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C896837">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5C65F3DD">
            <w:pPr>
              <w:jc w:val="center"/>
              <w:rPr>
                <w:color w:val="000000"/>
                <w:sz w:val="21"/>
                <w:szCs w:val="21"/>
              </w:rPr>
            </w:pPr>
            <w:r>
              <w:rPr>
                <w:color w:val="000000"/>
                <w:sz w:val="21"/>
                <w:szCs w:val="21"/>
              </w:rPr>
              <w:t>0801</w:t>
            </w:r>
          </w:p>
        </w:tc>
        <w:tc>
          <w:tcPr>
            <w:tcW w:w="1831" w:type="dxa"/>
            <w:tcBorders>
              <w:top w:val="nil"/>
              <w:left w:val="nil"/>
              <w:bottom w:val="single" w:color="auto" w:sz="4" w:space="0"/>
              <w:right w:val="single" w:color="auto" w:sz="4" w:space="0"/>
            </w:tcBorders>
            <w:shd w:val="clear" w:color="auto" w:fill="auto"/>
            <w:noWrap w:val="0"/>
            <w:vAlign w:val="center"/>
          </w:tcPr>
          <w:p w14:paraId="1E77FD58">
            <w:pPr>
              <w:jc w:val="center"/>
              <w:rPr>
                <w:color w:val="000000"/>
                <w:sz w:val="21"/>
                <w:szCs w:val="21"/>
              </w:rPr>
            </w:pPr>
            <w:r>
              <w:rPr>
                <w:color w:val="000000"/>
                <w:sz w:val="21"/>
                <w:szCs w:val="21"/>
              </w:rPr>
              <w:t>64 4 00 00000</w:t>
            </w:r>
          </w:p>
        </w:tc>
        <w:tc>
          <w:tcPr>
            <w:tcW w:w="700" w:type="dxa"/>
            <w:tcBorders>
              <w:top w:val="nil"/>
              <w:left w:val="nil"/>
              <w:bottom w:val="single" w:color="auto" w:sz="4" w:space="0"/>
              <w:right w:val="single" w:color="auto" w:sz="4" w:space="0"/>
            </w:tcBorders>
            <w:shd w:val="clear" w:color="auto" w:fill="auto"/>
            <w:noWrap w:val="0"/>
            <w:vAlign w:val="center"/>
          </w:tcPr>
          <w:p w14:paraId="514ECDED">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5F094ED8">
            <w:pPr>
              <w:jc w:val="center"/>
              <w:rPr>
                <w:color w:val="000000"/>
                <w:sz w:val="21"/>
                <w:szCs w:val="21"/>
              </w:rPr>
            </w:pPr>
            <w:r>
              <w:rPr>
                <w:color w:val="000000"/>
                <w:sz w:val="21"/>
                <w:szCs w:val="21"/>
              </w:rPr>
              <w:t>163 389,83618</w:t>
            </w:r>
          </w:p>
        </w:tc>
      </w:tr>
      <w:tr w14:paraId="7FE2C33F">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6635AEC">
            <w:pPr>
              <w:rPr>
                <w:color w:val="000000"/>
                <w:sz w:val="21"/>
                <w:szCs w:val="21"/>
              </w:rPr>
            </w:pPr>
            <w:r>
              <w:rPr>
                <w:color w:val="000000"/>
                <w:sz w:val="21"/>
                <w:szCs w:val="21"/>
              </w:rPr>
              <w:t>Комплекс процессных мероприятий «Обеспечение деятельности исполнителей и соисполнителей муниципальной программы»</w:t>
            </w:r>
          </w:p>
        </w:tc>
        <w:tc>
          <w:tcPr>
            <w:tcW w:w="720" w:type="dxa"/>
            <w:tcBorders>
              <w:top w:val="nil"/>
              <w:left w:val="nil"/>
              <w:bottom w:val="single" w:color="auto" w:sz="4" w:space="0"/>
              <w:right w:val="single" w:color="auto" w:sz="4" w:space="0"/>
            </w:tcBorders>
            <w:shd w:val="clear" w:color="auto" w:fill="auto"/>
            <w:noWrap w:val="0"/>
            <w:vAlign w:val="center"/>
          </w:tcPr>
          <w:p w14:paraId="5FCB9011">
            <w:pPr>
              <w:jc w:val="center"/>
              <w:rPr>
                <w:color w:val="000000"/>
                <w:sz w:val="21"/>
                <w:szCs w:val="21"/>
              </w:rPr>
            </w:pPr>
            <w:r>
              <w:rPr>
                <w:color w:val="000000"/>
                <w:sz w:val="21"/>
                <w:szCs w:val="21"/>
              </w:rPr>
              <w:t>0801</w:t>
            </w:r>
          </w:p>
        </w:tc>
        <w:tc>
          <w:tcPr>
            <w:tcW w:w="1831" w:type="dxa"/>
            <w:tcBorders>
              <w:top w:val="nil"/>
              <w:left w:val="nil"/>
              <w:bottom w:val="single" w:color="auto" w:sz="4" w:space="0"/>
              <w:right w:val="single" w:color="auto" w:sz="4" w:space="0"/>
            </w:tcBorders>
            <w:shd w:val="clear" w:color="auto" w:fill="auto"/>
            <w:noWrap w:val="0"/>
            <w:vAlign w:val="center"/>
          </w:tcPr>
          <w:p w14:paraId="35592D25">
            <w:pPr>
              <w:jc w:val="center"/>
              <w:rPr>
                <w:color w:val="000000"/>
                <w:sz w:val="21"/>
                <w:szCs w:val="21"/>
              </w:rPr>
            </w:pPr>
            <w:r>
              <w:rPr>
                <w:color w:val="000000"/>
                <w:sz w:val="21"/>
                <w:szCs w:val="21"/>
              </w:rPr>
              <w:t>64 4 03 00000</w:t>
            </w:r>
          </w:p>
        </w:tc>
        <w:tc>
          <w:tcPr>
            <w:tcW w:w="700" w:type="dxa"/>
            <w:tcBorders>
              <w:top w:val="nil"/>
              <w:left w:val="nil"/>
              <w:bottom w:val="single" w:color="auto" w:sz="4" w:space="0"/>
              <w:right w:val="single" w:color="auto" w:sz="4" w:space="0"/>
            </w:tcBorders>
            <w:shd w:val="clear" w:color="auto" w:fill="auto"/>
            <w:noWrap w:val="0"/>
            <w:vAlign w:val="center"/>
          </w:tcPr>
          <w:p w14:paraId="6E648DFE">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731373CB">
            <w:pPr>
              <w:jc w:val="center"/>
              <w:rPr>
                <w:color w:val="000000"/>
                <w:sz w:val="21"/>
                <w:szCs w:val="21"/>
              </w:rPr>
            </w:pPr>
            <w:r>
              <w:rPr>
                <w:color w:val="000000"/>
                <w:sz w:val="21"/>
                <w:szCs w:val="21"/>
              </w:rPr>
              <w:t>161 934,71118</w:t>
            </w:r>
          </w:p>
        </w:tc>
      </w:tr>
      <w:tr w14:paraId="1BC2B0C3">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017DBA1">
            <w:pPr>
              <w:rPr>
                <w:color w:val="000000"/>
                <w:sz w:val="21"/>
                <w:szCs w:val="21"/>
              </w:rPr>
            </w:pPr>
            <w:r>
              <w:rPr>
                <w:color w:val="000000"/>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1C442593">
            <w:pPr>
              <w:jc w:val="center"/>
              <w:rPr>
                <w:color w:val="000000"/>
                <w:sz w:val="21"/>
                <w:szCs w:val="21"/>
              </w:rPr>
            </w:pPr>
            <w:r>
              <w:rPr>
                <w:color w:val="000000"/>
                <w:sz w:val="21"/>
                <w:szCs w:val="21"/>
              </w:rPr>
              <w:t>0801</w:t>
            </w:r>
          </w:p>
        </w:tc>
        <w:tc>
          <w:tcPr>
            <w:tcW w:w="1831" w:type="dxa"/>
            <w:tcBorders>
              <w:top w:val="nil"/>
              <w:left w:val="nil"/>
              <w:bottom w:val="single" w:color="auto" w:sz="4" w:space="0"/>
              <w:right w:val="single" w:color="auto" w:sz="4" w:space="0"/>
            </w:tcBorders>
            <w:shd w:val="clear" w:color="auto" w:fill="auto"/>
            <w:noWrap w:val="0"/>
            <w:vAlign w:val="center"/>
          </w:tcPr>
          <w:p w14:paraId="1014C38D">
            <w:pPr>
              <w:jc w:val="center"/>
              <w:rPr>
                <w:color w:val="000000"/>
                <w:sz w:val="21"/>
                <w:szCs w:val="21"/>
              </w:rPr>
            </w:pPr>
            <w:r>
              <w:rPr>
                <w:color w:val="000000"/>
                <w:sz w:val="21"/>
                <w:szCs w:val="21"/>
              </w:rPr>
              <w:t>64 4 03 00099</w:t>
            </w:r>
          </w:p>
        </w:tc>
        <w:tc>
          <w:tcPr>
            <w:tcW w:w="700" w:type="dxa"/>
            <w:tcBorders>
              <w:top w:val="nil"/>
              <w:left w:val="nil"/>
              <w:bottom w:val="single" w:color="auto" w:sz="4" w:space="0"/>
              <w:right w:val="single" w:color="auto" w:sz="4" w:space="0"/>
            </w:tcBorders>
            <w:shd w:val="clear" w:color="auto" w:fill="auto"/>
            <w:noWrap w:val="0"/>
            <w:vAlign w:val="center"/>
          </w:tcPr>
          <w:p w14:paraId="76AFADB3">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54404030">
            <w:pPr>
              <w:jc w:val="center"/>
              <w:rPr>
                <w:color w:val="000000"/>
                <w:sz w:val="21"/>
                <w:szCs w:val="21"/>
              </w:rPr>
            </w:pPr>
            <w:r>
              <w:rPr>
                <w:color w:val="000000"/>
                <w:sz w:val="21"/>
                <w:szCs w:val="21"/>
              </w:rPr>
              <w:t>156 256,31118</w:t>
            </w:r>
          </w:p>
        </w:tc>
      </w:tr>
      <w:tr w14:paraId="17DA904E">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213D930">
            <w:pPr>
              <w:rPr>
                <w:color w:val="000000"/>
                <w:sz w:val="21"/>
                <w:szCs w:val="21"/>
              </w:rPr>
            </w:pPr>
            <w:r>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color="auto" w:sz="4" w:space="0"/>
              <w:right w:val="single" w:color="auto" w:sz="4" w:space="0"/>
            </w:tcBorders>
            <w:shd w:val="clear" w:color="auto" w:fill="auto"/>
            <w:noWrap w:val="0"/>
            <w:vAlign w:val="center"/>
          </w:tcPr>
          <w:p w14:paraId="4D22CB80">
            <w:pPr>
              <w:jc w:val="center"/>
              <w:rPr>
                <w:color w:val="000000"/>
                <w:sz w:val="21"/>
                <w:szCs w:val="21"/>
              </w:rPr>
            </w:pPr>
            <w:r>
              <w:rPr>
                <w:color w:val="000000"/>
                <w:sz w:val="21"/>
                <w:szCs w:val="21"/>
              </w:rPr>
              <w:t>0801</w:t>
            </w:r>
          </w:p>
        </w:tc>
        <w:tc>
          <w:tcPr>
            <w:tcW w:w="1831" w:type="dxa"/>
            <w:tcBorders>
              <w:top w:val="nil"/>
              <w:left w:val="nil"/>
              <w:bottom w:val="single" w:color="auto" w:sz="4" w:space="0"/>
              <w:right w:val="single" w:color="auto" w:sz="4" w:space="0"/>
            </w:tcBorders>
            <w:shd w:val="clear" w:color="auto" w:fill="auto"/>
            <w:noWrap w:val="0"/>
            <w:vAlign w:val="center"/>
          </w:tcPr>
          <w:p w14:paraId="55A93AD3">
            <w:pPr>
              <w:jc w:val="center"/>
              <w:rPr>
                <w:color w:val="000000"/>
                <w:sz w:val="21"/>
                <w:szCs w:val="21"/>
              </w:rPr>
            </w:pPr>
            <w:r>
              <w:rPr>
                <w:color w:val="000000"/>
                <w:sz w:val="21"/>
                <w:szCs w:val="21"/>
              </w:rPr>
              <w:t>64 4 03 00099</w:t>
            </w:r>
          </w:p>
        </w:tc>
        <w:tc>
          <w:tcPr>
            <w:tcW w:w="700" w:type="dxa"/>
            <w:tcBorders>
              <w:top w:val="nil"/>
              <w:left w:val="nil"/>
              <w:bottom w:val="single" w:color="auto" w:sz="4" w:space="0"/>
              <w:right w:val="single" w:color="auto" w:sz="4" w:space="0"/>
            </w:tcBorders>
            <w:shd w:val="clear" w:color="auto" w:fill="auto"/>
            <w:noWrap w:val="0"/>
            <w:vAlign w:val="center"/>
          </w:tcPr>
          <w:p w14:paraId="1B4B5F4A">
            <w:pPr>
              <w:jc w:val="center"/>
              <w:rPr>
                <w:color w:val="000000"/>
                <w:sz w:val="21"/>
                <w:szCs w:val="21"/>
              </w:rPr>
            </w:pPr>
            <w:r>
              <w:rPr>
                <w:color w:val="000000"/>
                <w:sz w:val="21"/>
                <w:szCs w:val="21"/>
              </w:rPr>
              <w:t>600</w:t>
            </w:r>
          </w:p>
        </w:tc>
        <w:tc>
          <w:tcPr>
            <w:tcW w:w="1852" w:type="dxa"/>
            <w:tcBorders>
              <w:top w:val="nil"/>
              <w:left w:val="nil"/>
              <w:bottom w:val="single" w:color="auto" w:sz="4" w:space="0"/>
              <w:right w:val="single" w:color="auto" w:sz="4" w:space="0"/>
            </w:tcBorders>
            <w:shd w:val="clear" w:color="auto" w:fill="auto"/>
            <w:noWrap w:val="0"/>
            <w:vAlign w:val="center"/>
          </w:tcPr>
          <w:p w14:paraId="7069A4BB">
            <w:pPr>
              <w:jc w:val="center"/>
              <w:rPr>
                <w:color w:val="000000"/>
                <w:sz w:val="21"/>
                <w:szCs w:val="21"/>
              </w:rPr>
            </w:pPr>
            <w:r>
              <w:rPr>
                <w:color w:val="000000"/>
                <w:sz w:val="21"/>
                <w:szCs w:val="21"/>
              </w:rPr>
              <w:t>156 256,31118</w:t>
            </w:r>
          </w:p>
        </w:tc>
      </w:tr>
      <w:tr w14:paraId="7C89C5A4">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6D8C691">
            <w:pPr>
              <w:rPr>
                <w:color w:val="000000"/>
                <w:sz w:val="21"/>
                <w:szCs w:val="21"/>
              </w:rPr>
            </w:pPr>
            <w:r>
              <w:rPr>
                <w:color w:val="000000"/>
                <w:sz w:val="21"/>
                <w:szCs w:val="21"/>
              </w:rPr>
              <w:t>Обеспечение сбалансированности бюджетов муниципальных образований</w:t>
            </w:r>
          </w:p>
        </w:tc>
        <w:tc>
          <w:tcPr>
            <w:tcW w:w="720" w:type="dxa"/>
            <w:tcBorders>
              <w:top w:val="nil"/>
              <w:left w:val="nil"/>
              <w:bottom w:val="single" w:color="auto" w:sz="4" w:space="0"/>
              <w:right w:val="single" w:color="auto" w:sz="4" w:space="0"/>
            </w:tcBorders>
            <w:shd w:val="clear" w:color="auto" w:fill="auto"/>
            <w:noWrap w:val="0"/>
            <w:vAlign w:val="center"/>
          </w:tcPr>
          <w:p w14:paraId="21F4DB0F">
            <w:pPr>
              <w:jc w:val="center"/>
              <w:rPr>
                <w:color w:val="000000"/>
                <w:sz w:val="21"/>
                <w:szCs w:val="21"/>
              </w:rPr>
            </w:pPr>
            <w:r>
              <w:rPr>
                <w:color w:val="000000"/>
                <w:sz w:val="21"/>
                <w:szCs w:val="21"/>
              </w:rPr>
              <w:t>0801</w:t>
            </w:r>
          </w:p>
        </w:tc>
        <w:tc>
          <w:tcPr>
            <w:tcW w:w="1831" w:type="dxa"/>
            <w:tcBorders>
              <w:top w:val="nil"/>
              <w:left w:val="nil"/>
              <w:bottom w:val="single" w:color="auto" w:sz="4" w:space="0"/>
              <w:right w:val="single" w:color="auto" w:sz="4" w:space="0"/>
            </w:tcBorders>
            <w:shd w:val="clear" w:color="auto" w:fill="auto"/>
            <w:noWrap w:val="0"/>
            <w:vAlign w:val="center"/>
          </w:tcPr>
          <w:p w14:paraId="365CA369">
            <w:pPr>
              <w:jc w:val="center"/>
              <w:rPr>
                <w:color w:val="000000"/>
                <w:sz w:val="21"/>
                <w:szCs w:val="21"/>
              </w:rPr>
            </w:pPr>
            <w:r>
              <w:rPr>
                <w:color w:val="000000"/>
                <w:sz w:val="21"/>
                <w:szCs w:val="21"/>
              </w:rPr>
              <w:t>64 4 03 72110</w:t>
            </w:r>
          </w:p>
        </w:tc>
        <w:tc>
          <w:tcPr>
            <w:tcW w:w="700" w:type="dxa"/>
            <w:tcBorders>
              <w:top w:val="nil"/>
              <w:left w:val="nil"/>
              <w:bottom w:val="single" w:color="auto" w:sz="4" w:space="0"/>
              <w:right w:val="single" w:color="auto" w:sz="4" w:space="0"/>
            </w:tcBorders>
            <w:shd w:val="clear" w:color="auto" w:fill="auto"/>
            <w:noWrap w:val="0"/>
            <w:vAlign w:val="center"/>
          </w:tcPr>
          <w:p w14:paraId="41FB908C">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23448300">
            <w:pPr>
              <w:jc w:val="center"/>
              <w:rPr>
                <w:color w:val="000000"/>
                <w:sz w:val="21"/>
                <w:szCs w:val="21"/>
              </w:rPr>
            </w:pPr>
            <w:r>
              <w:rPr>
                <w:color w:val="000000"/>
                <w:sz w:val="21"/>
                <w:szCs w:val="21"/>
              </w:rPr>
              <w:t>5 678,40000</w:t>
            </w:r>
          </w:p>
        </w:tc>
      </w:tr>
      <w:tr w14:paraId="5AFE8A93">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A041110">
            <w:pPr>
              <w:rPr>
                <w:color w:val="000000"/>
                <w:sz w:val="21"/>
                <w:szCs w:val="21"/>
              </w:rPr>
            </w:pPr>
            <w:r>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color="auto" w:sz="4" w:space="0"/>
              <w:right w:val="single" w:color="auto" w:sz="4" w:space="0"/>
            </w:tcBorders>
            <w:shd w:val="clear" w:color="auto" w:fill="auto"/>
            <w:noWrap w:val="0"/>
            <w:vAlign w:val="center"/>
          </w:tcPr>
          <w:p w14:paraId="5030325D">
            <w:pPr>
              <w:jc w:val="center"/>
              <w:rPr>
                <w:color w:val="000000"/>
                <w:sz w:val="21"/>
                <w:szCs w:val="21"/>
              </w:rPr>
            </w:pPr>
            <w:r>
              <w:rPr>
                <w:color w:val="000000"/>
                <w:sz w:val="21"/>
                <w:szCs w:val="21"/>
              </w:rPr>
              <w:t>0801</w:t>
            </w:r>
          </w:p>
        </w:tc>
        <w:tc>
          <w:tcPr>
            <w:tcW w:w="1831" w:type="dxa"/>
            <w:tcBorders>
              <w:top w:val="nil"/>
              <w:left w:val="nil"/>
              <w:bottom w:val="single" w:color="auto" w:sz="4" w:space="0"/>
              <w:right w:val="single" w:color="auto" w:sz="4" w:space="0"/>
            </w:tcBorders>
            <w:shd w:val="clear" w:color="auto" w:fill="auto"/>
            <w:noWrap w:val="0"/>
            <w:vAlign w:val="center"/>
          </w:tcPr>
          <w:p w14:paraId="67245B2E">
            <w:pPr>
              <w:jc w:val="center"/>
              <w:rPr>
                <w:color w:val="000000"/>
                <w:sz w:val="21"/>
                <w:szCs w:val="21"/>
              </w:rPr>
            </w:pPr>
            <w:r>
              <w:rPr>
                <w:color w:val="000000"/>
                <w:sz w:val="21"/>
                <w:szCs w:val="21"/>
              </w:rPr>
              <w:t>64 4 03 72110</w:t>
            </w:r>
          </w:p>
        </w:tc>
        <w:tc>
          <w:tcPr>
            <w:tcW w:w="700" w:type="dxa"/>
            <w:tcBorders>
              <w:top w:val="nil"/>
              <w:left w:val="nil"/>
              <w:bottom w:val="single" w:color="auto" w:sz="4" w:space="0"/>
              <w:right w:val="single" w:color="auto" w:sz="4" w:space="0"/>
            </w:tcBorders>
            <w:shd w:val="clear" w:color="auto" w:fill="auto"/>
            <w:noWrap w:val="0"/>
            <w:vAlign w:val="center"/>
          </w:tcPr>
          <w:p w14:paraId="224056AD">
            <w:pPr>
              <w:jc w:val="center"/>
              <w:rPr>
                <w:color w:val="000000"/>
                <w:sz w:val="21"/>
                <w:szCs w:val="21"/>
              </w:rPr>
            </w:pPr>
            <w:r>
              <w:rPr>
                <w:color w:val="000000"/>
                <w:sz w:val="21"/>
                <w:szCs w:val="21"/>
              </w:rPr>
              <w:t>600</w:t>
            </w:r>
          </w:p>
        </w:tc>
        <w:tc>
          <w:tcPr>
            <w:tcW w:w="1852" w:type="dxa"/>
            <w:tcBorders>
              <w:top w:val="nil"/>
              <w:left w:val="nil"/>
              <w:bottom w:val="single" w:color="auto" w:sz="4" w:space="0"/>
              <w:right w:val="single" w:color="auto" w:sz="4" w:space="0"/>
            </w:tcBorders>
            <w:shd w:val="clear" w:color="auto" w:fill="auto"/>
            <w:noWrap w:val="0"/>
            <w:vAlign w:val="center"/>
          </w:tcPr>
          <w:p w14:paraId="7B860328">
            <w:pPr>
              <w:jc w:val="center"/>
              <w:rPr>
                <w:color w:val="000000"/>
                <w:sz w:val="21"/>
                <w:szCs w:val="21"/>
              </w:rPr>
            </w:pPr>
            <w:r>
              <w:rPr>
                <w:color w:val="000000"/>
                <w:sz w:val="21"/>
                <w:szCs w:val="21"/>
              </w:rPr>
              <w:t>5 678,40000</w:t>
            </w:r>
          </w:p>
        </w:tc>
      </w:tr>
      <w:tr w14:paraId="1E2FAAB1">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07EF571">
            <w:pPr>
              <w:rPr>
                <w:color w:val="000000"/>
                <w:sz w:val="21"/>
                <w:szCs w:val="21"/>
              </w:rPr>
            </w:pPr>
            <w:r>
              <w:rPr>
                <w:color w:val="000000"/>
                <w:sz w:val="21"/>
                <w:szCs w:val="21"/>
              </w:rPr>
              <w:t>Комплекс процессных мероприятий "Модернизация материально-технической базы учреждений культуры"</w:t>
            </w:r>
          </w:p>
        </w:tc>
        <w:tc>
          <w:tcPr>
            <w:tcW w:w="720" w:type="dxa"/>
            <w:tcBorders>
              <w:top w:val="nil"/>
              <w:left w:val="nil"/>
              <w:bottom w:val="single" w:color="auto" w:sz="4" w:space="0"/>
              <w:right w:val="single" w:color="auto" w:sz="4" w:space="0"/>
            </w:tcBorders>
            <w:shd w:val="clear" w:color="auto" w:fill="auto"/>
            <w:noWrap w:val="0"/>
            <w:vAlign w:val="center"/>
          </w:tcPr>
          <w:p w14:paraId="316AAFBE">
            <w:pPr>
              <w:jc w:val="center"/>
              <w:rPr>
                <w:color w:val="000000"/>
                <w:sz w:val="21"/>
                <w:szCs w:val="21"/>
              </w:rPr>
            </w:pPr>
            <w:r>
              <w:rPr>
                <w:color w:val="000000"/>
                <w:sz w:val="21"/>
                <w:szCs w:val="21"/>
              </w:rPr>
              <w:t>0801</w:t>
            </w:r>
          </w:p>
        </w:tc>
        <w:tc>
          <w:tcPr>
            <w:tcW w:w="1831" w:type="dxa"/>
            <w:tcBorders>
              <w:top w:val="nil"/>
              <w:left w:val="nil"/>
              <w:bottom w:val="single" w:color="auto" w:sz="4" w:space="0"/>
              <w:right w:val="single" w:color="auto" w:sz="4" w:space="0"/>
            </w:tcBorders>
            <w:shd w:val="clear" w:color="auto" w:fill="auto"/>
            <w:noWrap w:val="0"/>
            <w:vAlign w:val="center"/>
          </w:tcPr>
          <w:p w14:paraId="48730437">
            <w:pPr>
              <w:jc w:val="center"/>
              <w:rPr>
                <w:color w:val="000000"/>
                <w:sz w:val="21"/>
                <w:szCs w:val="21"/>
              </w:rPr>
            </w:pPr>
            <w:r>
              <w:rPr>
                <w:color w:val="000000"/>
                <w:sz w:val="21"/>
                <w:szCs w:val="21"/>
              </w:rPr>
              <w:t>64 4 04 00000</w:t>
            </w:r>
          </w:p>
        </w:tc>
        <w:tc>
          <w:tcPr>
            <w:tcW w:w="700" w:type="dxa"/>
            <w:tcBorders>
              <w:top w:val="nil"/>
              <w:left w:val="nil"/>
              <w:bottom w:val="single" w:color="auto" w:sz="4" w:space="0"/>
              <w:right w:val="single" w:color="auto" w:sz="4" w:space="0"/>
            </w:tcBorders>
            <w:shd w:val="clear" w:color="auto" w:fill="auto"/>
            <w:noWrap w:val="0"/>
            <w:vAlign w:val="center"/>
          </w:tcPr>
          <w:p w14:paraId="5A7A96B8">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7E3DB025">
            <w:pPr>
              <w:jc w:val="center"/>
              <w:rPr>
                <w:color w:val="000000"/>
                <w:sz w:val="21"/>
                <w:szCs w:val="21"/>
              </w:rPr>
            </w:pPr>
            <w:r>
              <w:rPr>
                <w:color w:val="000000"/>
                <w:sz w:val="21"/>
                <w:szCs w:val="21"/>
              </w:rPr>
              <w:t>1 455,12500</w:t>
            </w:r>
          </w:p>
        </w:tc>
      </w:tr>
      <w:tr w14:paraId="285E0525">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0983AD6">
            <w:pPr>
              <w:rPr>
                <w:color w:val="000000"/>
                <w:sz w:val="21"/>
                <w:szCs w:val="21"/>
              </w:rPr>
            </w:pPr>
            <w:r>
              <w:rPr>
                <w:color w:val="000000"/>
                <w:sz w:val="21"/>
                <w:szCs w:val="21"/>
              </w:rPr>
              <w:t>Расходные обязательства, связанные с реализацией мероприятий по обеспечению антитеррористической защищённости объектов (территорий) в сфере культуры</w:t>
            </w:r>
          </w:p>
        </w:tc>
        <w:tc>
          <w:tcPr>
            <w:tcW w:w="720" w:type="dxa"/>
            <w:tcBorders>
              <w:top w:val="nil"/>
              <w:left w:val="nil"/>
              <w:bottom w:val="single" w:color="auto" w:sz="4" w:space="0"/>
              <w:right w:val="single" w:color="auto" w:sz="4" w:space="0"/>
            </w:tcBorders>
            <w:shd w:val="clear" w:color="auto" w:fill="auto"/>
            <w:noWrap w:val="0"/>
            <w:vAlign w:val="center"/>
          </w:tcPr>
          <w:p w14:paraId="53F54367">
            <w:pPr>
              <w:jc w:val="center"/>
              <w:rPr>
                <w:color w:val="000000"/>
                <w:sz w:val="21"/>
                <w:szCs w:val="21"/>
              </w:rPr>
            </w:pPr>
            <w:r>
              <w:rPr>
                <w:color w:val="000000"/>
                <w:sz w:val="21"/>
                <w:szCs w:val="21"/>
              </w:rPr>
              <w:t>0801</w:t>
            </w:r>
          </w:p>
        </w:tc>
        <w:tc>
          <w:tcPr>
            <w:tcW w:w="1831" w:type="dxa"/>
            <w:tcBorders>
              <w:top w:val="nil"/>
              <w:left w:val="nil"/>
              <w:bottom w:val="single" w:color="auto" w:sz="4" w:space="0"/>
              <w:right w:val="single" w:color="auto" w:sz="4" w:space="0"/>
            </w:tcBorders>
            <w:shd w:val="clear" w:color="auto" w:fill="auto"/>
            <w:noWrap w:val="0"/>
            <w:vAlign w:val="center"/>
          </w:tcPr>
          <w:p w14:paraId="0EB8E320">
            <w:pPr>
              <w:jc w:val="center"/>
              <w:rPr>
                <w:color w:val="000000"/>
                <w:sz w:val="21"/>
                <w:szCs w:val="21"/>
              </w:rPr>
            </w:pPr>
            <w:r>
              <w:rPr>
                <w:color w:val="000000"/>
                <w:sz w:val="21"/>
                <w:szCs w:val="21"/>
              </w:rPr>
              <w:t>64 4 04 70990</w:t>
            </w:r>
          </w:p>
        </w:tc>
        <w:tc>
          <w:tcPr>
            <w:tcW w:w="700" w:type="dxa"/>
            <w:tcBorders>
              <w:top w:val="nil"/>
              <w:left w:val="nil"/>
              <w:bottom w:val="single" w:color="auto" w:sz="4" w:space="0"/>
              <w:right w:val="single" w:color="auto" w:sz="4" w:space="0"/>
            </w:tcBorders>
            <w:shd w:val="clear" w:color="auto" w:fill="auto"/>
            <w:noWrap w:val="0"/>
            <w:vAlign w:val="center"/>
          </w:tcPr>
          <w:p w14:paraId="160EF5D8">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723C0B53">
            <w:pPr>
              <w:jc w:val="center"/>
              <w:rPr>
                <w:color w:val="000000"/>
                <w:sz w:val="21"/>
                <w:szCs w:val="21"/>
              </w:rPr>
            </w:pPr>
            <w:r>
              <w:rPr>
                <w:color w:val="000000"/>
                <w:sz w:val="21"/>
                <w:szCs w:val="21"/>
              </w:rPr>
              <w:t>1 164,10000</w:t>
            </w:r>
          </w:p>
        </w:tc>
      </w:tr>
      <w:tr w14:paraId="13E064EA">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1C4968D">
            <w:pPr>
              <w:rPr>
                <w:color w:val="000000"/>
                <w:sz w:val="21"/>
                <w:szCs w:val="21"/>
              </w:rPr>
            </w:pPr>
            <w:r>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color="auto" w:sz="4" w:space="0"/>
              <w:right w:val="single" w:color="auto" w:sz="4" w:space="0"/>
            </w:tcBorders>
            <w:shd w:val="clear" w:color="auto" w:fill="auto"/>
            <w:noWrap w:val="0"/>
            <w:vAlign w:val="center"/>
          </w:tcPr>
          <w:p w14:paraId="7A9BEB5E">
            <w:pPr>
              <w:jc w:val="center"/>
              <w:rPr>
                <w:color w:val="000000"/>
                <w:sz w:val="21"/>
                <w:szCs w:val="21"/>
              </w:rPr>
            </w:pPr>
            <w:r>
              <w:rPr>
                <w:color w:val="000000"/>
                <w:sz w:val="21"/>
                <w:szCs w:val="21"/>
              </w:rPr>
              <w:t>0801</w:t>
            </w:r>
          </w:p>
        </w:tc>
        <w:tc>
          <w:tcPr>
            <w:tcW w:w="1831" w:type="dxa"/>
            <w:tcBorders>
              <w:top w:val="nil"/>
              <w:left w:val="nil"/>
              <w:bottom w:val="single" w:color="auto" w:sz="4" w:space="0"/>
              <w:right w:val="single" w:color="auto" w:sz="4" w:space="0"/>
            </w:tcBorders>
            <w:shd w:val="clear" w:color="auto" w:fill="auto"/>
            <w:noWrap w:val="0"/>
            <w:vAlign w:val="center"/>
          </w:tcPr>
          <w:p w14:paraId="2AB6CBA9">
            <w:pPr>
              <w:jc w:val="center"/>
              <w:rPr>
                <w:color w:val="000000"/>
                <w:sz w:val="21"/>
                <w:szCs w:val="21"/>
              </w:rPr>
            </w:pPr>
            <w:r>
              <w:rPr>
                <w:color w:val="000000"/>
                <w:sz w:val="21"/>
                <w:szCs w:val="21"/>
              </w:rPr>
              <w:t>64 4 04 70990</w:t>
            </w:r>
          </w:p>
        </w:tc>
        <w:tc>
          <w:tcPr>
            <w:tcW w:w="700" w:type="dxa"/>
            <w:tcBorders>
              <w:top w:val="nil"/>
              <w:left w:val="nil"/>
              <w:bottom w:val="single" w:color="auto" w:sz="4" w:space="0"/>
              <w:right w:val="single" w:color="auto" w:sz="4" w:space="0"/>
            </w:tcBorders>
            <w:shd w:val="clear" w:color="auto" w:fill="auto"/>
            <w:noWrap w:val="0"/>
            <w:vAlign w:val="center"/>
          </w:tcPr>
          <w:p w14:paraId="795DA7EC">
            <w:pPr>
              <w:jc w:val="center"/>
              <w:rPr>
                <w:color w:val="000000"/>
                <w:sz w:val="21"/>
                <w:szCs w:val="21"/>
              </w:rPr>
            </w:pPr>
            <w:r>
              <w:rPr>
                <w:color w:val="000000"/>
                <w:sz w:val="21"/>
                <w:szCs w:val="21"/>
              </w:rPr>
              <w:t>600</w:t>
            </w:r>
          </w:p>
        </w:tc>
        <w:tc>
          <w:tcPr>
            <w:tcW w:w="1852" w:type="dxa"/>
            <w:tcBorders>
              <w:top w:val="nil"/>
              <w:left w:val="nil"/>
              <w:bottom w:val="single" w:color="auto" w:sz="4" w:space="0"/>
              <w:right w:val="single" w:color="auto" w:sz="4" w:space="0"/>
            </w:tcBorders>
            <w:shd w:val="clear" w:color="auto" w:fill="auto"/>
            <w:noWrap w:val="0"/>
            <w:vAlign w:val="center"/>
          </w:tcPr>
          <w:p w14:paraId="79E65BA9">
            <w:pPr>
              <w:jc w:val="center"/>
              <w:rPr>
                <w:color w:val="000000"/>
                <w:sz w:val="21"/>
                <w:szCs w:val="21"/>
              </w:rPr>
            </w:pPr>
            <w:r>
              <w:rPr>
                <w:color w:val="000000"/>
                <w:sz w:val="21"/>
                <w:szCs w:val="21"/>
              </w:rPr>
              <w:t>1 164,10000</w:t>
            </w:r>
          </w:p>
        </w:tc>
      </w:tr>
      <w:tr w14:paraId="2A03E361">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E35885F">
            <w:pPr>
              <w:rPr>
                <w:color w:val="000000"/>
                <w:sz w:val="21"/>
                <w:szCs w:val="21"/>
              </w:rPr>
            </w:pPr>
            <w:r>
              <w:rPr>
                <w:color w:val="000000"/>
                <w:sz w:val="21"/>
                <w:szCs w:val="21"/>
              </w:rPr>
              <w:t>Софинансирование расходных обязательств, связанных с реализацией мероприятий по обеспечению антитеррористической защищённости объектов (территорий) в сфере культуры</w:t>
            </w:r>
          </w:p>
        </w:tc>
        <w:tc>
          <w:tcPr>
            <w:tcW w:w="720" w:type="dxa"/>
            <w:tcBorders>
              <w:top w:val="nil"/>
              <w:left w:val="nil"/>
              <w:bottom w:val="single" w:color="auto" w:sz="4" w:space="0"/>
              <w:right w:val="single" w:color="auto" w:sz="4" w:space="0"/>
            </w:tcBorders>
            <w:shd w:val="clear" w:color="auto" w:fill="auto"/>
            <w:noWrap w:val="0"/>
            <w:vAlign w:val="center"/>
          </w:tcPr>
          <w:p w14:paraId="4AFF6BFB">
            <w:pPr>
              <w:jc w:val="center"/>
              <w:rPr>
                <w:color w:val="000000"/>
                <w:sz w:val="21"/>
                <w:szCs w:val="21"/>
              </w:rPr>
            </w:pPr>
            <w:r>
              <w:rPr>
                <w:color w:val="000000"/>
                <w:sz w:val="21"/>
                <w:szCs w:val="21"/>
              </w:rPr>
              <w:t>0801</w:t>
            </w:r>
          </w:p>
        </w:tc>
        <w:tc>
          <w:tcPr>
            <w:tcW w:w="1831" w:type="dxa"/>
            <w:tcBorders>
              <w:top w:val="nil"/>
              <w:left w:val="nil"/>
              <w:bottom w:val="single" w:color="auto" w:sz="4" w:space="0"/>
              <w:right w:val="single" w:color="auto" w:sz="4" w:space="0"/>
            </w:tcBorders>
            <w:shd w:val="clear" w:color="auto" w:fill="auto"/>
            <w:noWrap w:val="0"/>
            <w:vAlign w:val="center"/>
          </w:tcPr>
          <w:p w14:paraId="063C036A">
            <w:pPr>
              <w:jc w:val="center"/>
              <w:rPr>
                <w:color w:val="000000"/>
                <w:sz w:val="21"/>
                <w:szCs w:val="21"/>
              </w:rPr>
            </w:pPr>
            <w:r>
              <w:rPr>
                <w:color w:val="000000"/>
                <w:sz w:val="21"/>
                <w:szCs w:val="21"/>
              </w:rPr>
              <w:t>64 4 04 S0990</w:t>
            </w:r>
          </w:p>
        </w:tc>
        <w:tc>
          <w:tcPr>
            <w:tcW w:w="700" w:type="dxa"/>
            <w:tcBorders>
              <w:top w:val="nil"/>
              <w:left w:val="nil"/>
              <w:bottom w:val="single" w:color="auto" w:sz="4" w:space="0"/>
              <w:right w:val="single" w:color="auto" w:sz="4" w:space="0"/>
            </w:tcBorders>
            <w:shd w:val="clear" w:color="auto" w:fill="auto"/>
            <w:noWrap w:val="0"/>
            <w:vAlign w:val="center"/>
          </w:tcPr>
          <w:p w14:paraId="07C2CC9F">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08AC2425">
            <w:pPr>
              <w:jc w:val="center"/>
              <w:rPr>
                <w:color w:val="000000"/>
                <w:sz w:val="21"/>
                <w:szCs w:val="21"/>
              </w:rPr>
            </w:pPr>
            <w:r>
              <w:rPr>
                <w:color w:val="000000"/>
                <w:sz w:val="21"/>
                <w:szCs w:val="21"/>
              </w:rPr>
              <w:t>291,02500</w:t>
            </w:r>
          </w:p>
        </w:tc>
      </w:tr>
      <w:tr w14:paraId="45AE630C">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8A65FA1">
            <w:pPr>
              <w:rPr>
                <w:color w:val="000000"/>
                <w:sz w:val="21"/>
                <w:szCs w:val="21"/>
              </w:rPr>
            </w:pPr>
            <w:r>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color="auto" w:sz="4" w:space="0"/>
              <w:right w:val="single" w:color="auto" w:sz="4" w:space="0"/>
            </w:tcBorders>
            <w:shd w:val="clear" w:color="auto" w:fill="auto"/>
            <w:noWrap w:val="0"/>
            <w:vAlign w:val="center"/>
          </w:tcPr>
          <w:p w14:paraId="63DABE25">
            <w:pPr>
              <w:jc w:val="center"/>
              <w:rPr>
                <w:color w:val="000000"/>
                <w:sz w:val="21"/>
                <w:szCs w:val="21"/>
              </w:rPr>
            </w:pPr>
            <w:r>
              <w:rPr>
                <w:color w:val="000000"/>
                <w:sz w:val="21"/>
                <w:szCs w:val="21"/>
              </w:rPr>
              <w:t>0801</w:t>
            </w:r>
          </w:p>
        </w:tc>
        <w:tc>
          <w:tcPr>
            <w:tcW w:w="1831" w:type="dxa"/>
            <w:tcBorders>
              <w:top w:val="nil"/>
              <w:left w:val="nil"/>
              <w:bottom w:val="single" w:color="auto" w:sz="4" w:space="0"/>
              <w:right w:val="single" w:color="auto" w:sz="4" w:space="0"/>
            </w:tcBorders>
            <w:shd w:val="clear" w:color="auto" w:fill="auto"/>
            <w:noWrap w:val="0"/>
            <w:vAlign w:val="center"/>
          </w:tcPr>
          <w:p w14:paraId="2E087DAF">
            <w:pPr>
              <w:jc w:val="center"/>
              <w:rPr>
                <w:color w:val="000000"/>
                <w:sz w:val="21"/>
                <w:szCs w:val="21"/>
              </w:rPr>
            </w:pPr>
            <w:r>
              <w:rPr>
                <w:color w:val="000000"/>
                <w:sz w:val="21"/>
                <w:szCs w:val="21"/>
              </w:rPr>
              <w:t>64 4 04 S0990</w:t>
            </w:r>
          </w:p>
        </w:tc>
        <w:tc>
          <w:tcPr>
            <w:tcW w:w="700" w:type="dxa"/>
            <w:tcBorders>
              <w:top w:val="nil"/>
              <w:left w:val="nil"/>
              <w:bottom w:val="single" w:color="auto" w:sz="4" w:space="0"/>
              <w:right w:val="single" w:color="auto" w:sz="4" w:space="0"/>
            </w:tcBorders>
            <w:shd w:val="clear" w:color="auto" w:fill="auto"/>
            <w:noWrap w:val="0"/>
            <w:vAlign w:val="center"/>
          </w:tcPr>
          <w:p w14:paraId="2AB44FC0">
            <w:pPr>
              <w:jc w:val="center"/>
              <w:rPr>
                <w:color w:val="000000"/>
                <w:sz w:val="21"/>
                <w:szCs w:val="21"/>
              </w:rPr>
            </w:pPr>
            <w:r>
              <w:rPr>
                <w:color w:val="000000"/>
                <w:sz w:val="21"/>
                <w:szCs w:val="21"/>
              </w:rPr>
              <w:t>600</w:t>
            </w:r>
          </w:p>
        </w:tc>
        <w:tc>
          <w:tcPr>
            <w:tcW w:w="1852" w:type="dxa"/>
            <w:tcBorders>
              <w:top w:val="nil"/>
              <w:left w:val="nil"/>
              <w:bottom w:val="single" w:color="auto" w:sz="4" w:space="0"/>
              <w:right w:val="single" w:color="auto" w:sz="4" w:space="0"/>
            </w:tcBorders>
            <w:shd w:val="clear" w:color="auto" w:fill="auto"/>
            <w:noWrap w:val="0"/>
            <w:vAlign w:val="center"/>
          </w:tcPr>
          <w:p w14:paraId="0832E096">
            <w:pPr>
              <w:jc w:val="center"/>
              <w:rPr>
                <w:color w:val="000000"/>
                <w:sz w:val="21"/>
                <w:szCs w:val="21"/>
              </w:rPr>
            </w:pPr>
            <w:r>
              <w:rPr>
                <w:color w:val="000000"/>
                <w:sz w:val="21"/>
                <w:szCs w:val="21"/>
              </w:rPr>
              <w:t>291,02500</w:t>
            </w:r>
          </w:p>
        </w:tc>
      </w:tr>
      <w:tr w14:paraId="0CB5267A">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20DE84A">
            <w:pPr>
              <w:rPr>
                <w:b/>
                <w:bCs/>
                <w:color w:val="000000"/>
                <w:sz w:val="21"/>
                <w:szCs w:val="21"/>
              </w:rPr>
            </w:pPr>
            <w:r>
              <w:rPr>
                <w:b/>
                <w:bCs/>
                <w:color w:val="000000"/>
                <w:sz w:val="21"/>
                <w:szCs w:val="21"/>
              </w:rPr>
              <w:t>Другие вопросы в области культуры, кинематографии</w:t>
            </w:r>
          </w:p>
        </w:tc>
        <w:tc>
          <w:tcPr>
            <w:tcW w:w="720" w:type="dxa"/>
            <w:tcBorders>
              <w:top w:val="nil"/>
              <w:left w:val="nil"/>
              <w:bottom w:val="single" w:color="auto" w:sz="4" w:space="0"/>
              <w:right w:val="single" w:color="auto" w:sz="4" w:space="0"/>
            </w:tcBorders>
            <w:shd w:val="clear" w:color="auto" w:fill="auto"/>
            <w:noWrap w:val="0"/>
            <w:vAlign w:val="center"/>
          </w:tcPr>
          <w:p w14:paraId="64DEB02A">
            <w:pPr>
              <w:jc w:val="center"/>
              <w:rPr>
                <w:b/>
                <w:bCs/>
                <w:color w:val="000000"/>
                <w:sz w:val="21"/>
                <w:szCs w:val="21"/>
              </w:rPr>
            </w:pPr>
            <w:r>
              <w:rPr>
                <w:b/>
                <w:bCs/>
                <w:color w:val="000000"/>
                <w:sz w:val="21"/>
                <w:szCs w:val="21"/>
              </w:rPr>
              <w:t>0804</w:t>
            </w:r>
          </w:p>
        </w:tc>
        <w:tc>
          <w:tcPr>
            <w:tcW w:w="1831" w:type="dxa"/>
            <w:tcBorders>
              <w:top w:val="nil"/>
              <w:left w:val="nil"/>
              <w:bottom w:val="single" w:color="auto" w:sz="4" w:space="0"/>
              <w:right w:val="single" w:color="auto" w:sz="4" w:space="0"/>
            </w:tcBorders>
            <w:shd w:val="clear" w:color="auto" w:fill="auto"/>
            <w:noWrap w:val="0"/>
            <w:vAlign w:val="center"/>
          </w:tcPr>
          <w:p w14:paraId="70C94BEE">
            <w:pPr>
              <w:jc w:val="center"/>
              <w:rPr>
                <w:b/>
                <w:bCs/>
                <w:color w:val="000000"/>
                <w:sz w:val="21"/>
                <w:szCs w:val="21"/>
              </w:rPr>
            </w:pPr>
            <w:r>
              <w:rPr>
                <w:b/>
                <w:bCs/>
                <w:color w:val="000000"/>
                <w:sz w:val="21"/>
                <w:szCs w:val="21"/>
              </w:rPr>
              <w:t> </w:t>
            </w:r>
          </w:p>
        </w:tc>
        <w:tc>
          <w:tcPr>
            <w:tcW w:w="700" w:type="dxa"/>
            <w:tcBorders>
              <w:top w:val="nil"/>
              <w:left w:val="nil"/>
              <w:bottom w:val="single" w:color="auto" w:sz="4" w:space="0"/>
              <w:right w:val="single" w:color="auto" w:sz="4" w:space="0"/>
            </w:tcBorders>
            <w:shd w:val="clear" w:color="auto" w:fill="auto"/>
            <w:noWrap w:val="0"/>
            <w:vAlign w:val="center"/>
          </w:tcPr>
          <w:p w14:paraId="7DBF25E8">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05348A34">
            <w:pPr>
              <w:jc w:val="center"/>
              <w:rPr>
                <w:b/>
                <w:bCs/>
                <w:color w:val="000000"/>
                <w:sz w:val="21"/>
                <w:szCs w:val="21"/>
              </w:rPr>
            </w:pPr>
            <w:r>
              <w:rPr>
                <w:b/>
                <w:bCs/>
                <w:color w:val="000000"/>
                <w:sz w:val="21"/>
                <w:szCs w:val="21"/>
              </w:rPr>
              <w:t>39 041,03617</w:t>
            </w:r>
          </w:p>
        </w:tc>
      </w:tr>
      <w:tr w14:paraId="44E17B5C">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434EF38">
            <w:pPr>
              <w:rPr>
                <w:color w:val="000000"/>
                <w:sz w:val="21"/>
                <w:szCs w:val="21"/>
              </w:rPr>
            </w:pPr>
            <w:r>
              <w:rPr>
                <w:color w:val="000000"/>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74B644A4">
            <w:pPr>
              <w:jc w:val="center"/>
              <w:rPr>
                <w:color w:val="000000"/>
                <w:sz w:val="21"/>
                <w:szCs w:val="21"/>
              </w:rPr>
            </w:pPr>
            <w:r>
              <w:rPr>
                <w:color w:val="000000"/>
                <w:sz w:val="21"/>
                <w:szCs w:val="21"/>
              </w:rPr>
              <w:t>0804</w:t>
            </w:r>
          </w:p>
        </w:tc>
        <w:tc>
          <w:tcPr>
            <w:tcW w:w="1831" w:type="dxa"/>
            <w:tcBorders>
              <w:top w:val="nil"/>
              <w:left w:val="nil"/>
              <w:bottom w:val="single" w:color="auto" w:sz="4" w:space="0"/>
              <w:right w:val="single" w:color="auto" w:sz="4" w:space="0"/>
            </w:tcBorders>
            <w:shd w:val="clear" w:color="auto" w:fill="auto"/>
            <w:noWrap w:val="0"/>
            <w:vAlign w:val="center"/>
          </w:tcPr>
          <w:p w14:paraId="1226BFEE">
            <w:pPr>
              <w:jc w:val="center"/>
              <w:rPr>
                <w:color w:val="000000"/>
                <w:sz w:val="21"/>
                <w:szCs w:val="21"/>
              </w:rPr>
            </w:pPr>
            <w:r>
              <w:rPr>
                <w:color w:val="000000"/>
                <w:sz w:val="21"/>
                <w:szCs w:val="21"/>
              </w:rPr>
              <w:t>52 0 00 00000</w:t>
            </w:r>
          </w:p>
        </w:tc>
        <w:tc>
          <w:tcPr>
            <w:tcW w:w="700" w:type="dxa"/>
            <w:tcBorders>
              <w:top w:val="nil"/>
              <w:left w:val="nil"/>
              <w:bottom w:val="single" w:color="auto" w:sz="4" w:space="0"/>
              <w:right w:val="single" w:color="auto" w:sz="4" w:space="0"/>
            </w:tcBorders>
            <w:shd w:val="clear" w:color="auto" w:fill="auto"/>
            <w:noWrap w:val="0"/>
            <w:vAlign w:val="center"/>
          </w:tcPr>
          <w:p w14:paraId="7BE1181E">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09DBC31D">
            <w:pPr>
              <w:jc w:val="center"/>
              <w:rPr>
                <w:color w:val="000000"/>
                <w:sz w:val="21"/>
                <w:szCs w:val="21"/>
              </w:rPr>
            </w:pPr>
            <w:r>
              <w:rPr>
                <w:color w:val="000000"/>
                <w:sz w:val="21"/>
                <w:szCs w:val="21"/>
              </w:rPr>
              <w:t>20,00000</w:t>
            </w:r>
          </w:p>
        </w:tc>
      </w:tr>
      <w:tr w14:paraId="3EEFB8B6">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19770E0">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62EFB04E">
            <w:pPr>
              <w:jc w:val="center"/>
              <w:rPr>
                <w:color w:val="000000"/>
                <w:sz w:val="21"/>
                <w:szCs w:val="21"/>
              </w:rPr>
            </w:pPr>
            <w:r>
              <w:rPr>
                <w:color w:val="000000"/>
                <w:sz w:val="21"/>
                <w:szCs w:val="21"/>
              </w:rPr>
              <w:t>0804</w:t>
            </w:r>
          </w:p>
        </w:tc>
        <w:tc>
          <w:tcPr>
            <w:tcW w:w="1831" w:type="dxa"/>
            <w:tcBorders>
              <w:top w:val="nil"/>
              <w:left w:val="nil"/>
              <w:bottom w:val="single" w:color="auto" w:sz="4" w:space="0"/>
              <w:right w:val="single" w:color="auto" w:sz="4" w:space="0"/>
            </w:tcBorders>
            <w:shd w:val="clear" w:color="auto" w:fill="auto"/>
            <w:noWrap w:val="0"/>
            <w:vAlign w:val="center"/>
          </w:tcPr>
          <w:p w14:paraId="3B393D3F">
            <w:pPr>
              <w:jc w:val="center"/>
              <w:rPr>
                <w:color w:val="000000"/>
                <w:sz w:val="21"/>
                <w:szCs w:val="21"/>
              </w:rPr>
            </w:pPr>
            <w:r>
              <w:rPr>
                <w:color w:val="000000"/>
                <w:sz w:val="21"/>
                <w:szCs w:val="21"/>
              </w:rPr>
              <w:t>52 4 00 00000</w:t>
            </w:r>
          </w:p>
        </w:tc>
        <w:tc>
          <w:tcPr>
            <w:tcW w:w="700" w:type="dxa"/>
            <w:tcBorders>
              <w:top w:val="nil"/>
              <w:left w:val="nil"/>
              <w:bottom w:val="single" w:color="auto" w:sz="4" w:space="0"/>
              <w:right w:val="single" w:color="auto" w:sz="4" w:space="0"/>
            </w:tcBorders>
            <w:shd w:val="clear" w:color="auto" w:fill="auto"/>
            <w:noWrap w:val="0"/>
            <w:vAlign w:val="center"/>
          </w:tcPr>
          <w:p w14:paraId="40001FCE">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7FDFD1F2">
            <w:pPr>
              <w:jc w:val="center"/>
              <w:rPr>
                <w:color w:val="000000"/>
                <w:sz w:val="21"/>
                <w:szCs w:val="21"/>
              </w:rPr>
            </w:pPr>
            <w:r>
              <w:rPr>
                <w:color w:val="000000"/>
                <w:sz w:val="21"/>
                <w:szCs w:val="21"/>
              </w:rPr>
              <w:t>20,00000</w:t>
            </w:r>
          </w:p>
        </w:tc>
      </w:tr>
      <w:tr w14:paraId="3077D954">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0E818EC">
            <w:pPr>
              <w:rPr>
                <w:color w:val="000000"/>
                <w:sz w:val="21"/>
                <w:szCs w:val="21"/>
              </w:rPr>
            </w:pPr>
            <w:r>
              <w:rPr>
                <w:color w:val="000000"/>
                <w:sz w:val="21"/>
                <w:szCs w:val="21"/>
              </w:rPr>
              <w:t>Комплекс процессных мероприятий «Комплексные меры противодействия злоупотреблению наркотиками и их незаконному обороту на территории города»</w:t>
            </w:r>
          </w:p>
        </w:tc>
        <w:tc>
          <w:tcPr>
            <w:tcW w:w="720" w:type="dxa"/>
            <w:tcBorders>
              <w:top w:val="nil"/>
              <w:left w:val="nil"/>
              <w:bottom w:val="single" w:color="auto" w:sz="4" w:space="0"/>
              <w:right w:val="single" w:color="auto" w:sz="4" w:space="0"/>
            </w:tcBorders>
            <w:shd w:val="clear" w:color="auto" w:fill="auto"/>
            <w:noWrap w:val="0"/>
            <w:vAlign w:val="center"/>
          </w:tcPr>
          <w:p w14:paraId="7A33E78A">
            <w:pPr>
              <w:jc w:val="center"/>
              <w:rPr>
                <w:color w:val="000000"/>
                <w:sz w:val="21"/>
                <w:szCs w:val="21"/>
              </w:rPr>
            </w:pPr>
            <w:r>
              <w:rPr>
                <w:color w:val="000000"/>
                <w:sz w:val="21"/>
                <w:szCs w:val="21"/>
              </w:rPr>
              <w:t>0804</w:t>
            </w:r>
          </w:p>
        </w:tc>
        <w:tc>
          <w:tcPr>
            <w:tcW w:w="1831" w:type="dxa"/>
            <w:tcBorders>
              <w:top w:val="nil"/>
              <w:left w:val="nil"/>
              <w:bottom w:val="single" w:color="auto" w:sz="4" w:space="0"/>
              <w:right w:val="single" w:color="auto" w:sz="4" w:space="0"/>
            </w:tcBorders>
            <w:shd w:val="clear" w:color="auto" w:fill="auto"/>
            <w:noWrap w:val="0"/>
            <w:vAlign w:val="center"/>
          </w:tcPr>
          <w:p w14:paraId="30B04CC1">
            <w:pPr>
              <w:jc w:val="center"/>
              <w:rPr>
                <w:color w:val="000000"/>
                <w:sz w:val="21"/>
                <w:szCs w:val="21"/>
              </w:rPr>
            </w:pPr>
            <w:r>
              <w:rPr>
                <w:color w:val="000000"/>
                <w:sz w:val="21"/>
                <w:szCs w:val="21"/>
              </w:rPr>
              <w:t>52 4 03 00000</w:t>
            </w:r>
          </w:p>
        </w:tc>
        <w:tc>
          <w:tcPr>
            <w:tcW w:w="700" w:type="dxa"/>
            <w:tcBorders>
              <w:top w:val="nil"/>
              <w:left w:val="nil"/>
              <w:bottom w:val="single" w:color="auto" w:sz="4" w:space="0"/>
              <w:right w:val="single" w:color="auto" w:sz="4" w:space="0"/>
            </w:tcBorders>
            <w:shd w:val="clear" w:color="auto" w:fill="auto"/>
            <w:noWrap w:val="0"/>
            <w:vAlign w:val="center"/>
          </w:tcPr>
          <w:p w14:paraId="33191D8E">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52C66584">
            <w:pPr>
              <w:jc w:val="center"/>
              <w:rPr>
                <w:color w:val="000000"/>
                <w:sz w:val="21"/>
                <w:szCs w:val="21"/>
              </w:rPr>
            </w:pPr>
            <w:r>
              <w:rPr>
                <w:color w:val="000000"/>
                <w:sz w:val="21"/>
                <w:szCs w:val="21"/>
              </w:rPr>
              <w:t>20,00000</w:t>
            </w:r>
          </w:p>
        </w:tc>
      </w:tr>
      <w:tr w14:paraId="495779E2">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E6B3799">
            <w:pPr>
              <w:rPr>
                <w:color w:val="000000"/>
                <w:sz w:val="21"/>
                <w:szCs w:val="21"/>
              </w:rPr>
            </w:pPr>
            <w:r>
              <w:rPr>
                <w:color w:val="000000"/>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720" w:type="dxa"/>
            <w:tcBorders>
              <w:top w:val="nil"/>
              <w:left w:val="nil"/>
              <w:bottom w:val="single" w:color="auto" w:sz="4" w:space="0"/>
              <w:right w:val="single" w:color="auto" w:sz="4" w:space="0"/>
            </w:tcBorders>
            <w:shd w:val="clear" w:color="auto" w:fill="auto"/>
            <w:noWrap w:val="0"/>
            <w:vAlign w:val="center"/>
          </w:tcPr>
          <w:p w14:paraId="01375D65">
            <w:pPr>
              <w:jc w:val="center"/>
              <w:rPr>
                <w:color w:val="000000"/>
                <w:sz w:val="21"/>
                <w:szCs w:val="21"/>
              </w:rPr>
            </w:pPr>
            <w:r>
              <w:rPr>
                <w:color w:val="000000"/>
                <w:sz w:val="21"/>
                <w:szCs w:val="21"/>
              </w:rPr>
              <w:t>0804</w:t>
            </w:r>
          </w:p>
        </w:tc>
        <w:tc>
          <w:tcPr>
            <w:tcW w:w="1831" w:type="dxa"/>
            <w:tcBorders>
              <w:top w:val="nil"/>
              <w:left w:val="nil"/>
              <w:bottom w:val="single" w:color="auto" w:sz="4" w:space="0"/>
              <w:right w:val="single" w:color="auto" w:sz="4" w:space="0"/>
            </w:tcBorders>
            <w:shd w:val="clear" w:color="auto" w:fill="auto"/>
            <w:noWrap w:val="0"/>
            <w:vAlign w:val="center"/>
          </w:tcPr>
          <w:p w14:paraId="4CF89F43">
            <w:pPr>
              <w:jc w:val="center"/>
              <w:rPr>
                <w:color w:val="000000"/>
                <w:sz w:val="21"/>
                <w:szCs w:val="21"/>
              </w:rPr>
            </w:pPr>
            <w:r>
              <w:rPr>
                <w:color w:val="000000"/>
                <w:sz w:val="21"/>
                <w:szCs w:val="21"/>
              </w:rPr>
              <w:t>52 4 03 00341</w:t>
            </w:r>
          </w:p>
        </w:tc>
        <w:tc>
          <w:tcPr>
            <w:tcW w:w="700" w:type="dxa"/>
            <w:tcBorders>
              <w:top w:val="nil"/>
              <w:left w:val="nil"/>
              <w:bottom w:val="single" w:color="auto" w:sz="4" w:space="0"/>
              <w:right w:val="single" w:color="auto" w:sz="4" w:space="0"/>
            </w:tcBorders>
            <w:shd w:val="clear" w:color="auto" w:fill="auto"/>
            <w:noWrap w:val="0"/>
            <w:vAlign w:val="center"/>
          </w:tcPr>
          <w:p w14:paraId="5D910B1E">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76DC271E">
            <w:pPr>
              <w:jc w:val="center"/>
              <w:rPr>
                <w:color w:val="000000"/>
                <w:sz w:val="21"/>
                <w:szCs w:val="21"/>
              </w:rPr>
            </w:pPr>
            <w:r>
              <w:rPr>
                <w:color w:val="000000"/>
                <w:sz w:val="21"/>
                <w:szCs w:val="21"/>
              </w:rPr>
              <w:t>20,00000</w:t>
            </w:r>
          </w:p>
        </w:tc>
      </w:tr>
      <w:tr w14:paraId="1ADBCECA">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104EE3B">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123DB8B2">
            <w:pPr>
              <w:jc w:val="center"/>
              <w:rPr>
                <w:color w:val="000000"/>
                <w:sz w:val="21"/>
                <w:szCs w:val="21"/>
              </w:rPr>
            </w:pPr>
            <w:r>
              <w:rPr>
                <w:color w:val="000000"/>
                <w:sz w:val="21"/>
                <w:szCs w:val="21"/>
              </w:rPr>
              <w:t>0804</w:t>
            </w:r>
          </w:p>
        </w:tc>
        <w:tc>
          <w:tcPr>
            <w:tcW w:w="1831" w:type="dxa"/>
            <w:tcBorders>
              <w:top w:val="nil"/>
              <w:left w:val="nil"/>
              <w:bottom w:val="single" w:color="auto" w:sz="4" w:space="0"/>
              <w:right w:val="single" w:color="auto" w:sz="4" w:space="0"/>
            </w:tcBorders>
            <w:shd w:val="clear" w:color="auto" w:fill="auto"/>
            <w:noWrap w:val="0"/>
            <w:vAlign w:val="center"/>
          </w:tcPr>
          <w:p w14:paraId="2C7EBC24">
            <w:pPr>
              <w:jc w:val="center"/>
              <w:rPr>
                <w:color w:val="000000"/>
                <w:sz w:val="21"/>
                <w:szCs w:val="21"/>
              </w:rPr>
            </w:pPr>
            <w:r>
              <w:rPr>
                <w:color w:val="000000"/>
                <w:sz w:val="21"/>
                <w:szCs w:val="21"/>
              </w:rPr>
              <w:t>52 4 03 00341</w:t>
            </w:r>
          </w:p>
        </w:tc>
        <w:tc>
          <w:tcPr>
            <w:tcW w:w="700" w:type="dxa"/>
            <w:tcBorders>
              <w:top w:val="nil"/>
              <w:left w:val="nil"/>
              <w:bottom w:val="single" w:color="auto" w:sz="4" w:space="0"/>
              <w:right w:val="single" w:color="auto" w:sz="4" w:space="0"/>
            </w:tcBorders>
            <w:shd w:val="clear" w:color="auto" w:fill="auto"/>
            <w:noWrap w:val="0"/>
            <w:vAlign w:val="center"/>
          </w:tcPr>
          <w:p w14:paraId="23E76517">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5409ACA0">
            <w:pPr>
              <w:jc w:val="center"/>
              <w:rPr>
                <w:color w:val="000000"/>
                <w:sz w:val="21"/>
                <w:szCs w:val="21"/>
              </w:rPr>
            </w:pPr>
            <w:r>
              <w:rPr>
                <w:color w:val="000000"/>
                <w:sz w:val="21"/>
                <w:szCs w:val="21"/>
              </w:rPr>
              <w:t>20,00000</w:t>
            </w:r>
          </w:p>
        </w:tc>
      </w:tr>
      <w:tr w14:paraId="4F56BD80">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D660F60">
            <w:pPr>
              <w:rPr>
                <w:color w:val="000000"/>
                <w:sz w:val="21"/>
                <w:szCs w:val="21"/>
              </w:rPr>
            </w:pPr>
            <w:r>
              <w:rPr>
                <w:color w:val="000000"/>
                <w:sz w:val="21"/>
                <w:szCs w:val="21"/>
              </w:rPr>
              <w:t>Муниципальная программа "Развитие культуры и искусства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2871482D">
            <w:pPr>
              <w:jc w:val="center"/>
              <w:rPr>
                <w:color w:val="000000"/>
                <w:sz w:val="21"/>
                <w:szCs w:val="21"/>
              </w:rPr>
            </w:pPr>
            <w:r>
              <w:rPr>
                <w:color w:val="000000"/>
                <w:sz w:val="21"/>
                <w:szCs w:val="21"/>
              </w:rPr>
              <w:t>0804</w:t>
            </w:r>
          </w:p>
        </w:tc>
        <w:tc>
          <w:tcPr>
            <w:tcW w:w="1831" w:type="dxa"/>
            <w:tcBorders>
              <w:top w:val="nil"/>
              <w:left w:val="nil"/>
              <w:bottom w:val="single" w:color="auto" w:sz="4" w:space="0"/>
              <w:right w:val="single" w:color="auto" w:sz="4" w:space="0"/>
            </w:tcBorders>
            <w:shd w:val="clear" w:color="auto" w:fill="auto"/>
            <w:noWrap w:val="0"/>
            <w:vAlign w:val="center"/>
          </w:tcPr>
          <w:p w14:paraId="1AC5F368">
            <w:pPr>
              <w:jc w:val="center"/>
              <w:rPr>
                <w:color w:val="000000"/>
                <w:sz w:val="21"/>
                <w:szCs w:val="21"/>
              </w:rPr>
            </w:pPr>
            <w:r>
              <w:rPr>
                <w:color w:val="000000"/>
                <w:sz w:val="21"/>
                <w:szCs w:val="21"/>
              </w:rPr>
              <w:t>64 0 00 00000</w:t>
            </w:r>
          </w:p>
        </w:tc>
        <w:tc>
          <w:tcPr>
            <w:tcW w:w="700" w:type="dxa"/>
            <w:tcBorders>
              <w:top w:val="nil"/>
              <w:left w:val="nil"/>
              <w:bottom w:val="single" w:color="auto" w:sz="4" w:space="0"/>
              <w:right w:val="single" w:color="auto" w:sz="4" w:space="0"/>
            </w:tcBorders>
            <w:shd w:val="clear" w:color="auto" w:fill="auto"/>
            <w:noWrap w:val="0"/>
            <w:vAlign w:val="center"/>
          </w:tcPr>
          <w:p w14:paraId="4DD89A61">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66CBCA7D">
            <w:pPr>
              <w:jc w:val="center"/>
              <w:rPr>
                <w:color w:val="000000"/>
                <w:sz w:val="21"/>
                <w:szCs w:val="21"/>
              </w:rPr>
            </w:pPr>
            <w:r>
              <w:rPr>
                <w:color w:val="000000"/>
                <w:sz w:val="21"/>
                <w:szCs w:val="21"/>
              </w:rPr>
              <w:t>39 005,67617</w:t>
            </w:r>
          </w:p>
        </w:tc>
      </w:tr>
      <w:tr w14:paraId="6A3850E7">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73B2C8C">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4FC81F9F">
            <w:pPr>
              <w:jc w:val="center"/>
              <w:rPr>
                <w:color w:val="000000"/>
                <w:sz w:val="21"/>
                <w:szCs w:val="21"/>
              </w:rPr>
            </w:pPr>
            <w:r>
              <w:rPr>
                <w:color w:val="000000"/>
                <w:sz w:val="21"/>
                <w:szCs w:val="21"/>
              </w:rPr>
              <w:t>0804</w:t>
            </w:r>
          </w:p>
        </w:tc>
        <w:tc>
          <w:tcPr>
            <w:tcW w:w="1831" w:type="dxa"/>
            <w:tcBorders>
              <w:top w:val="nil"/>
              <w:left w:val="nil"/>
              <w:bottom w:val="single" w:color="auto" w:sz="4" w:space="0"/>
              <w:right w:val="single" w:color="auto" w:sz="4" w:space="0"/>
            </w:tcBorders>
            <w:shd w:val="clear" w:color="auto" w:fill="auto"/>
            <w:noWrap w:val="0"/>
            <w:vAlign w:val="center"/>
          </w:tcPr>
          <w:p w14:paraId="73C21831">
            <w:pPr>
              <w:jc w:val="center"/>
              <w:rPr>
                <w:color w:val="000000"/>
                <w:sz w:val="21"/>
                <w:szCs w:val="21"/>
              </w:rPr>
            </w:pPr>
            <w:r>
              <w:rPr>
                <w:color w:val="000000"/>
                <w:sz w:val="21"/>
                <w:szCs w:val="21"/>
              </w:rPr>
              <w:t>64 4 00 00000</w:t>
            </w:r>
          </w:p>
        </w:tc>
        <w:tc>
          <w:tcPr>
            <w:tcW w:w="700" w:type="dxa"/>
            <w:tcBorders>
              <w:top w:val="nil"/>
              <w:left w:val="nil"/>
              <w:bottom w:val="single" w:color="auto" w:sz="4" w:space="0"/>
              <w:right w:val="single" w:color="auto" w:sz="4" w:space="0"/>
            </w:tcBorders>
            <w:shd w:val="clear" w:color="auto" w:fill="auto"/>
            <w:noWrap w:val="0"/>
            <w:vAlign w:val="center"/>
          </w:tcPr>
          <w:p w14:paraId="2EF10EC5">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285A4C1C">
            <w:pPr>
              <w:jc w:val="center"/>
              <w:rPr>
                <w:color w:val="000000"/>
                <w:sz w:val="21"/>
                <w:szCs w:val="21"/>
              </w:rPr>
            </w:pPr>
            <w:r>
              <w:rPr>
                <w:color w:val="000000"/>
                <w:sz w:val="21"/>
                <w:szCs w:val="21"/>
              </w:rPr>
              <w:t>39 005,67617</w:t>
            </w:r>
          </w:p>
        </w:tc>
      </w:tr>
      <w:tr w14:paraId="0B64ED82">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464B4D1">
            <w:pPr>
              <w:rPr>
                <w:color w:val="000000"/>
                <w:sz w:val="21"/>
                <w:szCs w:val="21"/>
              </w:rPr>
            </w:pPr>
            <w:r>
              <w:rPr>
                <w:color w:val="000000"/>
                <w:sz w:val="21"/>
                <w:szCs w:val="21"/>
              </w:rPr>
              <w:t>Комплекс процессных мероприятий «Обеспечение деятельности исполнителей и соисполнителей муниципальной программы»</w:t>
            </w:r>
          </w:p>
        </w:tc>
        <w:tc>
          <w:tcPr>
            <w:tcW w:w="720" w:type="dxa"/>
            <w:tcBorders>
              <w:top w:val="nil"/>
              <w:left w:val="nil"/>
              <w:bottom w:val="single" w:color="auto" w:sz="4" w:space="0"/>
              <w:right w:val="single" w:color="auto" w:sz="4" w:space="0"/>
            </w:tcBorders>
            <w:shd w:val="clear" w:color="auto" w:fill="auto"/>
            <w:noWrap w:val="0"/>
            <w:vAlign w:val="center"/>
          </w:tcPr>
          <w:p w14:paraId="1503A5D6">
            <w:pPr>
              <w:jc w:val="center"/>
              <w:rPr>
                <w:color w:val="000000"/>
                <w:sz w:val="21"/>
                <w:szCs w:val="21"/>
              </w:rPr>
            </w:pPr>
            <w:r>
              <w:rPr>
                <w:color w:val="000000"/>
                <w:sz w:val="21"/>
                <w:szCs w:val="21"/>
              </w:rPr>
              <w:t>0804</w:t>
            </w:r>
          </w:p>
        </w:tc>
        <w:tc>
          <w:tcPr>
            <w:tcW w:w="1831" w:type="dxa"/>
            <w:tcBorders>
              <w:top w:val="nil"/>
              <w:left w:val="nil"/>
              <w:bottom w:val="single" w:color="auto" w:sz="4" w:space="0"/>
              <w:right w:val="single" w:color="auto" w:sz="4" w:space="0"/>
            </w:tcBorders>
            <w:shd w:val="clear" w:color="auto" w:fill="auto"/>
            <w:noWrap w:val="0"/>
            <w:vAlign w:val="center"/>
          </w:tcPr>
          <w:p w14:paraId="0FDBB138">
            <w:pPr>
              <w:jc w:val="center"/>
              <w:rPr>
                <w:color w:val="000000"/>
                <w:sz w:val="21"/>
                <w:szCs w:val="21"/>
              </w:rPr>
            </w:pPr>
            <w:r>
              <w:rPr>
                <w:color w:val="000000"/>
                <w:sz w:val="21"/>
                <w:szCs w:val="21"/>
              </w:rPr>
              <w:t>64 4 03 00000</w:t>
            </w:r>
          </w:p>
        </w:tc>
        <w:tc>
          <w:tcPr>
            <w:tcW w:w="700" w:type="dxa"/>
            <w:tcBorders>
              <w:top w:val="nil"/>
              <w:left w:val="nil"/>
              <w:bottom w:val="single" w:color="auto" w:sz="4" w:space="0"/>
              <w:right w:val="single" w:color="auto" w:sz="4" w:space="0"/>
            </w:tcBorders>
            <w:shd w:val="clear" w:color="auto" w:fill="auto"/>
            <w:noWrap w:val="0"/>
            <w:vAlign w:val="center"/>
          </w:tcPr>
          <w:p w14:paraId="1EB5AD1A">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22608C20">
            <w:pPr>
              <w:jc w:val="center"/>
              <w:rPr>
                <w:color w:val="000000"/>
                <w:sz w:val="21"/>
                <w:szCs w:val="21"/>
              </w:rPr>
            </w:pPr>
            <w:r>
              <w:rPr>
                <w:color w:val="000000"/>
                <w:sz w:val="21"/>
                <w:szCs w:val="21"/>
              </w:rPr>
              <w:t>39 005,67617</w:t>
            </w:r>
          </w:p>
        </w:tc>
      </w:tr>
      <w:tr w14:paraId="0BC615F8">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ECB0959">
            <w:pPr>
              <w:rPr>
                <w:color w:val="000000"/>
                <w:sz w:val="21"/>
                <w:szCs w:val="21"/>
              </w:rPr>
            </w:pPr>
            <w:r>
              <w:rPr>
                <w:color w:val="000000"/>
                <w:sz w:val="21"/>
                <w:szCs w:val="21"/>
              </w:rPr>
              <w:t>Обеспечение деятельности органов местного самоуправления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55724358">
            <w:pPr>
              <w:jc w:val="center"/>
              <w:rPr>
                <w:color w:val="000000"/>
                <w:sz w:val="21"/>
                <w:szCs w:val="21"/>
              </w:rPr>
            </w:pPr>
            <w:r>
              <w:rPr>
                <w:color w:val="000000"/>
                <w:sz w:val="21"/>
                <w:szCs w:val="21"/>
              </w:rPr>
              <w:t>0804</w:t>
            </w:r>
          </w:p>
        </w:tc>
        <w:tc>
          <w:tcPr>
            <w:tcW w:w="1831" w:type="dxa"/>
            <w:tcBorders>
              <w:top w:val="nil"/>
              <w:left w:val="nil"/>
              <w:bottom w:val="single" w:color="auto" w:sz="4" w:space="0"/>
              <w:right w:val="single" w:color="auto" w:sz="4" w:space="0"/>
            </w:tcBorders>
            <w:shd w:val="clear" w:color="auto" w:fill="auto"/>
            <w:noWrap w:val="0"/>
            <w:vAlign w:val="center"/>
          </w:tcPr>
          <w:p w14:paraId="323D154E">
            <w:pPr>
              <w:jc w:val="center"/>
              <w:rPr>
                <w:color w:val="000000"/>
                <w:sz w:val="21"/>
                <w:szCs w:val="21"/>
              </w:rPr>
            </w:pPr>
            <w:r>
              <w:rPr>
                <w:color w:val="000000"/>
                <w:sz w:val="21"/>
                <w:szCs w:val="21"/>
              </w:rPr>
              <w:t>64 4 03 00102</w:t>
            </w:r>
          </w:p>
        </w:tc>
        <w:tc>
          <w:tcPr>
            <w:tcW w:w="700" w:type="dxa"/>
            <w:tcBorders>
              <w:top w:val="nil"/>
              <w:left w:val="nil"/>
              <w:bottom w:val="single" w:color="auto" w:sz="4" w:space="0"/>
              <w:right w:val="single" w:color="auto" w:sz="4" w:space="0"/>
            </w:tcBorders>
            <w:shd w:val="clear" w:color="auto" w:fill="auto"/>
            <w:noWrap w:val="0"/>
            <w:vAlign w:val="center"/>
          </w:tcPr>
          <w:p w14:paraId="67F98F4C">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3D189569">
            <w:pPr>
              <w:jc w:val="center"/>
              <w:rPr>
                <w:color w:val="000000"/>
                <w:sz w:val="21"/>
                <w:szCs w:val="21"/>
              </w:rPr>
            </w:pPr>
            <w:r>
              <w:rPr>
                <w:color w:val="000000"/>
                <w:sz w:val="21"/>
                <w:szCs w:val="21"/>
              </w:rPr>
              <w:t>11 760,14546</w:t>
            </w:r>
          </w:p>
        </w:tc>
      </w:tr>
      <w:tr w14:paraId="2014887C">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86351E3">
            <w:pPr>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color="auto" w:sz="4" w:space="0"/>
              <w:right w:val="single" w:color="auto" w:sz="4" w:space="0"/>
            </w:tcBorders>
            <w:shd w:val="clear" w:color="auto" w:fill="auto"/>
            <w:noWrap w:val="0"/>
            <w:vAlign w:val="center"/>
          </w:tcPr>
          <w:p w14:paraId="5A73AE0F">
            <w:pPr>
              <w:jc w:val="center"/>
              <w:rPr>
                <w:color w:val="000000"/>
                <w:sz w:val="21"/>
                <w:szCs w:val="21"/>
              </w:rPr>
            </w:pPr>
            <w:r>
              <w:rPr>
                <w:color w:val="000000"/>
                <w:sz w:val="21"/>
                <w:szCs w:val="21"/>
              </w:rPr>
              <w:t>0804</w:t>
            </w:r>
          </w:p>
        </w:tc>
        <w:tc>
          <w:tcPr>
            <w:tcW w:w="1831" w:type="dxa"/>
            <w:tcBorders>
              <w:top w:val="nil"/>
              <w:left w:val="nil"/>
              <w:bottom w:val="single" w:color="auto" w:sz="4" w:space="0"/>
              <w:right w:val="single" w:color="auto" w:sz="4" w:space="0"/>
            </w:tcBorders>
            <w:shd w:val="clear" w:color="auto" w:fill="auto"/>
            <w:noWrap w:val="0"/>
            <w:vAlign w:val="center"/>
          </w:tcPr>
          <w:p w14:paraId="6DE295AA">
            <w:pPr>
              <w:jc w:val="center"/>
              <w:rPr>
                <w:color w:val="000000"/>
                <w:sz w:val="21"/>
                <w:szCs w:val="21"/>
              </w:rPr>
            </w:pPr>
            <w:r>
              <w:rPr>
                <w:color w:val="000000"/>
                <w:sz w:val="21"/>
                <w:szCs w:val="21"/>
              </w:rPr>
              <w:t>64 4 03 00102</w:t>
            </w:r>
          </w:p>
        </w:tc>
        <w:tc>
          <w:tcPr>
            <w:tcW w:w="700" w:type="dxa"/>
            <w:tcBorders>
              <w:top w:val="nil"/>
              <w:left w:val="nil"/>
              <w:bottom w:val="single" w:color="auto" w:sz="4" w:space="0"/>
              <w:right w:val="single" w:color="auto" w:sz="4" w:space="0"/>
            </w:tcBorders>
            <w:shd w:val="clear" w:color="auto" w:fill="auto"/>
            <w:noWrap w:val="0"/>
            <w:vAlign w:val="center"/>
          </w:tcPr>
          <w:p w14:paraId="2BDF679C">
            <w:pPr>
              <w:jc w:val="center"/>
              <w:rPr>
                <w:color w:val="000000"/>
                <w:sz w:val="21"/>
                <w:szCs w:val="21"/>
              </w:rPr>
            </w:pPr>
            <w:r>
              <w:rPr>
                <w:color w:val="000000"/>
                <w:sz w:val="21"/>
                <w:szCs w:val="21"/>
              </w:rPr>
              <w:t>100</w:t>
            </w:r>
          </w:p>
        </w:tc>
        <w:tc>
          <w:tcPr>
            <w:tcW w:w="1852" w:type="dxa"/>
            <w:tcBorders>
              <w:top w:val="nil"/>
              <w:left w:val="nil"/>
              <w:bottom w:val="single" w:color="auto" w:sz="4" w:space="0"/>
              <w:right w:val="single" w:color="auto" w:sz="4" w:space="0"/>
            </w:tcBorders>
            <w:shd w:val="clear" w:color="auto" w:fill="auto"/>
            <w:noWrap w:val="0"/>
            <w:vAlign w:val="center"/>
          </w:tcPr>
          <w:p w14:paraId="0ACD317D">
            <w:pPr>
              <w:jc w:val="center"/>
              <w:rPr>
                <w:color w:val="000000"/>
                <w:sz w:val="21"/>
                <w:szCs w:val="21"/>
              </w:rPr>
            </w:pPr>
            <w:r>
              <w:rPr>
                <w:color w:val="000000"/>
                <w:sz w:val="21"/>
                <w:szCs w:val="21"/>
              </w:rPr>
              <w:t>11 117,20921</w:t>
            </w:r>
          </w:p>
        </w:tc>
      </w:tr>
      <w:tr w14:paraId="6A02118E">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02B769B">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41BAC2FA">
            <w:pPr>
              <w:jc w:val="center"/>
              <w:rPr>
                <w:color w:val="000000"/>
                <w:sz w:val="21"/>
                <w:szCs w:val="21"/>
              </w:rPr>
            </w:pPr>
            <w:r>
              <w:rPr>
                <w:color w:val="000000"/>
                <w:sz w:val="21"/>
                <w:szCs w:val="21"/>
              </w:rPr>
              <w:t>0804</w:t>
            </w:r>
          </w:p>
        </w:tc>
        <w:tc>
          <w:tcPr>
            <w:tcW w:w="1831" w:type="dxa"/>
            <w:tcBorders>
              <w:top w:val="nil"/>
              <w:left w:val="nil"/>
              <w:bottom w:val="single" w:color="auto" w:sz="4" w:space="0"/>
              <w:right w:val="single" w:color="auto" w:sz="4" w:space="0"/>
            </w:tcBorders>
            <w:shd w:val="clear" w:color="auto" w:fill="auto"/>
            <w:noWrap w:val="0"/>
            <w:vAlign w:val="center"/>
          </w:tcPr>
          <w:p w14:paraId="4D311EF2">
            <w:pPr>
              <w:jc w:val="center"/>
              <w:rPr>
                <w:color w:val="000000"/>
                <w:sz w:val="21"/>
                <w:szCs w:val="21"/>
              </w:rPr>
            </w:pPr>
            <w:r>
              <w:rPr>
                <w:color w:val="000000"/>
                <w:sz w:val="21"/>
                <w:szCs w:val="21"/>
              </w:rPr>
              <w:t>64 4 03 00102</w:t>
            </w:r>
          </w:p>
        </w:tc>
        <w:tc>
          <w:tcPr>
            <w:tcW w:w="700" w:type="dxa"/>
            <w:tcBorders>
              <w:top w:val="nil"/>
              <w:left w:val="nil"/>
              <w:bottom w:val="single" w:color="auto" w:sz="4" w:space="0"/>
              <w:right w:val="single" w:color="auto" w:sz="4" w:space="0"/>
            </w:tcBorders>
            <w:shd w:val="clear" w:color="auto" w:fill="auto"/>
            <w:noWrap w:val="0"/>
            <w:vAlign w:val="center"/>
          </w:tcPr>
          <w:p w14:paraId="06918026">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734A21D8">
            <w:pPr>
              <w:jc w:val="center"/>
              <w:rPr>
                <w:color w:val="000000"/>
                <w:sz w:val="21"/>
                <w:szCs w:val="21"/>
              </w:rPr>
            </w:pPr>
            <w:r>
              <w:rPr>
                <w:color w:val="000000"/>
                <w:sz w:val="21"/>
                <w:szCs w:val="21"/>
              </w:rPr>
              <w:t>642,93625</w:t>
            </w:r>
          </w:p>
        </w:tc>
      </w:tr>
      <w:tr w14:paraId="6D551FFC">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735DF9F">
            <w:pPr>
              <w:rPr>
                <w:color w:val="000000"/>
                <w:sz w:val="21"/>
                <w:szCs w:val="21"/>
              </w:rPr>
            </w:pPr>
            <w:r>
              <w:rPr>
                <w:color w:val="000000"/>
                <w:sz w:val="21"/>
                <w:szCs w:val="21"/>
              </w:rPr>
              <w:t>Обеспечение деятельности казенных учреждений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0F0C0519">
            <w:pPr>
              <w:jc w:val="center"/>
              <w:rPr>
                <w:color w:val="000000"/>
                <w:sz w:val="21"/>
                <w:szCs w:val="21"/>
              </w:rPr>
            </w:pPr>
            <w:r>
              <w:rPr>
                <w:color w:val="000000"/>
                <w:sz w:val="21"/>
                <w:szCs w:val="21"/>
              </w:rPr>
              <w:t>0804</w:t>
            </w:r>
          </w:p>
        </w:tc>
        <w:tc>
          <w:tcPr>
            <w:tcW w:w="1831" w:type="dxa"/>
            <w:tcBorders>
              <w:top w:val="nil"/>
              <w:left w:val="nil"/>
              <w:bottom w:val="single" w:color="auto" w:sz="4" w:space="0"/>
              <w:right w:val="single" w:color="auto" w:sz="4" w:space="0"/>
            </w:tcBorders>
            <w:shd w:val="clear" w:color="auto" w:fill="auto"/>
            <w:noWrap w:val="0"/>
            <w:vAlign w:val="center"/>
          </w:tcPr>
          <w:p w14:paraId="01896839">
            <w:pPr>
              <w:jc w:val="center"/>
              <w:rPr>
                <w:color w:val="000000"/>
                <w:sz w:val="21"/>
                <w:szCs w:val="21"/>
              </w:rPr>
            </w:pPr>
            <w:r>
              <w:rPr>
                <w:color w:val="000000"/>
                <w:sz w:val="21"/>
                <w:szCs w:val="21"/>
              </w:rPr>
              <w:t>64 4 03 00199</w:t>
            </w:r>
          </w:p>
        </w:tc>
        <w:tc>
          <w:tcPr>
            <w:tcW w:w="700" w:type="dxa"/>
            <w:tcBorders>
              <w:top w:val="nil"/>
              <w:left w:val="nil"/>
              <w:bottom w:val="single" w:color="auto" w:sz="4" w:space="0"/>
              <w:right w:val="single" w:color="auto" w:sz="4" w:space="0"/>
            </w:tcBorders>
            <w:shd w:val="clear" w:color="auto" w:fill="auto"/>
            <w:noWrap w:val="0"/>
            <w:vAlign w:val="center"/>
          </w:tcPr>
          <w:p w14:paraId="72E629AF">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1ABAF2DB">
            <w:pPr>
              <w:jc w:val="center"/>
              <w:rPr>
                <w:color w:val="000000"/>
                <w:sz w:val="21"/>
                <w:szCs w:val="21"/>
              </w:rPr>
            </w:pPr>
            <w:r>
              <w:rPr>
                <w:color w:val="000000"/>
                <w:sz w:val="21"/>
                <w:szCs w:val="21"/>
              </w:rPr>
              <w:t>27 245,53071</w:t>
            </w:r>
          </w:p>
        </w:tc>
      </w:tr>
      <w:tr w14:paraId="473C489A">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DA0B5D6">
            <w:pPr>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color="auto" w:sz="4" w:space="0"/>
              <w:right w:val="single" w:color="auto" w:sz="4" w:space="0"/>
            </w:tcBorders>
            <w:shd w:val="clear" w:color="auto" w:fill="auto"/>
            <w:noWrap w:val="0"/>
            <w:vAlign w:val="center"/>
          </w:tcPr>
          <w:p w14:paraId="2D64EA3C">
            <w:pPr>
              <w:jc w:val="center"/>
              <w:rPr>
                <w:color w:val="000000"/>
                <w:sz w:val="21"/>
                <w:szCs w:val="21"/>
              </w:rPr>
            </w:pPr>
            <w:r>
              <w:rPr>
                <w:color w:val="000000"/>
                <w:sz w:val="21"/>
                <w:szCs w:val="21"/>
              </w:rPr>
              <w:t>0804</w:t>
            </w:r>
          </w:p>
        </w:tc>
        <w:tc>
          <w:tcPr>
            <w:tcW w:w="1831" w:type="dxa"/>
            <w:tcBorders>
              <w:top w:val="nil"/>
              <w:left w:val="nil"/>
              <w:bottom w:val="single" w:color="auto" w:sz="4" w:space="0"/>
              <w:right w:val="single" w:color="auto" w:sz="4" w:space="0"/>
            </w:tcBorders>
            <w:shd w:val="clear" w:color="auto" w:fill="auto"/>
            <w:noWrap w:val="0"/>
            <w:vAlign w:val="center"/>
          </w:tcPr>
          <w:p w14:paraId="703AE799">
            <w:pPr>
              <w:jc w:val="center"/>
              <w:rPr>
                <w:color w:val="000000"/>
                <w:sz w:val="21"/>
                <w:szCs w:val="21"/>
              </w:rPr>
            </w:pPr>
            <w:r>
              <w:rPr>
                <w:color w:val="000000"/>
                <w:sz w:val="21"/>
                <w:szCs w:val="21"/>
              </w:rPr>
              <w:t>64 4 03 00199</w:t>
            </w:r>
          </w:p>
        </w:tc>
        <w:tc>
          <w:tcPr>
            <w:tcW w:w="700" w:type="dxa"/>
            <w:tcBorders>
              <w:top w:val="nil"/>
              <w:left w:val="nil"/>
              <w:bottom w:val="single" w:color="auto" w:sz="4" w:space="0"/>
              <w:right w:val="single" w:color="auto" w:sz="4" w:space="0"/>
            </w:tcBorders>
            <w:shd w:val="clear" w:color="auto" w:fill="auto"/>
            <w:noWrap w:val="0"/>
            <w:vAlign w:val="center"/>
          </w:tcPr>
          <w:p w14:paraId="5D3D17CB">
            <w:pPr>
              <w:jc w:val="center"/>
              <w:rPr>
                <w:color w:val="000000"/>
                <w:sz w:val="21"/>
                <w:szCs w:val="21"/>
              </w:rPr>
            </w:pPr>
            <w:r>
              <w:rPr>
                <w:color w:val="000000"/>
                <w:sz w:val="21"/>
                <w:szCs w:val="21"/>
              </w:rPr>
              <w:t>100</w:t>
            </w:r>
          </w:p>
        </w:tc>
        <w:tc>
          <w:tcPr>
            <w:tcW w:w="1852" w:type="dxa"/>
            <w:tcBorders>
              <w:top w:val="nil"/>
              <w:left w:val="nil"/>
              <w:bottom w:val="single" w:color="auto" w:sz="4" w:space="0"/>
              <w:right w:val="single" w:color="auto" w:sz="4" w:space="0"/>
            </w:tcBorders>
            <w:shd w:val="clear" w:color="auto" w:fill="auto"/>
            <w:noWrap w:val="0"/>
            <w:vAlign w:val="center"/>
          </w:tcPr>
          <w:p w14:paraId="278E5230">
            <w:pPr>
              <w:jc w:val="center"/>
              <w:rPr>
                <w:color w:val="000000"/>
                <w:sz w:val="21"/>
                <w:szCs w:val="21"/>
              </w:rPr>
            </w:pPr>
            <w:r>
              <w:rPr>
                <w:color w:val="000000"/>
                <w:sz w:val="21"/>
                <w:szCs w:val="21"/>
              </w:rPr>
              <w:t>27 213,20003</w:t>
            </w:r>
          </w:p>
        </w:tc>
      </w:tr>
      <w:tr w14:paraId="1F64D2D7">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150BE55">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4263F33A">
            <w:pPr>
              <w:jc w:val="center"/>
              <w:rPr>
                <w:color w:val="000000"/>
                <w:sz w:val="21"/>
                <w:szCs w:val="21"/>
              </w:rPr>
            </w:pPr>
            <w:r>
              <w:rPr>
                <w:color w:val="000000"/>
                <w:sz w:val="21"/>
                <w:szCs w:val="21"/>
              </w:rPr>
              <w:t>0804</w:t>
            </w:r>
          </w:p>
        </w:tc>
        <w:tc>
          <w:tcPr>
            <w:tcW w:w="1831" w:type="dxa"/>
            <w:tcBorders>
              <w:top w:val="nil"/>
              <w:left w:val="nil"/>
              <w:bottom w:val="single" w:color="auto" w:sz="4" w:space="0"/>
              <w:right w:val="single" w:color="auto" w:sz="4" w:space="0"/>
            </w:tcBorders>
            <w:shd w:val="clear" w:color="auto" w:fill="auto"/>
            <w:noWrap w:val="0"/>
            <w:vAlign w:val="center"/>
          </w:tcPr>
          <w:p w14:paraId="4B0487D9">
            <w:pPr>
              <w:jc w:val="center"/>
              <w:rPr>
                <w:color w:val="000000"/>
                <w:sz w:val="21"/>
                <w:szCs w:val="21"/>
              </w:rPr>
            </w:pPr>
            <w:r>
              <w:rPr>
                <w:color w:val="000000"/>
                <w:sz w:val="21"/>
                <w:szCs w:val="21"/>
              </w:rPr>
              <w:t>64 4 03 00199</w:t>
            </w:r>
          </w:p>
        </w:tc>
        <w:tc>
          <w:tcPr>
            <w:tcW w:w="700" w:type="dxa"/>
            <w:tcBorders>
              <w:top w:val="nil"/>
              <w:left w:val="nil"/>
              <w:bottom w:val="single" w:color="auto" w:sz="4" w:space="0"/>
              <w:right w:val="single" w:color="auto" w:sz="4" w:space="0"/>
            </w:tcBorders>
            <w:shd w:val="clear" w:color="auto" w:fill="auto"/>
            <w:noWrap w:val="0"/>
            <w:vAlign w:val="center"/>
          </w:tcPr>
          <w:p w14:paraId="522926F8">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4374FD9B">
            <w:pPr>
              <w:jc w:val="center"/>
              <w:rPr>
                <w:color w:val="000000"/>
                <w:sz w:val="21"/>
                <w:szCs w:val="21"/>
              </w:rPr>
            </w:pPr>
            <w:r>
              <w:rPr>
                <w:color w:val="000000"/>
                <w:sz w:val="21"/>
                <w:szCs w:val="21"/>
              </w:rPr>
              <w:t>32,33068</w:t>
            </w:r>
          </w:p>
        </w:tc>
      </w:tr>
      <w:tr w14:paraId="54DC9624">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1A6DF3E">
            <w:pPr>
              <w:rPr>
                <w:color w:val="000000"/>
                <w:sz w:val="21"/>
                <w:szCs w:val="21"/>
              </w:rPr>
            </w:pPr>
            <w:r>
              <w:rPr>
                <w:color w:val="000000"/>
                <w:sz w:val="21"/>
                <w:szCs w:val="21"/>
              </w:rPr>
              <w:t>Муниципальная программа "Развитие муниципального управления в городе Димитровграде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746B8BA5">
            <w:pPr>
              <w:jc w:val="center"/>
              <w:rPr>
                <w:color w:val="000000"/>
                <w:sz w:val="21"/>
                <w:szCs w:val="21"/>
              </w:rPr>
            </w:pPr>
            <w:r>
              <w:rPr>
                <w:color w:val="000000"/>
                <w:sz w:val="21"/>
                <w:szCs w:val="21"/>
              </w:rPr>
              <w:t>0804</w:t>
            </w:r>
          </w:p>
        </w:tc>
        <w:tc>
          <w:tcPr>
            <w:tcW w:w="1831" w:type="dxa"/>
            <w:tcBorders>
              <w:top w:val="nil"/>
              <w:left w:val="nil"/>
              <w:bottom w:val="single" w:color="auto" w:sz="4" w:space="0"/>
              <w:right w:val="single" w:color="auto" w:sz="4" w:space="0"/>
            </w:tcBorders>
            <w:shd w:val="clear" w:color="auto" w:fill="auto"/>
            <w:noWrap w:val="0"/>
            <w:vAlign w:val="center"/>
          </w:tcPr>
          <w:p w14:paraId="328C093A">
            <w:pPr>
              <w:jc w:val="center"/>
              <w:rPr>
                <w:color w:val="000000"/>
                <w:sz w:val="21"/>
                <w:szCs w:val="21"/>
              </w:rPr>
            </w:pPr>
            <w:r>
              <w:rPr>
                <w:color w:val="000000"/>
                <w:sz w:val="21"/>
                <w:szCs w:val="21"/>
              </w:rPr>
              <w:t>67 0 00 00000</w:t>
            </w:r>
          </w:p>
        </w:tc>
        <w:tc>
          <w:tcPr>
            <w:tcW w:w="700" w:type="dxa"/>
            <w:tcBorders>
              <w:top w:val="nil"/>
              <w:left w:val="nil"/>
              <w:bottom w:val="single" w:color="auto" w:sz="4" w:space="0"/>
              <w:right w:val="single" w:color="auto" w:sz="4" w:space="0"/>
            </w:tcBorders>
            <w:shd w:val="clear" w:color="auto" w:fill="auto"/>
            <w:noWrap w:val="0"/>
            <w:vAlign w:val="center"/>
          </w:tcPr>
          <w:p w14:paraId="659D56BA">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5D141569">
            <w:pPr>
              <w:jc w:val="center"/>
              <w:rPr>
                <w:color w:val="000000"/>
                <w:sz w:val="21"/>
                <w:szCs w:val="21"/>
              </w:rPr>
            </w:pPr>
            <w:r>
              <w:rPr>
                <w:color w:val="000000"/>
                <w:sz w:val="21"/>
                <w:szCs w:val="21"/>
              </w:rPr>
              <w:t>15,36000</w:t>
            </w:r>
          </w:p>
        </w:tc>
      </w:tr>
      <w:tr w14:paraId="3737D4BC">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89D34F1">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77CBA6D4">
            <w:pPr>
              <w:jc w:val="center"/>
              <w:rPr>
                <w:color w:val="000000"/>
                <w:sz w:val="21"/>
                <w:szCs w:val="21"/>
              </w:rPr>
            </w:pPr>
            <w:r>
              <w:rPr>
                <w:color w:val="000000"/>
                <w:sz w:val="21"/>
                <w:szCs w:val="21"/>
              </w:rPr>
              <w:t>0804</w:t>
            </w:r>
          </w:p>
        </w:tc>
        <w:tc>
          <w:tcPr>
            <w:tcW w:w="1831" w:type="dxa"/>
            <w:tcBorders>
              <w:top w:val="nil"/>
              <w:left w:val="nil"/>
              <w:bottom w:val="single" w:color="auto" w:sz="4" w:space="0"/>
              <w:right w:val="single" w:color="auto" w:sz="4" w:space="0"/>
            </w:tcBorders>
            <w:shd w:val="clear" w:color="auto" w:fill="auto"/>
            <w:noWrap w:val="0"/>
            <w:vAlign w:val="center"/>
          </w:tcPr>
          <w:p w14:paraId="5DFB5EC1">
            <w:pPr>
              <w:jc w:val="center"/>
              <w:rPr>
                <w:color w:val="000000"/>
                <w:sz w:val="21"/>
                <w:szCs w:val="21"/>
              </w:rPr>
            </w:pPr>
            <w:r>
              <w:rPr>
                <w:color w:val="000000"/>
                <w:sz w:val="21"/>
                <w:szCs w:val="21"/>
              </w:rPr>
              <w:t>67 4 00 00000</w:t>
            </w:r>
          </w:p>
        </w:tc>
        <w:tc>
          <w:tcPr>
            <w:tcW w:w="700" w:type="dxa"/>
            <w:tcBorders>
              <w:top w:val="nil"/>
              <w:left w:val="nil"/>
              <w:bottom w:val="single" w:color="auto" w:sz="4" w:space="0"/>
              <w:right w:val="single" w:color="auto" w:sz="4" w:space="0"/>
            </w:tcBorders>
            <w:shd w:val="clear" w:color="auto" w:fill="auto"/>
            <w:noWrap w:val="0"/>
            <w:vAlign w:val="center"/>
          </w:tcPr>
          <w:p w14:paraId="357A3CF7">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70F33EDE">
            <w:pPr>
              <w:jc w:val="center"/>
              <w:rPr>
                <w:color w:val="000000"/>
                <w:sz w:val="21"/>
                <w:szCs w:val="21"/>
              </w:rPr>
            </w:pPr>
            <w:r>
              <w:rPr>
                <w:color w:val="000000"/>
                <w:sz w:val="21"/>
                <w:szCs w:val="21"/>
              </w:rPr>
              <w:t>15,36000</w:t>
            </w:r>
          </w:p>
        </w:tc>
      </w:tr>
      <w:tr w14:paraId="57229CDB">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B6A8BDB">
            <w:pPr>
              <w:rPr>
                <w:color w:val="000000"/>
                <w:sz w:val="21"/>
                <w:szCs w:val="21"/>
              </w:rPr>
            </w:pPr>
            <w:r>
              <w:rPr>
                <w:color w:val="000000"/>
                <w:sz w:val="21"/>
                <w:szCs w:val="21"/>
              </w:rPr>
              <w:t>Комплекс процессных мероприятий «Совершенствование кадровой работы в системе муниципального управления»</w:t>
            </w:r>
          </w:p>
        </w:tc>
        <w:tc>
          <w:tcPr>
            <w:tcW w:w="720" w:type="dxa"/>
            <w:tcBorders>
              <w:top w:val="nil"/>
              <w:left w:val="nil"/>
              <w:bottom w:val="single" w:color="auto" w:sz="4" w:space="0"/>
              <w:right w:val="single" w:color="auto" w:sz="4" w:space="0"/>
            </w:tcBorders>
            <w:shd w:val="clear" w:color="auto" w:fill="auto"/>
            <w:noWrap w:val="0"/>
            <w:vAlign w:val="center"/>
          </w:tcPr>
          <w:p w14:paraId="18D13BAD">
            <w:pPr>
              <w:jc w:val="center"/>
              <w:rPr>
                <w:color w:val="000000"/>
                <w:sz w:val="21"/>
                <w:szCs w:val="21"/>
              </w:rPr>
            </w:pPr>
            <w:r>
              <w:rPr>
                <w:color w:val="000000"/>
                <w:sz w:val="21"/>
                <w:szCs w:val="21"/>
              </w:rPr>
              <w:t>0804</w:t>
            </w:r>
          </w:p>
        </w:tc>
        <w:tc>
          <w:tcPr>
            <w:tcW w:w="1831" w:type="dxa"/>
            <w:tcBorders>
              <w:top w:val="nil"/>
              <w:left w:val="nil"/>
              <w:bottom w:val="single" w:color="auto" w:sz="4" w:space="0"/>
              <w:right w:val="single" w:color="auto" w:sz="4" w:space="0"/>
            </w:tcBorders>
            <w:shd w:val="clear" w:color="auto" w:fill="auto"/>
            <w:noWrap w:val="0"/>
            <w:vAlign w:val="center"/>
          </w:tcPr>
          <w:p w14:paraId="577BA2A7">
            <w:pPr>
              <w:jc w:val="center"/>
              <w:rPr>
                <w:color w:val="000000"/>
                <w:sz w:val="21"/>
                <w:szCs w:val="21"/>
              </w:rPr>
            </w:pPr>
            <w:r>
              <w:rPr>
                <w:color w:val="000000"/>
                <w:sz w:val="21"/>
                <w:szCs w:val="21"/>
              </w:rPr>
              <w:t>67 4 04 00000</w:t>
            </w:r>
          </w:p>
        </w:tc>
        <w:tc>
          <w:tcPr>
            <w:tcW w:w="700" w:type="dxa"/>
            <w:tcBorders>
              <w:top w:val="nil"/>
              <w:left w:val="nil"/>
              <w:bottom w:val="single" w:color="auto" w:sz="4" w:space="0"/>
              <w:right w:val="single" w:color="auto" w:sz="4" w:space="0"/>
            </w:tcBorders>
            <w:shd w:val="clear" w:color="auto" w:fill="auto"/>
            <w:noWrap w:val="0"/>
            <w:vAlign w:val="center"/>
          </w:tcPr>
          <w:p w14:paraId="343190A4">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39A4139C">
            <w:pPr>
              <w:jc w:val="center"/>
              <w:rPr>
                <w:color w:val="000000"/>
                <w:sz w:val="21"/>
                <w:szCs w:val="21"/>
              </w:rPr>
            </w:pPr>
            <w:r>
              <w:rPr>
                <w:color w:val="000000"/>
                <w:sz w:val="21"/>
                <w:szCs w:val="21"/>
              </w:rPr>
              <w:t>15,36000</w:t>
            </w:r>
          </w:p>
        </w:tc>
      </w:tr>
      <w:tr w14:paraId="416E31D1">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D180594">
            <w:pPr>
              <w:rPr>
                <w:color w:val="000000"/>
                <w:sz w:val="21"/>
                <w:szCs w:val="21"/>
              </w:rPr>
            </w:pPr>
            <w:r>
              <w:rPr>
                <w:color w:val="000000"/>
                <w:sz w:val="21"/>
                <w:szCs w:val="21"/>
              </w:rPr>
              <w:t>Проведение медицинского осмотра муниципальных служащих Администрации города и ее отраслевых (функциональных) органов</w:t>
            </w:r>
          </w:p>
        </w:tc>
        <w:tc>
          <w:tcPr>
            <w:tcW w:w="720" w:type="dxa"/>
            <w:tcBorders>
              <w:top w:val="nil"/>
              <w:left w:val="nil"/>
              <w:bottom w:val="single" w:color="auto" w:sz="4" w:space="0"/>
              <w:right w:val="single" w:color="auto" w:sz="4" w:space="0"/>
            </w:tcBorders>
            <w:shd w:val="clear" w:color="auto" w:fill="auto"/>
            <w:noWrap w:val="0"/>
            <w:vAlign w:val="center"/>
          </w:tcPr>
          <w:p w14:paraId="55658782">
            <w:pPr>
              <w:jc w:val="center"/>
              <w:rPr>
                <w:color w:val="000000"/>
                <w:sz w:val="21"/>
                <w:szCs w:val="21"/>
              </w:rPr>
            </w:pPr>
            <w:r>
              <w:rPr>
                <w:color w:val="000000"/>
                <w:sz w:val="21"/>
                <w:szCs w:val="21"/>
              </w:rPr>
              <w:t>0804</w:t>
            </w:r>
          </w:p>
        </w:tc>
        <w:tc>
          <w:tcPr>
            <w:tcW w:w="1831" w:type="dxa"/>
            <w:tcBorders>
              <w:top w:val="nil"/>
              <w:left w:val="nil"/>
              <w:bottom w:val="single" w:color="auto" w:sz="4" w:space="0"/>
              <w:right w:val="single" w:color="auto" w:sz="4" w:space="0"/>
            </w:tcBorders>
            <w:shd w:val="clear" w:color="auto" w:fill="auto"/>
            <w:noWrap w:val="0"/>
            <w:vAlign w:val="center"/>
          </w:tcPr>
          <w:p w14:paraId="28DFCFA5">
            <w:pPr>
              <w:jc w:val="center"/>
              <w:rPr>
                <w:color w:val="000000"/>
                <w:sz w:val="21"/>
                <w:szCs w:val="21"/>
              </w:rPr>
            </w:pPr>
            <w:r>
              <w:rPr>
                <w:color w:val="000000"/>
                <w:sz w:val="21"/>
                <w:szCs w:val="21"/>
              </w:rPr>
              <w:t>67 4 04 00115</w:t>
            </w:r>
          </w:p>
        </w:tc>
        <w:tc>
          <w:tcPr>
            <w:tcW w:w="700" w:type="dxa"/>
            <w:tcBorders>
              <w:top w:val="nil"/>
              <w:left w:val="nil"/>
              <w:bottom w:val="single" w:color="auto" w:sz="4" w:space="0"/>
              <w:right w:val="single" w:color="auto" w:sz="4" w:space="0"/>
            </w:tcBorders>
            <w:shd w:val="clear" w:color="auto" w:fill="auto"/>
            <w:noWrap w:val="0"/>
            <w:vAlign w:val="center"/>
          </w:tcPr>
          <w:p w14:paraId="6F7C8AA7">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427F7A0A">
            <w:pPr>
              <w:jc w:val="center"/>
              <w:rPr>
                <w:color w:val="000000"/>
                <w:sz w:val="21"/>
                <w:szCs w:val="21"/>
              </w:rPr>
            </w:pPr>
            <w:r>
              <w:rPr>
                <w:color w:val="000000"/>
                <w:sz w:val="21"/>
                <w:szCs w:val="21"/>
              </w:rPr>
              <w:t>15,36000</w:t>
            </w:r>
          </w:p>
        </w:tc>
      </w:tr>
      <w:tr w14:paraId="5A45A819">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EDBD732">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0D0C9AD5">
            <w:pPr>
              <w:jc w:val="center"/>
              <w:rPr>
                <w:color w:val="000000"/>
                <w:sz w:val="21"/>
                <w:szCs w:val="21"/>
              </w:rPr>
            </w:pPr>
            <w:r>
              <w:rPr>
                <w:color w:val="000000"/>
                <w:sz w:val="21"/>
                <w:szCs w:val="21"/>
              </w:rPr>
              <w:t>0804</w:t>
            </w:r>
          </w:p>
        </w:tc>
        <w:tc>
          <w:tcPr>
            <w:tcW w:w="1831" w:type="dxa"/>
            <w:tcBorders>
              <w:top w:val="nil"/>
              <w:left w:val="nil"/>
              <w:bottom w:val="single" w:color="auto" w:sz="4" w:space="0"/>
              <w:right w:val="single" w:color="auto" w:sz="4" w:space="0"/>
            </w:tcBorders>
            <w:shd w:val="clear" w:color="auto" w:fill="auto"/>
            <w:noWrap w:val="0"/>
            <w:vAlign w:val="center"/>
          </w:tcPr>
          <w:p w14:paraId="3C401AC4">
            <w:pPr>
              <w:jc w:val="center"/>
              <w:rPr>
                <w:color w:val="000000"/>
                <w:sz w:val="21"/>
                <w:szCs w:val="21"/>
              </w:rPr>
            </w:pPr>
            <w:r>
              <w:rPr>
                <w:color w:val="000000"/>
                <w:sz w:val="21"/>
                <w:szCs w:val="21"/>
              </w:rPr>
              <w:t>67 4 04 00115</w:t>
            </w:r>
          </w:p>
        </w:tc>
        <w:tc>
          <w:tcPr>
            <w:tcW w:w="700" w:type="dxa"/>
            <w:tcBorders>
              <w:top w:val="nil"/>
              <w:left w:val="nil"/>
              <w:bottom w:val="single" w:color="auto" w:sz="4" w:space="0"/>
              <w:right w:val="single" w:color="auto" w:sz="4" w:space="0"/>
            </w:tcBorders>
            <w:shd w:val="clear" w:color="auto" w:fill="auto"/>
            <w:noWrap w:val="0"/>
            <w:vAlign w:val="center"/>
          </w:tcPr>
          <w:p w14:paraId="29ECEC1A">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6351282C">
            <w:pPr>
              <w:jc w:val="center"/>
              <w:rPr>
                <w:color w:val="000000"/>
                <w:sz w:val="21"/>
                <w:szCs w:val="21"/>
              </w:rPr>
            </w:pPr>
            <w:r>
              <w:rPr>
                <w:color w:val="000000"/>
                <w:sz w:val="21"/>
                <w:szCs w:val="21"/>
              </w:rPr>
              <w:t>15,36000</w:t>
            </w:r>
          </w:p>
        </w:tc>
      </w:tr>
      <w:tr w14:paraId="46B4AF0A">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7A32C89">
            <w:pPr>
              <w:rPr>
                <w:b/>
                <w:bCs/>
                <w:color w:val="000000"/>
                <w:sz w:val="21"/>
                <w:szCs w:val="21"/>
              </w:rPr>
            </w:pPr>
            <w:r>
              <w:rPr>
                <w:b/>
                <w:bCs/>
                <w:color w:val="000000"/>
                <w:sz w:val="21"/>
                <w:szCs w:val="21"/>
              </w:rPr>
              <w:t>СОЦИАЛЬНАЯ ПОЛИТИКА</w:t>
            </w:r>
          </w:p>
        </w:tc>
        <w:tc>
          <w:tcPr>
            <w:tcW w:w="720" w:type="dxa"/>
            <w:tcBorders>
              <w:top w:val="nil"/>
              <w:left w:val="nil"/>
              <w:bottom w:val="single" w:color="auto" w:sz="4" w:space="0"/>
              <w:right w:val="single" w:color="auto" w:sz="4" w:space="0"/>
            </w:tcBorders>
            <w:shd w:val="clear" w:color="auto" w:fill="auto"/>
            <w:noWrap w:val="0"/>
            <w:vAlign w:val="center"/>
          </w:tcPr>
          <w:p w14:paraId="25C4CC20">
            <w:pPr>
              <w:jc w:val="center"/>
              <w:rPr>
                <w:b/>
                <w:bCs/>
                <w:color w:val="000000"/>
                <w:sz w:val="21"/>
                <w:szCs w:val="21"/>
              </w:rPr>
            </w:pPr>
            <w:r>
              <w:rPr>
                <w:b/>
                <w:bCs/>
                <w:color w:val="000000"/>
                <w:sz w:val="21"/>
                <w:szCs w:val="21"/>
              </w:rPr>
              <w:t>1000</w:t>
            </w:r>
          </w:p>
        </w:tc>
        <w:tc>
          <w:tcPr>
            <w:tcW w:w="1831" w:type="dxa"/>
            <w:tcBorders>
              <w:top w:val="nil"/>
              <w:left w:val="nil"/>
              <w:bottom w:val="single" w:color="auto" w:sz="4" w:space="0"/>
              <w:right w:val="single" w:color="auto" w:sz="4" w:space="0"/>
            </w:tcBorders>
            <w:shd w:val="clear" w:color="auto" w:fill="auto"/>
            <w:noWrap w:val="0"/>
            <w:vAlign w:val="center"/>
          </w:tcPr>
          <w:p w14:paraId="2BD61ACD">
            <w:pPr>
              <w:jc w:val="center"/>
              <w:rPr>
                <w:b/>
                <w:bCs/>
                <w:color w:val="000000"/>
                <w:sz w:val="21"/>
                <w:szCs w:val="21"/>
              </w:rPr>
            </w:pPr>
            <w:r>
              <w:rPr>
                <w:b/>
                <w:bCs/>
                <w:color w:val="000000"/>
                <w:sz w:val="21"/>
                <w:szCs w:val="21"/>
              </w:rPr>
              <w:t> </w:t>
            </w:r>
          </w:p>
        </w:tc>
        <w:tc>
          <w:tcPr>
            <w:tcW w:w="700" w:type="dxa"/>
            <w:tcBorders>
              <w:top w:val="nil"/>
              <w:left w:val="nil"/>
              <w:bottom w:val="single" w:color="auto" w:sz="4" w:space="0"/>
              <w:right w:val="single" w:color="auto" w:sz="4" w:space="0"/>
            </w:tcBorders>
            <w:shd w:val="clear" w:color="auto" w:fill="auto"/>
            <w:noWrap w:val="0"/>
            <w:vAlign w:val="center"/>
          </w:tcPr>
          <w:p w14:paraId="1A0D0ED3">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3924660A">
            <w:pPr>
              <w:jc w:val="center"/>
              <w:rPr>
                <w:b/>
                <w:bCs/>
                <w:color w:val="000000"/>
                <w:sz w:val="21"/>
                <w:szCs w:val="21"/>
              </w:rPr>
            </w:pPr>
            <w:r>
              <w:rPr>
                <w:b/>
                <w:bCs/>
                <w:color w:val="000000"/>
                <w:sz w:val="21"/>
                <w:szCs w:val="21"/>
              </w:rPr>
              <w:t>148 959,30696</w:t>
            </w:r>
          </w:p>
        </w:tc>
      </w:tr>
      <w:tr w14:paraId="5E51C0B4">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4D4351C">
            <w:pPr>
              <w:rPr>
                <w:b/>
                <w:bCs/>
                <w:color w:val="000000"/>
                <w:sz w:val="21"/>
                <w:szCs w:val="21"/>
              </w:rPr>
            </w:pPr>
            <w:r>
              <w:rPr>
                <w:b/>
                <w:bCs/>
                <w:color w:val="000000"/>
                <w:sz w:val="21"/>
                <w:szCs w:val="21"/>
              </w:rPr>
              <w:t>Пенсионное обеспечение</w:t>
            </w:r>
          </w:p>
        </w:tc>
        <w:tc>
          <w:tcPr>
            <w:tcW w:w="720" w:type="dxa"/>
            <w:tcBorders>
              <w:top w:val="nil"/>
              <w:left w:val="nil"/>
              <w:bottom w:val="single" w:color="auto" w:sz="4" w:space="0"/>
              <w:right w:val="single" w:color="auto" w:sz="4" w:space="0"/>
            </w:tcBorders>
            <w:shd w:val="clear" w:color="auto" w:fill="auto"/>
            <w:noWrap w:val="0"/>
            <w:vAlign w:val="center"/>
          </w:tcPr>
          <w:p w14:paraId="5B7D14CA">
            <w:pPr>
              <w:jc w:val="center"/>
              <w:rPr>
                <w:b/>
                <w:bCs/>
                <w:color w:val="000000"/>
                <w:sz w:val="21"/>
                <w:szCs w:val="21"/>
              </w:rPr>
            </w:pPr>
            <w:r>
              <w:rPr>
                <w:b/>
                <w:bCs/>
                <w:color w:val="000000"/>
                <w:sz w:val="21"/>
                <w:szCs w:val="21"/>
              </w:rPr>
              <w:t>1001</w:t>
            </w:r>
          </w:p>
        </w:tc>
        <w:tc>
          <w:tcPr>
            <w:tcW w:w="1831" w:type="dxa"/>
            <w:tcBorders>
              <w:top w:val="nil"/>
              <w:left w:val="nil"/>
              <w:bottom w:val="single" w:color="auto" w:sz="4" w:space="0"/>
              <w:right w:val="single" w:color="auto" w:sz="4" w:space="0"/>
            </w:tcBorders>
            <w:shd w:val="clear" w:color="auto" w:fill="auto"/>
            <w:noWrap w:val="0"/>
            <w:vAlign w:val="center"/>
          </w:tcPr>
          <w:p w14:paraId="2FBB3D3C">
            <w:pPr>
              <w:jc w:val="center"/>
              <w:rPr>
                <w:b/>
                <w:bCs/>
                <w:color w:val="000000"/>
                <w:sz w:val="21"/>
                <w:szCs w:val="21"/>
              </w:rPr>
            </w:pPr>
            <w:r>
              <w:rPr>
                <w:b/>
                <w:bCs/>
                <w:color w:val="000000"/>
                <w:sz w:val="21"/>
                <w:szCs w:val="21"/>
              </w:rPr>
              <w:t> </w:t>
            </w:r>
          </w:p>
        </w:tc>
        <w:tc>
          <w:tcPr>
            <w:tcW w:w="700" w:type="dxa"/>
            <w:tcBorders>
              <w:top w:val="nil"/>
              <w:left w:val="nil"/>
              <w:bottom w:val="single" w:color="auto" w:sz="4" w:space="0"/>
              <w:right w:val="single" w:color="auto" w:sz="4" w:space="0"/>
            </w:tcBorders>
            <w:shd w:val="clear" w:color="auto" w:fill="auto"/>
            <w:noWrap w:val="0"/>
            <w:vAlign w:val="center"/>
          </w:tcPr>
          <w:p w14:paraId="56DBB208">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29F29FD7">
            <w:pPr>
              <w:jc w:val="center"/>
              <w:rPr>
                <w:b/>
                <w:bCs/>
                <w:color w:val="000000"/>
                <w:sz w:val="21"/>
                <w:szCs w:val="21"/>
              </w:rPr>
            </w:pPr>
            <w:r>
              <w:rPr>
                <w:b/>
                <w:bCs/>
                <w:color w:val="000000"/>
                <w:sz w:val="21"/>
                <w:szCs w:val="21"/>
              </w:rPr>
              <w:t>13 192,83832</w:t>
            </w:r>
          </w:p>
        </w:tc>
      </w:tr>
      <w:tr w14:paraId="362D6760">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6D99EB3">
            <w:pPr>
              <w:rPr>
                <w:color w:val="000000"/>
                <w:sz w:val="21"/>
                <w:szCs w:val="21"/>
              </w:rPr>
            </w:pPr>
            <w:r>
              <w:rPr>
                <w:color w:val="000000"/>
                <w:sz w:val="21"/>
                <w:szCs w:val="21"/>
              </w:rPr>
              <w:t>Муниципальная программа "Развитие муниципального управления в городе Димитровграде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1BD4AF65">
            <w:pPr>
              <w:jc w:val="center"/>
              <w:rPr>
                <w:color w:val="000000"/>
                <w:sz w:val="21"/>
                <w:szCs w:val="21"/>
              </w:rPr>
            </w:pPr>
            <w:r>
              <w:rPr>
                <w:color w:val="000000"/>
                <w:sz w:val="21"/>
                <w:szCs w:val="21"/>
              </w:rPr>
              <w:t>1001</w:t>
            </w:r>
          </w:p>
        </w:tc>
        <w:tc>
          <w:tcPr>
            <w:tcW w:w="1831" w:type="dxa"/>
            <w:tcBorders>
              <w:top w:val="nil"/>
              <w:left w:val="nil"/>
              <w:bottom w:val="single" w:color="auto" w:sz="4" w:space="0"/>
              <w:right w:val="single" w:color="auto" w:sz="4" w:space="0"/>
            </w:tcBorders>
            <w:shd w:val="clear" w:color="auto" w:fill="auto"/>
            <w:noWrap w:val="0"/>
            <w:vAlign w:val="center"/>
          </w:tcPr>
          <w:p w14:paraId="3051D986">
            <w:pPr>
              <w:jc w:val="center"/>
              <w:rPr>
                <w:color w:val="000000"/>
                <w:sz w:val="21"/>
                <w:szCs w:val="21"/>
              </w:rPr>
            </w:pPr>
            <w:r>
              <w:rPr>
                <w:color w:val="000000"/>
                <w:sz w:val="21"/>
                <w:szCs w:val="21"/>
              </w:rPr>
              <w:t>67 0 00 00000</w:t>
            </w:r>
          </w:p>
        </w:tc>
        <w:tc>
          <w:tcPr>
            <w:tcW w:w="700" w:type="dxa"/>
            <w:tcBorders>
              <w:top w:val="nil"/>
              <w:left w:val="nil"/>
              <w:bottom w:val="single" w:color="auto" w:sz="4" w:space="0"/>
              <w:right w:val="single" w:color="auto" w:sz="4" w:space="0"/>
            </w:tcBorders>
            <w:shd w:val="clear" w:color="auto" w:fill="auto"/>
            <w:noWrap w:val="0"/>
            <w:vAlign w:val="center"/>
          </w:tcPr>
          <w:p w14:paraId="3D83326B">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2B877FBE">
            <w:pPr>
              <w:jc w:val="center"/>
              <w:rPr>
                <w:color w:val="000000"/>
                <w:sz w:val="21"/>
                <w:szCs w:val="21"/>
              </w:rPr>
            </w:pPr>
            <w:r>
              <w:rPr>
                <w:color w:val="000000"/>
                <w:sz w:val="21"/>
                <w:szCs w:val="21"/>
              </w:rPr>
              <w:t>11 257,80000</w:t>
            </w:r>
          </w:p>
        </w:tc>
      </w:tr>
      <w:tr w14:paraId="1F3FC597">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C0EA64B">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56C3BD48">
            <w:pPr>
              <w:jc w:val="center"/>
              <w:rPr>
                <w:color w:val="000000"/>
                <w:sz w:val="21"/>
                <w:szCs w:val="21"/>
              </w:rPr>
            </w:pPr>
            <w:r>
              <w:rPr>
                <w:color w:val="000000"/>
                <w:sz w:val="21"/>
                <w:szCs w:val="21"/>
              </w:rPr>
              <w:t>1001</w:t>
            </w:r>
          </w:p>
        </w:tc>
        <w:tc>
          <w:tcPr>
            <w:tcW w:w="1831" w:type="dxa"/>
            <w:tcBorders>
              <w:top w:val="nil"/>
              <w:left w:val="nil"/>
              <w:bottom w:val="single" w:color="auto" w:sz="4" w:space="0"/>
              <w:right w:val="single" w:color="auto" w:sz="4" w:space="0"/>
            </w:tcBorders>
            <w:shd w:val="clear" w:color="auto" w:fill="auto"/>
            <w:noWrap w:val="0"/>
            <w:vAlign w:val="center"/>
          </w:tcPr>
          <w:p w14:paraId="04548452">
            <w:pPr>
              <w:jc w:val="center"/>
              <w:rPr>
                <w:color w:val="000000"/>
                <w:sz w:val="21"/>
                <w:szCs w:val="21"/>
              </w:rPr>
            </w:pPr>
            <w:r>
              <w:rPr>
                <w:color w:val="000000"/>
                <w:sz w:val="21"/>
                <w:szCs w:val="21"/>
              </w:rPr>
              <w:t>67 4 00 00000</w:t>
            </w:r>
          </w:p>
        </w:tc>
        <w:tc>
          <w:tcPr>
            <w:tcW w:w="700" w:type="dxa"/>
            <w:tcBorders>
              <w:top w:val="nil"/>
              <w:left w:val="nil"/>
              <w:bottom w:val="single" w:color="auto" w:sz="4" w:space="0"/>
              <w:right w:val="single" w:color="auto" w:sz="4" w:space="0"/>
            </w:tcBorders>
            <w:shd w:val="clear" w:color="auto" w:fill="auto"/>
            <w:noWrap w:val="0"/>
            <w:vAlign w:val="center"/>
          </w:tcPr>
          <w:p w14:paraId="0E104DF4">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4A1ADD09">
            <w:pPr>
              <w:jc w:val="center"/>
              <w:rPr>
                <w:color w:val="000000"/>
                <w:sz w:val="21"/>
                <w:szCs w:val="21"/>
              </w:rPr>
            </w:pPr>
            <w:r>
              <w:rPr>
                <w:color w:val="000000"/>
                <w:sz w:val="21"/>
                <w:szCs w:val="21"/>
              </w:rPr>
              <w:t>11 257,80000</w:t>
            </w:r>
          </w:p>
        </w:tc>
      </w:tr>
      <w:tr w14:paraId="690A2581">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1DFBEF2">
            <w:pPr>
              <w:rPr>
                <w:color w:val="000000"/>
                <w:sz w:val="21"/>
                <w:szCs w:val="21"/>
              </w:rPr>
            </w:pPr>
            <w:r>
              <w:rPr>
                <w:color w:val="000000"/>
                <w:sz w:val="21"/>
                <w:szCs w:val="21"/>
              </w:rPr>
              <w:t>Комплекс процессных мероприятий «Предоставление мер социальной поддержки отдельным категориям граждан»</w:t>
            </w:r>
          </w:p>
        </w:tc>
        <w:tc>
          <w:tcPr>
            <w:tcW w:w="720" w:type="dxa"/>
            <w:tcBorders>
              <w:top w:val="nil"/>
              <w:left w:val="nil"/>
              <w:bottom w:val="single" w:color="auto" w:sz="4" w:space="0"/>
              <w:right w:val="single" w:color="auto" w:sz="4" w:space="0"/>
            </w:tcBorders>
            <w:shd w:val="clear" w:color="auto" w:fill="auto"/>
            <w:noWrap w:val="0"/>
            <w:vAlign w:val="center"/>
          </w:tcPr>
          <w:p w14:paraId="5D19AF99">
            <w:pPr>
              <w:jc w:val="center"/>
              <w:rPr>
                <w:color w:val="000000"/>
                <w:sz w:val="21"/>
                <w:szCs w:val="21"/>
              </w:rPr>
            </w:pPr>
            <w:r>
              <w:rPr>
                <w:color w:val="000000"/>
                <w:sz w:val="21"/>
                <w:szCs w:val="21"/>
              </w:rPr>
              <w:t>1001</w:t>
            </w:r>
          </w:p>
        </w:tc>
        <w:tc>
          <w:tcPr>
            <w:tcW w:w="1831" w:type="dxa"/>
            <w:tcBorders>
              <w:top w:val="nil"/>
              <w:left w:val="nil"/>
              <w:bottom w:val="single" w:color="auto" w:sz="4" w:space="0"/>
              <w:right w:val="single" w:color="auto" w:sz="4" w:space="0"/>
            </w:tcBorders>
            <w:shd w:val="clear" w:color="auto" w:fill="auto"/>
            <w:noWrap w:val="0"/>
            <w:vAlign w:val="center"/>
          </w:tcPr>
          <w:p w14:paraId="3A75213A">
            <w:pPr>
              <w:jc w:val="center"/>
              <w:rPr>
                <w:color w:val="000000"/>
                <w:sz w:val="21"/>
                <w:szCs w:val="21"/>
              </w:rPr>
            </w:pPr>
            <w:r>
              <w:rPr>
                <w:color w:val="000000"/>
                <w:sz w:val="21"/>
                <w:szCs w:val="21"/>
              </w:rPr>
              <w:t>67 4 03 00000</w:t>
            </w:r>
          </w:p>
        </w:tc>
        <w:tc>
          <w:tcPr>
            <w:tcW w:w="700" w:type="dxa"/>
            <w:tcBorders>
              <w:top w:val="nil"/>
              <w:left w:val="nil"/>
              <w:bottom w:val="single" w:color="auto" w:sz="4" w:space="0"/>
              <w:right w:val="single" w:color="auto" w:sz="4" w:space="0"/>
            </w:tcBorders>
            <w:shd w:val="clear" w:color="auto" w:fill="auto"/>
            <w:noWrap w:val="0"/>
            <w:vAlign w:val="center"/>
          </w:tcPr>
          <w:p w14:paraId="61CB3C19">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5CB8D5AB">
            <w:pPr>
              <w:jc w:val="center"/>
              <w:rPr>
                <w:color w:val="000000"/>
                <w:sz w:val="21"/>
                <w:szCs w:val="21"/>
              </w:rPr>
            </w:pPr>
            <w:r>
              <w:rPr>
                <w:color w:val="000000"/>
                <w:sz w:val="21"/>
                <w:szCs w:val="21"/>
              </w:rPr>
              <w:t>11 257,80000</w:t>
            </w:r>
          </w:p>
        </w:tc>
      </w:tr>
      <w:tr w14:paraId="52D9186C">
        <w:tblPrEx>
          <w:tblCellMar>
            <w:top w:w="0" w:type="dxa"/>
            <w:left w:w="108" w:type="dxa"/>
            <w:bottom w:w="0" w:type="dxa"/>
            <w:right w:w="108" w:type="dxa"/>
          </w:tblCellMar>
        </w:tblPrEx>
        <w:trPr>
          <w:wBefore w:w="0" w:type="auto"/>
          <w:trHeight w:val="135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73527D6">
            <w:pPr>
              <w:rPr>
                <w:color w:val="000000"/>
                <w:sz w:val="21"/>
                <w:szCs w:val="21"/>
              </w:rPr>
            </w:pPr>
            <w:r>
              <w:rPr>
                <w:color w:val="000000"/>
                <w:sz w:val="21"/>
                <w:szCs w:val="21"/>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3C861A9E">
            <w:pPr>
              <w:jc w:val="center"/>
              <w:rPr>
                <w:color w:val="000000"/>
                <w:sz w:val="21"/>
                <w:szCs w:val="21"/>
              </w:rPr>
            </w:pPr>
            <w:r>
              <w:rPr>
                <w:color w:val="000000"/>
                <w:sz w:val="21"/>
                <w:szCs w:val="21"/>
              </w:rPr>
              <w:t>1001</w:t>
            </w:r>
          </w:p>
        </w:tc>
        <w:tc>
          <w:tcPr>
            <w:tcW w:w="1831" w:type="dxa"/>
            <w:tcBorders>
              <w:top w:val="nil"/>
              <w:left w:val="nil"/>
              <w:bottom w:val="single" w:color="auto" w:sz="4" w:space="0"/>
              <w:right w:val="single" w:color="auto" w:sz="4" w:space="0"/>
            </w:tcBorders>
            <w:shd w:val="clear" w:color="auto" w:fill="auto"/>
            <w:noWrap w:val="0"/>
            <w:vAlign w:val="center"/>
          </w:tcPr>
          <w:p w14:paraId="275C4EC4">
            <w:pPr>
              <w:jc w:val="center"/>
              <w:rPr>
                <w:color w:val="000000"/>
                <w:sz w:val="21"/>
                <w:szCs w:val="21"/>
              </w:rPr>
            </w:pPr>
            <w:r>
              <w:rPr>
                <w:color w:val="000000"/>
                <w:sz w:val="21"/>
                <w:szCs w:val="21"/>
              </w:rPr>
              <w:t>67 4 03 00501</w:t>
            </w:r>
          </w:p>
        </w:tc>
        <w:tc>
          <w:tcPr>
            <w:tcW w:w="700" w:type="dxa"/>
            <w:tcBorders>
              <w:top w:val="nil"/>
              <w:left w:val="nil"/>
              <w:bottom w:val="single" w:color="auto" w:sz="4" w:space="0"/>
              <w:right w:val="single" w:color="auto" w:sz="4" w:space="0"/>
            </w:tcBorders>
            <w:shd w:val="clear" w:color="auto" w:fill="auto"/>
            <w:noWrap w:val="0"/>
            <w:vAlign w:val="center"/>
          </w:tcPr>
          <w:p w14:paraId="0422BEE4">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572EEEA0">
            <w:pPr>
              <w:jc w:val="center"/>
              <w:rPr>
                <w:color w:val="000000"/>
                <w:sz w:val="21"/>
                <w:szCs w:val="21"/>
              </w:rPr>
            </w:pPr>
            <w:r>
              <w:rPr>
                <w:color w:val="000000"/>
                <w:sz w:val="21"/>
                <w:szCs w:val="21"/>
              </w:rPr>
              <w:t>11 257,80000</w:t>
            </w:r>
          </w:p>
        </w:tc>
      </w:tr>
      <w:tr w14:paraId="4BBAD21E">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0574712">
            <w:pPr>
              <w:rPr>
                <w:color w:val="000000"/>
                <w:sz w:val="21"/>
                <w:szCs w:val="21"/>
              </w:rPr>
            </w:pPr>
            <w:r>
              <w:rPr>
                <w:color w:val="000000"/>
                <w:sz w:val="21"/>
                <w:szCs w:val="21"/>
              </w:rPr>
              <w:t>Социальное обеспечение и иные выплаты населению</w:t>
            </w:r>
          </w:p>
        </w:tc>
        <w:tc>
          <w:tcPr>
            <w:tcW w:w="720" w:type="dxa"/>
            <w:tcBorders>
              <w:top w:val="nil"/>
              <w:left w:val="nil"/>
              <w:bottom w:val="single" w:color="auto" w:sz="4" w:space="0"/>
              <w:right w:val="single" w:color="auto" w:sz="4" w:space="0"/>
            </w:tcBorders>
            <w:shd w:val="clear" w:color="auto" w:fill="auto"/>
            <w:noWrap w:val="0"/>
            <w:vAlign w:val="center"/>
          </w:tcPr>
          <w:p w14:paraId="3C089938">
            <w:pPr>
              <w:jc w:val="center"/>
              <w:rPr>
                <w:color w:val="000000"/>
                <w:sz w:val="21"/>
                <w:szCs w:val="21"/>
              </w:rPr>
            </w:pPr>
            <w:r>
              <w:rPr>
                <w:color w:val="000000"/>
                <w:sz w:val="21"/>
                <w:szCs w:val="21"/>
              </w:rPr>
              <w:t>1001</w:t>
            </w:r>
          </w:p>
        </w:tc>
        <w:tc>
          <w:tcPr>
            <w:tcW w:w="1831" w:type="dxa"/>
            <w:tcBorders>
              <w:top w:val="nil"/>
              <w:left w:val="nil"/>
              <w:bottom w:val="single" w:color="auto" w:sz="4" w:space="0"/>
              <w:right w:val="single" w:color="auto" w:sz="4" w:space="0"/>
            </w:tcBorders>
            <w:shd w:val="clear" w:color="auto" w:fill="auto"/>
            <w:noWrap w:val="0"/>
            <w:vAlign w:val="center"/>
          </w:tcPr>
          <w:p w14:paraId="677FF57B">
            <w:pPr>
              <w:jc w:val="center"/>
              <w:rPr>
                <w:color w:val="000000"/>
                <w:sz w:val="21"/>
                <w:szCs w:val="21"/>
              </w:rPr>
            </w:pPr>
            <w:r>
              <w:rPr>
                <w:color w:val="000000"/>
                <w:sz w:val="21"/>
                <w:szCs w:val="21"/>
              </w:rPr>
              <w:t>67 4 03 00501</w:t>
            </w:r>
          </w:p>
        </w:tc>
        <w:tc>
          <w:tcPr>
            <w:tcW w:w="700" w:type="dxa"/>
            <w:tcBorders>
              <w:top w:val="nil"/>
              <w:left w:val="nil"/>
              <w:bottom w:val="single" w:color="auto" w:sz="4" w:space="0"/>
              <w:right w:val="single" w:color="auto" w:sz="4" w:space="0"/>
            </w:tcBorders>
            <w:shd w:val="clear" w:color="auto" w:fill="auto"/>
            <w:noWrap w:val="0"/>
            <w:vAlign w:val="center"/>
          </w:tcPr>
          <w:p w14:paraId="76117413">
            <w:pPr>
              <w:jc w:val="center"/>
              <w:rPr>
                <w:color w:val="000000"/>
                <w:sz w:val="21"/>
                <w:szCs w:val="21"/>
              </w:rPr>
            </w:pPr>
            <w:r>
              <w:rPr>
                <w:color w:val="000000"/>
                <w:sz w:val="21"/>
                <w:szCs w:val="21"/>
              </w:rPr>
              <w:t>300</w:t>
            </w:r>
          </w:p>
        </w:tc>
        <w:tc>
          <w:tcPr>
            <w:tcW w:w="1852" w:type="dxa"/>
            <w:tcBorders>
              <w:top w:val="nil"/>
              <w:left w:val="nil"/>
              <w:bottom w:val="single" w:color="auto" w:sz="4" w:space="0"/>
              <w:right w:val="single" w:color="auto" w:sz="4" w:space="0"/>
            </w:tcBorders>
            <w:shd w:val="clear" w:color="auto" w:fill="auto"/>
            <w:noWrap w:val="0"/>
            <w:vAlign w:val="center"/>
          </w:tcPr>
          <w:p w14:paraId="07593DFD">
            <w:pPr>
              <w:jc w:val="center"/>
              <w:rPr>
                <w:color w:val="000000"/>
                <w:sz w:val="21"/>
                <w:szCs w:val="21"/>
              </w:rPr>
            </w:pPr>
            <w:r>
              <w:rPr>
                <w:color w:val="000000"/>
                <w:sz w:val="21"/>
                <w:szCs w:val="21"/>
              </w:rPr>
              <w:t>11 257,80000</w:t>
            </w:r>
          </w:p>
        </w:tc>
      </w:tr>
      <w:tr w14:paraId="18A932FC">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C9BC9DF">
            <w:pPr>
              <w:rPr>
                <w:color w:val="000000"/>
                <w:sz w:val="21"/>
                <w:szCs w:val="21"/>
              </w:rPr>
            </w:pPr>
            <w:r>
              <w:rPr>
                <w:color w:val="000000"/>
                <w:sz w:val="21"/>
                <w:szCs w:val="21"/>
              </w:rPr>
              <w:t>Мероприятия в рамках непрограммных направлений деятельности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62032719">
            <w:pPr>
              <w:jc w:val="center"/>
              <w:rPr>
                <w:color w:val="000000"/>
                <w:sz w:val="21"/>
                <w:szCs w:val="21"/>
              </w:rPr>
            </w:pPr>
            <w:r>
              <w:rPr>
                <w:color w:val="000000"/>
                <w:sz w:val="21"/>
                <w:szCs w:val="21"/>
              </w:rPr>
              <w:t>1001</w:t>
            </w:r>
          </w:p>
        </w:tc>
        <w:tc>
          <w:tcPr>
            <w:tcW w:w="1831" w:type="dxa"/>
            <w:tcBorders>
              <w:top w:val="nil"/>
              <w:left w:val="nil"/>
              <w:bottom w:val="single" w:color="auto" w:sz="4" w:space="0"/>
              <w:right w:val="single" w:color="auto" w:sz="4" w:space="0"/>
            </w:tcBorders>
            <w:shd w:val="clear" w:color="auto" w:fill="auto"/>
            <w:noWrap w:val="0"/>
            <w:vAlign w:val="center"/>
          </w:tcPr>
          <w:p w14:paraId="7E55B14C">
            <w:pPr>
              <w:jc w:val="center"/>
              <w:rPr>
                <w:color w:val="000000"/>
                <w:sz w:val="21"/>
                <w:szCs w:val="21"/>
              </w:rPr>
            </w:pPr>
            <w:r>
              <w:rPr>
                <w:color w:val="000000"/>
                <w:sz w:val="21"/>
                <w:szCs w:val="21"/>
              </w:rPr>
              <w:t>70 0 00 00000</w:t>
            </w:r>
          </w:p>
        </w:tc>
        <w:tc>
          <w:tcPr>
            <w:tcW w:w="700" w:type="dxa"/>
            <w:tcBorders>
              <w:top w:val="nil"/>
              <w:left w:val="nil"/>
              <w:bottom w:val="single" w:color="auto" w:sz="4" w:space="0"/>
              <w:right w:val="single" w:color="auto" w:sz="4" w:space="0"/>
            </w:tcBorders>
            <w:shd w:val="clear" w:color="auto" w:fill="auto"/>
            <w:noWrap w:val="0"/>
            <w:vAlign w:val="center"/>
          </w:tcPr>
          <w:p w14:paraId="52092AF1">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0C1D3679">
            <w:pPr>
              <w:jc w:val="center"/>
              <w:rPr>
                <w:color w:val="000000"/>
                <w:sz w:val="21"/>
                <w:szCs w:val="21"/>
              </w:rPr>
            </w:pPr>
            <w:r>
              <w:rPr>
                <w:color w:val="000000"/>
                <w:sz w:val="21"/>
                <w:szCs w:val="21"/>
              </w:rPr>
              <w:t>1 935,03832</w:t>
            </w:r>
          </w:p>
        </w:tc>
      </w:tr>
      <w:tr w14:paraId="5A8DCF59">
        <w:tblPrEx>
          <w:tblCellMar>
            <w:top w:w="0" w:type="dxa"/>
            <w:left w:w="108" w:type="dxa"/>
            <w:bottom w:w="0" w:type="dxa"/>
            <w:right w:w="108" w:type="dxa"/>
          </w:tblCellMar>
        </w:tblPrEx>
        <w:trPr>
          <w:wBefore w:w="0" w:type="auto"/>
          <w:trHeight w:val="135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7238113">
            <w:pPr>
              <w:rPr>
                <w:color w:val="000000"/>
                <w:sz w:val="21"/>
                <w:szCs w:val="21"/>
              </w:rPr>
            </w:pPr>
            <w:r>
              <w:rPr>
                <w:color w:val="000000"/>
                <w:sz w:val="21"/>
                <w:szCs w:val="21"/>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0C5F5FA6">
            <w:pPr>
              <w:jc w:val="center"/>
              <w:rPr>
                <w:color w:val="000000"/>
                <w:sz w:val="21"/>
                <w:szCs w:val="21"/>
              </w:rPr>
            </w:pPr>
            <w:r>
              <w:rPr>
                <w:color w:val="000000"/>
                <w:sz w:val="21"/>
                <w:szCs w:val="21"/>
              </w:rPr>
              <w:t>1001</w:t>
            </w:r>
          </w:p>
        </w:tc>
        <w:tc>
          <w:tcPr>
            <w:tcW w:w="1831" w:type="dxa"/>
            <w:tcBorders>
              <w:top w:val="nil"/>
              <w:left w:val="nil"/>
              <w:bottom w:val="single" w:color="auto" w:sz="4" w:space="0"/>
              <w:right w:val="single" w:color="auto" w:sz="4" w:space="0"/>
            </w:tcBorders>
            <w:shd w:val="clear" w:color="auto" w:fill="auto"/>
            <w:noWrap w:val="0"/>
            <w:vAlign w:val="center"/>
          </w:tcPr>
          <w:p w14:paraId="5A6EA34C">
            <w:pPr>
              <w:jc w:val="center"/>
              <w:rPr>
                <w:color w:val="000000"/>
                <w:sz w:val="21"/>
                <w:szCs w:val="21"/>
              </w:rPr>
            </w:pPr>
            <w:r>
              <w:rPr>
                <w:color w:val="000000"/>
                <w:sz w:val="21"/>
                <w:szCs w:val="21"/>
              </w:rPr>
              <w:t>70 0 00 00501</w:t>
            </w:r>
          </w:p>
        </w:tc>
        <w:tc>
          <w:tcPr>
            <w:tcW w:w="700" w:type="dxa"/>
            <w:tcBorders>
              <w:top w:val="nil"/>
              <w:left w:val="nil"/>
              <w:bottom w:val="single" w:color="auto" w:sz="4" w:space="0"/>
              <w:right w:val="single" w:color="auto" w:sz="4" w:space="0"/>
            </w:tcBorders>
            <w:shd w:val="clear" w:color="auto" w:fill="auto"/>
            <w:noWrap w:val="0"/>
            <w:vAlign w:val="center"/>
          </w:tcPr>
          <w:p w14:paraId="1BF7EB2F">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5571723D">
            <w:pPr>
              <w:jc w:val="center"/>
              <w:rPr>
                <w:color w:val="000000"/>
                <w:sz w:val="21"/>
                <w:szCs w:val="21"/>
              </w:rPr>
            </w:pPr>
            <w:r>
              <w:rPr>
                <w:color w:val="000000"/>
                <w:sz w:val="21"/>
                <w:szCs w:val="21"/>
              </w:rPr>
              <w:t>1 935,03832</w:t>
            </w:r>
          </w:p>
        </w:tc>
      </w:tr>
      <w:tr w14:paraId="4187FC59">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A192B74">
            <w:pPr>
              <w:rPr>
                <w:color w:val="000000"/>
                <w:sz w:val="21"/>
                <w:szCs w:val="21"/>
              </w:rPr>
            </w:pPr>
            <w:r>
              <w:rPr>
                <w:color w:val="000000"/>
                <w:sz w:val="21"/>
                <w:szCs w:val="21"/>
              </w:rPr>
              <w:t>Социальное обеспечение и иные выплаты населению</w:t>
            </w:r>
          </w:p>
        </w:tc>
        <w:tc>
          <w:tcPr>
            <w:tcW w:w="720" w:type="dxa"/>
            <w:tcBorders>
              <w:top w:val="nil"/>
              <w:left w:val="nil"/>
              <w:bottom w:val="single" w:color="auto" w:sz="4" w:space="0"/>
              <w:right w:val="single" w:color="auto" w:sz="4" w:space="0"/>
            </w:tcBorders>
            <w:shd w:val="clear" w:color="auto" w:fill="auto"/>
            <w:noWrap w:val="0"/>
            <w:vAlign w:val="center"/>
          </w:tcPr>
          <w:p w14:paraId="0316F174">
            <w:pPr>
              <w:jc w:val="center"/>
              <w:rPr>
                <w:color w:val="000000"/>
                <w:sz w:val="21"/>
                <w:szCs w:val="21"/>
              </w:rPr>
            </w:pPr>
            <w:r>
              <w:rPr>
                <w:color w:val="000000"/>
                <w:sz w:val="21"/>
                <w:szCs w:val="21"/>
              </w:rPr>
              <w:t>1001</w:t>
            </w:r>
          </w:p>
        </w:tc>
        <w:tc>
          <w:tcPr>
            <w:tcW w:w="1831" w:type="dxa"/>
            <w:tcBorders>
              <w:top w:val="nil"/>
              <w:left w:val="nil"/>
              <w:bottom w:val="single" w:color="auto" w:sz="4" w:space="0"/>
              <w:right w:val="single" w:color="auto" w:sz="4" w:space="0"/>
            </w:tcBorders>
            <w:shd w:val="clear" w:color="auto" w:fill="auto"/>
            <w:noWrap w:val="0"/>
            <w:vAlign w:val="center"/>
          </w:tcPr>
          <w:p w14:paraId="0FED7F86">
            <w:pPr>
              <w:jc w:val="center"/>
              <w:rPr>
                <w:color w:val="000000"/>
                <w:sz w:val="21"/>
                <w:szCs w:val="21"/>
              </w:rPr>
            </w:pPr>
            <w:r>
              <w:rPr>
                <w:color w:val="000000"/>
                <w:sz w:val="21"/>
                <w:szCs w:val="21"/>
              </w:rPr>
              <w:t>70 0 00 00501</w:t>
            </w:r>
          </w:p>
        </w:tc>
        <w:tc>
          <w:tcPr>
            <w:tcW w:w="700" w:type="dxa"/>
            <w:tcBorders>
              <w:top w:val="nil"/>
              <w:left w:val="nil"/>
              <w:bottom w:val="single" w:color="auto" w:sz="4" w:space="0"/>
              <w:right w:val="single" w:color="auto" w:sz="4" w:space="0"/>
            </w:tcBorders>
            <w:shd w:val="clear" w:color="auto" w:fill="auto"/>
            <w:noWrap w:val="0"/>
            <w:vAlign w:val="center"/>
          </w:tcPr>
          <w:p w14:paraId="1A81BAA0">
            <w:pPr>
              <w:jc w:val="center"/>
              <w:rPr>
                <w:color w:val="000000"/>
                <w:sz w:val="21"/>
                <w:szCs w:val="21"/>
              </w:rPr>
            </w:pPr>
            <w:r>
              <w:rPr>
                <w:color w:val="000000"/>
                <w:sz w:val="21"/>
                <w:szCs w:val="21"/>
              </w:rPr>
              <w:t>300</w:t>
            </w:r>
          </w:p>
        </w:tc>
        <w:tc>
          <w:tcPr>
            <w:tcW w:w="1852" w:type="dxa"/>
            <w:tcBorders>
              <w:top w:val="nil"/>
              <w:left w:val="nil"/>
              <w:bottom w:val="single" w:color="auto" w:sz="4" w:space="0"/>
              <w:right w:val="single" w:color="auto" w:sz="4" w:space="0"/>
            </w:tcBorders>
            <w:shd w:val="clear" w:color="auto" w:fill="auto"/>
            <w:noWrap w:val="0"/>
            <w:vAlign w:val="center"/>
          </w:tcPr>
          <w:p w14:paraId="0FCE00AA">
            <w:pPr>
              <w:jc w:val="center"/>
              <w:rPr>
                <w:color w:val="000000"/>
                <w:sz w:val="21"/>
                <w:szCs w:val="21"/>
              </w:rPr>
            </w:pPr>
            <w:r>
              <w:rPr>
                <w:color w:val="000000"/>
                <w:sz w:val="21"/>
                <w:szCs w:val="21"/>
              </w:rPr>
              <w:t>1 935,03832</w:t>
            </w:r>
          </w:p>
        </w:tc>
      </w:tr>
      <w:tr w14:paraId="04A9C71F">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CDE11E7">
            <w:pPr>
              <w:rPr>
                <w:b/>
                <w:bCs/>
                <w:color w:val="000000"/>
                <w:sz w:val="21"/>
                <w:szCs w:val="21"/>
              </w:rPr>
            </w:pPr>
            <w:r>
              <w:rPr>
                <w:b/>
                <w:bCs/>
                <w:color w:val="000000"/>
                <w:sz w:val="21"/>
                <w:szCs w:val="21"/>
              </w:rPr>
              <w:t>Социальное обеспечение населения</w:t>
            </w:r>
          </w:p>
        </w:tc>
        <w:tc>
          <w:tcPr>
            <w:tcW w:w="720" w:type="dxa"/>
            <w:tcBorders>
              <w:top w:val="nil"/>
              <w:left w:val="nil"/>
              <w:bottom w:val="single" w:color="auto" w:sz="4" w:space="0"/>
              <w:right w:val="single" w:color="auto" w:sz="4" w:space="0"/>
            </w:tcBorders>
            <w:shd w:val="clear" w:color="auto" w:fill="auto"/>
            <w:noWrap w:val="0"/>
            <w:vAlign w:val="center"/>
          </w:tcPr>
          <w:p w14:paraId="1E959524">
            <w:pPr>
              <w:jc w:val="center"/>
              <w:rPr>
                <w:b/>
                <w:bCs/>
                <w:color w:val="000000"/>
                <w:sz w:val="21"/>
                <w:szCs w:val="21"/>
              </w:rPr>
            </w:pPr>
            <w:r>
              <w:rPr>
                <w:b/>
                <w:bCs/>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3C7BAC7A">
            <w:pPr>
              <w:jc w:val="center"/>
              <w:rPr>
                <w:b/>
                <w:bCs/>
                <w:color w:val="000000"/>
                <w:sz w:val="21"/>
                <w:szCs w:val="21"/>
              </w:rPr>
            </w:pPr>
            <w:r>
              <w:rPr>
                <w:b/>
                <w:bCs/>
                <w:color w:val="000000"/>
                <w:sz w:val="21"/>
                <w:szCs w:val="21"/>
              </w:rPr>
              <w:t> </w:t>
            </w:r>
          </w:p>
        </w:tc>
        <w:tc>
          <w:tcPr>
            <w:tcW w:w="700" w:type="dxa"/>
            <w:tcBorders>
              <w:top w:val="nil"/>
              <w:left w:val="nil"/>
              <w:bottom w:val="single" w:color="auto" w:sz="4" w:space="0"/>
              <w:right w:val="single" w:color="auto" w:sz="4" w:space="0"/>
            </w:tcBorders>
            <w:shd w:val="clear" w:color="auto" w:fill="auto"/>
            <w:noWrap w:val="0"/>
            <w:vAlign w:val="center"/>
          </w:tcPr>
          <w:p w14:paraId="223B6267">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2808AB30">
            <w:pPr>
              <w:jc w:val="center"/>
              <w:rPr>
                <w:b/>
                <w:bCs/>
                <w:color w:val="000000"/>
                <w:sz w:val="21"/>
                <w:szCs w:val="21"/>
              </w:rPr>
            </w:pPr>
            <w:r>
              <w:rPr>
                <w:b/>
                <w:bCs/>
                <w:color w:val="000000"/>
                <w:sz w:val="21"/>
                <w:szCs w:val="21"/>
              </w:rPr>
              <w:t>31 435,76982</w:t>
            </w:r>
          </w:p>
        </w:tc>
      </w:tr>
      <w:tr w14:paraId="3E43D5E7">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81A9E9C">
            <w:pPr>
              <w:rPr>
                <w:color w:val="000000"/>
                <w:sz w:val="21"/>
                <w:szCs w:val="21"/>
              </w:rPr>
            </w:pPr>
            <w:r>
              <w:rPr>
                <w:color w:val="000000"/>
                <w:sz w:val="21"/>
                <w:szCs w:val="21"/>
              </w:rPr>
              <w:t>Муниципальная программа "Развитие и модернизация образования в городе Димитровграде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026DE85E">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5E3DC7B3">
            <w:pPr>
              <w:jc w:val="center"/>
              <w:rPr>
                <w:color w:val="000000"/>
                <w:sz w:val="21"/>
                <w:szCs w:val="21"/>
              </w:rPr>
            </w:pPr>
            <w:r>
              <w:rPr>
                <w:color w:val="000000"/>
                <w:sz w:val="21"/>
                <w:szCs w:val="21"/>
              </w:rPr>
              <w:t>27 0 00 00000</w:t>
            </w:r>
          </w:p>
        </w:tc>
        <w:tc>
          <w:tcPr>
            <w:tcW w:w="700" w:type="dxa"/>
            <w:tcBorders>
              <w:top w:val="nil"/>
              <w:left w:val="nil"/>
              <w:bottom w:val="single" w:color="auto" w:sz="4" w:space="0"/>
              <w:right w:val="single" w:color="auto" w:sz="4" w:space="0"/>
            </w:tcBorders>
            <w:shd w:val="clear" w:color="auto" w:fill="auto"/>
            <w:noWrap w:val="0"/>
            <w:vAlign w:val="center"/>
          </w:tcPr>
          <w:p w14:paraId="00D51202">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6A228C01">
            <w:pPr>
              <w:jc w:val="center"/>
              <w:rPr>
                <w:color w:val="000000"/>
                <w:sz w:val="21"/>
                <w:szCs w:val="21"/>
              </w:rPr>
            </w:pPr>
            <w:r>
              <w:rPr>
                <w:color w:val="000000"/>
                <w:sz w:val="21"/>
                <w:szCs w:val="21"/>
              </w:rPr>
              <w:t>24 097,33432</w:t>
            </w:r>
          </w:p>
        </w:tc>
      </w:tr>
      <w:tr w14:paraId="5AC01368">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6224422">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695EA44B">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2272F0FA">
            <w:pPr>
              <w:jc w:val="center"/>
              <w:rPr>
                <w:color w:val="000000"/>
                <w:sz w:val="21"/>
                <w:szCs w:val="21"/>
              </w:rPr>
            </w:pPr>
            <w:r>
              <w:rPr>
                <w:color w:val="000000"/>
                <w:sz w:val="21"/>
                <w:szCs w:val="21"/>
              </w:rPr>
              <w:t>27 4 00 00000</w:t>
            </w:r>
          </w:p>
        </w:tc>
        <w:tc>
          <w:tcPr>
            <w:tcW w:w="700" w:type="dxa"/>
            <w:tcBorders>
              <w:top w:val="nil"/>
              <w:left w:val="nil"/>
              <w:bottom w:val="single" w:color="auto" w:sz="4" w:space="0"/>
              <w:right w:val="single" w:color="auto" w:sz="4" w:space="0"/>
            </w:tcBorders>
            <w:shd w:val="clear" w:color="auto" w:fill="auto"/>
            <w:noWrap w:val="0"/>
            <w:vAlign w:val="center"/>
          </w:tcPr>
          <w:p w14:paraId="29424919">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7F87BA86">
            <w:pPr>
              <w:jc w:val="center"/>
              <w:rPr>
                <w:color w:val="000000"/>
                <w:sz w:val="21"/>
                <w:szCs w:val="21"/>
              </w:rPr>
            </w:pPr>
            <w:r>
              <w:rPr>
                <w:color w:val="000000"/>
                <w:sz w:val="21"/>
                <w:szCs w:val="21"/>
              </w:rPr>
              <w:t>24 097,33432</w:t>
            </w:r>
          </w:p>
        </w:tc>
      </w:tr>
      <w:tr w14:paraId="6D2838AD">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3A5AE46">
            <w:pPr>
              <w:rPr>
                <w:color w:val="000000"/>
                <w:sz w:val="21"/>
                <w:szCs w:val="21"/>
              </w:rPr>
            </w:pPr>
            <w:r>
              <w:rPr>
                <w:color w:val="000000"/>
                <w:sz w:val="21"/>
                <w:szCs w:val="21"/>
              </w:rPr>
              <w:t>Комплекс процессных мероприятий «Оказание социальной поддержки»</w:t>
            </w:r>
          </w:p>
        </w:tc>
        <w:tc>
          <w:tcPr>
            <w:tcW w:w="720" w:type="dxa"/>
            <w:tcBorders>
              <w:top w:val="nil"/>
              <w:left w:val="nil"/>
              <w:bottom w:val="single" w:color="auto" w:sz="4" w:space="0"/>
              <w:right w:val="single" w:color="auto" w:sz="4" w:space="0"/>
            </w:tcBorders>
            <w:shd w:val="clear" w:color="auto" w:fill="auto"/>
            <w:noWrap w:val="0"/>
            <w:vAlign w:val="center"/>
          </w:tcPr>
          <w:p w14:paraId="1EFDF634">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0A1AE02C">
            <w:pPr>
              <w:jc w:val="center"/>
              <w:rPr>
                <w:color w:val="000000"/>
                <w:sz w:val="21"/>
                <w:szCs w:val="21"/>
              </w:rPr>
            </w:pPr>
            <w:r>
              <w:rPr>
                <w:color w:val="000000"/>
                <w:sz w:val="21"/>
                <w:szCs w:val="21"/>
              </w:rPr>
              <w:t>27 4 03 00000</w:t>
            </w:r>
          </w:p>
        </w:tc>
        <w:tc>
          <w:tcPr>
            <w:tcW w:w="700" w:type="dxa"/>
            <w:tcBorders>
              <w:top w:val="nil"/>
              <w:left w:val="nil"/>
              <w:bottom w:val="single" w:color="auto" w:sz="4" w:space="0"/>
              <w:right w:val="single" w:color="auto" w:sz="4" w:space="0"/>
            </w:tcBorders>
            <w:shd w:val="clear" w:color="auto" w:fill="auto"/>
            <w:noWrap w:val="0"/>
            <w:vAlign w:val="center"/>
          </w:tcPr>
          <w:p w14:paraId="6800D818">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35E4DEC8">
            <w:pPr>
              <w:jc w:val="center"/>
              <w:rPr>
                <w:color w:val="000000"/>
                <w:sz w:val="21"/>
                <w:szCs w:val="21"/>
              </w:rPr>
            </w:pPr>
            <w:r>
              <w:rPr>
                <w:color w:val="000000"/>
                <w:sz w:val="21"/>
                <w:szCs w:val="21"/>
              </w:rPr>
              <w:t>24 097,33432</w:t>
            </w:r>
          </w:p>
        </w:tc>
      </w:tr>
      <w:tr w14:paraId="6840CACD">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8E28079">
            <w:pPr>
              <w:rPr>
                <w:color w:val="000000"/>
                <w:sz w:val="21"/>
                <w:szCs w:val="21"/>
              </w:rPr>
            </w:pPr>
            <w:r>
              <w:rPr>
                <w:color w:val="000000"/>
                <w:sz w:val="21"/>
                <w:szCs w:val="21"/>
              </w:rPr>
              <w:t>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4A01D319">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0F0A81B1">
            <w:pPr>
              <w:jc w:val="center"/>
              <w:rPr>
                <w:color w:val="000000"/>
                <w:sz w:val="21"/>
                <w:szCs w:val="21"/>
              </w:rPr>
            </w:pPr>
            <w:r>
              <w:rPr>
                <w:color w:val="000000"/>
                <w:sz w:val="21"/>
                <w:szCs w:val="21"/>
              </w:rPr>
              <w:t>27 4 03 00550</w:t>
            </w:r>
          </w:p>
        </w:tc>
        <w:tc>
          <w:tcPr>
            <w:tcW w:w="700" w:type="dxa"/>
            <w:tcBorders>
              <w:top w:val="nil"/>
              <w:left w:val="nil"/>
              <w:bottom w:val="single" w:color="auto" w:sz="4" w:space="0"/>
              <w:right w:val="single" w:color="auto" w:sz="4" w:space="0"/>
            </w:tcBorders>
            <w:shd w:val="clear" w:color="auto" w:fill="auto"/>
            <w:noWrap w:val="0"/>
            <w:vAlign w:val="center"/>
          </w:tcPr>
          <w:p w14:paraId="5B60C618">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60FF4AA5">
            <w:pPr>
              <w:jc w:val="center"/>
              <w:rPr>
                <w:color w:val="000000"/>
                <w:sz w:val="21"/>
                <w:szCs w:val="21"/>
              </w:rPr>
            </w:pPr>
            <w:r>
              <w:rPr>
                <w:color w:val="000000"/>
                <w:sz w:val="21"/>
                <w:szCs w:val="21"/>
              </w:rPr>
              <w:t>22 710,31939</w:t>
            </w:r>
          </w:p>
        </w:tc>
      </w:tr>
      <w:tr w14:paraId="24E74819">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FF63C98">
            <w:pPr>
              <w:rPr>
                <w:color w:val="000000"/>
                <w:sz w:val="21"/>
                <w:szCs w:val="21"/>
              </w:rPr>
            </w:pPr>
            <w:r>
              <w:rPr>
                <w:color w:val="000000"/>
                <w:sz w:val="21"/>
                <w:szCs w:val="21"/>
              </w:rPr>
              <w:t>Социальное обеспечение и иные выплаты населению</w:t>
            </w:r>
          </w:p>
        </w:tc>
        <w:tc>
          <w:tcPr>
            <w:tcW w:w="720" w:type="dxa"/>
            <w:tcBorders>
              <w:top w:val="nil"/>
              <w:left w:val="nil"/>
              <w:bottom w:val="single" w:color="auto" w:sz="4" w:space="0"/>
              <w:right w:val="single" w:color="auto" w:sz="4" w:space="0"/>
            </w:tcBorders>
            <w:shd w:val="clear" w:color="auto" w:fill="auto"/>
            <w:noWrap w:val="0"/>
            <w:vAlign w:val="center"/>
          </w:tcPr>
          <w:p w14:paraId="6E4ED0F9">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562A07D1">
            <w:pPr>
              <w:jc w:val="center"/>
              <w:rPr>
                <w:color w:val="000000"/>
                <w:sz w:val="21"/>
                <w:szCs w:val="21"/>
              </w:rPr>
            </w:pPr>
            <w:r>
              <w:rPr>
                <w:color w:val="000000"/>
                <w:sz w:val="21"/>
                <w:szCs w:val="21"/>
              </w:rPr>
              <w:t>27 4 03 00550</w:t>
            </w:r>
          </w:p>
        </w:tc>
        <w:tc>
          <w:tcPr>
            <w:tcW w:w="700" w:type="dxa"/>
            <w:tcBorders>
              <w:top w:val="nil"/>
              <w:left w:val="nil"/>
              <w:bottom w:val="single" w:color="auto" w:sz="4" w:space="0"/>
              <w:right w:val="single" w:color="auto" w:sz="4" w:space="0"/>
            </w:tcBorders>
            <w:shd w:val="clear" w:color="auto" w:fill="auto"/>
            <w:noWrap w:val="0"/>
            <w:vAlign w:val="center"/>
          </w:tcPr>
          <w:p w14:paraId="01731907">
            <w:pPr>
              <w:jc w:val="center"/>
              <w:rPr>
                <w:color w:val="000000"/>
                <w:sz w:val="21"/>
                <w:szCs w:val="21"/>
              </w:rPr>
            </w:pPr>
            <w:r>
              <w:rPr>
                <w:color w:val="000000"/>
                <w:sz w:val="21"/>
                <w:szCs w:val="21"/>
              </w:rPr>
              <w:t>300</w:t>
            </w:r>
          </w:p>
        </w:tc>
        <w:tc>
          <w:tcPr>
            <w:tcW w:w="1852" w:type="dxa"/>
            <w:tcBorders>
              <w:top w:val="nil"/>
              <w:left w:val="nil"/>
              <w:bottom w:val="single" w:color="auto" w:sz="4" w:space="0"/>
              <w:right w:val="single" w:color="auto" w:sz="4" w:space="0"/>
            </w:tcBorders>
            <w:shd w:val="clear" w:color="auto" w:fill="auto"/>
            <w:noWrap/>
            <w:vAlign w:val="center"/>
          </w:tcPr>
          <w:p w14:paraId="4B45F8B0">
            <w:pPr>
              <w:jc w:val="center"/>
              <w:rPr>
                <w:color w:val="000000"/>
                <w:sz w:val="21"/>
                <w:szCs w:val="21"/>
              </w:rPr>
            </w:pPr>
            <w:r>
              <w:rPr>
                <w:color w:val="000000"/>
                <w:sz w:val="21"/>
                <w:szCs w:val="21"/>
              </w:rPr>
              <w:t>1 224,34200</w:t>
            </w:r>
          </w:p>
        </w:tc>
      </w:tr>
      <w:tr w14:paraId="5E6C905F">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20EDFD1">
            <w:pPr>
              <w:rPr>
                <w:color w:val="000000"/>
                <w:sz w:val="21"/>
                <w:szCs w:val="21"/>
              </w:rPr>
            </w:pPr>
            <w:r>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color="auto" w:sz="4" w:space="0"/>
              <w:right w:val="single" w:color="auto" w:sz="4" w:space="0"/>
            </w:tcBorders>
            <w:shd w:val="clear" w:color="auto" w:fill="auto"/>
            <w:noWrap w:val="0"/>
            <w:vAlign w:val="center"/>
          </w:tcPr>
          <w:p w14:paraId="7FBB3CBD">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6BB12514">
            <w:pPr>
              <w:jc w:val="center"/>
              <w:rPr>
                <w:color w:val="000000"/>
                <w:sz w:val="21"/>
                <w:szCs w:val="21"/>
              </w:rPr>
            </w:pPr>
            <w:r>
              <w:rPr>
                <w:color w:val="000000"/>
                <w:sz w:val="21"/>
                <w:szCs w:val="21"/>
              </w:rPr>
              <w:t>27 4 03 00550</w:t>
            </w:r>
          </w:p>
        </w:tc>
        <w:tc>
          <w:tcPr>
            <w:tcW w:w="700" w:type="dxa"/>
            <w:tcBorders>
              <w:top w:val="nil"/>
              <w:left w:val="nil"/>
              <w:bottom w:val="single" w:color="auto" w:sz="4" w:space="0"/>
              <w:right w:val="single" w:color="auto" w:sz="4" w:space="0"/>
            </w:tcBorders>
            <w:shd w:val="clear" w:color="auto" w:fill="auto"/>
            <w:noWrap w:val="0"/>
            <w:vAlign w:val="center"/>
          </w:tcPr>
          <w:p w14:paraId="1EBA19BC">
            <w:pPr>
              <w:jc w:val="center"/>
              <w:rPr>
                <w:color w:val="000000"/>
                <w:sz w:val="21"/>
                <w:szCs w:val="21"/>
              </w:rPr>
            </w:pPr>
            <w:r>
              <w:rPr>
                <w:color w:val="000000"/>
                <w:sz w:val="21"/>
                <w:szCs w:val="21"/>
              </w:rPr>
              <w:t>600</w:t>
            </w:r>
          </w:p>
        </w:tc>
        <w:tc>
          <w:tcPr>
            <w:tcW w:w="1852" w:type="dxa"/>
            <w:tcBorders>
              <w:top w:val="nil"/>
              <w:left w:val="nil"/>
              <w:bottom w:val="single" w:color="auto" w:sz="4" w:space="0"/>
              <w:right w:val="single" w:color="auto" w:sz="4" w:space="0"/>
            </w:tcBorders>
            <w:shd w:val="clear" w:color="auto" w:fill="auto"/>
            <w:noWrap w:val="0"/>
            <w:vAlign w:val="center"/>
          </w:tcPr>
          <w:p w14:paraId="609774FF">
            <w:pPr>
              <w:jc w:val="center"/>
              <w:rPr>
                <w:color w:val="000000"/>
                <w:sz w:val="21"/>
                <w:szCs w:val="21"/>
              </w:rPr>
            </w:pPr>
            <w:r>
              <w:rPr>
                <w:color w:val="000000"/>
                <w:sz w:val="21"/>
                <w:szCs w:val="21"/>
              </w:rPr>
              <w:t>21 485,97739</w:t>
            </w:r>
          </w:p>
        </w:tc>
      </w:tr>
      <w:tr w14:paraId="34BBF7F0">
        <w:tblPrEx>
          <w:tblCellMar>
            <w:top w:w="0" w:type="dxa"/>
            <w:left w:w="108" w:type="dxa"/>
            <w:bottom w:w="0" w:type="dxa"/>
            <w:right w:w="108" w:type="dxa"/>
          </w:tblCellMar>
        </w:tblPrEx>
        <w:trPr>
          <w:wBefore w:w="0" w:type="auto"/>
          <w:trHeight w:val="135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BB03A9B">
            <w:pPr>
              <w:rPr>
                <w:color w:val="000000"/>
                <w:sz w:val="21"/>
                <w:szCs w:val="21"/>
              </w:rPr>
            </w:pPr>
            <w:r>
              <w:rPr>
                <w:color w:val="000000"/>
                <w:sz w:val="21"/>
                <w:szCs w:val="21"/>
              </w:rPr>
              <w:t>Дополнительная мера социальной поддержки отдельных категорий граждан в виде предоставления права на бесплатный проезд на пассажирском транспорте общего пользования по муниципальным маршрутам регулярных перевозок на территории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2235DDF2">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0C45144D">
            <w:pPr>
              <w:jc w:val="center"/>
              <w:rPr>
                <w:color w:val="000000"/>
                <w:sz w:val="21"/>
                <w:szCs w:val="21"/>
              </w:rPr>
            </w:pPr>
            <w:r>
              <w:rPr>
                <w:color w:val="000000"/>
                <w:sz w:val="21"/>
                <w:szCs w:val="21"/>
              </w:rPr>
              <w:t>27 4 03 00570</w:t>
            </w:r>
          </w:p>
        </w:tc>
        <w:tc>
          <w:tcPr>
            <w:tcW w:w="700" w:type="dxa"/>
            <w:tcBorders>
              <w:top w:val="nil"/>
              <w:left w:val="nil"/>
              <w:bottom w:val="single" w:color="auto" w:sz="4" w:space="0"/>
              <w:right w:val="single" w:color="auto" w:sz="4" w:space="0"/>
            </w:tcBorders>
            <w:shd w:val="clear" w:color="auto" w:fill="auto"/>
            <w:noWrap w:val="0"/>
            <w:vAlign w:val="center"/>
          </w:tcPr>
          <w:p w14:paraId="708E2880">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14F7214B">
            <w:pPr>
              <w:jc w:val="center"/>
              <w:rPr>
                <w:color w:val="000000"/>
                <w:sz w:val="21"/>
                <w:szCs w:val="21"/>
              </w:rPr>
            </w:pPr>
            <w:r>
              <w:rPr>
                <w:color w:val="000000"/>
                <w:sz w:val="21"/>
                <w:szCs w:val="21"/>
              </w:rPr>
              <w:t>750,00000</w:t>
            </w:r>
          </w:p>
        </w:tc>
      </w:tr>
      <w:tr w14:paraId="54315C2B">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92FA422">
            <w:pPr>
              <w:rPr>
                <w:color w:val="000000"/>
                <w:sz w:val="21"/>
                <w:szCs w:val="21"/>
              </w:rPr>
            </w:pPr>
            <w:r>
              <w:rPr>
                <w:color w:val="000000"/>
                <w:sz w:val="21"/>
                <w:szCs w:val="21"/>
              </w:rPr>
              <w:t>Социальное обеспечение и иные выплаты населению</w:t>
            </w:r>
          </w:p>
        </w:tc>
        <w:tc>
          <w:tcPr>
            <w:tcW w:w="720" w:type="dxa"/>
            <w:tcBorders>
              <w:top w:val="nil"/>
              <w:left w:val="nil"/>
              <w:bottom w:val="single" w:color="auto" w:sz="4" w:space="0"/>
              <w:right w:val="single" w:color="auto" w:sz="4" w:space="0"/>
            </w:tcBorders>
            <w:shd w:val="clear" w:color="auto" w:fill="auto"/>
            <w:noWrap w:val="0"/>
            <w:vAlign w:val="center"/>
          </w:tcPr>
          <w:p w14:paraId="7F70CAF2">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624B264A">
            <w:pPr>
              <w:jc w:val="center"/>
              <w:rPr>
                <w:color w:val="000000"/>
                <w:sz w:val="21"/>
                <w:szCs w:val="21"/>
              </w:rPr>
            </w:pPr>
            <w:r>
              <w:rPr>
                <w:color w:val="000000"/>
                <w:sz w:val="21"/>
                <w:szCs w:val="21"/>
              </w:rPr>
              <w:t>27 4 03 00570</w:t>
            </w:r>
          </w:p>
        </w:tc>
        <w:tc>
          <w:tcPr>
            <w:tcW w:w="700" w:type="dxa"/>
            <w:tcBorders>
              <w:top w:val="nil"/>
              <w:left w:val="nil"/>
              <w:bottom w:val="single" w:color="auto" w:sz="4" w:space="0"/>
              <w:right w:val="single" w:color="auto" w:sz="4" w:space="0"/>
            </w:tcBorders>
            <w:shd w:val="clear" w:color="auto" w:fill="auto"/>
            <w:noWrap w:val="0"/>
            <w:vAlign w:val="center"/>
          </w:tcPr>
          <w:p w14:paraId="1F100AE9">
            <w:pPr>
              <w:jc w:val="center"/>
              <w:rPr>
                <w:color w:val="000000"/>
                <w:sz w:val="21"/>
                <w:szCs w:val="21"/>
              </w:rPr>
            </w:pPr>
            <w:r>
              <w:rPr>
                <w:color w:val="000000"/>
                <w:sz w:val="21"/>
                <w:szCs w:val="21"/>
              </w:rPr>
              <w:t>300</w:t>
            </w:r>
          </w:p>
        </w:tc>
        <w:tc>
          <w:tcPr>
            <w:tcW w:w="1852" w:type="dxa"/>
            <w:tcBorders>
              <w:top w:val="nil"/>
              <w:left w:val="nil"/>
              <w:bottom w:val="single" w:color="auto" w:sz="4" w:space="0"/>
              <w:right w:val="single" w:color="auto" w:sz="4" w:space="0"/>
            </w:tcBorders>
            <w:shd w:val="clear" w:color="auto" w:fill="auto"/>
            <w:noWrap w:val="0"/>
            <w:vAlign w:val="center"/>
          </w:tcPr>
          <w:p w14:paraId="60443E01">
            <w:pPr>
              <w:jc w:val="center"/>
              <w:rPr>
                <w:color w:val="000000"/>
                <w:sz w:val="21"/>
                <w:szCs w:val="21"/>
              </w:rPr>
            </w:pPr>
            <w:r>
              <w:rPr>
                <w:color w:val="000000"/>
                <w:sz w:val="21"/>
                <w:szCs w:val="21"/>
              </w:rPr>
              <w:t>750,00000</w:t>
            </w:r>
          </w:p>
        </w:tc>
      </w:tr>
      <w:tr w14:paraId="4E5791DE">
        <w:tblPrEx>
          <w:tblCellMar>
            <w:top w:w="0" w:type="dxa"/>
            <w:left w:w="108" w:type="dxa"/>
            <w:bottom w:w="0" w:type="dxa"/>
            <w:right w:w="108" w:type="dxa"/>
          </w:tblCellMar>
        </w:tblPrEx>
        <w:trPr>
          <w:wBefore w:w="0" w:type="auto"/>
          <w:trHeight w:val="189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6DE29AF">
            <w:pPr>
              <w:rPr>
                <w:color w:val="000000"/>
                <w:sz w:val="21"/>
                <w:szCs w:val="21"/>
              </w:rPr>
            </w:pPr>
            <w:r>
              <w:rPr>
                <w:color w:val="000000"/>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населенных пунктах, рабочих поселках (поселках городского типа)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18CB514F">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7E269D98">
            <w:pPr>
              <w:jc w:val="center"/>
              <w:rPr>
                <w:color w:val="000000"/>
                <w:sz w:val="21"/>
                <w:szCs w:val="21"/>
              </w:rPr>
            </w:pPr>
            <w:r>
              <w:rPr>
                <w:color w:val="000000"/>
                <w:sz w:val="21"/>
                <w:szCs w:val="21"/>
              </w:rPr>
              <w:t>27 4 03 71210</w:t>
            </w:r>
          </w:p>
        </w:tc>
        <w:tc>
          <w:tcPr>
            <w:tcW w:w="700" w:type="dxa"/>
            <w:tcBorders>
              <w:top w:val="nil"/>
              <w:left w:val="nil"/>
              <w:bottom w:val="single" w:color="auto" w:sz="4" w:space="0"/>
              <w:right w:val="single" w:color="auto" w:sz="4" w:space="0"/>
            </w:tcBorders>
            <w:shd w:val="clear" w:color="auto" w:fill="auto"/>
            <w:noWrap w:val="0"/>
            <w:vAlign w:val="center"/>
          </w:tcPr>
          <w:p w14:paraId="6C40688C">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01FB718F">
            <w:pPr>
              <w:jc w:val="center"/>
              <w:rPr>
                <w:color w:val="000000"/>
                <w:sz w:val="21"/>
                <w:szCs w:val="21"/>
              </w:rPr>
            </w:pPr>
            <w:r>
              <w:rPr>
                <w:color w:val="000000"/>
                <w:sz w:val="21"/>
                <w:szCs w:val="21"/>
              </w:rPr>
              <w:t>120,00000</w:t>
            </w:r>
          </w:p>
        </w:tc>
      </w:tr>
      <w:tr w14:paraId="69842F4D">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716AC01">
            <w:pPr>
              <w:rPr>
                <w:color w:val="000000"/>
                <w:sz w:val="21"/>
                <w:szCs w:val="21"/>
              </w:rPr>
            </w:pPr>
            <w:r>
              <w:rPr>
                <w:color w:val="000000"/>
                <w:sz w:val="21"/>
                <w:szCs w:val="21"/>
              </w:rPr>
              <w:t>Социальное обеспечение и иные выплаты населению</w:t>
            </w:r>
          </w:p>
        </w:tc>
        <w:tc>
          <w:tcPr>
            <w:tcW w:w="720" w:type="dxa"/>
            <w:tcBorders>
              <w:top w:val="nil"/>
              <w:left w:val="nil"/>
              <w:bottom w:val="single" w:color="auto" w:sz="4" w:space="0"/>
              <w:right w:val="single" w:color="auto" w:sz="4" w:space="0"/>
            </w:tcBorders>
            <w:shd w:val="clear" w:color="auto" w:fill="auto"/>
            <w:noWrap w:val="0"/>
            <w:vAlign w:val="center"/>
          </w:tcPr>
          <w:p w14:paraId="1D00B7AB">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66926E3B">
            <w:pPr>
              <w:jc w:val="center"/>
              <w:rPr>
                <w:color w:val="000000"/>
                <w:sz w:val="21"/>
                <w:szCs w:val="21"/>
              </w:rPr>
            </w:pPr>
            <w:r>
              <w:rPr>
                <w:color w:val="000000"/>
                <w:sz w:val="21"/>
                <w:szCs w:val="21"/>
              </w:rPr>
              <w:t>27 4 03 71210</w:t>
            </w:r>
          </w:p>
        </w:tc>
        <w:tc>
          <w:tcPr>
            <w:tcW w:w="700" w:type="dxa"/>
            <w:tcBorders>
              <w:top w:val="nil"/>
              <w:left w:val="nil"/>
              <w:bottom w:val="single" w:color="auto" w:sz="4" w:space="0"/>
              <w:right w:val="single" w:color="auto" w:sz="4" w:space="0"/>
            </w:tcBorders>
            <w:shd w:val="clear" w:color="auto" w:fill="auto"/>
            <w:noWrap w:val="0"/>
            <w:vAlign w:val="center"/>
          </w:tcPr>
          <w:p w14:paraId="532E92A4">
            <w:pPr>
              <w:jc w:val="center"/>
              <w:rPr>
                <w:color w:val="000000"/>
                <w:sz w:val="21"/>
                <w:szCs w:val="21"/>
              </w:rPr>
            </w:pPr>
            <w:r>
              <w:rPr>
                <w:color w:val="000000"/>
                <w:sz w:val="21"/>
                <w:szCs w:val="21"/>
              </w:rPr>
              <w:t>300</w:t>
            </w:r>
          </w:p>
        </w:tc>
        <w:tc>
          <w:tcPr>
            <w:tcW w:w="1852" w:type="dxa"/>
            <w:tcBorders>
              <w:top w:val="nil"/>
              <w:left w:val="nil"/>
              <w:bottom w:val="single" w:color="auto" w:sz="4" w:space="0"/>
              <w:right w:val="single" w:color="auto" w:sz="4" w:space="0"/>
            </w:tcBorders>
            <w:shd w:val="clear" w:color="auto" w:fill="auto"/>
            <w:noWrap w:val="0"/>
            <w:vAlign w:val="center"/>
          </w:tcPr>
          <w:p w14:paraId="382C23EE">
            <w:pPr>
              <w:jc w:val="center"/>
              <w:rPr>
                <w:color w:val="000000"/>
                <w:sz w:val="21"/>
                <w:szCs w:val="21"/>
              </w:rPr>
            </w:pPr>
            <w:r>
              <w:rPr>
                <w:color w:val="000000"/>
                <w:sz w:val="21"/>
                <w:szCs w:val="21"/>
              </w:rPr>
              <w:t>120,00000</w:t>
            </w:r>
          </w:p>
        </w:tc>
      </w:tr>
      <w:tr w14:paraId="50DBB136">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E6606C6">
            <w:pPr>
              <w:rPr>
                <w:color w:val="000000"/>
                <w:sz w:val="21"/>
                <w:szCs w:val="21"/>
              </w:rPr>
            </w:pPr>
            <w:r>
              <w:rPr>
                <w:color w:val="000000"/>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07011C44">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1C3B131E">
            <w:pPr>
              <w:jc w:val="center"/>
              <w:rPr>
                <w:color w:val="000000"/>
                <w:sz w:val="21"/>
                <w:szCs w:val="21"/>
              </w:rPr>
            </w:pPr>
            <w:r>
              <w:rPr>
                <w:color w:val="000000"/>
                <w:sz w:val="21"/>
                <w:szCs w:val="21"/>
              </w:rPr>
              <w:t>27 4 03 71230</w:t>
            </w:r>
          </w:p>
        </w:tc>
        <w:tc>
          <w:tcPr>
            <w:tcW w:w="700" w:type="dxa"/>
            <w:tcBorders>
              <w:top w:val="nil"/>
              <w:left w:val="nil"/>
              <w:bottom w:val="single" w:color="auto" w:sz="4" w:space="0"/>
              <w:right w:val="single" w:color="auto" w:sz="4" w:space="0"/>
            </w:tcBorders>
            <w:shd w:val="clear" w:color="auto" w:fill="auto"/>
            <w:noWrap w:val="0"/>
            <w:vAlign w:val="center"/>
          </w:tcPr>
          <w:p w14:paraId="7E9FE2F9">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4A6F092E">
            <w:pPr>
              <w:jc w:val="center"/>
              <w:rPr>
                <w:color w:val="000000"/>
                <w:sz w:val="21"/>
                <w:szCs w:val="21"/>
              </w:rPr>
            </w:pPr>
            <w:r>
              <w:rPr>
                <w:color w:val="000000"/>
                <w:sz w:val="21"/>
                <w:szCs w:val="21"/>
              </w:rPr>
              <w:t>517,01493</w:t>
            </w:r>
          </w:p>
        </w:tc>
      </w:tr>
      <w:tr w14:paraId="71577627">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A1D89F4">
            <w:pPr>
              <w:rPr>
                <w:color w:val="000000"/>
                <w:sz w:val="21"/>
                <w:szCs w:val="21"/>
              </w:rPr>
            </w:pPr>
            <w:r>
              <w:rPr>
                <w:color w:val="000000"/>
                <w:sz w:val="21"/>
                <w:szCs w:val="21"/>
              </w:rPr>
              <w:t>Социальное обеспечение и иные выплаты населению</w:t>
            </w:r>
          </w:p>
        </w:tc>
        <w:tc>
          <w:tcPr>
            <w:tcW w:w="720" w:type="dxa"/>
            <w:tcBorders>
              <w:top w:val="nil"/>
              <w:left w:val="nil"/>
              <w:bottom w:val="single" w:color="auto" w:sz="4" w:space="0"/>
              <w:right w:val="single" w:color="auto" w:sz="4" w:space="0"/>
            </w:tcBorders>
            <w:shd w:val="clear" w:color="auto" w:fill="auto"/>
            <w:noWrap w:val="0"/>
            <w:vAlign w:val="center"/>
          </w:tcPr>
          <w:p w14:paraId="6EF80B24">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7A1013D9">
            <w:pPr>
              <w:jc w:val="center"/>
              <w:rPr>
                <w:color w:val="000000"/>
                <w:sz w:val="21"/>
                <w:szCs w:val="21"/>
              </w:rPr>
            </w:pPr>
            <w:r>
              <w:rPr>
                <w:color w:val="000000"/>
                <w:sz w:val="21"/>
                <w:szCs w:val="21"/>
              </w:rPr>
              <w:t>27 4 03 71230</w:t>
            </w:r>
          </w:p>
        </w:tc>
        <w:tc>
          <w:tcPr>
            <w:tcW w:w="700" w:type="dxa"/>
            <w:tcBorders>
              <w:top w:val="nil"/>
              <w:left w:val="nil"/>
              <w:bottom w:val="single" w:color="auto" w:sz="4" w:space="0"/>
              <w:right w:val="single" w:color="auto" w:sz="4" w:space="0"/>
            </w:tcBorders>
            <w:shd w:val="clear" w:color="auto" w:fill="auto"/>
            <w:noWrap w:val="0"/>
            <w:vAlign w:val="center"/>
          </w:tcPr>
          <w:p w14:paraId="3335A1D8">
            <w:pPr>
              <w:jc w:val="center"/>
              <w:rPr>
                <w:color w:val="000000"/>
                <w:sz w:val="21"/>
                <w:szCs w:val="21"/>
              </w:rPr>
            </w:pPr>
            <w:r>
              <w:rPr>
                <w:color w:val="000000"/>
                <w:sz w:val="21"/>
                <w:szCs w:val="21"/>
              </w:rPr>
              <w:t>300</w:t>
            </w:r>
          </w:p>
        </w:tc>
        <w:tc>
          <w:tcPr>
            <w:tcW w:w="1852" w:type="dxa"/>
            <w:tcBorders>
              <w:top w:val="nil"/>
              <w:left w:val="nil"/>
              <w:bottom w:val="single" w:color="auto" w:sz="4" w:space="0"/>
              <w:right w:val="single" w:color="auto" w:sz="4" w:space="0"/>
            </w:tcBorders>
            <w:shd w:val="clear" w:color="auto" w:fill="auto"/>
            <w:noWrap w:val="0"/>
            <w:vAlign w:val="center"/>
          </w:tcPr>
          <w:p w14:paraId="0D5E4A1E">
            <w:pPr>
              <w:jc w:val="center"/>
              <w:rPr>
                <w:color w:val="000000"/>
                <w:sz w:val="21"/>
                <w:szCs w:val="21"/>
              </w:rPr>
            </w:pPr>
            <w:r>
              <w:rPr>
                <w:color w:val="000000"/>
                <w:sz w:val="21"/>
                <w:szCs w:val="21"/>
              </w:rPr>
              <w:t>517,01493</w:t>
            </w:r>
          </w:p>
        </w:tc>
      </w:tr>
      <w:tr w14:paraId="7ADFEAA6">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5359D73">
            <w:pPr>
              <w:rPr>
                <w:color w:val="000000"/>
                <w:sz w:val="21"/>
                <w:szCs w:val="21"/>
              </w:rPr>
            </w:pPr>
            <w:r>
              <w:rPr>
                <w:color w:val="000000"/>
                <w:sz w:val="21"/>
                <w:szCs w:val="21"/>
              </w:rPr>
              <w:t>Муниципальная программа "Развитие спорта и физической культуры в городе Димитровграде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678C6979">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5F1A754C">
            <w:pPr>
              <w:jc w:val="center"/>
              <w:rPr>
                <w:color w:val="000000"/>
                <w:sz w:val="21"/>
                <w:szCs w:val="21"/>
              </w:rPr>
            </w:pPr>
            <w:r>
              <w:rPr>
                <w:color w:val="000000"/>
                <w:sz w:val="21"/>
                <w:szCs w:val="21"/>
              </w:rPr>
              <w:t>40 0 00 00000</w:t>
            </w:r>
          </w:p>
        </w:tc>
        <w:tc>
          <w:tcPr>
            <w:tcW w:w="700" w:type="dxa"/>
            <w:tcBorders>
              <w:top w:val="nil"/>
              <w:left w:val="nil"/>
              <w:bottom w:val="single" w:color="auto" w:sz="4" w:space="0"/>
              <w:right w:val="single" w:color="auto" w:sz="4" w:space="0"/>
            </w:tcBorders>
            <w:shd w:val="clear" w:color="auto" w:fill="auto"/>
            <w:noWrap w:val="0"/>
            <w:vAlign w:val="center"/>
          </w:tcPr>
          <w:p w14:paraId="0DB6EA9B">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723F173F">
            <w:pPr>
              <w:jc w:val="center"/>
              <w:rPr>
                <w:color w:val="000000"/>
                <w:sz w:val="21"/>
                <w:szCs w:val="21"/>
              </w:rPr>
            </w:pPr>
            <w:r>
              <w:rPr>
                <w:color w:val="000000"/>
                <w:sz w:val="21"/>
                <w:szCs w:val="21"/>
              </w:rPr>
              <w:t>65,00000</w:t>
            </w:r>
          </w:p>
        </w:tc>
      </w:tr>
      <w:tr w14:paraId="3C6BE9A4">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DB1AFEA">
            <w:pPr>
              <w:rPr>
                <w:color w:val="000000"/>
                <w:sz w:val="21"/>
                <w:szCs w:val="21"/>
              </w:rPr>
            </w:pPr>
            <w:r>
              <w:rPr>
                <w:color w:val="000000"/>
                <w:sz w:val="21"/>
                <w:szCs w:val="21"/>
              </w:rPr>
              <w:t xml:space="preserve">Комплексы процессных мероприятий </w:t>
            </w:r>
          </w:p>
        </w:tc>
        <w:tc>
          <w:tcPr>
            <w:tcW w:w="720" w:type="dxa"/>
            <w:tcBorders>
              <w:top w:val="nil"/>
              <w:left w:val="nil"/>
              <w:bottom w:val="single" w:color="auto" w:sz="4" w:space="0"/>
              <w:right w:val="single" w:color="auto" w:sz="4" w:space="0"/>
            </w:tcBorders>
            <w:shd w:val="clear" w:color="auto" w:fill="auto"/>
            <w:noWrap w:val="0"/>
            <w:vAlign w:val="center"/>
          </w:tcPr>
          <w:p w14:paraId="7E29F6AC">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1FEB5BB4">
            <w:pPr>
              <w:jc w:val="center"/>
              <w:rPr>
                <w:color w:val="000000"/>
                <w:sz w:val="21"/>
                <w:szCs w:val="21"/>
              </w:rPr>
            </w:pPr>
            <w:r>
              <w:rPr>
                <w:color w:val="000000"/>
                <w:sz w:val="21"/>
                <w:szCs w:val="21"/>
              </w:rPr>
              <w:t>40 4 00 00000</w:t>
            </w:r>
          </w:p>
        </w:tc>
        <w:tc>
          <w:tcPr>
            <w:tcW w:w="700" w:type="dxa"/>
            <w:tcBorders>
              <w:top w:val="nil"/>
              <w:left w:val="nil"/>
              <w:bottom w:val="single" w:color="auto" w:sz="4" w:space="0"/>
              <w:right w:val="single" w:color="auto" w:sz="4" w:space="0"/>
            </w:tcBorders>
            <w:shd w:val="clear" w:color="auto" w:fill="auto"/>
            <w:noWrap w:val="0"/>
            <w:vAlign w:val="center"/>
          </w:tcPr>
          <w:p w14:paraId="224A4384">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5ADDDCBA">
            <w:pPr>
              <w:jc w:val="center"/>
              <w:rPr>
                <w:color w:val="000000"/>
                <w:sz w:val="21"/>
                <w:szCs w:val="21"/>
              </w:rPr>
            </w:pPr>
            <w:r>
              <w:rPr>
                <w:color w:val="000000"/>
                <w:sz w:val="21"/>
                <w:szCs w:val="21"/>
              </w:rPr>
              <w:t>65,00000</w:t>
            </w:r>
          </w:p>
        </w:tc>
      </w:tr>
      <w:tr w14:paraId="3733572C">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700F472">
            <w:pPr>
              <w:rPr>
                <w:color w:val="000000"/>
                <w:sz w:val="21"/>
                <w:szCs w:val="21"/>
              </w:rPr>
            </w:pPr>
            <w:r>
              <w:rPr>
                <w:color w:val="000000"/>
                <w:sz w:val="21"/>
                <w:szCs w:val="21"/>
              </w:rPr>
              <w:t>Комплекс процессных мероприятий «Оказание социальной поддержки»</w:t>
            </w:r>
          </w:p>
        </w:tc>
        <w:tc>
          <w:tcPr>
            <w:tcW w:w="720" w:type="dxa"/>
            <w:tcBorders>
              <w:top w:val="nil"/>
              <w:left w:val="nil"/>
              <w:bottom w:val="single" w:color="auto" w:sz="4" w:space="0"/>
              <w:right w:val="single" w:color="auto" w:sz="4" w:space="0"/>
            </w:tcBorders>
            <w:shd w:val="clear" w:color="auto" w:fill="auto"/>
            <w:noWrap w:val="0"/>
            <w:vAlign w:val="center"/>
          </w:tcPr>
          <w:p w14:paraId="5D39C0ED">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458F38AC">
            <w:pPr>
              <w:jc w:val="center"/>
              <w:rPr>
                <w:color w:val="000000"/>
                <w:sz w:val="21"/>
                <w:szCs w:val="21"/>
              </w:rPr>
            </w:pPr>
            <w:r>
              <w:rPr>
                <w:color w:val="000000"/>
                <w:sz w:val="21"/>
                <w:szCs w:val="21"/>
              </w:rPr>
              <w:t>40 4 04 00000</w:t>
            </w:r>
          </w:p>
        </w:tc>
        <w:tc>
          <w:tcPr>
            <w:tcW w:w="700" w:type="dxa"/>
            <w:tcBorders>
              <w:top w:val="nil"/>
              <w:left w:val="nil"/>
              <w:bottom w:val="single" w:color="auto" w:sz="4" w:space="0"/>
              <w:right w:val="single" w:color="auto" w:sz="4" w:space="0"/>
            </w:tcBorders>
            <w:shd w:val="clear" w:color="auto" w:fill="auto"/>
            <w:noWrap w:val="0"/>
            <w:vAlign w:val="center"/>
          </w:tcPr>
          <w:p w14:paraId="509787BA">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59C67EF7">
            <w:pPr>
              <w:jc w:val="center"/>
              <w:rPr>
                <w:color w:val="000000"/>
                <w:sz w:val="21"/>
                <w:szCs w:val="21"/>
              </w:rPr>
            </w:pPr>
            <w:r>
              <w:rPr>
                <w:color w:val="000000"/>
                <w:sz w:val="21"/>
                <w:szCs w:val="21"/>
              </w:rPr>
              <w:t>65,00000</w:t>
            </w:r>
          </w:p>
        </w:tc>
      </w:tr>
      <w:tr w14:paraId="2FA8DD7A">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B39D965">
            <w:pPr>
              <w:rPr>
                <w:color w:val="000000"/>
                <w:sz w:val="21"/>
                <w:szCs w:val="21"/>
              </w:rPr>
            </w:pPr>
            <w:r>
              <w:rPr>
                <w:color w:val="000000"/>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040CEA07">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5027CF83">
            <w:pPr>
              <w:jc w:val="center"/>
              <w:rPr>
                <w:color w:val="000000"/>
                <w:sz w:val="21"/>
                <w:szCs w:val="21"/>
              </w:rPr>
            </w:pPr>
            <w:r>
              <w:rPr>
                <w:color w:val="000000"/>
                <w:sz w:val="21"/>
                <w:szCs w:val="21"/>
              </w:rPr>
              <w:t>40 4 04 71230</w:t>
            </w:r>
          </w:p>
        </w:tc>
        <w:tc>
          <w:tcPr>
            <w:tcW w:w="700" w:type="dxa"/>
            <w:tcBorders>
              <w:top w:val="nil"/>
              <w:left w:val="nil"/>
              <w:bottom w:val="single" w:color="auto" w:sz="4" w:space="0"/>
              <w:right w:val="single" w:color="auto" w:sz="4" w:space="0"/>
            </w:tcBorders>
            <w:shd w:val="clear" w:color="auto" w:fill="auto"/>
            <w:noWrap w:val="0"/>
            <w:vAlign w:val="center"/>
          </w:tcPr>
          <w:p w14:paraId="026DAE20">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258507DD">
            <w:pPr>
              <w:jc w:val="center"/>
              <w:rPr>
                <w:color w:val="000000"/>
                <w:sz w:val="21"/>
                <w:szCs w:val="21"/>
              </w:rPr>
            </w:pPr>
            <w:r>
              <w:rPr>
                <w:color w:val="000000"/>
                <w:sz w:val="21"/>
                <w:szCs w:val="21"/>
              </w:rPr>
              <w:t>65,00000</w:t>
            </w:r>
          </w:p>
        </w:tc>
      </w:tr>
      <w:tr w14:paraId="31B7B5BA">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9FAF2B1">
            <w:pPr>
              <w:rPr>
                <w:color w:val="000000"/>
                <w:sz w:val="21"/>
                <w:szCs w:val="21"/>
              </w:rPr>
            </w:pPr>
            <w:r>
              <w:rPr>
                <w:color w:val="000000"/>
                <w:sz w:val="21"/>
                <w:szCs w:val="21"/>
              </w:rPr>
              <w:t>Социальное обеспечение и иные выплаты населению</w:t>
            </w:r>
          </w:p>
        </w:tc>
        <w:tc>
          <w:tcPr>
            <w:tcW w:w="720" w:type="dxa"/>
            <w:tcBorders>
              <w:top w:val="nil"/>
              <w:left w:val="nil"/>
              <w:bottom w:val="single" w:color="auto" w:sz="4" w:space="0"/>
              <w:right w:val="single" w:color="auto" w:sz="4" w:space="0"/>
            </w:tcBorders>
            <w:shd w:val="clear" w:color="auto" w:fill="auto"/>
            <w:noWrap w:val="0"/>
            <w:vAlign w:val="center"/>
          </w:tcPr>
          <w:p w14:paraId="0BCE4191">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48609D88">
            <w:pPr>
              <w:jc w:val="center"/>
              <w:rPr>
                <w:color w:val="000000"/>
                <w:sz w:val="21"/>
                <w:szCs w:val="21"/>
              </w:rPr>
            </w:pPr>
            <w:r>
              <w:rPr>
                <w:color w:val="000000"/>
                <w:sz w:val="21"/>
                <w:szCs w:val="21"/>
              </w:rPr>
              <w:t>40 4 04 71230</w:t>
            </w:r>
          </w:p>
        </w:tc>
        <w:tc>
          <w:tcPr>
            <w:tcW w:w="700" w:type="dxa"/>
            <w:tcBorders>
              <w:top w:val="nil"/>
              <w:left w:val="nil"/>
              <w:bottom w:val="single" w:color="auto" w:sz="4" w:space="0"/>
              <w:right w:val="single" w:color="auto" w:sz="4" w:space="0"/>
            </w:tcBorders>
            <w:shd w:val="clear" w:color="auto" w:fill="auto"/>
            <w:noWrap w:val="0"/>
            <w:vAlign w:val="center"/>
          </w:tcPr>
          <w:p w14:paraId="20BF13BE">
            <w:pPr>
              <w:jc w:val="center"/>
              <w:rPr>
                <w:color w:val="000000"/>
                <w:sz w:val="21"/>
                <w:szCs w:val="21"/>
              </w:rPr>
            </w:pPr>
            <w:r>
              <w:rPr>
                <w:color w:val="000000"/>
                <w:sz w:val="21"/>
                <w:szCs w:val="21"/>
              </w:rPr>
              <w:t>300</w:t>
            </w:r>
          </w:p>
        </w:tc>
        <w:tc>
          <w:tcPr>
            <w:tcW w:w="1852" w:type="dxa"/>
            <w:tcBorders>
              <w:top w:val="nil"/>
              <w:left w:val="nil"/>
              <w:bottom w:val="single" w:color="auto" w:sz="4" w:space="0"/>
              <w:right w:val="single" w:color="auto" w:sz="4" w:space="0"/>
            </w:tcBorders>
            <w:shd w:val="clear" w:color="auto" w:fill="auto"/>
            <w:noWrap w:val="0"/>
            <w:vAlign w:val="center"/>
          </w:tcPr>
          <w:p w14:paraId="05C41F6F">
            <w:pPr>
              <w:jc w:val="center"/>
              <w:rPr>
                <w:color w:val="000000"/>
                <w:sz w:val="21"/>
                <w:szCs w:val="21"/>
              </w:rPr>
            </w:pPr>
            <w:r>
              <w:rPr>
                <w:color w:val="000000"/>
                <w:sz w:val="21"/>
                <w:szCs w:val="21"/>
              </w:rPr>
              <w:t>65,00000</w:t>
            </w:r>
          </w:p>
        </w:tc>
      </w:tr>
      <w:tr w14:paraId="5B4CF152">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3DBA249">
            <w:pPr>
              <w:rPr>
                <w:color w:val="000000"/>
                <w:sz w:val="21"/>
                <w:szCs w:val="21"/>
              </w:rPr>
            </w:pPr>
            <w:r>
              <w:rPr>
                <w:color w:val="000000"/>
                <w:sz w:val="21"/>
                <w:szCs w:val="21"/>
              </w:rPr>
              <w:t>Муниципальная программа "Развитие культуры и искусства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332E7AF8">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3D1C8353">
            <w:pPr>
              <w:jc w:val="center"/>
              <w:rPr>
                <w:color w:val="000000"/>
                <w:sz w:val="21"/>
                <w:szCs w:val="21"/>
              </w:rPr>
            </w:pPr>
            <w:r>
              <w:rPr>
                <w:color w:val="000000"/>
                <w:sz w:val="21"/>
                <w:szCs w:val="21"/>
              </w:rPr>
              <w:t>64 0 00 00000</w:t>
            </w:r>
          </w:p>
        </w:tc>
        <w:tc>
          <w:tcPr>
            <w:tcW w:w="700" w:type="dxa"/>
            <w:tcBorders>
              <w:top w:val="nil"/>
              <w:left w:val="nil"/>
              <w:bottom w:val="single" w:color="auto" w:sz="4" w:space="0"/>
              <w:right w:val="single" w:color="auto" w:sz="4" w:space="0"/>
            </w:tcBorders>
            <w:shd w:val="clear" w:color="auto" w:fill="auto"/>
            <w:noWrap w:val="0"/>
            <w:vAlign w:val="center"/>
          </w:tcPr>
          <w:p w14:paraId="598421FF">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5F8453C4">
            <w:pPr>
              <w:jc w:val="center"/>
              <w:rPr>
                <w:color w:val="000000"/>
                <w:sz w:val="21"/>
                <w:szCs w:val="21"/>
              </w:rPr>
            </w:pPr>
            <w:r>
              <w:rPr>
                <w:color w:val="000000"/>
                <w:sz w:val="21"/>
                <w:szCs w:val="21"/>
              </w:rPr>
              <w:t>48,00000</w:t>
            </w:r>
          </w:p>
        </w:tc>
      </w:tr>
      <w:tr w14:paraId="75D646BF">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4588056">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3CA0EBBF">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0F7785ED">
            <w:pPr>
              <w:jc w:val="center"/>
              <w:rPr>
                <w:color w:val="000000"/>
                <w:sz w:val="21"/>
                <w:szCs w:val="21"/>
              </w:rPr>
            </w:pPr>
            <w:r>
              <w:rPr>
                <w:color w:val="000000"/>
                <w:sz w:val="21"/>
                <w:szCs w:val="21"/>
              </w:rPr>
              <w:t>64 4 00 00000</w:t>
            </w:r>
          </w:p>
        </w:tc>
        <w:tc>
          <w:tcPr>
            <w:tcW w:w="700" w:type="dxa"/>
            <w:tcBorders>
              <w:top w:val="nil"/>
              <w:left w:val="nil"/>
              <w:bottom w:val="single" w:color="auto" w:sz="4" w:space="0"/>
              <w:right w:val="single" w:color="auto" w:sz="4" w:space="0"/>
            </w:tcBorders>
            <w:shd w:val="clear" w:color="auto" w:fill="auto"/>
            <w:noWrap w:val="0"/>
            <w:vAlign w:val="center"/>
          </w:tcPr>
          <w:p w14:paraId="00B15004">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3622C05E">
            <w:pPr>
              <w:jc w:val="center"/>
              <w:rPr>
                <w:color w:val="000000"/>
                <w:sz w:val="21"/>
                <w:szCs w:val="21"/>
              </w:rPr>
            </w:pPr>
            <w:r>
              <w:rPr>
                <w:color w:val="000000"/>
                <w:sz w:val="21"/>
                <w:szCs w:val="21"/>
              </w:rPr>
              <w:t>48,00000</w:t>
            </w:r>
          </w:p>
        </w:tc>
      </w:tr>
      <w:tr w14:paraId="1F721832">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9534AE9">
            <w:pPr>
              <w:rPr>
                <w:color w:val="000000"/>
                <w:sz w:val="21"/>
                <w:szCs w:val="21"/>
              </w:rPr>
            </w:pPr>
            <w:r>
              <w:rPr>
                <w:color w:val="000000"/>
                <w:sz w:val="21"/>
                <w:szCs w:val="21"/>
              </w:rPr>
              <w:t>Комплекс процессных мероприятий «Оказание социальной поддержки»</w:t>
            </w:r>
          </w:p>
        </w:tc>
        <w:tc>
          <w:tcPr>
            <w:tcW w:w="720" w:type="dxa"/>
            <w:tcBorders>
              <w:top w:val="nil"/>
              <w:left w:val="nil"/>
              <w:bottom w:val="single" w:color="auto" w:sz="4" w:space="0"/>
              <w:right w:val="single" w:color="auto" w:sz="4" w:space="0"/>
            </w:tcBorders>
            <w:shd w:val="clear" w:color="auto" w:fill="auto"/>
            <w:noWrap w:val="0"/>
            <w:vAlign w:val="center"/>
          </w:tcPr>
          <w:p w14:paraId="2C4CB440">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51885C44">
            <w:pPr>
              <w:jc w:val="center"/>
              <w:rPr>
                <w:color w:val="000000"/>
                <w:sz w:val="21"/>
                <w:szCs w:val="21"/>
              </w:rPr>
            </w:pPr>
            <w:r>
              <w:rPr>
                <w:color w:val="000000"/>
                <w:sz w:val="21"/>
                <w:szCs w:val="21"/>
              </w:rPr>
              <w:t>64 4 01 00000</w:t>
            </w:r>
          </w:p>
        </w:tc>
        <w:tc>
          <w:tcPr>
            <w:tcW w:w="700" w:type="dxa"/>
            <w:tcBorders>
              <w:top w:val="nil"/>
              <w:left w:val="nil"/>
              <w:bottom w:val="single" w:color="auto" w:sz="4" w:space="0"/>
              <w:right w:val="single" w:color="auto" w:sz="4" w:space="0"/>
            </w:tcBorders>
            <w:shd w:val="clear" w:color="auto" w:fill="auto"/>
            <w:noWrap w:val="0"/>
            <w:vAlign w:val="center"/>
          </w:tcPr>
          <w:p w14:paraId="1223AA1D">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60184E9F">
            <w:pPr>
              <w:jc w:val="center"/>
              <w:rPr>
                <w:color w:val="000000"/>
                <w:sz w:val="21"/>
                <w:szCs w:val="21"/>
              </w:rPr>
            </w:pPr>
            <w:r>
              <w:rPr>
                <w:color w:val="000000"/>
                <w:sz w:val="21"/>
                <w:szCs w:val="21"/>
              </w:rPr>
              <w:t>48,00000</w:t>
            </w:r>
          </w:p>
        </w:tc>
      </w:tr>
      <w:tr w14:paraId="56F4C926">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D660D41">
            <w:pPr>
              <w:rPr>
                <w:color w:val="000000"/>
                <w:sz w:val="21"/>
                <w:szCs w:val="21"/>
              </w:rPr>
            </w:pPr>
            <w:r>
              <w:rPr>
                <w:color w:val="000000"/>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483BD05D">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668FF891">
            <w:pPr>
              <w:jc w:val="center"/>
              <w:rPr>
                <w:color w:val="000000"/>
                <w:sz w:val="21"/>
                <w:szCs w:val="21"/>
              </w:rPr>
            </w:pPr>
            <w:r>
              <w:rPr>
                <w:color w:val="000000"/>
                <w:sz w:val="21"/>
                <w:szCs w:val="21"/>
              </w:rPr>
              <w:t xml:space="preserve">64 4 01 71230 </w:t>
            </w:r>
          </w:p>
        </w:tc>
        <w:tc>
          <w:tcPr>
            <w:tcW w:w="700" w:type="dxa"/>
            <w:tcBorders>
              <w:top w:val="nil"/>
              <w:left w:val="nil"/>
              <w:bottom w:val="single" w:color="auto" w:sz="4" w:space="0"/>
              <w:right w:val="single" w:color="auto" w:sz="4" w:space="0"/>
            </w:tcBorders>
            <w:shd w:val="clear" w:color="auto" w:fill="auto"/>
            <w:noWrap w:val="0"/>
            <w:vAlign w:val="center"/>
          </w:tcPr>
          <w:p w14:paraId="3BD2CC70">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498AAB6D">
            <w:pPr>
              <w:jc w:val="center"/>
              <w:rPr>
                <w:color w:val="000000"/>
                <w:sz w:val="21"/>
                <w:szCs w:val="21"/>
              </w:rPr>
            </w:pPr>
            <w:r>
              <w:rPr>
                <w:color w:val="000000"/>
                <w:sz w:val="21"/>
                <w:szCs w:val="21"/>
              </w:rPr>
              <w:t>48,00000</w:t>
            </w:r>
          </w:p>
        </w:tc>
      </w:tr>
      <w:tr w14:paraId="59BA2889">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D01EA54">
            <w:pPr>
              <w:rPr>
                <w:color w:val="000000"/>
                <w:sz w:val="21"/>
                <w:szCs w:val="21"/>
              </w:rPr>
            </w:pPr>
            <w:r>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color="auto" w:sz="4" w:space="0"/>
              <w:right w:val="single" w:color="auto" w:sz="4" w:space="0"/>
            </w:tcBorders>
            <w:shd w:val="clear" w:color="auto" w:fill="auto"/>
            <w:noWrap w:val="0"/>
            <w:vAlign w:val="center"/>
          </w:tcPr>
          <w:p w14:paraId="1F8A2EFA">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1E72138D">
            <w:pPr>
              <w:jc w:val="center"/>
              <w:rPr>
                <w:color w:val="000000"/>
                <w:sz w:val="21"/>
                <w:szCs w:val="21"/>
              </w:rPr>
            </w:pPr>
            <w:r>
              <w:rPr>
                <w:color w:val="000000"/>
                <w:sz w:val="21"/>
                <w:szCs w:val="21"/>
              </w:rPr>
              <w:t xml:space="preserve">64 4 01 71230 </w:t>
            </w:r>
          </w:p>
        </w:tc>
        <w:tc>
          <w:tcPr>
            <w:tcW w:w="700" w:type="dxa"/>
            <w:tcBorders>
              <w:top w:val="nil"/>
              <w:left w:val="nil"/>
              <w:bottom w:val="single" w:color="auto" w:sz="4" w:space="0"/>
              <w:right w:val="single" w:color="auto" w:sz="4" w:space="0"/>
            </w:tcBorders>
            <w:shd w:val="clear" w:color="auto" w:fill="auto"/>
            <w:noWrap w:val="0"/>
            <w:vAlign w:val="center"/>
          </w:tcPr>
          <w:p w14:paraId="05D8179D">
            <w:pPr>
              <w:jc w:val="center"/>
              <w:rPr>
                <w:color w:val="000000"/>
                <w:sz w:val="21"/>
                <w:szCs w:val="21"/>
              </w:rPr>
            </w:pPr>
            <w:r>
              <w:rPr>
                <w:color w:val="000000"/>
                <w:sz w:val="21"/>
                <w:szCs w:val="21"/>
              </w:rPr>
              <w:t>600</w:t>
            </w:r>
          </w:p>
        </w:tc>
        <w:tc>
          <w:tcPr>
            <w:tcW w:w="1852" w:type="dxa"/>
            <w:tcBorders>
              <w:top w:val="nil"/>
              <w:left w:val="nil"/>
              <w:bottom w:val="single" w:color="auto" w:sz="4" w:space="0"/>
              <w:right w:val="single" w:color="auto" w:sz="4" w:space="0"/>
            </w:tcBorders>
            <w:shd w:val="clear" w:color="auto" w:fill="auto"/>
            <w:noWrap w:val="0"/>
            <w:vAlign w:val="center"/>
          </w:tcPr>
          <w:p w14:paraId="0E2143E6">
            <w:pPr>
              <w:jc w:val="center"/>
              <w:rPr>
                <w:color w:val="000000"/>
                <w:sz w:val="21"/>
                <w:szCs w:val="21"/>
              </w:rPr>
            </w:pPr>
            <w:r>
              <w:rPr>
                <w:color w:val="000000"/>
                <w:sz w:val="21"/>
                <w:szCs w:val="21"/>
              </w:rPr>
              <w:t>48,00000</w:t>
            </w:r>
          </w:p>
        </w:tc>
      </w:tr>
      <w:tr w14:paraId="72A9BE65">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0C96EEB">
            <w:pPr>
              <w:rPr>
                <w:color w:val="000000"/>
                <w:sz w:val="21"/>
                <w:szCs w:val="21"/>
              </w:rPr>
            </w:pPr>
            <w:r>
              <w:rPr>
                <w:color w:val="000000"/>
                <w:sz w:val="21"/>
                <w:szCs w:val="21"/>
              </w:rPr>
              <w:t>Муниципальная программа "Развитие социальной политики в городе Димитровграде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244E3BB1">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5EAC9F92">
            <w:pPr>
              <w:jc w:val="center"/>
              <w:rPr>
                <w:color w:val="000000"/>
                <w:sz w:val="21"/>
                <w:szCs w:val="21"/>
              </w:rPr>
            </w:pPr>
            <w:r>
              <w:rPr>
                <w:color w:val="000000"/>
                <w:sz w:val="21"/>
                <w:szCs w:val="21"/>
              </w:rPr>
              <w:t>66 0 00 00000</w:t>
            </w:r>
          </w:p>
        </w:tc>
        <w:tc>
          <w:tcPr>
            <w:tcW w:w="700" w:type="dxa"/>
            <w:tcBorders>
              <w:top w:val="nil"/>
              <w:left w:val="nil"/>
              <w:bottom w:val="single" w:color="auto" w:sz="4" w:space="0"/>
              <w:right w:val="single" w:color="auto" w:sz="4" w:space="0"/>
            </w:tcBorders>
            <w:shd w:val="clear" w:color="auto" w:fill="auto"/>
            <w:noWrap w:val="0"/>
            <w:vAlign w:val="center"/>
          </w:tcPr>
          <w:p w14:paraId="74EEB1C8">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4B92986E">
            <w:pPr>
              <w:jc w:val="center"/>
              <w:rPr>
                <w:color w:val="000000"/>
                <w:sz w:val="21"/>
                <w:szCs w:val="21"/>
              </w:rPr>
            </w:pPr>
            <w:r>
              <w:rPr>
                <w:color w:val="000000"/>
                <w:sz w:val="21"/>
                <w:szCs w:val="21"/>
              </w:rPr>
              <w:t>7 225,43550</w:t>
            </w:r>
          </w:p>
        </w:tc>
      </w:tr>
      <w:tr w14:paraId="39CC2335">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373BAB4">
            <w:pPr>
              <w:rPr>
                <w:color w:val="000000"/>
                <w:sz w:val="21"/>
                <w:szCs w:val="21"/>
              </w:rPr>
            </w:pPr>
            <w:r>
              <w:rPr>
                <w:color w:val="000000"/>
                <w:sz w:val="21"/>
                <w:szCs w:val="21"/>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720" w:type="dxa"/>
            <w:tcBorders>
              <w:top w:val="nil"/>
              <w:left w:val="nil"/>
              <w:bottom w:val="single" w:color="auto" w:sz="4" w:space="0"/>
              <w:right w:val="single" w:color="auto" w:sz="4" w:space="0"/>
            </w:tcBorders>
            <w:shd w:val="clear" w:color="auto" w:fill="auto"/>
            <w:noWrap w:val="0"/>
            <w:vAlign w:val="center"/>
          </w:tcPr>
          <w:p w14:paraId="6EF20C2A">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57FD5E4B">
            <w:pPr>
              <w:jc w:val="center"/>
              <w:rPr>
                <w:color w:val="000000"/>
                <w:sz w:val="21"/>
                <w:szCs w:val="21"/>
              </w:rPr>
            </w:pPr>
            <w:r>
              <w:rPr>
                <w:color w:val="000000"/>
                <w:sz w:val="21"/>
                <w:szCs w:val="21"/>
              </w:rPr>
              <w:t>66 2 00 00000</w:t>
            </w:r>
          </w:p>
        </w:tc>
        <w:tc>
          <w:tcPr>
            <w:tcW w:w="700" w:type="dxa"/>
            <w:tcBorders>
              <w:top w:val="nil"/>
              <w:left w:val="nil"/>
              <w:bottom w:val="single" w:color="auto" w:sz="4" w:space="0"/>
              <w:right w:val="single" w:color="auto" w:sz="4" w:space="0"/>
            </w:tcBorders>
            <w:shd w:val="clear" w:color="auto" w:fill="auto"/>
            <w:noWrap w:val="0"/>
            <w:vAlign w:val="center"/>
          </w:tcPr>
          <w:p w14:paraId="4D2C0444">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5425DA7C">
            <w:pPr>
              <w:jc w:val="center"/>
              <w:rPr>
                <w:color w:val="000000"/>
                <w:sz w:val="21"/>
                <w:szCs w:val="21"/>
              </w:rPr>
            </w:pPr>
            <w:r>
              <w:rPr>
                <w:color w:val="000000"/>
                <w:sz w:val="21"/>
                <w:szCs w:val="21"/>
              </w:rPr>
              <w:t>2 881,65150</w:t>
            </w:r>
          </w:p>
        </w:tc>
      </w:tr>
      <w:tr w14:paraId="16609584">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3F95D11">
            <w:pPr>
              <w:rPr>
                <w:color w:val="000000"/>
                <w:sz w:val="21"/>
                <w:szCs w:val="21"/>
              </w:rPr>
            </w:pPr>
            <w:r>
              <w:rPr>
                <w:color w:val="000000"/>
                <w:sz w:val="21"/>
                <w:szCs w:val="21"/>
              </w:rPr>
              <w:t>Региональный проект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p>
        </w:tc>
        <w:tc>
          <w:tcPr>
            <w:tcW w:w="720" w:type="dxa"/>
            <w:tcBorders>
              <w:top w:val="nil"/>
              <w:left w:val="nil"/>
              <w:bottom w:val="single" w:color="auto" w:sz="4" w:space="0"/>
              <w:right w:val="single" w:color="auto" w:sz="4" w:space="0"/>
            </w:tcBorders>
            <w:shd w:val="clear" w:color="auto" w:fill="auto"/>
            <w:noWrap w:val="0"/>
            <w:vAlign w:val="center"/>
          </w:tcPr>
          <w:p w14:paraId="5987363B">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04938EC1">
            <w:pPr>
              <w:jc w:val="center"/>
              <w:rPr>
                <w:color w:val="000000"/>
                <w:sz w:val="21"/>
                <w:szCs w:val="21"/>
              </w:rPr>
            </w:pPr>
            <w:r>
              <w:rPr>
                <w:color w:val="000000"/>
                <w:sz w:val="21"/>
                <w:szCs w:val="21"/>
              </w:rPr>
              <w:t>66 2 01 00000</w:t>
            </w:r>
          </w:p>
        </w:tc>
        <w:tc>
          <w:tcPr>
            <w:tcW w:w="700" w:type="dxa"/>
            <w:tcBorders>
              <w:top w:val="nil"/>
              <w:left w:val="nil"/>
              <w:bottom w:val="single" w:color="auto" w:sz="4" w:space="0"/>
              <w:right w:val="single" w:color="auto" w:sz="4" w:space="0"/>
            </w:tcBorders>
            <w:shd w:val="clear" w:color="auto" w:fill="auto"/>
            <w:noWrap w:val="0"/>
            <w:vAlign w:val="center"/>
          </w:tcPr>
          <w:p w14:paraId="682DB7FA">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37C532F4">
            <w:pPr>
              <w:jc w:val="center"/>
              <w:rPr>
                <w:color w:val="000000"/>
                <w:sz w:val="21"/>
                <w:szCs w:val="21"/>
              </w:rPr>
            </w:pPr>
            <w:r>
              <w:rPr>
                <w:color w:val="000000"/>
                <w:sz w:val="21"/>
                <w:szCs w:val="21"/>
              </w:rPr>
              <w:t>2 881,65150</w:t>
            </w:r>
          </w:p>
        </w:tc>
      </w:tr>
      <w:tr w14:paraId="776C94FF">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37FDB49">
            <w:pPr>
              <w:rPr>
                <w:color w:val="000000"/>
                <w:sz w:val="21"/>
                <w:szCs w:val="21"/>
              </w:rPr>
            </w:pPr>
            <w:r>
              <w:rPr>
                <w:color w:val="000000"/>
                <w:sz w:val="21"/>
                <w:szCs w:val="21"/>
              </w:rPr>
              <w:t>Реализация мероприятий по обеспечению жильём молодых семей</w:t>
            </w:r>
          </w:p>
        </w:tc>
        <w:tc>
          <w:tcPr>
            <w:tcW w:w="720" w:type="dxa"/>
            <w:tcBorders>
              <w:top w:val="nil"/>
              <w:left w:val="nil"/>
              <w:bottom w:val="single" w:color="auto" w:sz="4" w:space="0"/>
              <w:right w:val="single" w:color="auto" w:sz="4" w:space="0"/>
            </w:tcBorders>
            <w:shd w:val="clear" w:color="auto" w:fill="auto"/>
            <w:noWrap w:val="0"/>
            <w:vAlign w:val="center"/>
          </w:tcPr>
          <w:p w14:paraId="74B687F5">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7C527A7C">
            <w:pPr>
              <w:jc w:val="center"/>
              <w:rPr>
                <w:color w:val="000000"/>
                <w:sz w:val="21"/>
                <w:szCs w:val="21"/>
              </w:rPr>
            </w:pPr>
            <w:r>
              <w:rPr>
                <w:color w:val="000000"/>
                <w:sz w:val="21"/>
                <w:szCs w:val="21"/>
              </w:rPr>
              <w:t>66 2 01 L4970</w:t>
            </w:r>
          </w:p>
        </w:tc>
        <w:tc>
          <w:tcPr>
            <w:tcW w:w="700" w:type="dxa"/>
            <w:tcBorders>
              <w:top w:val="nil"/>
              <w:left w:val="nil"/>
              <w:bottom w:val="single" w:color="auto" w:sz="4" w:space="0"/>
              <w:right w:val="single" w:color="auto" w:sz="4" w:space="0"/>
            </w:tcBorders>
            <w:shd w:val="clear" w:color="auto" w:fill="auto"/>
            <w:noWrap w:val="0"/>
            <w:vAlign w:val="center"/>
          </w:tcPr>
          <w:p w14:paraId="537F5A06">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2F89C693">
            <w:pPr>
              <w:jc w:val="center"/>
              <w:rPr>
                <w:color w:val="000000"/>
                <w:sz w:val="21"/>
                <w:szCs w:val="21"/>
              </w:rPr>
            </w:pPr>
            <w:r>
              <w:rPr>
                <w:color w:val="000000"/>
                <w:sz w:val="21"/>
                <w:szCs w:val="21"/>
              </w:rPr>
              <w:t>2 881,65150</w:t>
            </w:r>
          </w:p>
        </w:tc>
      </w:tr>
      <w:tr w14:paraId="51D184E9">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59B1905">
            <w:pPr>
              <w:rPr>
                <w:color w:val="000000"/>
                <w:sz w:val="21"/>
                <w:szCs w:val="21"/>
              </w:rPr>
            </w:pPr>
            <w:r>
              <w:rPr>
                <w:color w:val="000000"/>
                <w:sz w:val="21"/>
                <w:szCs w:val="21"/>
              </w:rPr>
              <w:t>Социальное обеспечение и иные выплаты населению</w:t>
            </w:r>
          </w:p>
        </w:tc>
        <w:tc>
          <w:tcPr>
            <w:tcW w:w="720" w:type="dxa"/>
            <w:tcBorders>
              <w:top w:val="nil"/>
              <w:left w:val="nil"/>
              <w:bottom w:val="single" w:color="auto" w:sz="4" w:space="0"/>
              <w:right w:val="single" w:color="auto" w:sz="4" w:space="0"/>
            </w:tcBorders>
            <w:shd w:val="clear" w:color="auto" w:fill="auto"/>
            <w:noWrap w:val="0"/>
            <w:vAlign w:val="center"/>
          </w:tcPr>
          <w:p w14:paraId="715EA0B5">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4E774423">
            <w:pPr>
              <w:jc w:val="center"/>
              <w:rPr>
                <w:color w:val="000000"/>
                <w:sz w:val="21"/>
                <w:szCs w:val="21"/>
              </w:rPr>
            </w:pPr>
            <w:r>
              <w:rPr>
                <w:color w:val="000000"/>
                <w:sz w:val="21"/>
                <w:szCs w:val="21"/>
              </w:rPr>
              <w:t>66 2 01 L4970</w:t>
            </w:r>
          </w:p>
        </w:tc>
        <w:tc>
          <w:tcPr>
            <w:tcW w:w="700" w:type="dxa"/>
            <w:tcBorders>
              <w:top w:val="nil"/>
              <w:left w:val="nil"/>
              <w:bottom w:val="single" w:color="auto" w:sz="4" w:space="0"/>
              <w:right w:val="single" w:color="auto" w:sz="4" w:space="0"/>
            </w:tcBorders>
            <w:shd w:val="clear" w:color="auto" w:fill="auto"/>
            <w:noWrap w:val="0"/>
            <w:vAlign w:val="center"/>
          </w:tcPr>
          <w:p w14:paraId="0903B80A">
            <w:pPr>
              <w:jc w:val="center"/>
              <w:rPr>
                <w:color w:val="000000"/>
                <w:sz w:val="21"/>
                <w:szCs w:val="21"/>
              </w:rPr>
            </w:pPr>
            <w:r>
              <w:rPr>
                <w:color w:val="000000"/>
                <w:sz w:val="21"/>
                <w:szCs w:val="21"/>
              </w:rPr>
              <w:t>300</w:t>
            </w:r>
          </w:p>
        </w:tc>
        <w:tc>
          <w:tcPr>
            <w:tcW w:w="1852" w:type="dxa"/>
            <w:tcBorders>
              <w:top w:val="nil"/>
              <w:left w:val="nil"/>
              <w:bottom w:val="single" w:color="auto" w:sz="4" w:space="0"/>
              <w:right w:val="single" w:color="auto" w:sz="4" w:space="0"/>
            </w:tcBorders>
            <w:shd w:val="clear" w:color="auto" w:fill="auto"/>
            <w:noWrap w:val="0"/>
            <w:vAlign w:val="center"/>
          </w:tcPr>
          <w:p w14:paraId="528FBD82">
            <w:pPr>
              <w:jc w:val="center"/>
              <w:rPr>
                <w:color w:val="000000"/>
                <w:sz w:val="21"/>
                <w:szCs w:val="21"/>
              </w:rPr>
            </w:pPr>
            <w:r>
              <w:rPr>
                <w:color w:val="000000"/>
                <w:sz w:val="21"/>
                <w:szCs w:val="21"/>
              </w:rPr>
              <w:t>2 881,65150</w:t>
            </w:r>
          </w:p>
        </w:tc>
      </w:tr>
      <w:tr w14:paraId="61837795">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E29BD1C">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7B66BE34">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3FF725D0">
            <w:pPr>
              <w:jc w:val="center"/>
              <w:rPr>
                <w:color w:val="000000"/>
                <w:sz w:val="21"/>
                <w:szCs w:val="21"/>
              </w:rPr>
            </w:pPr>
            <w:r>
              <w:rPr>
                <w:color w:val="000000"/>
                <w:sz w:val="21"/>
                <w:szCs w:val="21"/>
              </w:rPr>
              <w:t>66 4 00 00000</w:t>
            </w:r>
          </w:p>
        </w:tc>
        <w:tc>
          <w:tcPr>
            <w:tcW w:w="700" w:type="dxa"/>
            <w:tcBorders>
              <w:top w:val="nil"/>
              <w:left w:val="nil"/>
              <w:bottom w:val="single" w:color="auto" w:sz="4" w:space="0"/>
              <w:right w:val="single" w:color="auto" w:sz="4" w:space="0"/>
            </w:tcBorders>
            <w:shd w:val="clear" w:color="auto" w:fill="auto"/>
            <w:noWrap w:val="0"/>
            <w:vAlign w:val="center"/>
          </w:tcPr>
          <w:p w14:paraId="654683B8">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15736AAE">
            <w:pPr>
              <w:jc w:val="center"/>
              <w:rPr>
                <w:color w:val="000000"/>
                <w:sz w:val="21"/>
                <w:szCs w:val="21"/>
              </w:rPr>
            </w:pPr>
            <w:r>
              <w:rPr>
                <w:color w:val="000000"/>
                <w:sz w:val="21"/>
                <w:szCs w:val="21"/>
              </w:rPr>
              <w:t>4 343,78400</w:t>
            </w:r>
          </w:p>
        </w:tc>
      </w:tr>
      <w:tr w14:paraId="5A9A896B">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A828B39">
            <w:pPr>
              <w:rPr>
                <w:color w:val="000000"/>
                <w:sz w:val="21"/>
                <w:szCs w:val="21"/>
              </w:rPr>
            </w:pPr>
            <w:r>
              <w:rPr>
                <w:color w:val="000000"/>
                <w:sz w:val="21"/>
                <w:szCs w:val="21"/>
              </w:rPr>
              <w:t>Комплекс процессных мероприятий «Реализация мероприятий по социальной поддержке граждан»</w:t>
            </w:r>
          </w:p>
        </w:tc>
        <w:tc>
          <w:tcPr>
            <w:tcW w:w="720" w:type="dxa"/>
            <w:tcBorders>
              <w:top w:val="nil"/>
              <w:left w:val="nil"/>
              <w:bottom w:val="single" w:color="auto" w:sz="4" w:space="0"/>
              <w:right w:val="single" w:color="auto" w:sz="4" w:space="0"/>
            </w:tcBorders>
            <w:shd w:val="clear" w:color="auto" w:fill="auto"/>
            <w:noWrap w:val="0"/>
            <w:vAlign w:val="center"/>
          </w:tcPr>
          <w:p w14:paraId="160121BA">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6B576295">
            <w:pPr>
              <w:jc w:val="center"/>
              <w:rPr>
                <w:color w:val="000000"/>
                <w:sz w:val="21"/>
                <w:szCs w:val="21"/>
              </w:rPr>
            </w:pPr>
            <w:r>
              <w:rPr>
                <w:color w:val="000000"/>
                <w:sz w:val="21"/>
                <w:szCs w:val="21"/>
              </w:rPr>
              <w:t>66 4 03 00000</w:t>
            </w:r>
          </w:p>
        </w:tc>
        <w:tc>
          <w:tcPr>
            <w:tcW w:w="700" w:type="dxa"/>
            <w:tcBorders>
              <w:top w:val="nil"/>
              <w:left w:val="nil"/>
              <w:bottom w:val="single" w:color="auto" w:sz="4" w:space="0"/>
              <w:right w:val="single" w:color="auto" w:sz="4" w:space="0"/>
            </w:tcBorders>
            <w:shd w:val="clear" w:color="auto" w:fill="auto"/>
            <w:noWrap w:val="0"/>
            <w:vAlign w:val="center"/>
          </w:tcPr>
          <w:p w14:paraId="3BCA4E0B">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678F0FFB">
            <w:pPr>
              <w:jc w:val="center"/>
              <w:rPr>
                <w:color w:val="000000"/>
                <w:sz w:val="21"/>
                <w:szCs w:val="21"/>
              </w:rPr>
            </w:pPr>
            <w:r>
              <w:rPr>
                <w:color w:val="000000"/>
                <w:sz w:val="21"/>
                <w:szCs w:val="21"/>
              </w:rPr>
              <w:t>4 343,78400</w:t>
            </w:r>
          </w:p>
        </w:tc>
      </w:tr>
      <w:tr w14:paraId="2D41485E">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BEDCC72">
            <w:pPr>
              <w:rPr>
                <w:color w:val="000000"/>
                <w:sz w:val="21"/>
                <w:szCs w:val="21"/>
              </w:rPr>
            </w:pPr>
            <w:r>
              <w:rPr>
                <w:color w:val="000000"/>
                <w:sz w:val="21"/>
                <w:szCs w:val="21"/>
              </w:rPr>
              <w:t>Положение о муниципальных наградах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487BD15B">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0354720A">
            <w:pPr>
              <w:jc w:val="center"/>
              <w:rPr>
                <w:color w:val="000000"/>
                <w:sz w:val="21"/>
                <w:szCs w:val="21"/>
              </w:rPr>
            </w:pPr>
            <w:r>
              <w:rPr>
                <w:color w:val="000000"/>
                <w:sz w:val="21"/>
                <w:szCs w:val="21"/>
              </w:rPr>
              <w:t>66 4 03 00502</w:t>
            </w:r>
          </w:p>
        </w:tc>
        <w:tc>
          <w:tcPr>
            <w:tcW w:w="700" w:type="dxa"/>
            <w:tcBorders>
              <w:top w:val="nil"/>
              <w:left w:val="nil"/>
              <w:bottom w:val="single" w:color="auto" w:sz="4" w:space="0"/>
              <w:right w:val="single" w:color="auto" w:sz="4" w:space="0"/>
            </w:tcBorders>
            <w:shd w:val="clear" w:color="auto" w:fill="auto"/>
            <w:noWrap w:val="0"/>
            <w:vAlign w:val="center"/>
          </w:tcPr>
          <w:p w14:paraId="6FECD49D">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55893389">
            <w:pPr>
              <w:jc w:val="center"/>
              <w:rPr>
                <w:color w:val="000000"/>
                <w:sz w:val="21"/>
                <w:szCs w:val="21"/>
              </w:rPr>
            </w:pPr>
            <w:r>
              <w:rPr>
                <w:color w:val="000000"/>
                <w:sz w:val="21"/>
                <w:szCs w:val="21"/>
              </w:rPr>
              <w:t>185,00000</w:t>
            </w:r>
          </w:p>
        </w:tc>
      </w:tr>
      <w:tr w14:paraId="18837F0E">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9292737">
            <w:pPr>
              <w:rPr>
                <w:color w:val="000000"/>
                <w:sz w:val="21"/>
                <w:szCs w:val="21"/>
              </w:rPr>
            </w:pPr>
            <w:r>
              <w:rPr>
                <w:color w:val="000000"/>
                <w:sz w:val="21"/>
                <w:szCs w:val="21"/>
              </w:rPr>
              <w:t>Социальное обеспечение и иные выплаты населению</w:t>
            </w:r>
          </w:p>
        </w:tc>
        <w:tc>
          <w:tcPr>
            <w:tcW w:w="720" w:type="dxa"/>
            <w:tcBorders>
              <w:top w:val="nil"/>
              <w:left w:val="nil"/>
              <w:bottom w:val="single" w:color="auto" w:sz="4" w:space="0"/>
              <w:right w:val="single" w:color="auto" w:sz="4" w:space="0"/>
            </w:tcBorders>
            <w:shd w:val="clear" w:color="auto" w:fill="auto"/>
            <w:noWrap w:val="0"/>
            <w:vAlign w:val="center"/>
          </w:tcPr>
          <w:p w14:paraId="4657A277">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4747A5D5">
            <w:pPr>
              <w:jc w:val="center"/>
              <w:rPr>
                <w:color w:val="000000"/>
                <w:sz w:val="21"/>
                <w:szCs w:val="21"/>
              </w:rPr>
            </w:pPr>
            <w:r>
              <w:rPr>
                <w:color w:val="000000"/>
                <w:sz w:val="21"/>
                <w:szCs w:val="21"/>
              </w:rPr>
              <w:t>66 4 03 00502</w:t>
            </w:r>
          </w:p>
        </w:tc>
        <w:tc>
          <w:tcPr>
            <w:tcW w:w="700" w:type="dxa"/>
            <w:tcBorders>
              <w:top w:val="nil"/>
              <w:left w:val="nil"/>
              <w:bottom w:val="single" w:color="auto" w:sz="4" w:space="0"/>
              <w:right w:val="single" w:color="auto" w:sz="4" w:space="0"/>
            </w:tcBorders>
            <w:shd w:val="clear" w:color="auto" w:fill="auto"/>
            <w:noWrap w:val="0"/>
            <w:vAlign w:val="center"/>
          </w:tcPr>
          <w:p w14:paraId="32661BE0">
            <w:pPr>
              <w:jc w:val="center"/>
              <w:rPr>
                <w:color w:val="000000"/>
                <w:sz w:val="21"/>
                <w:szCs w:val="21"/>
              </w:rPr>
            </w:pPr>
            <w:r>
              <w:rPr>
                <w:color w:val="000000"/>
                <w:sz w:val="21"/>
                <w:szCs w:val="21"/>
              </w:rPr>
              <w:t>300</w:t>
            </w:r>
          </w:p>
        </w:tc>
        <w:tc>
          <w:tcPr>
            <w:tcW w:w="1852" w:type="dxa"/>
            <w:tcBorders>
              <w:top w:val="nil"/>
              <w:left w:val="nil"/>
              <w:bottom w:val="single" w:color="auto" w:sz="4" w:space="0"/>
              <w:right w:val="single" w:color="auto" w:sz="4" w:space="0"/>
            </w:tcBorders>
            <w:shd w:val="clear" w:color="auto" w:fill="auto"/>
            <w:noWrap w:val="0"/>
            <w:vAlign w:val="center"/>
          </w:tcPr>
          <w:p w14:paraId="2163F06A">
            <w:pPr>
              <w:jc w:val="center"/>
              <w:rPr>
                <w:color w:val="000000"/>
                <w:sz w:val="21"/>
                <w:szCs w:val="21"/>
              </w:rPr>
            </w:pPr>
            <w:r>
              <w:rPr>
                <w:color w:val="000000"/>
                <w:sz w:val="21"/>
                <w:szCs w:val="21"/>
              </w:rPr>
              <w:t>185,00000</w:t>
            </w:r>
          </w:p>
        </w:tc>
      </w:tr>
      <w:tr w14:paraId="4E9EE6A3">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6E2EF37">
            <w:pPr>
              <w:rPr>
                <w:color w:val="000000"/>
                <w:sz w:val="21"/>
                <w:szCs w:val="21"/>
              </w:rPr>
            </w:pPr>
            <w:r>
              <w:rPr>
                <w:color w:val="000000"/>
                <w:sz w:val="21"/>
                <w:szCs w:val="21"/>
              </w:rPr>
              <w:t>Комплекс мер по социальной поддержке отдельных категорий граждан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4560E714">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69BF19CA">
            <w:pPr>
              <w:jc w:val="center"/>
              <w:rPr>
                <w:color w:val="000000"/>
                <w:sz w:val="21"/>
                <w:szCs w:val="21"/>
              </w:rPr>
            </w:pPr>
            <w:r>
              <w:rPr>
                <w:color w:val="000000"/>
                <w:sz w:val="21"/>
                <w:szCs w:val="21"/>
              </w:rPr>
              <w:t>66 4 03 00700</w:t>
            </w:r>
          </w:p>
        </w:tc>
        <w:tc>
          <w:tcPr>
            <w:tcW w:w="700" w:type="dxa"/>
            <w:tcBorders>
              <w:top w:val="nil"/>
              <w:left w:val="nil"/>
              <w:bottom w:val="single" w:color="auto" w:sz="4" w:space="0"/>
              <w:right w:val="single" w:color="auto" w:sz="4" w:space="0"/>
            </w:tcBorders>
            <w:shd w:val="clear" w:color="auto" w:fill="auto"/>
            <w:noWrap w:val="0"/>
            <w:vAlign w:val="center"/>
          </w:tcPr>
          <w:p w14:paraId="75FD9B08">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29036712">
            <w:pPr>
              <w:jc w:val="center"/>
              <w:rPr>
                <w:color w:val="000000"/>
                <w:sz w:val="21"/>
                <w:szCs w:val="21"/>
              </w:rPr>
            </w:pPr>
            <w:r>
              <w:rPr>
                <w:color w:val="000000"/>
                <w:sz w:val="21"/>
                <w:szCs w:val="21"/>
              </w:rPr>
              <w:t>4 158,78400</w:t>
            </w:r>
          </w:p>
        </w:tc>
      </w:tr>
      <w:tr w14:paraId="45A3E320">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C89BA68">
            <w:pPr>
              <w:rPr>
                <w:color w:val="000000"/>
                <w:sz w:val="21"/>
                <w:szCs w:val="21"/>
              </w:rPr>
            </w:pPr>
            <w:r>
              <w:rPr>
                <w:color w:val="000000"/>
                <w:sz w:val="21"/>
                <w:szCs w:val="21"/>
              </w:rPr>
              <w:t>Социальная поддержка граждан, здоровье или имущество которых пострадало в результате пожара</w:t>
            </w:r>
          </w:p>
        </w:tc>
        <w:tc>
          <w:tcPr>
            <w:tcW w:w="720" w:type="dxa"/>
            <w:tcBorders>
              <w:top w:val="nil"/>
              <w:left w:val="nil"/>
              <w:bottom w:val="single" w:color="auto" w:sz="4" w:space="0"/>
              <w:right w:val="single" w:color="auto" w:sz="4" w:space="0"/>
            </w:tcBorders>
            <w:shd w:val="clear" w:color="auto" w:fill="auto"/>
            <w:noWrap w:val="0"/>
            <w:vAlign w:val="center"/>
          </w:tcPr>
          <w:p w14:paraId="5C56F57D">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6EEDAD44">
            <w:pPr>
              <w:jc w:val="center"/>
              <w:rPr>
                <w:color w:val="000000"/>
                <w:sz w:val="21"/>
                <w:szCs w:val="21"/>
              </w:rPr>
            </w:pPr>
            <w:r>
              <w:rPr>
                <w:color w:val="000000"/>
                <w:sz w:val="21"/>
                <w:szCs w:val="21"/>
              </w:rPr>
              <w:t>66 4 03 00701</w:t>
            </w:r>
          </w:p>
        </w:tc>
        <w:tc>
          <w:tcPr>
            <w:tcW w:w="700" w:type="dxa"/>
            <w:tcBorders>
              <w:top w:val="nil"/>
              <w:left w:val="nil"/>
              <w:bottom w:val="single" w:color="auto" w:sz="4" w:space="0"/>
              <w:right w:val="single" w:color="auto" w:sz="4" w:space="0"/>
            </w:tcBorders>
            <w:shd w:val="clear" w:color="auto" w:fill="auto"/>
            <w:noWrap w:val="0"/>
            <w:vAlign w:val="center"/>
          </w:tcPr>
          <w:p w14:paraId="2AF76E38">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21FFC0B8">
            <w:pPr>
              <w:jc w:val="center"/>
              <w:rPr>
                <w:color w:val="000000"/>
                <w:sz w:val="21"/>
                <w:szCs w:val="21"/>
              </w:rPr>
            </w:pPr>
            <w:r>
              <w:rPr>
                <w:color w:val="000000"/>
                <w:sz w:val="21"/>
                <w:szCs w:val="21"/>
              </w:rPr>
              <w:t>150,00000</w:t>
            </w:r>
          </w:p>
        </w:tc>
      </w:tr>
      <w:tr w14:paraId="01B8D860">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A4D503E">
            <w:pPr>
              <w:rPr>
                <w:color w:val="000000"/>
                <w:sz w:val="21"/>
                <w:szCs w:val="21"/>
              </w:rPr>
            </w:pPr>
            <w:r>
              <w:rPr>
                <w:color w:val="000000"/>
                <w:sz w:val="21"/>
                <w:szCs w:val="21"/>
              </w:rPr>
              <w:t>Социальное обеспечение и иные выплаты населению</w:t>
            </w:r>
          </w:p>
        </w:tc>
        <w:tc>
          <w:tcPr>
            <w:tcW w:w="720" w:type="dxa"/>
            <w:tcBorders>
              <w:top w:val="nil"/>
              <w:left w:val="nil"/>
              <w:bottom w:val="single" w:color="auto" w:sz="4" w:space="0"/>
              <w:right w:val="single" w:color="auto" w:sz="4" w:space="0"/>
            </w:tcBorders>
            <w:shd w:val="clear" w:color="auto" w:fill="auto"/>
            <w:noWrap w:val="0"/>
            <w:vAlign w:val="center"/>
          </w:tcPr>
          <w:p w14:paraId="782C384C">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771C54CD">
            <w:pPr>
              <w:jc w:val="center"/>
              <w:rPr>
                <w:color w:val="000000"/>
                <w:sz w:val="21"/>
                <w:szCs w:val="21"/>
              </w:rPr>
            </w:pPr>
            <w:r>
              <w:rPr>
                <w:color w:val="000000"/>
                <w:sz w:val="21"/>
                <w:szCs w:val="21"/>
              </w:rPr>
              <w:t>66 4 03 00701</w:t>
            </w:r>
          </w:p>
        </w:tc>
        <w:tc>
          <w:tcPr>
            <w:tcW w:w="700" w:type="dxa"/>
            <w:tcBorders>
              <w:top w:val="nil"/>
              <w:left w:val="nil"/>
              <w:bottom w:val="single" w:color="auto" w:sz="4" w:space="0"/>
              <w:right w:val="single" w:color="auto" w:sz="4" w:space="0"/>
            </w:tcBorders>
            <w:shd w:val="clear" w:color="auto" w:fill="auto"/>
            <w:noWrap w:val="0"/>
            <w:vAlign w:val="center"/>
          </w:tcPr>
          <w:p w14:paraId="024D194D">
            <w:pPr>
              <w:jc w:val="center"/>
              <w:rPr>
                <w:color w:val="000000"/>
                <w:sz w:val="21"/>
                <w:szCs w:val="21"/>
              </w:rPr>
            </w:pPr>
            <w:r>
              <w:rPr>
                <w:color w:val="000000"/>
                <w:sz w:val="21"/>
                <w:szCs w:val="21"/>
              </w:rPr>
              <w:t>300</w:t>
            </w:r>
          </w:p>
        </w:tc>
        <w:tc>
          <w:tcPr>
            <w:tcW w:w="1852" w:type="dxa"/>
            <w:tcBorders>
              <w:top w:val="nil"/>
              <w:left w:val="nil"/>
              <w:bottom w:val="single" w:color="auto" w:sz="4" w:space="0"/>
              <w:right w:val="single" w:color="auto" w:sz="4" w:space="0"/>
            </w:tcBorders>
            <w:shd w:val="clear" w:color="auto" w:fill="auto"/>
            <w:noWrap w:val="0"/>
            <w:vAlign w:val="center"/>
          </w:tcPr>
          <w:p w14:paraId="57CB6416">
            <w:pPr>
              <w:jc w:val="center"/>
              <w:rPr>
                <w:color w:val="000000"/>
                <w:sz w:val="21"/>
                <w:szCs w:val="21"/>
              </w:rPr>
            </w:pPr>
            <w:r>
              <w:rPr>
                <w:color w:val="000000"/>
                <w:sz w:val="21"/>
                <w:szCs w:val="21"/>
              </w:rPr>
              <w:t>150,00000</w:t>
            </w:r>
          </w:p>
        </w:tc>
      </w:tr>
      <w:tr w14:paraId="75734A7A">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F20C567">
            <w:pPr>
              <w:rPr>
                <w:color w:val="000000"/>
                <w:sz w:val="21"/>
                <w:szCs w:val="21"/>
              </w:rPr>
            </w:pPr>
            <w:r>
              <w:rPr>
                <w:color w:val="000000"/>
                <w:sz w:val="21"/>
                <w:szCs w:val="21"/>
              </w:rPr>
              <w:t>Предоставление услуги "Социальное такси"</w:t>
            </w:r>
          </w:p>
        </w:tc>
        <w:tc>
          <w:tcPr>
            <w:tcW w:w="720" w:type="dxa"/>
            <w:tcBorders>
              <w:top w:val="nil"/>
              <w:left w:val="nil"/>
              <w:bottom w:val="single" w:color="auto" w:sz="4" w:space="0"/>
              <w:right w:val="single" w:color="auto" w:sz="4" w:space="0"/>
            </w:tcBorders>
            <w:shd w:val="clear" w:color="auto" w:fill="auto"/>
            <w:noWrap w:val="0"/>
            <w:vAlign w:val="center"/>
          </w:tcPr>
          <w:p w14:paraId="264BA207">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06F8315A">
            <w:pPr>
              <w:jc w:val="center"/>
              <w:rPr>
                <w:color w:val="000000"/>
                <w:sz w:val="21"/>
                <w:szCs w:val="21"/>
              </w:rPr>
            </w:pPr>
            <w:r>
              <w:rPr>
                <w:color w:val="000000"/>
                <w:sz w:val="21"/>
                <w:szCs w:val="21"/>
              </w:rPr>
              <w:t>66 4 03 00702</w:t>
            </w:r>
          </w:p>
        </w:tc>
        <w:tc>
          <w:tcPr>
            <w:tcW w:w="700" w:type="dxa"/>
            <w:tcBorders>
              <w:top w:val="nil"/>
              <w:left w:val="nil"/>
              <w:bottom w:val="single" w:color="auto" w:sz="4" w:space="0"/>
              <w:right w:val="single" w:color="auto" w:sz="4" w:space="0"/>
            </w:tcBorders>
            <w:shd w:val="clear" w:color="auto" w:fill="auto"/>
            <w:noWrap w:val="0"/>
            <w:vAlign w:val="center"/>
          </w:tcPr>
          <w:p w14:paraId="34446162">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78E2968D">
            <w:pPr>
              <w:jc w:val="center"/>
              <w:rPr>
                <w:color w:val="000000"/>
                <w:sz w:val="21"/>
                <w:szCs w:val="21"/>
              </w:rPr>
            </w:pPr>
            <w:r>
              <w:rPr>
                <w:color w:val="000000"/>
                <w:sz w:val="21"/>
                <w:szCs w:val="21"/>
              </w:rPr>
              <w:t>422,80000</w:t>
            </w:r>
          </w:p>
        </w:tc>
      </w:tr>
      <w:tr w14:paraId="581AC435">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32F2F94">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33BDFFDC">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0FB68F96">
            <w:pPr>
              <w:jc w:val="center"/>
              <w:rPr>
                <w:color w:val="000000"/>
                <w:sz w:val="21"/>
                <w:szCs w:val="21"/>
              </w:rPr>
            </w:pPr>
            <w:r>
              <w:rPr>
                <w:color w:val="000000"/>
                <w:sz w:val="21"/>
                <w:szCs w:val="21"/>
              </w:rPr>
              <w:t>66 4 03 00702</w:t>
            </w:r>
          </w:p>
        </w:tc>
        <w:tc>
          <w:tcPr>
            <w:tcW w:w="700" w:type="dxa"/>
            <w:tcBorders>
              <w:top w:val="nil"/>
              <w:left w:val="nil"/>
              <w:bottom w:val="single" w:color="auto" w:sz="4" w:space="0"/>
              <w:right w:val="single" w:color="auto" w:sz="4" w:space="0"/>
            </w:tcBorders>
            <w:shd w:val="clear" w:color="auto" w:fill="auto"/>
            <w:noWrap w:val="0"/>
            <w:vAlign w:val="center"/>
          </w:tcPr>
          <w:p w14:paraId="7DEDF4D9">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10C6A6E1">
            <w:pPr>
              <w:jc w:val="center"/>
              <w:rPr>
                <w:color w:val="000000"/>
                <w:sz w:val="21"/>
                <w:szCs w:val="21"/>
              </w:rPr>
            </w:pPr>
            <w:r>
              <w:rPr>
                <w:color w:val="000000"/>
                <w:sz w:val="21"/>
                <w:szCs w:val="21"/>
              </w:rPr>
              <w:t>422,80000</w:t>
            </w:r>
          </w:p>
        </w:tc>
      </w:tr>
      <w:tr w14:paraId="3A89F992">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2BCEABB">
            <w:pPr>
              <w:rPr>
                <w:color w:val="000000"/>
                <w:sz w:val="21"/>
                <w:szCs w:val="21"/>
              </w:rPr>
            </w:pPr>
            <w:r>
              <w:rPr>
                <w:color w:val="000000"/>
                <w:sz w:val="21"/>
                <w:szCs w:val="21"/>
              </w:rPr>
              <w:t>Оказание мер социальной поддержки женщине, родившей ребенка, зарегистрированного под номером, соответствующем числу лет со дня основания города</w:t>
            </w:r>
          </w:p>
        </w:tc>
        <w:tc>
          <w:tcPr>
            <w:tcW w:w="720" w:type="dxa"/>
            <w:tcBorders>
              <w:top w:val="nil"/>
              <w:left w:val="nil"/>
              <w:bottom w:val="single" w:color="auto" w:sz="4" w:space="0"/>
              <w:right w:val="single" w:color="auto" w:sz="4" w:space="0"/>
            </w:tcBorders>
            <w:shd w:val="clear" w:color="auto" w:fill="auto"/>
            <w:noWrap w:val="0"/>
            <w:vAlign w:val="center"/>
          </w:tcPr>
          <w:p w14:paraId="28787309">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6E287F46">
            <w:pPr>
              <w:jc w:val="center"/>
              <w:rPr>
                <w:color w:val="000000"/>
                <w:sz w:val="21"/>
                <w:szCs w:val="21"/>
              </w:rPr>
            </w:pPr>
            <w:r>
              <w:rPr>
                <w:color w:val="000000"/>
                <w:sz w:val="21"/>
                <w:szCs w:val="21"/>
              </w:rPr>
              <w:t>66 4 03 00705</w:t>
            </w:r>
          </w:p>
        </w:tc>
        <w:tc>
          <w:tcPr>
            <w:tcW w:w="700" w:type="dxa"/>
            <w:tcBorders>
              <w:top w:val="nil"/>
              <w:left w:val="nil"/>
              <w:bottom w:val="single" w:color="auto" w:sz="4" w:space="0"/>
              <w:right w:val="single" w:color="auto" w:sz="4" w:space="0"/>
            </w:tcBorders>
            <w:shd w:val="clear" w:color="auto" w:fill="auto"/>
            <w:noWrap w:val="0"/>
            <w:vAlign w:val="center"/>
          </w:tcPr>
          <w:p w14:paraId="2460E368">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7E35BA17">
            <w:pPr>
              <w:jc w:val="center"/>
              <w:rPr>
                <w:color w:val="000000"/>
                <w:sz w:val="21"/>
                <w:szCs w:val="21"/>
              </w:rPr>
            </w:pPr>
            <w:r>
              <w:rPr>
                <w:color w:val="000000"/>
                <w:sz w:val="21"/>
                <w:szCs w:val="21"/>
              </w:rPr>
              <w:t>10,00000</w:t>
            </w:r>
          </w:p>
        </w:tc>
      </w:tr>
      <w:tr w14:paraId="6595A8B0">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5A766D5">
            <w:pPr>
              <w:rPr>
                <w:color w:val="000000"/>
                <w:sz w:val="21"/>
                <w:szCs w:val="21"/>
              </w:rPr>
            </w:pPr>
            <w:r>
              <w:rPr>
                <w:color w:val="000000"/>
                <w:sz w:val="21"/>
                <w:szCs w:val="21"/>
              </w:rPr>
              <w:t>Социальное обеспечение и иные выплаты населению</w:t>
            </w:r>
          </w:p>
        </w:tc>
        <w:tc>
          <w:tcPr>
            <w:tcW w:w="720" w:type="dxa"/>
            <w:tcBorders>
              <w:top w:val="nil"/>
              <w:left w:val="nil"/>
              <w:bottom w:val="single" w:color="auto" w:sz="4" w:space="0"/>
              <w:right w:val="single" w:color="auto" w:sz="4" w:space="0"/>
            </w:tcBorders>
            <w:shd w:val="clear" w:color="auto" w:fill="auto"/>
            <w:noWrap w:val="0"/>
            <w:vAlign w:val="center"/>
          </w:tcPr>
          <w:p w14:paraId="157A3E28">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3EE5FE6A">
            <w:pPr>
              <w:jc w:val="center"/>
              <w:rPr>
                <w:color w:val="000000"/>
                <w:sz w:val="21"/>
                <w:szCs w:val="21"/>
              </w:rPr>
            </w:pPr>
            <w:r>
              <w:rPr>
                <w:color w:val="000000"/>
                <w:sz w:val="21"/>
                <w:szCs w:val="21"/>
              </w:rPr>
              <w:t>66 4 03 00705</w:t>
            </w:r>
          </w:p>
        </w:tc>
        <w:tc>
          <w:tcPr>
            <w:tcW w:w="700" w:type="dxa"/>
            <w:tcBorders>
              <w:top w:val="nil"/>
              <w:left w:val="nil"/>
              <w:bottom w:val="single" w:color="auto" w:sz="4" w:space="0"/>
              <w:right w:val="single" w:color="auto" w:sz="4" w:space="0"/>
            </w:tcBorders>
            <w:shd w:val="clear" w:color="auto" w:fill="auto"/>
            <w:noWrap w:val="0"/>
            <w:vAlign w:val="center"/>
          </w:tcPr>
          <w:p w14:paraId="60E687AF">
            <w:pPr>
              <w:jc w:val="center"/>
              <w:rPr>
                <w:color w:val="000000"/>
                <w:sz w:val="21"/>
                <w:szCs w:val="21"/>
              </w:rPr>
            </w:pPr>
            <w:r>
              <w:rPr>
                <w:color w:val="000000"/>
                <w:sz w:val="21"/>
                <w:szCs w:val="21"/>
              </w:rPr>
              <w:t>300</w:t>
            </w:r>
          </w:p>
        </w:tc>
        <w:tc>
          <w:tcPr>
            <w:tcW w:w="1852" w:type="dxa"/>
            <w:tcBorders>
              <w:top w:val="nil"/>
              <w:left w:val="nil"/>
              <w:bottom w:val="single" w:color="auto" w:sz="4" w:space="0"/>
              <w:right w:val="single" w:color="auto" w:sz="4" w:space="0"/>
            </w:tcBorders>
            <w:shd w:val="clear" w:color="auto" w:fill="auto"/>
            <w:noWrap w:val="0"/>
            <w:vAlign w:val="center"/>
          </w:tcPr>
          <w:p w14:paraId="063078AB">
            <w:pPr>
              <w:jc w:val="center"/>
              <w:rPr>
                <w:color w:val="000000"/>
                <w:sz w:val="21"/>
                <w:szCs w:val="21"/>
              </w:rPr>
            </w:pPr>
            <w:r>
              <w:rPr>
                <w:color w:val="000000"/>
                <w:sz w:val="21"/>
                <w:szCs w:val="21"/>
              </w:rPr>
              <w:t>10,00000</w:t>
            </w:r>
          </w:p>
        </w:tc>
      </w:tr>
      <w:tr w14:paraId="29D07DCD">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067BA5A">
            <w:pPr>
              <w:rPr>
                <w:color w:val="000000"/>
                <w:sz w:val="21"/>
                <w:szCs w:val="21"/>
              </w:rPr>
            </w:pPr>
            <w:r>
              <w:rPr>
                <w:color w:val="000000"/>
                <w:sz w:val="21"/>
                <w:szCs w:val="21"/>
              </w:rPr>
              <w:t>Оказание мер социальной поддержки женщинам, родившим 12 июня текущего года, в рамках акции "Роди патриота в День России"</w:t>
            </w:r>
          </w:p>
        </w:tc>
        <w:tc>
          <w:tcPr>
            <w:tcW w:w="720" w:type="dxa"/>
            <w:tcBorders>
              <w:top w:val="nil"/>
              <w:left w:val="nil"/>
              <w:bottom w:val="single" w:color="auto" w:sz="4" w:space="0"/>
              <w:right w:val="single" w:color="auto" w:sz="4" w:space="0"/>
            </w:tcBorders>
            <w:shd w:val="clear" w:color="auto" w:fill="auto"/>
            <w:noWrap w:val="0"/>
            <w:vAlign w:val="center"/>
          </w:tcPr>
          <w:p w14:paraId="04C0D631">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16F54968">
            <w:pPr>
              <w:jc w:val="center"/>
              <w:rPr>
                <w:color w:val="000000"/>
                <w:sz w:val="21"/>
                <w:szCs w:val="21"/>
              </w:rPr>
            </w:pPr>
            <w:r>
              <w:rPr>
                <w:color w:val="000000"/>
                <w:sz w:val="21"/>
                <w:szCs w:val="21"/>
              </w:rPr>
              <w:t>66 4 03 00706</w:t>
            </w:r>
          </w:p>
        </w:tc>
        <w:tc>
          <w:tcPr>
            <w:tcW w:w="700" w:type="dxa"/>
            <w:tcBorders>
              <w:top w:val="nil"/>
              <w:left w:val="nil"/>
              <w:bottom w:val="single" w:color="auto" w:sz="4" w:space="0"/>
              <w:right w:val="single" w:color="auto" w:sz="4" w:space="0"/>
            </w:tcBorders>
            <w:shd w:val="clear" w:color="auto" w:fill="auto"/>
            <w:noWrap w:val="0"/>
            <w:vAlign w:val="center"/>
          </w:tcPr>
          <w:p w14:paraId="2D2F6E3D">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79D37619">
            <w:pPr>
              <w:jc w:val="center"/>
              <w:rPr>
                <w:color w:val="000000"/>
                <w:sz w:val="21"/>
                <w:szCs w:val="21"/>
              </w:rPr>
            </w:pPr>
            <w:r>
              <w:rPr>
                <w:color w:val="000000"/>
                <w:sz w:val="21"/>
                <w:szCs w:val="21"/>
              </w:rPr>
              <w:t>20,00000</w:t>
            </w:r>
          </w:p>
        </w:tc>
      </w:tr>
      <w:tr w14:paraId="4A728BEC">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80D667B">
            <w:pPr>
              <w:rPr>
                <w:color w:val="000000"/>
                <w:sz w:val="21"/>
                <w:szCs w:val="21"/>
              </w:rPr>
            </w:pPr>
            <w:r>
              <w:rPr>
                <w:color w:val="000000"/>
                <w:sz w:val="21"/>
                <w:szCs w:val="21"/>
              </w:rPr>
              <w:t>Социальное обеспечение и иные выплаты населению</w:t>
            </w:r>
          </w:p>
        </w:tc>
        <w:tc>
          <w:tcPr>
            <w:tcW w:w="720" w:type="dxa"/>
            <w:tcBorders>
              <w:top w:val="nil"/>
              <w:left w:val="nil"/>
              <w:bottom w:val="single" w:color="auto" w:sz="4" w:space="0"/>
              <w:right w:val="single" w:color="auto" w:sz="4" w:space="0"/>
            </w:tcBorders>
            <w:shd w:val="clear" w:color="auto" w:fill="auto"/>
            <w:noWrap w:val="0"/>
            <w:vAlign w:val="center"/>
          </w:tcPr>
          <w:p w14:paraId="0D8F07C9">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21B44572">
            <w:pPr>
              <w:jc w:val="center"/>
              <w:rPr>
                <w:color w:val="000000"/>
                <w:sz w:val="21"/>
                <w:szCs w:val="21"/>
              </w:rPr>
            </w:pPr>
            <w:r>
              <w:rPr>
                <w:color w:val="000000"/>
                <w:sz w:val="21"/>
                <w:szCs w:val="21"/>
              </w:rPr>
              <w:t>66 4 03 00706</w:t>
            </w:r>
          </w:p>
        </w:tc>
        <w:tc>
          <w:tcPr>
            <w:tcW w:w="700" w:type="dxa"/>
            <w:tcBorders>
              <w:top w:val="nil"/>
              <w:left w:val="nil"/>
              <w:bottom w:val="single" w:color="auto" w:sz="4" w:space="0"/>
              <w:right w:val="single" w:color="auto" w:sz="4" w:space="0"/>
            </w:tcBorders>
            <w:shd w:val="clear" w:color="auto" w:fill="auto"/>
            <w:noWrap w:val="0"/>
            <w:vAlign w:val="center"/>
          </w:tcPr>
          <w:p w14:paraId="620E26F4">
            <w:pPr>
              <w:jc w:val="center"/>
              <w:rPr>
                <w:color w:val="000000"/>
                <w:sz w:val="21"/>
                <w:szCs w:val="21"/>
              </w:rPr>
            </w:pPr>
            <w:r>
              <w:rPr>
                <w:color w:val="000000"/>
                <w:sz w:val="21"/>
                <w:szCs w:val="21"/>
              </w:rPr>
              <w:t>300</w:t>
            </w:r>
          </w:p>
        </w:tc>
        <w:tc>
          <w:tcPr>
            <w:tcW w:w="1852" w:type="dxa"/>
            <w:tcBorders>
              <w:top w:val="nil"/>
              <w:left w:val="nil"/>
              <w:bottom w:val="single" w:color="auto" w:sz="4" w:space="0"/>
              <w:right w:val="single" w:color="auto" w:sz="4" w:space="0"/>
            </w:tcBorders>
            <w:shd w:val="clear" w:color="auto" w:fill="auto"/>
            <w:noWrap w:val="0"/>
            <w:vAlign w:val="center"/>
          </w:tcPr>
          <w:p w14:paraId="279C1843">
            <w:pPr>
              <w:jc w:val="center"/>
              <w:rPr>
                <w:color w:val="000000"/>
                <w:sz w:val="21"/>
                <w:szCs w:val="21"/>
              </w:rPr>
            </w:pPr>
            <w:r>
              <w:rPr>
                <w:color w:val="000000"/>
                <w:sz w:val="21"/>
                <w:szCs w:val="21"/>
              </w:rPr>
              <w:t>20,00000</w:t>
            </w:r>
          </w:p>
        </w:tc>
      </w:tr>
      <w:tr w14:paraId="1932BE4D">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8B0594E">
            <w:pPr>
              <w:rPr>
                <w:color w:val="000000"/>
                <w:sz w:val="21"/>
                <w:szCs w:val="21"/>
              </w:rPr>
            </w:pPr>
            <w:r>
              <w:rPr>
                <w:color w:val="000000"/>
                <w:sz w:val="21"/>
                <w:szCs w:val="21"/>
              </w:rPr>
              <w:t>Социальная поддержка семей граждан, погибших при прохождении военной службы во время участия в боевых действиях и (или) в условиях вооруженных конфликтов</w:t>
            </w:r>
          </w:p>
        </w:tc>
        <w:tc>
          <w:tcPr>
            <w:tcW w:w="720" w:type="dxa"/>
            <w:tcBorders>
              <w:top w:val="nil"/>
              <w:left w:val="nil"/>
              <w:bottom w:val="single" w:color="auto" w:sz="4" w:space="0"/>
              <w:right w:val="single" w:color="auto" w:sz="4" w:space="0"/>
            </w:tcBorders>
            <w:shd w:val="clear" w:color="auto" w:fill="auto"/>
            <w:noWrap w:val="0"/>
            <w:vAlign w:val="center"/>
          </w:tcPr>
          <w:p w14:paraId="0782227D">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01C1FBC5">
            <w:pPr>
              <w:jc w:val="center"/>
              <w:rPr>
                <w:color w:val="000000"/>
                <w:sz w:val="21"/>
                <w:szCs w:val="21"/>
              </w:rPr>
            </w:pPr>
            <w:r>
              <w:rPr>
                <w:color w:val="000000"/>
                <w:sz w:val="21"/>
                <w:szCs w:val="21"/>
              </w:rPr>
              <w:t>66 4 03 00709</w:t>
            </w:r>
          </w:p>
        </w:tc>
        <w:tc>
          <w:tcPr>
            <w:tcW w:w="700" w:type="dxa"/>
            <w:tcBorders>
              <w:top w:val="nil"/>
              <w:left w:val="nil"/>
              <w:bottom w:val="single" w:color="auto" w:sz="4" w:space="0"/>
              <w:right w:val="single" w:color="auto" w:sz="4" w:space="0"/>
            </w:tcBorders>
            <w:shd w:val="clear" w:color="auto" w:fill="auto"/>
            <w:noWrap w:val="0"/>
            <w:vAlign w:val="center"/>
          </w:tcPr>
          <w:p w14:paraId="38B59FB8">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23502F01">
            <w:pPr>
              <w:jc w:val="center"/>
              <w:rPr>
                <w:color w:val="000000"/>
                <w:sz w:val="21"/>
                <w:szCs w:val="21"/>
              </w:rPr>
            </w:pPr>
            <w:r>
              <w:rPr>
                <w:color w:val="000000"/>
                <w:sz w:val="21"/>
                <w:szCs w:val="21"/>
              </w:rPr>
              <w:t>110,16000</w:t>
            </w:r>
          </w:p>
        </w:tc>
      </w:tr>
      <w:tr w14:paraId="04090CA7">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F42F43E">
            <w:pPr>
              <w:rPr>
                <w:color w:val="000000"/>
                <w:sz w:val="21"/>
                <w:szCs w:val="21"/>
              </w:rPr>
            </w:pPr>
            <w:r>
              <w:rPr>
                <w:color w:val="000000"/>
                <w:sz w:val="21"/>
                <w:szCs w:val="21"/>
              </w:rPr>
              <w:t>Социальное обеспечение и иные выплаты населению</w:t>
            </w:r>
          </w:p>
        </w:tc>
        <w:tc>
          <w:tcPr>
            <w:tcW w:w="720" w:type="dxa"/>
            <w:tcBorders>
              <w:top w:val="nil"/>
              <w:left w:val="nil"/>
              <w:bottom w:val="single" w:color="auto" w:sz="4" w:space="0"/>
              <w:right w:val="single" w:color="auto" w:sz="4" w:space="0"/>
            </w:tcBorders>
            <w:shd w:val="clear" w:color="auto" w:fill="auto"/>
            <w:noWrap w:val="0"/>
            <w:vAlign w:val="center"/>
          </w:tcPr>
          <w:p w14:paraId="071E5760">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005101E6">
            <w:pPr>
              <w:jc w:val="center"/>
              <w:rPr>
                <w:color w:val="000000"/>
                <w:sz w:val="21"/>
                <w:szCs w:val="21"/>
              </w:rPr>
            </w:pPr>
            <w:r>
              <w:rPr>
                <w:color w:val="000000"/>
                <w:sz w:val="21"/>
                <w:szCs w:val="21"/>
              </w:rPr>
              <w:t>66 4 03 00709</w:t>
            </w:r>
          </w:p>
        </w:tc>
        <w:tc>
          <w:tcPr>
            <w:tcW w:w="700" w:type="dxa"/>
            <w:tcBorders>
              <w:top w:val="nil"/>
              <w:left w:val="nil"/>
              <w:bottom w:val="single" w:color="auto" w:sz="4" w:space="0"/>
              <w:right w:val="single" w:color="auto" w:sz="4" w:space="0"/>
            </w:tcBorders>
            <w:shd w:val="clear" w:color="auto" w:fill="auto"/>
            <w:noWrap w:val="0"/>
            <w:vAlign w:val="center"/>
          </w:tcPr>
          <w:p w14:paraId="1C134513">
            <w:pPr>
              <w:jc w:val="center"/>
              <w:rPr>
                <w:color w:val="000000"/>
                <w:sz w:val="21"/>
                <w:szCs w:val="21"/>
              </w:rPr>
            </w:pPr>
            <w:r>
              <w:rPr>
                <w:color w:val="000000"/>
                <w:sz w:val="21"/>
                <w:szCs w:val="21"/>
              </w:rPr>
              <w:t>300</w:t>
            </w:r>
          </w:p>
        </w:tc>
        <w:tc>
          <w:tcPr>
            <w:tcW w:w="1852" w:type="dxa"/>
            <w:tcBorders>
              <w:top w:val="nil"/>
              <w:left w:val="nil"/>
              <w:bottom w:val="single" w:color="auto" w:sz="4" w:space="0"/>
              <w:right w:val="single" w:color="auto" w:sz="4" w:space="0"/>
            </w:tcBorders>
            <w:shd w:val="clear" w:color="auto" w:fill="auto"/>
            <w:noWrap w:val="0"/>
            <w:vAlign w:val="center"/>
          </w:tcPr>
          <w:p w14:paraId="5DFA6953">
            <w:pPr>
              <w:jc w:val="center"/>
              <w:rPr>
                <w:color w:val="000000"/>
                <w:sz w:val="21"/>
                <w:szCs w:val="21"/>
              </w:rPr>
            </w:pPr>
            <w:r>
              <w:rPr>
                <w:color w:val="000000"/>
                <w:sz w:val="21"/>
                <w:szCs w:val="21"/>
              </w:rPr>
              <w:t>110,16000</w:t>
            </w:r>
          </w:p>
        </w:tc>
      </w:tr>
      <w:tr w14:paraId="369105F9">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2B5938C">
            <w:pPr>
              <w:rPr>
                <w:color w:val="000000"/>
                <w:sz w:val="21"/>
                <w:szCs w:val="21"/>
              </w:rPr>
            </w:pPr>
            <w:r>
              <w:rPr>
                <w:color w:val="000000"/>
                <w:sz w:val="21"/>
                <w:szCs w:val="21"/>
              </w:rPr>
              <w:t>Социальная поддержка семьи ребенка, страдающего заболеванием дцп, спастическая диплегия</w:t>
            </w:r>
          </w:p>
        </w:tc>
        <w:tc>
          <w:tcPr>
            <w:tcW w:w="720" w:type="dxa"/>
            <w:tcBorders>
              <w:top w:val="nil"/>
              <w:left w:val="nil"/>
              <w:bottom w:val="single" w:color="auto" w:sz="4" w:space="0"/>
              <w:right w:val="single" w:color="auto" w:sz="4" w:space="0"/>
            </w:tcBorders>
            <w:shd w:val="clear" w:color="auto" w:fill="auto"/>
            <w:noWrap w:val="0"/>
            <w:vAlign w:val="center"/>
          </w:tcPr>
          <w:p w14:paraId="371F8779">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0FBDDB39">
            <w:pPr>
              <w:jc w:val="center"/>
              <w:rPr>
                <w:color w:val="000000"/>
                <w:sz w:val="21"/>
                <w:szCs w:val="21"/>
              </w:rPr>
            </w:pPr>
            <w:r>
              <w:rPr>
                <w:color w:val="000000"/>
                <w:sz w:val="21"/>
                <w:szCs w:val="21"/>
              </w:rPr>
              <w:t>66 4 03 00710</w:t>
            </w:r>
          </w:p>
        </w:tc>
        <w:tc>
          <w:tcPr>
            <w:tcW w:w="700" w:type="dxa"/>
            <w:tcBorders>
              <w:top w:val="nil"/>
              <w:left w:val="nil"/>
              <w:bottom w:val="single" w:color="auto" w:sz="4" w:space="0"/>
              <w:right w:val="single" w:color="auto" w:sz="4" w:space="0"/>
            </w:tcBorders>
            <w:shd w:val="clear" w:color="auto" w:fill="auto"/>
            <w:noWrap w:val="0"/>
            <w:vAlign w:val="center"/>
          </w:tcPr>
          <w:p w14:paraId="50631DC9">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7E2E8B8E">
            <w:pPr>
              <w:jc w:val="center"/>
              <w:rPr>
                <w:color w:val="000000"/>
                <w:sz w:val="21"/>
                <w:szCs w:val="21"/>
              </w:rPr>
            </w:pPr>
            <w:r>
              <w:rPr>
                <w:color w:val="000000"/>
                <w:sz w:val="21"/>
                <w:szCs w:val="21"/>
              </w:rPr>
              <w:t>100,00000</w:t>
            </w:r>
          </w:p>
        </w:tc>
      </w:tr>
      <w:tr w14:paraId="54E3F676">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D489B23">
            <w:pPr>
              <w:rPr>
                <w:color w:val="000000"/>
                <w:sz w:val="21"/>
                <w:szCs w:val="21"/>
              </w:rPr>
            </w:pPr>
            <w:r>
              <w:rPr>
                <w:color w:val="000000"/>
                <w:sz w:val="21"/>
                <w:szCs w:val="21"/>
              </w:rPr>
              <w:t>Социальное обеспечение и иные выплаты населению</w:t>
            </w:r>
          </w:p>
        </w:tc>
        <w:tc>
          <w:tcPr>
            <w:tcW w:w="720" w:type="dxa"/>
            <w:tcBorders>
              <w:top w:val="nil"/>
              <w:left w:val="nil"/>
              <w:bottom w:val="single" w:color="auto" w:sz="4" w:space="0"/>
              <w:right w:val="single" w:color="auto" w:sz="4" w:space="0"/>
            </w:tcBorders>
            <w:shd w:val="clear" w:color="auto" w:fill="auto"/>
            <w:noWrap w:val="0"/>
            <w:vAlign w:val="center"/>
          </w:tcPr>
          <w:p w14:paraId="6072F3EC">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1FC85959">
            <w:pPr>
              <w:jc w:val="center"/>
              <w:rPr>
                <w:color w:val="000000"/>
                <w:sz w:val="21"/>
                <w:szCs w:val="21"/>
              </w:rPr>
            </w:pPr>
            <w:r>
              <w:rPr>
                <w:color w:val="000000"/>
                <w:sz w:val="21"/>
                <w:szCs w:val="21"/>
              </w:rPr>
              <w:t>66 4 03 00710</w:t>
            </w:r>
          </w:p>
        </w:tc>
        <w:tc>
          <w:tcPr>
            <w:tcW w:w="700" w:type="dxa"/>
            <w:tcBorders>
              <w:top w:val="nil"/>
              <w:left w:val="nil"/>
              <w:bottom w:val="single" w:color="auto" w:sz="4" w:space="0"/>
              <w:right w:val="single" w:color="auto" w:sz="4" w:space="0"/>
            </w:tcBorders>
            <w:shd w:val="clear" w:color="auto" w:fill="auto"/>
            <w:noWrap w:val="0"/>
            <w:vAlign w:val="center"/>
          </w:tcPr>
          <w:p w14:paraId="55FEE6B1">
            <w:pPr>
              <w:jc w:val="center"/>
              <w:rPr>
                <w:color w:val="000000"/>
                <w:sz w:val="21"/>
                <w:szCs w:val="21"/>
              </w:rPr>
            </w:pPr>
            <w:r>
              <w:rPr>
                <w:color w:val="000000"/>
                <w:sz w:val="21"/>
                <w:szCs w:val="21"/>
              </w:rPr>
              <w:t>300</w:t>
            </w:r>
          </w:p>
        </w:tc>
        <w:tc>
          <w:tcPr>
            <w:tcW w:w="1852" w:type="dxa"/>
            <w:tcBorders>
              <w:top w:val="nil"/>
              <w:left w:val="nil"/>
              <w:bottom w:val="single" w:color="auto" w:sz="4" w:space="0"/>
              <w:right w:val="single" w:color="auto" w:sz="4" w:space="0"/>
            </w:tcBorders>
            <w:shd w:val="clear" w:color="auto" w:fill="auto"/>
            <w:noWrap w:val="0"/>
            <w:vAlign w:val="center"/>
          </w:tcPr>
          <w:p w14:paraId="252C222E">
            <w:pPr>
              <w:jc w:val="center"/>
              <w:rPr>
                <w:color w:val="000000"/>
                <w:sz w:val="21"/>
                <w:szCs w:val="21"/>
              </w:rPr>
            </w:pPr>
            <w:r>
              <w:rPr>
                <w:color w:val="000000"/>
                <w:sz w:val="21"/>
                <w:szCs w:val="21"/>
              </w:rPr>
              <w:t>100,00000</w:t>
            </w:r>
          </w:p>
        </w:tc>
      </w:tr>
      <w:tr w14:paraId="2DB4E7B0">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152FCEC">
            <w:pPr>
              <w:rPr>
                <w:color w:val="000000"/>
                <w:sz w:val="21"/>
                <w:szCs w:val="21"/>
              </w:rPr>
            </w:pPr>
            <w:r>
              <w:rPr>
                <w:color w:val="000000"/>
                <w:sz w:val="21"/>
                <w:szCs w:val="21"/>
              </w:rPr>
              <w:t>Социальная поддержка семьи ребенка-инвалида, страдающего заболеванием буллезный дистрофический эпидермолиз</w:t>
            </w:r>
          </w:p>
        </w:tc>
        <w:tc>
          <w:tcPr>
            <w:tcW w:w="720" w:type="dxa"/>
            <w:tcBorders>
              <w:top w:val="nil"/>
              <w:left w:val="nil"/>
              <w:bottom w:val="single" w:color="auto" w:sz="4" w:space="0"/>
              <w:right w:val="single" w:color="auto" w:sz="4" w:space="0"/>
            </w:tcBorders>
            <w:shd w:val="clear" w:color="auto" w:fill="auto"/>
            <w:noWrap w:val="0"/>
            <w:vAlign w:val="center"/>
          </w:tcPr>
          <w:p w14:paraId="03E6BF55">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7B7E3C57">
            <w:pPr>
              <w:jc w:val="center"/>
              <w:rPr>
                <w:color w:val="000000"/>
                <w:sz w:val="21"/>
                <w:szCs w:val="21"/>
              </w:rPr>
            </w:pPr>
            <w:r>
              <w:rPr>
                <w:color w:val="000000"/>
                <w:sz w:val="21"/>
                <w:szCs w:val="21"/>
              </w:rPr>
              <w:t>66 4 03 00715</w:t>
            </w:r>
          </w:p>
        </w:tc>
        <w:tc>
          <w:tcPr>
            <w:tcW w:w="700" w:type="dxa"/>
            <w:tcBorders>
              <w:top w:val="nil"/>
              <w:left w:val="nil"/>
              <w:bottom w:val="single" w:color="auto" w:sz="4" w:space="0"/>
              <w:right w:val="single" w:color="auto" w:sz="4" w:space="0"/>
            </w:tcBorders>
            <w:shd w:val="clear" w:color="auto" w:fill="auto"/>
            <w:noWrap w:val="0"/>
            <w:vAlign w:val="center"/>
          </w:tcPr>
          <w:p w14:paraId="1EE4EDBA">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5CB03778">
            <w:pPr>
              <w:jc w:val="center"/>
              <w:rPr>
                <w:color w:val="000000"/>
                <w:sz w:val="21"/>
                <w:szCs w:val="21"/>
              </w:rPr>
            </w:pPr>
            <w:r>
              <w:rPr>
                <w:color w:val="000000"/>
                <w:sz w:val="21"/>
                <w:szCs w:val="21"/>
              </w:rPr>
              <w:t>100,00000</w:t>
            </w:r>
          </w:p>
        </w:tc>
      </w:tr>
      <w:tr w14:paraId="40DFA33D">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AE83886">
            <w:pPr>
              <w:rPr>
                <w:color w:val="000000"/>
                <w:sz w:val="21"/>
                <w:szCs w:val="21"/>
              </w:rPr>
            </w:pPr>
            <w:r>
              <w:rPr>
                <w:color w:val="000000"/>
                <w:sz w:val="21"/>
                <w:szCs w:val="21"/>
              </w:rPr>
              <w:t>Социальное обеспечение и иные выплаты населению</w:t>
            </w:r>
          </w:p>
        </w:tc>
        <w:tc>
          <w:tcPr>
            <w:tcW w:w="720" w:type="dxa"/>
            <w:tcBorders>
              <w:top w:val="nil"/>
              <w:left w:val="nil"/>
              <w:bottom w:val="single" w:color="auto" w:sz="4" w:space="0"/>
              <w:right w:val="single" w:color="auto" w:sz="4" w:space="0"/>
            </w:tcBorders>
            <w:shd w:val="clear" w:color="auto" w:fill="auto"/>
            <w:noWrap w:val="0"/>
            <w:vAlign w:val="center"/>
          </w:tcPr>
          <w:p w14:paraId="2CD6442A">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6AE2628E">
            <w:pPr>
              <w:jc w:val="center"/>
              <w:rPr>
                <w:color w:val="000000"/>
                <w:sz w:val="21"/>
                <w:szCs w:val="21"/>
              </w:rPr>
            </w:pPr>
            <w:r>
              <w:rPr>
                <w:color w:val="000000"/>
                <w:sz w:val="21"/>
                <w:szCs w:val="21"/>
              </w:rPr>
              <w:t>66 4 03 00715</w:t>
            </w:r>
          </w:p>
        </w:tc>
        <w:tc>
          <w:tcPr>
            <w:tcW w:w="700" w:type="dxa"/>
            <w:tcBorders>
              <w:top w:val="nil"/>
              <w:left w:val="nil"/>
              <w:bottom w:val="single" w:color="auto" w:sz="4" w:space="0"/>
              <w:right w:val="single" w:color="auto" w:sz="4" w:space="0"/>
            </w:tcBorders>
            <w:shd w:val="clear" w:color="auto" w:fill="auto"/>
            <w:noWrap w:val="0"/>
            <w:vAlign w:val="center"/>
          </w:tcPr>
          <w:p w14:paraId="79D8E0A2">
            <w:pPr>
              <w:jc w:val="center"/>
              <w:rPr>
                <w:color w:val="000000"/>
                <w:sz w:val="21"/>
                <w:szCs w:val="21"/>
              </w:rPr>
            </w:pPr>
            <w:r>
              <w:rPr>
                <w:color w:val="000000"/>
                <w:sz w:val="21"/>
                <w:szCs w:val="21"/>
              </w:rPr>
              <w:t>300</w:t>
            </w:r>
          </w:p>
        </w:tc>
        <w:tc>
          <w:tcPr>
            <w:tcW w:w="1852" w:type="dxa"/>
            <w:tcBorders>
              <w:top w:val="nil"/>
              <w:left w:val="nil"/>
              <w:bottom w:val="single" w:color="auto" w:sz="4" w:space="0"/>
              <w:right w:val="single" w:color="auto" w:sz="4" w:space="0"/>
            </w:tcBorders>
            <w:shd w:val="clear" w:color="auto" w:fill="auto"/>
            <w:noWrap w:val="0"/>
            <w:vAlign w:val="center"/>
          </w:tcPr>
          <w:p w14:paraId="14605B01">
            <w:pPr>
              <w:jc w:val="center"/>
              <w:rPr>
                <w:color w:val="000000"/>
                <w:sz w:val="21"/>
                <w:szCs w:val="21"/>
              </w:rPr>
            </w:pPr>
            <w:r>
              <w:rPr>
                <w:color w:val="000000"/>
                <w:sz w:val="21"/>
                <w:szCs w:val="21"/>
              </w:rPr>
              <w:t>100,00000</w:t>
            </w:r>
          </w:p>
        </w:tc>
      </w:tr>
      <w:tr w14:paraId="0A24620B">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D8EF2AF">
            <w:pPr>
              <w:rPr>
                <w:color w:val="000000"/>
                <w:sz w:val="21"/>
                <w:szCs w:val="21"/>
              </w:rPr>
            </w:pPr>
            <w:r>
              <w:rPr>
                <w:color w:val="000000"/>
                <w:sz w:val="21"/>
                <w:szCs w:val="21"/>
              </w:rPr>
              <w:t>Ежегодная денежная выплата руководителю ветеранской организации (руководителю организации инвалидов), возглавляющему организацию более 3-х лет</w:t>
            </w:r>
          </w:p>
        </w:tc>
        <w:tc>
          <w:tcPr>
            <w:tcW w:w="720" w:type="dxa"/>
            <w:tcBorders>
              <w:top w:val="nil"/>
              <w:left w:val="nil"/>
              <w:bottom w:val="single" w:color="auto" w:sz="4" w:space="0"/>
              <w:right w:val="single" w:color="auto" w:sz="4" w:space="0"/>
            </w:tcBorders>
            <w:shd w:val="clear" w:color="auto" w:fill="auto"/>
            <w:noWrap w:val="0"/>
            <w:vAlign w:val="center"/>
          </w:tcPr>
          <w:p w14:paraId="376C4978">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30F45498">
            <w:pPr>
              <w:jc w:val="center"/>
              <w:rPr>
                <w:color w:val="000000"/>
                <w:sz w:val="21"/>
                <w:szCs w:val="21"/>
              </w:rPr>
            </w:pPr>
            <w:r>
              <w:rPr>
                <w:color w:val="000000"/>
                <w:sz w:val="21"/>
                <w:szCs w:val="21"/>
              </w:rPr>
              <w:t>66 4 03 00716</w:t>
            </w:r>
          </w:p>
        </w:tc>
        <w:tc>
          <w:tcPr>
            <w:tcW w:w="700" w:type="dxa"/>
            <w:tcBorders>
              <w:top w:val="nil"/>
              <w:left w:val="nil"/>
              <w:bottom w:val="single" w:color="auto" w:sz="4" w:space="0"/>
              <w:right w:val="single" w:color="auto" w:sz="4" w:space="0"/>
            </w:tcBorders>
            <w:shd w:val="clear" w:color="auto" w:fill="auto"/>
            <w:noWrap w:val="0"/>
            <w:vAlign w:val="center"/>
          </w:tcPr>
          <w:p w14:paraId="06EB0CFA">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3191336F">
            <w:pPr>
              <w:jc w:val="center"/>
              <w:rPr>
                <w:color w:val="000000"/>
                <w:sz w:val="21"/>
                <w:szCs w:val="21"/>
              </w:rPr>
            </w:pPr>
            <w:r>
              <w:rPr>
                <w:color w:val="000000"/>
                <w:sz w:val="21"/>
                <w:szCs w:val="21"/>
              </w:rPr>
              <w:t>500,00000</w:t>
            </w:r>
          </w:p>
        </w:tc>
      </w:tr>
      <w:tr w14:paraId="4169B82A">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8F4C7AC">
            <w:pPr>
              <w:rPr>
                <w:color w:val="000000"/>
                <w:sz w:val="21"/>
                <w:szCs w:val="21"/>
              </w:rPr>
            </w:pPr>
            <w:r>
              <w:rPr>
                <w:color w:val="000000"/>
                <w:sz w:val="21"/>
                <w:szCs w:val="21"/>
              </w:rPr>
              <w:t>Социальное обеспечение и иные выплаты населению</w:t>
            </w:r>
          </w:p>
        </w:tc>
        <w:tc>
          <w:tcPr>
            <w:tcW w:w="720" w:type="dxa"/>
            <w:tcBorders>
              <w:top w:val="nil"/>
              <w:left w:val="nil"/>
              <w:bottom w:val="single" w:color="auto" w:sz="4" w:space="0"/>
              <w:right w:val="single" w:color="auto" w:sz="4" w:space="0"/>
            </w:tcBorders>
            <w:shd w:val="clear" w:color="auto" w:fill="auto"/>
            <w:noWrap w:val="0"/>
            <w:vAlign w:val="center"/>
          </w:tcPr>
          <w:p w14:paraId="5033842F">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6F1DC764">
            <w:pPr>
              <w:jc w:val="center"/>
              <w:rPr>
                <w:color w:val="000000"/>
                <w:sz w:val="21"/>
                <w:szCs w:val="21"/>
              </w:rPr>
            </w:pPr>
            <w:r>
              <w:rPr>
                <w:color w:val="000000"/>
                <w:sz w:val="21"/>
                <w:szCs w:val="21"/>
              </w:rPr>
              <w:t>66 4 03 00716</w:t>
            </w:r>
          </w:p>
        </w:tc>
        <w:tc>
          <w:tcPr>
            <w:tcW w:w="700" w:type="dxa"/>
            <w:tcBorders>
              <w:top w:val="nil"/>
              <w:left w:val="nil"/>
              <w:bottom w:val="single" w:color="auto" w:sz="4" w:space="0"/>
              <w:right w:val="single" w:color="auto" w:sz="4" w:space="0"/>
            </w:tcBorders>
            <w:shd w:val="clear" w:color="auto" w:fill="auto"/>
            <w:noWrap w:val="0"/>
            <w:vAlign w:val="center"/>
          </w:tcPr>
          <w:p w14:paraId="41C8E489">
            <w:pPr>
              <w:jc w:val="center"/>
              <w:rPr>
                <w:color w:val="000000"/>
                <w:sz w:val="21"/>
                <w:szCs w:val="21"/>
              </w:rPr>
            </w:pPr>
            <w:r>
              <w:rPr>
                <w:color w:val="000000"/>
                <w:sz w:val="21"/>
                <w:szCs w:val="21"/>
              </w:rPr>
              <w:t>300</w:t>
            </w:r>
          </w:p>
        </w:tc>
        <w:tc>
          <w:tcPr>
            <w:tcW w:w="1852" w:type="dxa"/>
            <w:tcBorders>
              <w:top w:val="nil"/>
              <w:left w:val="nil"/>
              <w:bottom w:val="single" w:color="auto" w:sz="4" w:space="0"/>
              <w:right w:val="single" w:color="auto" w:sz="4" w:space="0"/>
            </w:tcBorders>
            <w:shd w:val="clear" w:color="auto" w:fill="auto"/>
            <w:noWrap w:val="0"/>
            <w:vAlign w:val="center"/>
          </w:tcPr>
          <w:p w14:paraId="69D4CC26">
            <w:pPr>
              <w:jc w:val="center"/>
              <w:rPr>
                <w:color w:val="000000"/>
                <w:sz w:val="21"/>
                <w:szCs w:val="21"/>
              </w:rPr>
            </w:pPr>
            <w:r>
              <w:rPr>
                <w:color w:val="000000"/>
                <w:sz w:val="21"/>
                <w:szCs w:val="21"/>
              </w:rPr>
              <w:t>500,00000</w:t>
            </w:r>
          </w:p>
        </w:tc>
      </w:tr>
      <w:tr w14:paraId="7C2C4C14">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0A347B6">
            <w:pPr>
              <w:rPr>
                <w:color w:val="000000"/>
                <w:sz w:val="21"/>
                <w:szCs w:val="21"/>
              </w:rPr>
            </w:pPr>
            <w:r>
              <w:rPr>
                <w:color w:val="000000"/>
                <w:sz w:val="21"/>
                <w:szCs w:val="21"/>
              </w:rPr>
              <w:t>Единовременная денежная выплата лицу, взявшему на себя обязанность осуществить погребение погибшего (умершего) участника специальной военной операции, на оплату ритуальных услуг и проведение поминального обеда</w:t>
            </w:r>
          </w:p>
        </w:tc>
        <w:tc>
          <w:tcPr>
            <w:tcW w:w="720" w:type="dxa"/>
            <w:tcBorders>
              <w:top w:val="nil"/>
              <w:left w:val="nil"/>
              <w:bottom w:val="single" w:color="auto" w:sz="4" w:space="0"/>
              <w:right w:val="single" w:color="auto" w:sz="4" w:space="0"/>
            </w:tcBorders>
            <w:shd w:val="clear" w:color="auto" w:fill="auto"/>
            <w:noWrap w:val="0"/>
            <w:vAlign w:val="center"/>
          </w:tcPr>
          <w:p w14:paraId="39444356">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293097C6">
            <w:pPr>
              <w:jc w:val="center"/>
              <w:rPr>
                <w:color w:val="000000"/>
                <w:sz w:val="21"/>
                <w:szCs w:val="21"/>
              </w:rPr>
            </w:pPr>
            <w:r>
              <w:rPr>
                <w:color w:val="000000"/>
                <w:sz w:val="21"/>
                <w:szCs w:val="21"/>
              </w:rPr>
              <w:t>66 4 03 00719</w:t>
            </w:r>
          </w:p>
        </w:tc>
        <w:tc>
          <w:tcPr>
            <w:tcW w:w="700" w:type="dxa"/>
            <w:tcBorders>
              <w:top w:val="nil"/>
              <w:left w:val="nil"/>
              <w:bottom w:val="single" w:color="auto" w:sz="4" w:space="0"/>
              <w:right w:val="single" w:color="auto" w:sz="4" w:space="0"/>
            </w:tcBorders>
            <w:shd w:val="clear" w:color="auto" w:fill="auto"/>
            <w:noWrap w:val="0"/>
            <w:vAlign w:val="center"/>
          </w:tcPr>
          <w:p w14:paraId="2EC93F98">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3506FD03">
            <w:pPr>
              <w:jc w:val="center"/>
              <w:rPr>
                <w:color w:val="000000"/>
                <w:sz w:val="21"/>
                <w:szCs w:val="21"/>
              </w:rPr>
            </w:pPr>
            <w:r>
              <w:rPr>
                <w:color w:val="000000"/>
                <w:sz w:val="21"/>
                <w:szCs w:val="21"/>
              </w:rPr>
              <w:t>2 717,04000</w:t>
            </w:r>
          </w:p>
        </w:tc>
      </w:tr>
      <w:tr w14:paraId="4A1F90C7">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3B9CD6A">
            <w:pPr>
              <w:rPr>
                <w:color w:val="000000"/>
                <w:sz w:val="21"/>
                <w:szCs w:val="21"/>
              </w:rPr>
            </w:pPr>
            <w:r>
              <w:rPr>
                <w:color w:val="000000"/>
                <w:sz w:val="21"/>
                <w:szCs w:val="21"/>
              </w:rPr>
              <w:t>Социальное обеспечение и иные выплаты населению</w:t>
            </w:r>
          </w:p>
        </w:tc>
        <w:tc>
          <w:tcPr>
            <w:tcW w:w="720" w:type="dxa"/>
            <w:tcBorders>
              <w:top w:val="nil"/>
              <w:left w:val="nil"/>
              <w:bottom w:val="single" w:color="auto" w:sz="4" w:space="0"/>
              <w:right w:val="single" w:color="auto" w:sz="4" w:space="0"/>
            </w:tcBorders>
            <w:shd w:val="clear" w:color="auto" w:fill="auto"/>
            <w:noWrap w:val="0"/>
            <w:vAlign w:val="center"/>
          </w:tcPr>
          <w:p w14:paraId="28CFA6F6">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268BEC59">
            <w:pPr>
              <w:jc w:val="center"/>
              <w:rPr>
                <w:color w:val="000000"/>
                <w:sz w:val="21"/>
                <w:szCs w:val="21"/>
              </w:rPr>
            </w:pPr>
            <w:r>
              <w:rPr>
                <w:color w:val="000000"/>
                <w:sz w:val="21"/>
                <w:szCs w:val="21"/>
              </w:rPr>
              <w:t>66 4 03 00719</w:t>
            </w:r>
          </w:p>
        </w:tc>
        <w:tc>
          <w:tcPr>
            <w:tcW w:w="700" w:type="dxa"/>
            <w:tcBorders>
              <w:top w:val="nil"/>
              <w:left w:val="nil"/>
              <w:bottom w:val="single" w:color="auto" w:sz="4" w:space="0"/>
              <w:right w:val="single" w:color="auto" w:sz="4" w:space="0"/>
            </w:tcBorders>
            <w:shd w:val="clear" w:color="auto" w:fill="auto"/>
            <w:noWrap w:val="0"/>
            <w:vAlign w:val="center"/>
          </w:tcPr>
          <w:p w14:paraId="1607801F">
            <w:pPr>
              <w:jc w:val="center"/>
              <w:rPr>
                <w:color w:val="000000"/>
                <w:sz w:val="21"/>
                <w:szCs w:val="21"/>
              </w:rPr>
            </w:pPr>
            <w:r>
              <w:rPr>
                <w:color w:val="000000"/>
                <w:sz w:val="21"/>
                <w:szCs w:val="21"/>
              </w:rPr>
              <w:t>300</w:t>
            </w:r>
          </w:p>
        </w:tc>
        <w:tc>
          <w:tcPr>
            <w:tcW w:w="1852" w:type="dxa"/>
            <w:tcBorders>
              <w:top w:val="nil"/>
              <w:left w:val="nil"/>
              <w:bottom w:val="single" w:color="auto" w:sz="4" w:space="0"/>
              <w:right w:val="single" w:color="auto" w:sz="4" w:space="0"/>
            </w:tcBorders>
            <w:shd w:val="clear" w:color="auto" w:fill="auto"/>
            <w:noWrap w:val="0"/>
            <w:vAlign w:val="center"/>
          </w:tcPr>
          <w:p w14:paraId="2CB7586E">
            <w:pPr>
              <w:jc w:val="center"/>
              <w:rPr>
                <w:color w:val="000000"/>
                <w:sz w:val="21"/>
                <w:szCs w:val="21"/>
              </w:rPr>
            </w:pPr>
            <w:r>
              <w:rPr>
                <w:color w:val="000000"/>
                <w:sz w:val="21"/>
                <w:szCs w:val="21"/>
              </w:rPr>
              <w:t>2 717,04000</w:t>
            </w:r>
          </w:p>
        </w:tc>
      </w:tr>
      <w:tr w14:paraId="2EE778C4">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7206BD5">
            <w:pPr>
              <w:rPr>
                <w:color w:val="000000"/>
                <w:sz w:val="21"/>
                <w:szCs w:val="21"/>
              </w:rPr>
            </w:pPr>
            <w:r>
              <w:rPr>
                <w:color w:val="000000"/>
                <w:sz w:val="21"/>
                <w:szCs w:val="21"/>
              </w:rPr>
              <w:t>Дополнительная денежная выплата гражданам, заключившим договор о целевом обучении с органом местного самоуправления, в случае получения всех оценок в экзаменационной сессии "отлично"</w:t>
            </w:r>
          </w:p>
        </w:tc>
        <w:tc>
          <w:tcPr>
            <w:tcW w:w="720" w:type="dxa"/>
            <w:tcBorders>
              <w:top w:val="nil"/>
              <w:left w:val="nil"/>
              <w:bottom w:val="single" w:color="auto" w:sz="4" w:space="0"/>
              <w:right w:val="single" w:color="auto" w:sz="4" w:space="0"/>
            </w:tcBorders>
            <w:shd w:val="clear" w:color="auto" w:fill="auto"/>
            <w:noWrap w:val="0"/>
            <w:vAlign w:val="center"/>
          </w:tcPr>
          <w:p w14:paraId="1501972D">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036F793D">
            <w:pPr>
              <w:jc w:val="center"/>
              <w:rPr>
                <w:color w:val="000000"/>
                <w:sz w:val="21"/>
                <w:szCs w:val="21"/>
              </w:rPr>
            </w:pPr>
            <w:r>
              <w:rPr>
                <w:color w:val="000000"/>
                <w:sz w:val="21"/>
                <w:szCs w:val="21"/>
              </w:rPr>
              <w:t>66 4 03 00720</w:t>
            </w:r>
          </w:p>
        </w:tc>
        <w:tc>
          <w:tcPr>
            <w:tcW w:w="700" w:type="dxa"/>
            <w:tcBorders>
              <w:top w:val="nil"/>
              <w:left w:val="nil"/>
              <w:bottom w:val="single" w:color="auto" w:sz="4" w:space="0"/>
              <w:right w:val="single" w:color="auto" w:sz="4" w:space="0"/>
            </w:tcBorders>
            <w:shd w:val="clear" w:color="auto" w:fill="auto"/>
            <w:noWrap w:val="0"/>
            <w:vAlign w:val="center"/>
          </w:tcPr>
          <w:p w14:paraId="196122F7">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4AD52346">
            <w:pPr>
              <w:jc w:val="center"/>
              <w:rPr>
                <w:color w:val="000000"/>
                <w:sz w:val="21"/>
                <w:szCs w:val="21"/>
              </w:rPr>
            </w:pPr>
            <w:r>
              <w:rPr>
                <w:color w:val="000000"/>
                <w:sz w:val="21"/>
                <w:szCs w:val="21"/>
              </w:rPr>
              <w:t>28,78400</w:t>
            </w:r>
          </w:p>
        </w:tc>
      </w:tr>
      <w:tr w14:paraId="2220D693">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2607276">
            <w:pPr>
              <w:rPr>
                <w:color w:val="000000"/>
                <w:sz w:val="21"/>
                <w:szCs w:val="21"/>
              </w:rPr>
            </w:pPr>
            <w:r>
              <w:rPr>
                <w:color w:val="000000"/>
                <w:sz w:val="21"/>
                <w:szCs w:val="21"/>
              </w:rPr>
              <w:t>Социальное обеспечение и иные выплаты населению</w:t>
            </w:r>
          </w:p>
        </w:tc>
        <w:tc>
          <w:tcPr>
            <w:tcW w:w="720" w:type="dxa"/>
            <w:tcBorders>
              <w:top w:val="nil"/>
              <w:left w:val="nil"/>
              <w:bottom w:val="single" w:color="auto" w:sz="4" w:space="0"/>
              <w:right w:val="single" w:color="auto" w:sz="4" w:space="0"/>
            </w:tcBorders>
            <w:shd w:val="clear" w:color="auto" w:fill="auto"/>
            <w:noWrap w:val="0"/>
            <w:vAlign w:val="center"/>
          </w:tcPr>
          <w:p w14:paraId="04AF2E09">
            <w:pPr>
              <w:jc w:val="center"/>
              <w:rPr>
                <w:color w:val="000000"/>
                <w:sz w:val="21"/>
                <w:szCs w:val="21"/>
              </w:rPr>
            </w:pPr>
            <w:r>
              <w:rPr>
                <w:color w:val="000000"/>
                <w:sz w:val="21"/>
                <w:szCs w:val="21"/>
              </w:rPr>
              <w:t>1003</w:t>
            </w:r>
          </w:p>
        </w:tc>
        <w:tc>
          <w:tcPr>
            <w:tcW w:w="1831" w:type="dxa"/>
            <w:tcBorders>
              <w:top w:val="nil"/>
              <w:left w:val="nil"/>
              <w:bottom w:val="single" w:color="auto" w:sz="4" w:space="0"/>
              <w:right w:val="single" w:color="auto" w:sz="4" w:space="0"/>
            </w:tcBorders>
            <w:shd w:val="clear" w:color="auto" w:fill="auto"/>
            <w:noWrap w:val="0"/>
            <w:vAlign w:val="center"/>
          </w:tcPr>
          <w:p w14:paraId="6732D648">
            <w:pPr>
              <w:jc w:val="center"/>
              <w:rPr>
                <w:color w:val="000000"/>
                <w:sz w:val="21"/>
                <w:szCs w:val="21"/>
              </w:rPr>
            </w:pPr>
            <w:r>
              <w:rPr>
                <w:color w:val="000000"/>
                <w:sz w:val="21"/>
                <w:szCs w:val="21"/>
              </w:rPr>
              <w:t>66 4 03 00720</w:t>
            </w:r>
          </w:p>
        </w:tc>
        <w:tc>
          <w:tcPr>
            <w:tcW w:w="700" w:type="dxa"/>
            <w:tcBorders>
              <w:top w:val="nil"/>
              <w:left w:val="nil"/>
              <w:bottom w:val="single" w:color="auto" w:sz="4" w:space="0"/>
              <w:right w:val="single" w:color="auto" w:sz="4" w:space="0"/>
            </w:tcBorders>
            <w:shd w:val="clear" w:color="auto" w:fill="auto"/>
            <w:noWrap w:val="0"/>
            <w:vAlign w:val="center"/>
          </w:tcPr>
          <w:p w14:paraId="10C5CF97">
            <w:pPr>
              <w:jc w:val="center"/>
              <w:rPr>
                <w:color w:val="000000"/>
                <w:sz w:val="21"/>
                <w:szCs w:val="21"/>
              </w:rPr>
            </w:pPr>
            <w:r>
              <w:rPr>
                <w:color w:val="000000"/>
                <w:sz w:val="21"/>
                <w:szCs w:val="21"/>
              </w:rPr>
              <w:t>300</w:t>
            </w:r>
          </w:p>
        </w:tc>
        <w:tc>
          <w:tcPr>
            <w:tcW w:w="1852" w:type="dxa"/>
            <w:tcBorders>
              <w:top w:val="nil"/>
              <w:left w:val="nil"/>
              <w:bottom w:val="single" w:color="auto" w:sz="4" w:space="0"/>
              <w:right w:val="single" w:color="auto" w:sz="4" w:space="0"/>
            </w:tcBorders>
            <w:shd w:val="clear" w:color="auto" w:fill="auto"/>
            <w:noWrap w:val="0"/>
            <w:vAlign w:val="center"/>
          </w:tcPr>
          <w:p w14:paraId="3AA1ED27">
            <w:pPr>
              <w:jc w:val="center"/>
              <w:rPr>
                <w:color w:val="000000"/>
                <w:sz w:val="21"/>
                <w:szCs w:val="21"/>
              </w:rPr>
            </w:pPr>
            <w:r>
              <w:rPr>
                <w:color w:val="000000"/>
                <w:sz w:val="21"/>
                <w:szCs w:val="21"/>
              </w:rPr>
              <w:t>28,78400</w:t>
            </w:r>
          </w:p>
        </w:tc>
      </w:tr>
      <w:tr w14:paraId="480F8408">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D80730B">
            <w:pPr>
              <w:rPr>
                <w:b/>
                <w:bCs/>
                <w:color w:val="000000"/>
                <w:sz w:val="21"/>
                <w:szCs w:val="21"/>
              </w:rPr>
            </w:pPr>
            <w:r>
              <w:rPr>
                <w:b/>
                <w:bCs/>
                <w:color w:val="000000"/>
                <w:sz w:val="21"/>
                <w:szCs w:val="21"/>
              </w:rPr>
              <w:t>Охрана семьи и детства</w:t>
            </w:r>
          </w:p>
        </w:tc>
        <w:tc>
          <w:tcPr>
            <w:tcW w:w="720" w:type="dxa"/>
            <w:tcBorders>
              <w:top w:val="nil"/>
              <w:left w:val="nil"/>
              <w:bottom w:val="single" w:color="auto" w:sz="4" w:space="0"/>
              <w:right w:val="single" w:color="auto" w:sz="4" w:space="0"/>
            </w:tcBorders>
            <w:shd w:val="clear" w:color="auto" w:fill="auto"/>
            <w:noWrap w:val="0"/>
            <w:vAlign w:val="center"/>
          </w:tcPr>
          <w:p w14:paraId="5A09ACEE">
            <w:pPr>
              <w:jc w:val="center"/>
              <w:rPr>
                <w:b/>
                <w:bCs/>
                <w:color w:val="000000"/>
                <w:sz w:val="21"/>
                <w:szCs w:val="21"/>
              </w:rPr>
            </w:pPr>
            <w:r>
              <w:rPr>
                <w:b/>
                <w:bCs/>
                <w:color w:val="000000"/>
                <w:sz w:val="21"/>
                <w:szCs w:val="21"/>
              </w:rPr>
              <w:t>1004</w:t>
            </w:r>
          </w:p>
        </w:tc>
        <w:tc>
          <w:tcPr>
            <w:tcW w:w="1831" w:type="dxa"/>
            <w:tcBorders>
              <w:top w:val="nil"/>
              <w:left w:val="nil"/>
              <w:bottom w:val="single" w:color="auto" w:sz="4" w:space="0"/>
              <w:right w:val="single" w:color="auto" w:sz="4" w:space="0"/>
            </w:tcBorders>
            <w:shd w:val="clear" w:color="auto" w:fill="auto"/>
            <w:noWrap w:val="0"/>
            <w:vAlign w:val="center"/>
          </w:tcPr>
          <w:p w14:paraId="0AD6773D">
            <w:pPr>
              <w:jc w:val="center"/>
              <w:rPr>
                <w:b/>
                <w:bCs/>
                <w:color w:val="000000"/>
                <w:sz w:val="21"/>
                <w:szCs w:val="21"/>
              </w:rPr>
            </w:pPr>
            <w:r>
              <w:rPr>
                <w:b/>
                <w:bCs/>
                <w:color w:val="000000"/>
                <w:sz w:val="21"/>
                <w:szCs w:val="21"/>
              </w:rPr>
              <w:t> </w:t>
            </w:r>
          </w:p>
        </w:tc>
        <w:tc>
          <w:tcPr>
            <w:tcW w:w="700" w:type="dxa"/>
            <w:tcBorders>
              <w:top w:val="nil"/>
              <w:left w:val="nil"/>
              <w:bottom w:val="single" w:color="auto" w:sz="4" w:space="0"/>
              <w:right w:val="single" w:color="auto" w:sz="4" w:space="0"/>
            </w:tcBorders>
            <w:shd w:val="clear" w:color="auto" w:fill="auto"/>
            <w:noWrap w:val="0"/>
            <w:vAlign w:val="center"/>
          </w:tcPr>
          <w:p w14:paraId="2D2C9F49">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6BB45208">
            <w:pPr>
              <w:jc w:val="center"/>
              <w:rPr>
                <w:b/>
                <w:bCs/>
                <w:color w:val="000000"/>
                <w:sz w:val="21"/>
                <w:szCs w:val="21"/>
              </w:rPr>
            </w:pPr>
            <w:r>
              <w:rPr>
                <w:b/>
                <w:bCs/>
                <w:color w:val="000000"/>
                <w:sz w:val="21"/>
                <w:szCs w:val="21"/>
              </w:rPr>
              <w:t>99 368,46668</w:t>
            </w:r>
          </w:p>
        </w:tc>
      </w:tr>
      <w:tr w14:paraId="3EF1CD04">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7E9B2B4">
            <w:pPr>
              <w:rPr>
                <w:color w:val="000000"/>
                <w:sz w:val="21"/>
                <w:szCs w:val="21"/>
              </w:rPr>
            </w:pPr>
            <w:r>
              <w:rPr>
                <w:color w:val="000000"/>
                <w:sz w:val="21"/>
                <w:szCs w:val="21"/>
              </w:rPr>
              <w:t>Муниципальная программа "Развитие и модернизация образования в городе Димитровграде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017CD962">
            <w:pPr>
              <w:jc w:val="center"/>
              <w:rPr>
                <w:color w:val="000000"/>
                <w:sz w:val="21"/>
                <w:szCs w:val="21"/>
              </w:rPr>
            </w:pPr>
            <w:r>
              <w:rPr>
                <w:color w:val="000000"/>
                <w:sz w:val="21"/>
                <w:szCs w:val="21"/>
              </w:rPr>
              <w:t>1004</w:t>
            </w:r>
          </w:p>
        </w:tc>
        <w:tc>
          <w:tcPr>
            <w:tcW w:w="1831" w:type="dxa"/>
            <w:tcBorders>
              <w:top w:val="nil"/>
              <w:left w:val="nil"/>
              <w:bottom w:val="single" w:color="auto" w:sz="4" w:space="0"/>
              <w:right w:val="single" w:color="auto" w:sz="4" w:space="0"/>
            </w:tcBorders>
            <w:shd w:val="clear" w:color="auto" w:fill="auto"/>
            <w:noWrap w:val="0"/>
            <w:vAlign w:val="center"/>
          </w:tcPr>
          <w:p w14:paraId="6AC24D12">
            <w:pPr>
              <w:jc w:val="center"/>
              <w:rPr>
                <w:color w:val="000000"/>
                <w:sz w:val="21"/>
                <w:szCs w:val="21"/>
              </w:rPr>
            </w:pPr>
            <w:r>
              <w:rPr>
                <w:color w:val="000000"/>
                <w:sz w:val="21"/>
                <w:szCs w:val="21"/>
              </w:rPr>
              <w:t>27 0 00 00000</w:t>
            </w:r>
          </w:p>
        </w:tc>
        <w:tc>
          <w:tcPr>
            <w:tcW w:w="700" w:type="dxa"/>
            <w:tcBorders>
              <w:top w:val="nil"/>
              <w:left w:val="nil"/>
              <w:bottom w:val="single" w:color="auto" w:sz="4" w:space="0"/>
              <w:right w:val="single" w:color="auto" w:sz="4" w:space="0"/>
            </w:tcBorders>
            <w:shd w:val="clear" w:color="auto" w:fill="auto"/>
            <w:noWrap w:val="0"/>
            <w:vAlign w:val="center"/>
          </w:tcPr>
          <w:p w14:paraId="27A22C3B">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16C20F1E">
            <w:pPr>
              <w:jc w:val="center"/>
              <w:rPr>
                <w:color w:val="000000"/>
                <w:sz w:val="21"/>
                <w:szCs w:val="21"/>
              </w:rPr>
            </w:pPr>
            <w:r>
              <w:rPr>
                <w:color w:val="000000"/>
                <w:sz w:val="21"/>
                <w:szCs w:val="21"/>
              </w:rPr>
              <w:t>12 167,06468</w:t>
            </w:r>
          </w:p>
        </w:tc>
      </w:tr>
      <w:tr w14:paraId="35DE7476">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425C240">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43E66D62">
            <w:pPr>
              <w:jc w:val="center"/>
              <w:rPr>
                <w:color w:val="000000"/>
                <w:sz w:val="21"/>
                <w:szCs w:val="21"/>
              </w:rPr>
            </w:pPr>
            <w:r>
              <w:rPr>
                <w:color w:val="000000"/>
                <w:sz w:val="21"/>
                <w:szCs w:val="21"/>
              </w:rPr>
              <w:t>1004</w:t>
            </w:r>
          </w:p>
        </w:tc>
        <w:tc>
          <w:tcPr>
            <w:tcW w:w="1831" w:type="dxa"/>
            <w:tcBorders>
              <w:top w:val="nil"/>
              <w:left w:val="nil"/>
              <w:bottom w:val="single" w:color="auto" w:sz="4" w:space="0"/>
              <w:right w:val="single" w:color="auto" w:sz="4" w:space="0"/>
            </w:tcBorders>
            <w:shd w:val="clear" w:color="auto" w:fill="auto"/>
            <w:noWrap w:val="0"/>
            <w:vAlign w:val="center"/>
          </w:tcPr>
          <w:p w14:paraId="6F9B7978">
            <w:pPr>
              <w:jc w:val="center"/>
              <w:rPr>
                <w:color w:val="000000"/>
                <w:sz w:val="21"/>
                <w:szCs w:val="21"/>
              </w:rPr>
            </w:pPr>
            <w:r>
              <w:rPr>
                <w:color w:val="000000"/>
                <w:sz w:val="21"/>
                <w:szCs w:val="21"/>
              </w:rPr>
              <w:t>27 4 00 00000</w:t>
            </w:r>
          </w:p>
        </w:tc>
        <w:tc>
          <w:tcPr>
            <w:tcW w:w="700" w:type="dxa"/>
            <w:tcBorders>
              <w:top w:val="nil"/>
              <w:left w:val="nil"/>
              <w:bottom w:val="single" w:color="auto" w:sz="4" w:space="0"/>
              <w:right w:val="single" w:color="auto" w:sz="4" w:space="0"/>
            </w:tcBorders>
            <w:shd w:val="clear" w:color="auto" w:fill="auto"/>
            <w:noWrap w:val="0"/>
            <w:vAlign w:val="center"/>
          </w:tcPr>
          <w:p w14:paraId="1EA6E02D">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68BADABB">
            <w:pPr>
              <w:jc w:val="center"/>
              <w:rPr>
                <w:color w:val="000000"/>
                <w:sz w:val="21"/>
                <w:szCs w:val="21"/>
              </w:rPr>
            </w:pPr>
            <w:r>
              <w:rPr>
                <w:color w:val="000000"/>
                <w:sz w:val="21"/>
                <w:szCs w:val="21"/>
              </w:rPr>
              <w:t>12 167,06468</w:t>
            </w:r>
          </w:p>
        </w:tc>
      </w:tr>
      <w:tr w14:paraId="66749419">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C0BD483">
            <w:pPr>
              <w:rPr>
                <w:color w:val="000000"/>
                <w:sz w:val="21"/>
                <w:szCs w:val="21"/>
              </w:rPr>
            </w:pPr>
            <w:r>
              <w:rPr>
                <w:color w:val="000000"/>
                <w:sz w:val="21"/>
                <w:szCs w:val="21"/>
              </w:rPr>
              <w:t>Комплекс процессных мероприятий «Оказание социальной поддержки»</w:t>
            </w:r>
          </w:p>
        </w:tc>
        <w:tc>
          <w:tcPr>
            <w:tcW w:w="720" w:type="dxa"/>
            <w:tcBorders>
              <w:top w:val="nil"/>
              <w:left w:val="nil"/>
              <w:bottom w:val="single" w:color="auto" w:sz="4" w:space="0"/>
              <w:right w:val="single" w:color="auto" w:sz="4" w:space="0"/>
            </w:tcBorders>
            <w:shd w:val="clear" w:color="auto" w:fill="auto"/>
            <w:noWrap w:val="0"/>
            <w:vAlign w:val="center"/>
          </w:tcPr>
          <w:p w14:paraId="2F2CCA36">
            <w:pPr>
              <w:jc w:val="center"/>
              <w:rPr>
                <w:color w:val="000000"/>
                <w:sz w:val="21"/>
                <w:szCs w:val="21"/>
              </w:rPr>
            </w:pPr>
            <w:r>
              <w:rPr>
                <w:color w:val="000000"/>
                <w:sz w:val="21"/>
                <w:szCs w:val="21"/>
              </w:rPr>
              <w:t>1004</w:t>
            </w:r>
          </w:p>
        </w:tc>
        <w:tc>
          <w:tcPr>
            <w:tcW w:w="1831" w:type="dxa"/>
            <w:tcBorders>
              <w:top w:val="nil"/>
              <w:left w:val="nil"/>
              <w:bottom w:val="single" w:color="auto" w:sz="4" w:space="0"/>
              <w:right w:val="single" w:color="auto" w:sz="4" w:space="0"/>
            </w:tcBorders>
            <w:shd w:val="clear" w:color="auto" w:fill="auto"/>
            <w:noWrap w:val="0"/>
            <w:vAlign w:val="center"/>
          </w:tcPr>
          <w:p w14:paraId="06231E61">
            <w:pPr>
              <w:jc w:val="center"/>
              <w:rPr>
                <w:color w:val="000000"/>
                <w:sz w:val="21"/>
                <w:szCs w:val="21"/>
              </w:rPr>
            </w:pPr>
            <w:r>
              <w:rPr>
                <w:color w:val="000000"/>
                <w:sz w:val="21"/>
                <w:szCs w:val="21"/>
              </w:rPr>
              <w:t>27 4 03 00000</w:t>
            </w:r>
          </w:p>
        </w:tc>
        <w:tc>
          <w:tcPr>
            <w:tcW w:w="700" w:type="dxa"/>
            <w:tcBorders>
              <w:top w:val="nil"/>
              <w:left w:val="nil"/>
              <w:bottom w:val="single" w:color="auto" w:sz="4" w:space="0"/>
              <w:right w:val="single" w:color="auto" w:sz="4" w:space="0"/>
            </w:tcBorders>
            <w:shd w:val="clear" w:color="auto" w:fill="auto"/>
            <w:noWrap w:val="0"/>
            <w:vAlign w:val="center"/>
          </w:tcPr>
          <w:p w14:paraId="7E7D8D90">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38DA6FBF">
            <w:pPr>
              <w:jc w:val="center"/>
              <w:rPr>
                <w:color w:val="000000"/>
                <w:sz w:val="21"/>
                <w:szCs w:val="21"/>
              </w:rPr>
            </w:pPr>
            <w:r>
              <w:rPr>
                <w:color w:val="000000"/>
                <w:sz w:val="21"/>
                <w:szCs w:val="21"/>
              </w:rPr>
              <w:t>12 167,06468</w:t>
            </w:r>
          </w:p>
        </w:tc>
      </w:tr>
      <w:tr w14:paraId="3D64A42C">
        <w:tblPrEx>
          <w:tblCellMar>
            <w:top w:w="0" w:type="dxa"/>
            <w:left w:w="108" w:type="dxa"/>
            <w:bottom w:w="0" w:type="dxa"/>
            <w:right w:w="108" w:type="dxa"/>
          </w:tblCellMar>
        </w:tblPrEx>
        <w:trPr>
          <w:wBefore w:w="0" w:type="auto"/>
          <w:trHeight w:val="46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A24BE37">
            <w:pPr>
              <w:rPr>
                <w:color w:val="000000"/>
                <w:sz w:val="21"/>
                <w:szCs w:val="21"/>
              </w:rPr>
            </w:pPr>
            <w:r>
              <w:rPr>
                <w:color w:val="000000"/>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720" w:type="dxa"/>
            <w:tcBorders>
              <w:top w:val="nil"/>
              <w:left w:val="nil"/>
              <w:bottom w:val="single" w:color="auto" w:sz="4" w:space="0"/>
              <w:right w:val="single" w:color="auto" w:sz="4" w:space="0"/>
            </w:tcBorders>
            <w:shd w:val="clear" w:color="auto" w:fill="auto"/>
            <w:noWrap w:val="0"/>
            <w:vAlign w:val="center"/>
          </w:tcPr>
          <w:p w14:paraId="6C7353CA">
            <w:pPr>
              <w:jc w:val="center"/>
              <w:rPr>
                <w:color w:val="000000"/>
                <w:sz w:val="21"/>
                <w:szCs w:val="21"/>
              </w:rPr>
            </w:pPr>
            <w:r>
              <w:rPr>
                <w:color w:val="000000"/>
                <w:sz w:val="21"/>
                <w:szCs w:val="21"/>
              </w:rPr>
              <w:t>1004</w:t>
            </w:r>
          </w:p>
        </w:tc>
        <w:tc>
          <w:tcPr>
            <w:tcW w:w="1831" w:type="dxa"/>
            <w:tcBorders>
              <w:top w:val="nil"/>
              <w:left w:val="nil"/>
              <w:bottom w:val="single" w:color="auto" w:sz="4" w:space="0"/>
              <w:right w:val="single" w:color="auto" w:sz="4" w:space="0"/>
            </w:tcBorders>
            <w:shd w:val="clear" w:color="auto" w:fill="auto"/>
            <w:noWrap w:val="0"/>
            <w:vAlign w:val="center"/>
          </w:tcPr>
          <w:p w14:paraId="3B64495E">
            <w:pPr>
              <w:jc w:val="center"/>
              <w:rPr>
                <w:color w:val="000000"/>
                <w:sz w:val="21"/>
                <w:szCs w:val="21"/>
              </w:rPr>
            </w:pPr>
            <w:r>
              <w:rPr>
                <w:color w:val="000000"/>
                <w:sz w:val="21"/>
                <w:szCs w:val="21"/>
              </w:rPr>
              <w:t>27 4 03 71220</w:t>
            </w:r>
          </w:p>
        </w:tc>
        <w:tc>
          <w:tcPr>
            <w:tcW w:w="700" w:type="dxa"/>
            <w:tcBorders>
              <w:top w:val="nil"/>
              <w:left w:val="nil"/>
              <w:bottom w:val="single" w:color="auto" w:sz="4" w:space="0"/>
              <w:right w:val="single" w:color="auto" w:sz="4" w:space="0"/>
            </w:tcBorders>
            <w:shd w:val="clear" w:color="auto" w:fill="auto"/>
            <w:noWrap w:val="0"/>
            <w:vAlign w:val="center"/>
          </w:tcPr>
          <w:p w14:paraId="696CD066">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172303E2">
            <w:pPr>
              <w:jc w:val="center"/>
              <w:rPr>
                <w:color w:val="000000"/>
                <w:sz w:val="21"/>
                <w:szCs w:val="21"/>
              </w:rPr>
            </w:pPr>
            <w:r>
              <w:rPr>
                <w:color w:val="000000"/>
                <w:sz w:val="21"/>
                <w:szCs w:val="21"/>
              </w:rPr>
              <w:t>12 167,06468</w:t>
            </w:r>
          </w:p>
        </w:tc>
      </w:tr>
      <w:tr w14:paraId="01B99B4E">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432E675">
            <w:pPr>
              <w:rPr>
                <w:color w:val="000000"/>
                <w:sz w:val="21"/>
                <w:szCs w:val="21"/>
              </w:rPr>
            </w:pPr>
            <w:r>
              <w:rPr>
                <w:color w:val="000000"/>
                <w:sz w:val="21"/>
                <w:szCs w:val="21"/>
              </w:rPr>
              <w:t>Социальное обеспечение и иные выплаты населению</w:t>
            </w:r>
          </w:p>
        </w:tc>
        <w:tc>
          <w:tcPr>
            <w:tcW w:w="720" w:type="dxa"/>
            <w:tcBorders>
              <w:top w:val="nil"/>
              <w:left w:val="nil"/>
              <w:bottom w:val="single" w:color="auto" w:sz="4" w:space="0"/>
              <w:right w:val="single" w:color="auto" w:sz="4" w:space="0"/>
            </w:tcBorders>
            <w:shd w:val="clear" w:color="auto" w:fill="auto"/>
            <w:noWrap w:val="0"/>
            <w:vAlign w:val="center"/>
          </w:tcPr>
          <w:p w14:paraId="4776053E">
            <w:pPr>
              <w:jc w:val="center"/>
              <w:rPr>
                <w:color w:val="000000"/>
                <w:sz w:val="21"/>
                <w:szCs w:val="21"/>
              </w:rPr>
            </w:pPr>
            <w:r>
              <w:rPr>
                <w:color w:val="000000"/>
                <w:sz w:val="21"/>
                <w:szCs w:val="21"/>
              </w:rPr>
              <w:t>1004</w:t>
            </w:r>
          </w:p>
        </w:tc>
        <w:tc>
          <w:tcPr>
            <w:tcW w:w="1831" w:type="dxa"/>
            <w:tcBorders>
              <w:top w:val="nil"/>
              <w:left w:val="nil"/>
              <w:bottom w:val="single" w:color="auto" w:sz="4" w:space="0"/>
              <w:right w:val="single" w:color="auto" w:sz="4" w:space="0"/>
            </w:tcBorders>
            <w:shd w:val="clear" w:color="auto" w:fill="auto"/>
            <w:noWrap w:val="0"/>
            <w:vAlign w:val="center"/>
          </w:tcPr>
          <w:p w14:paraId="1856367A">
            <w:pPr>
              <w:jc w:val="center"/>
              <w:rPr>
                <w:color w:val="000000"/>
                <w:sz w:val="21"/>
                <w:szCs w:val="21"/>
              </w:rPr>
            </w:pPr>
            <w:r>
              <w:rPr>
                <w:color w:val="000000"/>
                <w:sz w:val="21"/>
                <w:szCs w:val="21"/>
              </w:rPr>
              <w:t>27 4 03 71220</w:t>
            </w:r>
          </w:p>
        </w:tc>
        <w:tc>
          <w:tcPr>
            <w:tcW w:w="700" w:type="dxa"/>
            <w:tcBorders>
              <w:top w:val="nil"/>
              <w:left w:val="nil"/>
              <w:bottom w:val="single" w:color="auto" w:sz="4" w:space="0"/>
              <w:right w:val="single" w:color="auto" w:sz="4" w:space="0"/>
            </w:tcBorders>
            <w:shd w:val="clear" w:color="auto" w:fill="auto"/>
            <w:noWrap w:val="0"/>
            <w:vAlign w:val="center"/>
          </w:tcPr>
          <w:p w14:paraId="1CE51C46">
            <w:pPr>
              <w:jc w:val="center"/>
              <w:rPr>
                <w:color w:val="000000"/>
                <w:sz w:val="21"/>
                <w:szCs w:val="21"/>
              </w:rPr>
            </w:pPr>
            <w:r>
              <w:rPr>
                <w:color w:val="000000"/>
                <w:sz w:val="21"/>
                <w:szCs w:val="21"/>
              </w:rPr>
              <w:t>300</w:t>
            </w:r>
          </w:p>
        </w:tc>
        <w:tc>
          <w:tcPr>
            <w:tcW w:w="1852" w:type="dxa"/>
            <w:tcBorders>
              <w:top w:val="nil"/>
              <w:left w:val="nil"/>
              <w:bottom w:val="single" w:color="auto" w:sz="4" w:space="0"/>
              <w:right w:val="single" w:color="auto" w:sz="4" w:space="0"/>
            </w:tcBorders>
            <w:shd w:val="clear" w:color="auto" w:fill="auto"/>
            <w:noWrap/>
            <w:vAlign w:val="center"/>
          </w:tcPr>
          <w:p w14:paraId="6B8E9102">
            <w:pPr>
              <w:jc w:val="center"/>
              <w:rPr>
                <w:color w:val="000000"/>
                <w:sz w:val="21"/>
                <w:szCs w:val="21"/>
              </w:rPr>
            </w:pPr>
            <w:r>
              <w:rPr>
                <w:color w:val="000000"/>
                <w:sz w:val="21"/>
                <w:szCs w:val="21"/>
              </w:rPr>
              <w:t>387,09468</w:t>
            </w:r>
          </w:p>
        </w:tc>
      </w:tr>
      <w:tr w14:paraId="1F9F49A6">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1F05A42">
            <w:pPr>
              <w:rPr>
                <w:color w:val="000000"/>
                <w:sz w:val="21"/>
                <w:szCs w:val="21"/>
              </w:rPr>
            </w:pPr>
            <w:r>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color="auto" w:sz="4" w:space="0"/>
              <w:right w:val="single" w:color="auto" w:sz="4" w:space="0"/>
            </w:tcBorders>
            <w:shd w:val="clear" w:color="auto" w:fill="auto"/>
            <w:noWrap w:val="0"/>
            <w:vAlign w:val="center"/>
          </w:tcPr>
          <w:p w14:paraId="6CE581F0">
            <w:pPr>
              <w:jc w:val="center"/>
              <w:rPr>
                <w:color w:val="000000"/>
                <w:sz w:val="21"/>
                <w:szCs w:val="21"/>
              </w:rPr>
            </w:pPr>
            <w:r>
              <w:rPr>
                <w:color w:val="000000"/>
                <w:sz w:val="21"/>
                <w:szCs w:val="21"/>
              </w:rPr>
              <w:t>1004</w:t>
            </w:r>
          </w:p>
        </w:tc>
        <w:tc>
          <w:tcPr>
            <w:tcW w:w="1831" w:type="dxa"/>
            <w:tcBorders>
              <w:top w:val="nil"/>
              <w:left w:val="nil"/>
              <w:bottom w:val="single" w:color="auto" w:sz="4" w:space="0"/>
              <w:right w:val="single" w:color="auto" w:sz="4" w:space="0"/>
            </w:tcBorders>
            <w:shd w:val="clear" w:color="auto" w:fill="auto"/>
            <w:noWrap w:val="0"/>
            <w:vAlign w:val="center"/>
          </w:tcPr>
          <w:p w14:paraId="24232617">
            <w:pPr>
              <w:jc w:val="center"/>
              <w:rPr>
                <w:color w:val="000000"/>
                <w:sz w:val="21"/>
                <w:szCs w:val="21"/>
              </w:rPr>
            </w:pPr>
            <w:r>
              <w:rPr>
                <w:color w:val="000000"/>
                <w:sz w:val="21"/>
                <w:szCs w:val="21"/>
              </w:rPr>
              <w:t>27 4 03 71220</w:t>
            </w:r>
          </w:p>
        </w:tc>
        <w:tc>
          <w:tcPr>
            <w:tcW w:w="700" w:type="dxa"/>
            <w:tcBorders>
              <w:top w:val="nil"/>
              <w:left w:val="nil"/>
              <w:bottom w:val="single" w:color="auto" w:sz="4" w:space="0"/>
              <w:right w:val="single" w:color="auto" w:sz="4" w:space="0"/>
            </w:tcBorders>
            <w:shd w:val="clear" w:color="auto" w:fill="auto"/>
            <w:noWrap w:val="0"/>
            <w:vAlign w:val="center"/>
          </w:tcPr>
          <w:p w14:paraId="46A33E76">
            <w:pPr>
              <w:jc w:val="center"/>
              <w:rPr>
                <w:color w:val="000000"/>
                <w:sz w:val="21"/>
                <w:szCs w:val="21"/>
              </w:rPr>
            </w:pPr>
            <w:r>
              <w:rPr>
                <w:color w:val="000000"/>
                <w:sz w:val="21"/>
                <w:szCs w:val="21"/>
              </w:rPr>
              <w:t>600</w:t>
            </w:r>
          </w:p>
        </w:tc>
        <w:tc>
          <w:tcPr>
            <w:tcW w:w="1852" w:type="dxa"/>
            <w:tcBorders>
              <w:top w:val="nil"/>
              <w:left w:val="nil"/>
              <w:bottom w:val="single" w:color="auto" w:sz="4" w:space="0"/>
              <w:right w:val="single" w:color="auto" w:sz="4" w:space="0"/>
            </w:tcBorders>
            <w:shd w:val="clear" w:color="auto" w:fill="auto"/>
            <w:noWrap w:val="0"/>
            <w:vAlign w:val="center"/>
          </w:tcPr>
          <w:p w14:paraId="773641C3">
            <w:pPr>
              <w:jc w:val="center"/>
              <w:rPr>
                <w:color w:val="000000"/>
                <w:sz w:val="21"/>
                <w:szCs w:val="21"/>
              </w:rPr>
            </w:pPr>
            <w:r>
              <w:rPr>
                <w:color w:val="000000"/>
                <w:sz w:val="21"/>
                <w:szCs w:val="21"/>
              </w:rPr>
              <w:t>11 779,97000</w:t>
            </w:r>
          </w:p>
        </w:tc>
      </w:tr>
      <w:tr w14:paraId="39E79048">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14838C4">
            <w:pPr>
              <w:rPr>
                <w:color w:val="000000"/>
                <w:sz w:val="21"/>
                <w:szCs w:val="21"/>
              </w:rPr>
            </w:pPr>
            <w:r>
              <w:rPr>
                <w:color w:val="000000"/>
                <w:sz w:val="21"/>
                <w:szCs w:val="21"/>
              </w:rPr>
              <w:t>Муниципальная программа "Развитие социальной политики в городе Димитровграде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2457B9B8">
            <w:pPr>
              <w:jc w:val="center"/>
              <w:rPr>
                <w:color w:val="000000"/>
                <w:sz w:val="21"/>
                <w:szCs w:val="21"/>
              </w:rPr>
            </w:pPr>
            <w:r>
              <w:rPr>
                <w:color w:val="000000"/>
                <w:sz w:val="21"/>
                <w:szCs w:val="21"/>
              </w:rPr>
              <w:t>1004</w:t>
            </w:r>
          </w:p>
        </w:tc>
        <w:tc>
          <w:tcPr>
            <w:tcW w:w="1831" w:type="dxa"/>
            <w:tcBorders>
              <w:top w:val="nil"/>
              <w:left w:val="nil"/>
              <w:bottom w:val="single" w:color="auto" w:sz="4" w:space="0"/>
              <w:right w:val="single" w:color="auto" w:sz="4" w:space="0"/>
            </w:tcBorders>
            <w:shd w:val="clear" w:color="auto" w:fill="auto"/>
            <w:noWrap w:val="0"/>
            <w:vAlign w:val="center"/>
          </w:tcPr>
          <w:p w14:paraId="1EEDF5A5">
            <w:pPr>
              <w:jc w:val="center"/>
              <w:rPr>
                <w:color w:val="000000"/>
                <w:sz w:val="21"/>
                <w:szCs w:val="21"/>
              </w:rPr>
            </w:pPr>
            <w:r>
              <w:rPr>
                <w:color w:val="000000"/>
                <w:sz w:val="21"/>
                <w:szCs w:val="21"/>
              </w:rPr>
              <w:t>66 0 00 00000</w:t>
            </w:r>
          </w:p>
        </w:tc>
        <w:tc>
          <w:tcPr>
            <w:tcW w:w="700" w:type="dxa"/>
            <w:tcBorders>
              <w:top w:val="nil"/>
              <w:left w:val="nil"/>
              <w:bottom w:val="single" w:color="auto" w:sz="4" w:space="0"/>
              <w:right w:val="single" w:color="auto" w:sz="4" w:space="0"/>
            </w:tcBorders>
            <w:shd w:val="clear" w:color="auto" w:fill="auto"/>
            <w:noWrap w:val="0"/>
            <w:vAlign w:val="center"/>
          </w:tcPr>
          <w:p w14:paraId="2B8429FE">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5061D08C">
            <w:pPr>
              <w:jc w:val="center"/>
              <w:rPr>
                <w:color w:val="000000"/>
                <w:sz w:val="21"/>
                <w:szCs w:val="21"/>
              </w:rPr>
            </w:pPr>
            <w:r>
              <w:rPr>
                <w:color w:val="000000"/>
                <w:sz w:val="21"/>
                <w:szCs w:val="21"/>
              </w:rPr>
              <w:t>87 201,40200</w:t>
            </w:r>
          </w:p>
        </w:tc>
      </w:tr>
      <w:tr w14:paraId="6ED0BDA2">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0A69FC4">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7B5237FF">
            <w:pPr>
              <w:jc w:val="center"/>
              <w:rPr>
                <w:color w:val="000000"/>
                <w:sz w:val="21"/>
                <w:szCs w:val="21"/>
              </w:rPr>
            </w:pPr>
            <w:r>
              <w:rPr>
                <w:color w:val="000000"/>
                <w:sz w:val="21"/>
                <w:szCs w:val="21"/>
              </w:rPr>
              <w:t>1004</w:t>
            </w:r>
          </w:p>
        </w:tc>
        <w:tc>
          <w:tcPr>
            <w:tcW w:w="1831" w:type="dxa"/>
            <w:tcBorders>
              <w:top w:val="nil"/>
              <w:left w:val="nil"/>
              <w:bottom w:val="single" w:color="auto" w:sz="4" w:space="0"/>
              <w:right w:val="single" w:color="auto" w:sz="4" w:space="0"/>
            </w:tcBorders>
            <w:shd w:val="clear" w:color="auto" w:fill="auto"/>
            <w:noWrap w:val="0"/>
            <w:vAlign w:val="center"/>
          </w:tcPr>
          <w:p w14:paraId="536E927B">
            <w:pPr>
              <w:jc w:val="center"/>
              <w:rPr>
                <w:color w:val="000000"/>
                <w:sz w:val="21"/>
                <w:szCs w:val="21"/>
              </w:rPr>
            </w:pPr>
            <w:r>
              <w:rPr>
                <w:color w:val="000000"/>
                <w:sz w:val="21"/>
                <w:szCs w:val="21"/>
              </w:rPr>
              <w:t>66 4 00 00000</w:t>
            </w:r>
          </w:p>
        </w:tc>
        <w:tc>
          <w:tcPr>
            <w:tcW w:w="700" w:type="dxa"/>
            <w:tcBorders>
              <w:top w:val="nil"/>
              <w:left w:val="nil"/>
              <w:bottom w:val="single" w:color="auto" w:sz="4" w:space="0"/>
              <w:right w:val="single" w:color="auto" w:sz="4" w:space="0"/>
            </w:tcBorders>
            <w:shd w:val="clear" w:color="auto" w:fill="auto"/>
            <w:noWrap w:val="0"/>
            <w:vAlign w:val="center"/>
          </w:tcPr>
          <w:p w14:paraId="5811A0CD">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3F452F76">
            <w:pPr>
              <w:jc w:val="center"/>
              <w:rPr>
                <w:color w:val="000000"/>
                <w:sz w:val="21"/>
                <w:szCs w:val="21"/>
              </w:rPr>
            </w:pPr>
            <w:r>
              <w:rPr>
                <w:color w:val="000000"/>
                <w:sz w:val="21"/>
                <w:szCs w:val="21"/>
              </w:rPr>
              <w:t>87 201,40200</w:t>
            </w:r>
          </w:p>
        </w:tc>
      </w:tr>
      <w:tr w14:paraId="330D42A6">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BC709C3">
            <w:pPr>
              <w:rPr>
                <w:color w:val="000000"/>
                <w:sz w:val="21"/>
                <w:szCs w:val="21"/>
              </w:rPr>
            </w:pPr>
            <w:r>
              <w:rPr>
                <w:color w:val="000000"/>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720" w:type="dxa"/>
            <w:tcBorders>
              <w:top w:val="nil"/>
              <w:left w:val="nil"/>
              <w:bottom w:val="single" w:color="auto" w:sz="4" w:space="0"/>
              <w:right w:val="single" w:color="auto" w:sz="4" w:space="0"/>
            </w:tcBorders>
            <w:shd w:val="clear" w:color="auto" w:fill="auto"/>
            <w:noWrap w:val="0"/>
            <w:vAlign w:val="center"/>
          </w:tcPr>
          <w:p w14:paraId="0A75B65A">
            <w:pPr>
              <w:jc w:val="center"/>
              <w:rPr>
                <w:color w:val="000000"/>
                <w:sz w:val="21"/>
                <w:szCs w:val="21"/>
              </w:rPr>
            </w:pPr>
            <w:r>
              <w:rPr>
                <w:color w:val="000000"/>
                <w:sz w:val="21"/>
                <w:szCs w:val="21"/>
              </w:rPr>
              <w:t>1004</w:t>
            </w:r>
          </w:p>
        </w:tc>
        <w:tc>
          <w:tcPr>
            <w:tcW w:w="1831" w:type="dxa"/>
            <w:tcBorders>
              <w:top w:val="nil"/>
              <w:left w:val="nil"/>
              <w:bottom w:val="single" w:color="auto" w:sz="4" w:space="0"/>
              <w:right w:val="single" w:color="auto" w:sz="4" w:space="0"/>
            </w:tcBorders>
            <w:shd w:val="clear" w:color="auto" w:fill="auto"/>
            <w:noWrap w:val="0"/>
            <w:vAlign w:val="center"/>
          </w:tcPr>
          <w:p w14:paraId="0DD29571">
            <w:pPr>
              <w:jc w:val="center"/>
              <w:rPr>
                <w:color w:val="000000"/>
                <w:sz w:val="21"/>
                <w:szCs w:val="21"/>
              </w:rPr>
            </w:pPr>
            <w:r>
              <w:rPr>
                <w:color w:val="000000"/>
                <w:sz w:val="21"/>
                <w:szCs w:val="21"/>
              </w:rPr>
              <w:t>66 4 02 00000</w:t>
            </w:r>
          </w:p>
        </w:tc>
        <w:tc>
          <w:tcPr>
            <w:tcW w:w="700" w:type="dxa"/>
            <w:tcBorders>
              <w:top w:val="nil"/>
              <w:left w:val="nil"/>
              <w:bottom w:val="single" w:color="auto" w:sz="4" w:space="0"/>
              <w:right w:val="single" w:color="auto" w:sz="4" w:space="0"/>
            </w:tcBorders>
            <w:shd w:val="clear" w:color="auto" w:fill="auto"/>
            <w:noWrap w:val="0"/>
            <w:vAlign w:val="center"/>
          </w:tcPr>
          <w:p w14:paraId="336ADB22">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16FF7398">
            <w:pPr>
              <w:jc w:val="center"/>
              <w:rPr>
                <w:color w:val="000000"/>
                <w:sz w:val="21"/>
                <w:szCs w:val="21"/>
              </w:rPr>
            </w:pPr>
            <w:r>
              <w:rPr>
                <w:color w:val="000000"/>
                <w:sz w:val="21"/>
                <w:szCs w:val="21"/>
              </w:rPr>
              <w:t>87 201,40200</w:t>
            </w:r>
          </w:p>
        </w:tc>
      </w:tr>
      <w:tr w14:paraId="68F3AB21">
        <w:tblPrEx>
          <w:tblCellMar>
            <w:top w:w="0" w:type="dxa"/>
            <w:left w:w="108" w:type="dxa"/>
            <w:bottom w:w="0" w:type="dxa"/>
            <w:right w:w="108" w:type="dxa"/>
          </w:tblCellMar>
        </w:tblPrEx>
        <w:trPr>
          <w:wBefore w:w="0" w:type="auto"/>
          <w:trHeight w:val="189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DFBC9BC">
            <w:pPr>
              <w:rPr>
                <w:color w:val="000000"/>
                <w:sz w:val="21"/>
                <w:szCs w:val="21"/>
              </w:rPr>
            </w:pPr>
            <w:r>
              <w:rPr>
                <w:color w:val="000000"/>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720" w:type="dxa"/>
            <w:tcBorders>
              <w:top w:val="nil"/>
              <w:left w:val="nil"/>
              <w:bottom w:val="single" w:color="auto" w:sz="4" w:space="0"/>
              <w:right w:val="single" w:color="auto" w:sz="4" w:space="0"/>
            </w:tcBorders>
            <w:shd w:val="clear" w:color="auto" w:fill="auto"/>
            <w:noWrap w:val="0"/>
            <w:vAlign w:val="center"/>
          </w:tcPr>
          <w:p w14:paraId="3702B095">
            <w:pPr>
              <w:jc w:val="center"/>
              <w:rPr>
                <w:color w:val="000000"/>
                <w:sz w:val="21"/>
                <w:szCs w:val="21"/>
              </w:rPr>
            </w:pPr>
            <w:r>
              <w:rPr>
                <w:color w:val="000000"/>
                <w:sz w:val="21"/>
                <w:szCs w:val="21"/>
              </w:rPr>
              <w:t>1004</w:t>
            </w:r>
          </w:p>
        </w:tc>
        <w:tc>
          <w:tcPr>
            <w:tcW w:w="1831" w:type="dxa"/>
            <w:tcBorders>
              <w:top w:val="nil"/>
              <w:left w:val="nil"/>
              <w:bottom w:val="single" w:color="auto" w:sz="4" w:space="0"/>
              <w:right w:val="single" w:color="auto" w:sz="4" w:space="0"/>
            </w:tcBorders>
            <w:shd w:val="clear" w:color="auto" w:fill="auto"/>
            <w:noWrap w:val="0"/>
            <w:vAlign w:val="center"/>
          </w:tcPr>
          <w:p w14:paraId="0840D0FA">
            <w:pPr>
              <w:jc w:val="center"/>
              <w:rPr>
                <w:color w:val="000000"/>
                <w:sz w:val="21"/>
                <w:szCs w:val="21"/>
              </w:rPr>
            </w:pPr>
            <w:r>
              <w:rPr>
                <w:color w:val="000000"/>
                <w:sz w:val="21"/>
                <w:szCs w:val="21"/>
              </w:rPr>
              <w:t>66 4 02 71040</w:t>
            </w:r>
          </w:p>
        </w:tc>
        <w:tc>
          <w:tcPr>
            <w:tcW w:w="700" w:type="dxa"/>
            <w:tcBorders>
              <w:top w:val="nil"/>
              <w:left w:val="nil"/>
              <w:bottom w:val="single" w:color="auto" w:sz="4" w:space="0"/>
              <w:right w:val="single" w:color="auto" w:sz="4" w:space="0"/>
            </w:tcBorders>
            <w:shd w:val="clear" w:color="auto" w:fill="auto"/>
            <w:noWrap w:val="0"/>
            <w:vAlign w:val="center"/>
          </w:tcPr>
          <w:p w14:paraId="0460F3A7">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71B0F6DE">
            <w:pPr>
              <w:jc w:val="center"/>
              <w:rPr>
                <w:color w:val="000000"/>
                <w:sz w:val="21"/>
                <w:szCs w:val="21"/>
              </w:rPr>
            </w:pPr>
            <w:r>
              <w:rPr>
                <w:color w:val="000000"/>
                <w:sz w:val="21"/>
                <w:szCs w:val="21"/>
              </w:rPr>
              <w:t>1 972,88600</w:t>
            </w:r>
          </w:p>
        </w:tc>
      </w:tr>
      <w:tr w14:paraId="7215F694">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C58B466">
            <w:pPr>
              <w:rPr>
                <w:color w:val="000000"/>
                <w:sz w:val="21"/>
                <w:szCs w:val="21"/>
              </w:rPr>
            </w:pPr>
            <w:r>
              <w:rPr>
                <w:color w:val="000000"/>
                <w:sz w:val="21"/>
                <w:szCs w:val="21"/>
              </w:rPr>
              <w:t>Социальное обеспечение и иные выплаты населению</w:t>
            </w:r>
          </w:p>
        </w:tc>
        <w:tc>
          <w:tcPr>
            <w:tcW w:w="720" w:type="dxa"/>
            <w:tcBorders>
              <w:top w:val="nil"/>
              <w:left w:val="nil"/>
              <w:bottom w:val="single" w:color="auto" w:sz="4" w:space="0"/>
              <w:right w:val="single" w:color="auto" w:sz="4" w:space="0"/>
            </w:tcBorders>
            <w:shd w:val="clear" w:color="auto" w:fill="auto"/>
            <w:noWrap w:val="0"/>
            <w:vAlign w:val="center"/>
          </w:tcPr>
          <w:p w14:paraId="32B0DFDE">
            <w:pPr>
              <w:jc w:val="center"/>
              <w:rPr>
                <w:color w:val="000000"/>
                <w:sz w:val="21"/>
                <w:szCs w:val="21"/>
              </w:rPr>
            </w:pPr>
            <w:r>
              <w:rPr>
                <w:color w:val="000000"/>
                <w:sz w:val="21"/>
                <w:szCs w:val="21"/>
              </w:rPr>
              <w:t>1004</w:t>
            </w:r>
          </w:p>
        </w:tc>
        <w:tc>
          <w:tcPr>
            <w:tcW w:w="1831" w:type="dxa"/>
            <w:tcBorders>
              <w:top w:val="nil"/>
              <w:left w:val="nil"/>
              <w:bottom w:val="single" w:color="auto" w:sz="4" w:space="0"/>
              <w:right w:val="single" w:color="auto" w:sz="4" w:space="0"/>
            </w:tcBorders>
            <w:shd w:val="clear" w:color="auto" w:fill="auto"/>
            <w:noWrap w:val="0"/>
            <w:vAlign w:val="center"/>
          </w:tcPr>
          <w:p w14:paraId="3222E133">
            <w:pPr>
              <w:jc w:val="center"/>
              <w:rPr>
                <w:color w:val="000000"/>
                <w:sz w:val="21"/>
                <w:szCs w:val="21"/>
              </w:rPr>
            </w:pPr>
            <w:r>
              <w:rPr>
                <w:color w:val="000000"/>
                <w:sz w:val="21"/>
                <w:szCs w:val="21"/>
              </w:rPr>
              <w:t>66 4 02 71040</w:t>
            </w:r>
          </w:p>
        </w:tc>
        <w:tc>
          <w:tcPr>
            <w:tcW w:w="700" w:type="dxa"/>
            <w:tcBorders>
              <w:top w:val="nil"/>
              <w:left w:val="nil"/>
              <w:bottom w:val="single" w:color="auto" w:sz="4" w:space="0"/>
              <w:right w:val="single" w:color="auto" w:sz="4" w:space="0"/>
            </w:tcBorders>
            <w:shd w:val="clear" w:color="auto" w:fill="auto"/>
            <w:noWrap w:val="0"/>
            <w:vAlign w:val="center"/>
          </w:tcPr>
          <w:p w14:paraId="2C31F43A">
            <w:pPr>
              <w:jc w:val="center"/>
              <w:rPr>
                <w:color w:val="000000"/>
                <w:sz w:val="21"/>
                <w:szCs w:val="21"/>
              </w:rPr>
            </w:pPr>
            <w:r>
              <w:rPr>
                <w:color w:val="000000"/>
                <w:sz w:val="21"/>
                <w:szCs w:val="21"/>
              </w:rPr>
              <w:t>300</w:t>
            </w:r>
          </w:p>
        </w:tc>
        <w:tc>
          <w:tcPr>
            <w:tcW w:w="1852" w:type="dxa"/>
            <w:tcBorders>
              <w:top w:val="nil"/>
              <w:left w:val="nil"/>
              <w:bottom w:val="single" w:color="auto" w:sz="4" w:space="0"/>
              <w:right w:val="single" w:color="auto" w:sz="4" w:space="0"/>
            </w:tcBorders>
            <w:shd w:val="clear" w:color="auto" w:fill="auto"/>
            <w:noWrap w:val="0"/>
            <w:vAlign w:val="center"/>
          </w:tcPr>
          <w:p w14:paraId="25FAF99B">
            <w:pPr>
              <w:jc w:val="center"/>
              <w:rPr>
                <w:color w:val="000000"/>
                <w:sz w:val="21"/>
                <w:szCs w:val="21"/>
              </w:rPr>
            </w:pPr>
            <w:r>
              <w:rPr>
                <w:color w:val="000000"/>
                <w:sz w:val="21"/>
                <w:szCs w:val="21"/>
              </w:rPr>
              <w:t>1 972,88600</w:t>
            </w:r>
          </w:p>
        </w:tc>
      </w:tr>
      <w:tr w14:paraId="7F8426FA">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D42D2C8">
            <w:pPr>
              <w:rPr>
                <w:color w:val="000000"/>
                <w:sz w:val="21"/>
                <w:szCs w:val="21"/>
              </w:rPr>
            </w:pPr>
            <w:r>
              <w:rPr>
                <w:color w:val="000000"/>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720" w:type="dxa"/>
            <w:tcBorders>
              <w:top w:val="nil"/>
              <w:left w:val="nil"/>
              <w:bottom w:val="single" w:color="auto" w:sz="4" w:space="0"/>
              <w:right w:val="single" w:color="auto" w:sz="4" w:space="0"/>
            </w:tcBorders>
            <w:shd w:val="clear" w:color="auto" w:fill="auto"/>
            <w:noWrap w:val="0"/>
            <w:vAlign w:val="center"/>
          </w:tcPr>
          <w:p w14:paraId="080044E7">
            <w:pPr>
              <w:jc w:val="center"/>
              <w:rPr>
                <w:color w:val="000000"/>
                <w:sz w:val="21"/>
                <w:szCs w:val="21"/>
              </w:rPr>
            </w:pPr>
            <w:r>
              <w:rPr>
                <w:color w:val="000000"/>
                <w:sz w:val="21"/>
                <w:szCs w:val="21"/>
              </w:rPr>
              <w:t>1004</w:t>
            </w:r>
          </w:p>
        </w:tc>
        <w:tc>
          <w:tcPr>
            <w:tcW w:w="1831" w:type="dxa"/>
            <w:tcBorders>
              <w:top w:val="nil"/>
              <w:left w:val="nil"/>
              <w:bottom w:val="single" w:color="auto" w:sz="4" w:space="0"/>
              <w:right w:val="single" w:color="auto" w:sz="4" w:space="0"/>
            </w:tcBorders>
            <w:shd w:val="clear" w:color="auto" w:fill="auto"/>
            <w:noWrap w:val="0"/>
            <w:vAlign w:val="center"/>
          </w:tcPr>
          <w:p w14:paraId="0756BEC1">
            <w:pPr>
              <w:jc w:val="center"/>
              <w:rPr>
                <w:color w:val="000000"/>
                <w:sz w:val="21"/>
                <w:szCs w:val="21"/>
              </w:rPr>
            </w:pPr>
            <w:r>
              <w:rPr>
                <w:color w:val="000000"/>
                <w:sz w:val="21"/>
                <w:szCs w:val="21"/>
              </w:rPr>
              <w:t>66 4 02 71050</w:t>
            </w:r>
          </w:p>
        </w:tc>
        <w:tc>
          <w:tcPr>
            <w:tcW w:w="700" w:type="dxa"/>
            <w:tcBorders>
              <w:top w:val="nil"/>
              <w:left w:val="nil"/>
              <w:bottom w:val="single" w:color="auto" w:sz="4" w:space="0"/>
              <w:right w:val="single" w:color="auto" w:sz="4" w:space="0"/>
            </w:tcBorders>
            <w:shd w:val="clear" w:color="auto" w:fill="auto"/>
            <w:noWrap w:val="0"/>
            <w:vAlign w:val="center"/>
          </w:tcPr>
          <w:p w14:paraId="0722A520">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09A903DA">
            <w:pPr>
              <w:jc w:val="center"/>
              <w:rPr>
                <w:color w:val="000000"/>
                <w:sz w:val="21"/>
                <w:szCs w:val="21"/>
              </w:rPr>
            </w:pPr>
            <w:r>
              <w:rPr>
                <w:color w:val="000000"/>
                <w:sz w:val="21"/>
                <w:szCs w:val="21"/>
              </w:rPr>
              <w:t>85 228,51600</w:t>
            </w:r>
          </w:p>
        </w:tc>
      </w:tr>
      <w:tr w14:paraId="360E8405">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38E6F7E">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1B25EF82">
            <w:pPr>
              <w:jc w:val="center"/>
              <w:rPr>
                <w:color w:val="000000"/>
                <w:sz w:val="21"/>
                <w:szCs w:val="21"/>
              </w:rPr>
            </w:pPr>
            <w:r>
              <w:rPr>
                <w:color w:val="000000"/>
                <w:sz w:val="21"/>
                <w:szCs w:val="21"/>
              </w:rPr>
              <w:t>1004</w:t>
            </w:r>
          </w:p>
        </w:tc>
        <w:tc>
          <w:tcPr>
            <w:tcW w:w="1831" w:type="dxa"/>
            <w:tcBorders>
              <w:top w:val="nil"/>
              <w:left w:val="nil"/>
              <w:bottom w:val="single" w:color="auto" w:sz="4" w:space="0"/>
              <w:right w:val="single" w:color="auto" w:sz="4" w:space="0"/>
            </w:tcBorders>
            <w:shd w:val="clear" w:color="auto" w:fill="auto"/>
            <w:noWrap w:val="0"/>
            <w:vAlign w:val="center"/>
          </w:tcPr>
          <w:p w14:paraId="75F855CE">
            <w:pPr>
              <w:jc w:val="center"/>
              <w:rPr>
                <w:color w:val="000000"/>
                <w:sz w:val="21"/>
                <w:szCs w:val="21"/>
              </w:rPr>
            </w:pPr>
            <w:r>
              <w:rPr>
                <w:color w:val="000000"/>
                <w:sz w:val="21"/>
                <w:szCs w:val="21"/>
              </w:rPr>
              <w:t>66 4 02 71050</w:t>
            </w:r>
          </w:p>
        </w:tc>
        <w:tc>
          <w:tcPr>
            <w:tcW w:w="700" w:type="dxa"/>
            <w:tcBorders>
              <w:top w:val="nil"/>
              <w:left w:val="nil"/>
              <w:bottom w:val="single" w:color="auto" w:sz="4" w:space="0"/>
              <w:right w:val="single" w:color="auto" w:sz="4" w:space="0"/>
            </w:tcBorders>
            <w:shd w:val="clear" w:color="auto" w:fill="auto"/>
            <w:noWrap w:val="0"/>
            <w:vAlign w:val="center"/>
          </w:tcPr>
          <w:p w14:paraId="2C2FF90C">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240D04F8">
            <w:pPr>
              <w:jc w:val="center"/>
              <w:rPr>
                <w:color w:val="000000"/>
                <w:sz w:val="21"/>
                <w:szCs w:val="21"/>
              </w:rPr>
            </w:pPr>
            <w:r>
              <w:rPr>
                <w:color w:val="000000"/>
                <w:sz w:val="21"/>
                <w:szCs w:val="21"/>
              </w:rPr>
              <w:t>32 141,75300</w:t>
            </w:r>
          </w:p>
        </w:tc>
      </w:tr>
      <w:tr w14:paraId="6098A14D">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4BA41D1">
            <w:pPr>
              <w:rPr>
                <w:color w:val="000000"/>
                <w:sz w:val="21"/>
                <w:szCs w:val="21"/>
              </w:rPr>
            </w:pPr>
            <w:r>
              <w:rPr>
                <w:color w:val="000000"/>
                <w:sz w:val="21"/>
                <w:szCs w:val="21"/>
              </w:rPr>
              <w:t>Социальное обеспечение и иные выплаты населению</w:t>
            </w:r>
          </w:p>
        </w:tc>
        <w:tc>
          <w:tcPr>
            <w:tcW w:w="720" w:type="dxa"/>
            <w:tcBorders>
              <w:top w:val="nil"/>
              <w:left w:val="nil"/>
              <w:bottom w:val="single" w:color="auto" w:sz="4" w:space="0"/>
              <w:right w:val="single" w:color="auto" w:sz="4" w:space="0"/>
            </w:tcBorders>
            <w:shd w:val="clear" w:color="auto" w:fill="auto"/>
            <w:noWrap w:val="0"/>
            <w:vAlign w:val="center"/>
          </w:tcPr>
          <w:p w14:paraId="38D3FF06">
            <w:pPr>
              <w:jc w:val="center"/>
              <w:rPr>
                <w:color w:val="000000"/>
                <w:sz w:val="21"/>
                <w:szCs w:val="21"/>
              </w:rPr>
            </w:pPr>
            <w:r>
              <w:rPr>
                <w:color w:val="000000"/>
                <w:sz w:val="21"/>
                <w:szCs w:val="21"/>
              </w:rPr>
              <w:t>1004</w:t>
            </w:r>
          </w:p>
        </w:tc>
        <w:tc>
          <w:tcPr>
            <w:tcW w:w="1831" w:type="dxa"/>
            <w:tcBorders>
              <w:top w:val="nil"/>
              <w:left w:val="nil"/>
              <w:bottom w:val="single" w:color="auto" w:sz="4" w:space="0"/>
              <w:right w:val="single" w:color="auto" w:sz="4" w:space="0"/>
            </w:tcBorders>
            <w:shd w:val="clear" w:color="auto" w:fill="auto"/>
            <w:noWrap w:val="0"/>
            <w:vAlign w:val="center"/>
          </w:tcPr>
          <w:p w14:paraId="651B9237">
            <w:pPr>
              <w:jc w:val="center"/>
              <w:rPr>
                <w:color w:val="000000"/>
                <w:sz w:val="21"/>
                <w:szCs w:val="21"/>
              </w:rPr>
            </w:pPr>
            <w:r>
              <w:rPr>
                <w:color w:val="000000"/>
                <w:sz w:val="21"/>
                <w:szCs w:val="21"/>
              </w:rPr>
              <w:t>66 4 02 71050</w:t>
            </w:r>
          </w:p>
        </w:tc>
        <w:tc>
          <w:tcPr>
            <w:tcW w:w="700" w:type="dxa"/>
            <w:tcBorders>
              <w:top w:val="nil"/>
              <w:left w:val="nil"/>
              <w:bottom w:val="single" w:color="auto" w:sz="4" w:space="0"/>
              <w:right w:val="single" w:color="auto" w:sz="4" w:space="0"/>
            </w:tcBorders>
            <w:shd w:val="clear" w:color="auto" w:fill="auto"/>
            <w:noWrap w:val="0"/>
            <w:vAlign w:val="center"/>
          </w:tcPr>
          <w:p w14:paraId="4F46CE11">
            <w:pPr>
              <w:jc w:val="center"/>
              <w:rPr>
                <w:color w:val="000000"/>
                <w:sz w:val="21"/>
                <w:szCs w:val="21"/>
              </w:rPr>
            </w:pPr>
            <w:r>
              <w:rPr>
                <w:color w:val="000000"/>
                <w:sz w:val="21"/>
                <w:szCs w:val="21"/>
              </w:rPr>
              <w:t>300</w:t>
            </w:r>
          </w:p>
        </w:tc>
        <w:tc>
          <w:tcPr>
            <w:tcW w:w="1852" w:type="dxa"/>
            <w:tcBorders>
              <w:top w:val="nil"/>
              <w:left w:val="nil"/>
              <w:bottom w:val="single" w:color="auto" w:sz="4" w:space="0"/>
              <w:right w:val="single" w:color="auto" w:sz="4" w:space="0"/>
            </w:tcBorders>
            <w:shd w:val="clear" w:color="auto" w:fill="auto"/>
            <w:noWrap w:val="0"/>
            <w:vAlign w:val="center"/>
          </w:tcPr>
          <w:p w14:paraId="615E1326">
            <w:pPr>
              <w:jc w:val="center"/>
              <w:rPr>
                <w:color w:val="000000"/>
                <w:sz w:val="21"/>
                <w:szCs w:val="21"/>
              </w:rPr>
            </w:pPr>
            <w:r>
              <w:rPr>
                <w:color w:val="000000"/>
                <w:sz w:val="21"/>
                <w:szCs w:val="21"/>
              </w:rPr>
              <w:t>53 086,76300</w:t>
            </w:r>
          </w:p>
        </w:tc>
      </w:tr>
      <w:tr w14:paraId="1CD68D6A">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24997B1">
            <w:pPr>
              <w:rPr>
                <w:b/>
                <w:bCs/>
                <w:color w:val="000000"/>
                <w:sz w:val="21"/>
                <w:szCs w:val="21"/>
              </w:rPr>
            </w:pPr>
            <w:r>
              <w:rPr>
                <w:b/>
                <w:bCs/>
                <w:color w:val="000000"/>
                <w:sz w:val="21"/>
                <w:szCs w:val="21"/>
              </w:rPr>
              <w:t>Другие вопросы в области социальной политики</w:t>
            </w:r>
          </w:p>
        </w:tc>
        <w:tc>
          <w:tcPr>
            <w:tcW w:w="720" w:type="dxa"/>
            <w:tcBorders>
              <w:top w:val="nil"/>
              <w:left w:val="nil"/>
              <w:bottom w:val="single" w:color="auto" w:sz="4" w:space="0"/>
              <w:right w:val="single" w:color="auto" w:sz="4" w:space="0"/>
            </w:tcBorders>
            <w:shd w:val="clear" w:color="auto" w:fill="auto"/>
            <w:noWrap w:val="0"/>
            <w:vAlign w:val="center"/>
          </w:tcPr>
          <w:p w14:paraId="6AE93419">
            <w:pPr>
              <w:jc w:val="center"/>
              <w:rPr>
                <w:b/>
                <w:bCs/>
                <w:color w:val="000000"/>
                <w:sz w:val="21"/>
                <w:szCs w:val="21"/>
              </w:rPr>
            </w:pPr>
            <w:r>
              <w:rPr>
                <w:b/>
                <w:bCs/>
                <w:color w:val="000000"/>
                <w:sz w:val="21"/>
                <w:szCs w:val="21"/>
              </w:rPr>
              <w:t>1006</w:t>
            </w:r>
          </w:p>
        </w:tc>
        <w:tc>
          <w:tcPr>
            <w:tcW w:w="1831" w:type="dxa"/>
            <w:tcBorders>
              <w:top w:val="nil"/>
              <w:left w:val="nil"/>
              <w:bottom w:val="single" w:color="auto" w:sz="4" w:space="0"/>
              <w:right w:val="single" w:color="auto" w:sz="4" w:space="0"/>
            </w:tcBorders>
            <w:shd w:val="clear" w:color="auto" w:fill="auto"/>
            <w:noWrap w:val="0"/>
            <w:vAlign w:val="center"/>
          </w:tcPr>
          <w:p w14:paraId="48BCE13B">
            <w:pPr>
              <w:jc w:val="center"/>
              <w:rPr>
                <w:b/>
                <w:bCs/>
                <w:color w:val="000000"/>
                <w:sz w:val="21"/>
                <w:szCs w:val="21"/>
              </w:rPr>
            </w:pPr>
            <w:r>
              <w:rPr>
                <w:b/>
                <w:bCs/>
                <w:color w:val="000000"/>
                <w:sz w:val="21"/>
                <w:szCs w:val="21"/>
              </w:rPr>
              <w:t> </w:t>
            </w:r>
          </w:p>
        </w:tc>
        <w:tc>
          <w:tcPr>
            <w:tcW w:w="700" w:type="dxa"/>
            <w:tcBorders>
              <w:top w:val="nil"/>
              <w:left w:val="nil"/>
              <w:bottom w:val="single" w:color="auto" w:sz="4" w:space="0"/>
              <w:right w:val="single" w:color="auto" w:sz="4" w:space="0"/>
            </w:tcBorders>
            <w:shd w:val="clear" w:color="auto" w:fill="auto"/>
            <w:noWrap w:val="0"/>
            <w:vAlign w:val="center"/>
          </w:tcPr>
          <w:p w14:paraId="0A87C0B3">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1D9BCC86">
            <w:pPr>
              <w:jc w:val="center"/>
              <w:rPr>
                <w:b/>
                <w:bCs/>
                <w:color w:val="000000"/>
                <w:sz w:val="21"/>
                <w:szCs w:val="21"/>
              </w:rPr>
            </w:pPr>
            <w:r>
              <w:rPr>
                <w:b/>
                <w:bCs/>
                <w:color w:val="000000"/>
                <w:sz w:val="21"/>
                <w:szCs w:val="21"/>
              </w:rPr>
              <w:t>4 962,23214</w:t>
            </w:r>
          </w:p>
        </w:tc>
      </w:tr>
      <w:tr w14:paraId="09EB3D2C">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B6EDB34">
            <w:pPr>
              <w:rPr>
                <w:color w:val="000000"/>
                <w:sz w:val="21"/>
                <w:szCs w:val="21"/>
              </w:rPr>
            </w:pPr>
            <w:r>
              <w:rPr>
                <w:color w:val="000000"/>
                <w:sz w:val="21"/>
                <w:szCs w:val="21"/>
              </w:rPr>
              <w:t>Муниципальная программа "Развитие социальной политики в городе Димитровграде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2F14B408">
            <w:pPr>
              <w:jc w:val="center"/>
              <w:rPr>
                <w:color w:val="000000"/>
                <w:sz w:val="21"/>
                <w:szCs w:val="21"/>
              </w:rPr>
            </w:pPr>
            <w:r>
              <w:rPr>
                <w:color w:val="000000"/>
                <w:sz w:val="21"/>
                <w:szCs w:val="21"/>
              </w:rPr>
              <w:t>1006</w:t>
            </w:r>
          </w:p>
        </w:tc>
        <w:tc>
          <w:tcPr>
            <w:tcW w:w="1831" w:type="dxa"/>
            <w:tcBorders>
              <w:top w:val="nil"/>
              <w:left w:val="nil"/>
              <w:bottom w:val="single" w:color="auto" w:sz="4" w:space="0"/>
              <w:right w:val="single" w:color="auto" w:sz="4" w:space="0"/>
            </w:tcBorders>
            <w:shd w:val="clear" w:color="auto" w:fill="auto"/>
            <w:noWrap w:val="0"/>
            <w:vAlign w:val="center"/>
          </w:tcPr>
          <w:p w14:paraId="4A8AA5DD">
            <w:pPr>
              <w:jc w:val="center"/>
              <w:rPr>
                <w:color w:val="000000"/>
                <w:sz w:val="21"/>
                <w:szCs w:val="21"/>
              </w:rPr>
            </w:pPr>
            <w:r>
              <w:rPr>
                <w:color w:val="000000"/>
                <w:sz w:val="21"/>
                <w:szCs w:val="21"/>
              </w:rPr>
              <w:t>66 0 00 00000</w:t>
            </w:r>
          </w:p>
        </w:tc>
        <w:tc>
          <w:tcPr>
            <w:tcW w:w="700" w:type="dxa"/>
            <w:tcBorders>
              <w:top w:val="nil"/>
              <w:left w:val="nil"/>
              <w:bottom w:val="single" w:color="auto" w:sz="4" w:space="0"/>
              <w:right w:val="single" w:color="auto" w:sz="4" w:space="0"/>
            </w:tcBorders>
            <w:shd w:val="clear" w:color="auto" w:fill="auto"/>
            <w:noWrap w:val="0"/>
            <w:vAlign w:val="center"/>
          </w:tcPr>
          <w:p w14:paraId="324B3220">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017C4560">
            <w:pPr>
              <w:jc w:val="center"/>
              <w:rPr>
                <w:color w:val="000000"/>
                <w:sz w:val="21"/>
                <w:szCs w:val="21"/>
              </w:rPr>
            </w:pPr>
            <w:r>
              <w:rPr>
                <w:color w:val="000000"/>
                <w:sz w:val="21"/>
                <w:szCs w:val="21"/>
              </w:rPr>
              <w:t>4 962,23214</w:t>
            </w:r>
          </w:p>
        </w:tc>
      </w:tr>
      <w:tr w14:paraId="26CD909D">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5A01B03">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299C1156">
            <w:pPr>
              <w:jc w:val="center"/>
              <w:rPr>
                <w:color w:val="000000"/>
                <w:sz w:val="21"/>
                <w:szCs w:val="21"/>
              </w:rPr>
            </w:pPr>
            <w:r>
              <w:rPr>
                <w:color w:val="000000"/>
                <w:sz w:val="21"/>
                <w:szCs w:val="21"/>
              </w:rPr>
              <w:t>1006</w:t>
            </w:r>
          </w:p>
        </w:tc>
        <w:tc>
          <w:tcPr>
            <w:tcW w:w="1831" w:type="dxa"/>
            <w:tcBorders>
              <w:top w:val="nil"/>
              <w:left w:val="nil"/>
              <w:bottom w:val="single" w:color="auto" w:sz="4" w:space="0"/>
              <w:right w:val="single" w:color="auto" w:sz="4" w:space="0"/>
            </w:tcBorders>
            <w:shd w:val="clear" w:color="auto" w:fill="auto"/>
            <w:noWrap w:val="0"/>
            <w:vAlign w:val="center"/>
          </w:tcPr>
          <w:p w14:paraId="4499EFD0">
            <w:pPr>
              <w:jc w:val="center"/>
              <w:rPr>
                <w:color w:val="000000"/>
                <w:sz w:val="21"/>
                <w:szCs w:val="21"/>
              </w:rPr>
            </w:pPr>
            <w:r>
              <w:rPr>
                <w:color w:val="000000"/>
                <w:sz w:val="21"/>
                <w:szCs w:val="21"/>
              </w:rPr>
              <w:t>66 4 00 00000</w:t>
            </w:r>
          </w:p>
        </w:tc>
        <w:tc>
          <w:tcPr>
            <w:tcW w:w="700" w:type="dxa"/>
            <w:tcBorders>
              <w:top w:val="nil"/>
              <w:left w:val="nil"/>
              <w:bottom w:val="single" w:color="auto" w:sz="4" w:space="0"/>
              <w:right w:val="single" w:color="auto" w:sz="4" w:space="0"/>
            </w:tcBorders>
            <w:shd w:val="clear" w:color="auto" w:fill="auto"/>
            <w:noWrap w:val="0"/>
            <w:vAlign w:val="center"/>
          </w:tcPr>
          <w:p w14:paraId="32670ABC">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0372534A">
            <w:pPr>
              <w:jc w:val="center"/>
              <w:rPr>
                <w:color w:val="000000"/>
                <w:sz w:val="21"/>
                <w:szCs w:val="21"/>
              </w:rPr>
            </w:pPr>
            <w:r>
              <w:rPr>
                <w:color w:val="000000"/>
                <w:sz w:val="21"/>
                <w:szCs w:val="21"/>
              </w:rPr>
              <w:t>4 962,23214</w:t>
            </w:r>
          </w:p>
        </w:tc>
      </w:tr>
      <w:tr w14:paraId="6634333E">
        <w:tblPrEx>
          <w:tblCellMar>
            <w:top w:w="0" w:type="dxa"/>
            <w:left w:w="108" w:type="dxa"/>
            <w:bottom w:w="0" w:type="dxa"/>
            <w:right w:w="108" w:type="dxa"/>
          </w:tblCellMar>
        </w:tblPrEx>
        <w:trPr>
          <w:wBefore w:w="0" w:type="auto"/>
          <w:trHeight w:val="81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0B7830F">
            <w:pPr>
              <w:rPr>
                <w:color w:val="000000"/>
                <w:sz w:val="21"/>
                <w:szCs w:val="21"/>
              </w:rPr>
            </w:pPr>
            <w:r>
              <w:rPr>
                <w:color w:val="000000"/>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720" w:type="dxa"/>
            <w:tcBorders>
              <w:top w:val="nil"/>
              <w:left w:val="nil"/>
              <w:bottom w:val="single" w:color="auto" w:sz="4" w:space="0"/>
              <w:right w:val="single" w:color="auto" w:sz="4" w:space="0"/>
            </w:tcBorders>
            <w:shd w:val="clear" w:color="auto" w:fill="auto"/>
            <w:noWrap w:val="0"/>
            <w:vAlign w:val="center"/>
          </w:tcPr>
          <w:p w14:paraId="01FB38A6">
            <w:pPr>
              <w:jc w:val="center"/>
              <w:rPr>
                <w:color w:val="000000"/>
                <w:sz w:val="21"/>
                <w:szCs w:val="21"/>
              </w:rPr>
            </w:pPr>
            <w:r>
              <w:rPr>
                <w:color w:val="000000"/>
                <w:sz w:val="21"/>
                <w:szCs w:val="21"/>
              </w:rPr>
              <w:t>1006</w:t>
            </w:r>
          </w:p>
        </w:tc>
        <w:tc>
          <w:tcPr>
            <w:tcW w:w="1831" w:type="dxa"/>
            <w:tcBorders>
              <w:top w:val="nil"/>
              <w:left w:val="nil"/>
              <w:bottom w:val="single" w:color="auto" w:sz="4" w:space="0"/>
              <w:right w:val="single" w:color="auto" w:sz="4" w:space="0"/>
            </w:tcBorders>
            <w:shd w:val="clear" w:color="auto" w:fill="auto"/>
            <w:noWrap w:val="0"/>
            <w:vAlign w:val="center"/>
          </w:tcPr>
          <w:p w14:paraId="44FB1C16">
            <w:pPr>
              <w:jc w:val="center"/>
              <w:rPr>
                <w:color w:val="000000"/>
                <w:sz w:val="21"/>
                <w:szCs w:val="21"/>
              </w:rPr>
            </w:pPr>
            <w:r>
              <w:rPr>
                <w:color w:val="000000"/>
                <w:sz w:val="21"/>
                <w:szCs w:val="21"/>
              </w:rPr>
              <w:t>66 4 02 00000</w:t>
            </w:r>
          </w:p>
        </w:tc>
        <w:tc>
          <w:tcPr>
            <w:tcW w:w="700" w:type="dxa"/>
            <w:tcBorders>
              <w:top w:val="nil"/>
              <w:left w:val="nil"/>
              <w:bottom w:val="single" w:color="auto" w:sz="4" w:space="0"/>
              <w:right w:val="single" w:color="auto" w:sz="4" w:space="0"/>
            </w:tcBorders>
            <w:shd w:val="clear" w:color="auto" w:fill="auto"/>
            <w:noWrap w:val="0"/>
            <w:vAlign w:val="center"/>
          </w:tcPr>
          <w:p w14:paraId="3160F46B">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5B49309B">
            <w:pPr>
              <w:jc w:val="center"/>
              <w:rPr>
                <w:color w:val="000000"/>
                <w:sz w:val="21"/>
                <w:szCs w:val="21"/>
              </w:rPr>
            </w:pPr>
            <w:r>
              <w:rPr>
                <w:color w:val="000000"/>
                <w:sz w:val="21"/>
                <w:szCs w:val="21"/>
              </w:rPr>
              <w:t>4 962,23214</w:t>
            </w:r>
          </w:p>
        </w:tc>
      </w:tr>
      <w:tr w14:paraId="2FB7D422">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135F3AF">
            <w:pPr>
              <w:rPr>
                <w:color w:val="000000"/>
                <w:sz w:val="21"/>
                <w:szCs w:val="21"/>
              </w:rPr>
            </w:pPr>
            <w:r>
              <w:rPr>
                <w:color w:val="000000"/>
                <w:sz w:val="21"/>
                <w:szCs w:val="21"/>
              </w:rPr>
              <w:t>Опека и попечительство в отношении несовершеннолетних</w:t>
            </w:r>
          </w:p>
        </w:tc>
        <w:tc>
          <w:tcPr>
            <w:tcW w:w="720" w:type="dxa"/>
            <w:tcBorders>
              <w:top w:val="nil"/>
              <w:left w:val="nil"/>
              <w:bottom w:val="single" w:color="auto" w:sz="4" w:space="0"/>
              <w:right w:val="single" w:color="auto" w:sz="4" w:space="0"/>
            </w:tcBorders>
            <w:shd w:val="clear" w:color="auto" w:fill="auto"/>
            <w:noWrap w:val="0"/>
            <w:vAlign w:val="center"/>
          </w:tcPr>
          <w:p w14:paraId="388C7307">
            <w:pPr>
              <w:jc w:val="center"/>
              <w:rPr>
                <w:color w:val="000000"/>
                <w:sz w:val="21"/>
                <w:szCs w:val="21"/>
              </w:rPr>
            </w:pPr>
            <w:r>
              <w:rPr>
                <w:color w:val="000000"/>
                <w:sz w:val="21"/>
                <w:szCs w:val="21"/>
              </w:rPr>
              <w:t>1006</w:t>
            </w:r>
          </w:p>
        </w:tc>
        <w:tc>
          <w:tcPr>
            <w:tcW w:w="1831" w:type="dxa"/>
            <w:tcBorders>
              <w:top w:val="nil"/>
              <w:left w:val="nil"/>
              <w:bottom w:val="single" w:color="auto" w:sz="4" w:space="0"/>
              <w:right w:val="single" w:color="auto" w:sz="4" w:space="0"/>
            </w:tcBorders>
            <w:shd w:val="clear" w:color="auto" w:fill="auto"/>
            <w:noWrap w:val="0"/>
            <w:vAlign w:val="center"/>
          </w:tcPr>
          <w:p w14:paraId="07587670">
            <w:pPr>
              <w:jc w:val="center"/>
              <w:rPr>
                <w:color w:val="000000"/>
                <w:sz w:val="21"/>
                <w:szCs w:val="21"/>
              </w:rPr>
            </w:pPr>
            <w:r>
              <w:rPr>
                <w:color w:val="000000"/>
                <w:sz w:val="21"/>
                <w:szCs w:val="21"/>
              </w:rPr>
              <w:t>66 4 02 71060</w:t>
            </w:r>
          </w:p>
        </w:tc>
        <w:tc>
          <w:tcPr>
            <w:tcW w:w="700" w:type="dxa"/>
            <w:tcBorders>
              <w:top w:val="nil"/>
              <w:left w:val="nil"/>
              <w:bottom w:val="single" w:color="auto" w:sz="4" w:space="0"/>
              <w:right w:val="single" w:color="auto" w:sz="4" w:space="0"/>
            </w:tcBorders>
            <w:shd w:val="clear" w:color="auto" w:fill="auto"/>
            <w:noWrap w:val="0"/>
            <w:vAlign w:val="center"/>
          </w:tcPr>
          <w:p w14:paraId="424619EF">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2A9264B8">
            <w:pPr>
              <w:jc w:val="center"/>
              <w:rPr>
                <w:color w:val="000000"/>
                <w:sz w:val="21"/>
                <w:szCs w:val="21"/>
              </w:rPr>
            </w:pPr>
            <w:r>
              <w:rPr>
                <w:color w:val="000000"/>
                <w:sz w:val="21"/>
                <w:szCs w:val="21"/>
              </w:rPr>
              <w:t>4 962,23214</w:t>
            </w:r>
          </w:p>
        </w:tc>
      </w:tr>
      <w:tr w14:paraId="1EA357B0">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D38EFC5">
            <w:pPr>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color="auto" w:sz="4" w:space="0"/>
              <w:right w:val="single" w:color="auto" w:sz="4" w:space="0"/>
            </w:tcBorders>
            <w:shd w:val="clear" w:color="auto" w:fill="auto"/>
            <w:noWrap w:val="0"/>
            <w:vAlign w:val="center"/>
          </w:tcPr>
          <w:p w14:paraId="0CF98DBB">
            <w:pPr>
              <w:jc w:val="center"/>
              <w:rPr>
                <w:color w:val="000000"/>
                <w:sz w:val="21"/>
                <w:szCs w:val="21"/>
              </w:rPr>
            </w:pPr>
            <w:r>
              <w:rPr>
                <w:color w:val="000000"/>
                <w:sz w:val="21"/>
                <w:szCs w:val="21"/>
              </w:rPr>
              <w:t>1006</w:t>
            </w:r>
          </w:p>
        </w:tc>
        <w:tc>
          <w:tcPr>
            <w:tcW w:w="1831" w:type="dxa"/>
            <w:tcBorders>
              <w:top w:val="nil"/>
              <w:left w:val="nil"/>
              <w:bottom w:val="single" w:color="auto" w:sz="4" w:space="0"/>
              <w:right w:val="single" w:color="auto" w:sz="4" w:space="0"/>
            </w:tcBorders>
            <w:shd w:val="clear" w:color="auto" w:fill="auto"/>
            <w:noWrap w:val="0"/>
            <w:vAlign w:val="center"/>
          </w:tcPr>
          <w:p w14:paraId="6611B2F0">
            <w:pPr>
              <w:jc w:val="center"/>
              <w:rPr>
                <w:color w:val="000000"/>
                <w:sz w:val="21"/>
                <w:szCs w:val="21"/>
              </w:rPr>
            </w:pPr>
            <w:r>
              <w:rPr>
                <w:color w:val="000000"/>
                <w:sz w:val="21"/>
                <w:szCs w:val="21"/>
              </w:rPr>
              <w:t>66 4 02 71060</w:t>
            </w:r>
          </w:p>
        </w:tc>
        <w:tc>
          <w:tcPr>
            <w:tcW w:w="700" w:type="dxa"/>
            <w:tcBorders>
              <w:top w:val="nil"/>
              <w:left w:val="nil"/>
              <w:bottom w:val="single" w:color="auto" w:sz="4" w:space="0"/>
              <w:right w:val="single" w:color="auto" w:sz="4" w:space="0"/>
            </w:tcBorders>
            <w:shd w:val="clear" w:color="auto" w:fill="auto"/>
            <w:noWrap w:val="0"/>
            <w:vAlign w:val="center"/>
          </w:tcPr>
          <w:p w14:paraId="36FF1425">
            <w:pPr>
              <w:jc w:val="center"/>
              <w:rPr>
                <w:color w:val="000000"/>
                <w:sz w:val="21"/>
                <w:szCs w:val="21"/>
              </w:rPr>
            </w:pPr>
            <w:r>
              <w:rPr>
                <w:color w:val="000000"/>
                <w:sz w:val="21"/>
                <w:szCs w:val="21"/>
              </w:rPr>
              <w:t>100</w:t>
            </w:r>
          </w:p>
        </w:tc>
        <w:tc>
          <w:tcPr>
            <w:tcW w:w="1852" w:type="dxa"/>
            <w:tcBorders>
              <w:top w:val="nil"/>
              <w:left w:val="nil"/>
              <w:bottom w:val="single" w:color="auto" w:sz="4" w:space="0"/>
              <w:right w:val="single" w:color="auto" w:sz="4" w:space="0"/>
            </w:tcBorders>
            <w:shd w:val="clear" w:color="auto" w:fill="auto"/>
            <w:noWrap w:val="0"/>
            <w:vAlign w:val="center"/>
          </w:tcPr>
          <w:p w14:paraId="4BE2C880">
            <w:pPr>
              <w:jc w:val="center"/>
              <w:rPr>
                <w:color w:val="000000"/>
                <w:sz w:val="21"/>
                <w:szCs w:val="21"/>
              </w:rPr>
            </w:pPr>
            <w:r>
              <w:rPr>
                <w:color w:val="000000"/>
                <w:sz w:val="21"/>
                <w:szCs w:val="21"/>
              </w:rPr>
              <w:t>4 755,23214</w:t>
            </w:r>
          </w:p>
        </w:tc>
      </w:tr>
      <w:tr w14:paraId="34C8BE34">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4C8B933">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7063B262">
            <w:pPr>
              <w:jc w:val="center"/>
              <w:rPr>
                <w:color w:val="000000"/>
                <w:sz w:val="21"/>
                <w:szCs w:val="21"/>
              </w:rPr>
            </w:pPr>
            <w:r>
              <w:rPr>
                <w:color w:val="000000"/>
                <w:sz w:val="21"/>
                <w:szCs w:val="21"/>
              </w:rPr>
              <w:t>1006</w:t>
            </w:r>
          </w:p>
        </w:tc>
        <w:tc>
          <w:tcPr>
            <w:tcW w:w="1831" w:type="dxa"/>
            <w:tcBorders>
              <w:top w:val="nil"/>
              <w:left w:val="nil"/>
              <w:bottom w:val="single" w:color="auto" w:sz="4" w:space="0"/>
              <w:right w:val="single" w:color="auto" w:sz="4" w:space="0"/>
            </w:tcBorders>
            <w:shd w:val="clear" w:color="auto" w:fill="auto"/>
            <w:noWrap w:val="0"/>
            <w:vAlign w:val="center"/>
          </w:tcPr>
          <w:p w14:paraId="0DCA27CC">
            <w:pPr>
              <w:jc w:val="center"/>
              <w:rPr>
                <w:color w:val="000000"/>
                <w:sz w:val="21"/>
                <w:szCs w:val="21"/>
              </w:rPr>
            </w:pPr>
            <w:r>
              <w:rPr>
                <w:color w:val="000000"/>
                <w:sz w:val="21"/>
                <w:szCs w:val="21"/>
              </w:rPr>
              <w:t>66 4 02 71060</w:t>
            </w:r>
          </w:p>
        </w:tc>
        <w:tc>
          <w:tcPr>
            <w:tcW w:w="700" w:type="dxa"/>
            <w:tcBorders>
              <w:top w:val="nil"/>
              <w:left w:val="nil"/>
              <w:bottom w:val="single" w:color="auto" w:sz="4" w:space="0"/>
              <w:right w:val="single" w:color="auto" w:sz="4" w:space="0"/>
            </w:tcBorders>
            <w:shd w:val="clear" w:color="auto" w:fill="auto"/>
            <w:noWrap w:val="0"/>
            <w:vAlign w:val="center"/>
          </w:tcPr>
          <w:p w14:paraId="25201DFC">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011C3B73">
            <w:pPr>
              <w:jc w:val="center"/>
              <w:rPr>
                <w:color w:val="000000"/>
                <w:sz w:val="21"/>
                <w:szCs w:val="21"/>
              </w:rPr>
            </w:pPr>
            <w:r>
              <w:rPr>
                <w:color w:val="000000"/>
                <w:sz w:val="21"/>
                <w:szCs w:val="21"/>
              </w:rPr>
              <w:t>207,00000</w:t>
            </w:r>
          </w:p>
        </w:tc>
      </w:tr>
      <w:tr w14:paraId="2224CBAE">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452C852">
            <w:pPr>
              <w:rPr>
                <w:b/>
                <w:bCs/>
                <w:color w:val="000000"/>
                <w:sz w:val="21"/>
                <w:szCs w:val="21"/>
              </w:rPr>
            </w:pPr>
            <w:r>
              <w:rPr>
                <w:b/>
                <w:bCs/>
                <w:color w:val="000000"/>
                <w:sz w:val="21"/>
                <w:szCs w:val="21"/>
              </w:rPr>
              <w:t>ФИЗИЧЕСКАЯ КУЛЬТУРА И СПОРТ</w:t>
            </w:r>
          </w:p>
        </w:tc>
        <w:tc>
          <w:tcPr>
            <w:tcW w:w="720" w:type="dxa"/>
            <w:tcBorders>
              <w:top w:val="nil"/>
              <w:left w:val="nil"/>
              <w:bottom w:val="single" w:color="auto" w:sz="4" w:space="0"/>
              <w:right w:val="single" w:color="auto" w:sz="4" w:space="0"/>
            </w:tcBorders>
            <w:shd w:val="clear" w:color="auto" w:fill="auto"/>
            <w:noWrap w:val="0"/>
            <w:vAlign w:val="center"/>
          </w:tcPr>
          <w:p w14:paraId="206E733B">
            <w:pPr>
              <w:jc w:val="center"/>
              <w:rPr>
                <w:b/>
                <w:bCs/>
                <w:color w:val="000000"/>
                <w:sz w:val="21"/>
                <w:szCs w:val="21"/>
              </w:rPr>
            </w:pPr>
            <w:r>
              <w:rPr>
                <w:b/>
                <w:bCs/>
                <w:color w:val="000000"/>
                <w:sz w:val="21"/>
                <w:szCs w:val="21"/>
              </w:rPr>
              <w:t>1100</w:t>
            </w:r>
          </w:p>
        </w:tc>
        <w:tc>
          <w:tcPr>
            <w:tcW w:w="1831" w:type="dxa"/>
            <w:tcBorders>
              <w:top w:val="nil"/>
              <w:left w:val="nil"/>
              <w:bottom w:val="single" w:color="auto" w:sz="4" w:space="0"/>
              <w:right w:val="single" w:color="auto" w:sz="4" w:space="0"/>
            </w:tcBorders>
            <w:shd w:val="clear" w:color="auto" w:fill="auto"/>
            <w:noWrap w:val="0"/>
            <w:vAlign w:val="center"/>
          </w:tcPr>
          <w:p w14:paraId="208E2C35">
            <w:pPr>
              <w:jc w:val="center"/>
              <w:rPr>
                <w:b/>
                <w:bCs/>
                <w:color w:val="000000"/>
                <w:sz w:val="21"/>
                <w:szCs w:val="21"/>
              </w:rPr>
            </w:pPr>
            <w:r>
              <w:rPr>
                <w:b/>
                <w:bCs/>
                <w:color w:val="000000"/>
                <w:sz w:val="21"/>
                <w:szCs w:val="21"/>
              </w:rPr>
              <w:t> </w:t>
            </w:r>
          </w:p>
        </w:tc>
        <w:tc>
          <w:tcPr>
            <w:tcW w:w="700" w:type="dxa"/>
            <w:tcBorders>
              <w:top w:val="nil"/>
              <w:left w:val="nil"/>
              <w:bottom w:val="single" w:color="auto" w:sz="4" w:space="0"/>
              <w:right w:val="single" w:color="auto" w:sz="4" w:space="0"/>
            </w:tcBorders>
            <w:shd w:val="clear" w:color="auto" w:fill="auto"/>
            <w:noWrap w:val="0"/>
            <w:vAlign w:val="center"/>
          </w:tcPr>
          <w:p w14:paraId="2CEEE107">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7A44111E">
            <w:pPr>
              <w:jc w:val="center"/>
              <w:rPr>
                <w:b/>
                <w:bCs/>
                <w:color w:val="000000"/>
                <w:sz w:val="21"/>
                <w:szCs w:val="21"/>
              </w:rPr>
            </w:pPr>
            <w:r>
              <w:rPr>
                <w:b/>
                <w:bCs/>
                <w:color w:val="000000"/>
                <w:sz w:val="21"/>
                <w:szCs w:val="21"/>
              </w:rPr>
              <w:t>148 492,32237</w:t>
            </w:r>
          </w:p>
        </w:tc>
      </w:tr>
      <w:tr w14:paraId="692ABAF5">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C5210E9">
            <w:pPr>
              <w:rPr>
                <w:b/>
                <w:bCs/>
                <w:color w:val="000000"/>
                <w:sz w:val="21"/>
                <w:szCs w:val="21"/>
              </w:rPr>
            </w:pPr>
            <w:r>
              <w:rPr>
                <w:b/>
                <w:bCs/>
                <w:color w:val="000000"/>
                <w:sz w:val="21"/>
                <w:szCs w:val="21"/>
              </w:rPr>
              <w:t>Физическая культура</w:t>
            </w:r>
          </w:p>
        </w:tc>
        <w:tc>
          <w:tcPr>
            <w:tcW w:w="720" w:type="dxa"/>
            <w:tcBorders>
              <w:top w:val="nil"/>
              <w:left w:val="nil"/>
              <w:bottom w:val="single" w:color="auto" w:sz="4" w:space="0"/>
              <w:right w:val="single" w:color="auto" w:sz="4" w:space="0"/>
            </w:tcBorders>
            <w:shd w:val="clear" w:color="auto" w:fill="auto"/>
            <w:noWrap w:val="0"/>
            <w:vAlign w:val="center"/>
          </w:tcPr>
          <w:p w14:paraId="59C06B6D">
            <w:pPr>
              <w:jc w:val="center"/>
              <w:rPr>
                <w:b/>
                <w:bCs/>
                <w:color w:val="000000"/>
                <w:sz w:val="21"/>
                <w:szCs w:val="21"/>
              </w:rPr>
            </w:pPr>
            <w:r>
              <w:rPr>
                <w:b/>
                <w:bCs/>
                <w:color w:val="000000"/>
                <w:sz w:val="21"/>
                <w:szCs w:val="21"/>
              </w:rPr>
              <w:t>1101</w:t>
            </w:r>
          </w:p>
        </w:tc>
        <w:tc>
          <w:tcPr>
            <w:tcW w:w="1831" w:type="dxa"/>
            <w:tcBorders>
              <w:top w:val="nil"/>
              <w:left w:val="nil"/>
              <w:bottom w:val="single" w:color="auto" w:sz="4" w:space="0"/>
              <w:right w:val="single" w:color="auto" w:sz="4" w:space="0"/>
            </w:tcBorders>
            <w:shd w:val="clear" w:color="auto" w:fill="auto"/>
            <w:noWrap w:val="0"/>
            <w:vAlign w:val="center"/>
          </w:tcPr>
          <w:p w14:paraId="76A4E52D">
            <w:pPr>
              <w:jc w:val="center"/>
              <w:rPr>
                <w:b/>
                <w:bCs/>
                <w:color w:val="000000"/>
                <w:sz w:val="21"/>
                <w:szCs w:val="21"/>
              </w:rPr>
            </w:pPr>
            <w:r>
              <w:rPr>
                <w:b/>
                <w:bCs/>
                <w:color w:val="000000"/>
                <w:sz w:val="21"/>
                <w:szCs w:val="21"/>
              </w:rPr>
              <w:t> </w:t>
            </w:r>
          </w:p>
        </w:tc>
        <w:tc>
          <w:tcPr>
            <w:tcW w:w="700" w:type="dxa"/>
            <w:tcBorders>
              <w:top w:val="nil"/>
              <w:left w:val="nil"/>
              <w:bottom w:val="single" w:color="auto" w:sz="4" w:space="0"/>
              <w:right w:val="single" w:color="auto" w:sz="4" w:space="0"/>
            </w:tcBorders>
            <w:shd w:val="clear" w:color="auto" w:fill="auto"/>
            <w:noWrap w:val="0"/>
            <w:vAlign w:val="center"/>
          </w:tcPr>
          <w:p w14:paraId="1B2ACF0B">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7CE23E47">
            <w:pPr>
              <w:jc w:val="center"/>
              <w:rPr>
                <w:b/>
                <w:bCs/>
                <w:color w:val="000000"/>
                <w:sz w:val="21"/>
                <w:szCs w:val="21"/>
              </w:rPr>
            </w:pPr>
            <w:r>
              <w:rPr>
                <w:b/>
                <w:bCs/>
                <w:color w:val="000000"/>
                <w:sz w:val="21"/>
                <w:szCs w:val="21"/>
              </w:rPr>
              <w:t>133 649,12500</w:t>
            </w:r>
          </w:p>
        </w:tc>
      </w:tr>
      <w:tr w14:paraId="4F1BE6E6">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E5EDEE8">
            <w:pPr>
              <w:rPr>
                <w:color w:val="000000"/>
                <w:sz w:val="21"/>
                <w:szCs w:val="21"/>
              </w:rPr>
            </w:pPr>
            <w:r>
              <w:rPr>
                <w:color w:val="000000"/>
                <w:sz w:val="21"/>
                <w:szCs w:val="21"/>
              </w:rPr>
              <w:t>Муниципальная программа "Развитие спорта и физической культуры в городе Димитровграде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696F9EF4">
            <w:pPr>
              <w:jc w:val="center"/>
              <w:rPr>
                <w:color w:val="000000"/>
                <w:sz w:val="21"/>
                <w:szCs w:val="21"/>
              </w:rPr>
            </w:pPr>
            <w:r>
              <w:rPr>
                <w:color w:val="000000"/>
                <w:sz w:val="21"/>
                <w:szCs w:val="21"/>
              </w:rPr>
              <w:t>1101</w:t>
            </w:r>
          </w:p>
        </w:tc>
        <w:tc>
          <w:tcPr>
            <w:tcW w:w="1831" w:type="dxa"/>
            <w:tcBorders>
              <w:top w:val="nil"/>
              <w:left w:val="nil"/>
              <w:bottom w:val="single" w:color="auto" w:sz="4" w:space="0"/>
              <w:right w:val="single" w:color="auto" w:sz="4" w:space="0"/>
            </w:tcBorders>
            <w:shd w:val="clear" w:color="auto" w:fill="auto"/>
            <w:noWrap w:val="0"/>
            <w:vAlign w:val="center"/>
          </w:tcPr>
          <w:p w14:paraId="0A2D3E4C">
            <w:pPr>
              <w:jc w:val="center"/>
              <w:rPr>
                <w:color w:val="000000"/>
                <w:sz w:val="21"/>
                <w:szCs w:val="21"/>
              </w:rPr>
            </w:pPr>
            <w:r>
              <w:rPr>
                <w:color w:val="000000"/>
                <w:sz w:val="21"/>
                <w:szCs w:val="21"/>
              </w:rPr>
              <w:t>40 0 00 00000</w:t>
            </w:r>
          </w:p>
        </w:tc>
        <w:tc>
          <w:tcPr>
            <w:tcW w:w="700" w:type="dxa"/>
            <w:tcBorders>
              <w:top w:val="nil"/>
              <w:left w:val="nil"/>
              <w:bottom w:val="single" w:color="auto" w:sz="4" w:space="0"/>
              <w:right w:val="single" w:color="auto" w:sz="4" w:space="0"/>
            </w:tcBorders>
            <w:shd w:val="clear" w:color="auto" w:fill="auto"/>
            <w:noWrap w:val="0"/>
            <w:vAlign w:val="center"/>
          </w:tcPr>
          <w:p w14:paraId="185ED6E4">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792DC5CD">
            <w:pPr>
              <w:jc w:val="center"/>
              <w:rPr>
                <w:color w:val="000000"/>
                <w:sz w:val="21"/>
                <w:szCs w:val="21"/>
              </w:rPr>
            </w:pPr>
            <w:r>
              <w:rPr>
                <w:color w:val="000000"/>
                <w:sz w:val="21"/>
                <w:szCs w:val="21"/>
              </w:rPr>
              <w:t>133 649,12500</w:t>
            </w:r>
          </w:p>
        </w:tc>
      </w:tr>
      <w:tr w14:paraId="059627A5">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99B0B08">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41336840">
            <w:pPr>
              <w:jc w:val="center"/>
              <w:rPr>
                <w:color w:val="000000"/>
                <w:sz w:val="21"/>
                <w:szCs w:val="21"/>
              </w:rPr>
            </w:pPr>
            <w:r>
              <w:rPr>
                <w:color w:val="000000"/>
                <w:sz w:val="21"/>
                <w:szCs w:val="21"/>
              </w:rPr>
              <w:t>1101</w:t>
            </w:r>
          </w:p>
        </w:tc>
        <w:tc>
          <w:tcPr>
            <w:tcW w:w="1831" w:type="dxa"/>
            <w:tcBorders>
              <w:top w:val="nil"/>
              <w:left w:val="nil"/>
              <w:bottom w:val="single" w:color="auto" w:sz="4" w:space="0"/>
              <w:right w:val="single" w:color="auto" w:sz="4" w:space="0"/>
            </w:tcBorders>
            <w:shd w:val="clear" w:color="auto" w:fill="auto"/>
            <w:noWrap w:val="0"/>
            <w:vAlign w:val="center"/>
          </w:tcPr>
          <w:p w14:paraId="0BCF791D">
            <w:pPr>
              <w:jc w:val="center"/>
              <w:rPr>
                <w:color w:val="000000"/>
                <w:sz w:val="21"/>
                <w:szCs w:val="21"/>
              </w:rPr>
            </w:pPr>
            <w:r>
              <w:rPr>
                <w:color w:val="000000"/>
                <w:sz w:val="21"/>
                <w:szCs w:val="21"/>
              </w:rPr>
              <w:t>40 4 00 00000</w:t>
            </w:r>
          </w:p>
        </w:tc>
        <w:tc>
          <w:tcPr>
            <w:tcW w:w="700" w:type="dxa"/>
            <w:tcBorders>
              <w:top w:val="nil"/>
              <w:left w:val="nil"/>
              <w:bottom w:val="single" w:color="auto" w:sz="4" w:space="0"/>
              <w:right w:val="single" w:color="auto" w:sz="4" w:space="0"/>
            </w:tcBorders>
            <w:shd w:val="clear" w:color="auto" w:fill="auto"/>
            <w:noWrap w:val="0"/>
            <w:vAlign w:val="center"/>
          </w:tcPr>
          <w:p w14:paraId="488EAA4E">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6EDFE182">
            <w:pPr>
              <w:jc w:val="center"/>
              <w:rPr>
                <w:color w:val="000000"/>
                <w:sz w:val="21"/>
                <w:szCs w:val="21"/>
              </w:rPr>
            </w:pPr>
            <w:r>
              <w:rPr>
                <w:color w:val="000000"/>
                <w:sz w:val="21"/>
                <w:szCs w:val="21"/>
              </w:rPr>
              <w:t>133 649,12500</w:t>
            </w:r>
          </w:p>
        </w:tc>
      </w:tr>
      <w:tr w14:paraId="0E7936D9">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F8BD09F">
            <w:pPr>
              <w:rPr>
                <w:color w:val="000000"/>
                <w:sz w:val="21"/>
                <w:szCs w:val="21"/>
              </w:rPr>
            </w:pPr>
            <w:r>
              <w:rPr>
                <w:color w:val="000000"/>
                <w:sz w:val="21"/>
                <w:szCs w:val="21"/>
              </w:rPr>
              <w:t>Комплекс процессных мероприятий "Обеспечение реализации муниципальной программы"</w:t>
            </w:r>
          </w:p>
        </w:tc>
        <w:tc>
          <w:tcPr>
            <w:tcW w:w="720" w:type="dxa"/>
            <w:tcBorders>
              <w:top w:val="nil"/>
              <w:left w:val="nil"/>
              <w:bottom w:val="single" w:color="auto" w:sz="4" w:space="0"/>
              <w:right w:val="single" w:color="auto" w:sz="4" w:space="0"/>
            </w:tcBorders>
            <w:shd w:val="clear" w:color="auto" w:fill="auto"/>
            <w:noWrap w:val="0"/>
            <w:vAlign w:val="center"/>
          </w:tcPr>
          <w:p w14:paraId="053860FE">
            <w:pPr>
              <w:jc w:val="center"/>
              <w:rPr>
                <w:color w:val="000000"/>
                <w:sz w:val="21"/>
                <w:szCs w:val="21"/>
              </w:rPr>
            </w:pPr>
            <w:r>
              <w:rPr>
                <w:color w:val="000000"/>
                <w:sz w:val="21"/>
                <w:szCs w:val="21"/>
              </w:rPr>
              <w:t>1101</w:t>
            </w:r>
          </w:p>
        </w:tc>
        <w:tc>
          <w:tcPr>
            <w:tcW w:w="1831" w:type="dxa"/>
            <w:tcBorders>
              <w:top w:val="nil"/>
              <w:left w:val="nil"/>
              <w:bottom w:val="single" w:color="auto" w:sz="4" w:space="0"/>
              <w:right w:val="single" w:color="auto" w:sz="4" w:space="0"/>
            </w:tcBorders>
            <w:shd w:val="clear" w:color="auto" w:fill="auto"/>
            <w:noWrap w:val="0"/>
            <w:vAlign w:val="center"/>
          </w:tcPr>
          <w:p w14:paraId="54448055">
            <w:pPr>
              <w:jc w:val="center"/>
              <w:rPr>
                <w:color w:val="000000"/>
                <w:sz w:val="21"/>
                <w:szCs w:val="21"/>
              </w:rPr>
            </w:pPr>
            <w:r>
              <w:rPr>
                <w:color w:val="000000"/>
                <w:sz w:val="21"/>
                <w:szCs w:val="21"/>
              </w:rPr>
              <w:t>40 4 02 00000</w:t>
            </w:r>
          </w:p>
        </w:tc>
        <w:tc>
          <w:tcPr>
            <w:tcW w:w="700" w:type="dxa"/>
            <w:tcBorders>
              <w:top w:val="nil"/>
              <w:left w:val="nil"/>
              <w:bottom w:val="single" w:color="auto" w:sz="4" w:space="0"/>
              <w:right w:val="single" w:color="auto" w:sz="4" w:space="0"/>
            </w:tcBorders>
            <w:shd w:val="clear" w:color="auto" w:fill="auto"/>
            <w:noWrap w:val="0"/>
            <w:vAlign w:val="center"/>
          </w:tcPr>
          <w:p w14:paraId="169F5D57">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344C28CB">
            <w:pPr>
              <w:jc w:val="center"/>
              <w:rPr>
                <w:color w:val="000000"/>
                <w:sz w:val="21"/>
                <w:szCs w:val="21"/>
              </w:rPr>
            </w:pPr>
            <w:r>
              <w:rPr>
                <w:color w:val="000000"/>
                <w:sz w:val="21"/>
                <w:szCs w:val="21"/>
              </w:rPr>
              <w:t>132 426,31659</w:t>
            </w:r>
          </w:p>
        </w:tc>
      </w:tr>
      <w:tr w14:paraId="29E16D8E">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C638FDA">
            <w:pPr>
              <w:rPr>
                <w:color w:val="000000"/>
                <w:sz w:val="21"/>
                <w:szCs w:val="21"/>
              </w:rPr>
            </w:pPr>
            <w:r>
              <w:rPr>
                <w:color w:val="000000"/>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192F91BB">
            <w:pPr>
              <w:jc w:val="center"/>
              <w:rPr>
                <w:color w:val="000000"/>
                <w:sz w:val="21"/>
                <w:szCs w:val="21"/>
              </w:rPr>
            </w:pPr>
            <w:r>
              <w:rPr>
                <w:color w:val="000000"/>
                <w:sz w:val="21"/>
                <w:szCs w:val="21"/>
              </w:rPr>
              <w:t>1101</w:t>
            </w:r>
          </w:p>
        </w:tc>
        <w:tc>
          <w:tcPr>
            <w:tcW w:w="1831" w:type="dxa"/>
            <w:tcBorders>
              <w:top w:val="nil"/>
              <w:left w:val="nil"/>
              <w:bottom w:val="single" w:color="auto" w:sz="4" w:space="0"/>
              <w:right w:val="single" w:color="auto" w:sz="4" w:space="0"/>
            </w:tcBorders>
            <w:shd w:val="clear" w:color="auto" w:fill="auto"/>
            <w:noWrap w:val="0"/>
            <w:vAlign w:val="center"/>
          </w:tcPr>
          <w:p w14:paraId="231392DE">
            <w:pPr>
              <w:jc w:val="center"/>
              <w:rPr>
                <w:color w:val="000000"/>
                <w:sz w:val="21"/>
                <w:szCs w:val="21"/>
              </w:rPr>
            </w:pPr>
            <w:r>
              <w:rPr>
                <w:color w:val="000000"/>
                <w:sz w:val="21"/>
                <w:szCs w:val="21"/>
              </w:rPr>
              <w:t>40 4 02 00099</w:t>
            </w:r>
          </w:p>
        </w:tc>
        <w:tc>
          <w:tcPr>
            <w:tcW w:w="700" w:type="dxa"/>
            <w:tcBorders>
              <w:top w:val="nil"/>
              <w:left w:val="nil"/>
              <w:bottom w:val="single" w:color="auto" w:sz="4" w:space="0"/>
              <w:right w:val="single" w:color="auto" w:sz="4" w:space="0"/>
            </w:tcBorders>
            <w:shd w:val="clear" w:color="auto" w:fill="auto"/>
            <w:noWrap w:val="0"/>
            <w:vAlign w:val="center"/>
          </w:tcPr>
          <w:p w14:paraId="47580689">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0759CCDE">
            <w:pPr>
              <w:jc w:val="center"/>
              <w:rPr>
                <w:color w:val="000000"/>
                <w:sz w:val="21"/>
                <w:szCs w:val="21"/>
              </w:rPr>
            </w:pPr>
            <w:r>
              <w:rPr>
                <w:color w:val="000000"/>
                <w:sz w:val="21"/>
                <w:szCs w:val="21"/>
              </w:rPr>
              <w:t>106 594,21336</w:t>
            </w:r>
          </w:p>
        </w:tc>
      </w:tr>
      <w:tr w14:paraId="524D780B">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98377C0">
            <w:pPr>
              <w:rPr>
                <w:color w:val="000000"/>
                <w:sz w:val="21"/>
                <w:szCs w:val="21"/>
              </w:rPr>
            </w:pPr>
            <w:r>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color="auto" w:sz="4" w:space="0"/>
              <w:right w:val="single" w:color="auto" w:sz="4" w:space="0"/>
            </w:tcBorders>
            <w:shd w:val="clear" w:color="auto" w:fill="auto"/>
            <w:noWrap w:val="0"/>
            <w:vAlign w:val="center"/>
          </w:tcPr>
          <w:p w14:paraId="585335B9">
            <w:pPr>
              <w:jc w:val="center"/>
              <w:rPr>
                <w:color w:val="000000"/>
                <w:sz w:val="21"/>
                <w:szCs w:val="21"/>
              </w:rPr>
            </w:pPr>
            <w:r>
              <w:rPr>
                <w:color w:val="000000"/>
                <w:sz w:val="21"/>
                <w:szCs w:val="21"/>
              </w:rPr>
              <w:t>1101</w:t>
            </w:r>
          </w:p>
        </w:tc>
        <w:tc>
          <w:tcPr>
            <w:tcW w:w="1831" w:type="dxa"/>
            <w:tcBorders>
              <w:top w:val="nil"/>
              <w:left w:val="nil"/>
              <w:bottom w:val="single" w:color="auto" w:sz="4" w:space="0"/>
              <w:right w:val="single" w:color="auto" w:sz="4" w:space="0"/>
            </w:tcBorders>
            <w:shd w:val="clear" w:color="auto" w:fill="auto"/>
            <w:noWrap w:val="0"/>
            <w:vAlign w:val="center"/>
          </w:tcPr>
          <w:p w14:paraId="79854D17">
            <w:pPr>
              <w:jc w:val="center"/>
              <w:rPr>
                <w:color w:val="000000"/>
                <w:sz w:val="21"/>
                <w:szCs w:val="21"/>
              </w:rPr>
            </w:pPr>
            <w:r>
              <w:rPr>
                <w:color w:val="000000"/>
                <w:sz w:val="21"/>
                <w:szCs w:val="21"/>
              </w:rPr>
              <w:t>40 4 02 00099</w:t>
            </w:r>
          </w:p>
        </w:tc>
        <w:tc>
          <w:tcPr>
            <w:tcW w:w="700" w:type="dxa"/>
            <w:tcBorders>
              <w:top w:val="nil"/>
              <w:left w:val="nil"/>
              <w:bottom w:val="single" w:color="auto" w:sz="4" w:space="0"/>
              <w:right w:val="single" w:color="auto" w:sz="4" w:space="0"/>
            </w:tcBorders>
            <w:shd w:val="clear" w:color="auto" w:fill="auto"/>
            <w:noWrap w:val="0"/>
            <w:vAlign w:val="center"/>
          </w:tcPr>
          <w:p w14:paraId="07865225">
            <w:pPr>
              <w:jc w:val="center"/>
              <w:rPr>
                <w:color w:val="000000"/>
                <w:sz w:val="21"/>
                <w:szCs w:val="21"/>
              </w:rPr>
            </w:pPr>
            <w:r>
              <w:rPr>
                <w:color w:val="000000"/>
                <w:sz w:val="21"/>
                <w:szCs w:val="21"/>
              </w:rPr>
              <w:t>600</w:t>
            </w:r>
          </w:p>
        </w:tc>
        <w:tc>
          <w:tcPr>
            <w:tcW w:w="1852" w:type="dxa"/>
            <w:tcBorders>
              <w:top w:val="nil"/>
              <w:left w:val="nil"/>
              <w:bottom w:val="single" w:color="auto" w:sz="4" w:space="0"/>
              <w:right w:val="single" w:color="auto" w:sz="4" w:space="0"/>
            </w:tcBorders>
            <w:shd w:val="clear" w:color="auto" w:fill="auto"/>
            <w:noWrap w:val="0"/>
            <w:vAlign w:val="center"/>
          </w:tcPr>
          <w:p w14:paraId="4749E636">
            <w:pPr>
              <w:jc w:val="center"/>
              <w:rPr>
                <w:color w:val="000000"/>
                <w:sz w:val="21"/>
                <w:szCs w:val="21"/>
              </w:rPr>
            </w:pPr>
            <w:r>
              <w:rPr>
                <w:color w:val="000000"/>
                <w:sz w:val="21"/>
                <w:szCs w:val="21"/>
              </w:rPr>
              <w:t>106 594,21336</w:t>
            </w:r>
          </w:p>
        </w:tc>
      </w:tr>
      <w:tr w14:paraId="108F73C9">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655BC76">
            <w:pPr>
              <w:rPr>
                <w:color w:val="000000"/>
                <w:sz w:val="21"/>
                <w:szCs w:val="21"/>
              </w:rPr>
            </w:pPr>
            <w:r>
              <w:rPr>
                <w:color w:val="000000"/>
                <w:sz w:val="21"/>
                <w:szCs w:val="21"/>
              </w:rPr>
              <w:t>Обеспечение деятельности казенных учреждений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79A83393">
            <w:pPr>
              <w:jc w:val="center"/>
              <w:rPr>
                <w:color w:val="000000"/>
                <w:sz w:val="21"/>
                <w:szCs w:val="21"/>
              </w:rPr>
            </w:pPr>
            <w:r>
              <w:rPr>
                <w:color w:val="000000"/>
                <w:sz w:val="21"/>
                <w:szCs w:val="21"/>
              </w:rPr>
              <w:t>1101</w:t>
            </w:r>
          </w:p>
        </w:tc>
        <w:tc>
          <w:tcPr>
            <w:tcW w:w="1831" w:type="dxa"/>
            <w:tcBorders>
              <w:top w:val="nil"/>
              <w:left w:val="nil"/>
              <w:bottom w:val="single" w:color="auto" w:sz="4" w:space="0"/>
              <w:right w:val="single" w:color="auto" w:sz="4" w:space="0"/>
            </w:tcBorders>
            <w:shd w:val="clear" w:color="auto" w:fill="auto"/>
            <w:noWrap w:val="0"/>
            <w:vAlign w:val="center"/>
          </w:tcPr>
          <w:p w14:paraId="08C0451F">
            <w:pPr>
              <w:jc w:val="center"/>
              <w:rPr>
                <w:color w:val="000000"/>
                <w:sz w:val="21"/>
                <w:szCs w:val="21"/>
              </w:rPr>
            </w:pPr>
            <w:r>
              <w:rPr>
                <w:color w:val="000000"/>
                <w:sz w:val="21"/>
                <w:szCs w:val="21"/>
              </w:rPr>
              <w:t>40 4 02 00199</w:t>
            </w:r>
          </w:p>
        </w:tc>
        <w:tc>
          <w:tcPr>
            <w:tcW w:w="700" w:type="dxa"/>
            <w:tcBorders>
              <w:top w:val="nil"/>
              <w:left w:val="nil"/>
              <w:bottom w:val="single" w:color="auto" w:sz="4" w:space="0"/>
              <w:right w:val="single" w:color="auto" w:sz="4" w:space="0"/>
            </w:tcBorders>
            <w:shd w:val="clear" w:color="auto" w:fill="auto"/>
            <w:noWrap w:val="0"/>
            <w:vAlign w:val="center"/>
          </w:tcPr>
          <w:p w14:paraId="7BA7C70D">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392662B3">
            <w:pPr>
              <w:jc w:val="center"/>
              <w:rPr>
                <w:color w:val="000000"/>
                <w:sz w:val="21"/>
                <w:szCs w:val="21"/>
              </w:rPr>
            </w:pPr>
            <w:r>
              <w:rPr>
                <w:color w:val="000000"/>
                <w:sz w:val="21"/>
                <w:szCs w:val="21"/>
              </w:rPr>
              <w:t>17 832,10323</w:t>
            </w:r>
          </w:p>
        </w:tc>
      </w:tr>
      <w:tr w14:paraId="145D2C92">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6D70AC9">
            <w:pPr>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color="auto" w:sz="4" w:space="0"/>
              <w:right w:val="single" w:color="auto" w:sz="4" w:space="0"/>
            </w:tcBorders>
            <w:shd w:val="clear" w:color="auto" w:fill="auto"/>
            <w:noWrap w:val="0"/>
            <w:vAlign w:val="center"/>
          </w:tcPr>
          <w:p w14:paraId="00B5BB35">
            <w:pPr>
              <w:jc w:val="center"/>
              <w:rPr>
                <w:color w:val="000000"/>
                <w:sz w:val="21"/>
                <w:szCs w:val="21"/>
              </w:rPr>
            </w:pPr>
            <w:r>
              <w:rPr>
                <w:color w:val="000000"/>
                <w:sz w:val="21"/>
                <w:szCs w:val="21"/>
              </w:rPr>
              <w:t>1101</w:t>
            </w:r>
          </w:p>
        </w:tc>
        <w:tc>
          <w:tcPr>
            <w:tcW w:w="1831" w:type="dxa"/>
            <w:tcBorders>
              <w:top w:val="nil"/>
              <w:left w:val="nil"/>
              <w:bottom w:val="single" w:color="auto" w:sz="4" w:space="0"/>
              <w:right w:val="single" w:color="auto" w:sz="4" w:space="0"/>
            </w:tcBorders>
            <w:shd w:val="clear" w:color="auto" w:fill="auto"/>
            <w:noWrap w:val="0"/>
            <w:vAlign w:val="center"/>
          </w:tcPr>
          <w:p w14:paraId="75DD1A0E">
            <w:pPr>
              <w:jc w:val="center"/>
              <w:rPr>
                <w:color w:val="000000"/>
                <w:sz w:val="21"/>
                <w:szCs w:val="21"/>
              </w:rPr>
            </w:pPr>
            <w:r>
              <w:rPr>
                <w:color w:val="000000"/>
                <w:sz w:val="21"/>
                <w:szCs w:val="21"/>
              </w:rPr>
              <w:t>40 4 02 00199</w:t>
            </w:r>
          </w:p>
        </w:tc>
        <w:tc>
          <w:tcPr>
            <w:tcW w:w="700" w:type="dxa"/>
            <w:tcBorders>
              <w:top w:val="nil"/>
              <w:left w:val="nil"/>
              <w:bottom w:val="single" w:color="auto" w:sz="4" w:space="0"/>
              <w:right w:val="single" w:color="auto" w:sz="4" w:space="0"/>
            </w:tcBorders>
            <w:shd w:val="clear" w:color="auto" w:fill="auto"/>
            <w:noWrap w:val="0"/>
            <w:vAlign w:val="center"/>
          </w:tcPr>
          <w:p w14:paraId="67F76C22">
            <w:pPr>
              <w:jc w:val="center"/>
              <w:rPr>
                <w:color w:val="000000"/>
                <w:sz w:val="21"/>
                <w:szCs w:val="21"/>
              </w:rPr>
            </w:pPr>
            <w:r>
              <w:rPr>
                <w:color w:val="000000"/>
                <w:sz w:val="21"/>
                <w:szCs w:val="21"/>
              </w:rPr>
              <w:t>100</w:t>
            </w:r>
          </w:p>
        </w:tc>
        <w:tc>
          <w:tcPr>
            <w:tcW w:w="1852" w:type="dxa"/>
            <w:tcBorders>
              <w:top w:val="nil"/>
              <w:left w:val="nil"/>
              <w:bottom w:val="single" w:color="auto" w:sz="4" w:space="0"/>
              <w:right w:val="single" w:color="auto" w:sz="4" w:space="0"/>
            </w:tcBorders>
            <w:shd w:val="clear" w:color="auto" w:fill="auto"/>
            <w:noWrap w:val="0"/>
            <w:vAlign w:val="center"/>
          </w:tcPr>
          <w:p w14:paraId="0BE1535C">
            <w:pPr>
              <w:jc w:val="center"/>
              <w:rPr>
                <w:color w:val="000000"/>
                <w:sz w:val="21"/>
                <w:szCs w:val="21"/>
              </w:rPr>
            </w:pPr>
            <w:r>
              <w:rPr>
                <w:color w:val="000000"/>
                <w:sz w:val="21"/>
                <w:szCs w:val="21"/>
              </w:rPr>
              <w:t>16 614,55286</w:t>
            </w:r>
          </w:p>
        </w:tc>
      </w:tr>
      <w:tr w14:paraId="40DE926C">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BE31C7C">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16CD88D2">
            <w:pPr>
              <w:jc w:val="center"/>
              <w:rPr>
                <w:color w:val="000000"/>
                <w:sz w:val="21"/>
                <w:szCs w:val="21"/>
              </w:rPr>
            </w:pPr>
            <w:r>
              <w:rPr>
                <w:color w:val="000000"/>
                <w:sz w:val="21"/>
                <w:szCs w:val="21"/>
              </w:rPr>
              <w:t>1101</w:t>
            </w:r>
          </w:p>
        </w:tc>
        <w:tc>
          <w:tcPr>
            <w:tcW w:w="1831" w:type="dxa"/>
            <w:tcBorders>
              <w:top w:val="nil"/>
              <w:left w:val="nil"/>
              <w:bottom w:val="single" w:color="auto" w:sz="4" w:space="0"/>
              <w:right w:val="single" w:color="auto" w:sz="4" w:space="0"/>
            </w:tcBorders>
            <w:shd w:val="clear" w:color="auto" w:fill="auto"/>
            <w:noWrap w:val="0"/>
            <w:vAlign w:val="center"/>
          </w:tcPr>
          <w:p w14:paraId="09179BB1">
            <w:pPr>
              <w:jc w:val="center"/>
              <w:rPr>
                <w:color w:val="000000"/>
                <w:sz w:val="21"/>
                <w:szCs w:val="21"/>
              </w:rPr>
            </w:pPr>
            <w:r>
              <w:rPr>
                <w:color w:val="000000"/>
                <w:sz w:val="21"/>
                <w:szCs w:val="21"/>
              </w:rPr>
              <w:t>40 4 02 00199</w:t>
            </w:r>
          </w:p>
        </w:tc>
        <w:tc>
          <w:tcPr>
            <w:tcW w:w="700" w:type="dxa"/>
            <w:tcBorders>
              <w:top w:val="nil"/>
              <w:left w:val="nil"/>
              <w:bottom w:val="single" w:color="auto" w:sz="4" w:space="0"/>
              <w:right w:val="single" w:color="auto" w:sz="4" w:space="0"/>
            </w:tcBorders>
            <w:shd w:val="clear" w:color="auto" w:fill="auto"/>
            <w:noWrap w:val="0"/>
            <w:vAlign w:val="center"/>
          </w:tcPr>
          <w:p w14:paraId="7F788887">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59802878">
            <w:pPr>
              <w:jc w:val="center"/>
              <w:rPr>
                <w:color w:val="000000"/>
                <w:sz w:val="21"/>
                <w:szCs w:val="21"/>
              </w:rPr>
            </w:pPr>
            <w:r>
              <w:rPr>
                <w:color w:val="000000"/>
                <w:sz w:val="21"/>
                <w:szCs w:val="21"/>
              </w:rPr>
              <w:t>844,93235</w:t>
            </w:r>
          </w:p>
        </w:tc>
      </w:tr>
      <w:tr w14:paraId="5445C4CB">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FF96AAE">
            <w:pPr>
              <w:rPr>
                <w:color w:val="000000"/>
                <w:sz w:val="21"/>
                <w:szCs w:val="21"/>
              </w:rPr>
            </w:pPr>
            <w:r>
              <w:rPr>
                <w:color w:val="000000"/>
                <w:sz w:val="21"/>
                <w:szCs w:val="21"/>
              </w:rPr>
              <w:t>Иные бюджетные ассигнования</w:t>
            </w:r>
          </w:p>
        </w:tc>
        <w:tc>
          <w:tcPr>
            <w:tcW w:w="720" w:type="dxa"/>
            <w:tcBorders>
              <w:top w:val="nil"/>
              <w:left w:val="nil"/>
              <w:bottom w:val="single" w:color="auto" w:sz="4" w:space="0"/>
              <w:right w:val="single" w:color="auto" w:sz="4" w:space="0"/>
            </w:tcBorders>
            <w:shd w:val="clear" w:color="auto" w:fill="auto"/>
            <w:noWrap w:val="0"/>
            <w:vAlign w:val="center"/>
          </w:tcPr>
          <w:p w14:paraId="7AEB64AB">
            <w:pPr>
              <w:jc w:val="center"/>
              <w:rPr>
                <w:color w:val="000000"/>
                <w:sz w:val="21"/>
                <w:szCs w:val="21"/>
              </w:rPr>
            </w:pPr>
            <w:r>
              <w:rPr>
                <w:color w:val="000000"/>
                <w:sz w:val="21"/>
                <w:szCs w:val="21"/>
              </w:rPr>
              <w:t>1101</w:t>
            </w:r>
          </w:p>
        </w:tc>
        <w:tc>
          <w:tcPr>
            <w:tcW w:w="1831" w:type="dxa"/>
            <w:tcBorders>
              <w:top w:val="nil"/>
              <w:left w:val="nil"/>
              <w:bottom w:val="single" w:color="auto" w:sz="4" w:space="0"/>
              <w:right w:val="single" w:color="auto" w:sz="4" w:space="0"/>
            </w:tcBorders>
            <w:shd w:val="clear" w:color="auto" w:fill="auto"/>
            <w:noWrap w:val="0"/>
            <w:vAlign w:val="center"/>
          </w:tcPr>
          <w:p w14:paraId="7944AD51">
            <w:pPr>
              <w:jc w:val="center"/>
              <w:rPr>
                <w:color w:val="000000"/>
                <w:sz w:val="21"/>
                <w:szCs w:val="21"/>
              </w:rPr>
            </w:pPr>
            <w:r>
              <w:rPr>
                <w:color w:val="000000"/>
                <w:sz w:val="21"/>
                <w:szCs w:val="21"/>
              </w:rPr>
              <w:t>40 4 02 00199</w:t>
            </w:r>
          </w:p>
        </w:tc>
        <w:tc>
          <w:tcPr>
            <w:tcW w:w="700" w:type="dxa"/>
            <w:tcBorders>
              <w:top w:val="nil"/>
              <w:left w:val="nil"/>
              <w:bottom w:val="single" w:color="auto" w:sz="4" w:space="0"/>
              <w:right w:val="single" w:color="auto" w:sz="4" w:space="0"/>
            </w:tcBorders>
            <w:shd w:val="clear" w:color="auto" w:fill="auto"/>
            <w:noWrap w:val="0"/>
            <w:vAlign w:val="center"/>
          </w:tcPr>
          <w:p w14:paraId="5D71840C">
            <w:pPr>
              <w:jc w:val="center"/>
              <w:rPr>
                <w:color w:val="000000"/>
                <w:sz w:val="21"/>
                <w:szCs w:val="21"/>
              </w:rPr>
            </w:pPr>
            <w:r>
              <w:rPr>
                <w:color w:val="000000"/>
                <w:sz w:val="21"/>
                <w:szCs w:val="21"/>
              </w:rPr>
              <w:t>800</w:t>
            </w:r>
          </w:p>
        </w:tc>
        <w:tc>
          <w:tcPr>
            <w:tcW w:w="1852" w:type="dxa"/>
            <w:tcBorders>
              <w:top w:val="nil"/>
              <w:left w:val="nil"/>
              <w:bottom w:val="single" w:color="auto" w:sz="4" w:space="0"/>
              <w:right w:val="single" w:color="auto" w:sz="4" w:space="0"/>
            </w:tcBorders>
            <w:shd w:val="clear" w:color="auto" w:fill="auto"/>
            <w:noWrap w:val="0"/>
            <w:vAlign w:val="center"/>
          </w:tcPr>
          <w:p w14:paraId="18FD233B">
            <w:pPr>
              <w:jc w:val="center"/>
              <w:rPr>
                <w:color w:val="000000"/>
                <w:sz w:val="21"/>
                <w:szCs w:val="21"/>
              </w:rPr>
            </w:pPr>
            <w:r>
              <w:rPr>
                <w:color w:val="000000"/>
                <w:sz w:val="21"/>
                <w:szCs w:val="21"/>
              </w:rPr>
              <w:t>372,61802</w:t>
            </w:r>
          </w:p>
        </w:tc>
      </w:tr>
      <w:tr w14:paraId="02531A7D">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2FA5C87">
            <w:pPr>
              <w:rPr>
                <w:color w:val="000000"/>
                <w:sz w:val="21"/>
                <w:szCs w:val="21"/>
              </w:rPr>
            </w:pPr>
            <w:r>
              <w:rPr>
                <w:color w:val="000000"/>
                <w:sz w:val="21"/>
                <w:szCs w:val="21"/>
              </w:rPr>
              <w:t>Обеспечение сбалансированности бюджетов муниципальных образований</w:t>
            </w:r>
          </w:p>
        </w:tc>
        <w:tc>
          <w:tcPr>
            <w:tcW w:w="720" w:type="dxa"/>
            <w:tcBorders>
              <w:top w:val="nil"/>
              <w:left w:val="nil"/>
              <w:bottom w:val="single" w:color="auto" w:sz="4" w:space="0"/>
              <w:right w:val="single" w:color="auto" w:sz="4" w:space="0"/>
            </w:tcBorders>
            <w:shd w:val="clear" w:color="auto" w:fill="auto"/>
            <w:noWrap w:val="0"/>
            <w:vAlign w:val="center"/>
          </w:tcPr>
          <w:p w14:paraId="3B2D4147">
            <w:pPr>
              <w:jc w:val="center"/>
              <w:rPr>
                <w:color w:val="000000"/>
                <w:sz w:val="21"/>
                <w:szCs w:val="21"/>
              </w:rPr>
            </w:pPr>
            <w:r>
              <w:rPr>
                <w:color w:val="000000"/>
                <w:sz w:val="21"/>
                <w:szCs w:val="21"/>
              </w:rPr>
              <w:t>1101</w:t>
            </w:r>
          </w:p>
        </w:tc>
        <w:tc>
          <w:tcPr>
            <w:tcW w:w="1831" w:type="dxa"/>
            <w:tcBorders>
              <w:top w:val="nil"/>
              <w:left w:val="nil"/>
              <w:bottom w:val="single" w:color="auto" w:sz="4" w:space="0"/>
              <w:right w:val="single" w:color="auto" w:sz="4" w:space="0"/>
            </w:tcBorders>
            <w:shd w:val="clear" w:color="auto" w:fill="auto"/>
            <w:noWrap w:val="0"/>
            <w:vAlign w:val="center"/>
          </w:tcPr>
          <w:p w14:paraId="2139E637">
            <w:pPr>
              <w:jc w:val="center"/>
              <w:rPr>
                <w:color w:val="000000"/>
                <w:sz w:val="21"/>
                <w:szCs w:val="21"/>
              </w:rPr>
            </w:pPr>
            <w:r>
              <w:rPr>
                <w:color w:val="000000"/>
                <w:sz w:val="21"/>
                <w:szCs w:val="21"/>
              </w:rPr>
              <w:t>40 4 02 72110</w:t>
            </w:r>
          </w:p>
        </w:tc>
        <w:tc>
          <w:tcPr>
            <w:tcW w:w="700" w:type="dxa"/>
            <w:tcBorders>
              <w:top w:val="nil"/>
              <w:left w:val="nil"/>
              <w:bottom w:val="single" w:color="auto" w:sz="4" w:space="0"/>
              <w:right w:val="single" w:color="auto" w:sz="4" w:space="0"/>
            </w:tcBorders>
            <w:shd w:val="clear" w:color="auto" w:fill="auto"/>
            <w:noWrap w:val="0"/>
            <w:vAlign w:val="center"/>
          </w:tcPr>
          <w:p w14:paraId="6703141B">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226F5AD9">
            <w:pPr>
              <w:jc w:val="center"/>
              <w:rPr>
                <w:color w:val="000000"/>
                <w:sz w:val="21"/>
                <w:szCs w:val="21"/>
              </w:rPr>
            </w:pPr>
            <w:r>
              <w:rPr>
                <w:color w:val="000000"/>
                <w:sz w:val="21"/>
                <w:szCs w:val="21"/>
              </w:rPr>
              <w:t>8 000,00000</w:t>
            </w:r>
          </w:p>
        </w:tc>
      </w:tr>
      <w:tr w14:paraId="03429156">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1FEAA4F">
            <w:pPr>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color="auto" w:sz="4" w:space="0"/>
              <w:right w:val="single" w:color="auto" w:sz="4" w:space="0"/>
            </w:tcBorders>
            <w:shd w:val="clear" w:color="auto" w:fill="auto"/>
            <w:noWrap w:val="0"/>
            <w:vAlign w:val="center"/>
          </w:tcPr>
          <w:p w14:paraId="22487113">
            <w:pPr>
              <w:jc w:val="center"/>
              <w:rPr>
                <w:color w:val="000000"/>
                <w:sz w:val="21"/>
                <w:szCs w:val="21"/>
              </w:rPr>
            </w:pPr>
            <w:r>
              <w:rPr>
                <w:color w:val="000000"/>
                <w:sz w:val="21"/>
                <w:szCs w:val="21"/>
              </w:rPr>
              <w:t>1101</w:t>
            </w:r>
          </w:p>
        </w:tc>
        <w:tc>
          <w:tcPr>
            <w:tcW w:w="1831" w:type="dxa"/>
            <w:tcBorders>
              <w:top w:val="nil"/>
              <w:left w:val="nil"/>
              <w:bottom w:val="single" w:color="auto" w:sz="4" w:space="0"/>
              <w:right w:val="single" w:color="auto" w:sz="4" w:space="0"/>
            </w:tcBorders>
            <w:shd w:val="clear" w:color="auto" w:fill="auto"/>
            <w:noWrap w:val="0"/>
            <w:vAlign w:val="center"/>
          </w:tcPr>
          <w:p w14:paraId="65705B35">
            <w:pPr>
              <w:jc w:val="center"/>
              <w:rPr>
                <w:color w:val="000000"/>
                <w:sz w:val="21"/>
                <w:szCs w:val="21"/>
              </w:rPr>
            </w:pPr>
            <w:r>
              <w:rPr>
                <w:color w:val="000000"/>
                <w:sz w:val="21"/>
                <w:szCs w:val="21"/>
              </w:rPr>
              <w:t>40 4 02 72110</w:t>
            </w:r>
          </w:p>
        </w:tc>
        <w:tc>
          <w:tcPr>
            <w:tcW w:w="700" w:type="dxa"/>
            <w:tcBorders>
              <w:top w:val="nil"/>
              <w:left w:val="nil"/>
              <w:bottom w:val="single" w:color="auto" w:sz="4" w:space="0"/>
              <w:right w:val="single" w:color="auto" w:sz="4" w:space="0"/>
            </w:tcBorders>
            <w:shd w:val="clear" w:color="auto" w:fill="auto"/>
            <w:noWrap w:val="0"/>
            <w:vAlign w:val="center"/>
          </w:tcPr>
          <w:p w14:paraId="3E93AB39">
            <w:pPr>
              <w:jc w:val="center"/>
              <w:rPr>
                <w:color w:val="000000"/>
                <w:sz w:val="21"/>
                <w:szCs w:val="21"/>
              </w:rPr>
            </w:pPr>
            <w:r>
              <w:rPr>
                <w:color w:val="000000"/>
                <w:sz w:val="21"/>
                <w:szCs w:val="21"/>
              </w:rPr>
              <w:t>100</w:t>
            </w:r>
          </w:p>
        </w:tc>
        <w:tc>
          <w:tcPr>
            <w:tcW w:w="1852" w:type="dxa"/>
            <w:tcBorders>
              <w:top w:val="nil"/>
              <w:left w:val="nil"/>
              <w:bottom w:val="single" w:color="auto" w:sz="4" w:space="0"/>
              <w:right w:val="single" w:color="auto" w:sz="4" w:space="0"/>
            </w:tcBorders>
            <w:shd w:val="clear" w:color="auto" w:fill="auto"/>
            <w:noWrap w:val="0"/>
            <w:vAlign w:val="center"/>
          </w:tcPr>
          <w:p w14:paraId="55F79682">
            <w:pPr>
              <w:jc w:val="center"/>
              <w:rPr>
                <w:color w:val="000000"/>
                <w:sz w:val="21"/>
                <w:szCs w:val="21"/>
              </w:rPr>
            </w:pPr>
            <w:r>
              <w:rPr>
                <w:color w:val="000000"/>
                <w:sz w:val="21"/>
                <w:szCs w:val="21"/>
              </w:rPr>
              <w:t>1 500,00000</w:t>
            </w:r>
          </w:p>
        </w:tc>
      </w:tr>
      <w:tr w14:paraId="54F4DEC0">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12403DA">
            <w:pPr>
              <w:rPr>
                <w:color w:val="000000"/>
                <w:sz w:val="21"/>
                <w:szCs w:val="21"/>
              </w:rPr>
            </w:pPr>
            <w:r>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color="auto" w:sz="4" w:space="0"/>
              <w:right w:val="single" w:color="auto" w:sz="4" w:space="0"/>
            </w:tcBorders>
            <w:shd w:val="clear" w:color="auto" w:fill="auto"/>
            <w:noWrap w:val="0"/>
            <w:vAlign w:val="center"/>
          </w:tcPr>
          <w:p w14:paraId="4412389C">
            <w:pPr>
              <w:jc w:val="center"/>
              <w:rPr>
                <w:color w:val="000000"/>
                <w:sz w:val="21"/>
                <w:szCs w:val="21"/>
              </w:rPr>
            </w:pPr>
            <w:r>
              <w:rPr>
                <w:color w:val="000000"/>
                <w:sz w:val="21"/>
                <w:szCs w:val="21"/>
              </w:rPr>
              <w:t>1101</w:t>
            </w:r>
          </w:p>
        </w:tc>
        <w:tc>
          <w:tcPr>
            <w:tcW w:w="1831" w:type="dxa"/>
            <w:tcBorders>
              <w:top w:val="nil"/>
              <w:left w:val="nil"/>
              <w:bottom w:val="single" w:color="auto" w:sz="4" w:space="0"/>
              <w:right w:val="single" w:color="auto" w:sz="4" w:space="0"/>
            </w:tcBorders>
            <w:shd w:val="clear" w:color="auto" w:fill="auto"/>
            <w:noWrap w:val="0"/>
            <w:vAlign w:val="center"/>
          </w:tcPr>
          <w:p w14:paraId="61AB3F06">
            <w:pPr>
              <w:jc w:val="center"/>
              <w:rPr>
                <w:color w:val="000000"/>
                <w:sz w:val="21"/>
                <w:szCs w:val="21"/>
              </w:rPr>
            </w:pPr>
            <w:r>
              <w:rPr>
                <w:color w:val="000000"/>
                <w:sz w:val="21"/>
                <w:szCs w:val="21"/>
              </w:rPr>
              <w:t>40 4 02 72110</w:t>
            </w:r>
          </w:p>
        </w:tc>
        <w:tc>
          <w:tcPr>
            <w:tcW w:w="700" w:type="dxa"/>
            <w:tcBorders>
              <w:top w:val="nil"/>
              <w:left w:val="nil"/>
              <w:bottom w:val="single" w:color="auto" w:sz="4" w:space="0"/>
              <w:right w:val="single" w:color="auto" w:sz="4" w:space="0"/>
            </w:tcBorders>
            <w:shd w:val="clear" w:color="auto" w:fill="auto"/>
            <w:noWrap w:val="0"/>
            <w:vAlign w:val="center"/>
          </w:tcPr>
          <w:p w14:paraId="0517444B">
            <w:pPr>
              <w:jc w:val="center"/>
              <w:rPr>
                <w:color w:val="000000"/>
                <w:sz w:val="21"/>
                <w:szCs w:val="21"/>
              </w:rPr>
            </w:pPr>
            <w:r>
              <w:rPr>
                <w:color w:val="000000"/>
                <w:sz w:val="21"/>
                <w:szCs w:val="21"/>
              </w:rPr>
              <w:t>600</w:t>
            </w:r>
          </w:p>
        </w:tc>
        <w:tc>
          <w:tcPr>
            <w:tcW w:w="1852" w:type="dxa"/>
            <w:tcBorders>
              <w:top w:val="nil"/>
              <w:left w:val="nil"/>
              <w:bottom w:val="single" w:color="auto" w:sz="4" w:space="0"/>
              <w:right w:val="single" w:color="auto" w:sz="4" w:space="0"/>
            </w:tcBorders>
            <w:shd w:val="clear" w:color="auto" w:fill="auto"/>
            <w:noWrap w:val="0"/>
            <w:vAlign w:val="center"/>
          </w:tcPr>
          <w:p w14:paraId="4ADB1BF0">
            <w:pPr>
              <w:jc w:val="center"/>
              <w:rPr>
                <w:color w:val="000000"/>
                <w:sz w:val="21"/>
                <w:szCs w:val="21"/>
              </w:rPr>
            </w:pPr>
            <w:r>
              <w:rPr>
                <w:color w:val="000000"/>
                <w:sz w:val="21"/>
                <w:szCs w:val="21"/>
              </w:rPr>
              <w:t>6 500,00000</w:t>
            </w:r>
          </w:p>
        </w:tc>
      </w:tr>
      <w:tr w14:paraId="3E69E327">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C5B1C54">
            <w:pPr>
              <w:rPr>
                <w:color w:val="000000"/>
                <w:sz w:val="21"/>
                <w:szCs w:val="21"/>
              </w:rPr>
            </w:pPr>
            <w:r>
              <w:rPr>
                <w:color w:val="000000"/>
                <w:sz w:val="21"/>
                <w:szCs w:val="21"/>
              </w:rPr>
              <w:t>Комплекс процессных мероприятий "Модернизация материально-технической базы"</w:t>
            </w:r>
          </w:p>
        </w:tc>
        <w:tc>
          <w:tcPr>
            <w:tcW w:w="720" w:type="dxa"/>
            <w:tcBorders>
              <w:top w:val="nil"/>
              <w:left w:val="nil"/>
              <w:bottom w:val="single" w:color="auto" w:sz="4" w:space="0"/>
              <w:right w:val="single" w:color="auto" w:sz="4" w:space="0"/>
            </w:tcBorders>
            <w:shd w:val="clear" w:color="auto" w:fill="auto"/>
            <w:noWrap w:val="0"/>
            <w:vAlign w:val="center"/>
          </w:tcPr>
          <w:p w14:paraId="1A4AB3C9">
            <w:pPr>
              <w:jc w:val="center"/>
              <w:rPr>
                <w:color w:val="000000"/>
                <w:sz w:val="21"/>
                <w:szCs w:val="21"/>
              </w:rPr>
            </w:pPr>
            <w:r>
              <w:rPr>
                <w:color w:val="000000"/>
                <w:sz w:val="21"/>
                <w:szCs w:val="21"/>
              </w:rPr>
              <w:t>1101</w:t>
            </w:r>
          </w:p>
        </w:tc>
        <w:tc>
          <w:tcPr>
            <w:tcW w:w="1831" w:type="dxa"/>
            <w:tcBorders>
              <w:top w:val="nil"/>
              <w:left w:val="nil"/>
              <w:bottom w:val="single" w:color="auto" w:sz="4" w:space="0"/>
              <w:right w:val="single" w:color="auto" w:sz="4" w:space="0"/>
            </w:tcBorders>
            <w:shd w:val="clear" w:color="auto" w:fill="auto"/>
            <w:noWrap w:val="0"/>
            <w:vAlign w:val="center"/>
          </w:tcPr>
          <w:p w14:paraId="5DBDFDC4">
            <w:pPr>
              <w:jc w:val="center"/>
              <w:rPr>
                <w:color w:val="000000"/>
                <w:sz w:val="21"/>
                <w:szCs w:val="21"/>
              </w:rPr>
            </w:pPr>
            <w:r>
              <w:rPr>
                <w:color w:val="000000"/>
                <w:sz w:val="21"/>
                <w:szCs w:val="21"/>
              </w:rPr>
              <w:t>40 4 03 00000</w:t>
            </w:r>
          </w:p>
        </w:tc>
        <w:tc>
          <w:tcPr>
            <w:tcW w:w="700" w:type="dxa"/>
            <w:tcBorders>
              <w:top w:val="nil"/>
              <w:left w:val="nil"/>
              <w:bottom w:val="single" w:color="auto" w:sz="4" w:space="0"/>
              <w:right w:val="single" w:color="auto" w:sz="4" w:space="0"/>
            </w:tcBorders>
            <w:shd w:val="clear" w:color="auto" w:fill="auto"/>
            <w:noWrap w:val="0"/>
            <w:vAlign w:val="center"/>
          </w:tcPr>
          <w:p w14:paraId="7E14A526">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2E9BB033">
            <w:pPr>
              <w:jc w:val="center"/>
              <w:rPr>
                <w:color w:val="000000"/>
                <w:sz w:val="21"/>
                <w:szCs w:val="21"/>
              </w:rPr>
            </w:pPr>
            <w:r>
              <w:rPr>
                <w:color w:val="000000"/>
                <w:sz w:val="21"/>
                <w:szCs w:val="21"/>
              </w:rPr>
              <w:t>1 222,80841</w:t>
            </w:r>
          </w:p>
        </w:tc>
      </w:tr>
      <w:tr w14:paraId="7CD45838">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10982D2">
            <w:pPr>
              <w:rPr>
                <w:color w:val="000000"/>
                <w:sz w:val="21"/>
                <w:szCs w:val="21"/>
              </w:rPr>
            </w:pPr>
            <w:r>
              <w:rPr>
                <w:color w:val="000000"/>
                <w:sz w:val="21"/>
                <w:szCs w:val="21"/>
              </w:rPr>
              <w:t>Проведение текущего ремонта спортивных сооружений</w:t>
            </w:r>
          </w:p>
        </w:tc>
        <w:tc>
          <w:tcPr>
            <w:tcW w:w="720" w:type="dxa"/>
            <w:tcBorders>
              <w:top w:val="nil"/>
              <w:left w:val="nil"/>
              <w:bottom w:val="single" w:color="auto" w:sz="4" w:space="0"/>
              <w:right w:val="single" w:color="auto" w:sz="4" w:space="0"/>
            </w:tcBorders>
            <w:shd w:val="clear" w:color="auto" w:fill="auto"/>
            <w:noWrap w:val="0"/>
            <w:vAlign w:val="center"/>
          </w:tcPr>
          <w:p w14:paraId="638BB3C7">
            <w:pPr>
              <w:jc w:val="center"/>
              <w:rPr>
                <w:color w:val="000000"/>
                <w:sz w:val="21"/>
                <w:szCs w:val="21"/>
              </w:rPr>
            </w:pPr>
            <w:r>
              <w:rPr>
                <w:color w:val="000000"/>
                <w:sz w:val="21"/>
                <w:szCs w:val="21"/>
              </w:rPr>
              <w:t>1101</w:t>
            </w:r>
          </w:p>
        </w:tc>
        <w:tc>
          <w:tcPr>
            <w:tcW w:w="1831" w:type="dxa"/>
            <w:tcBorders>
              <w:top w:val="nil"/>
              <w:left w:val="nil"/>
              <w:bottom w:val="single" w:color="auto" w:sz="4" w:space="0"/>
              <w:right w:val="single" w:color="auto" w:sz="4" w:space="0"/>
            </w:tcBorders>
            <w:shd w:val="clear" w:color="auto" w:fill="auto"/>
            <w:noWrap w:val="0"/>
            <w:vAlign w:val="center"/>
          </w:tcPr>
          <w:p w14:paraId="5A746A99">
            <w:pPr>
              <w:jc w:val="center"/>
              <w:rPr>
                <w:color w:val="000000"/>
                <w:sz w:val="21"/>
                <w:szCs w:val="21"/>
              </w:rPr>
            </w:pPr>
            <w:r>
              <w:rPr>
                <w:color w:val="000000"/>
                <w:sz w:val="21"/>
                <w:szCs w:val="21"/>
              </w:rPr>
              <w:t>40 4 03 00355</w:t>
            </w:r>
          </w:p>
        </w:tc>
        <w:tc>
          <w:tcPr>
            <w:tcW w:w="700" w:type="dxa"/>
            <w:tcBorders>
              <w:top w:val="nil"/>
              <w:left w:val="nil"/>
              <w:bottom w:val="single" w:color="auto" w:sz="4" w:space="0"/>
              <w:right w:val="single" w:color="auto" w:sz="4" w:space="0"/>
            </w:tcBorders>
            <w:shd w:val="clear" w:color="auto" w:fill="auto"/>
            <w:noWrap w:val="0"/>
            <w:vAlign w:val="center"/>
          </w:tcPr>
          <w:p w14:paraId="48D7CB8E">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388660AC">
            <w:pPr>
              <w:jc w:val="center"/>
              <w:rPr>
                <w:color w:val="000000"/>
                <w:sz w:val="21"/>
                <w:szCs w:val="21"/>
              </w:rPr>
            </w:pPr>
            <w:r>
              <w:rPr>
                <w:color w:val="000000"/>
                <w:sz w:val="21"/>
                <w:szCs w:val="21"/>
              </w:rPr>
              <w:t>1 222,80841</w:t>
            </w:r>
          </w:p>
        </w:tc>
      </w:tr>
      <w:tr w14:paraId="61015EF8">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25470A2">
            <w:pPr>
              <w:rPr>
                <w:color w:val="000000"/>
                <w:sz w:val="21"/>
                <w:szCs w:val="21"/>
              </w:rPr>
            </w:pPr>
            <w:r>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color="auto" w:sz="4" w:space="0"/>
              <w:right w:val="single" w:color="auto" w:sz="4" w:space="0"/>
            </w:tcBorders>
            <w:shd w:val="clear" w:color="auto" w:fill="auto"/>
            <w:noWrap w:val="0"/>
            <w:vAlign w:val="center"/>
          </w:tcPr>
          <w:p w14:paraId="0155C4B5">
            <w:pPr>
              <w:jc w:val="center"/>
              <w:rPr>
                <w:color w:val="000000"/>
                <w:sz w:val="21"/>
                <w:szCs w:val="21"/>
              </w:rPr>
            </w:pPr>
            <w:r>
              <w:rPr>
                <w:color w:val="000000"/>
                <w:sz w:val="21"/>
                <w:szCs w:val="21"/>
              </w:rPr>
              <w:t>1101</w:t>
            </w:r>
          </w:p>
        </w:tc>
        <w:tc>
          <w:tcPr>
            <w:tcW w:w="1831" w:type="dxa"/>
            <w:tcBorders>
              <w:top w:val="nil"/>
              <w:left w:val="nil"/>
              <w:bottom w:val="single" w:color="auto" w:sz="4" w:space="0"/>
              <w:right w:val="single" w:color="auto" w:sz="4" w:space="0"/>
            </w:tcBorders>
            <w:shd w:val="clear" w:color="auto" w:fill="auto"/>
            <w:noWrap w:val="0"/>
            <w:vAlign w:val="center"/>
          </w:tcPr>
          <w:p w14:paraId="09CEB960">
            <w:pPr>
              <w:jc w:val="center"/>
              <w:rPr>
                <w:color w:val="000000"/>
                <w:sz w:val="21"/>
                <w:szCs w:val="21"/>
              </w:rPr>
            </w:pPr>
            <w:r>
              <w:rPr>
                <w:color w:val="000000"/>
                <w:sz w:val="21"/>
                <w:szCs w:val="21"/>
              </w:rPr>
              <w:t>40 4 03 00355</w:t>
            </w:r>
          </w:p>
        </w:tc>
        <w:tc>
          <w:tcPr>
            <w:tcW w:w="700" w:type="dxa"/>
            <w:tcBorders>
              <w:top w:val="nil"/>
              <w:left w:val="nil"/>
              <w:bottom w:val="single" w:color="auto" w:sz="4" w:space="0"/>
              <w:right w:val="single" w:color="auto" w:sz="4" w:space="0"/>
            </w:tcBorders>
            <w:shd w:val="clear" w:color="auto" w:fill="auto"/>
            <w:noWrap w:val="0"/>
            <w:vAlign w:val="center"/>
          </w:tcPr>
          <w:p w14:paraId="4CAFBF67">
            <w:pPr>
              <w:jc w:val="center"/>
              <w:rPr>
                <w:color w:val="000000"/>
                <w:sz w:val="21"/>
                <w:szCs w:val="21"/>
              </w:rPr>
            </w:pPr>
            <w:r>
              <w:rPr>
                <w:color w:val="000000"/>
                <w:sz w:val="21"/>
                <w:szCs w:val="21"/>
              </w:rPr>
              <w:t>600</w:t>
            </w:r>
          </w:p>
        </w:tc>
        <w:tc>
          <w:tcPr>
            <w:tcW w:w="1852" w:type="dxa"/>
            <w:tcBorders>
              <w:top w:val="nil"/>
              <w:left w:val="nil"/>
              <w:bottom w:val="single" w:color="auto" w:sz="4" w:space="0"/>
              <w:right w:val="single" w:color="auto" w:sz="4" w:space="0"/>
            </w:tcBorders>
            <w:shd w:val="clear" w:color="auto" w:fill="auto"/>
            <w:noWrap w:val="0"/>
            <w:vAlign w:val="center"/>
          </w:tcPr>
          <w:p w14:paraId="41E31BF6">
            <w:pPr>
              <w:jc w:val="center"/>
              <w:rPr>
                <w:color w:val="000000"/>
                <w:sz w:val="21"/>
                <w:szCs w:val="21"/>
              </w:rPr>
            </w:pPr>
            <w:r>
              <w:rPr>
                <w:color w:val="000000"/>
                <w:sz w:val="21"/>
                <w:szCs w:val="21"/>
              </w:rPr>
              <w:t>1 222,80841</w:t>
            </w:r>
          </w:p>
        </w:tc>
      </w:tr>
      <w:tr w14:paraId="4646B787">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08BF523">
            <w:pPr>
              <w:rPr>
                <w:b/>
                <w:bCs/>
                <w:color w:val="000000"/>
                <w:sz w:val="21"/>
                <w:szCs w:val="21"/>
              </w:rPr>
            </w:pPr>
            <w:r>
              <w:rPr>
                <w:b/>
                <w:bCs/>
                <w:color w:val="000000"/>
                <w:sz w:val="21"/>
                <w:szCs w:val="21"/>
              </w:rPr>
              <w:t>Массовый спорт</w:t>
            </w:r>
          </w:p>
        </w:tc>
        <w:tc>
          <w:tcPr>
            <w:tcW w:w="720" w:type="dxa"/>
            <w:tcBorders>
              <w:top w:val="nil"/>
              <w:left w:val="nil"/>
              <w:bottom w:val="single" w:color="auto" w:sz="4" w:space="0"/>
              <w:right w:val="single" w:color="auto" w:sz="4" w:space="0"/>
            </w:tcBorders>
            <w:shd w:val="clear" w:color="auto" w:fill="auto"/>
            <w:noWrap w:val="0"/>
            <w:vAlign w:val="center"/>
          </w:tcPr>
          <w:p w14:paraId="1901FB82">
            <w:pPr>
              <w:jc w:val="center"/>
              <w:rPr>
                <w:b/>
                <w:bCs/>
                <w:color w:val="000000"/>
                <w:sz w:val="21"/>
                <w:szCs w:val="21"/>
              </w:rPr>
            </w:pPr>
            <w:r>
              <w:rPr>
                <w:b/>
                <w:bCs/>
                <w:color w:val="000000"/>
                <w:sz w:val="21"/>
                <w:szCs w:val="21"/>
              </w:rPr>
              <w:t>1102</w:t>
            </w:r>
          </w:p>
        </w:tc>
        <w:tc>
          <w:tcPr>
            <w:tcW w:w="1831" w:type="dxa"/>
            <w:tcBorders>
              <w:top w:val="nil"/>
              <w:left w:val="nil"/>
              <w:bottom w:val="single" w:color="auto" w:sz="4" w:space="0"/>
              <w:right w:val="single" w:color="auto" w:sz="4" w:space="0"/>
            </w:tcBorders>
            <w:shd w:val="clear" w:color="auto" w:fill="auto"/>
            <w:noWrap w:val="0"/>
            <w:vAlign w:val="center"/>
          </w:tcPr>
          <w:p w14:paraId="32AD78F6">
            <w:pPr>
              <w:jc w:val="center"/>
              <w:rPr>
                <w:b/>
                <w:bCs/>
                <w:color w:val="000000"/>
                <w:sz w:val="21"/>
                <w:szCs w:val="21"/>
              </w:rPr>
            </w:pPr>
            <w:r>
              <w:rPr>
                <w:b/>
                <w:bCs/>
                <w:color w:val="000000"/>
                <w:sz w:val="21"/>
                <w:szCs w:val="21"/>
              </w:rPr>
              <w:t> </w:t>
            </w:r>
          </w:p>
        </w:tc>
        <w:tc>
          <w:tcPr>
            <w:tcW w:w="700" w:type="dxa"/>
            <w:tcBorders>
              <w:top w:val="nil"/>
              <w:left w:val="nil"/>
              <w:bottom w:val="single" w:color="auto" w:sz="4" w:space="0"/>
              <w:right w:val="single" w:color="auto" w:sz="4" w:space="0"/>
            </w:tcBorders>
            <w:shd w:val="clear" w:color="auto" w:fill="auto"/>
            <w:noWrap w:val="0"/>
            <w:vAlign w:val="center"/>
          </w:tcPr>
          <w:p w14:paraId="33BB0828">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18D418B7">
            <w:pPr>
              <w:jc w:val="center"/>
              <w:rPr>
                <w:b/>
                <w:bCs/>
                <w:color w:val="000000"/>
                <w:sz w:val="21"/>
                <w:szCs w:val="21"/>
              </w:rPr>
            </w:pPr>
            <w:r>
              <w:rPr>
                <w:b/>
                <w:bCs/>
                <w:color w:val="000000"/>
                <w:sz w:val="21"/>
                <w:szCs w:val="21"/>
              </w:rPr>
              <w:t>385,33333</w:t>
            </w:r>
          </w:p>
        </w:tc>
      </w:tr>
      <w:tr w14:paraId="3C01FCB6">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76ED902">
            <w:pPr>
              <w:rPr>
                <w:color w:val="000000"/>
                <w:sz w:val="21"/>
                <w:szCs w:val="21"/>
              </w:rPr>
            </w:pPr>
            <w:r>
              <w:rPr>
                <w:color w:val="000000"/>
                <w:sz w:val="21"/>
                <w:szCs w:val="21"/>
              </w:rPr>
              <w:t>Муниципальная программа "Развитие спорта и физической культуры в городе Димитровграде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3C41DAEB">
            <w:pPr>
              <w:jc w:val="center"/>
              <w:rPr>
                <w:color w:val="000000"/>
                <w:sz w:val="21"/>
                <w:szCs w:val="21"/>
              </w:rPr>
            </w:pPr>
            <w:r>
              <w:rPr>
                <w:color w:val="000000"/>
                <w:sz w:val="21"/>
                <w:szCs w:val="21"/>
              </w:rPr>
              <w:t>1102</w:t>
            </w:r>
          </w:p>
        </w:tc>
        <w:tc>
          <w:tcPr>
            <w:tcW w:w="1831" w:type="dxa"/>
            <w:tcBorders>
              <w:top w:val="nil"/>
              <w:left w:val="nil"/>
              <w:bottom w:val="single" w:color="auto" w:sz="4" w:space="0"/>
              <w:right w:val="single" w:color="auto" w:sz="4" w:space="0"/>
            </w:tcBorders>
            <w:shd w:val="clear" w:color="auto" w:fill="auto"/>
            <w:noWrap w:val="0"/>
            <w:vAlign w:val="center"/>
          </w:tcPr>
          <w:p w14:paraId="555F787D">
            <w:pPr>
              <w:jc w:val="center"/>
              <w:rPr>
                <w:color w:val="000000"/>
                <w:sz w:val="21"/>
                <w:szCs w:val="21"/>
              </w:rPr>
            </w:pPr>
            <w:r>
              <w:rPr>
                <w:color w:val="000000"/>
                <w:sz w:val="21"/>
                <w:szCs w:val="21"/>
              </w:rPr>
              <w:t>40 0 00 00000</w:t>
            </w:r>
          </w:p>
        </w:tc>
        <w:tc>
          <w:tcPr>
            <w:tcW w:w="700" w:type="dxa"/>
            <w:tcBorders>
              <w:top w:val="nil"/>
              <w:left w:val="nil"/>
              <w:bottom w:val="single" w:color="auto" w:sz="4" w:space="0"/>
              <w:right w:val="single" w:color="auto" w:sz="4" w:space="0"/>
            </w:tcBorders>
            <w:shd w:val="clear" w:color="auto" w:fill="auto"/>
            <w:noWrap w:val="0"/>
            <w:vAlign w:val="center"/>
          </w:tcPr>
          <w:p w14:paraId="4C9C97E4">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72445567">
            <w:pPr>
              <w:jc w:val="center"/>
              <w:rPr>
                <w:color w:val="000000"/>
                <w:sz w:val="21"/>
                <w:szCs w:val="21"/>
              </w:rPr>
            </w:pPr>
            <w:r>
              <w:rPr>
                <w:color w:val="000000"/>
                <w:sz w:val="21"/>
                <w:szCs w:val="21"/>
              </w:rPr>
              <w:t>385,33333</w:t>
            </w:r>
          </w:p>
        </w:tc>
      </w:tr>
      <w:tr w14:paraId="584A1486">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82E1D6A">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68638F9E">
            <w:pPr>
              <w:jc w:val="center"/>
              <w:rPr>
                <w:color w:val="000000"/>
                <w:sz w:val="21"/>
                <w:szCs w:val="21"/>
              </w:rPr>
            </w:pPr>
            <w:r>
              <w:rPr>
                <w:color w:val="000000"/>
                <w:sz w:val="21"/>
                <w:szCs w:val="21"/>
              </w:rPr>
              <w:t>1102</w:t>
            </w:r>
          </w:p>
        </w:tc>
        <w:tc>
          <w:tcPr>
            <w:tcW w:w="1831" w:type="dxa"/>
            <w:tcBorders>
              <w:top w:val="nil"/>
              <w:left w:val="nil"/>
              <w:bottom w:val="single" w:color="auto" w:sz="4" w:space="0"/>
              <w:right w:val="single" w:color="auto" w:sz="4" w:space="0"/>
            </w:tcBorders>
            <w:shd w:val="clear" w:color="auto" w:fill="auto"/>
            <w:noWrap w:val="0"/>
            <w:vAlign w:val="center"/>
          </w:tcPr>
          <w:p w14:paraId="69164E8F">
            <w:pPr>
              <w:jc w:val="center"/>
              <w:rPr>
                <w:color w:val="000000"/>
                <w:sz w:val="21"/>
                <w:szCs w:val="21"/>
              </w:rPr>
            </w:pPr>
            <w:r>
              <w:rPr>
                <w:color w:val="000000"/>
                <w:sz w:val="21"/>
                <w:szCs w:val="21"/>
              </w:rPr>
              <w:t>40 4 00 00000</w:t>
            </w:r>
          </w:p>
        </w:tc>
        <w:tc>
          <w:tcPr>
            <w:tcW w:w="700" w:type="dxa"/>
            <w:tcBorders>
              <w:top w:val="nil"/>
              <w:left w:val="nil"/>
              <w:bottom w:val="single" w:color="auto" w:sz="4" w:space="0"/>
              <w:right w:val="single" w:color="auto" w:sz="4" w:space="0"/>
            </w:tcBorders>
            <w:shd w:val="clear" w:color="auto" w:fill="auto"/>
            <w:noWrap w:val="0"/>
            <w:vAlign w:val="center"/>
          </w:tcPr>
          <w:p w14:paraId="3245A4A0">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1ED43930">
            <w:pPr>
              <w:jc w:val="center"/>
              <w:rPr>
                <w:color w:val="000000"/>
                <w:sz w:val="21"/>
                <w:szCs w:val="21"/>
              </w:rPr>
            </w:pPr>
            <w:r>
              <w:rPr>
                <w:color w:val="000000"/>
                <w:sz w:val="21"/>
                <w:szCs w:val="21"/>
              </w:rPr>
              <w:t>385,33333</w:t>
            </w:r>
          </w:p>
        </w:tc>
      </w:tr>
      <w:tr w14:paraId="60AC4A5D">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9DDAB57">
            <w:pPr>
              <w:rPr>
                <w:color w:val="000000"/>
                <w:sz w:val="21"/>
                <w:szCs w:val="21"/>
              </w:rPr>
            </w:pPr>
            <w:r>
              <w:rPr>
                <w:color w:val="000000"/>
                <w:sz w:val="21"/>
                <w:szCs w:val="21"/>
              </w:rPr>
              <w:t>Комплекс процессных мероприятий "Развитие детско-юношеского и массового спорта"</w:t>
            </w:r>
          </w:p>
        </w:tc>
        <w:tc>
          <w:tcPr>
            <w:tcW w:w="720" w:type="dxa"/>
            <w:tcBorders>
              <w:top w:val="nil"/>
              <w:left w:val="nil"/>
              <w:bottom w:val="single" w:color="auto" w:sz="4" w:space="0"/>
              <w:right w:val="single" w:color="auto" w:sz="4" w:space="0"/>
            </w:tcBorders>
            <w:shd w:val="clear" w:color="auto" w:fill="auto"/>
            <w:noWrap w:val="0"/>
            <w:vAlign w:val="center"/>
          </w:tcPr>
          <w:p w14:paraId="7F96044B">
            <w:pPr>
              <w:jc w:val="center"/>
              <w:rPr>
                <w:color w:val="000000"/>
                <w:sz w:val="21"/>
                <w:szCs w:val="21"/>
              </w:rPr>
            </w:pPr>
            <w:r>
              <w:rPr>
                <w:color w:val="000000"/>
                <w:sz w:val="21"/>
                <w:szCs w:val="21"/>
              </w:rPr>
              <w:t>1102</w:t>
            </w:r>
          </w:p>
        </w:tc>
        <w:tc>
          <w:tcPr>
            <w:tcW w:w="1831" w:type="dxa"/>
            <w:tcBorders>
              <w:top w:val="nil"/>
              <w:left w:val="nil"/>
              <w:bottom w:val="single" w:color="auto" w:sz="4" w:space="0"/>
              <w:right w:val="single" w:color="auto" w:sz="4" w:space="0"/>
            </w:tcBorders>
            <w:shd w:val="clear" w:color="auto" w:fill="auto"/>
            <w:noWrap w:val="0"/>
            <w:vAlign w:val="center"/>
          </w:tcPr>
          <w:p w14:paraId="6F1D3377">
            <w:pPr>
              <w:jc w:val="center"/>
              <w:rPr>
                <w:color w:val="000000"/>
                <w:sz w:val="21"/>
                <w:szCs w:val="21"/>
              </w:rPr>
            </w:pPr>
            <w:r>
              <w:rPr>
                <w:color w:val="000000"/>
                <w:sz w:val="21"/>
                <w:szCs w:val="21"/>
              </w:rPr>
              <w:t>40 4 01 00000</w:t>
            </w:r>
          </w:p>
        </w:tc>
        <w:tc>
          <w:tcPr>
            <w:tcW w:w="700" w:type="dxa"/>
            <w:tcBorders>
              <w:top w:val="nil"/>
              <w:left w:val="nil"/>
              <w:bottom w:val="single" w:color="auto" w:sz="4" w:space="0"/>
              <w:right w:val="single" w:color="auto" w:sz="4" w:space="0"/>
            </w:tcBorders>
            <w:shd w:val="clear" w:color="auto" w:fill="auto"/>
            <w:noWrap w:val="0"/>
            <w:vAlign w:val="center"/>
          </w:tcPr>
          <w:p w14:paraId="5C6F0276">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297F4C99">
            <w:pPr>
              <w:jc w:val="center"/>
              <w:rPr>
                <w:color w:val="000000"/>
                <w:sz w:val="21"/>
                <w:szCs w:val="21"/>
              </w:rPr>
            </w:pPr>
            <w:r>
              <w:rPr>
                <w:color w:val="000000"/>
                <w:sz w:val="21"/>
                <w:szCs w:val="21"/>
              </w:rPr>
              <w:t>385,33333</w:t>
            </w:r>
          </w:p>
        </w:tc>
      </w:tr>
      <w:tr w14:paraId="38A3F8E8">
        <w:tblPrEx>
          <w:tblCellMar>
            <w:top w:w="0" w:type="dxa"/>
            <w:left w:w="108" w:type="dxa"/>
            <w:bottom w:w="0" w:type="dxa"/>
            <w:right w:w="108" w:type="dxa"/>
          </w:tblCellMar>
        </w:tblPrEx>
        <w:trPr>
          <w:wBefore w:w="0" w:type="auto"/>
          <w:trHeight w:val="162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A2B1920">
            <w:pPr>
              <w:rPr>
                <w:color w:val="000000"/>
                <w:sz w:val="21"/>
                <w:szCs w:val="21"/>
              </w:rPr>
            </w:pPr>
            <w:r>
              <w:rPr>
                <w:color w:val="000000"/>
                <w:sz w:val="21"/>
                <w:szCs w:val="21"/>
              </w:rPr>
              <w:t>Проведение официальных физкультурных и спортивных мероприятий, формирование сборных команд и обеспечение участия городских спортсменов в региональных физкультурных и спортивных мероприятиях в соответствии с Единым календарным и планом общественно значимых мероприятий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20722947">
            <w:pPr>
              <w:jc w:val="center"/>
              <w:rPr>
                <w:color w:val="000000"/>
                <w:sz w:val="21"/>
                <w:szCs w:val="21"/>
              </w:rPr>
            </w:pPr>
            <w:r>
              <w:rPr>
                <w:color w:val="000000"/>
                <w:sz w:val="21"/>
                <w:szCs w:val="21"/>
              </w:rPr>
              <w:t>1102</w:t>
            </w:r>
          </w:p>
        </w:tc>
        <w:tc>
          <w:tcPr>
            <w:tcW w:w="1831" w:type="dxa"/>
            <w:tcBorders>
              <w:top w:val="nil"/>
              <w:left w:val="nil"/>
              <w:bottom w:val="single" w:color="auto" w:sz="4" w:space="0"/>
              <w:right w:val="single" w:color="auto" w:sz="4" w:space="0"/>
            </w:tcBorders>
            <w:shd w:val="clear" w:color="auto" w:fill="auto"/>
            <w:noWrap w:val="0"/>
            <w:vAlign w:val="center"/>
          </w:tcPr>
          <w:p w14:paraId="33D977C3">
            <w:pPr>
              <w:jc w:val="center"/>
              <w:rPr>
                <w:color w:val="000000"/>
                <w:sz w:val="21"/>
                <w:szCs w:val="21"/>
              </w:rPr>
            </w:pPr>
            <w:r>
              <w:rPr>
                <w:color w:val="000000"/>
                <w:sz w:val="21"/>
                <w:szCs w:val="21"/>
              </w:rPr>
              <w:t>40 4 01 00311</w:t>
            </w:r>
          </w:p>
        </w:tc>
        <w:tc>
          <w:tcPr>
            <w:tcW w:w="700" w:type="dxa"/>
            <w:tcBorders>
              <w:top w:val="nil"/>
              <w:left w:val="nil"/>
              <w:bottom w:val="single" w:color="auto" w:sz="4" w:space="0"/>
              <w:right w:val="single" w:color="auto" w:sz="4" w:space="0"/>
            </w:tcBorders>
            <w:shd w:val="clear" w:color="auto" w:fill="auto"/>
            <w:noWrap w:val="0"/>
            <w:vAlign w:val="center"/>
          </w:tcPr>
          <w:p w14:paraId="0477CE9F">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4DD1558A">
            <w:pPr>
              <w:jc w:val="center"/>
              <w:rPr>
                <w:color w:val="000000"/>
                <w:sz w:val="21"/>
                <w:szCs w:val="21"/>
              </w:rPr>
            </w:pPr>
            <w:r>
              <w:rPr>
                <w:color w:val="000000"/>
                <w:sz w:val="21"/>
                <w:szCs w:val="21"/>
              </w:rPr>
              <w:t>300,00000</w:t>
            </w:r>
          </w:p>
        </w:tc>
      </w:tr>
      <w:tr w14:paraId="28E57B47">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731F687">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7CD4F344">
            <w:pPr>
              <w:jc w:val="center"/>
              <w:rPr>
                <w:color w:val="000000"/>
                <w:sz w:val="21"/>
                <w:szCs w:val="21"/>
              </w:rPr>
            </w:pPr>
            <w:r>
              <w:rPr>
                <w:color w:val="000000"/>
                <w:sz w:val="21"/>
                <w:szCs w:val="21"/>
              </w:rPr>
              <w:t>1102</w:t>
            </w:r>
          </w:p>
        </w:tc>
        <w:tc>
          <w:tcPr>
            <w:tcW w:w="1831" w:type="dxa"/>
            <w:tcBorders>
              <w:top w:val="nil"/>
              <w:left w:val="nil"/>
              <w:bottom w:val="single" w:color="auto" w:sz="4" w:space="0"/>
              <w:right w:val="single" w:color="auto" w:sz="4" w:space="0"/>
            </w:tcBorders>
            <w:shd w:val="clear" w:color="auto" w:fill="auto"/>
            <w:noWrap w:val="0"/>
            <w:vAlign w:val="center"/>
          </w:tcPr>
          <w:p w14:paraId="379C11E5">
            <w:pPr>
              <w:jc w:val="center"/>
              <w:rPr>
                <w:color w:val="000000"/>
                <w:sz w:val="21"/>
                <w:szCs w:val="21"/>
              </w:rPr>
            </w:pPr>
            <w:r>
              <w:rPr>
                <w:color w:val="000000"/>
                <w:sz w:val="21"/>
                <w:szCs w:val="21"/>
              </w:rPr>
              <w:t>40 4 01 00311</w:t>
            </w:r>
          </w:p>
        </w:tc>
        <w:tc>
          <w:tcPr>
            <w:tcW w:w="700" w:type="dxa"/>
            <w:tcBorders>
              <w:top w:val="nil"/>
              <w:left w:val="nil"/>
              <w:bottom w:val="single" w:color="auto" w:sz="4" w:space="0"/>
              <w:right w:val="single" w:color="auto" w:sz="4" w:space="0"/>
            </w:tcBorders>
            <w:shd w:val="clear" w:color="auto" w:fill="auto"/>
            <w:noWrap w:val="0"/>
            <w:vAlign w:val="center"/>
          </w:tcPr>
          <w:p w14:paraId="5A5746CF">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37D8CA94">
            <w:pPr>
              <w:jc w:val="center"/>
              <w:rPr>
                <w:color w:val="000000"/>
                <w:sz w:val="21"/>
                <w:szCs w:val="21"/>
              </w:rPr>
            </w:pPr>
            <w:r>
              <w:rPr>
                <w:color w:val="000000"/>
                <w:sz w:val="21"/>
                <w:szCs w:val="21"/>
              </w:rPr>
              <w:t>300,00000</w:t>
            </w:r>
          </w:p>
        </w:tc>
      </w:tr>
      <w:tr w14:paraId="6075572E">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0D7BA80">
            <w:pPr>
              <w:rPr>
                <w:color w:val="000000"/>
                <w:sz w:val="21"/>
                <w:szCs w:val="21"/>
              </w:rPr>
            </w:pPr>
            <w:r>
              <w:rPr>
                <w:color w:val="000000"/>
                <w:sz w:val="21"/>
                <w:szCs w:val="21"/>
              </w:rPr>
              <w:t>Реализация программы «Всеобуч по плаванию» на территории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548FC6E4">
            <w:pPr>
              <w:jc w:val="center"/>
              <w:rPr>
                <w:color w:val="000000"/>
                <w:sz w:val="21"/>
                <w:szCs w:val="21"/>
              </w:rPr>
            </w:pPr>
            <w:r>
              <w:rPr>
                <w:color w:val="000000"/>
                <w:sz w:val="21"/>
                <w:szCs w:val="21"/>
              </w:rPr>
              <w:t>1102</w:t>
            </w:r>
          </w:p>
        </w:tc>
        <w:tc>
          <w:tcPr>
            <w:tcW w:w="1831" w:type="dxa"/>
            <w:tcBorders>
              <w:top w:val="nil"/>
              <w:left w:val="nil"/>
              <w:bottom w:val="single" w:color="auto" w:sz="4" w:space="0"/>
              <w:right w:val="single" w:color="auto" w:sz="4" w:space="0"/>
            </w:tcBorders>
            <w:shd w:val="clear" w:color="auto" w:fill="auto"/>
            <w:noWrap w:val="0"/>
            <w:vAlign w:val="center"/>
          </w:tcPr>
          <w:p w14:paraId="6974D01B">
            <w:pPr>
              <w:jc w:val="center"/>
              <w:rPr>
                <w:color w:val="000000"/>
                <w:sz w:val="21"/>
                <w:szCs w:val="21"/>
              </w:rPr>
            </w:pPr>
            <w:r>
              <w:rPr>
                <w:color w:val="000000"/>
                <w:sz w:val="21"/>
                <w:szCs w:val="21"/>
              </w:rPr>
              <w:t>40 4 01 70170</w:t>
            </w:r>
          </w:p>
        </w:tc>
        <w:tc>
          <w:tcPr>
            <w:tcW w:w="700" w:type="dxa"/>
            <w:tcBorders>
              <w:top w:val="nil"/>
              <w:left w:val="nil"/>
              <w:bottom w:val="single" w:color="auto" w:sz="4" w:space="0"/>
              <w:right w:val="single" w:color="auto" w:sz="4" w:space="0"/>
            </w:tcBorders>
            <w:shd w:val="clear" w:color="auto" w:fill="auto"/>
            <w:noWrap w:val="0"/>
            <w:vAlign w:val="center"/>
          </w:tcPr>
          <w:p w14:paraId="22D319A3">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01E214DE">
            <w:pPr>
              <w:jc w:val="center"/>
              <w:rPr>
                <w:color w:val="000000"/>
                <w:sz w:val="21"/>
                <w:szCs w:val="21"/>
              </w:rPr>
            </w:pPr>
            <w:r>
              <w:rPr>
                <w:color w:val="000000"/>
                <w:sz w:val="21"/>
                <w:szCs w:val="21"/>
              </w:rPr>
              <w:t>76,80000</w:t>
            </w:r>
          </w:p>
        </w:tc>
      </w:tr>
      <w:tr w14:paraId="7BE2FBB5">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6C39DE1">
            <w:pPr>
              <w:rPr>
                <w:color w:val="000000"/>
                <w:sz w:val="21"/>
                <w:szCs w:val="21"/>
              </w:rPr>
            </w:pPr>
            <w:r>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color="auto" w:sz="4" w:space="0"/>
              <w:right w:val="single" w:color="auto" w:sz="4" w:space="0"/>
            </w:tcBorders>
            <w:shd w:val="clear" w:color="auto" w:fill="auto"/>
            <w:noWrap w:val="0"/>
            <w:vAlign w:val="center"/>
          </w:tcPr>
          <w:p w14:paraId="792C2545">
            <w:pPr>
              <w:jc w:val="center"/>
              <w:rPr>
                <w:color w:val="000000"/>
                <w:sz w:val="21"/>
                <w:szCs w:val="21"/>
              </w:rPr>
            </w:pPr>
            <w:r>
              <w:rPr>
                <w:color w:val="000000"/>
                <w:sz w:val="21"/>
                <w:szCs w:val="21"/>
              </w:rPr>
              <w:t>1102</w:t>
            </w:r>
          </w:p>
        </w:tc>
        <w:tc>
          <w:tcPr>
            <w:tcW w:w="1831" w:type="dxa"/>
            <w:tcBorders>
              <w:top w:val="nil"/>
              <w:left w:val="nil"/>
              <w:bottom w:val="single" w:color="auto" w:sz="4" w:space="0"/>
              <w:right w:val="single" w:color="auto" w:sz="4" w:space="0"/>
            </w:tcBorders>
            <w:shd w:val="clear" w:color="auto" w:fill="auto"/>
            <w:noWrap w:val="0"/>
            <w:vAlign w:val="center"/>
          </w:tcPr>
          <w:p w14:paraId="562CCA37">
            <w:pPr>
              <w:jc w:val="center"/>
              <w:rPr>
                <w:color w:val="000000"/>
                <w:sz w:val="21"/>
                <w:szCs w:val="21"/>
              </w:rPr>
            </w:pPr>
            <w:r>
              <w:rPr>
                <w:color w:val="000000"/>
                <w:sz w:val="21"/>
                <w:szCs w:val="21"/>
              </w:rPr>
              <w:t>40 4 01 70170</w:t>
            </w:r>
          </w:p>
        </w:tc>
        <w:tc>
          <w:tcPr>
            <w:tcW w:w="700" w:type="dxa"/>
            <w:tcBorders>
              <w:top w:val="nil"/>
              <w:left w:val="nil"/>
              <w:bottom w:val="single" w:color="auto" w:sz="4" w:space="0"/>
              <w:right w:val="single" w:color="auto" w:sz="4" w:space="0"/>
            </w:tcBorders>
            <w:shd w:val="clear" w:color="auto" w:fill="auto"/>
            <w:noWrap w:val="0"/>
            <w:vAlign w:val="center"/>
          </w:tcPr>
          <w:p w14:paraId="37DE5670">
            <w:pPr>
              <w:jc w:val="center"/>
              <w:rPr>
                <w:color w:val="000000"/>
                <w:sz w:val="21"/>
                <w:szCs w:val="21"/>
              </w:rPr>
            </w:pPr>
            <w:r>
              <w:rPr>
                <w:color w:val="000000"/>
                <w:sz w:val="21"/>
                <w:szCs w:val="21"/>
              </w:rPr>
              <w:t>600</w:t>
            </w:r>
          </w:p>
        </w:tc>
        <w:tc>
          <w:tcPr>
            <w:tcW w:w="1852" w:type="dxa"/>
            <w:tcBorders>
              <w:top w:val="nil"/>
              <w:left w:val="nil"/>
              <w:bottom w:val="single" w:color="auto" w:sz="4" w:space="0"/>
              <w:right w:val="single" w:color="auto" w:sz="4" w:space="0"/>
            </w:tcBorders>
            <w:shd w:val="clear" w:color="auto" w:fill="auto"/>
            <w:noWrap w:val="0"/>
            <w:vAlign w:val="center"/>
          </w:tcPr>
          <w:p w14:paraId="3301803B">
            <w:pPr>
              <w:jc w:val="center"/>
              <w:rPr>
                <w:color w:val="000000"/>
                <w:sz w:val="21"/>
                <w:szCs w:val="21"/>
              </w:rPr>
            </w:pPr>
            <w:r>
              <w:rPr>
                <w:color w:val="000000"/>
                <w:sz w:val="21"/>
                <w:szCs w:val="21"/>
              </w:rPr>
              <w:t>76,80000</w:t>
            </w:r>
          </w:p>
        </w:tc>
      </w:tr>
      <w:tr w14:paraId="098BAA19">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C126894">
            <w:pPr>
              <w:rPr>
                <w:color w:val="000000"/>
                <w:sz w:val="21"/>
                <w:szCs w:val="21"/>
              </w:rPr>
            </w:pPr>
            <w:r>
              <w:rPr>
                <w:color w:val="000000"/>
                <w:sz w:val="21"/>
                <w:szCs w:val="21"/>
              </w:rPr>
              <w:t>Софинансирование программы «Всеобуч по плаванию» на территории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17ADD7C4">
            <w:pPr>
              <w:jc w:val="center"/>
              <w:rPr>
                <w:color w:val="000000"/>
                <w:sz w:val="21"/>
                <w:szCs w:val="21"/>
              </w:rPr>
            </w:pPr>
            <w:r>
              <w:rPr>
                <w:color w:val="000000"/>
                <w:sz w:val="21"/>
                <w:szCs w:val="21"/>
              </w:rPr>
              <w:t>1102</w:t>
            </w:r>
          </w:p>
        </w:tc>
        <w:tc>
          <w:tcPr>
            <w:tcW w:w="1831" w:type="dxa"/>
            <w:tcBorders>
              <w:top w:val="nil"/>
              <w:left w:val="nil"/>
              <w:bottom w:val="single" w:color="auto" w:sz="4" w:space="0"/>
              <w:right w:val="single" w:color="auto" w:sz="4" w:space="0"/>
            </w:tcBorders>
            <w:shd w:val="clear" w:color="auto" w:fill="auto"/>
            <w:noWrap w:val="0"/>
            <w:vAlign w:val="center"/>
          </w:tcPr>
          <w:p w14:paraId="58DC01CA">
            <w:pPr>
              <w:jc w:val="center"/>
              <w:rPr>
                <w:color w:val="000000"/>
                <w:sz w:val="21"/>
                <w:szCs w:val="21"/>
              </w:rPr>
            </w:pPr>
            <w:r>
              <w:rPr>
                <w:color w:val="000000"/>
                <w:sz w:val="21"/>
                <w:szCs w:val="21"/>
              </w:rPr>
              <w:t>40 4 01 S0170</w:t>
            </w:r>
          </w:p>
        </w:tc>
        <w:tc>
          <w:tcPr>
            <w:tcW w:w="700" w:type="dxa"/>
            <w:tcBorders>
              <w:top w:val="nil"/>
              <w:left w:val="nil"/>
              <w:bottom w:val="single" w:color="auto" w:sz="4" w:space="0"/>
              <w:right w:val="single" w:color="auto" w:sz="4" w:space="0"/>
            </w:tcBorders>
            <w:shd w:val="clear" w:color="auto" w:fill="auto"/>
            <w:noWrap w:val="0"/>
            <w:vAlign w:val="center"/>
          </w:tcPr>
          <w:p w14:paraId="4A7D9570">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146FBC2C">
            <w:pPr>
              <w:jc w:val="center"/>
              <w:rPr>
                <w:color w:val="000000"/>
                <w:sz w:val="21"/>
                <w:szCs w:val="21"/>
              </w:rPr>
            </w:pPr>
            <w:r>
              <w:rPr>
                <w:color w:val="000000"/>
                <w:sz w:val="21"/>
                <w:szCs w:val="21"/>
              </w:rPr>
              <w:t>8,53333</w:t>
            </w:r>
          </w:p>
        </w:tc>
      </w:tr>
      <w:tr w14:paraId="243F7087">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8785E75">
            <w:pPr>
              <w:rPr>
                <w:color w:val="000000"/>
                <w:sz w:val="21"/>
                <w:szCs w:val="21"/>
              </w:rPr>
            </w:pPr>
            <w:r>
              <w:rPr>
                <w:color w:val="000000"/>
                <w:sz w:val="21"/>
                <w:szCs w:val="21"/>
              </w:rPr>
              <w:t>Предоставление субсидий бюджетным, автономным учреждениям и иным некоммерческим организациям</w:t>
            </w:r>
          </w:p>
        </w:tc>
        <w:tc>
          <w:tcPr>
            <w:tcW w:w="720" w:type="dxa"/>
            <w:tcBorders>
              <w:top w:val="nil"/>
              <w:left w:val="nil"/>
              <w:bottom w:val="single" w:color="auto" w:sz="4" w:space="0"/>
              <w:right w:val="single" w:color="auto" w:sz="4" w:space="0"/>
            </w:tcBorders>
            <w:shd w:val="clear" w:color="auto" w:fill="auto"/>
            <w:noWrap w:val="0"/>
            <w:vAlign w:val="center"/>
          </w:tcPr>
          <w:p w14:paraId="6FAEE46B">
            <w:pPr>
              <w:jc w:val="center"/>
              <w:rPr>
                <w:color w:val="000000"/>
                <w:sz w:val="21"/>
                <w:szCs w:val="21"/>
              </w:rPr>
            </w:pPr>
            <w:r>
              <w:rPr>
                <w:color w:val="000000"/>
                <w:sz w:val="21"/>
                <w:szCs w:val="21"/>
              </w:rPr>
              <w:t>1102</w:t>
            </w:r>
          </w:p>
        </w:tc>
        <w:tc>
          <w:tcPr>
            <w:tcW w:w="1831" w:type="dxa"/>
            <w:tcBorders>
              <w:top w:val="nil"/>
              <w:left w:val="nil"/>
              <w:bottom w:val="single" w:color="auto" w:sz="4" w:space="0"/>
              <w:right w:val="single" w:color="auto" w:sz="4" w:space="0"/>
            </w:tcBorders>
            <w:shd w:val="clear" w:color="auto" w:fill="auto"/>
            <w:noWrap w:val="0"/>
            <w:vAlign w:val="center"/>
          </w:tcPr>
          <w:p w14:paraId="318EAA47">
            <w:pPr>
              <w:jc w:val="center"/>
              <w:rPr>
                <w:color w:val="000000"/>
                <w:sz w:val="21"/>
                <w:szCs w:val="21"/>
              </w:rPr>
            </w:pPr>
            <w:r>
              <w:rPr>
                <w:color w:val="000000"/>
                <w:sz w:val="21"/>
                <w:szCs w:val="21"/>
              </w:rPr>
              <w:t>40 4 01 S0170</w:t>
            </w:r>
          </w:p>
        </w:tc>
        <w:tc>
          <w:tcPr>
            <w:tcW w:w="700" w:type="dxa"/>
            <w:tcBorders>
              <w:top w:val="nil"/>
              <w:left w:val="nil"/>
              <w:bottom w:val="single" w:color="auto" w:sz="4" w:space="0"/>
              <w:right w:val="single" w:color="auto" w:sz="4" w:space="0"/>
            </w:tcBorders>
            <w:shd w:val="clear" w:color="auto" w:fill="auto"/>
            <w:noWrap w:val="0"/>
            <w:vAlign w:val="center"/>
          </w:tcPr>
          <w:p w14:paraId="38CC28DD">
            <w:pPr>
              <w:jc w:val="center"/>
              <w:rPr>
                <w:color w:val="000000"/>
                <w:sz w:val="21"/>
                <w:szCs w:val="21"/>
              </w:rPr>
            </w:pPr>
            <w:r>
              <w:rPr>
                <w:color w:val="000000"/>
                <w:sz w:val="21"/>
                <w:szCs w:val="21"/>
              </w:rPr>
              <w:t>600</w:t>
            </w:r>
          </w:p>
        </w:tc>
        <w:tc>
          <w:tcPr>
            <w:tcW w:w="1852" w:type="dxa"/>
            <w:tcBorders>
              <w:top w:val="nil"/>
              <w:left w:val="nil"/>
              <w:bottom w:val="single" w:color="auto" w:sz="4" w:space="0"/>
              <w:right w:val="single" w:color="auto" w:sz="4" w:space="0"/>
            </w:tcBorders>
            <w:shd w:val="clear" w:color="auto" w:fill="auto"/>
            <w:noWrap w:val="0"/>
            <w:vAlign w:val="center"/>
          </w:tcPr>
          <w:p w14:paraId="3373CB09">
            <w:pPr>
              <w:jc w:val="center"/>
              <w:rPr>
                <w:color w:val="000000"/>
                <w:sz w:val="21"/>
                <w:szCs w:val="21"/>
              </w:rPr>
            </w:pPr>
            <w:r>
              <w:rPr>
                <w:color w:val="000000"/>
                <w:sz w:val="21"/>
                <w:szCs w:val="21"/>
              </w:rPr>
              <w:t>8,53333</w:t>
            </w:r>
          </w:p>
        </w:tc>
      </w:tr>
      <w:tr w14:paraId="61D36DAA">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D94CD38">
            <w:pPr>
              <w:rPr>
                <w:b/>
                <w:bCs/>
                <w:color w:val="000000"/>
                <w:sz w:val="21"/>
                <w:szCs w:val="21"/>
              </w:rPr>
            </w:pPr>
            <w:r>
              <w:rPr>
                <w:b/>
                <w:bCs/>
                <w:color w:val="000000"/>
                <w:sz w:val="21"/>
                <w:szCs w:val="21"/>
              </w:rPr>
              <w:t>Другие вопросы в области физической культуры и спорта</w:t>
            </w:r>
          </w:p>
        </w:tc>
        <w:tc>
          <w:tcPr>
            <w:tcW w:w="720" w:type="dxa"/>
            <w:tcBorders>
              <w:top w:val="nil"/>
              <w:left w:val="nil"/>
              <w:bottom w:val="single" w:color="auto" w:sz="4" w:space="0"/>
              <w:right w:val="single" w:color="auto" w:sz="4" w:space="0"/>
            </w:tcBorders>
            <w:shd w:val="clear" w:color="auto" w:fill="auto"/>
            <w:noWrap w:val="0"/>
            <w:vAlign w:val="center"/>
          </w:tcPr>
          <w:p w14:paraId="78D0E7D2">
            <w:pPr>
              <w:jc w:val="center"/>
              <w:rPr>
                <w:b/>
                <w:bCs/>
                <w:color w:val="000000"/>
                <w:sz w:val="21"/>
                <w:szCs w:val="21"/>
              </w:rPr>
            </w:pPr>
            <w:r>
              <w:rPr>
                <w:b/>
                <w:bCs/>
                <w:color w:val="000000"/>
                <w:sz w:val="21"/>
                <w:szCs w:val="21"/>
              </w:rPr>
              <w:t>1105</w:t>
            </w:r>
          </w:p>
        </w:tc>
        <w:tc>
          <w:tcPr>
            <w:tcW w:w="1831" w:type="dxa"/>
            <w:tcBorders>
              <w:top w:val="nil"/>
              <w:left w:val="nil"/>
              <w:bottom w:val="single" w:color="auto" w:sz="4" w:space="0"/>
              <w:right w:val="single" w:color="auto" w:sz="4" w:space="0"/>
            </w:tcBorders>
            <w:shd w:val="clear" w:color="auto" w:fill="auto"/>
            <w:noWrap w:val="0"/>
            <w:vAlign w:val="center"/>
          </w:tcPr>
          <w:p w14:paraId="3E52863A">
            <w:pPr>
              <w:jc w:val="center"/>
              <w:rPr>
                <w:b/>
                <w:bCs/>
                <w:color w:val="000000"/>
                <w:sz w:val="21"/>
                <w:szCs w:val="21"/>
              </w:rPr>
            </w:pPr>
            <w:r>
              <w:rPr>
                <w:b/>
                <w:bCs/>
                <w:color w:val="000000"/>
                <w:sz w:val="21"/>
                <w:szCs w:val="21"/>
              </w:rPr>
              <w:t> </w:t>
            </w:r>
          </w:p>
        </w:tc>
        <w:tc>
          <w:tcPr>
            <w:tcW w:w="700" w:type="dxa"/>
            <w:tcBorders>
              <w:top w:val="nil"/>
              <w:left w:val="nil"/>
              <w:bottom w:val="single" w:color="auto" w:sz="4" w:space="0"/>
              <w:right w:val="single" w:color="auto" w:sz="4" w:space="0"/>
            </w:tcBorders>
            <w:shd w:val="clear" w:color="auto" w:fill="auto"/>
            <w:noWrap w:val="0"/>
            <w:vAlign w:val="center"/>
          </w:tcPr>
          <w:p w14:paraId="6D4599AA">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5084C0B2">
            <w:pPr>
              <w:jc w:val="center"/>
              <w:rPr>
                <w:b/>
                <w:bCs/>
                <w:color w:val="000000"/>
                <w:sz w:val="21"/>
                <w:szCs w:val="21"/>
              </w:rPr>
            </w:pPr>
            <w:r>
              <w:rPr>
                <w:b/>
                <w:bCs/>
                <w:color w:val="000000"/>
                <w:sz w:val="21"/>
                <w:szCs w:val="21"/>
              </w:rPr>
              <w:t>14 457,86404</w:t>
            </w:r>
          </w:p>
        </w:tc>
      </w:tr>
      <w:tr w14:paraId="6B0A705D">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877E1EA">
            <w:pPr>
              <w:rPr>
                <w:color w:val="000000"/>
                <w:sz w:val="21"/>
                <w:szCs w:val="21"/>
              </w:rPr>
            </w:pPr>
            <w:r>
              <w:rPr>
                <w:color w:val="000000"/>
                <w:sz w:val="21"/>
                <w:szCs w:val="21"/>
              </w:rPr>
              <w:t>Муниципальная программа "Развитие спорта и физической культуры в городе Димитровграде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233686A1">
            <w:pPr>
              <w:jc w:val="center"/>
              <w:rPr>
                <w:color w:val="000000"/>
                <w:sz w:val="21"/>
                <w:szCs w:val="21"/>
              </w:rPr>
            </w:pPr>
            <w:r>
              <w:rPr>
                <w:color w:val="000000"/>
                <w:sz w:val="21"/>
                <w:szCs w:val="21"/>
              </w:rPr>
              <w:t>1105</w:t>
            </w:r>
          </w:p>
        </w:tc>
        <w:tc>
          <w:tcPr>
            <w:tcW w:w="1831" w:type="dxa"/>
            <w:tcBorders>
              <w:top w:val="nil"/>
              <w:left w:val="nil"/>
              <w:bottom w:val="single" w:color="auto" w:sz="4" w:space="0"/>
              <w:right w:val="single" w:color="auto" w:sz="4" w:space="0"/>
            </w:tcBorders>
            <w:shd w:val="clear" w:color="auto" w:fill="auto"/>
            <w:noWrap w:val="0"/>
            <w:vAlign w:val="center"/>
          </w:tcPr>
          <w:p w14:paraId="02731BEE">
            <w:pPr>
              <w:jc w:val="center"/>
              <w:rPr>
                <w:color w:val="000000"/>
                <w:sz w:val="21"/>
                <w:szCs w:val="21"/>
              </w:rPr>
            </w:pPr>
            <w:r>
              <w:rPr>
                <w:color w:val="000000"/>
                <w:sz w:val="21"/>
                <w:szCs w:val="21"/>
              </w:rPr>
              <w:t>40 0 00 00000</w:t>
            </w:r>
          </w:p>
        </w:tc>
        <w:tc>
          <w:tcPr>
            <w:tcW w:w="700" w:type="dxa"/>
            <w:tcBorders>
              <w:top w:val="nil"/>
              <w:left w:val="nil"/>
              <w:bottom w:val="single" w:color="auto" w:sz="4" w:space="0"/>
              <w:right w:val="single" w:color="auto" w:sz="4" w:space="0"/>
            </w:tcBorders>
            <w:shd w:val="clear" w:color="auto" w:fill="auto"/>
            <w:noWrap w:val="0"/>
            <w:vAlign w:val="center"/>
          </w:tcPr>
          <w:p w14:paraId="6DCAE5A6">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43994265">
            <w:pPr>
              <w:jc w:val="center"/>
              <w:rPr>
                <w:color w:val="000000"/>
                <w:sz w:val="21"/>
                <w:szCs w:val="21"/>
              </w:rPr>
            </w:pPr>
            <w:r>
              <w:rPr>
                <w:color w:val="000000"/>
                <w:sz w:val="21"/>
                <w:szCs w:val="21"/>
              </w:rPr>
              <w:t>14 440,93404</w:t>
            </w:r>
          </w:p>
        </w:tc>
      </w:tr>
      <w:tr w14:paraId="6F7BEE54">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C1D5A39">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34B178C5">
            <w:pPr>
              <w:jc w:val="center"/>
              <w:rPr>
                <w:color w:val="000000"/>
                <w:sz w:val="21"/>
                <w:szCs w:val="21"/>
              </w:rPr>
            </w:pPr>
            <w:r>
              <w:rPr>
                <w:color w:val="000000"/>
                <w:sz w:val="21"/>
                <w:szCs w:val="21"/>
              </w:rPr>
              <w:t>1105</w:t>
            </w:r>
          </w:p>
        </w:tc>
        <w:tc>
          <w:tcPr>
            <w:tcW w:w="1831" w:type="dxa"/>
            <w:tcBorders>
              <w:top w:val="nil"/>
              <w:left w:val="nil"/>
              <w:bottom w:val="single" w:color="auto" w:sz="4" w:space="0"/>
              <w:right w:val="single" w:color="auto" w:sz="4" w:space="0"/>
            </w:tcBorders>
            <w:shd w:val="clear" w:color="auto" w:fill="auto"/>
            <w:noWrap w:val="0"/>
            <w:vAlign w:val="center"/>
          </w:tcPr>
          <w:p w14:paraId="30A66A89">
            <w:pPr>
              <w:jc w:val="center"/>
              <w:rPr>
                <w:color w:val="000000"/>
                <w:sz w:val="21"/>
                <w:szCs w:val="21"/>
              </w:rPr>
            </w:pPr>
            <w:r>
              <w:rPr>
                <w:color w:val="000000"/>
                <w:sz w:val="21"/>
                <w:szCs w:val="21"/>
              </w:rPr>
              <w:t>40 4 00 00000</w:t>
            </w:r>
          </w:p>
        </w:tc>
        <w:tc>
          <w:tcPr>
            <w:tcW w:w="700" w:type="dxa"/>
            <w:tcBorders>
              <w:top w:val="nil"/>
              <w:left w:val="nil"/>
              <w:bottom w:val="single" w:color="auto" w:sz="4" w:space="0"/>
              <w:right w:val="single" w:color="auto" w:sz="4" w:space="0"/>
            </w:tcBorders>
            <w:shd w:val="clear" w:color="auto" w:fill="auto"/>
            <w:noWrap w:val="0"/>
            <w:vAlign w:val="center"/>
          </w:tcPr>
          <w:p w14:paraId="29EFA61C">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6917E094">
            <w:pPr>
              <w:jc w:val="center"/>
              <w:rPr>
                <w:color w:val="000000"/>
                <w:sz w:val="21"/>
                <w:szCs w:val="21"/>
              </w:rPr>
            </w:pPr>
            <w:r>
              <w:rPr>
                <w:color w:val="000000"/>
                <w:sz w:val="21"/>
                <w:szCs w:val="21"/>
              </w:rPr>
              <w:t>14 440,93404</w:t>
            </w:r>
          </w:p>
        </w:tc>
      </w:tr>
      <w:tr w14:paraId="4D33F480">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1C12B3A">
            <w:pPr>
              <w:rPr>
                <w:color w:val="000000"/>
                <w:sz w:val="21"/>
                <w:szCs w:val="21"/>
              </w:rPr>
            </w:pPr>
            <w:r>
              <w:rPr>
                <w:color w:val="000000"/>
                <w:sz w:val="21"/>
                <w:szCs w:val="21"/>
              </w:rPr>
              <w:t>Комплекс процессных мероприятий "Обеспечение реализации муниципальной программы"</w:t>
            </w:r>
          </w:p>
        </w:tc>
        <w:tc>
          <w:tcPr>
            <w:tcW w:w="720" w:type="dxa"/>
            <w:tcBorders>
              <w:top w:val="nil"/>
              <w:left w:val="nil"/>
              <w:bottom w:val="single" w:color="auto" w:sz="4" w:space="0"/>
              <w:right w:val="single" w:color="auto" w:sz="4" w:space="0"/>
            </w:tcBorders>
            <w:shd w:val="clear" w:color="auto" w:fill="auto"/>
            <w:noWrap w:val="0"/>
            <w:vAlign w:val="center"/>
          </w:tcPr>
          <w:p w14:paraId="76D746A4">
            <w:pPr>
              <w:jc w:val="center"/>
              <w:rPr>
                <w:color w:val="000000"/>
                <w:sz w:val="21"/>
                <w:szCs w:val="21"/>
              </w:rPr>
            </w:pPr>
            <w:r>
              <w:rPr>
                <w:color w:val="000000"/>
                <w:sz w:val="21"/>
                <w:szCs w:val="21"/>
              </w:rPr>
              <w:t>1105</w:t>
            </w:r>
          </w:p>
        </w:tc>
        <w:tc>
          <w:tcPr>
            <w:tcW w:w="1831" w:type="dxa"/>
            <w:tcBorders>
              <w:top w:val="nil"/>
              <w:left w:val="nil"/>
              <w:bottom w:val="single" w:color="auto" w:sz="4" w:space="0"/>
              <w:right w:val="single" w:color="auto" w:sz="4" w:space="0"/>
            </w:tcBorders>
            <w:shd w:val="clear" w:color="auto" w:fill="auto"/>
            <w:noWrap w:val="0"/>
            <w:vAlign w:val="center"/>
          </w:tcPr>
          <w:p w14:paraId="41490EEA">
            <w:pPr>
              <w:jc w:val="center"/>
              <w:rPr>
                <w:color w:val="000000"/>
                <w:sz w:val="21"/>
                <w:szCs w:val="21"/>
              </w:rPr>
            </w:pPr>
            <w:r>
              <w:rPr>
                <w:color w:val="000000"/>
                <w:sz w:val="21"/>
                <w:szCs w:val="21"/>
              </w:rPr>
              <w:t>40 4 02 00000</w:t>
            </w:r>
          </w:p>
        </w:tc>
        <w:tc>
          <w:tcPr>
            <w:tcW w:w="700" w:type="dxa"/>
            <w:tcBorders>
              <w:top w:val="nil"/>
              <w:left w:val="nil"/>
              <w:bottom w:val="single" w:color="auto" w:sz="4" w:space="0"/>
              <w:right w:val="single" w:color="auto" w:sz="4" w:space="0"/>
            </w:tcBorders>
            <w:shd w:val="clear" w:color="auto" w:fill="auto"/>
            <w:noWrap w:val="0"/>
            <w:vAlign w:val="center"/>
          </w:tcPr>
          <w:p w14:paraId="037130AB">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7DF6F859">
            <w:pPr>
              <w:jc w:val="center"/>
              <w:rPr>
                <w:color w:val="000000"/>
                <w:sz w:val="21"/>
                <w:szCs w:val="21"/>
              </w:rPr>
            </w:pPr>
            <w:r>
              <w:rPr>
                <w:color w:val="000000"/>
                <w:sz w:val="21"/>
                <w:szCs w:val="21"/>
              </w:rPr>
              <w:t>14 440,93404</w:t>
            </w:r>
          </w:p>
        </w:tc>
      </w:tr>
      <w:tr w14:paraId="576513B1">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A26D922">
            <w:pPr>
              <w:rPr>
                <w:color w:val="000000"/>
                <w:sz w:val="21"/>
                <w:szCs w:val="21"/>
              </w:rPr>
            </w:pPr>
            <w:r>
              <w:rPr>
                <w:color w:val="000000"/>
                <w:sz w:val="21"/>
                <w:szCs w:val="21"/>
              </w:rPr>
              <w:t>Обеспечение деятельности органов местного самоуправления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175D4B3A">
            <w:pPr>
              <w:jc w:val="center"/>
              <w:rPr>
                <w:color w:val="000000"/>
                <w:sz w:val="21"/>
                <w:szCs w:val="21"/>
              </w:rPr>
            </w:pPr>
            <w:r>
              <w:rPr>
                <w:color w:val="000000"/>
                <w:sz w:val="21"/>
                <w:szCs w:val="21"/>
              </w:rPr>
              <w:t>1105</w:t>
            </w:r>
          </w:p>
        </w:tc>
        <w:tc>
          <w:tcPr>
            <w:tcW w:w="1831" w:type="dxa"/>
            <w:tcBorders>
              <w:top w:val="nil"/>
              <w:left w:val="nil"/>
              <w:bottom w:val="single" w:color="auto" w:sz="4" w:space="0"/>
              <w:right w:val="single" w:color="auto" w:sz="4" w:space="0"/>
            </w:tcBorders>
            <w:shd w:val="clear" w:color="auto" w:fill="auto"/>
            <w:noWrap w:val="0"/>
            <w:vAlign w:val="center"/>
          </w:tcPr>
          <w:p w14:paraId="7D701285">
            <w:pPr>
              <w:jc w:val="center"/>
              <w:rPr>
                <w:color w:val="000000"/>
                <w:sz w:val="21"/>
                <w:szCs w:val="21"/>
              </w:rPr>
            </w:pPr>
            <w:r>
              <w:rPr>
                <w:color w:val="000000"/>
                <w:sz w:val="21"/>
                <w:szCs w:val="21"/>
              </w:rPr>
              <w:t>40 4 02 00102</w:t>
            </w:r>
          </w:p>
        </w:tc>
        <w:tc>
          <w:tcPr>
            <w:tcW w:w="700" w:type="dxa"/>
            <w:tcBorders>
              <w:top w:val="nil"/>
              <w:left w:val="nil"/>
              <w:bottom w:val="single" w:color="auto" w:sz="4" w:space="0"/>
              <w:right w:val="single" w:color="auto" w:sz="4" w:space="0"/>
            </w:tcBorders>
            <w:shd w:val="clear" w:color="auto" w:fill="auto"/>
            <w:noWrap w:val="0"/>
            <w:vAlign w:val="center"/>
          </w:tcPr>
          <w:p w14:paraId="3C0A177F">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6C44EEF5">
            <w:pPr>
              <w:jc w:val="center"/>
              <w:rPr>
                <w:color w:val="000000"/>
                <w:sz w:val="21"/>
                <w:szCs w:val="21"/>
              </w:rPr>
            </w:pPr>
            <w:r>
              <w:rPr>
                <w:color w:val="000000"/>
                <w:sz w:val="21"/>
                <w:szCs w:val="21"/>
              </w:rPr>
              <w:t>14 440,93404</w:t>
            </w:r>
          </w:p>
        </w:tc>
      </w:tr>
      <w:tr w14:paraId="4E36A9A0">
        <w:tblPrEx>
          <w:tblCellMar>
            <w:top w:w="0" w:type="dxa"/>
            <w:left w:w="108" w:type="dxa"/>
            <w:bottom w:w="0" w:type="dxa"/>
            <w:right w:w="108" w:type="dxa"/>
          </w:tblCellMar>
        </w:tblPrEx>
        <w:trPr>
          <w:wBefore w:w="0" w:type="auto"/>
          <w:trHeight w:val="108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46C02D9">
            <w:pPr>
              <w:rPr>
                <w:color w:val="000000"/>
                <w:sz w:val="21"/>
                <w:szCs w:val="21"/>
              </w:rPr>
            </w:pPr>
            <w:r>
              <w:rPr>
                <w:color w:val="000000"/>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color="auto" w:sz="4" w:space="0"/>
              <w:right w:val="single" w:color="auto" w:sz="4" w:space="0"/>
            </w:tcBorders>
            <w:shd w:val="clear" w:color="auto" w:fill="auto"/>
            <w:noWrap w:val="0"/>
            <w:vAlign w:val="center"/>
          </w:tcPr>
          <w:p w14:paraId="53A7F6A6">
            <w:pPr>
              <w:jc w:val="center"/>
              <w:rPr>
                <w:color w:val="000000"/>
                <w:sz w:val="21"/>
                <w:szCs w:val="21"/>
              </w:rPr>
            </w:pPr>
            <w:r>
              <w:rPr>
                <w:color w:val="000000"/>
                <w:sz w:val="21"/>
                <w:szCs w:val="21"/>
              </w:rPr>
              <w:t>1105</w:t>
            </w:r>
          </w:p>
        </w:tc>
        <w:tc>
          <w:tcPr>
            <w:tcW w:w="1831" w:type="dxa"/>
            <w:tcBorders>
              <w:top w:val="nil"/>
              <w:left w:val="nil"/>
              <w:bottom w:val="single" w:color="auto" w:sz="4" w:space="0"/>
              <w:right w:val="single" w:color="auto" w:sz="4" w:space="0"/>
            </w:tcBorders>
            <w:shd w:val="clear" w:color="auto" w:fill="auto"/>
            <w:noWrap w:val="0"/>
            <w:vAlign w:val="center"/>
          </w:tcPr>
          <w:p w14:paraId="0B463F9C">
            <w:pPr>
              <w:jc w:val="center"/>
              <w:rPr>
                <w:color w:val="000000"/>
                <w:sz w:val="21"/>
                <w:szCs w:val="21"/>
              </w:rPr>
            </w:pPr>
            <w:r>
              <w:rPr>
                <w:color w:val="000000"/>
                <w:sz w:val="21"/>
                <w:szCs w:val="21"/>
              </w:rPr>
              <w:t>40 4 02 00102</w:t>
            </w:r>
          </w:p>
        </w:tc>
        <w:tc>
          <w:tcPr>
            <w:tcW w:w="700" w:type="dxa"/>
            <w:tcBorders>
              <w:top w:val="nil"/>
              <w:left w:val="nil"/>
              <w:bottom w:val="single" w:color="auto" w:sz="4" w:space="0"/>
              <w:right w:val="single" w:color="auto" w:sz="4" w:space="0"/>
            </w:tcBorders>
            <w:shd w:val="clear" w:color="auto" w:fill="auto"/>
            <w:noWrap w:val="0"/>
            <w:vAlign w:val="center"/>
          </w:tcPr>
          <w:p w14:paraId="2EAF0B18">
            <w:pPr>
              <w:jc w:val="center"/>
              <w:rPr>
                <w:color w:val="000000"/>
                <w:sz w:val="21"/>
                <w:szCs w:val="21"/>
              </w:rPr>
            </w:pPr>
            <w:r>
              <w:rPr>
                <w:color w:val="000000"/>
                <w:sz w:val="21"/>
                <w:szCs w:val="21"/>
              </w:rPr>
              <w:t>100</w:t>
            </w:r>
          </w:p>
        </w:tc>
        <w:tc>
          <w:tcPr>
            <w:tcW w:w="1852" w:type="dxa"/>
            <w:tcBorders>
              <w:top w:val="nil"/>
              <w:left w:val="nil"/>
              <w:bottom w:val="single" w:color="auto" w:sz="4" w:space="0"/>
              <w:right w:val="single" w:color="auto" w:sz="4" w:space="0"/>
            </w:tcBorders>
            <w:shd w:val="clear" w:color="auto" w:fill="auto"/>
            <w:noWrap/>
            <w:vAlign w:val="center"/>
          </w:tcPr>
          <w:p w14:paraId="096DF8E9">
            <w:pPr>
              <w:jc w:val="center"/>
              <w:rPr>
                <w:color w:val="000000"/>
                <w:sz w:val="21"/>
                <w:szCs w:val="21"/>
              </w:rPr>
            </w:pPr>
            <w:r>
              <w:rPr>
                <w:color w:val="000000"/>
                <w:sz w:val="21"/>
                <w:szCs w:val="21"/>
              </w:rPr>
              <w:t>14 021,77732</w:t>
            </w:r>
          </w:p>
        </w:tc>
      </w:tr>
      <w:tr w14:paraId="0A97EA22">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3C4C71F">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1AD356C8">
            <w:pPr>
              <w:jc w:val="center"/>
              <w:rPr>
                <w:color w:val="000000"/>
                <w:sz w:val="21"/>
                <w:szCs w:val="21"/>
              </w:rPr>
            </w:pPr>
            <w:r>
              <w:rPr>
                <w:color w:val="000000"/>
                <w:sz w:val="21"/>
                <w:szCs w:val="21"/>
              </w:rPr>
              <w:t>1105</w:t>
            </w:r>
          </w:p>
        </w:tc>
        <w:tc>
          <w:tcPr>
            <w:tcW w:w="1831" w:type="dxa"/>
            <w:tcBorders>
              <w:top w:val="nil"/>
              <w:left w:val="nil"/>
              <w:bottom w:val="single" w:color="auto" w:sz="4" w:space="0"/>
              <w:right w:val="single" w:color="auto" w:sz="4" w:space="0"/>
            </w:tcBorders>
            <w:shd w:val="clear" w:color="auto" w:fill="auto"/>
            <w:noWrap w:val="0"/>
            <w:vAlign w:val="center"/>
          </w:tcPr>
          <w:p w14:paraId="7050D0F2">
            <w:pPr>
              <w:jc w:val="center"/>
              <w:rPr>
                <w:color w:val="000000"/>
                <w:sz w:val="21"/>
                <w:szCs w:val="21"/>
              </w:rPr>
            </w:pPr>
            <w:r>
              <w:rPr>
                <w:color w:val="000000"/>
                <w:sz w:val="21"/>
                <w:szCs w:val="21"/>
              </w:rPr>
              <w:t>40 4 02 00102</w:t>
            </w:r>
          </w:p>
        </w:tc>
        <w:tc>
          <w:tcPr>
            <w:tcW w:w="700" w:type="dxa"/>
            <w:tcBorders>
              <w:top w:val="nil"/>
              <w:left w:val="nil"/>
              <w:bottom w:val="single" w:color="auto" w:sz="4" w:space="0"/>
              <w:right w:val="single" w:color="auto" w:sz="4" w:space="0"/>
            </w:tcBorders>
            <w:shd w:val="clear" w:color="auto" w:fill="auto"/>
            <w:noWrap w:val="0"/>
            <w:vAlign w:val="center"/>
          </w:tcPr>
          <w:p w14:paraId="24E3661D">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ign w:val="center"/>
          </w:tcPr>
          <w:p w14:paraId="099AE1A4">
            <w:pPr>
              <w:jc w:val="center"/>
              <w:rPr>
                <w:color w:val="000000"/>
                <w:sz w:val="21"/>
                <w:szCs w:val="21"/>
              </w:rPr>
            </w:pPr>
            <w:r>
              <w:rPr>
                <w:color w:val="000000"/>
                <w:sz w:val="21"/>
                <w:szCs w:val="21"/>
              </w:rPr>
              <w:t>419,15672</w:t>
            </w:r>
          </w:p>
        </w:tc>
      </w:tr>
      <w:tr w14:paraId="482D7EBF">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BB910CC">
            <w:pPr>
              <w:rPr>
                <w:color w:val="000000"/>
                <w:sz w:val="21"/>
                <w:szCs w:val="21"/>
              </w:rPr>
            </w:pPr>
            <w:r>
              <w:rPr>
                <w:color w:val="000000"/>
                <w:sz w:val="21"/>
                <w:szCs w:val="21"/>
              </w:rPr>
              <w:t>Муниципальная программа "Развитие муниципального управления в городе Димитровграде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1DCD5587">
            <w:pPr>
              <w:jc w:val="center"/>
              <w:rPr>
                <w:color w:val="000000"/>
                <w:sz w:val="21"/>
                <w:szCs w:val="21"/>
              </w:rPr>
            </w:pPr>
            <w:r>
              <w:rPr>
                <w:color w:val="000000"/>
                <w:sz w:val="21"/>
                <w:szCs w:val="21"/>
              </w:rPr>
              <w:t>1105</w:t>
            </w:r>
          </w:p>
        </w:tc>
        <w:tc>
          <w:tcPr>
            <w:tcW w:w="1831" w:type="dxa"/>
            <w:tcBorders>
              <w:top w:val="nil"/>
              <w:left w:val="nil"/>
              <w:bottom w:val="single" w:color="auto" w:sz="4" w:space="0"/>
              <w:right w:val="single" w:color="auto" w:sz="4" w:space="0"/>
            </w:tcBorders>
            <w:shd w:val="clear" w:color="auto" w:fill="auto"/>
            <w:noWrap w:val="0"/>
            <w:vAlign w:val="center"/>
          </w:tcPr>
          <w:p w14:paraId="0BA3619C">
            <w:pPr>
              <w:jc w:val="center"/>
              <w:rPr>
                <w:color w:val="000000"/>
                <w:sz w:val="21"/>
                <w:szCs w:val="21"/>
              </w:rPr>
            </w:pPr>
            <w:r>
              <w:rPr>
                <w:color w:val="000000"/>
                <w:sz w:val="21"/>
                <w:szCs w:val="21"/>
              </w:rPr>
              <w:t>67 0 00 00000</w:t>
            </w:r>
          </w:p>
        </w:tc>
        <w:tc>
          <w:tcPr>
            <w:tcW w:w="700" w:type="dxa"/>
            <w:tcBorders>
              <w:top w:val="nil"/>
              <w:left w:val="nil"/>
              <w:bottom w:val="single" w:color="auto" w:sz="4" w:space="0"/>
              <w:right w:val="single" w:color="auto" w:sz="4" w:space="0"/>
            </w:tcBorders>
            <w:shd w:val="clear" w:color="auto" w:fill="auto"/>
            <w:noWrap w:val="0"/>
            <w:vAlign w:val="center"/>
          </w:tcPr>
          <w:p w14:paraId="36791D47">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618B3F09">
            <w:pPr>
              <w:jc w:val="center"/>
              <w:rPr>
                <w:color w:val="000000"/>
                <w:sz w:val="21"/>
                <w:szCs w:val="21"/>
              </w:rPr>
            </w:pPr>
            <w:r>
              <w:rPr>
                <w:color w:val="000000"/>
                <w:sz w:val="21"/>
                <w:szCs w:val="21"/>
              </w:rPr>
              <w:t>16,93000</w:t>
            </w:r>
          </w:p>
        </w:tc>
      </w:tr>
      <w:tr w14:paraId="2B8FDE52">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1B45AEE">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0F1E5BEF">
            <w:pPr>
              <w:jc w:val="center"/>
              <w:rPr>
                <w:color w:val="000000"/>
                <w:sz w:val="21"/>
                <w:szCs w:val="21"/>
              </w:rPr>
            </w:pPr>
            <w:r>
              <w:rPr>
                <w:color w:val="000000"/>
                <w:sz w:val="21"/>
                <w:szCs w:val="21"/>
              </w:rPr>
              <w:t>1105</w:t>
            </w:r>
          </w:p>
        </w:tc>
        <w:tc>
          <w:tcPr>
            <w:tcW w:w="1831" w:type="dxa"/>
            <w:tcBorders>
              <w:top w:val="nil"/>
              <w:left w:val="nil"/>
              <w:bottom w:val="single" w:color="auto" w:sz="4" w:space="0"/>
              <w:right w:val="single" w:color="auto" w:sz="4" w:space="0"/>
            </w:tcBorders>
            <w:shd w:val="clear" w:color="auto" w:fill="auto"/>
            <w:noWrap w:val="0"/>
            <w:vAlign w:val="center"/>
          </w:tcPr>
          <w:p w14:paraId="56A5E0D1">
            <w:pPr>
              <w:jc w:val="center"/>
              <w:rPr>
                <w:color w:val="000000"/>
                <w:sz w:val="21"/>
                <w:szCs w:val="21"/>
              </w:rPr>
            </w:pPr>
            <w:r>
              <w:rPr>
                <w:color w:val="000000"/>
                <w:sz w:val="21"/>
                <w:szCs w:val="21"/>
              </w:rPr>
              <w:t>67 4 00 00000</w:t>
            </w:r>
          </w:p>
        </w:tc>
        <w:tc>
          <w:tcPr>
            <w:tcW w:w="700" w:type="dxa"/>
            <w:tcBorders>
              <w:top w:val="nil"/>
              <w:left w:val="nil"/>
              <w:bottom w:val="single" w:color="auto" w:sz="4" w:space="0"/>
              <w:right w:val="single" w:color="auto" w:sz="4" w:space="0"/>
            </w:tcBorders>
            <w:shd w:val="clear" w:color="auto" w:fill="auto"/>
            <w:noWrap w:val="0"/>
            <w:vAlign w:val="center"/>
          </w:tcPr>
          <w:p w14:paraId="499D0630">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2AABBF28">
            <w:pPr>
              <w:jc w:val="center"/>
              <w:rPr>
                <w:color w:val="000000"/>
                <w:sz w:val="21"/>
                <w:szCs w:val="21"/>
              </w:rPr>
            </w:pPr>
            <w:r>
              <w:rPr>
                <w:color w:val="000000"/>
                <w:sz w:val="21"/>
                <w:szCs w:val="21"/>
              </w:rPr>
              <w:t>16,93000</w:t>
            </w:r>
          </w:p>
        </w:tc>
      </w:tr>
      <w:tr w14:paraId="20974918">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307C3AD">
            <w:pPr>
              <w:rPr>
                <w:color w:val="000000"/>
                <w:sz w:val="21"/>
                <w:szCs w:val="21"/>
              </w:rPr>
            </w:pPr>
            <w:r>
              <w:rPr>
                <w:color w:val="000000"/>
                <w:sz w:val="21"/>
                <w:szCs w:val="21"/>
              </w:rPr>
              <w:t>Комплекс процессных мероприятий «Совершенствование кадровой работы в системе муниципального управления»</w:t>
            </w:r>
          </w:p>
        </w:tc>
        <w:tc>
          <w:tcPr>
            <w:tcW w:w="720" w:type="dxa"/>
            <w:tcBorders>
              <w:top w:val="nil"/>
              <w:left w:val="nil"/>
              <w:bottom w:val="single" w:color="auto" w:sz="4" w:space="0"/>
              <w:right w:val="single" w:color="auto" w:sz="4" w:space="0"/>
            </w:tcBorders>
            <w:shd w:val="clear" w:color="auto" w:fill="auto"/>
            <w:noWrap w:val="0"/>
            <w:vAlign w:val="center"/>
          </w:tcPr>
          <w:p w14:paraId="0CD4152E">
            <w:pPr>
              <w:jc w:val="center"/>
              <w:rPr>
                <w:color w:val="000000"/>
                <w:sz w:val="21"/>
                <w:szCs w:val="21"/>
              </w:rPr>
            </w:pPr>
            <w:r>
              <w:rPr>
                <w:color w:val="000000"/>
                <w:sz w:val="21"/>
                <w:szCs w:val="21"/>
              </w:rPr>
              <w:t>1105</w:t>
            </w:r>
          </w:p>
        </w:tc>
        <w:tc>
          <w:tcPr>
            <w:tcW w:w="1831" w:type="dxa"/>
            <w:tcBorders>
              <w:top w:val="nil"/>
              <w:left w:val="nil"/>
              <w:bottom w:val="single" w:color="auto" w:sz="4" w:space="0"/>
              <w:right w:val="single" w:color="auto" w:sz="4" w:space="0"/>
            </w:tcBorders>
            <w:shd w:val="clear" w:color="auto" w:fill="auto"/>
            <w:noWrap w:val="0"/>
            <w:vAlign w:val="center"/>
          </w:tcPr>
          <w:p w14:paraId="3EDFC71F">
            <w:pPr>
              <w:jc w:val="center"/>
              <w:rPr>
                <w:color w:val="000000"/>
                <w:sz w:val="21"/>
                <w:szCs w:val="21"/>
              </w:rPr>
            </w:pPr>
            <w:r>
              <w:rPr>
                <w:color w:val="000000"/>
                <w:sz w:val="21"/>
                <w:szCs w:val="21"/>
              </w:rPr>
              <w:t>67 4 04 00000</w:t>
            </w:r>
          </w:p>
        </w:tc>
        <w:tc>
          <w:tcPr>
            <w:tcW w:w="700" w:type="dxa"/>
            <w:tcBorders>
              <w:top w:val="nil"/>
              <w:left w:val="nil"/>
              <w:bottom w:val="single" w:color="auto" w:sz="4" w:space="0"/>
              <w:right w:val="single" w:color="auto" w:sz="4" w:space="0"/>
            </w:tcBorders>
            <w:shd w:val="clear" w:color="auto" w:fill="auto"/>
            <w:noWrap w:val="0"/>
            <w:vAlign w:val="center"/>
          </w:tcPr>
          <w:p w14:paraId="3B46BC39">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07D8DCE6">
            <w:pPr>
              <w:jc w:val="center"/>
              <w:rPr>
                <w:color w:val="000000"/>
                <w:sz w:val="21"/>
                <w:szCs w:val="21"/>
              </w:rPr>
            </w:pPr>
            <w:r>
              <w:rPr>
                <w:color w:val="000000"/>
                <w:sz w:val="21"/>
                <w:szCs w:val="21"/>
              </w:rPr>
              <w:t>16,93000</w:t>
            </w:r>
          </w:p>
        </w:tc>
      </w:tr>
      <w:tr w14:paraId="55D5E461">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77691E98">
            <w:pPr>
              <w:rPr>
                <w:color w:val="000000"/>
                <w:sz w:val="21"/>
                <w:szCs w:val="21"/>
              </w:rPr>
            </w:pPr>
            <w:r>
              <w:rPr>
                <w:color w:val="000000"/>
                <w:sz w:val="21"/>
                <w:szCs w:val="21"/>
              </w:rPr>
              <w:t>Проведение медицинского осмотра муниципальных служащих Администрации города и ее отраслевых (функциональных) органов</w:t>
            </w:r>
          </w:p>
        </w:tc>
        <w:tc>
          <w:tcPr>
            <w:tcW w:w="720" w:type="dxa"/>
            <w:tcBorders>
              <w:top w:val="nil"/>
              <w:left w:val="nil"/>
              <w:bottom w:val="single" w:color="auto" w:sz="4" w:space="0"/>
              <w:right w:val="single" w:color="auto" w:sz="4" w:space="0"/>
            </w:tcBorders>
            <w:shd w:val="clear" w:color="auto" w:fill="auto"/>
            <w:noWrap w:val="0"/>
            <w:vAlign w:val="center"/>
          </w:tcPr>
          <w:p w14:paraId="5B339E53">
            <w:pPr>
              <w:jc w:val="center"/>
              <w:rPr>
                <w:color w:val="000000"/>
                <w:sz w:val="21"/>
                <w:szCs w:val="21"/>
              </w:rPr>
            </w:pPr>
            <w:r>
              <w:rPr>
                <w:color w:val="000000"/>
                <w:sz w:val="21"/>
                <w:szCs w:val="21"/>
              </w:rPr>
              <w:t>1105</w:t>
            </w:r>
          </w:p>
        </w:tc>
        <w:tc>
          <w:tcPr>
            <w:tcW w:w="1831" w:type="dxa"/>
            <w:tcBorders>
              <w:top w:val="nil"/>
              <w:left w:val="nil"/>
              <w:bottom w:val="single" w:color="auto" w:sz="4" w:space="0"/>
              <w:right w:val="single" w:color="auto" w:sz="4" w:space="0"/>
            </w:tcBorders>
            <w:shd w:val="clear" w:color="auto" w:fill="auto"/>
            <w:noWrap w:val="0"/>
            <w:vAlign w:val="center"/>
          </w:tcPr>
          <w:p w14:paraId="26566EF8">
            <w:pPr>
              <w:jc w:val="center"/>
              <w:rPr>
                <w:color w:val="000000"/>
                <w:sz w:val="21"/>
                <w:szCs w:val="21"/>
              </w:rPr>
            </w:pPr>
            <w:r>
              <w:rPr>
                <w:color w:val="000000"/>
                <w:sz w:val="21"/>
                <w:szCs w:val="21"/>
              </w:rPr>
              <w:t>67 4 04 00115</w:t>
            </w:r>
          </w:p>
        </w:tc>
        <w:tc>
          <w:tcPr>
            <w:tcW w:w="700" w:type="dxa"/>
            <w:tcBorders>
              <w:top w:val="nil"/>
              <w:left w:val="nil"/>
              <w:bottom w:val="single" w:color="auto" w:sz="4" w:space="0"/>
              <w:right w:val="single" w:color="auto" w:sz="4" w:space="0"/>
            </w:tcBorders>
            <w:shd w:val="clear" w:color="auto" w:fill="auto"/>
            <w:noWrap w:val="0"/>
            <w:vAlign w:val="center"/>
          </w:tcPr>
          <w:p w14:paraId="37D179D3">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0"/>
            <w:vAlign w:val="center"/>
          </w:tcPr>
          <w:p w14:paraId="1B75CE4D">
            <w:pPr>
              <w:jc w:val="center"/>
              <w:rPr>
                <w:color w:val="000000"/>
                <w:sz w:val="21"/>
                <w:szCs w:val="21"/>
              </w:rPr>
            </w:pPr>
            <w:r>
              <w:rPr>
                <w:color w:val="000000"/>
                <w:sz w:val="21"/>
                <w:szCs w:val="21"/>
              </w:rPr>
              <w:t>16,93000</w:t>
            </w:r>
          </w:p>
        </w:tc>
      </w:tr>
      <w:tr w14:paraId="459CA0A6">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3823A917">
            <w:pPr>
              <w:rPr>
                <w:color w:val="000000"/>
                <w:sz w:val="21"/>
                <w:szCs w:val="21"/>
              </w:rPr>
            </w:pPr>
            <w:r>
              <w:rPr>
                <w:color w:val="000000"/>
                <w:sz w:val="21"/>
                <w:szCs w:val="21"/>
              </w:rPr>
              <w:t>Закупка товаров, работ и услуг для обеспечения государственных (муниципальных) нужд</w:t>
            </w:r>
          </w:p>
        </w:tc>
        <w:tc>
          <w:tcPr>
            <w:tcW w:w="720" w:type="dxa"/>
            <w:tcBorders>
              <w:top w:val="nil"/>
              <w:left w:val="nil"/>
              <w:bottom w:val="single" w:color="auto" w:sz="4" w:space="0"/>
              <w:right w:val="single" w:color="auto" w:sz="4" w:space="0"/>
            </w:tcBorders>
            <w:shd w:val="clear" w:color="auto" w:fill="auto"/>
            <w:noWrap w:val="0"/>
            <w:vAlign w:val="center"/>
          </w:tcPr>
          <w:p w14:paraId="6F12450D">
            <w:pPr>
              <w:jc w:val="center"/>
              <w:rPr>
                <w:color w:val="000000"/>
                <w:sz w:val="21"/>
                <w:szCs w:val="21"/>
              </w:rPr>
            </w:pPr>
            <w:r>
              <w:rPr>
                <w:color w:val="000000"/>
                <w:sz w:val="21"/>
                <w:szCs w:val="21"/>
              </w:rPr>
              <w:t>1105</w:t>
            </w:r>
          </w:p>
        </w:tc>
        <w:tc>
          <w:tcPr>
            <w:tcW w:w="1831" w:type="dxa"/>
            <w:tcBorders>
              <w:top w:val="nil"/>
              <w:left w:val="nil"/>
              <w:bottom w:val="single" w:color="auto" w:sz="4" w:space="0"/>
              <w:right w:val="single" w:color="auto" w:sz="4" w:space="0"/>
            </w:tcBorders>
            <w:shd w:val="clear" w:color="auto" w:fill="auto"/>
            <w:noWrap w:val="0"/>
            <w:vAlign w:val="center"/>
          </w:tcPr>
          <w:p w14:paraId="7448B9D4">
            <w:pPr>
              <w:jc w:val="center"/>
              <w:rPr>
                <w:color w:val="000000"/>
                <w:sz w:val="21"/>
                <w:szCs w:val="21"/>
              </w:rPr>
            </w:pPr>
            <w:r>
              <w:rPr>
                <w:color w:val="000000"/>
                <w:sz w:val="21"/>
                <w:szCs w:val="21"/>
              </w:rPr>
              <w:t>67 4 04 00115</w:t>
            </w:r>
          </w:p>
        </w:tc>
        <w:tc>
          <w:tcPr>
            <w:tcW w:w="700" w:type="dxa"/>
            <w:tcBorders>
              <w:top w:val="nil"/>
              <w:left w:val="nil"/>
              <w:bottom w:val="single" w:color="auto" w:sz="4" w:space="0"/>
              <w:right w:val="single" w:color="auto" w:sz="4" w:space="0"/>
            </w:tcBorders>
            <w:shd w:val="clear" w:color="auto" w:fill="auto"/>
            <w:noWrap w:val="0"/>
            <w:vAlign w:val="center"/>
          </w:tcPr>
          <w:p w14:paraId="15F0A60D">
            <w:pPr>
              <w:jc w:val="center"/>
              <w:rPr>
                <w:color w:val="000000"/>
                <w:sz w:val="21"/>
                <w:szCs w:val="21"/>
              </w:rPr>
            </w:pPr>
            <w:r>
              <w:rPr>
                <w:color w:val="000000"/>
                <w:sz w:val="21"/>
                <w:szCs w:val="21"/>
              </w:rPr>
              <w:t>200</w:t>
            </w:r>
          </w:p>
        </w:tc>
        <w:tc>
          <w:tcPr>
            <w:tcW w:w="1852" w:type="dxa"/>
            <w:tcBorders>
              <w:top w:val="nil"/>
              <w:left w:val="nil"/>
              <w:bottom w:val="single" w:color="auto" w:sz="4" w:space="0"/>
              <w:right w:val="single" w:color="auto" w:sz="4" w:space="0"/>
            </w:tcBorders>
            <w:shd w:val="clear" w:color="auto" w:fill="auto"/>
            <w:noWrap w:val="0"/>
            <w:vAlign w:val="center"/>
          </w:tcPr>
          <w:p w14:paraId="5E932B5E">
            <w:pPr>
              <w:jc w:val="center"/>
              <w:rPr>
                <w:color w:val="000000"/>
                <w:sz w:val="21"/>
                <w:szCs w:val="21"/>
              </w:rPr>
            </w:pPr>
            <w:r>
              <w:rPr>
                <w:color w:val="000000"/>
                <w:sz w:val="21"/>
                <w:szCs w:val="21"/>
              </w:rPr>
              <w:t>16,93000</w:t>
            </w:r>
          </w:p>
        </w:tc>
      </w:tr>
      <w:tr w14:paraId="62E83D98">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13E7449C">
            <w:pPr>
              <w:rPr>
                <w:b/>
                <w:bCs/>
                <w:color w:val="000000"/>
                <w:sz w:val="21"/>
                <w:szCs w:val="21"/>
              </w:rPr>
            </w:pPr>
            <w:r>
              <w:rPr>
                <w:b/>
                <w:bCs/>
                <w:color w:val="000000"/>
                <w:sz w:val="21"/>
                <w:szCs w:val="21"/>
              </w:rPr>
              <w:t>ОБСЛУЖИВАНИЕ ГОСУДАРСТВЕННОГО (МУНИЦИПАЛЬНОГО) ДОЛГА</w:t>
            </w:r>
          </w:p>
        </w:tc>
        <w:tc>
          <w:tcPr>
            <w:tcW w:w="720" w:type="dxa"/>
            <w:tcBorders>
              <w:top w:val="nil"/>
              <w:left w:val="nil"/>
              <w:bottom w:val="single" w:color="auto" w:sz="4" w:space="0"/>
              <w:right w:val="single" w:color="auto" w:sz="4" w:space="0"/>
            </w:tcBorders>
            <w:shd w:val="clear" w:color="auto" w:fill="auto"/>
            <w:noWrap w:val="0"/>
            <w:vAlign w:val="center"/>
          </w:tcPr>
          <w:p w14:paraId="661AC15E">
            <w:pPr>
              <w:jc w:val="center"/>
              <w:rPr>
                <w:b/>
                <w:bCs/>
                <w:color w:val="000000"/>
                <w:sz w:val="21"/>
                <w:szCs w:val="21"/>
              </w:rPr>
            </w:pPr>
            <w:r>
              <w:rPr>
                <w:b/>
                <w:bCs/>
                <w:color w:val="000000"/>
                <w:sz w:val="21"/>
                <w:szCs w:val="21"/>
              </w:rPr>
              <w:t>1300</w:t>
            </w:r>
          </w:p>
        </w:tc>
        <w:tc>
          <w:tcPr>
            <w:tcW w:w="1831" w:type="dxa"/>
            <w:tcBorders>
              <w:top w:val="nil"/>
              <w:left w:val="nil"/>
              <w:bottom w:val="single" w:color="auto" w:sz="4" w:space="0"/>
              <w:right w:val="single" w:color="auto" w:sz="4" w:space="0"/>
            </w:tcBorders>
            <w:shd w:val="clear" w:color="auto" w:fill="auto"/>
            <w:noWrap w:val="0"/>
            <w:vAlign w:val="center"/>
          </w:tcPr>
          <w:p w14:paraId="527B4549">
            <w:pPr>
              <w:jc w:val="center"/>
              <w:rPr>
                <w:b/>
                <w:bCs/>
                <w:color w:val="000000"/>
                <w:sz w:val="21"/>
                <w:szCs w:val="21"/>
              </w:rPr>
            </w:pPr>
            <w:r>
              <w:rPr>
                <w:b/>
                <w:bCs/>
                <w:color w:val="000000"/>
                <w:sz w:val="21"/>
                <w:szCs w:val="21"/>
              </w:rPr>
              <w:t> </w:t>
            </w:r>
          </w:p>
        </w:tc>
        <w:tc>
          <w:tcPr>
            <w:tcW w:w="700" w:type="dxa"/>
            <w:tcBorders>
              <w:top w:val="nil"/>
              <w:left w:val="nil"/>
              <w:bottom w:val="single" w:color="auto" w:sz="4" w:space="0"/>
              <w:right w:val="single" w:color="auto" w:sz="4" w:space="0"/>
            </w:tcBorders>
            <w:shd w:val="clear" w:color="auto" w:fill="auto"/>
            <w:noWrap w:val="0"/>
            <w:vAlign w:val="center"/>
          </w:tcPr>
          <w:p w14:paraId="5EACF0ED">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5779EB4B">
            <w:pPr>
              <w:jc w:val="center"/>
              <w:rPr>
                <w:b/>
                <w:bCs/>
                <w:color w:val="000000"/>
                <w:sz w:val="21"/>
                <w:szCs w:val="21"/>
              </w:rPr>
            </w:pPr>
            <w:r>
              <w:rPr>
                <w:b/>
                <w:bCs/>
                <w:color w:val="000000"/>
                <w:sz w:val="21"/>
                <w:szCs w:val="21"/>
              </w:rPr>
              <w:t>347,94287</w:t>
            </w:r>
          </w:p>
        </w:tc>
      </w:tr>
      <w:tr w14:paraId="39C09C6A">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5B0F1EAB">
            <w:pPr>
              <w:rPr>
                <w:b/>
                <w:bCs/>
                <w:color w:val="000000"/>
                <w:sz w:val="21"/>
                <w:szCs w:val="21"/>
              </w:rPr>
            </w:pPr>
            <w:r>
              <w:rPr>
                <w:b/>
                <w:bCs/>
                <w:color w:val="000000"/>
                <w:sz w:val="21"/>
                <w:szCs w:val="21"/>
              </w:rPr>
              <w:t>Обслуживание государственного (муниципального) внутреннего долга</w:t>
            </w:r>
          </w:p>
        </w:tc>
        <w:tc>
          <w:tcPr>
            <w:tcW w:w="720" w:type="dxa"/>
            <w:tcBorders>
              <w:top w:val="nil"/>
              <w:left w:val="nil"/>
              <w:bottom w:val="single" w:color="auto" w:sz="4" w:space="0"/>
              <w:right w:val="single" w:color="auto" w:sz="4" w:space="0"/>
            </w:tcBorders>
            <w:shd w:val="clear" w:color="auto" w:fill="auto"/>
            <w:noWrap w:val="0"/>
            <w:vAlign w:val="center"/>
          </w:tcPr>
          <w:p w14:paraId="20760F54">
            <w:pPr>
              <w:jc w:val="center"/>
              <w:rPr>
                <w:b/>
                <w:bCs/>
                <w:color w:val="000000"/>
                <w:sz w:val="21"/>
                <w:szCs w:val="21"/>
              </w:rPr>
            </w:pPr>
            <w:r>
              <w:rPr>
                <w:b/>
                <w:bCs/>
                <w:color w:val="000000"/>
                <w:sz w:val="21"/>
                <w:szCs w:val="21"/>
              </w:rPr>
              <w:t>1301</w:t>
            </w:r>
          </w:p>
        </w:tc>
        <w:tc>
          <w:tcPr>
            <w:tcW w:w="1831" w:type="dxa"/>
            <w:tcBorders>
              <w:top w:val="nil"/>
              <w:left w:val="nil"/>
              <w:bottom w:val="single" w:color="auto" w:sz="4" w:space="0"/>
              <w:right w:val="single" w:color="auto" w:sz="4" w:space="0"/>
            </w:tcBorders>
            <w:shd w:val="clear" w:color="auto" w:fill="auto"/>
            <w:noWrap w:val="0"/>
            <w:vAlign w:val="center"/>
          </w:tcPr>
          <w:p w14:paraId="7212A21F">
            <w:pPr>
              <w:jc w:val="center"/>
              <w:rPr>
                <w:b/>
                <w:bCs/>
                <w:color w:val="000000"/>
                <w:sz w:val="21"/>
                <w:szCs w:val="21"/>
              </w:rPr>
            </w:pPr>
            <w:r>
              <w:rPr>
                <w:b/>
                <w:bCs/>
                <w:color w:val="000000"/>
                <w:sz w:val="21"/>
                <w:szCs w:val="21"/>
              </w:rPr>
              <w:t> </w:t>
            </w:r>
          </w:p>
        </w:tc>
        <w:tc>
          <w:tcPr>
            <w:tcW w:w="700" w:type="dxa"/>
            <w:tcBorders>
              <w:top w:val="nil"/>
              <w:left w:val="nil"/>
              <w:bottom w:val="single" w:color="auto" w:sz="4" w:space="0"/>
              <w:right w:val="single" w:color="auto" w:sz="4" w:space="0"/>
            </w:tcBorders>
            <w:shd w:val="clear" w:color="auto" w:fill="auto"/>
            <w:noWrap w:val="0"/>
            <w:vAlign w:val="center"/>
          </w:tcPr>
          <w:p w14:paraId="61945936">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32E32E46">
            <w:pPr>
              <w:jc w:val="center"/>
              <w:rPr>
                <w:b/>
                <w:bCs/>
                <w:color w:val="000000"/>
                <w:sz w:val="21"/>
                <w:szCs w:val="21"/>
              </w:rPr>
            </w:pPr>
            <w:r>
              <w:rPr>
                <w:b/>
                <w:bCs/>
                <w:color w:val="000000"/>
                <w:sz w:val="21"/>
                <w:szCs w:val="21"/>
              </w:rPr>
              <w:t>347,94287</w:t>
            </w:r>
          </w:p>
        </w:tc>
      </w:tr>
      <w:tr w14:paraId="25356C62">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727B87E">
            <w:pPr>
              <w:rPr>
                <w:color w:val="000000"/>
                <w:sz w:val="21"/>
                <w:szCs w:val="21"/>
              </w:rPr>
            </w:pPr>
            <w:r>
              <w:rPr>
                <w:color w:val="000000"/>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7C730441">
            <w:pPr>
              <w:jc w:val="center"/>
              <w:rPr>
                <w:color w:val="000000"/>
                <w:sz w:val="21"/>
                <w:szCs w:val="21"/>
              </w:rPr>
            </w:pPr>
            <w:r>
              <w:rPr>
                <w:color w:val="000000"/>
                <w:sz w:val="21"/>
                <w:szCs w:val="21"/>
              </w:rPr>
              <w:t>1301</w:t>
            </w:r>
          </w:p>
        </w:tc>
        <w:tc>
          <w:tcPr>
            <w:tcW w:w="1831" w:type="dxa"/>
            <w:tcBorders>
              <w:top w:val="nil"/>
              <w:left w:val="nil"/>
              <w:bottom w:val="single" w:color="auto" w:sz="4" w:space="0"/>
              <w:right w:val="single" w:color="auto" w:sz="4" w:space="0"/>
            </w:tcBorders>
            <w:shd w:val="clear" w:color="auto" w:fill="auto"/>
            <w:noWrap w:val="0"/>
            <w:vAlign w:val="center"/>
          </w:tcPr>
          <w:p w14:paraId="580E1A9F">
            <w:pPr>
              <w:jc w:val="center"/>
              <w:rPr>
                <w:color w:val="000000"/>
                <w:sz w:val="21"/>
                <w:szCs w:val="21"/>
              </w:rPr>
            </w:pPr>
            <w:r>
              <w:rPr>
                <w:color w:val="000000"/>
                <w:sz w:val="21"/>
                <w:szCs w:val="21"/>
              </w:rPr>
              <w:t>62 0 00 00000</w:t>
            </w:r>
          </w:p>
        </w:tc>
        <w:tc>
          <w:tcPr>
            <w:tcW w:w="700" w:type="dxa"/>
            <w:tcBorders>
              <w:top w:val="nil"/>
              <w:left w:val="nil"/>
              <w:bottom w:val="single" w:color="auto" w:sz="4" w:space="0"/>
              <w:right w:val="single" w:color="auto" w:sz="4" w:space="0"/>
            </w:tcBorders>
            <w:shd w:val="clear" w:color="auto" w:fill="auto"/>
            <w:noWrap w:val="0"/>
            <w:vAlign w:val="center"/>
          </w:tcPr>
          <w:p w14:paraId="6260E2B6">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2C67D666">
            <w:pPr>
              <w:jc w:val="center"/>
              <w:rPr>
                <w:color w:val="000000"/>
                <w:sz w:val="21"/>
                <w:szCs w:val="21"/>
              </w:rPr>
            </w:pPr>
            <w:r>
              <w:rPr>
                <w:color w:val="000000"/>
                <w:sz w:val="21"/>
                <w:szCs w:val="21"/>
              </w:rPr>
              <w:t>347,94287</w:t>
            </w:r>
          </w:p>
        </w:tc>
      </w:tr>
      <w:tr w14:paraId="1E9D8726">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6340937F">
            <w:pPr>
              <w:rPr>
                <w:color w:val="000000"/>
                <w:sz w:val="21"/>
                <w:szCs w:val="21"/>
              </w:rPr>
            </w:pPr>
            <w:r>
              <w:rPr>
                <w:color w:val="000000"/>
                <w:sz w:val="21"/>
                <w:szCs w:val="21"/>
              </w:rPr>
              <w:t>Комплексы процессных мероприятий</w:t>
            </w:r>
          </w:p>
        </w:tc>
        <w:tc>
          <w:tcPr>
            <w:tcW w:w="720" w:type="dxa"/>
            <w:tcBorders>
              <w:top w:val="nil"/>
              <w:left w:val="nil"/>
              <w:bottom w:val="single" w:color="auto" w:sz="4" w:space="0"/>
              <w:right w:val="single" w:color="auto" w:sz="4" w:space="0"/>
            </w:tcBorders>
            <w:shd w:val="clear" w:color="auto" w:fill="auto"/>
            <w:noWrap w:val="0"/>
            <w:vAlign w:val="center"/>
          </w:tcPr>
          <w:p w14:paraId="0251328D">
            <w:pPr>
              <w:jc w:val="center"/>
              <w:rPr>
                <w:color w:val="000000"/>
                <w:sz w:val="21"/>
                <w:szCs w:val="21"/>
              </w:rPr>
            </w:pPr>
            <w:r>
              <w:rPr>
                <w:color w:val="000000"/>
                <w:sz w:val="21"/>
                <w:szCs w:val="21"/>
              </w:rPr>
              <w:t>1301</w:t>
            </w:r>
          </w:p>
        </w:tc>
        <w:tc>
          <w:tcPr>
            <w:tcW w:w="1831" w:type="dxa"/>
            <w:tcBorders>
              <w:top w:val="nil"/>
              <w:left w:val="nil"/>
              <w:bottom w:val="single" w:color="auto" w:sz="4" w:space="0"/>
              <w:right w:val="single" w:color="auto" w:sz="4" w:space="0"/>
            </w:tcBorders>
            <w:shd w:val="clear" w:color="auto" w:fill="auto"/>
            <w:noWrap w:val="0"/>
            <w:vAlign w:val="center"/>
          </w:tcPr>
          <w:p w14:paraId="2D0C5531">
            <w:pPr>
              <w:jc w:val="center"/>
              <w:rPr>
                <w:color w:val="000000"/>
                <w:sz w:val="21"/>
                <w:szCs w:val="21"/>
              </w:rPr>
            </w:pPr>
            <w:r>
              <w:rPr>
                <w:color w:val="000000"/>
                <w:sz w:val="21"/>
                <w:szCs w:val="21"/>
              </w:rPr>
              <w:t>62 4 00 00000</w:t>
            </w:r>
          </w:p>
        </w:tc>
        <w:tc>
          <w:tcPr>
            <w:tcW w:w="700" w:type="dxa"/>
            <w:tcBorders>
              <w:top w:val="nil"/>
              <w:left w:val="nil"/>
              <w:bottom w:val="single" w:color="auto" w:sz="4" w:space="0"/>
              <w:right w:val="single" w:color="auto" w:sz="4" w:space="0"/>
            </w:tcBorders>
            <w:shd w:val="clear" w:color="auto" w:fill="auto"/>
            <w:noWrap w:val="0"/>
            <w:vAlign w:val="center"/>
          </w:tcPr>
          <w:p w14:paraId="54242413">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47E41104">
            <w:pPr>
              <w:jc w:val="center"/>
              <w:rPr>
                <w:color w:val="000000"/>
                <w:sz w:val="21"/>
                <w:szCs w:val="21"/>
              </w:rPr>
            </w:pPr>
            <w:r>
              <w:rPr>
                <w:color w:val="000000"/>
                <w:sz w:val="21"/>
                <w:szCs w:val="21"/>
              </w:rPr>
              <w:t>347,94287</w:t>
            </w:r>
          </w:p>
        </w:tc>
      </w:tr>
      <w:tr w14:paraId="171F7492">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466D0317">
            <w:pPr>
              <w:rPr>
                <w:color w:val="000000"/>
                <w:sz w:val="21"/>
                <w:szCs w:val="21"/>
              </w:rPr>
            </w:pPr>
            <w:r>
              <w:rPr>
                <w:color w:val="000000"/>
                <w:sz w:val="21"/>
                <w:szCs w:val="21"/>
              </w:rPr>
              <w:t>Комплекс процессных мероприятий «Своевременное исполнение обязательств по обслуживанию муниципального долга города»</w:t>
            </w:r>
          </w:p>
        </w:tc>
        <w:tc>
          <w:tcPr>
            <w:tcW w:w="720" w:type="dxa"/>
            <w:tcBorders>
              <w:top w:val="nil"/>
              <w:left w:val="nil"/>
              <w:bottom w:val="single" w:color="auto" w:sz="4" w:space="0"/>
              <w:right w:val="single" w:color="auto" w:sz="4" w:space="0"/>
            </w:tcBorders>
            <w:shd w:val="clear" w:color="auto" w:fill="auto"/>
            <w:noWrap w:val="0"/>
            <w:vAlign w:val="center"/>
          </w:tcPr>
          <w:p w14:paraId="68271A2C">
            <w:pPr>
              <w:jc w:val="center"/>
              <w:rPr>
                <w:color w:val="000000"/>
                <w:sz w:val="21"/>
                <w:szCs w:val="21"/>
              </w:rPr>
            </w:pPr>
            <w:r>
              <w:rPr>
                <w:color w:val="000000"/>
                <w:sz w:val="21"/>
                <w:szCs w:val="21"/>
              </w:rPr>
              <w:t>1301</w:t>
            </w:r>
          </w:p>
        </w:tc>
        <w:tc>
          <w:tcPr>
            <w:tcW w:w="1831" w:type="dxa"/>
            <w:tcBorders>
              <w:top w:val="nil"/>
              <w:left w:val="nil"/>
              <w:bottom w:val="single" w:color="auto" w:sz="4" w:space="0"/>
              <w:right w:val="single" w:color="auto" w:sz="4" w:space="0"/>
            </w:tcBorders>
            <w:shd w:val="clear" w:color="auto" w:fill="auto"/>
            <w:noWrap w:val="0"/>
            <w:vAlign w:val="center"/>
          </w:tcPr>
          <w:p w14:paraId="498C58A5">
            <w:pPr>
              <w:jc w:val="center"/>
              <w:rPr>
                <w:color w:val="000000"/>
                <w:sz w:val="21"/>
                <w:szCs w:val="21"/>
              </w:rPr>
            </w:pPr>
            <w:r>
              <w:rPr>
                <w:color w:val="000000"/>
                <w:sz w:val="21"/>
                <w:szCs w:val="21"/>
              </w:rPr>
              <w:t>62 4 01 00000</w:t>
            </w:r>
          </w:p>
        </w:tc>
        <w:tc>
          <w:tcPr>
            <w:tcW w:w="700" w:type="dxa"/>
            <w:tcBorders>
              <w:top w:val="nil"/>
              <w:left w:val="nil"/>
              <w:bottom w:val="single" w:color="auto" w:sz="4" w:space="0"/>
              <w:right w:val="single" w:color="auto" w:sz="4" w:space="0"/>
            </w:tcBorders>
            <w:shd w:val="clear" w:color="auto" w:fill="auto"/>
            <w:noWrap w:val="0"/>
            <w:vAlign w:val="center"/>
          </w:tcPr>
          <w:p w14:paraId="544F6D4C">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1C308496">
            <w:pPr>
              <w:jc w:val="center"/>
              <w:rPr>
                <w:color w:val="000000"/>
                <w:sz w:val="21"/>
                <w:szCs w:val="21"/>
              </w:rPr>
            </w:pPr>
            <w:r>
              <w:rPr>
                <w:color w:val="000000"/>
                <w:sz w:val="21"/>
                <w:szCs w:val="21"/>
              </w:rPr>
              <w:t>347,94287</w:t>
            </w:r>
          </w:p>
        </w:tc>
      </w:tr>
      <w:tr w14:paraId="4B5AAFAD">
        <w:tblPrEx>
          <w:tblCellMar>
            <w:top w:w="0" w:type="dxa"/>
            <w:left w:w="108" w:type="dxa"/>
            <w:bottom w:w="0" w:type="dxa"/>
            <w:right w:w="108" w:type="dxa"/>
          </w:tblCellMar>
        </w:tblPrEx>
        <w:trPr>
          <w:wBefore w:w="0" w:type="auto"/>
          <w:trHeight w:val="54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2BAECEA">
            <w:pPr>
              <w:rPr>
                <w:color w:val="000000"/>
                <w:sz w:val="21"/>
                <w:szCs w:val="21"/>
              </w:rPr>
            </w:pPr>
            <w:r>
              <w:rPr>
                <w:color w:val="000000"/>
                <w:sz w:val="21"/>
                <w:szCs w:val="21"/>
              </w:rPr>
              <w:t>Процентные платежи по долговым обязательствам города Димитровграда Ульяновской области</w:t>
            </w:r>
          </w:p>
        </w:tc>
        <w:tc>
          <w:tcPr>
            <w:tcW w:w="720" w:type="dxa"/>
            <w:tcBorders>
              <w:top w:val="nil"/>
              <w:left w:val="nil"/>
              <w:bottom w:val="single" w:color="auto" w:sz="4" w:space="0"/>
              <w:right w:val="single" w:color="auto" w:sz="4" w:space="0"/>
            </w:tcBorders>
            <w:shd w:val="clear" w:color="auto" w:fill="auto"/>
            <w:noWrap w:val="0"/>
            <w:vAlign w:val="center"/>
          </w:tcPr>
          <w:p w14:paraId="1522DC4E">
            <w:pPr>
              <w:jc w:val="center"/>
              <w:rPr>
                <w:color w:val="000000"/>
                <w:sz w:val="21"/>
                <w:szCs w:val="21"/>
              </w:rPr>
            </w:pPr>
            <w:r>
              <w:rPr>
                <w:color w:val="000000"/>
                <w:sz w:val="21"/>
                <w:szCs w:val="21"/>
              </w:rPr>
              <w:t>1301</w:t>
            </w:r>
          </w:p>
        </w:tc>
        <w:tc>
          <w:tcPr>
            <w:tcW w:w="1831" w:type="dxa"/>
            <w:tcBorders>
              <w:top w:val="nil"/>
              <w:left w:val="nil"/>
              <w:bottom w:val="single" w:color="auto" w:sz="4" w:space="0"/>
              <w:right w:val="single" w:color="auto" w:sz="4" w:space="0"/>
            </w:tcBorders>
            <w:shd w:val="clear" w:color="auto" w:fill="auto"/>
            <w:noWrap w:val="0"/>
            <w:vAlign w:val="center"/>
          </w:tcPr>
          <w:p w14:paraId="3C46D70D">
            <w:pPr>
              <w:jc w:val="center"/>
              <w:rPr>
                <w:color w:val="000000"/>
                <w:sz w:val="21"/>
                <w:szCs w:val="21"/>
              </w:rPr>
            </w:pPr>
            <w:r>
              <w:rPr>
                <w:color w:val="000000"/>
                <w:sz w:val="21"/>
                <w:szCs w:val="21"/>
              </w:rPr>
              <w:t>62 4 01 00300</w:t>
            </w:r>
          </w:p>
        </w:tc>
        <w:tc>
          <w:tcPr>
            <w:tcW w:w="700" w:type="dxa"/>
            <w:tcBorders>
              <w:top w:val="nil"/>
              <w:left w:val="nil"/>
              <w:bottom w:val="single" w:color="auto" w:sz="4" w:space="0"/>
              <w:right w:val="single" w:color="auto" w:sz="4" w:space="0"/>
            </w:tcBorders>
            <w:shd w:val="clear" w:color="auto" w:fill="auto"/>
            <w:noWrap w:val="0"/>
            <w:vAlign w:val="center"/>
          </w:tcPr>
          <w:p w14:paraId="2A798B10">
            <w:pPr>
              <w:jc w:val="center"/>
              <w:rPr>
                <w:color w:val="000000"/>
                <w:sz w:val="21"/>
                <w:szCs w:val="21"/>
              </w:rPr>
            </w:pPr>
            <w:r>
              <w:rPr>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6A9F86C9">
            <w:pPr>
              <w:jc w:val="center"/>
              <w:rPr>
                <w:color w:val="000000"/>
                <w:sz w:val="21"/>
                <w:szCs w:val="21"/>
              </w:rPr>
            </w:pPr>
            <w:r>
              <w:rPr>
                <w:color w:val="000000"/>
                <w:sz w:val="21"/>
                <w:szCs w:val="21"/>
              </w:rPr>
              <w:t>347,94287</w:t>
            </w:r>
          </w:p>
        </w:tc>
      </w:tr>
      <w:tr w14:paraId="42ED9DB4">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0F72C853">
            <w:pPr>
              <w:rPr>
                <w:color w:val="000000"/>
                <w:sz w:val="21"/>
                <w:szCs w:val="21"/>
              </w:rPr>
            </w:pPr>
            <w:r>
              <w:rPr>
                <w:color w:val="000000"/>
                <w:sz w:val="21"/>
                <w:szCs w:val="21"/>
              </w:rPr>
              <w:t>Обслуживание государственного (муниципального) долга</w:t>
            </w:r>
          </w:p>
        </w:tc>
        <w:tc>
          <w:tcPr>
            <w:tcW w:w="720" w:type="dxa"/>
            <w:tcBorders>
              <w:top w:val="nil"/>
              <w:left w:val="nil"/>
              <w:bottom w:val="single" w:color="auto" w:sz="4" w:space="0"/>
              <w:right w:val="single" w:color="auto" w:sz="4" w:space="0"/>
            </w:tcBorders>
            <w:shd w:val="clear" w:color="auto" w:fill="auto"/>
            <w:noWrap w:val="0"/>
            <w:vAlign w:val="center"/>
          </w:tcPr>
          <w:p w14:paraId="4B967EB1">
            <w:pPr>
              <w:jc w:val="center"/>
              <w:rPr>
                <w:color w:val="000000"/>
                <w:sz w:val="21"/>
                <w:szCs w:val="21"/>
              </w:rPr>
            </w:pPr>
            <w:r>
              <w:rPr>
                <w:color w:val="000000"/>
                <w:sz w:val="21"/>
                <w:szCs w:val="21"/>
              </w:rPr>
              <w:t>1301</w:t>
            </w:r>
          </w:p>
        </w:tc>
        <w:tc>
          <w:tcPr>
            <w:tcW w:w="1831" w:type="dxa"/>
            <w:tcBorders>
              <w:top w:val="nil"/>
              <w:left w:val="nil"/>
              <w:bottom w:val="single" w:color="auto" w:sz="4" w:space="0"/>
              <w:right w:val="single" w:color="auto" w:sz="4" w:space="0"/>
            </w:tcBorders>
            <w:shd w:val="clear" w:color="auto" w:fill="auto"/>
            <w:noWrap w:val="0"/>
            <w:vAlign w:val="center"/>
          </w:tcPr>
          <w:p w14:paraId="3018B8C7">
            <w:pPr>
              <w:jc w:val="center"/>
              <w:rPr>
                <w:color w:val="000000"/>
                <w:sz w:val="21"/>
                <w:szCs w:val="21"/>
              </w:rPr>
            </w:pPr>
            <w:r>
              <w:rPr>
                <w:color w:val="000000"/>
                <w:sz w:val="21"/>
                <w:szCs w:val="21"/>
              </w:rPr>
              <w:t>62 4 01 00300</w:t>
            </w:r>
          </w:p>
        </w:tc>
        <w:tc>
          <w:tcPr>
            <w:tcW w:w="700" w:type="dxa"/>
            <w:tcBorders>
              <w:top w:val="nil"/>
              <w:left w:val="nil"/>
              <w:bottom w:val="single" w:color="auto" w:sz="4" w:space="0"/>
              <w:right w:val="single" w:color="auto" w:sz="4" w:space="0"/>
            </w:tcBorders>
            <w:shd w:val="clear" w:color="auto" w:fill="auto"/>
            <w:noWrap w:val="0"/>
            <w:vAlign w:val="center"/>
          </w:tcPr>
          <w:p w14:paraId="26FFE323">
            <w:pPr>
              <w:jc w:val="center"/>
              <w:rPr>
                <w:color w:val="000000"/>
                <w:sz w:val="21"/>
                <w:szCs w:val="21"/>
              </w:rPr>
            </w:pPr>
            <w:r>
              <w:rPr>
                <w:color w:val="000000"/>
                <w:sz w:val="21"/>
                <w:szCs w:val="21"/>
              </w:rPr>
              <w:t>700</w:t>
            </w:r>
          </w:p>
        </w:tc>
        <w:tc>
          <w:tcPr>
            <w:tcW w:w="1852" w:type="dxa"/>
            <w:tcBorders>
              <w:top w:val="nil"/>
              <w:left w:val="nil"/>
              <w:bottom w:val="single" w:color="auto" w:sz="4" w:space="0"/>
              <w:right w:val="single" w:color="auto" w:sz="4" w:space="0"/>
            </w:tcBorders>
            <w:shd w:val="clear" w:color="auto" w:fill="auto"/>
            <w:noWrap w:val="0"/>
            <w:vAlign w:val="center"/>
          </w:tcPr>
          <w:p w14:paraId="3FFDB1DD">
            <w:pPr>
              <w:jc w:val="center"/>
              <w:rPr>
                <w:color w:val="000000"/>
                <w:sz w:val="21"/>
                <w:szCs w:val="21"/>
              </w:rPr>
            </w:pPr>
            <w:r>
              <w:rPr>
                <w:color w:val="000000"/>
                <w:sz w:val="21"/>
                <w:szCs w:val="21"/>
              </w:rPr>
              <w:t>347,94287</w:t>
            </w:r>
          </w:p>
        </w:tc>
      </w:tr>
      <w:tr w14:paraId="51CB3416">
        <w:tblPrEx>
          <w:tblCellMar>
            <w:top w:w="0" w:type="dxa"/>
            <w:left w:w="108" w:type="dxa"/>
            <w:bottom w:w="0" w:type="dxa"/>
            <w:right w:w="108" w:type="dxa"/>
          </w:tblCellMar>
        </w:tblPrEx>
        <w:trPr>
          <w:wBefore w:w="0" w:type="auto"/>
          <w:trHeight w:val="270" w:hRule="atLeast"/>
        </w:trPr>
        <w:tc>
          <w:tcPr>
            <w:tcW w:w="4531" w:type="dxa"/>
            <w:tcBorders>
              <w:top w:val="nil"/>
              <w:left w:val="single" w:color="auto" w:sz="4" w:space="0"/>
              <w:bottom w:val="single" w:color="auto" w:sz="4" w:space="0"/>
              <w:right w:val="single" w:color="auto" w:sz="4" w:space="0"/>
            </w:tcBorders>
            <w:shd w:val="clear" w:color="auto" w:fill="auto"/>
            <w:noWrap w:val="0"/>
            <w:vAlign w:val="center"/>
          </w:tcPr>
          <w:p w14:paraId="27DB7566">
            <w:pPr>
              <w:rPr>
                <w:b/>
                <w:bCs/>
                <w:color w:val="000000"/>
                <w:sz w:val="21"/>
                <w:szCs w:val="21"/>
              </w:rPr>
            </w:pPr>
            <w:r>
              <w:rPr>
                <w:b/>
                <w:bCs/>
                <w:color w:val="000000"/>
                <w:sz w:val="21"/>
                <w:szCs w:val="21"/>
              </w:rPr>
              <w:t>Всего</w:t>
            </w:r>
          </w:p>
        </w:tc>
        <w:tc>
          <w:tcPr>
            <w:tcW w:w="720" w:type="dxa"/>
            <w:tcBorders>
              <w:top w:val="nil"/>
              <w:left w:val="nil"/>
              <w:bottom w:val="single" w:color="auto" w:sz="4" w:space="0"/>
              <w:right w:val="single" w:color="auto" w:sz="4" w:space="0"/>
            </w:tcBorders>
            <w:shd w:val="clear" w:color="auto" w:fill="auto"/>
            <w:noWrap w:val="0"/>
            <w:vAlign w:val="center"/>
          </w:tcPr>
          <w:p w14:paraId="5A3E805D">
            <w:pPr>
              <w:jc w:val="center"/>
              <w:rPr>
                <w:b/>
                <w:bCs/>
                <w:color w:val="000000"/>
                <w:sz w:val="21"/>
                <w:szCs w:val="21"/>
              </w:rPr>
            </w:pPr>
            <w:r>
              <w:rPr>
                <w:b/>
                <w:bCs/>
                <w:color w:val="000000"/>
                <w:sz w:val="21"/>
                <w:szCs w:val="21"/>
              </w:rPr>
              <w:t> </w:t>
            </w:r>
          </w:p>
        </w:tc>
        <w:tc>
          <w:tcPr>
            <w:tcW w:w="1831" w:type="dxa"/>
            <w:tcBorders>
              <w:top w:val="nil"/>
              <w:left w:val="nil"/>
              <w:bottom w:val="single" w:color="auto" w:sz="4" w:space="0"/>
              <w:right w:val="single" w:color="auto" w:sz="4" w:space="0"/>
            </w:tcBorders>
            <w:shd w:val="clear" w:color="auto" w:fill="auto"/>
            <w:noWrap w:val="0"/>
            <w:vAlign w:val="center"/>
          </w:tcPr>
          <w:p w14:paraId="2D1F0FBD">
            <w:pPr>
              <w:jc w:val="center"/>
              <w:rPr>
                <w:b/>
                <w:bCs/>
                <w:color w:val="000000"/>
                <w:sz w:val="21"/>
                <w:szCs w:val="21"/>
              </w:rPr>
            </w:pPr>
            <w:r>
              <w:rPr>
                <w:b/>
                <w:bCs/>
                <w:color w:val="000000"/>
                <w:sz w:val="21"/>
                <w:szCs w:val="21"/>
              </w:rPr>
              <w:t> </w:t>
            </w:r>
          </w:p>
        </w:tc>
        <w:tc>
          <w:tcPr>
            <w:tcW w:w="700" w:type="dxa"/>
            <w:tcBorders>
              <w:top w:val="nil"/>
              <w:left w:val="nil"/>
              <w:bottom w:val="single" w:color="auto" w:sz="4" w:space="0"/>
              <w:right w:val="single" w:color="auto" w:sz="4" w:space="0"/>
            </w:tcBorders>
            <w:shd w:val="clear" w:color="auto" w:fill="auto"/>
            <w:noWrap w:val="0"/>
            <w:vAlign w:val="center"/>
          </w:tcPr>
          <w:p w14:paraId="26008ACB">
            <w:pPr>
              <w:jc w:val="center"/>
              <w:rPr>
                <w:b/>
                <w:bCs/>
                <w:color w:val="000000"/>
                <w:sz w:val="21"/>
                <w:szCs w:val="21"/>
              </w:rPr>
            </w:pPr>
            <w:r>
              <w:rPr>
                <w:b/>
                <w:bCs/>
                <w:color w:val="000000"/>
                <w:sz w:val="21"/>
                <w:szCs w:val="21"/>
              </w:rPr>
              <w:t> </w:t>
            </w:r>
          </w:p>
        </w:tc>
        <w:tc>
          <w:tcPr>
            <w:tcW w:w="1852" w:type="dxa"/>
            <w:tcBorders>
              <w:top w:val="nil"/>
              <w:left w:val="nil"/>
              <w:bottom w:val="single" w:color="auto" w:sz="4" w:space="0"/>
              <w:right w:val="single" w:color="auto" w:sz="4" w:space="0"/>
            </w:tcBorders>
            <w:shd w:val="clear" w:color="auto" w:fill="auto"/>
            <w:noWrap/>
            <w:vAlign w:val="center"/>
          </w:tcPr>
          <w:p w14:paraId="62571D5C">
            <w:pPr>
              <w:jc w:val="center"/>
              <w:rPr>
                <w:b/>
                <w:bCs/>
                <w:color w:val="000000"/>
                <w:sz w:val="21"/>
                <w:szCs w:val="21"/>
              </w:rPr>
            </w:pPr>
            <w:r>
              <w:rPr>
                <w:b/>
                <w:bCs/>
                <w:color w:val="000000"/>
                <w:sz w:val="21"/>
                <w:szCs w:val="21"/>
              </w:rPr>
              <w:t>4 221 413,18089</w:t>
            </w:r>
          </w:p>
        </w:tc>
      </w:tr>
    </w:tbl>
    <w:p w14:paraId="3E7E8E7A">
      <w:pPr>
        <w:jc w:val="right"/>
        <w:rPr>
          <w:b/>
        </w:rPr>
      </w:pPr>
    </w:p>
    <w:p w14:paraId="0086821E">
      <w:pPr>
        <w:jc w:val="right"/>
        <w:rPr>
          <w:b/>
        </w:rPr>
        <w:sectPr>
          <w:pgSz w:w="11906" w:h="16838"/>
          <w:pgMar w:top="1021" w:right="737" w:bottom="1021" w:left="1588" w:header="567" w:footer="567" w:gutter="0"/>
          <w:cols w:space="708" w:num="1"/>
          <w:docGrid w:linePitch="360" w:charSpace="0"/>
        </w:sectPr>
      </w:pPr>
    </w:p>
    <w:p w14:paraId="7D7732BA">
      <w:pPr>
        <w:jc w:val="right"/>
        <w:rPr>
          <w:b/>
        </w:rPr>
      </w:pPr>
      <w:r>
        <w:rPr>
          <w:b/>
          <w:lang/>
        </w:rPr>
        <mc:AlternateContent>
          <mc:Choice Requires="wps">
            <w:drawing>
              <wp:anchor distT="0" distB="0" distL="114300" distR="114300" simplePos="0" relativeHeight="251672576" behindDoc="0" locked="0" layoutInCell="1" allowOverlap="1">
                <wp:simplePos x="0" y="0"/>
                <wp:positionH relativeFrom="column">
                  <wp:posOffset>3086100</wp:posOffset>
                </wp:positionH>
                <wp:positionV relativeFrom="paragraph">
                  <wp:posOffset>7620</wp:posOffset>
                </wp:positionV>
                <wp:extent cx="2942590" cy="1485900"/>
                <wp:effectExtent l="0" t="0" r="0" b="0"/>
                <wp:wrapNone/>
                <wp:docPr id="14" name="Прямоугольник 33"/>
                <wp:cNvGraphicFramePr/>
                <a:graphic xmlns:a="http://schemas.openxmlformats.org/drawingml/2006/main">
                  <a:graphicData uri="http://schemas.microsoft.com/office/word/2010/wordprocessingShape">
                    <wps:wsp>
                      <wps:cNvSpPr/>
                      <wps:spPr>
                        <a:xfrm>
                          <a:off x="0" y="0"/>
                          <a:ext cx="2942590" cy="1485900"/>
                        </a:xfrm>
                        <a:prstGeom prst="rect">
                          <a:avLst/>
                        </a:prstGeom>
                        <a:noFill/>
                        <a:ln>
                          <a:noFill/>
                        </a:ln>
                      </wps:spPr>
                      <wps:txbx>
                        <w:txbxContent>
                          <w:p w14:paraId="2332E57F">
                            <w:pPr>
                              <w:rPr>
                                <w:color w:val="000000"/>
                              </w:rPr>
                            </w:pPr>
                            <w:r>
                              <w:rPr>
                                <w:color w:val="000000"/>
                              </w:rPr>
                              <w:t>ПРИЛОЖЕНИЕ 4</w:t>
                            </w:r>
                          </w:p>
                          <w:p w14:paraId="285AECEB">
                            <w:pPr>
                              <w:rPr>
                                <w:color w:val="000000"/>
                              </w:rPr>
                            </w:pPr>
                            <w:r>
                              <w:rPr>
                                <w:color w:val="000000"/>
                              </w:rPr>
                              <w:t xml:space="preserve">к решению Городской Думы города Димитровграда Ульяновской области четвертого созыва от 12.12.2024 № 23/196     </w:t>
                            </w:r>
                          </w:p>
                          <w:p w14:paraId="2EA02FA2"/>
                        </w:txbxContent>
                      </wps:txbx>
                      <wps:bodyPr wrap="square" lIns="20160" tIns="20160" rIns="20160" bIns="20160" upright="0"/>
                    </wps:wsp>
                  </a:graphicData>
                </a:graphic>
              </wp:anchor>
            </w:drawing>
          </mc:Choice>
          <mc:Fallback>
            <w:pict>
              <v:rect id="Прямоугольник 33" o:spid="_x0000_s1026" o:spt="1" style="position:absolute;left:0pt;margin-left:243pt;margin-top:0.6pt;height:117pt;width:231.7pt;z-index:251672576;mso-width-relative:page;mso-height-relative:page;" filled="f" stroked="f" coordsize="21600,21600" o:gfxdata="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0jp3+1wAAAAkBAAAPAAAAAAAA&#10;AAEAIAAAACIAAABkcnMvZG93bnJldi54bWxQSwECFAAUAAAACACHTuJAx+yTmNoBAACaAwAADgAA&#10;AAAAAAABACAAAAAmAQAAZHJzL2Uyb0RvYy54bWxQSwUGAAAAAAYABgBZAQAAcgUAAAAA&#10;">
                <v:fill on="f" focussize="0,0"/>
                <v:stroke on="f"/>
                <v:imagedata o:title=""/>
                <o:lock v:ext="edit" aspectratio="f"/>
                <v:textbox inset="1.58740157480315pt,1.58740157480315pt,1.58740157480315pt,1.58740157480315pt">
                  <w:txbxContent>
                    <w:p w14:paraId="2332E57F">
                      <w:pPr>
                        <w:rPr>
                          <w:color w:val="000000"/>
                        </w:rPr>
                      </w:pPr>
                      <w:r>
                        <w:rPr>
                          <w:color w:val="000000"/>
                        </w:rPr>
                        <w:t>ПРИЛОЖЕНИЕ 4</w:t>
                      </w:r>
                    </w:p>
                    <w:p w14:paraId="285AECEB">
                      <w:pPr>
                        <w:rPr>
                          <w:color w:val="000000"/>
                        </w:rPr>
                      </w:pPr>
                      <w:r>
                        <w:rPr>
                          <w:color w:val="000000"/>
                        </w:rPr>
                        <w:t xml:space="preserve">к решению Городской Думы города Димитровграда Ульяновской области четвертого созыва от 12.12.2024 № 23/196     </w:t>
                      </w:r>
                    </w:p>
                    <w:p w14:paraId="2EA02FA2"/>
                  </w:txbxContent>
                </v:textbox>
              </v:rect>
            </w:pict>
          </mc:Fallback>
        </mc:AlternateContent>
      </w:r>
    </w:p>
    <w:p w14:paraId="32A9F55F">
      <w:pPr>
        <w:jc w:val="right"/>
        <w:rPr>
          <w:b/>
        </w:rPr>
      </w:pPr>
    </w:p>
    <w:p w14:paraId="6FD365E1">
      <w:pPr>
        <w:jc w:val="right"/>
        <w:rPr>
          <w:b/>
        </w:rPr>
      </w:pPr>
    </w:p>
    <w:p w14:paraId="3913AC16">
      <w:pPr>
        <w:jc w:val="right"/>
        <w:rPr>
          <w:b/>
        </w:rPr>
      </w:pPr>
    </w:p>
    <w:p w14:paraId="17D75D13">
      <w:pPr>
        <w:jc w:val="right"/>
        <w:rPr>
          <w:b/>
        </w:rPr>
      </w:pPr>
    </w:p>
    <w:p w14:paraId="0F815C39">
      <w:pPr>
        <w:jc w:val="right"/>
        <w:rPr>
          <w:b/>
        </w:rPr>
      </w:pPr>
    </w:p>
    <w:p w14:paraId="524B3496">
      <w:pPr>
        <w:jc w:val="right"/>
        <w:rPr>
          <w:b/>
        </w:rPr>
      </w:pPr>
    </w:p>
    <w:p w14:paraId="1B4632C2">
      <w:pPr>
        <w:jc w:val="right"/>
        <w:rPr>
          <w:b/>
        </w:rPr>
      </w:pPr>
    </w:p>
    <w:p w14:paraId="1F18B909">
      <w:pPr>
        <w:jc w:val="center"/>
        <w:rPr>
          <w:b/>
          <w:sz w:val="28"/>
          <w:szCs w:val="28"/>
        </w:rPr>
      </w:pPr>
      <w:r>
        <w:rPr>
          <w:b/>
          <w:bCs/>
          <w:sz w:val="28"/>
          <w:szCs w:val="28"/>
        </w:rPr>
        <w:t>Распределение бюджетных ассигнований бюджета города Димитровграда Ульяновской области по разделам, подразделам, целевым статьям (муниципальным программам и непрограммным направлениям деятельности), группам видов расходов бюджетов на плановый период 2026 и 2027 годов</w:t>
      </w:r>
    </w:p>
    <w:p w14:paraId="6FAD89FE">
      <w:pPr>
        <w:spacing w:after="120"/>
        <w:jc w:val="right"/>
        <w:rPr>
          <w:sz w:val="21"/>
          <w:szCs w:val="21"/>
        </w:rPr>
      </w:pPr>
      <w:r>
        <w:rPr>
          <w:sz w:val="21"/>
          <w:szCs w:val="21"/>
        </w:rPr>
        <w:t>тыс. руб.</w:t>
      </w:r>
    </w:p>
    <w:tbl>
      <w:tblPr>
        <w:tblStyle w:val="3"/>
        <w:tblW w:w="9776" w:type="dxa"/>
        <w:tblInd w:w="113" w:type="dxa"/>
        <w:tblLayout w:type="autofit"/>
        <w:tblCellMar>
          <w:top w:w="0" w:type="dxa"/>
          <w:left w:w="108" w:type="dxa"/>
          <w:bottom w:w="0" w:type="dxa"/>
          <w:right w:w="108" w:type="dxa"/>
        </w:tblCellMar>
      </w:tblPr>
      <w:tblGrid>
        <w:gridCol w:w="3539"/>
        <w:gridCol w:w="659"/>
        <w:gridCol w:w="1672"/>
        <w:gridCol w:w="637"/>
        <w:gridCol w:w="1568"/>
        <w:gridCol w:w="1701"/>
      </w:tblGrid>
      <w:tr w14:paraId="64E24B47">
        <w:tblPrEx>
          <w:tblCellMar>
            <w:top w:w="0" w:type="dxa"/>
            <w:left w:w="108" w:type="dxa"/>
            <w:bottom w:w="0" w:type="dxa"/>
            <w:right w:w="108" w:type="dxa"/>
          </w:tblCellMar>
        </w:tblPrEx>
        <w:trPr>
          <w:wBefore w:w="0" w:type="auto"/>
          <w:trHeight w:val="450" w:hRule="atLeast"/>
        </w:trPr>
        <w:tc>
          <w:tcPr>
            <w:tcW w:w="3539"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14:paraId="68D91120">
            <w:pPr>
              <w:jc w:val="center"/>
              <w:rPr>
                <w:b/>
                <w:bCs/>
                <w:sz w:val="21"/>
                <w:szCs w:val="21"/>
              </w:rPr>
            </w:pPr>
            <w:r>
              <w:rPr>
                <w:b/>
                <w:bCs/>
                <w:sz w:val="21"/>
                <w:szCs w:val="21"/>
              </w:rPr>
              <w:t>Наименование</w:t>
            </w:r>
          </w:p>
        </w:tc>
        <w:tc>
          <w:tcPr>
            <w:tcW w:w="659"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14:paraId="28D42026">
            <w:pPr>
              <w:jc w:val="center"/>
              <w:rPr>
                <w:b/>
                <w:bCs/>
                <w:sz w:val="21"/>
                <w:szCs w:val="21"/>
              </w:rPr>
            </w:pPr>
            <w:r>
              <w:rPr>
                <w:b/>
                <w:bCs/>
                <w:sz w:val="21"/>
                <w:szCs w:val="21"/>
              </w:rPr>
              <w:t>КФ   СР</w:t>
            </w:r>
          </w:p>
        </w:tc>
        <w:tc>
          <w:tcPr>
            <w:tcW w:w="1672"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14:paraId="5A5A4594">
            <w:pPr>
              <w:jc w:val="center"/>
              <w:rPr>
                <w:b/>
                <w:bCs/>
                <w:sz w:val="21"/>
                <w:szCs w:val="21"/>
              </w:rPr>
            </w:pPr>
            <w:r>
              <w:rPr>
                <w:b/>
                <w:bCs/>
                <w:sz w:val="21"/>
                <w:szCs w:val="21"/>
              </w:rPr>
              <w:t>КЦСР</w:t>
            </w:r>
          </w:p>
        </w:tc>
        <w:tc>
          <w:tcPr>
            <w:tcW w:w="637"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14:paraId="7548F7F2">
            <w:pPr>
              <w:jc w:val="center"/>
              <w:rPr>
                <w:b/>
                <w:bCs/>
                <w:sz w:val="21"/>
                <w:szCs w:val="21"/>
              </w:rPr>
            </w:pPr>
            <w:r>
              <w:rPr>
                <w:b/>
                <w:bCs/>
                <w:sz w:val="21"/>
                <w:szCs w:val="21"/>
              </w:rPr>
              <w:t>КВР</w:t>
            </w:r>
          </w:p>
        </w:tc>
        <w:tc>
          <w:tcPr>
            <w:tcW w:w="3269" w:type="dxa"/>
            <w:gridSpan w:val="2"/>
            <w:tcBorders>
              <w:top w:val="single" w:color="auto" w:sz="4" w:space="0"/>
              <w:left w:val="nil"/>
              <w:bottom w:val="single" w:color="auto" w:sz="4" w:space="0"/>
              <w:right w:val="single" w:color="auto" w:sz="4" w:space="0"/>
            </w:tcBorders>
            <w:shd w:val="clear" w:color="auto" w:fill="auto"/>
            <w:noWrap/>
            <w:vAlign w:val="center"/>
          </w:tcPr>
          <w:p w14:paraId="630BBC50">
            <w:pPr>
              <w:jc w:val="center"/>
              <w:rPr>
                <w:b/>
                <w:bCs/>
                <w:sz w:val="21"/>
                <w:szCs w:val="21"/>
              </w:rPr>
            </w:pPr>
            <w:r>
              <w:rPr>
                <w:b/>
                <w:bCs/>
                <w:sz w:val="21"/>
                <w:szCs w:val="21"/>
              </w:rPr>
              <w:t>План</w:t>
            </w:r>
          </w:p>
        </w:tc>
      </w:tr>
      <w:tr w14:paraId="41995A24">
        <w:tblPrEx>
          <w:tblCellMar>
            <w:top w:w="0" w:type="dxa"/>
            <w:left w:w="108" w:type="dxa"/>
            <w:bottom w:w="0" w:type="dxa"/>
            <w:right w:w="108" w:type="dxa"/>
          </w:tblCellMar>
        </w:tblPrEx>
        <w:trPr>
          <w:wBefore w:w="0" w:type="auto"/>
          <w:trHeight w:val="230" w:hRule="atLeast"/>
        </w:trPr>
        <w:tc>
          <w:tcPr>
            <w:tcW w:w="3539"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5D192BDC">
            <w:pPr>
              <w:rPr>
                <w:b/>
                <w:bCs/>
                <w:sz w:val="21"/>
                <w:szCs w:val="21"/>
              </w:rPr>
            </w:pPr>
          </w:p>
        </w:tc>
        <w:tc>
          <w:tcPr>
            <w:tcW w:w="659"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799CCA4D">
            <w:pPr>
              <w:rPr>
                <w:b/>
                <w:bCs/>
                <w:sz w:val="21"/>
                <w:szCs w:val="21"/>
              </w:rPr>
            </w:pPr>
          </w:p>
        </w:tc>
        <w:tc>
          <w:tcPr>
            <w:tcW w:w="1672"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5895A92E">
            <w:pPr>
              <w:rPr>
                <w:b/>
                <w:bCs/>
                <w:sz w:val="21"/>
                <w:szCs w:val="21"/>
              </w:rPr>
            </w:pPr>
          </w:p>
        </w:tc>
        <w:tc>
          <w:tcPr>
            <w:tcW w:w="637"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5346A935">
            <w:pPr>
              <w:rPr>
                <w:b/>
                <w:bCs/>
                <w:sz w:val="21"/>
                <w:szCs w:val="21"/>
              </w:rPr>
            </w:pPr>
          </w:p>
        </w:tc>
        <w:tc>
          <w:tcPr>
            <w:tcW w:w="1568" w:type="dxa"/>
            <w:vMerge w:val="restart"/>
            <w:tcBorders>
              <w:top w:val="nil"/>
              <w:left w:val="single" w:color="auto" w:sz="4" w:space="0"/>
              <w:bottom w:val="single" w:color="auto" w:sz="4" w:space="0"/>
              <w:right w:val="single" w:color="auto" w:sz="4" w:space="0"/>
            </w:tcBorders>
            <w:shd w:val="clear" w:color="auto" w:fill="auto"/>
            <w:noWrap w:val="0"/>
            <w:vAlign w:val="center"/>
          </w:tcPr>
          <w:p w14:paraId="794D641E">
            <w:pPr>
              <w:jc w:val="center"/>
              <w:rPr>
                <w:b/>
                <w:bCs/>
                <w:sz w:val="21"/>
                <w:szCs w:val="21"/>
              </w:rPr>
            </w:pPr>
            <w:r>
              <w:rPr>
                <w:b/>
                <w:bCs/>
                <w:sz w:val="21"/>
                <w:szCs w:val="21"/>
              </w:rPr>
              <w:t>2026 год</w:t>
            </w:r>
          </w:p>
        </w:tc>
        <w:tc>
          <w:tcPr>
            <w:tcW w:w="1701" w:type="dxa"/>
            <w:vMerge w:val="restart"/>
            <w:tcBorders>
              <w:top w:val="nil"/>
              <w:left w:val="single" w:color="auto" w:sz="4" w:space="0"/>
              <w:bottom w:val="single" w:color="auto" w:sz="4" w:space="0"/>
              <w:right w:val="single" w:color="auto" w:sz="4" w:space="0"/>
            </w:tcBorders>
            <w:shd w:val="clear" w:color="auto" w:fill="auto"/>
            <w:noWrap w:val="0"/>
            <w:vAlign w:val="center"/>
          </w:tcPr>
          <w:p w14:paraId="74F82F21">
            <w:pPr>
              <w:jc w:val="center"/>
              <w:rPr>
                <w:b/>
                <w:bCs/>
                <w:sz w:val="21"/>
                <w:szCs w:val="21"/>
              </w:rPr>
            </w:pPr>
            <w:r>
              <w:rPr>
                <w:b/>
                <w:bCs/>
                <w:sz w:val="21"/>
                <w:szCs w:val="21"/>
              </w:rPr>
              <w:t>2027 год</w:t>
            </w:r>
          </w:p>
        </w:tc>
      </w:tr>
      <w:tr w14:paraId="7049EDA1">
        <w:tblPrEx>
          <w:tblCellMar>
            <w:top w:w="0" w:type="dxa"/>
            <w:left w:w="108" w:type="dxa"/>
            <w:bottom w:w="0" w:type="dxa"/>
            <w:right w:w="108" w:type="dxa"/>
          </w:tblCellMar>
        </w:tblPrEx>
        <w:trPr>
          <w:wBefore w:w="0" w:type="auto"/>
          <w:trHeight w:val="390" w:hRule="atLeast"/>
        </w:trPr>
        <w:tc>
          <w:tcPr>
            <w:tcW w:w="3539" w:type="dxa"/>
            <w:vMerge w:val="continue"/>
            <w:tcBorders>
              <w:top w:val="single" w:color="auto" w:sz="4" w:space="0"/>
              <w:left w:val="single" w:color="auto" w:sz="4" w:space="0"/>
              <w:bottom w:val="single" w:color="000000" w:sz="4" w:space="0"/>
              <w:right w:val="single" w:color="auto" w:sz="4" w:space="0"/>
            </w:tcBorders>
            <w:noWrap w:val="0"/>
            <w:vAlign w:val="center"/>
          </w:tcPr>
          <w:p w14:paraId="0070F7FB">
            <w:pPr>
              <w:rPr>
                <w:b/>
                <w:bCs/>
                <w:sz w:val="21"/>
                <w:szCs w:val="21"/>
              </w:rPr>
            </w:pPr>
          </w:p>
        </w:tc>
        <w:tc>
          <w:tcPr>
            <w:tcW w:w="659" w:type="dxa"/>
            <w:vMerge w:val="continue"/>
            <w:tcBorders>
              <w:top w:val="single" w:color="auto" w:sz="4" w:space="0"/>
              <w:left w:val="single" w:color="auto" w:sz="4" w:space="0"/>
              <w:bottom w:val="single" w:color="000000" w:sz="4" w:space="0"/>
              <w:right w:val="single" w:color="auto" w:sz="4" w:space="0"/>
            </w:tcBorders>
            <w:noWrap w:val="0"/>
            <w:vAlign w:val="center"/>
          </w:tcPr>
          <w:p w14:paraId="154E36E7">
            <w:pPr>
              <w:rPr>
                <w:b/>
                <w:bCs/>
                <w:sz w:val="21"/>
                <w:szCs w:val="21"/>
              </w:rPr>
            </w:pPr>
          </w:p>
        </w:tc>
        <w:tc>
          <w:tcPr>
            <w:tcW w:w="1672" w:type="dxa"/>
            <w:vMerge w:val="continue"/>
            <w:tcBorders>
              <w:top w:val="single" w:color="auto" w:sz="4" w:space="0"/>
              <w:left w:val="single" w:color="auto" w:sz="4" w:space="0"/>
              <w:bottom w:val="single" w:color="000000" w:sz="4" w:space="0"/>
              <w:right w:val="single" w:color="auto" w:sz="4" w:space="0"/>
            </w:tcBorders>
            <w:noWrap w:val="0"/>
            <w:vAlign w:val="center"/>
          </w:tcPr>
          <w:p w14:paraId="2EE98345">
            <w:pPr>
              <w:rPr>
                <w:b/>
                <w:bCs/>
                <w:sz w:val="21"/>
                <w:szCs w:val="21"/>
              </w:rPr>
            </w:pPr>
          </w:p>
        </w:tc>
        <w:tc>
          <w:tcPr>
            <w:tcW w:w="637" w:type="dxa"/>
            <w:vMerge w:val="continue"/>
            <w:tcBorders>
              <w:top w:val="single" w:color="auto" w:sz="4" w:space="0"/>
              <w:left w:val="single" w:color="auto" w:sz="4" w:space="0"/>
              <w:bottom w:val="single" w:color="000000" w:sz="4" w:space="0"/>
              <w:right w:val="single" w:color="auto" w:sz="4" w:space="0"/>
            </w:tcBorders>
            <w:noWrap w:val="0"/>
            <w:vAlign w:val="center"/>
          </w:tcPr>
          <w:p w14:paraId="1B7D46AC">
            <w:pPr>
              <w:rPr>
                <w:b/>
                <w:bCs/>
                <w:sz w:val="21"/>
                <w:szCs w:val="21"/>
              </w:rPr>
            </w:pPr>
          </w:p>
        </w:tc>
        <w:tc>
          <w:tcPr>
            <w:tcW w:w="1568" w:type="dxa"/>
            <w:vMerge w:val="continue"/>
            <w:tcBorders>
              <w:top w:val="nil"/>
              <w:left w:val="single" w:color="auto" w:sz="4" w:space="0"/>
              <w:bottom w:val="single" w:color="auto" w:sz="4" w:space="0"/>
              <w:right w:val="single" w:color="auto" w:sz="4" w:space="0"/>
            </w:tcBorders>
            <w:noWrap w:val="0"/>
            <w:vAlign w:val="center"/>
          </w:tcPr>
          <w:p w14:paraId="2EAE2800">
            <w:pPr>
              <w:rPr>
                <w:b/>
                <w:bCs/>
                <w:sz w:val="21"/>
                <w:szCs w:val="21"/>
              </w:rPr>
            </w:pPr>
          </w:p>
        </w:tc>
        <w:tc>
          <w:tcPr>
            <w:tcW w:w="1701" w:type="dxa"/>
            <w:vMerge w:val="continue"/>
            <w:tcBorders>
              <w:top w:val="nil"/>
              <w:left w:val="single" w:color="auto" w:sz="4" w:space="0"/>
              <w:bottom w:val="single" w:color="auto" w:sz="4" w:space="0"/>
              <w:right w:val="single" w:color="auto" w:sz="4" w:space="0"/>
            </w:tcBorders>
            <w:noWrap w:val="0"/>
            <w:vAlign w:val="center"/>
          </w:tcPr>
          <w:p w14:paraId="3AA02B2E">
            <w:pPr>
              <w:rPr>
                <w:b/>
                <w:bCs/>
                <w:sz w:val="21"/>
                <w:szCs w:val="21"/>
              </w:rPr>
            </w:pPr>
          </w:p>
        </w:tc>
      </w:tr>
      <w:tr w14:paraId="444F8924">
        <w:tblPrEx>
          <w:tblCellMar>
            <w:top w:w="0" w:type="dxa"/>
            <w:left w:w="108" w:type="dxa"/>
            <w:bottom w:w="0" w:type="dxa"/>
            <w:right w:w="108" w:type="dxa"/>
          </w:tblCellMar>
        </w:tblPrEx>
        <w:trPr>
          <w:wBefore w:w="0" w:type="auto"/>
          <w:trHeight w:val="405" w:hRule="atLeast"/>
        </w:trPr>
        <w:tc>
          <w:tcPr>
            <w:tcW w:w="3539" w:type="dxa"/>
            <w:vMerge w:val="continue"/>
            <w:tcBorders>
              <w:top w:val="single" w:color="auto" w:sz="4" w:space="0"/>
              <w:left w:val="single" w:color="auto" w:sz="4" w:space="0"/>
              <w:bottom w:val="single" w:color="000000" w:sz="4" w:space="0"/>
              <w:right w:val="single" w:color="auto" w:sz="4" w:space="0"/>
            </w:tcBorders>
            <w:noWrap w:val="0"/>
            <w:vAlign w:val="center"/>
          </w:tcPr>
          <w:p w14:paraId="4A1B07D4">
            <w:pPr>
              <w:rPr>
                <w:b/>
                <w:bCs/>
                <w:sz w:val="21"/>
                <w:szCs w:val="21"/>
              </w:rPr>
            </w:pPr>
          </w:p>
        </w:tc>
        <w:tc>
          <w:tcPr>
            <w:tcW w:w="659" w:type="dxa"/>
            <w:vMerge w:val="continue"/>
            <w:tcBorders>
              <w:top w:val="single" w:color="auto" w:sz="4" w:space="0"/>
              <w:left w:val="single" w:color="auto" w:sz="4" w:space="0"/>
              <w:bottom w:val="single" w:color="000000" w:sz="4" w:space="0"/>
              <w:right w:val="single" w:color="auto" w:sz="4" w:space="0"/>
            </w:tcBorders>
            <w:noWrap w:val="0"/>
            <w:vAlign w:val="center"/>
          </w:tcPr>
          <w:p w14:paraId="70363288">
            <w:pPr>
              <w:rPr>
                <w:b/>
                <w:bCs/>
                <w:sz w:val="21"/>
                <w:szCs w:val="21"/>
              </w:rPr>
            </w:pPr>
          </w:p>
        </w:tc>
        <w:tc>
          <w:tcPr>
            <w:tcW w:w="1672" w:type="dxa"/>
            <w:vMerge w:val="continue"/>
            <w:tcBorders>
              <w:top w:val="single" w:color="auto" w:sz="4" w:space="0"/>
              <w:left w:val="single" w:color="auto" w:sz="4" w:space="0"/>
              <w:bottom w:val="single" w:color="000000" w:sz="4" w:space="0"/>
              <w:right w:val="single" w:color="auto" w:sz="4" w:space="0"/>
            </w:tcBorders>
            <w:noWrap w:val="0"/>
            <w:vAlign w:val="center"/>
          </w:tcPr>
          <w:p w14:paraId="2816DFBE">
            <w:pPr>
              <w:rPr>
                <w:b/>
                <w:bCs/>
                <w:sz w:val="21"/>
                <w:szCs w:val="21"/>
              </w:rPr>
            </w:pPr>
          </w:p>
        </w:tc>
        <w:tc>
          <w:tcPr>
            <w:tcW w:w="637" w:type="dxa"/>
            <w:vMerge w:val="continue"/>
            <w:tcBorders>
              <w:top w:val="single" w:color="auto" w:sz="4" w:space="0"/>
              <w:left w:val="single" w:color="auto" w:sz="4" w:space="0"/>
              <w:bottom w:val="single" w:color="000000" w:sz="4" w:space="0"/>
              <w:right w:val="single" w:color="auto" w:sz="4" w:space="0"/>
            </w:tcBorders>
            <w:noWrap w:val="0"/>
            <w:vAlign w:val="center"/>
          </w:tcPr>
          <w:p w14:paraId="15548ACB">
            <w:pPr>
              <w:rPr>
                <w:b/>
                <w:bCs/>
                <w:sz w:val="21"/>
                <w:szCs w:val="21"/>
              </w:rPr>
            </w:pPr>
          </w:p>
        </w:tc>
        <w:tc>
          <w:tcPr>
            <w:tcW w:w="1568" w:type="dxa"/>
            <w:vMerge w:val="continue"/>
            <w:tcBorders>
              <w:top w:val="nil"/>
              <w:left w:val="single" w:color="auto" w:sz="4" w:space="0"/>
              <w:bottom w:val="single" w:color="auto" w:sz="4" w:space="0"/>
              <w:right w:val="single" w:color="auto" w:sz="4" w:space="0"/>
            </w:tcBorders>
            <w:noWrap w:val="0"/>
            <w:vAlign w:val="center"/>
          </w:tcPr>
          <w:p w14:paraId="20217451">
            <w:pPr>
              <w:rPr>
                <w:b/>
                <w:bCs/>
                <w:sz w:val="21"/>
                <w:szCs w:val="21"/>
              </w:rPr>
            </w:pPr>
          </w:p>
        </w:tc>
        <w:tc>
          <w:tcPr>
            <w:tcW w:w="1701" w:type="dxa"/>
            <w:vMerge w:val="continue"/>
            <w:tcBorders>
              <w:top w:val="nil"/>
              <w:left w:val="single" w:color="auto" w:sz="4" w:space="0"/>
              <w:bottom w:val="single" w:color="auto" w:sz="4" w:space="0"/>
              <w:right w:val="single" w:color="auto" w:sz="4" w:space="0"/>
            </w:tcBorders>
            <w:noWrap w:val="0"/>
            <w:vAlign w:val="center"/>
          </w:tcPr>
          <w:p w14:paraId="2AC3D64E">
            <w:pPr>
              <w:rPr>
                <w:b/>
                <w:bCs/>
                <w:sz w:val="21"/>
                <w:szCs w:val="21"/>
              </w:rPr>
            </w:pPr>
          </w:p>
        </w:tc>
      </w:tr>
      <w:tr w14:paraId="05E1CAAB">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1E1B496">
            <w:pPr>
              <w:rPr>
                <w:b/>
                <w:bCs/>
                <w:sz w:val="21"/>
                <w:szCs w:val="21"/>
              </w:rPr>
            </w:pPr>
            <w:r>
              <w:rPr>
                <w:b/>
                <w:bCs/>
                <w:sz w:val="21"/>
                <w:szCs w:val="21"/>
              </w:rPr>
              <w:t>ОБЩЕГОСУДАРСТВЕННЫЕ ВОПРОСЫ</w:t>
            </w:r>
          </w:p>
        </w:tc>
        <w:tc>
          <w:tcPr>
            <w:tcW w:w="659" w:type="dxa"/>
            <w:tcBorders>
              <w:top w:val="nil"/>
              <w:left w:val="nil"/>
              <w:bottom w:val="single" w:color="auto" w:sz="4" w:space="0"/>
              <w:right w:val="single" w:color="auto" w:sz="4" w:space="0"/>
            </w:tcBorders>
            <w:shd w:val="clear" w:color="auto" w:fill="auto"/>
            <w:noWrap w:val="0"/>
            <w:vAlign w:val="center"/>
          </w:tcPr>
          <w:p w14:paraId="452B6F55">
            <w:pPr>
              <w:jc w:val="center"/>
              <w:rPr>
                <w:b/>
                <w:bCs/>
                <w:sz w:val="21"/>
                <w:szCs w:val="21"/>
              </w:rPr>
            </w:pPr>
            <w:r>
              <w:rPr>
                <w:b/>
                <w:bCs/>
                <w:sz w:val="21"/>
                <w:szCs w:val="21"/>
              </w:rPr>
              <w:t>0100</w:t>
            </w:r>
          </w:p>
        </w:tc>
        <w:tc>
          <w:tcPr>
            <w:tcW w:w="1672" w:type="dxa"/>
            <w:tcBorders>
              <w:top w:val="nil"/>
              <w:left w:val="nil"/>
              <w:bottom w:val="single" w:color="auto" w:sz="4" w:space="0"/>
              <w:right w:val="single" w:color="auto" w:sz="4" w:space="0"/>
            </w:tcBorders>
            <w:shd w:val="clear" w:color="auto" w:fill="auto"/>
            <w:noWrap w:val="0"/>
            <w:vAlign w:val="center"/>
          </w:tcPr>
          <w:p w14:paraId="7E114C59">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auto" w:fill="auto"/>
            <w:noWrap w:val="0"/>
            <w:vAlign w:val="center"/>
          </w:tcPr>
          <w:p w14:paraId="1D1F33C5">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36EFE2AB">
            <w:pPr>
              <w:jc w:val="right"/>
              <w:rPr>
                <w:b/>
                <w:bCs/>
                <w:sz w:val="21"/>
                <w:szCs w:val="21"/>
              </w:rPr>
            </w:pPr>
            <w:r>
              <w:rPr>
                <w:b/>
                <w:bCs/>
                <w:sz w:val="21"/>
                <w:szCs w:val="21"/>
              </w:rPr>
              <w:t>383 236,14439</w:t>
            </w:r>
          </w:p>
        </w:tc>
        <w:tc>
          <w:tcPr>
            <w:tcW w:w="1701" w:type="dxa"/>
            <w:tcBorders>
              <w:top w:val="nil"/>
              <w:left w:val="nil"/>
              <w:bottom w:val="single" w:color="auto" w:sz="4" w:space="0"/>
              <w:right w:val="single" w:color="auto" w:sz="4" w:space="0"/>
            </w:tcBorders>
            <w:shd w:val="clear" w:color="auto" w:fill="auto"/>
            <w:noWrap/>
            <w:vAlign w:val="center"/>
          </w:tcPr>
          <w:p w14:paraId="69CCB875">
            <w:pPr>
              <w:jc w:val="right"/>
              <w:rPr>
                <w:b/>
                <w:bCs/>
                <w:sz w:val="21"/>
                <w:szCs w:val="21"/>
              </w:rPr>
            </w:pPr>
            <w:r>
              <w:rPr>
                <w:b/>
                <w:bCs/>
                <w:sz w:val="21"/>
                <w:szCs w:val="21"/>
              </w:rPr>
              <w:t>466 434,48970</w:t>
            </w:r>
          </w:p>
        </w:tc>
      </w:tr>
      <w:tr w14:paraId="1A4BC2DA">
        <w:tblPrEx>
          <w:tblCellMar>
            <w:top w:w="0" w:type="dxa"/>
            <w:left w:w="108" w:type="dxa"/>
            <w:bottom w:w="0" w:type="dxa"/>
            <w:right w:w="108" w:type="dxa"/>
          </w:tblCellMar>
        </w:tblPrEx>
        <w:trPr>
          <w:wBefore w:w="0" w:type="auto"/>
          <w:trHeight w:val="762"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806D05D">
            <w:pPr>
              <w:rPr>
                <w:b/>
                <w:bCs/>
                <w:sz w:val="21"/>
                <w:szCs w:val="21"/>
              </w:rPr>
            </w:pPr>
            <w:r>
              <w:rPr>
                <w:b/>
                <w:bCs/>
                <w:sz w:val="21"/>
                <w:szCs w:val="21"/>
              </w:rPr>
              <w:t>Функционирование высшего должностного лица субъекта Российской Федерации и муниципального образования</w:t>
            </w:r>
          </w:p>
        </w:tc>
        <w:tc>
          <w:tcPr>
            <w:tcW w:w="659" w:type="dxa"/>
            <w:tcBorders>
              <w:top w:val="nil"/>
              <w:left w:val="nil"/>
              <w:bottom w:val="single" w:color="auto" w:sz="4" w:space="0"/>
              <w:right w:val="single" w:color="auto" w:sz="4" w:space="0"/>
            </w:tcBorders>
            <w:shd w:val="clear" w:color="auto" w:fill="auto"/>
            <w:noWrap w:val="0"/>
            <w:vAlign w:val="center"/>
          </w:tcPr>
          <w:p w14:paraId="77C50617">
            <w:pPr>
              <w:jc w:val="center"/>
              <w:rPr>
                <w:b/>
                <w:bCs/>
                <w:sz w:val="21"/>
                <w:szCs w:val="21"/>
              </w:rPr>
            </w:pPr>
            <w:r>
              <w:rPr>
                <w:b/>
                <w:bCs/>
                <w:sz w:val="21"/>
                <w:szCs w:val="21"/>
              </w:rPr>
              <w:t>0102</w:t>
            </w:r>
          </w:p>
        </w:tc>
        <w:tc>
          <w:tcPr>
            <w:tcW w:w="1672" w:type="dxa"/>
            <w:tcBorders>
              <w:top w:val="nil"/>
              <w:left w:val="nil"/>
              <w:bottom w:val="single" w:color="auto" w:sz="4" w:space="0"/>
              <w:right w:val="single" w:color="auto" w:sz="4" w:space="0"/>
            </w:tcBorders>
            <w:shd w:val="clear" w:color="auto" w:fill="auto"/>
            <w:noWrap w:val="0"/>
            <w:vAlign w:val="center"/>
          </w:tcPr>
          <w:p w14:paraId="335D39E8">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auto" w:fill="auto"/>
            <w:noWrap w:val="0"/>
            <w:vAlign w:val="center"/>
          </w:tcPr>
          <w:p w14:paraId="211C21BC">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4D626721">
            <w:pPr>
              <w:jc w:val="right"/>
              <w:rPr>
                <w:b/>
                <w:bCs/>
                <w:sz w:val="21"/>
                <w:szCs w:val="21"/>
              </w:rPr>
            </w:pPr>
            <w:r>
              <w:rPr>
                <w:b/>
                <w:bCs/>
                <w:sz w:val="21"/>
                <w:szCs w:val="21"/>
              </w:rPr>
              <w:t>4 029,48619</w:t>
            </w:r>
          </w:p>
        </w:tc>
        <w:tc>
          <w:tcPr>
            <w:tcW w:w="1701" w:type="dxa"/>
            <w:tcBorders>
              <w:top w:val="nil"/>
              <w:left w:val="nil"/>
              <w:bottom w:val="single" w:color="auto" w:sz="4" w:space="0"/>
              <w:right w:val="single" w:color="auto" w:sz="4" w:space="0"/>
            </w:tcBorders>
            <w:shd w:val="clear" w:color="auto" w:fill="auto"/>
            <w:noWrap/>
            <w:vAlign w:val="center"/>
          </w:tcPr>
          <w:p w14:paraId="209D2D7D">
            <w:pPr>
              <w:jc w:val="right"/>
              <w:rPr>
                <w:b/>
                <w:bCs/>
                <w:sz w:val="21"/>
                <w:szCs w:val="21"/>
              </w:rPr>
            </w:pPr>
            <w:r>
              <w:rPr>
                <w:b/>
                <w:bCs/>
                <w:sz w:val="21"/>
                <w:szCs w:val="21"/>
              </w:rPr>
              <w:t>4 190,66564</w:t>
            </w:r>
          </w:p>
        </w:tc>
      </w:tr>
      <w:tr w14:paraId="0C59461B">
        <w:tblPrEx>
          <w:tblCellMar>
            <w:top w:w="0" w:type="dxa"/>
            <w:left w:w="108" w:type="dxa"/>
            <w:bottom w:w="0" w:type="dxa"/>
            <w:right w:w="108" w:type="dxa"/>
          </w:tblCellMar>
        </w:tblPrEx>
        <w:trPr>
          <w:wBefore w:w="0" w:type="auto"/>
          <w:trHeight w:val="60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8B469EC">
            <w:pPr>
              <w:rPr>
                <w:sz w:val="21"/>
                <w:szCs w:val="21"/>
              </w:rPr>
            </w:pPr>
            <w:r>
              <w:rPr>
                <w:sz w:val="21"/>
                <w:szCs w:val="21"/>
              </w:rPr>
              <w:t>Муниципальная программа "Развитие муниципального управления в городе Димитровграде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03739603">
            <w:pPr>
              <w:jc w:val="center"/>
              <w:rPr>
                <w:sz w:val="21"/>
                <w:szCs w:val="21"/>
              </w:rPr>
            </w:pPr>
            <w:r>
              <w:rPr>
                <w:sz w:val="21"/>
                <w:szCs w:val="21"/>
              </w:rPr>
              <w:t>0102</w:t>
            </w:r>
          </w:p>
        </w:tc>
        <w:tc>
          <w:tcPr>
            <w:tcW w:w="1672" w:type="dxa"/>
            <w:tcBorders>
              <w:top w:val="nil"/>
              <w:left w:val="nil"/>
              <w:bottom w:val="single" w:color="auto" w:sz="4" w:space="0"/>
              <w:right w:val="single" w:color="auto" w:sz="4" w:space="0"/>
            </w:tcBorders>
            <w:shd w:val="clear" w:color="auto" w:fill="auto"/>
            <w:noWrap w:val="0"/>
            <w:vAlign w:val="center"/>
          </w:tcPr>
          <w:p w14:paraId="039D88F1">
            <w:pPr>
              <w:jc w:val="center"/>
              <w:rPr>
                <w:sz w:val="21"/>
                <w:szCs w:val="21"/>
              </w:rPr>
            </w:pPr>
            <w:r>
              <w:rPr>
                <w:sz w:val="21"/>
                <w:szCs w:val="21"/>
              </w:rPr>
              <w:t>67 0 00 00000</w:t>
            </w:r>
          </w:p>
        </w:tc>
        <w:tc>
          <w:tcPr>
            <w:tcW w:w="637" w:type="dxa"/>
            <w:tcBorders>
              <w:top w:val="nil"/>
              <w:left w:val="nil"/>
              <w:bottom w:val="single" w:color="auto" w:sz="4" w:space="0"/>
              <w:right w:val="single" w:color="auto" w:sz="4" w:space="0"/>
            </w:tcBorders>
            <w:shd w:val="clear" w:color="auto" w:fill="auto"/>
            <w:noWrap w:val="0"/>
            <w:vAlign w:val="center"/>
          </w:tcPr>
          <w:p w14:paraId="3E063953">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7E6D5809">
            <w:pPr>
              <w:jc w:val="right"/>
              <w:rPr>
                <w:sz w:val="21"/>
                <w:szCs w:val="21"/>
              </w:rPr>
            </w:pPr>
            <w:r>
              <w:rPr>
                <w:sz w:val="21"/>
                <w:szCs w:val="21"/>
              </w:rPr>
              <w:t>4 029,48619</w:t>
            </w:r>
          </w:p>
        </w:tc>
        <w:tc>
          <w:tcPr>
            <w:tcW w:w="1701" w:type="dxa"/>
            <w:tcBorders>
              <w:top w:val="nil"/>
              <w:left w:val="nil"/>
              <w:bottom w:val="single" w:color="auto" w:sz="4" w:space="0"/>
              <w:right w:val="single" w:color="auto" w:sz="4" w:space="0"/>
            </w:tcBorders>
            <w:shd w:val="clear" w:color="auto" w:fill="auto"/>
            <w:noWrap/>
            <w:vAlign w:val="center"/>
          </w:tcPr>
          <w:p w14:paraId="7EEBD043">
            <w:pPr>
              <w:jc w:val="right"/>
              <w:rPr>
                <w:sz w:val="21"/>
                <w:szCs w:val="21"/>
              </w:rPr>
            </w:pPr>
            <w:r>
              <w:rPr>
                <w:sz w:val="21"/>
                <w:szCs w:val="21"/>
              </w:rPr>
              <w:t>4 190,66564</w:t>
            </w:r>
          </w:p>
        </w:tc>
      </w:tr>
      <w:tr w14:paraId="3F0AE063">
        <w:tblPrEx>
          <w:tblCellMar>
            <w:top w:w="0" w:type="dxa"/>
            <w:left w:w="108" w:type="dxa"/>
            <w:bottom w:w="0" w:type="dxa"/>
            <w:right w:w="108" w:type="dxa"/>
          </w:tblCellMar>
        </w:tblPrEx>
        <w:trPr>
          <w:wBefore w:w="0" w:type="auto"/>
          <w:trHeight w:val="63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4D7CA75">
            <w:pPr>
              <w:rPr>
                <w:sz w:val="21"/>
                <w:szCs w:val="21"/>
              </w:rPr>
            </w:pPr>
            <w:r>
              <w:rPr>
                <w:sz w:val="21"/>
                <w:szCs w:val="21"/>
              </w:rPr>
              <w:t>Комплексы процессных мероприятий</w:t>
            </w:r>
          </w:p>
        </w:tc>
        <w:tc>
          <w:tcPr>
            <w:tcW w:w="659" w:type="dxa"/>
            <w:tcBorders>
              <w:top w:val="nil"/>
              <w:left w:val="nil"/>
              <w:bottom w:val="single" w:color="auto" w:sz="4" w:space="0"/>
              <w:right w:val="single" w:color="auto" w:sz="4" w:space="0"/>
            </w:tcBorders>
            <w:shd w:val="clear" w:color="auto" w:fill="auto"/>
            <w:noWrap w:val="0"/>
            <w:vAlign w:val="center"/>
          </w:tcPr>
          <w:p w14:paraId="17D0875F">
            <w:pPr>
              <w:jc w:val="center"/>
              <w:rPr>
                <w:sz w:val="21"/>
                <w:szCs w:val="21"/>
              </w:rPr>
            </w:pPr>
            <w:r>
              <w:rPr>
                <w:sz w:val="21"/>
                <w:szCs w:val="21"/>
              </w:rPr>
              <w:t>0102</w:t>
            </w:r>
          </w:p>
        </w:tc>
        <w:tc>
          <w:tcPr>
            <w:tcW w:w="1672" w:type="dxa"/>
            <w:tcBorders>
              <w:top w:val="nil"/>
              <w:left w:val="nil"/>
              <w:bottom w:val="single" w:color="auto" w:sz="4" w:space="0"/>
              <w:right w:val="single" w:color="auto" w:sz="4" w:space="0"/>
            </w:tcBorders>
            <w:shd w:val="clear" w:color="auto" w:fill="auto"/>
            <w:noWrap w:val="0"/>
            <w:vAlign w:val="center"/>
          </w:tcPr>
          <w:p w14:paraId="382A5677">
            <w:pPr>
              <w:jc w:val="center"/>
              <w:rPr>
                <w:sz w:val="21"/>
                <w:szCs w:val="21"/>
              </w:rPr>
            </w:pPr>
            <w:r>
              <w:rPr>
                <w:sz w:val="21"/>
                <w:szCs w:val="21"/>
              </w:rPr>
              <w:t>67 4 00 00000</w:t>
            </w:r>
          </w:p>
        </w:tc>
        <w:tc>
          <w:tcPr>
            <w:tcW w:w="637" w:type="dxa"/>
            <w:tcBorders>
              <w:top w:val="nil"/>
              <w:left w:val="nil"/>
              <w:bottom w:val="single" w:color="auto" w:sz="4" w:space="0"/>
              <w:right w:val="single" w:color="auto" w:sz="4" w:space="0"/>
            </w:tcBorders>
            <w:shd w:val="clear" w:color="auto" w:fill="auto"/>
            <w:noWrap w:val="0"/>
            <w:vAlign w:val="center"/>
          </w:tcPr>
          <w:p w14:paraId="7D8DA429">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26E46AF9">
            <w:pPr>
              <w:jc w:val="right"/>
              <w:rPr>
                <w:sz w:val="21"/>
                <w:szCs w:val="21"/>
              </w:rPr>
            </w:pPr>
            <w:r>
              <w:rPr>
                <w:sz w:val="21"/>
                <w:szCs w:val="21"/>
              </w:rPr>
              <w:t>4 029,48619</w:t>
            </w:r>
          </w:p>
        </w:tc>
        <w:tc>
          <w:tcPr>
            <w:tcW w:w="1701" w:type="dxa"/>
            <w:tcBorders>
              <w:top w:val="nil"/>
              <w:left w:val="nil"/>
              <w:bottom w:val="single" w:color="auto" w:sz="4" w:space="0"/>
              <w:right w:val="single" w:color="auto" w:sz="4" w:space="0"/>
            </w:tcBorders>
            <w:shd w:val="clear" w:color="auto" w:fill="auto"/>
            <w:noWrap/>
            <w:vAlign w:val="center"/>
          </w:tcPr>
          <w:p w14:paraId="4F965D74">
            <w:pPr>
              <w:jc w:val="right"/>
              <w:rPr>
                <w:sz w:val="21"/>
                <w:szCs w:val="21"/>
              </w:rPr>
            </w:pPr>
            <w:r>
              <w:rPr>
                <w:sz w:val="21"/>
                <w:szCs w:val="21"/>
              </w:rPr>
              <w:t>4 190,66564</w:t>
            </w:r>
          </w:p>
        </w:tc>
      </w:tr>
      <w:tr w14:paraId="6A6FEED7">
        <w:tblPrEx>
          <w:tblCellMar>
            <w:top w:w="0" w:type="dxa"/>
            <w:left w:w="108" w:type="dxa"/>
            <w:bottom w:w="0" w:type="dxa"/>
            <w:right w:w="108" w:type="dxa"/>
          </w:tblCellMar>
        </w:tblPrEx>
        <w:trPr>
          <w:wBefore w:w="0" w:type="auto"/>
          <w:trHeight w:val="90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467A602">
            <w:pPr>
              <w:rPr>
                <w:sz w:val="21"/>
                <w:szCs w:val="21"/>
              </w:rPr>
            </w:pPr>
            <w:r>
              <w:rPr>
                <w:sz w:val="21"/>
                <w:szCs w:val="21"/>
              </w:rPr>
              <w:t>Комплекс процессных мероприятий «Обеспечение реализации муниципальной программы»</w:t>
            </w:r>
          </w:p>
        </w:tc>
        <w:tc>
          <w:tcPr>
            <w:tcW w:w="659" w:type="dxa"/>
            <w:tcBorders>
              <w:top w:val="nil"/>
              <w:left w:val="nil"/>
              <w:bottom w:val="single" w:color="auto" w:sz="4" w:space="0"/>
              <w:right w:val="single" w:color="auto" w:sz="4" w:space="0"/>
            </w:tcBorders>
            <w:shd w:val="clear" w:color="auto" w:fill="auto"/>
            <w:noWrap w:val="0"/>
            <w:vAlign w:val="center"/>
          </w:tcPr>
          <w:p w14:paraId="081FABE1">
            <w:pPr>
              <w:jc w:val="center"/>
              <w:rPr>
                <w:sz w:val="21"/>
                <w:szCs w:val="21"/>
              </w:rPr>
            </w:pPr>
            <w:r>
              <w:rPr>
                <w:sz w:val="21"/>
                <w:szCs w:val="21"/>
              </w:rPr>
              <w:t>0102</w:t>
            </w:r>
          </w:p>
        </w:tc>
        <w:tc>
          <w:tcPr>
            <w:tcW w:w="1672" w:type="dxa"/>
            <w:tcBorders>
              <w:top w:val="nil"/>
              <w:left w:val="nil"/>
              <w:bottom w:val="single" w:color="auto" w:sz="4" w:space="0"/>
              <w:right w:val="single" w:color="auto" w:sz="4" w:space="0"/>
            </w:tcBorders>
            <w:shd w:val="clear" w:color="auto" w:fill="auto"/>
            <w:noWrap w:val="0"/>
            <w:vAlign w:val="center"/>
          </w:tcPr>
          <w:p w14:paraId="15407AE6">
            <w:pPr>
              <w:jc w:val="center"/>
              <w:rPr>
                <w:sz w:val="21"/>
                <w:szCs w:val="21"/>
              </w:rPr>
            </w:pPr>
            <w:r>
              <w:rPr>
                <w:sz w:val="21"/>
                <w:szCs w:val="21"/>
              </w:rPr>
              <w:t>67 4 01 00000</w:t>
            </w:r>
          </w:p>
        </w:tc>
        <w:tc>
          <w:tcPr>
            <w:tcW w:w="637" w:type="dxa"/>
            <w:tcBorders>
              <w:top w:val="nil"/>
              <w:left w:val="nil"/>
              <w:bottom w:val="single" w:color="auto" w:sz="4" w:space="0"/>
              <w:right w:val="single" w:color="auto" w:sz="4" w:space="0"/>
            </w:tcBorders>
            <w:shd w:val="clear" w:color="auto" w:fill="auto"/>
            <w:noWrap w:val="0"/>
            <w:vAlign w:val="center"/>
          </w:tcPr>
          <w:p w14:paraId="2E4A3452">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4AAAAEF5">
            <w:pPr>
              <w:jc w:val="right"/>
              <w:rPr>
                <w:sz w:val="21"/>
                <w:szCs w:val="21"/>
              </w:rPr>
            </w:pPr>
            <w:r>
              <w:rPr>
                <w:sz w:val="21"/>
                <w:szCs w:val="21"/>
              </w:rPr>
              <w:t>4 029,48619</w:t>
            </w:r>
          </w:p>
        </w:tc>
        <w:tc>
          <w:tcPr>
            <w:tcW w:w="1701" w:type="dxa"/>
            <w:tcBorders>
              <w:top w:val="nil"/>
              <w:left w:val="nil"/>
              <w:bottom w:val="single" w:color="auto" w:sz="4" w:space="0"/>
              <w:right w:val="single" w:color="auto" w:sz="4" w:space="0"/>
            </w:tcBorders>
            <w:shd w:val="clear" w:color="auto" w:fill="auto"/>
            <w:noWrap/>
            <w:vAlign w:val="center"/>
          </w:tcPr>
          <w:p w14:paraId="194E6891">
            <w:pPr>
              <w:jc w:val="right"/>
              <w:rPr>
                <w:sz w:val="21"/>
                <w:szCs w:val="21"/>
              </w:rPr>
            </w:pPr>
            <w:r>
              <w:rPr>
                <w:sz w:val="21"/>
                <w:szCs w:val="21"/>
              </w:rPr>
              <w:t>4 190,66564</w:t>
            </w:r>
          </w:p>
        </w:tc>
      </w:tr>
      <w:tr w14:paraId="6173A0EB">
        <w:tblPrEx>
          <w:tblCellMar>
            <w:top w:w="0" w:type="dxa"/>
            <w:left w:w="108" w:type="dxa"/>
            <w:bottom w:w="0" w:type="dxa"/>
            <w:right w:w="108" w:type="dxa"/>
          </w:tblCellMar>
        </w:tblPrEx>
        <w:trPr>
          <w:wBefore w:w="0" w:type="auto"/>
          <w:trHeight w:val="51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5C3C429">
            <w:pPr>
              <w:rPr>
                <w:sz w:val="21"/>
                <w:szCs w:val="21"/>
              </w:rPr>
            </w:pPr>
            <w:r>
              <w:rPr>
                <w:sz w:val="21"/>
                <w:szCs w:val="21"/>
              </w:rPr>
              <w:t>Глава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19838A7E">
            <w:pPr>
              <w:jc w:val="center"/>
              <w:rPr>
                <w:sz w:val="21"/>
                <w:szCs w:val="21"/>
              </w:rPr>
            </w:pPr>
            <w:r>
              <w:rPr>
                <w:sz w:val="21"/>
                <w:szCs w:val="21"/>
              </w:rPr>
              <w:t>0102</w:t>
            </w:r>
          </w:p>
        </w:tc>
        <w:tc>
          <w:tcPr>
            <w:tcW w:w="1672" w:type="dxa"/>
            <w:tcBorders>
              <w:top w:val="nil"/>
              <w:left w:val="nil"/>
              <w:bottom w:val="single" w:color="auto" w:sz="4" w:space="0"/>
              <w:right w:val="single" w:color="auto" w:sz="4" w:space="0"/>
            </w:tcBorders>
            <w:shd w:val="clear" w:color="auto" w:fill="auto"/>
            <w:noWrap w:val="0"/>
            <w:vAlign w:val="center"/>
          </w:tcPr>
          <w:p w14:paraId="1576F3E8">
            <w:pPr>
              <w:jc w:val="center"/>
              <w:rPr>
                <w:sz w:val="21"/>
                <w:szCs w:val="21"/>
              </w:rPr>
            </w:pPr>
            <w:r>
              <w:rPr>
                <w:sz w:val="21"/>
                <w:szCs w:val="21"/>
              </w:rPr>
              <w:t>67 4 01 00101</w:t>
            </w:r>
          </w:p>
        </w:tc>
        <w:tc>
          <w:tcPr>
            <w:tcW w:w="637" w:type="dxa"/>
            <w:tcBorders>
              <w:top w:val="nil"/>
              <w:left w:val="nil"/>
              <w:bottom w:val="single" w:color="auto" w:sz="4" w:space="0"/>
              <w:right w:val="single" w:color="auto" w:sz="4" w:space="0"/>
            </w:tcBorders>
            <w:shd w:val="clear" w:color="auto" w:fill="auto"/>
            <w:noWrap w:val="0"/>
            <w:vAlign w:val="center"/>
          </w:tcPr>
          <w:p w14:paraId="7CBAB1E7">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18583F15">
            <w:pPr>
              <w:jc w:val="right"/>
              <w:rPr>
                <w:sz w:val="21"/>
                <w:szCs w:val="21"/>
              </w:rPr>
            </w:pPr>
            <w:r>
              <w:rPr>
                <w:sz w:val="21"/>
                <w:szCs w:val="21"/>
              </w:rPr>
              <w:t>4 029,48619</w:t>
            </w:r>
          </w:p>
        </w:tc>
        <w:tc>
          <w:tcPr>
            <w:tcW w:w="1701" w:type="dxa"/>
            <w:tcBorders>
              <w:top w:val="nil"/>
              <w:left w:val="nil"/>
              <w:bottom w:val="single" w:color="auto" w:sz="4" w:space="0"/>
              <w:right w:val="single" w:color="auto" w:sz="4" w:space="0"/>
            </w:tcBorders>
            <w:shd w:val="clear" w:color="auto" w:fill="auto"/>
            <w:noWrap/>
            <w:vAlign w:val="center"/>
          </w:tcPr>
          <w:p w14:paraId="676793F9">
            <w:pPr>
              <w:jc w:val="right"/>
              <w:rPr>
                <w:sz w:val="21"/>
                <w:szCs w:val="21"/>
              </w:rPr>
            </w:pPr>
            <w:r>
              <w:rPr>
                <w:sz w:val="21"/>
                <w:szCs w:val="21"/>
              </w:rPr>
              <w:t>4 190,66564</w:t>
            </w:r>
          </w:p>
        </w:tc>
      </w:tr>
      <w:tr w14:paraId="088CA63B">
        <w:tblPrEx>
          <w:tblCellMar>
            <w:top w:w="0" w:type="dxa"/>
            <w:left w:w="108" w:type="dxa"/>
            <w:bottom w:w="0" w:type="dxa"/>
            <w:right w:w="108" w:type="dxa"/>
          </w:tblCellMar>
        </w:tblPrEx>
        <w:trPr>
          <w:wBefore w:w="0" w:type="auto"/>
          <w:trHeight w:val="115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17062D8">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color="auto" w:sz="4" w:space="0"/>
              <w:right w:val="single" w:color="auto" w:sz="4" w:space="0"/>
            </w:tcBorders>
            <w:shd w:val="clear" w:color="auto" w:fill="auto"/>
            <w:noWrap w:val="0"/>
            <w:vAlign w:val="center"/>
          </w:tcPr>
          <w:p w14:paraId="43085F78">
            <w:pPr>
              <w:jc w:val="center"/>
              <w:rPr>
                <w:sz w:val="21"/>
                <w:szCs w:val="21"/>
              </w:rPr>
            </w:pPr>
            <w:r>
              <w:rPr>
                <w:sz w:val="21"/>
                <w:szCs w:val="21"/>
              </w:rPr>
              <w:t>0102</w:t>
            </w:r>
          </w:p>
        </w:tc>
        <w:tc>
          <w:tcPr>
            <w:tcW w:w="1672" w:type="dxa"/>
            <w:tcBorders>
              <w:top w:val="nil"/>
              <w:left w:val="nil"/>
              <w:bottom w:val="single" w:color="auto" w:sz="4" w:space="0"/>
              <w:right w:val="single" w:color="auto" w:sz="4" w:space="0"/>
            </w:tcBorders>
            <w:shd w:val="clear" w:color="auto" w:fill="auto"/>
            <w:noWrap w:val="0"/>
            <w:vAlign w:val="center"/>
          </w:tcPr>
          <w:p w14:paraId="4C184ABA">
            <w:pPr>
              <w:jc w:val="center"/>
              <w:rPr>
                <w:sz w:val="21"/>
                <w:szCs w:val="21"/>
              </w:rPr>
            </w:pPr>
            <w:r>
              <w:rPr>
                <w:sz w:val="21"/>
                <w:szCs w:val="21"/>
              </w:rPr>
              <w:t>67 4 01 00101</w:t>
            </w:r>
          </w:p>
        </w:tc>
        <w:tc>
          <w:tcPr>
            <w:tcW w:w="637" w:type="dxa"/>
            <w:tcBorders>
              <w:top w:val="nil"/>
              <w:left w:val="nil"/>
              <w:bottom w:val="single" w:color="auto" w:sz="4" w:space="0"/>
              <w:right w:val="single" w:color="auto" w:sz="4" w:space="0"/>
            </w:tcBorders>
            <w:shd w:val="clear" w:color="auto" w:fill="auto"/>
            <w:noWrap w:val="0"/>
            <w:vAlign w:val="center"/>
          </w:tcPr>
          <w:p w14:paraId="4B420607">
            <w:pPr>
              <w:jc w:val="center"/>
              <w:rPr>
                <w:sz w:val="21"/>
                <w:szCs w:val="21"/>
              </w:rPr>
            </w:pPr>
            <w:r>
              <w:rPr>
                <w:sz w:val="21"/>
                <w:szCs w:val="21"/>
              </w:rPr>
              <w:t>100</w:t>
            </w:r>
          </w:p>
        </w:tc>
        <w:tc>
          <w:tcPr>
            <w:tcW w:w="1568" w:type="dxa"/>
            <w:tcBorders>
              <w:top w:val="nil"/>
              <w:left w:val="nil"/>
              <w:bottom w:val="single" w:color="auto" w:sz="4" w:space="0"/>
              <w:right w:val="single" w:color="auto" w:sz="4" w:space="0"/>
            </w:tcBorders>
            <w:shd w:val="clear" w:color="auto" w:fill="auto"/>
            <w:noWrap/>
            <w:vAlign w:val="center"/>
          </w:tcPr>
          <w:p w14:paraId="10CBB57F">
            <w:pPr>
              <w:jc w:val="right"/>
              <w:rPr>
                <w:sz w:val="21"/>
                <w:szCs w:val="21"/>
              </w:rPr>
            </w:pPr>
            <w:r>
              <w:rPr>
                <w:sz w:val="21"/>
                <w:szCs w:val="21"/>
              </w:rPr>
              <w:t>4 029,48619</w:t>
            </w:r>
          </w:p>
        </w:tc>
        <w:tc>
          <w:tcPr>
            <w:tcW w:w="1701" w:type="dxa"/>
            <w:tcBorders>
              <w:top w:val="nil"/>
              <w:left w:val="nil"/>
              <w:bottom w:val="single" w:color="auto" w:sz="4" w:space="0"/>
              <w:right w:val="single" w:color="auto" w:sz="4" w:space="0"/>
            </w:tcBorders>
            <w:shd w:val="clear" w:color="auto" w:fill="auto"/>
            <w:noWrap/>
            <w:vAlign w:val="center"/>
          </w:tcPr>
          <w:p w14:paraId="1B8FD922">
            <w:pPr>
              <w:jc w:val="right"/>
              <w:rPr>
                <w:sz w:val="21"/>
                <w:szCs w:val="21"/>
              </w:rPr>
            </w:pPr>
            <w:r>
              <w:rPr>
                <w:sz w:val="21"/>
                <w:szCs w:val="21"/>
              </w:rPr>
              <w:t>4 190,66564</w:t>
            </w:r>
          </w:p>
        </w:tc>
      </w:tr>
      <w:tr w14:paraId="373E1E3F">
        <w:tblPrEx>
          <w:tblCellMar>
            <w:top w:w="0" w:type="dxa"/>
            <w:left w:w="108" w:type="dxa"/>
            <w:bottom w:w="0" w:type="dxa"/>
            <w:right w:w="108" w:type="dxa"/>
          </w:tblCellMar>
        </w:tblPrEx>
        <w:trPr>
          <w:wBefore w:w="0" w:type="auto"/>
          <w:trHeight w:val="102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FD90BD3">
            <w:pPr>
              <w:rPr>
                <w:b/>
                <w:bCs/>
                <w:sz w:val="21"/>
                <w:szCs w:val="21"/>
              </w:rPr>
            </w:pPr>
            <w:r>
              <w:rPr>
                <w:b/>
                <w:bCs/>
                <w:sz w:val="21"/>
                <w:szCs w:val="21"/>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9" w:type="dxa"/>
            <w:tcBorders>
              <w:top w:val="nil"/>
              <w:left w:val="nil"/>
              <w:bottom w:val="single" w:color="auto" w:sz="4" w:space="0"/>
              <w:right w:val="single" w:color="auto" w:sz="4" w:space="0"/>
            </w:tcBorders>
            <w:shd w:val="clear" w:color="auto" w:fill="auto"/>
            <w:noWrap w:val="0"/>
            <w:vAlign w:val="center"/>
          </w:tcPr>
          <w:p w14:paraId="24C1EC48">
            <w:pPr>
              <w:jc w:val="center"/>
              <w:rPr>
                <w:b/>
                <w:bCs/>
                <w:sz w:val="21"/>
                <w:szCs w:val="21"/>
              </w:rPr>
            </w:pPr>
            <w:r>
              <w:rPr>
                <w:b/>
                <w:bCs/>
                <w:sz w:val="21"/>
                <w:szCs w:val="21"/>
              </w:rPr>
              <w:t>0103</w:t>
            </w:r>
          </w:p>
        </w:tc>
        <w:tc>
          <w:tcPr>
            <w:tcW w:w="1672" w:type="dxa"/>
            <w:tcBorders>
              <w:top w:val="nil"/>
              <w:left w:val="nil"/>
              <w:bottom w:val="single" w:color="auto" w:sz="4" w:space="0"/>
              <w:right w:val="single" w:color="auto" w:sz="4" w:space="0"/>
            </w:tcBorders>
            <w:shd w:val="clear" w:color="auto" w:fill="auto"/>
            <w:noWrap w:val="0"/>
            <w:vAlign w:val="center"/>
          </w:tcPr>
          <w:p w14:paraId="2357DF78">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auto" w:fill="auto"/>
            <w:noWrap w:val="0"/>
            <w:vAlign w:val="center"/>
          </w:tcPr>
          <w:p w14:paraId="491651D4">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7DBBF7EF">
            <w:pPr>
              <w:jc w:val="right"/>
              <w:rPr>
                <w:b/>
                <w:bCs/>
                <w:sz w:val="21"/>
                <w:szCs w:val="21"/>
              </w:rPr>
            </w:pPr>
            <w:r>
              <w:rPr>
                <w:b/>
                <w:bCs/>
                <w:sz w:val="21"/>
                <w:szCs w:val="21"/>
              </w:rPr>
              <w:t>19 693,40177</w:t>
            </w:r>
          </w:p>
        </w:tc>
        <w:tc>
          <w:tcPr>
            <w:tcW w:w="1701" w:type="dxa"/>
            <w:tcBorders>
              <w:top w:val="nil"/>
              <w:left w:val="nil"/>
              <w:bottom w:val="single" w:color="auto" w:sz="4" w:space="0"/>
              <w:right w:val="single" w:color="auto" w:sz="4" w:space="0"/>
            </w:tcBorders>
            <w:shd w:val="clear" w:color="auto" w:fill="auto"/>
            <w:noWrap/>
            <w:vAlign w:val="center"/>
          </w:tcPr>
          <w:p w14:paraId="13CA81A8">
            <w:pPr>
              <w:jc w:val="right"/>
              <w:rPr>
                <w:b/>
                <w:bCs/>
                <w:sz w:val="21"/>
                <w:szCs w:val="21"/>
              </w:rPr>
            </w:pPr>
            <w:r>
              <w:rPr>
                <w:b/>
                <w:bCs/>
                <w:sz w:val="21"/>
                <w:szCs w:val="21"/>
              </w:rPr>
              <w:t>20 509,04983</w:t>
            </w:r>
          </w:p>
        </w:tc>
      </w:tr>
      <w:tr w14:paraId="52C1BD7B">
        <w:tblPrEx>
          <w:tblCellMar>
            <w:top w:w="0" w:type="dxa"/>
            <w:left w:w="108" w:type="dxa"/>
            <w:bottom w:w="0" w:type="dxa"/>
            <w:right w:w="108" w:type="dxa"/>
          </w:tblCellMar>
        </w:tblPrEx>
        <w:trPr>
          <w:wBefore w:w="0" w:type="auto"/>
          <w:trHeight w:val="702"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83F3F18">
            <w:pPr>
              <w:rPr>
                <w:sz w:val="21"/>
                <w:szCs w:val="21"/>
              </w:rPr>
            </w:pPr>
            <w:r>
              <w:rPr>
                <w:sz w:val="21"/>
                <w:szCs w:val="21"/>
              </w:rPr>
              <w:t>Мероприятия в рамках непрограммных направлений деятельности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60C1AA22">
            <w:pPr>
              <w:jc w:val="center"/>
              <w:rPr>
                <w:sz w:val="21"/>
                <w:szCs w:val="21"/>
              </w:rPr>
            </w:pPr>
            <w:r>
              <w:rPr>
                <w:sz w:val="21"/>
                <w:szCs w:val="21"/>
              </w:rPr>
              <w:t>0103</w:t>
            </w:r>
          </w:p>
        </w:tc>
        <w:tc>
          <w:tcPr>
            <w:tcW w:w="1672" w:type="dxa"/>
            <w:tcBorders>
              <w:top w:val="nil"/>
              <w:left w:val="nil"/>
              <w:bottom w:val="single" w:color="auto" w:sz="4" w:space="0"/>
              <w:right w:val="single" w:color="auto" w:sz="4" w:space="0"/>
            </w:tcBorders>
            <w:shd w:val="clear" w:color="auto" w:fill="auto"/>
            <w:noWrap w:val="0"/>
            <w:vAlign w:val="center"/>
          </w:tcPr>
          <w:p w14:paraId="46EB3890">
            <w:pPr>
              <w:jc w:val="center"/>
              <w:rPr>
                <w:sz w:val="21"/>
                <w:szCs w:val="21"/>
              </w:rPr>
            </w:pPr>
            <w:r>
              <w:rPr>
                <w:sz w:val="21"/>
                <w:szCs w:val="21"/>
              </w:rPr>
              <w:t>70 0 00 00000</w:t>
            </w:r>
          </w:p>
        </w:tc>
        <w:tc>
          <w:tcPr>
            <w:tcW w:w="637" w:type="dxa"/>
            <w:tcBorders>
              <w:top w:val="nil"/>
              <w:left w:val="nil"/>
              <w:bottom w:val="single" w:color="auto" w:sz="4" w:space="0"/>
              <w:right w:val="single" w:color="auto" w:sz="4" w:space="0"/>
            </w:tcBorders>
            <w:shd w:val="clear" w:color="auto" w:fill="auto"/>
            <w:noWrap w:val="0"/>
            <w:vAlign w:val="center"/>
          </w:tcPr>
          <w:p w14:paraId="75D83D41">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7047896C">
            <w:pPr>
              <w:jc w:val="right"/>
              <w:rPr>
                <w:sz w:val="21"/>
                <w:szCs w:val="21"/>
              </w:rPr>
            </w:pPr>
            <w:r>
              <w:rPr>
                <w:sz w:val="21"/>
                <w:szCs w:val="21"/>
              </w:rPr>
              <w:t>19 693,40177</w:t>
            </w:r>
          </w:p>
        </w:tc>
        <w:tc>
          <w:tcPr>
            <w:tcW w:w="1701" w:type="dxa"/>
            <w:tcBorders>
              <w:top w:val="nil"/>
              <w:left w:val="nil"/>
              <w:bottom w:val="single" w:color="auto" w:sz="4" w:space="0"/>
              <w:right w:val="single" w:color="auto" w:sz="4" w:space="0"/>
            </w:tcBorders>
            <w:shd w:val="clear" w:color="auto" w:fill="auto"/>
            <w:noWrap/>
            <w:vAlign w:val="center"/>
          </w:tcPr>
          <w:p w14:paraId="602515B2">
            <w:pPr>
              <w:jc w:val="right"/>
              <w:rPr>
                <w:sz w:val="21"/>
                <w:szCs w:val="21"/>
              </w:rPr>
            </w:pPr>
            <w:r>
              <w:rPr>
                <w:sz w:val="21"/>
                <w:szCs w:val="21"/>
              </w:rPr>
              <w:t>20 509,04983</w:t>
            </w:r>
          </w:p>
        </w:tc>
      </w:tr>
      <w:tr w14:paraId="238C4EEE">
        <w:tblPrEx>
          <w:tblCellMar>
            <w:top w:w="0" w:type="dxa"/>
            <w:left w:w="108" w:type="dxa"/>
            <w:bottom w:w="0" w:type="dxa"/>
            <w:right w:w="108" w:type="dxa"/>
          </w:tblCellMar>
        </w:tblPrEx>
        <w:trPr>
          <w:wBefore w:w="0" w:type="auto"/>
          <w:trHeight w:val="88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154051C7">
            <w:pPr>
              <w:rPr>
                <w:sz w:val="21"/>
                <w:szCs w:val="21"/>
              </w:rPr>
            </w:pPr>
            <w:r>
              <w:rPr>
                <w:sz w:val="21"/>
                <w:szCs w:val="21"/>
              </w:rPr>
              <w:t>Обеспечение деятельности органов местного самоуправления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6D74C861">
            <w:pPr>
              <w:jc w:val="center"/>
              <w:rPr>
                <w:sz w:val="21"/>
                <w:szCs w:val="21"/>
              </w:rPr>
            </w:pPr>
            <w:r>
              <w:rPr>
                <w:sz w:val="21"/>
                <w:szCs w:val="21"/>
              </w:rPr>
              <w:t>0103</w:t>
            </w:r>
          </w:p>
        </w:tc>
        <w:tc>
          <w:tcPr>
            <w:tcW w:w="1672" w:type="dxa"/>
            <w:tcBorders>
              <w:top w:val="nil"/>
              <w:left w:val="nil"/>
              <w:bottom w:val="single" w:color="auto" w:sz="4" w:space="0"/>
              <w:right w:val="single" w:color="auto" w:sz="4" w:space="0"/>
            </w:tcBorders>
            <w:shd w:val="clear" w:color="auto" w:fill="auto"/>
            <w:noWrap w:val="0"/>
            <w:vAlign w:val="center"/>
          </w:tcPr>
          <w:p w14:paraId="5C9C8A1B">
            <w:pPr>
              <w:jc w:val="center"/>
              <w:rPr>
                <w:sz w:val="21"/>
                <w:szCs w:val="21"/>
              </w:rPr>
            </w:pPr>
            <w:r>
              <w:rPr>
                <w:sz w:val="21"/>
                <w:szCs w:val="21"/>
              </w:rPr>
              <w:t>70 0 00 00102</w:t>
            </w:r>
          </w:p>
        </w:tc>
        <w:tc>
          <w:tcPr>
            <w:tcW w:w="637" w:type="dxa"/>
            <w:tcBorders>
              <w:top w:val="nil"/>
              <w:left w:val="nil"/>
              <w:bottom w:val="single" w:color="auto" w:sz="4" w:space="0"/>
              <w:right w:val="single" w:color="auto" w:sz="4" w:space="0"/>
            </w:tcBorders>
            <w:shd w:val="clear" w:color="auto" w:fill="auto"/>
            <w:noWrap w:val="0"/>
            <w:vAlign w:val="center"/>
          </w:tcPr>
          <w:p w14:paraId="386D5537">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77857080">
            <w:pPr>
              <w:jc w:val="right"/>
              <w:rPr>
                <w:sz w:val="21"/>
                <w:szCs w:val="21"/>
              </w:rPr>
            </w:pPr>
            <w:r>
              <w:rPr>
                <w:sz w:val="21"/>
                <w:szCs w:val="21"/>
              </w:rPr>
              <w:t>13 001,33382</w:t>
            </w:r>
          </w:p>
        </w:tc>
        <w:tc>
          <w:tcPr>
            <w:tcW w:w="1701" w:type="dxa"/>
            <w:tcBorders>
              <w:top w:val="nil"/>
              <w:left w:val="nil"/>
              <w:bottom w:val="single" w:color="auto" w:sz="4" w:space="0"/>
              <w:right w:val="single" w:color="auto" w:sz="4" w:space="0"/>
            </w:tcBorders>
            <w:shd w:val="clear" w:color="auto" w:fill="auto"/>
            <w:noWrap/>
            <w:vAlign w:val="center"/>
          </w:tcPr>
          <w:p w14:paraId="3A317E86">
            <w:pPr>
              <w:jc w:val="right"/>
              <w:rPr>
                <w:sz w:val="21"/>
                <w:szCs w:val="21"/>
              </w:rPr>
            </w:pPr>
            <w:r>
              <w:rPr>
                <w:sz w:val="21"/>
                <w:szCs w:val="21"/>
              </w:rPr>
              <w:t>13 521,38717</w:t>
            </w:r>
          </w:p>
        </w:tc>
      </w:tr>
      <w:tr w14:paraId="42404141">
        <w:tblPrEx>
          <w:tblCellMar>
            <w:top w:w="0" w:type="dxa"/>
            <w:left w:w="108" w:type="dxa"/>
            <w:bottom w:w="0" w:type="dxa"/>
            <w:right w:w="108" w:type="dxa"/>
          </w:tblCellMar>
        </w:tblPrEx>
        <w:trPr>
          <w:wBefore w:w="0" w:type="auto"/>
          <w:trHeight w:val="121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A867ADD">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color="auto" w:sz="4" w:space="0"/>
              <w:right w:val="single" w:color="auto" w:sz="4" w:space="0"/>
            </w:tcBorders>
            <w:shd w:val="clear" w:color="auto" w:fill="auto"/>
            <w:noWrap w:val="0"/>
            <w:vAlign w:val="center"/>
          </w:tcPr>
          <w:p w14:paraId="542D53CA">
            <w:pPr>
              <w:jc w:val="center"/>
              <w:rPr>
                <w:sz w:val="21"/>
                <w:szCs w:val="21"/>
              </w:rPr>
            </w:pPr>
            <w:r>
              <w:rPr>
                <w:sz w:val="21"/>
                <w:szCs w:val="21"/>
              </w:rPr>
              <w:t>0103</w:t>
            </w:r>
          </w:p>
        </w:tc>
        <w:tc>
          <w:tcPr>
            <w:tcW w:w="1672" w:type="dxa"/>
            <w:tcBorders>
              <w:top w:val="nil"/>
              <w:left w:val="nil"/>
              <w:bottom w:val="single" w:color="auto" w:sz="4" w:space="0"/>
              <w:right w:val="single" w:color="auto" w:sz="4" w:space="0"/>
            </w:tcBorders>
            <w:shd w:val="clear" w:color="auto" w:fill="auto"/>
            <w:noWrap w:val="0"/>
            <w:vAlign w:val="center"/>
          </w:tcPr>
          <w:p w14:paraId="30E24A70">
            <w:pPr>
              <w:jc w:val="center"/>
              <w:rPr>
                <w:sz w:val="21"/>
                <w:szCs w:val="21"/>
              </w:rPr>
            </w:pPr>
            <w:r>
              <w:rPr>
                <w:sz w:val="21"/>
                <w:szCs w:val="21"/>
              </w:rPr>
              <w:t>70 0 00 00102</w:t>
            </w:r>
          </w:p>
        </w:tc>
        <w:tc>
          <w:tcPr>
            <w:tcW w:w="637" w:type="dxa"/>
            <w:tcBorders>
              <w:top w:val="nil"/>
              <w:left w:val="nil"/>
              <w:bottom w:val="single" w:color="auto" w:sz="4" w:space="0"/>
              <w:right w:val="single" w:color="auto" w:sz="4" w:space="0"/>
            </w:tcBorders>
            <w:shd w:val="clear" w:color="auto" w:fill="auto"/>
            <w:noWrap w:val="0"/>
            <w:vAlign w:val="center"/>
          </w:tcPr>
          <w:p w14:paraId="2300196D">
            <w:pPr>
              <w:jc w:val="center"/>
              <w:rPr>
                <w:sz w:val="21"/>
                <w:szCs w:val="21"/>
              </w:rPr>
            </w:pPr>
            <w:r>
              <w:rPr>
                <w:sz w:val="21"/>
                <w:szCs w:val="21"/>
              </w:rPr>
              <w:t>100</w:t>
            </w:r>
          </w:p>
        </w:tc>
        <w:tc>
          <w:tcPr>
            <w:tcW w:w="1568" w:type="dxa"/>
            <w:tcBorders>
              <w:top w:val="nil"/>
              <w:left w:val="nil"/>
              <w:bottom w:val="single" w:color="auto" w:sz="4" w:space="0"/>
              <w:right w:val="single" w:color="auto" w:sz="4" w:space="0"/>
            </w:tcBorders>
            <w:shd w:val="clear" w:color="auto" w:fill="auto"/>
            <w:noWrap/>
            <w:vAlign w:val="center"/>
          </w:tcPr>
          <w:p w14:paraId="0FC58967">
            <w:pPr>
              <w:jc w:val="right"/>
              <w:rPr>
                <w:sz w:val="21"/>
                <w:szCs w:val="21"/>
              </w:rPr>
            </w:pPr>
            <w:r>
              <w:rPr>
                <w:sz w:val="21"/>
                <w:szCs w:val="21"/>
              </w:rPr>
              <w:t>12 532,44568</w:t>
            </w:r>
          </w:p>
        </w:tc>
        <w:tc>
          <w:tcPr>
            <w:tcW w:w="1701" w:type="dxa"/>
            <w:tcBorders>
              <w:top w:val="nil"/>
              <w:left w:val="nil"/>
              <w:bottom w:val="single" w:color="auto" w:sz="4" w:space="0"/>
              <w:right w:val="single" w:color="auto" w:sz="4" w:space="0"/>
            </w:tcBorders>
            <w:shd w:val="clear" w:color="auto" w:fill="auto"/>
            <w:noWrap/>
            <w:vAlign w:val="center"/>
          </w:tcPr>
          <w:p w14:paraId="57BF5B10">
            <w:pPr>
              <w:jc w:val="right"/>
              <w:rPr>
                <w:sz w:val="21"/>
                <w:szCs w:val="21"/>
              </w:rPr>
            </w:pPr>
            <w:r>
              <w:rPr>
                <w:sz w:val="21"/>
                <w:szCs w:val="21"/>
              </w:rPr>
              <w:t>13 033,74351</w:t>
            </w:r>
          </w:p>
        </w:tc>
      </w:tr>
      <w:tr w14:paraId="256233F9">
        <w:tblPrEx>
          <w:tblCellMar>
            <w:top w:w="0" w:type="dxa"/>
            <w:left w:w="108" w:type="dxa"/>
            <w:bottom w:w="0" w:type="dxa"/>
            <w:right w:w="108" w:type="dxa"/>
          </w:tblCellMar>
        </w:tblPrEx>
        <w:trPr>
          <w:wBefore w:w="0" w:type="auto"/>
          <w:trHeight w:val="81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23DABDA">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5DA1F7F0">
            <w:pPr>
              <w:jc w:val="center"/>
              <w:rPr>
                <w:sz w:val="21"/>
                <w:szCs w:val="21"/>
              </w:rPr>
            </w:pPr>
            <w:r>
              <w:rPr>
                <w:sz w:val="21"/>
                <w:szCs w:val="21"/>
              </w:rPr>
              <w:t>0103</w:t>
            </w:r>
          </w:p>
        </w:tc>
        <w:tc>
          <w:tcPr>
            <w:tcW w:w="1672" w:type="dxa"/>
            <w:tcBorders>
              <w:top w:val="nil"/>
              <w:left w:val="nil"/>
              <w:bottom w:val="single" w:color="auto" w:sz="4" w:space="0"/>
              <w:right w:val="single" w:color="auto" w:sz="4" w:space="0"/>
            </w:tcBorders>
            <w:shd w:val="clear" w:color="auto" w:fill="auto"/>
            <w:noWrap w:val="0"/>
            <w:vAlign w:val="center"/>
          </w:tcPr>
          <w:p w14:paraId="6F066A14">
            <w:pPr>
              <w:jc w:val="center"/>
              <w:rPr>
                <w:sz w:val="21"/>
                <w:szCs w:val="21"/>
              </w:rPr>
            </w:pPr>
            <w:r>
              <w:rPr>
                <w:sz w:val="21"/>
                <w:szCs w:val="21"/>
              </w:rPr>
              <w:t>70 0 00 00102</w:t>
            </w:r>
          </w:p>
        </w:tc>
        <w:tc>
          <w:tcPr>
            <w:tcW w:w="637" w:type="dxa"/>
            <w:tcBorders>
              <w:top w:val="nil"/>
              <w:left w:val="nil"/>
              <w:bottom w:val="single" w:color="auto" w:sz="4" w:space="0"/>
              <w:right w:val="single" w:color="auto" w:sz="4" w:space="0"/>
            </w:tcBorders>
            <w:shd w:val="clear" w:color="auto" w:fill="auto"/>
            <w:noWrap w:val="0"/>
            <w:vAlign w:val="center"/>
          </w:tcPr>
          <w:p w14:paraId="40096401">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74179768">
            <w:pPr>
              <w:jc w:val="right"/>
              <w:rPr>
                <w:sz w:val="21"/>
                <w:szCs w:val="21"/>
              </w:rPr>
            </w:pPr>
            <w:r>
              <w:rPr>
                <w:sz w:val="21"/>
                <w:szCs w:val="21"/>
              </w:rPr>
              <w:t>468,88814</w:t>
            </w:r>
          </w:p>
        </w:tc>
        <w:tc>
          <w:tcPr>
            <w:tcW w:w="1701" w:type="dxa"/>
            <w:tcBorders>
              <w:top w:val="nil"/>
              <w:left w:val="nil"/>
              <w:bottom w:val="single" w:color="auto" w:sz="4" w:space="0"/>
              <w:right w:val="single" w:color="auto" w:sz="4" w:space="0"/>
            </w:tcBorders>
            <w:shd w:val="clear" w:color="auto" w:fill="auto"/>
            <w:noWrap/>
            <w:vAlign w:val="center"/>
          </w:tcPr>
          <w:p w14:paraId="17D0FA28">
            <w:pPr>
              <w:jc w:val="right"/>
              <w:rPr>
                <w:sz w:val="21"/>
                <w:szCs w:val="21"/>
              </w:rPr>
            </w:pPr>
            <w:r>
              <w:rPr>
                <w:sz w:val="21"/>
                <w:szCs w:val="21"/>
              </w:rPr>
              <w:t>487,64366</w:t>
            </w:r>
          </w:p>
        </w:tc>
      </w:tr>
      <w:tr w14:paraId="26C0C59E">
        <w:tblPrEx>
          <w:tblCellMar>
            <w:top w:w="0" w:type="dxa"/>
            <w:left w:w="108" w:type="dxa"/>
            <w:bottom w:w="0" w:type="dxa"/>
            <w:right w:w="108" w:type="dxa"/>
          </w:tblCellMar>
        </w:tblPrEx>
        <w:trPr>
          <w:wBefore w:w="0" w:type="auto"/>
          <w:trHeight w:val="70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D8A66A4">
            <w:pPr>
              <w:rPr>
                <w:sz w:val="21"/>
                <w:szCs w:val="21"/>
              </w:rPr>
            </w:pPr>
            <w:r>
              <w:rPr>
                <w:sz w:val="21"/>
                <w:szCs w:val="21"/>
              </w:rPr>
              <w:t>Председатель Городской Думы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04B96D52">
            <w:pPr>
              <w:jc w:val="center"/>
              <w:rPr>
                <w:sz w:val="21"/>
                <w:szCs w:val="21"/>
              </w:rPr>
            </w:pPr>
            <w:r>
              <w:rPr>
                <w:sz w:val="21"/>
                <w:szCs w:val="21"/>
              </w:rPr>
              <w:t>0103</w:t>
            </w:r>
          </w:p>
        </w:tc>
        <w:tc>
          <w:tcPr>
            <w:tcW w:w="1672" w:type="dxa"/>
            <w:tcBorders>
              <w:top w:val="nil"/>
              <w:left w:val="nil"/>
              <w:bottom w:val="single" w:color="auto" w:sz="4" w:space="0"/>
              <w:right w:val="single" w:color="auto" w:sz="4" w:space="0"/>
            </w:tcBorders>
            <w:shd w:val="clear" w:color="auto" w:fill="auto"/>
            <w:noWrap w:val="0"/>
            <w:vAlign w:val="center"/>
          </w:tcPr>
          <w:p w14:paraId="78154DDC">
            <w:pPr>
              <w:jc w:val="center"/>
              <w:rPr>
                <w:sz w:val="21"/>
                <w:szCs w:val="21"/>
              </w:rPr>
            </w:pPr>
            <w:r>
              <w:rPr>
                <w:sz w:val="21"/>
                <w:szCs w:val="21"/>
              </w:rPr>
              <w:t>70 0 00 00105</w:t>
            </w:r>
          </w:p>
        </w:tc>
        <w:tc>
          <w:tcPr>
            <w:tcW w:w="637" w:type="dxa"/>
            <w:tcBorders>
              <w:top w:val="nil"/>
              <w:left w:val="nil"/>
              <w:bottom w:val="single" w:color="auto" w:sz="4" w:space="0"/>
              <w:right w:val="single" w:color="auto" w:sz="4" w:space="0"/>
            </w:tcBorders>
            <w:shd w:val="clear" w:color="auto" w:fill="auto"/>
            <w:noWrap w:val="0"/>
            <w:vAlign w:val="center"/>
          </w:tcPr>
          <w:p w14:paraId="5B5E6A6A">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16E29F8F">
            <w:pPr>
              <w:jc w:val="right"/>
              <w:rPr>
                <w:sz w:val="21"/>
                <w:szCs w:val="21"/>
              </w:rPr>
            </w:pPr>
            <w:r>
              <w:rPr>
                <w:sz w:val="21"/>
                <w:szCs w:val="21"/>
              </w:rPr>
              <w:t>3 592,36795</w:t>
            </w:r>
          </w:p>
        </w:tc>
        <w:tc>
          <w:tcPr>
            <w:tcW w:w="1701" w:type="dxa"/>
            <w:tcBorders>
              <w:top w:val="nil"/>
              <w:left w:val="nil"/>
              <w:bottom w:val="single" w:color="auto" w:sz="4" w:space="0"/>
              <w:right w:val="single" w:color="auto" w:sz="4" w:space="0"/>
            </w:tcBorders>
            <w:shd w:val="clear" w:color="auto" w:fill="auto"/>
            <w:noWrap/>
            <w:vAlign w:val="center"/>
          </w:tcPr>
          <w:p w14:paraId="634B73AA">
            <w:pPr>
              <w:jc w:val="right"/>
              <w:rPr>
                <w:sz w:val="21"/>
                <w:szCs w:val="21"/>
              </w:rPr>
            </w:pPr>
            <w:r>
              <w:rPr>
                <w:sz w:val="21"/>
                <w:szCs w:val="21"/>
              </w:rPr>
              <w:t>3 736,06266</w:t>
            </w:r>
          </w:p>
        </w:tc>
      </w:tr>
      <w:tr w14:paraId="6D0D9AB9">
        <w:tblPrEx>
          <w:tblCellMar>
            <w:top w:w="0" w:type="dxa"/>
            <w:left w:w="108" w:type="dxa"/>
            <w:bottom w:w="0" w:type="dxa"/>
            <w:right w:w="108" w:type="dxa"/>
          </w:tblCellMar>
        </w:tblPrEx>
        <w:trPr>
          <w:wBefore w:w="0" w:type="auto"/>
          <w:trHeight w:val="111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0C3F7E5">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color="auto" w:sz="4" w:space="0"/>
              <w:right w:val="single" w:color="auto" w:sz="4" w:space="0"/>
            </w:tcBorders>
            <w:shd w:val="clear" w:color="auto" w:fill="auto"/>
            <w:noWrap w:val="0"/>
            <w:vAlign w:val="center"/>
          </w:tcPr>
          <w:p w14:paraId="732759AE">
            <w:pPr>
              <w:jc w:val="center"/>
              <w:rPr>
                <w:sz w:val="21"/>
                <w:szCs w:val="21"/>
              </w:rPr>
            </w:pPr>
            <w:r>
              <w:rPr>
                <w:sz w:val="21"/>
                <w:szCs w:val="21"/>
              </w:rPr>
              <w:t>0103</w:t>
            </w:r>
          </w:p>
        </w:tc>
        <w:tc>
          <w:tcPr>
            <w:tcW w:w="1672" w:type="dxa"/>
            <w:tcBorders>
              <w:top w:val="nil"/>
              <w:left w:val="nil"/>
              <w:bottom w:val="single" w:color="auto" w:sz="4" w:space="0"/>
              <w:right w:val="single" w:color="auto" w:sz="4" w:space="0"/>
            </w:tcBorders>
            <w:shd w:val="clear" w:color="auto" w:fill="auto"/>
            <w:noWrap w:val="0"/>
            <w:vAlign w:val="center"/>
          </w:tcPr>
          <w:p w14:paraId="69234199">
            <w:pPr>
              <w:jc w:val="center"/>
              <w:rPr>
                <w:sz w:val="21"/>
                <w:szCs w:val="21"/>
              </w:rPr>
            </w:pPr>
            <w:r>
              <w:rPr>
                <w:sz w:val="21"/>
                <w:szCs w:val="21"/>
              </w:rPr>
              <w:t>70 0 00 00105</w:t>
            </w:r>
          </w:p>
        </w:tc>
        <w:tc>
          <w:tcPr>
            <w:tcW w:w="637" w:type="dxa"/>
            <w:tcBorders>
              <w:top w:val="nil"/>
              <w:left w:val="nil"/>
              <w:bottom w:val="single" w:color="auto" w:sz="4" w:space="0"/>
              <w:right w:val="single" w:color="auto" w:sz="4" w:space="0"/>
            </w:tcBorders>
            <w:shd w:val="clear" w:color="auto" w:fill="auto"/>
            <w:noWrap w:val="0"/>
            <w:vAlign w:val="center"/>
          </w:tcPr>
          <w:p w14:paraId="05DA430F">
            <w:pPr>
              <w:jc w:val="center"/>
              <w:rPr>
                <w:sz w:val="21"/>
                <w:szCs w:val="21"/>
              </w:rPr>
            </w:pPr>
            <w:r>
              <w:rPr>
                <w:sz w:val="21"/>
                <w:szCs w:val="21"/>
              </w:rPr>
              <w:t>100</w:t>
            </w:r>
          </w:p>
        </w:tc>
        <w:tc>
          <w:tcPr>
            <w:tcW w:w="1568" w:type="dxa"/>
            <w:tcBorders>
              <w:top w:val="nil"/>
              <w:left w:val="nil"/>
              <w:bottom w:val="single" w:color="auto" w:sz="4" w:space="0"/>
              <w:right w:val="single" w:color="auto" w:sz="4" w:space="0"/>
            </w:tcBorders>
            <w:shd w:val="clear" w:color="auto" w:fill="auto"/>
            <w:noWrap/>
            <w:vAlign w:val="center"/>
          </w:tcPr>
          <w:p w14:paraId="2E9EF07B">
            <w:pPr>
              <w:jc w:val="right"/>
              <w:rPr>
                <w:sz w:val="21"/>
                <w:szCs w:val="21"/>
              </w:rPr>
            </w:pPr>
            <w:r>
              <w:rPr>
                <w:sz w:val="21"/>
                <w:szCs w:val="21"/>
              </w:rPr>
              <w:t>3 515,30732</w:t>
            </w:r>
          </w:p>
        </w:tc>
        <w:tc>
          <w:tcPr>
            <w:tcW w:w="1701" w:type="dxa"/>
            <w:tcBorders>
              <w:top w:val="nil"/>
              <w:left w:val="nil"/>
              <w:bottom w:val="single" w:color="auto" w:sz="4" w:space="0"/>
              <w:right w:val="single" w:color="auto" w:sz="4" w:space="0"/>
            </w:tcBorders>
            <w:shd w:val="clear" w:color="auto" w:fill="auto"/>
            <w:noWrap/>
            <w:vAlign w:val="center"/>
          </w:tcPr>
          <w:p w14:paraId="5CBF01AF">
            <w:pPr>
              <w:jc w:val="right"/>
              <w:rPr>
                <w:sz w:val="21"/>
                <w:szCs w:val="21"/>
              </w:rPr>
            </w:pPr>
            <w:r>
              <w:rPr>
                <w:sz w:val="21"/>
                <w:szCs w:val="21"/>
              </w:rPr>
              <w:t>3 655,91961</w:t>
            </w:r>
          </w:p>
        </w:tc>
      </w:tr>
      <w:tr w14:paraId="4C22283A">
        <w:tblPrEx>
          <w:tblCellMar>
            <w:top w:w="0" w:type="dxa"/>
            <w:left w:w="108" w:type="dxa"/>
            <w:bottom w:w="0" w:type="dxa"/>
            <w:right w:w="108" w:type="dxa"/>
          </w:tblCellMar>
        </w:tblPrEx>
        <w:trPr>
          <w:wBefore w:w="0" w:type="auto"/>
          <w:trHeight w:val="66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CC441B9">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7CBBDB9D">
            <w:pPr>
              <w:jc w:val="center"/>
              <w:rPr>
                <w:sz w:val="21"/>
                <w:szCs w:val="21"/>
              </w:rPr>
            </w:pPr>
            <w:r>
              <w:rPr>
                <w:sz w:val="21"/>
                <w:szCs w:val="21"/>
              </w:rPr>
              <w:t>0103</w:t>
            </w:r>
          </w:p>
        </w:tc>
        <w:tc>
          <w:tcPr>
            <w:tcW w:w="1672" w:type="dxa"/>
            <w:tcBorders>
              <w:top w:val="nil"/>
              <w:left w:val="nil"/>
              <w:bottom w:val="single" w:color="auto" w:sz="4" w:space="0"/>
              <w:right w:val="single" w:color="auto" w:sz="4" w:space="0"/>
            </w:tcBorders>
            <w:shd w:val="clear" w:color="auto" w:fill="auto"/>
            <w:noWrap w:val="0"/>
            <w:vAlign w:val="center"/>
          </w:tcPr>
          <w:p w14:paraId="7C2BB71D">
            <w:pPr>
              <w:jc w:val="center"/>
              <w:rPr>
                <w:sz w:val="21"/>
                <w:szCs w:val="21"/>
              </w:rPr>
            </w:pPr>
            <w:r>
              <w:rPr>
                <w:sz w:val="21"/>
                <w:szCs w:val="21"/>
              </w:rPr>
              <w:t>70 0 00 00105</w:t>
            </w:r>
          </w:p>
        </w:tc>
        <w:tc>
          <w:tcPr>
            <w:tcW w:w="637" w:type="dxa"/>
            <w:tcBorders>
              <w:top w:val="nil"/>
              <w:left w:val="nil"/>
              <w:bottom w:val="single" w:color="auto" w:sz="4" w:space="0"/>
              <w:right w:val="single" w:color="auto" w:sz="4" w:space="0"/>
            </w:tcBorders>
            <w:shd w:val="clear" w:color="auto" w:fill="auto"/>
            <w:noWrap w:val="0"/>
            <w:vAlign w:val="center"/>
          </w:tcPr>
          <w:p w14:paraId="0058D321">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1140D6C2">
            <w:pPr>
              <w:jc w:val="right"/>
              <w:rPr>
                <w:sz w:val="21"/>
                <w:szCs w:val="21"/>
              </w:rPr>
            </w:pPr>
            <w:r>
              <w:rPr>
                <w:sz w:val="21"/>
                <w:szCs w:val="21"/>
              </w:rPr>
              <w:t>77,06063</w:t>
            </w:r>
          </w:p>
        </w:tc>
        <w:tc>
          <w:tcPr>
            <w:tcW w:w="1701" w:type="dxa"/>
            <w:tcBorders>
              <w:top w:val="nil"/>
              <w:left w:val="nil"/>
              <w:bottom w:val="single" w:color="auto" w:sz="4" w:space="0"/>
              <w:right w:val="single" w:color="auto" w:sz="4" w:space="0"/>
            </w:tcBorders>
            <w:shd w:val="clear" w:color="auto" w:fill="auto"/>
            <w:noWrap/>
            <w:vAlign w:val="center"/>
          </w:tcPr>
          <w:p w14:paraId="25F6EE03">
            <w:pPr>
              <w:jc w:val="right"/>
              <w:rPr>
                <w:sz w:val="21"/>
                <w:szCs w:val="21"/>
              </w:rPr>
            </w:pPr>
            <w:r>
              <w:rPr>
                <w:sz w:val="21"/>
                <w:szCs w:val="21"/>
              </w:rPr>
              <w:t>80,14305</w:t>
            </w:r>
          </w:p>
        </w:tc>
      </w:tr>
      <w:tr w14:paraId="2BD859A1">
        <w:tblPrEx>
          <w:tblCellMar>
            <w:top w:w="0" w:type="dxa"/>
            <w:left w:w="108" w:type="dxa"/>
            <w:bottom w:w="0" w:type="dxa"/>
            <w:right w:w="108" w:type="dxa"/>
          </w:tblCellMar>
        </w:tblPrEx>
        <w:trPr>
          <w:wBefore w:w="0" w:type="auto"/>
          <w:trHeight w:val="99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D4C76E2">
            <w:pPr>
              <w:rPr>
                <w:sz w:val="21"/>
                <w:szCs w:val="21"/>
              </w:rPr>
            </w:pPr>
            <w:r>
              <w:rPr>
                <w:sz w:val="21"/>
                <w:szCs w:val="21"/>
              </w:rPr>
              <w:t>Возмещение расходов, связанных с осуществлением полномочий депутата Городской Думы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11702656">
            <w:pPr>
              <w:jc w:val="center"/>
              <w:rPr>
                <w:sz w:val="21"/>
                <w:szCs w:val="21"/>
              </w:rPr>
            </w:pPr>
            <w:r>
              <w:rPr>
                <w:sz w:val="21"/>
                <w:szCs w:val="21"/>
              </w:rPr>
              <w:t>0103</w:t>
            </w:r>
          </w:p>
        </w:tc>
        <w:tc>
          <w:tcPr>
            <w:tcW w:w="1672" w:type="dxa"/>
            <w:tcBorders>
              <w:top w:val="nil"/>
              <w:left w:val="nil"/>
              <w:bottom w:val="single" w:color="auto" w:sz="4" w:space="0"/>
              <w:right w:val="single" w:color="auto" w:sz="4" w:space="0"/>
            </w:tcBorders>
            <w:shd w:val="clear" w:color="auto" w:fill="auto"/>
            <w:noWrap w:val="0"/>
            <w:vAlign w:val="center"/>
          </w:tcPr>
          <w:p w14:paraId="66303747">
            <w:pPr>
              <w:jc w:val="center"/>
              <w:rPr>
                <w:sz w:val="21"/>
                <w:szCs w:val="21"/>
              </w:rPr>
            </w:pPr>
            <w:r>
              <w:rPr>
                <w:sz w:val="21"/>
                <w:szCs w:val="21"/>
              </w:rPr>
              <w:t>70 0 00 00111</w:t>
            </w:r>
          </w:p>
        </w:tc>
        <w:tc>
          <w:tcPr>
            <w:tcW w:w="637" w:type="dxa"/>
            <w:tcBorders>
              <w:top w:val="nil"/>
              <w:left w:val="nil"/>
              <w:bottom w:val="single" w:color="auto" w:sz="4" w:space="0"/>
              <w:right w:val="single" w:color="auto" w:sz="4" w:space="0"/>
            </w:tcBorders>
            <w:shd w:val="clear" w:color="auto" w:fill="auto"/>
            <w:noWrap w:val="0"/>
            <w:vAlign w:val="center"/>
          </w:tcPr>
          <w:p w14:paraId="7EADDB6A">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23E10A99">
            <w:pPr>
              <w:jc w:val="right"/>
              <w:rPr>
                <w:sz w:val="21"/>
                <w:szCs w:val="21"/>
              </w:rPr>
            </w:pPr>
            <w:r>
              <w:rPr>
                <w:sz w:val="21"/>
                <w:szCs w:val="21"/>
              </w:rPr>
              <w:t>500,00000</w:t>
            </w:r>
          </w:p>
        </w:tc>
        <w:tc>
          <w:tcPr>
            <w:tcW w:w="1701" w:type="dxa"/>
            <w:tcBorders>
              <w:top w:val="nil"/>
              <w:left w:val="nil"/>
              <w:bottom w:val="single" w:color="auto" w:sz="4" w:space="0"/>
              <w:right w:val="single" w:color="auto" w:sz="4" w:space="0"/>
            </w:tcBorders>
            <w:shd w:val="clear" w:color="auto" w:fill="auto"/>
            <w:noWrap/>
            <w:vAlign w:val="center"/>
          </w:tcPr>
          <w:p w14:paraId="453AAAC7">
            <w:pPr>
              <w:jc w:val="right"/>
              <w:rPr>
                <w:sz w:val="21"/>
                <w:szCs w:val="21"/>
              </w:rPr>
            </w:pPr>
            <w:r>
              <w:rPr>
                <w:sz w:val="21"/>
                <w:szCs w:val="21"/>
              </w:rPr>
              <w:t>500,00000</w:t>
            </w:r>
          </w:p>
        </w:tc>
      </w:tr>
      <w:tr w14:paraId="42EE5692">
        <w:tblPrEx>
          <w:tblCellMar>
            <w:top w:w="0" w:type="dxa"/>
            <w:left w:w="108" w:type="dxa"/>
            <w:bottom w:w="0" w:type="dxa"/>
            <w:right w:w="108" w:type="dxa"/>
          </w:tblCellMar>
        </w:tblPrEx>
        <w:trPr>
          <w:wBefore w:w="0" w:type="auto"/>
          <w:trHeight w:val="138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42184EE">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color="auto" w:sz="4" w:space="0"/>
              <w:right w:val="single" w:color="auto" w:sz="4" w:space="0"/>
            </w:tcBorders>
            <w:shd w:val="clear" w:color="auto" w:fill="auto"/>
            <w:noWrap w:val="0"/>
            <w:vAlign w:val="center"/>
          </w:tcPr>
          <w:p w14:paraId="1A2D2837">
            <w:pPr>
              <w:jc w:val="center"/>
              <w:rPr>
                <w:sz w:val="21"/>
                <w:szCs w:val="21"/>
              </w:rPr>
            </w:pPr>
            <w:r>
              <w:rPr>
                <w:sz w:val="21"/>
                <w:szCs w:val="21"/>
              </w:rPr>
              <w:t>0103</w:t>
            </w:r>
          </w:p>
        </w:tc>
        <w:tc>
          <w:tcPr>
            <w:tcW w:w="1672" w:type="dxa"/>
            <w:tcBorders>
              <w:top w:val="nil"/>
              <w:left w:val="nil"/>
              <w:bottom w:val="single" w:color="auto" w:sz="4" w:space="0"/>
              <w:right w:val="single" w:color="auto" w:sz="4" w:space="0"/>
            </w:tcBorders>
            <w:shd w:val="clear" w:color="auto" w:fill="auto"/>
            <w:noWrap w:val="0"/>
            <w:vAlign w:val="center"/>
          </w:tcPr>
          <w:p w14:paraId="5398A902">
            <w:pPr>
              <w:jc w:val="center"/>
              <w:rPr>
                <w:sz w:val="21"/>
                <w:szCs w:val="21"/>
              </w:rPr>
            </w:pPr>
            <w:r>
              <w:rPr>
                <w:sz w:val="21"/>
                <w:szCs w:val="21"/>
              </w:rPr>
              <w:t>70 0 00 00111</w:t>
            </w:r>
          </w:p>
        </w:tc>
        <w:tc>
          <w:tcPr>
            <w:tcW w:w="637" w:type="dxa"/>
            <w:tcBorders>
              <w:top w:val="nil"/>
              <w:left w:val="nil"/>
              <w:bottom w:val="single" w:color="auto" w:sz="4" w:space="0"/>
              <w:right w:val="single" w:color="auto" w:sz="4" w:space="0"/>
            </w:tcBorders>
            <w:shd w:val="clear" w:color="auto" w:fill="auto"/>
            <w:noWrap w:val="0"/>
            <w:vAlign w:val="center"/>
          </w:tcPr>
          <w:p w14:paraId="524CF993">
            <w:pPr>
              <w:jc w:val="center"/>
              <w:rPr>
                <w:sz w:val="21"/>
                <w:szCs w:val="21"/>
              </w:rPr>
            </w:pPr>
            <w:r>
              <w:rPr>
                <w:sz w:val="21"/>
                <w:szCs w:val="21"/>
              </w:rPr>
              <w:t>100</w:t>
            </w:r>
          </w:p>
        </w:tc>
        <w:tc>
          <w:tcPr>
            <w:tcW w:w="1568" w:type="dxa"/>
            <w:tcBorders>
              <w:top w:val="nil"/>
              <w:left w:val="nil"/>
              <w:bottom w:val="single" w:color="auto" w:sz="4" w:space="0"/>
              <w:right w:val="single" w:color="auto" w:sz="4" w:space="0"/>
            </w:tcBorders>
            <w:shd w:val="clear" w:color="auto" w:fill="auto"/>
            <w:noWrap/>
            <w:vAlign w:val="center"/>
          </w:tcPr>
          <w:p w14:paraId="747A6B9C">
            <w:pPr>
              <w:jc w:val="right"/>
              <w:rPr>
                <w:sz w:val="21"/>
                <w:szCs w:val="21"/>
              </w:rPr>
            </w:pPr>
            <w:r>
              <w:rPr>
                <w:sz w:val="21"/>
                <w:szCs w:val="21"/>
              </w:rPr>
              <w:t>500,00000</w:t>
            </w:r>
          </w:p>
        </w:tc>
        <w:tc>
          <w:tcPr>
            <w:tcW w:w="1701" w:type="dxa"/>
            <w:tcBorders>
              <w:top w:val="nil"/>
              <w:left w:val="nil"/>
              <w:bottom w:val="single" w:color="auto" w:sz="4" w:space="0"/>
              <w:right w:val="single" w:color="auto" w:sz="4" w:space="0"/>
            </w:tcBorders>
            <w:shd w:val="clear" w:color="auto" w:fill="auto"/>
            <w:noWrap/>
            <w:vAlign w:val="center"/>
          </w:tcPr>
          <w:p w14:paraId="7A126D01">
            <w:pPr>
              <w:jc w:val="right"/>
              <w:rPr>
                <w:sz w:val="21"/>
                <w:szCs w:val="21"/>
              </w:rPr>
            </w:pPr>
            <w:r>
              <w:rPr>
                <w:sz w:val="21"/>
                <w:szCs w:val="21"/>
              </w:rPr>
              <w:t>500,00000</w:t>
            </w:r>
          </w:p>
        </w:tc>
      </w:tr>
      <w:tr w14:paraId="4E309FE6">
        <w:tblPrEx>
          <w:tblCellMar>
            <w:top w:w="0" w:type="dxa"/>
            <w:left w:w="108" w:type="dxa"/>
            <w:bottom w:w="0" w:type="dxa"/>
            <w:right w:w="108" w:type="dxa"/>
          </w:tblCellMar>
        </w:tblPrEx>
        <w:trPr>
          <w:wBefore w:w="0" w:type="auto"/>
          <w:trHeight w:val="124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09E7BAE">
            <w:pPr>
              <w:rPr>
                <w:sz w:val="21"/>
                <w:szCs w:val="21"/>
              </w:rPr>
            </w:pPr>
            <w:r>
              <w:rPr>
                <w:sz w:val="21"/>
                <w:szCs w:val="21"/>
              </w:rPr>
              <w:t>Единовременная выплата при предоставлении ежегодного оплачиваемого отпуска депутату Городской Думы города Димитровграда Ульяновской области и оплаты разницы количества дней отпуска по основному месту работы и 45 календарными днями</w:t>
            </w:r>
          </w:p>
        </w:tc>
        <w:tc>
          <w:tcPr>
            <w:tcW w:w="659" w:type="dxa"/>
            <w:tcBorders>
              <w:top w:val="nil"/>
              <w:left w:val="nil"/>
              <w:bottom w:val="single" w:color="auto" w:sz="4" w:space="0"/>
              <w:right w:val="single" w:color="auto" w:sz="4" w:space="0"/>
            </w:tcBorders>
            <w:shd w:val="clear" w:color="auto" w:fill="auto"/>
            <w:noWrap w:val="0"/>
            <w:vAlign w:val="center"/>
          </w:tcPr>
          <w:p w14:paraId="3A3584CF">
            <w:pPr>
              <w:jc w:val="center"/>
              <w:rPr>
                <w:sz w:val="21"/>
                <w:szCs w:val="21"/>
              </w:rPr>
            </w:pPr>
            <w:r>
              <w:rPr>
                <w:sz w:val="21"/>
                <w:szCs w:val="21"/>
              </w:rPr>
              <w:t>0103</w:t>
            </w:r>
          </w:p>
        </w:tc>
        <w:tc>
          <w:tcPr>
            <w:tcW w:w="1672" w:type="dxa"/>
            <w:tcBorders>
              <w:top w:val="nil"/>
              <w:left w:val="nil"/>
              <w:bottom w:val="single" w:color="auto" w:sz="4" w:space="0"/>
              <w:right w:val="single" w:color="auto" w:sz="4" w:space="0"/>
            </w:tcBorders>
            <w:shd w:val="clear" w:color="auto" w:fill="auto"/>
            <w:noWrap w:val="0"/>
            <w:vAlign w:val="center"/>
          </w:tcPr>
          <w:p w14:paraId="246D83FE">
            <w:pPr>
              <w:jc w:val="center"/>
              <w:rPr>
                <w:sz w:val="21"/>
                <w:szCs w:val="21"/>
              </w:rPr>
            </w:pPr>
            <w:r>
              <w:rPr>
                <w:sz w:val="21"/>
                <w:szCs w:val="21"/>
              </w:rPr>
              <w:t>70 0 00 00112</w:t>
            </w:r>
          </w:p>
        </w:tc>
        <w:tc>
          <w:tcPr>
            <w:tcW w:w="637" w:type="dxa"/>
            <w:tcBorders>
              <w:top w:val="nil"/>
              <w:left w:val="nil"/>
              <w:bottom w:val="single" w:color="auto" w:sz="4" w:space="0"/>
              <w:right w:val="single" w:color="auto" w:sz="4" w:space="0"/>
            </w:tcBorders>
            <w:shd w:val="clear" w:color="auto" w:fill="auto"/>
            <w:noWrap w:val="0"/>
            <w:vAlign w:val="center"/>
          </w:tcPr>
          <w:p w14:paraId="300385FC">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3E1CEFB9">
            <w:pPr>
              <w:jc w:val="right"/>
              <w:rPr>
                <w:sz w:val="21"/>
                <w:szCs w:val="21"/>
              </w:rPr>
            </w:pPr>
            <w:r>
              <w:rPr>
                <w:sz w:val="21"/>
                <w:szCs w:val="21"/>
              </w:rPr>
              <w:t>2 499,70000</w:t>
            </w:r>
          </w:p>
        </w:tc>
        <w:tc>
          <w:tcPr>
            <w:tcW w:w="1701" w:type="dxa"/>
            <w:tcBorders>
              <w:top w:val="nil"/>
              <w:left w:val="nil"/>
              <w:bottom w:val="single" w:color="auto" w:sz="4" w:space="0"/>
              <w:right w:val="single" w:color="auto" w:sz="4" w:space="0"/>
            </w:tcBorders>
            <w:shd w:val="clear" w:color="auto" w:fill="auto"/>
            <w:noWrap/>
            <w:vAlign w:val="center"/>
          </w:tcPr>
          <w:p w14:paraId="11154C17">
            <w:pPr>
              <w:jc w:val="right"/>
              <w:rPr>
                <w:sz w:val="21"/>
                <w:szCs w:val="21"/>
              </w:rPr>
            </w:pPr>
            <w:r>
              <w:rPr>
                <w:sz w:val="21"/>
                <w:szCs w:val="21"/>
              </w:rPr>
              <w:t>2 651,60000</w:t>
            </w:r>
          </w:p>
        </w:tc>
      </w:tr>
      <w:tr w14:paraId="44B5D486">
        <w:tblPrEx>
          <w:tblCellMar>
            <w:top w:w="0" w:type="dxa"/>
            <w:left w:w="108" w:type="dxa"/>
            <w:bottom w:w="0" w:type="dxa"/>
            <w:right w:w="108" w:type="dxa"/>
          </w:tblCellMar>
        </w:tblPrEx>
        <w:trPr>
          <w:wBefore w:w="0" w:type="auto"/>
          <w:trHeight w:val="112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52FB033">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color="auto" w:sz="4" w:space="0"/>
              <w:right w:val="single" w:color="auto" w:sz="4" w:space="0"/>
            </w:tcBorders>
            <w:shd w:val="clear" w:color="auto" w:fill="auto"/>
            <w:noWrap w:val="0"/>
            <w:vAlign w:val="center"/>
          </w:tcPr>
          <w:p w14:paraId="368E5392">
            <w:pPr>
              <w:jc w:val="center"/>
              <w:rPr>
                <w:sz w:val="21"/>
                <w:szCs w:val="21"/>
              </w:rPr>
            </w:pPr>
            <w:r>
              <w:rPr>
                <w:sz w:val="21"/>
                <w:szCs w:val="21"/>
              </w:rPr>
              <w:t>0103</w:t>
            </w:r>
          </w:p>
        </w:tc>
        <w:tc>
          <w:tcPr>
            <w:tcW w:w="1672" w:type="dxa"/>
            <w:tcBorders>
              <w:top w:val="nil"/>
              <w:left w:val="nil"/>
              <w:bottom w:val="single" w:color="auto" w:sz="4" w:space="0"/>
              <w:right w:val="single" w:color="auto" w:sz="4" w:space="0"/>
            </w:tcBorders>
            <w:shd w:val="clear" w:color="auto" w:fill="auto"/>
            <w:noWrap w:val="0"/>
            <w:vAlign w:val="center"/>
          </w:tcPr>
          <w:p w14:paraId="6BFCA4D2">
            <w:pPr>
              <w:jc w:val="center"/>
              <w:rPr>
                <w:sz w:val="21"/>
                <w:szCs w:val="21"/>
              </w:rPr>
            </w:pPr>
            <w:r>
              <w:rPr>
                <w:sz w:val="21"/>
                <w:szCs w:val="21"/>
              </w:rPr>
              <w:t>70 0 00 00112</w:t>
            </w:r>
          </w:p>
        </w:tc>
        <w:tc>
          <w:tcPr>
            <w:tcW w:w="637" w:type="dxa"/>
            <w:tcBorders>
              <w:top w:val="nil"/>
              <w:left w:val="nil"/>
              <w:bottom w:val="single" w:color="auto" w:sz="4" w:space="0"/>
              <w:right w:val="single" w:color="auto" w:sz="4" w:space="0"/>
            </w:tcBorders>
            <w:shd w:val="clear" w:color="auto" w:fill="auto"/>
            <w:noWrap w:val="0"/>
            <w:vAlign w:val="center"/>
          </w:tcPr>
          <w:p w14:paraId="2D0A6EAD">
            <w:pPr>
              <w:jc w:val="center"/>
              <w:rPr>
                <w:sz w:val="21"/>
                <w:szCs w:val="21"/>
              </w:rPr>
            </w:pPr>
            <w:r>
              <w:rPr>
                <w:sz w:val="21"/>
                <w:szCs w:val="21"/>
              </w:rPr>
              <w:t>100</w:t>
            </w:r>
          </w:p>
        </w:tc>
        <w:tc>
          <w:tcPr>
            <w:tcW w:w="1568" w:type="dxa"/>
            <w:tcBorders>
              <w:top w:val="nil"/>
              <w:left w:val="nil"/>
              <w:bottom w:val="single" w:color="auto" w:sz="4" w:space="0"/>
              <w:right w:val="single" w:color="auto" w:sz="4" w:space="0"/>
            </w:tcBorders>
            <w:shd w:val="clear" w:color="auto" w:fill="auto"/>
            <w:noWrap/>
            <w:vAlign w:val="center"/>
          </w:tcPr>
          <w:p w14:paraId="7452FE55">
            <w:pPr>
              <w:jc w:val="right"/>
              <w:rPr>
                <w:sz w:val="21"/>
                <w:szCs w:val="21"/>
              </w:rPr>
            </w:pPr>
            <w:r>
              <w:rPr>
                <w:sz w:val="21"/>
                <w:szCs w:val="21"/>
              </w:rPr>
              <w:t>2 499,70000</w:t>
            </w:r>
          </w:p>
        </w:tc>
        <w:tc>
          <w:tcPr>
            <w:tcW w:w="1701" w:type="dxa"/>
            <w:tcBorders>
              <w:top w:val="nil"/>
              <w:left w:val="nil"/>
              <w:bottom w:val="single" w:color="auto" w:sz="4" w:space="0"/>
              <w:right w:val="single" w:color="auto" w:sz="4" w:space="0"/>
            </w:tcBorders>
            <w:shd w:val="clear" w:color="auto" w:fill="auto"/>
            <w:noWrap/>
            <w:vAlign w:val="center"/>
          </w:tcPr>
          <w:p w14:paraId="743288AA">
            <w:pPr>
              <w:jc w:val="right"/>
              <w:rPr>
                <w:sz w:val="21"/>
                <w:szCs w:val="21"/>
              </w:rPr>
            </w:pPr>
            <w:r>
              <w:rPr>
                <w:sz w:val="21"/>
                <w:szCs w:val="21"/>
              </w:rPr>
              <w:t>2 651,60000</w:t>
            </w:r>
          </w:p>
        </w:tc>
      </w:tr>
      <w:tr w14:paraId="7DFFDE80">
        <w:tblPrEx>
          <w:tblCellMar>
            <w:top w:w="0" w:type="dxa"/>
            <w:left w:w="108" w:type="dxa"/>
            <w:bottom w:w="0" w:type="dxa"/>
            <w:right w:w="108" w:type="dxa"/>
          </w:tblCellMar>
        </w:tblPrEx>
        <w:trPr>
          <w:wBefore w:w="0" w:type="auto"/>
          <w:trHeight w:val="743"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B9619E5">
            <w:pPr>
              <w:rPr>
                <w:sz w:val="21"/>
                <w:szCs w:val="21"/>
              </w:rPr>
            </w:pPr>
            <w:r>
              <w:rPr>
                <w:sz w:val="21"/>
                <w:szCs w:val="21"/>
              </w:rPr>
              <w:t>Выплата денежной компенсации депутату Городской Думы города Димитровграда Ульяновской области, осуществляющему свои полномочия на непостоянной основе, за период осуществления полномочий с освобождением от работы</w:t>
            </w:r>
          </w:p>
        </w:tc>
        <w:tc>
          <w:tcPr>
            <w:tcW w:w="659" w:type="dxa"/>
            <w:tcBorders>
              <w:top w:val="nil"/>
              <w:left w:val="nil"/>
              <w:bottom w:val="single" w:color="auto" w:sz="4" w:space="0"/>
              <w:right w:val="single" w:color="auto" w:sz="4" w:space="0"/>
            </w:tcBorders>
            <w:shd w:val="clear" w:color="auto" w:fill="auto"/>
            <w:noWrap w:val="0"/>
            <w:vAlign w:val="center"/>
          </w:tcPr>
          <w:p w14:paraId="310B0CB7">
            <w:pPr>
              <w:jc w:val="center"/>
              <w:rPr>
                <w:sz w:val="21"/>
                <w:szCs w:val="21"/>
              </w:rPr>
            </w:pPr>
            <w:r>
              <w:rPr>
                <w:sz w:val="21"/>
                <w:szCs w:val="21"/>
              </w:rPr>
              <w:t>0103</w:t>
            </w:r>
          </w:p>
        </w:tc>
        <w:tc>
          <w:tcPr>
            <w:tcW w:w="1672" w:type="dxa"/>
            <w:tcBorders>
              <w:top w:val="nil"/>
              <w:left w:val="nil"/>
              <w:bottom w:val="single" w:color="auto" w:sz="4" w:space="0"/>
              <w:right w:val="single" w:color="auto" w:sz="4" w:space="0"/>
            </w:tcBorders>
            <w:shd w:val="clear" w:color="auto" w:fill="auto"/>
            <w:noWrap w:val="0"/>
            <w:vAlign w:val="center"/>
          </w:tcPr>
          <w:p w14:paraId="1FD86B6C">
            <w:pPr>
              <w:jc w:val="center"/>
              <w:rPr>
                <w:sz w:val="21"/>
                <w:szCs w:val="21"/>
              </w:rPr>
            </w:pPr>
            <w:r>
              <w:rPr>
                <w:sz w:val="21"/>
                <w:szCs w:val="21"/>
              </w:rPr>
              <w:t>70 0 00 00113</w:t>
            </w:r>
          </w:p>
        </w:tc>
        <w:tc>
          <w:tcPr>
            <w:tcW w:w="637" w:type="dxa"/>
            <w:tcBorders>
              <w:top w:val="nil"/>
              <w:left w:val="nil"/>
              <w:bottom w:val="single" w:color="auto" w:sz="4" w:space="0"/>
              <w:right w:val="single" w:color="auto" w:sz="4" w:space="0"/>
            </w:tcBorders>
            <w:shd w:val="clear" w:color="auto" w:fill="auto"/>
            <w:noWrap w:val="0"/>
            <w:vAlign w:val="center"/>
          </w:tcPr>
          <w:p w14:paraId="288E69C9">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1D8833B3">
            <w:pPr>
              <w:jc w:val="right"/>
              <w:rPr>
                <w:sz w:val="21"/>
                <w:szCs w:val="21"/>
              </w:rPr>
            </w:pPr>
            <w:r>
              <w:rPr>
                <w:sz w:val="21"/>
                <w:szCs w:val="21"/>
              </w:rPr>
              <w:t>100,00000</w:t>
            </w:r>
          </w:p>
        </w:tc>
        <w:tc>
          <w:tcPr>
            <w:tcW w:w="1701" w:type="dxa"/>
            <w:tcBorders>
              <w:top w:val="nil"/>
              <w:left w:val="nil"/>
              <w:bottom w:val="single" w:color="auto" w:sz="4" w:space="0"/>
              <w:right w:val="single" w:color="auto" w:sz="4" w:space="0"/>
            </w:tcBorders>
            <w:shd w:val="clear" w:color="auto" w:fill="auto"/>
            <w:noWrap/>
            <w:vAlign w:val="center"/>
          </w:tcPr>
          <w:p w14:paraId="5C03044E">
            <w:pPr>
              <w:jc w:val="right"/>
              <w:rPr>
                <w:sz w:val="21"/>
                <w:szCs w:val="21"/>
              </w:rPr>
            </w:pPr>
            <w:r>
              <w:rPr>
                <w:sz w:val="21"/>
                <w:szCs w:val="21"/>
              </w:rPr>
              <w:t>100,00000</w:t>
            </w:r>
          </w:p>
        </w:tc>
      </w:tr>
      <w:tr w14:paraId="6CD9A55E">
        <w:tblPrEx>
          <w:tblCellMar>
            <w:top w:w="0" w:type="dxa"/>
            <w:left w:w="108" w:type="dxa"/>
            <w:bottom w:w="0" w:type="dxa"/>
            <w:right w:w="108" w:type="dxa"/>
          </w:tblCellMar>
        </w:tblPrEx>
        <w:trPr>
          <w:wBefore w:w="0" w:type="auto"/>
          <w:trHeight w:val="123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609C1B6">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color="auto" w:sz="4" w:space="0"/>
              <w:right w:val="single" w:color="auto" w:sz="4" w:space="0"/>
            </w:tcBorders>
            <w:shd w:val="clear" w:color="auto" w:fill="auto"/>
            <w:noWrap w:val="0"/>
            <w:vAlign w:val="center"/>
          </w:tcPr>
          <w:p w14:paraId="211BBF5C">
            <w:pPr>
              <w:jc w:val="center"/>
              <w:rPr>
                <w:sz w:val="21"/>
                <w:szCs w:val="21"/>
              </w:rPr>
            </w:pPr>
            <w:r>
              <w:rPr>
                <w:sz w:val="21"/>
                <w:szCs w:val="21"/>
              </w:rPr>
              <w:t>0103</w:t>
            </w:r>
          </w:p>
        </w:tc>
        <w:tc>
          <w:tcPr>
            <w:tcW w:w="1672" w:type="dxa"/>
            <w:tcBorders>
              <w:top w:val="nil"/>
              <w:left w:val="nil"/>
              <w:bottom w:val="single" w:color="auto" w:sz="4" w:space="0"/>
              <w:right w:val="single" w:color="auto" w:sz="4" w:space="0"/>
            </w:tcBorders>
            <w:shd w:val="clear" w:color="auto" w:fill="auto"/>
            <w:noWrap w:val="0"/>
            <w:vAlign w:val="center"/>
          </w:tcPr>
          <w:p w14:paraId="70D53225">
            <w:pPr>
              <w:jc w:val="center"/>
              <w:rPr>
                <w:sz w:val="21"/>
                <w:szCs w:val="21"/>
              </w:rPr>
            </w:pPr>
            <w:r>
              <w:rPr>
                <w:sz w:val="21"/>
                <w:szCs w:val="21"/>
              </w:rPr>
              <w:t>70 0 00 00113</w:t>
            </w:r>
          </w:p>
        </w:tc>
        <w:tc>
          <w:tcPr>
            <w:tcW w:w="637" w:type="dxa"/>
            <w:tcBorders>
              <w:top w:val="nil"/>
              <w:left w:val="nil"/>
              <w:bottom w:val="single" w:color="auto" w:sz="4" w:space="0"/>
              <w:right w:val="single" w:color="auto" w:sz="4" w:space="0"/>
            </w:tcBorders>
            <w:shd w:val="clear" w:color="auto" w:fill="auto"/>
            <w:noWrap w:val="0"/>
            <w:vAlign w:val="center"/>
          </w:tcPr>
          <w:p w14:paraId="7DAB5E67">
            <w:pPr>
              <w:jc w:val="center"/>
              <w:rPr>
                <w:sz w:val="21"/>
                <w:szCs w:val="21"/>
              </w:rPr>
            </w:pPr>
            <w:r>
              <w:rPr>
                <w:sz w:val="21"/>
                <w:szCs w:val="21"/>
              </w:rPr>
              <w:t>100</w:t>
            </w:r>
          </w:p>
        </w:tc>
        <w:tc>
          <w:tcPr>
            <w:tcW w:w="1568" w:type="dxa"/>
            <w:tcBorders>
              <w:top w:val="nil"/>
              <w:left w:val="nil"/>
              <w:bottom w:val="single" w:color="auto" w:sz="4" w:space="0"/>
              <w:right w:val="single" w:color="auto" w:sz="4" w:space="0"/>
            </w:tcBorders>
            <w:shd w:val="clear" w:color="auto" w:fill="auto"/>
            <w:noWrap/>
            <w:vAlign w:val="center"/>
          </w:tcPr>
          <w:p w14:paraId="6BFD5C6A">
            <w:pPr>
              <w:jc w:val="right"/>
              <w:rPr>
                <w:sz w:val="21"/>
                <w:szCs w:val="21"/>
              </w:rPr>
            </w:pPr>
            <w:r>
              <w:rPr>
                <w:sz w:val="21"/>
                <w:szCs w:val="21"/>
              </w:rPr>
              <w:t>100,00000</w:t>
            </w:r>
          </w:p>
        </w:tc>
        <w:tc>
          <w:tcPr>
            <w:tcW w:w="1701" w:type="dxa"/>
            <w:tcBorders>
              <w:top w:val="nil"/>
              <w:left w:val="nil"/>
              <w:bottom w:val="single" w:color="auto" w:sz="4" w:space="0"/>
              <w:right w:val="single" w:color="auto" w:sz="4" w:space="0"/>
            </w:tcBorders>
            <w:shd w:val="clear" w:color="auto" w:fill="auto"/>
            <w:noWrap/>
            <w:vAlign w:val="center"/>
          </w:tcPr>
          <w:p w14:paraId="228B367C">
            <w:pPr>
              <w:jc w:val="right"/>
              <w:rPr>
                <w:sz w:val="21"/>
                <w:szCs w:val="21"/>
              </w:rPr>
            </w:pPr>
            <w:r>
              <w:rPr>
                <w:sz w:val="21"/>
                <w:szCs w:val="21"/>
              </w:rPr>
              <w:t>100,00000</w:t>
            </w:r>
          </w:p>
        </w:tc>
      </w:tr>
      <w:tr w14:paraId="054E1127">
        <w:tblPrEx>
          <w:tblCellMar>
            <w:top w:w="0" w:type="dxa"/>
            <w:left w:w="108" w:type="dxa"/>
            <w:bottom w:w="0" w:type="dxa"/>
            <w:right w:w="108" w:type="dxa"/>
          </w:tblCellMar>
        </w:tblPrEx>
        <w:trPr>
          <w:wBefore w:w="0" w:type="auto"/>
          <w:trHeight w:val="108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E1DA992">
            <w:pPr>
              <w:rPr>
                <w:b/>
                <w:bCs/>
                <w:sz w:val="21"/>
                <w:szCs w:val="21"/>
              </w:rPr>
            </w:pPr>
            <w:r>
              <w:rPr>
                <w:b/>
                <w:bCs/>
                <w:sz w:val="21"/>
                <w:szCs w:val="21"/>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59" w:type="dxa"/>
            <w:tcBorders>
              <w:top w:val="nil"/>
              <w:left w:val="nil"/>
              <w:bottom w:val="single" w:color="auto" w:sz="4" w:space="0"/>
              <w:right w:val="single" w:color="auto" w:sz="4" w:space="0"/>
            </w:tcBorders>
            <w:shd w:val="clear" w:color="auto" w:fill="auto"/>
            <w:noWrap w:val="0"/>
            <w:vAlign w:val="center"/>
          </w:tcPr>
          <w:p w14:paraId="4BDFA258">
            <w:pPr>
              <w:jc w:val="center"/>
              <w:rPr>
                <w:b/>
                <w:bCs/>
                <w:sz w:val="21"/>
                <w:szCs w:val="21"/>
              </w:rPr>
            </w:pPr>
            <w:r>
              <w:rPr>
                <w:b/>
                <w:bCs/>
                <w:sz w:val="21"/>
                <w:szCs w:val="21"/>
              </w:rPr>
              <w:t>0104</w:t>
            </w:r>
          </w:p>
        </w:tc>
        <w:tc>
          <w:tcPr>
            <w:tcW w:w="1672" w:type="dxa"/>
            <w:tcBorders>
              <w:top w:val="nil"/>
              <w:left w:val="nil"/>
              <w:bottom w:val="single" w:color="auto" w:sz="4" w:space="0"/>
              <w:right w:val="single" w:color="auto" w:sz="4" w:space="0"/>
            </w:tcBorders>
            <w:shd w:val="clear" w:color="auto" w:fill="auto"/>
            <w:noWrap w:val="0"/>
            <w:vAlign w:val="center"/>
          </w:tcPr>
          <w:p w14:paraId="7E58EA15">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auto" w:fill="auto"/>
            <w:noWrap w:val="0"/>
            <w:vAlign w:val="center"/>
          </w:tcPr>
          <w:p w14:paraId="10B53219">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075F6891">
            <w:pPr>
              <w:jc w:val="right"/>
              <w:rPr>
                <w:b/>
                <w:bCs/>
                <w:sz w:val="21"/>
                <w:szCs w:val="21"/>
              </w:rPr>
            </w:pPr>
            <w:r>
              <w:rPr>
                <w:b/>
                <w:bCs/>
                <w:sz w:val="21"/>
                <w:szCs w:val="21"/>
              </w:rPr>
              <w:t>75 376,06470</w:t>
            </w:r>
          </w:p>
        </w:tc>
        <w:tc>
          <w:tcPr>
            <w:tcW w:w="1701" w:type="dxa"/>
            <w:tcBorders>
              <w:top w:val="nil"/>
              <w:left w:val="nil"/>
              <w:bottom w:val="single" w:color="auto" w:sz="4" w:space="0"/>
              <w:right w:val="single" w:color="auto" w:sz="4" w:space="0"/>
            </w:tcBorders>
            <w:shd w:val="clear" w:color="auto" w:fill="auto"/>
            <w:noWrap/>
            <w:vAlign w:val="center"/>
          </w:tcPr>
          <w:p w14:paraId="507F6821">
            <w:pPr>
              <w:jc w:val="right"/>
              <w:rPr>
                <w:b/>
                <w:bCs/>
                <w:sz w:val="21"/>
                <w:szCs w:val="21"/>
              </w:rPr>
            </w:pPr>
            <w:r>
              <w:rPr>
                <w:b/>
                <w:bCs/>
                <w:sz w:val="21"/>
                <w:szCs w:val="21"/>
              </w:rPr>
              <w:t>78 391,10730</w:t>
            </w:r>
          </w:p>
        </w:tc>
      </w:tr>
      <w:tr w14:paraId="60BF7B20">
        <w:tblPrEx>
          <w:tblCellMar>
            <w:top w:w="0" w:type="dxa"/>
            <w:left w:w="108" w:type="dxa"/>
            <w:bottom w:w="0" w:type="dxa"/>
            <w:right w:w="108" w:type="dxa"/>
          </w:tblCellMar>
        </w:tblPrEx>
        <w:trPr>
          <w:wBefore w:w="0" w:type="auto"/>
          <w:trHeight w:val="60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1A53815">
            <w:pPr>
              <w:rPr>
                <w:sz w:val="21"/>
                <w:szCs w:val="21"/>
              </w:rPr>
            </w:pPr>
            <w:r>
              <w:rPr>
                <w:sz w:val="21"/>
                <w:szCs w:val="21"/>
              </w:rPr>
              <w:t>Муниципальная программа "Развитие муниципального управления в городе Димитровграде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2FDE371D">
            <w:pPr>
              <w:jc w:val="center"/>
              <w:rPr>
                <w:sz w:val="21"/>
                <w:szCs w:val="21"/>
              </w:rPr>
            </w:pPr>
            <w:r>
              <w:rPr>
                <w:sz w:val="21"/>
                <w:szCs w:val="21"/>
              </w:rPr>
              <w:t>0104</w:t>
            </w:r>
          </w:p>
        </w:tc>
        <w:tc>
          <w:tcPr>
            <w:tcW w:w="1672" w:type="dxa"/>
            <w:tcBorders>
              <w:top w:val="nil"/>
              <w:left w:val="nil"/>
              <w:bottom w:val="single" w:color="auto" w:sz="4" w:space="0"/>
              <w:right w:val="single" w:color="auto" w:sz="4" w:space="0"/>
            </w:tcBorders>
            <w:shd w:val="clear" w:color="auto" w:fill="auto"/>
            <w:noWrap w:val="0"/>
            <w:vAlign w:val="center"/>
          </w:tcPr>
          <w:p w14:paraId="44C624A7">
            <w:pPr>
              <w:jc w:val="center"/>
              <w:rPr>
                <w:sz w:val="21"/>
                <w:szCs w:val="21"/>
              </w:rPr>
            </w:pPr>
            <w:r>
              <w:rPr>
                <w:sz w:val="21"/>
                <w:szCs w:val="21"/>
              </w:rPr>
              <w:t>67 0 00 00000</w:t>
            </w:r>
          </w:p>
        </w:tc>
        <w:tc>
          <w:tcPr>
            <w:tcW w:w="637" w:type="dxa"/>
            <w:tcBorders>
              <w:top w:val="nil"/>
              <w:left w:val="nil"/>
              <w:bottom w:val="single" w:color="auto" w:sz="4" w:space="0"/>
              <w:right w:val="single" w:color="auto" w:sz="4" w:space="0"/>
            </w:tcBorders>
            <w:shd w:val="clear" w:color="auto" w:fill="auto"/>
            <w:noWrap w:val="0"/>
            <w:vAlign w:val="center"/>
          </w:tcPr>
          <w:p w14:paraId="01264B44">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5CD5A79D">
            <w:pPr>
              <w:jc w:val="right"/>
              <w:rPr>
                <w:sz w:val="21"/>
                <w:szCs w:val="21"/>
              </w:rPr>
            </w:pPr>
            <w:r>
              <w:rPr>
                <w:sz w:val="21"/>
                <w:szCs w:val="21"/>
              </w:rPr>
              <w:t>75 376,06470</w:t>
            </w:r>
          </w:p>
        </w:tc>
        <w:tc>
          <w:tcPr>
            <w:tcW w:w="1701" w:type="dxa"/>
            <w:tcBorders>
              <w:top w:val="nil"/>
              <w:left w:val="nil"/>
              <w:bottom w:val="single" w:color="auto" w:sz="4" w:space="0"/>
              <w:right w:val="single" w:color="auto" w:sz="4" w:space="0"/>
            </w:tcBorders>
            <w:shd w:val="clear" w:color="auto" w:fill="auto"/>
            <w:noWrap/>
            <w:vAlign w:val="center"/>
          </w:tcPr>
          <w:p w14:paraId="7390C439">
            <w:pPr>
              <w:jc w:val="right"/>
              <w:rPr>
                <w:sz w:val="21"/>
                <w:szCs w:val="21"/>
              </w:rPr>
            </w:pPr>
            <w:r>
              <w:rPr>
                <w:sz w:val="21"/>
                <w:szCs w:val="21"/>
              </w:rPr>
              <w:t>78 391,10730</w:t>
            </w:r>
          </w:p>
        </w:tc>
      </w:tr>
      <w:tr w14:paraId="4909209C">
        <w:tblPrEx>
          <w:tblCellMar>
            <w:top w:w="0" w:type="dxa"/>
            <w:left w:w="108" w:type="dxa"/>
            <w:bottom w:w="0" w:type="dxa"/>
            <w:right w:w="108" w:type="dxa"/>
          </w:tblCellMar>
        </w:tblPrEx>
        <w:trPr>
          <w:wBefore w:w="0" w:type="auto"/>
          <w:trHeight w:val="52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18C1DA44">
            <w:pPr>
              <w:rPr>
                <w:sz w:val="21"/>
                <w:szCs w:val="21"/>
              </w:rPr>
            </w:pPr>
            <w:r>
              <w:rPr>
                <w:sz w:val="21"/>
                <w:szCs w:val="21"/>
              </w:rPr>
              <w:t>Комплексы процессных мероприятий</w:t>
            </w:r>
          </w:p>
        </w:tc>
        <w:tc>
          <w:tcPr>
            <w:tcW w:w="659" w:type="dxa"/>
            <w:tcBorders>
              <w:top w:val="nil"/>
              <w:left w:val="nil"/>
              <w:bottom w:val="single" w:color="auto" w:sz="4" w:space="0"/>
              <w:right w:val="single" w:color="auto" w:sz="4" w:space="0"/>
            </w:tcBorders>
            <w:shd w:val="clear" w:color="auto" w:fill="auto"/>
            <w:noWrap w:val="0"/>
            <w:vAlign w:val="center"/>
          </w:tcPr>
          <w:p w14:paraId="60D523C7">
            <w:pPr>
              <w:jc w:val="center"/>
              <w:rPr>
                <w:sz w:val="21"/>
                <w:szCs w:val="21"/>
              </w:rPr>
            </w:pPr>
            <w:r>
              <w:rPr>
                <w:sz w:val="21"/>
                <w:szCs w:val="21"/>
              </w:rPr>
              <w:t>0104</w:t>
            </w:r>
          </w:p>
        </w:tc>
        <w:tc>
          <w:tcPr>
            <w:tcW w:w="1672" w:type="dxa"/>
            <w:tcBorders>
              <w:top w:val="nil"/>
              <w:left w:val="nil"/>
              <w:bottom w:val="single" w:color="auto" w:sz="4" w:space="0"/>
              <w:right w:val="single" w:color="auto" w:sz="4" w:space="0"/>
            </w:tcBorders>
            <w:shd w:val="clear" w:color="auto" w:fill="auto"/>
            <w:noWrap w:val="0"/>
            <w:vAlign w:val="center"/>
          </w:tcPr>
          <w:p w14:paraId="2F40888C">
            <w:pPr>
              <w:jc w:val="center"/>
              <w:rPr>
                <w:sz w:val="21"/>
                <w:szCs w:val="21"/>
              </w:rPr>
            </w:pPr>
            <w:r>
              <w:rPr>
                <w:sz w:val="21"/>
                <w:szCs w:val="21"/>
              </w:rPr>
              <w:t>67 4 00 00000</w:t>
            </w:r>
          </w:p>
        </w:tc>
        <w:tc>
          <w:tcPr>
            <w:tcW w:w="637" w:type="dxa"/>
            <w:tcBorders>
              <w:top w:val="nil"/>
              <w:left w:val="nil"/>
              <w:bottom w:val="single" w:color="auto" w:sz="4" w:space="0"/>
              <w:right w:val="single" w:color="auto" w:sz="4" w:space="0"/>
            </w:tcBorders>
            <w:shd w:val="clear" w:color="auto" w:fill="auto"/>
            <w:noWrap w:val="0"/>
            <w:vAlign w:val="center"/>
          </w:tcPr>
          <w:p w14:paraId="0C470CB4">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56A5AAD8">
            <w:pPr>
              <w:jc w:val="right"/>
              <w:rPr>
                <w:sz w:val="21"/>
                <w:szCs w:val="21"/>
              </w:rPr>
            </w:pPr>
            <w:r>
              <w:rPr>
                <w:sz w:val="21"/>
                <w:szCs w:val="21"/>
              </w:rPr>
              <w:t>75 376,06470</w:t>
            </w:r>
          </w:p>
        </w:tc>
        <w:tc>
          <w:tcPr>
            <w:tcW w:w="1701" w:type="dxa"/>
            <w:tcBorders>
              <w:top w:val="nil"/>
              <w:left w:val="nil"/>
              <w:bottom w:val="single" w:color="auto" w:sz="4" w:space="0"/>
              <w:right w:val="single" w:color="auto" w:sz="4" w:space="0"/>
            </w:tcBorders>
            <w:shd w:val="clear" w:color="auto" w:fill="auto"/>
            <w:noWrap/>
            <w:vAlign w:val="center"/>
          </w:tcPr>
          <w:p w14:paraId="409AF7F3">
            <w:pPr>
              <w:jc w:val="right"/>
              <w:rPr>
                <w:sz w:val="21"/>
                <w:szCs w:val="21"/>
              </w:rPr>
            </w:pPr>
            <w:r>
              <w:rPr>
                <w:sz w:val="21"/>
                <w:szCs w:val="21"/>
              </w:rPr>
              <w:t>78 391,10730</w:t>
            </w:r>
          </w:p>
        </w:tc>
      </w:tr>
      <w:tr w14:paraId="7D83269C">
        <w:tblPrEx>
          <w:tblCellMar>
            <w:top w:w="0" w:type="dxa"/>
            <w:left w:w="108" w:type="dxa"/>
            <w:bottom w:w="0" w:type="dxa"/>
            <w:right w:w="108" w:type="dxa"/>
          </w:tblCellMar>
        </w:tblPrEx>
        <w:trPr>
          <w:wBefore w:w="0" w:type="auto"/>
          <w:trHeight w:val="81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7C583FD">
            <w:pPr>
              <w:rPr>
                <w:sz w:val="21"/>
                <w:szCs w:val="21"/>
              </w:rPr>
            </w:pPr>
            <w:r>
              <w:rPr>
                <w:sz w:val="21"/>
                <w:szCs w:val="21"/>
              </w:rPr>
              <w:t>Комплекс процессных мероприятий «Обеспечение реализации муниципальной программы»</w:t>
            </w:r>
          </w:p>
        </w:tc>
        <w:tc>
          <w:tcPr>
            <w:tcW w:w="659" w:type="dxa"/>
            <w:tcBorders>
              <w:top w:val="nil"/>
              <w:left w:val="nil"/>
              <w:bottom w:val="single" w:color="auto" w:sz="4" w:space="0"/>
              <w:right w:val="single" w:color="auto" w:sz="4" w:space="0"/>
            </w:tcBorders>
            <w:shd w:val="clear" w:color="auto" w:fill="auto"/>
            <w:noWrap w:val="0"/>
            <w:vAlign w:val="center"/>
          </w:tcPr>
          <w:p w14:paraId="665F2858">
            <w:pPr>
              <w:jc w:val="center"/>
              <w:rPr>
                <w:sz w:val="21"/>
                <w:szCs w:val="21"/>
              </w:rPr>
            </w:pPr>
            <w:r>
              <w:rPr>
                <w:sz w:val="21"/>
                <w:szCs w:val="21"/>
              </w:rPr>
              <w:t>0104</w:t>
            </w:r>
          </w:p>
        </w:tc>
        <w:tc>
          <w:tcPr>
            <w:tcW w:w="1672" w:type="dxa"/>
            <w:tcBorders>
              <w:top w:val="nil"/>
              <w:left w:val="nil"/>
              <w:bottom w:val="single" w:color="auto" w:sz="4" w:space="0"/>
              <w:right w:val="single" w:color="auto" w:sz="4" w:space="0"/>
            </w:tcBorders>
            <w:shd w:val="clear" w:color="auto" w:fill="auto"/>
            <w:noWrap w:val="0"/>
            <w:vAlign w:val="center"/>
          </w:tcPr>
          <w:p w14:paraId="5C0DACFF">
            <w:pPr>
              <w:jc w:val="center"/>
              <w:rPr>
                <w:sz w:val="21"/>
                <w:szCs w:val="21"/>
              </w:rPr>
            </w:pPr>
            <w:r>
              <w:rPr>
                <w:sz w:val="21"/>
                <w:szCs w:val="21"/>
              </w:rPr>
              <w:t>67 4 01 00000</w:t>
            </w:r>
          </w:p>
        </w:tc>
        <w:tc>
          <w:tcPr>
            <w:tcW w:w="637" w:type="dxa"/>
            <w:tcBorders>
              <w:top w:val="nil"/>
              <w:left w:val="nil"/>
              <w:bottom w:val="single" w:color="auto" w:sz="4" w:space="0"/>
              <w:right w:val="single" w:color="auto" w:sz="4" w:space="0"/>
            </w:tcBorders>
            <w:shd w:val="clear" w:color="auto" w:fill="auto"/>
            <w:noWrap w:val="0"/>
            <w:vAlign w:val="center"/>
          </w:tcPr>
          <w:p w14:paraId="4CD37662">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0F2FD60F">
            <w:pPr>
              <w:jc w:val="right"/>
              <w:rPr>
                <w:sz w:val="21"/>
                <w:szCs w:val="21"/>
              </w:rPr>
            </w:pPr>
            <w:r>
              <w:rPr>
                <w:sz w:val="21"/>
                <w:szCs w:val="21"/>
              </w:rPr>
              <w:t>75 376,06470</w:t>
            </w:r>
          </w:p>
        </w:tc>
        <w:tc>
          <w:tcPr>
            <w:tcW w:w="1701" w:type="dxa"/>
            <w:tcBorders>
              <w:top w:val="nil"/>
              <w:left w:val="nil"/>
              <w:bottom w:val="single" w:color="auto" w:sz="4" w:space="0"/>
              <w:right w:val="single" w:color="auto" w:sz="4" w:space="0"/>
            </w:tcBorders>
            <w:shd w:val="clear" w:color="auto" w:fill="auto"/>
            <w:noWrap/>
            <w:vAlign w:val="center"/>
          </w:tcPr>
          <w:p w14:paraId="0A7EDF82">
            <w:pPr>
              <w:jc w:val="right"/>
              <w:rPr>
                <w:sz w:val="21"/>
                <w:szCs w:val="21"/>
              </w:rPr>
            </w:pPr>
            <w:r>
              <w:rPr>
                <w:sz w:val="21"/>
                <w:szCs w:val="21"/>
              </w:rPr>
              <w:t>78 391,10730</w:t>
            </w:r>
          </w:p>
        </w:tc>
      </w:tr>
      <w:tr w14:paraId="6E6EEBC6">
        <w:tblPrEx>
          <w:tblCellMar>
            <w:top w:w="0" w:type="dxa"/>
            <w:left w:w="108" w:type="dxa"/>
            <w:bottom w:w="0" w:type="dxa"/>
            <w:right w:w="108" w:type="dxa"/>
          </w:tblCellMar>
        </w:tblPrEx>
        <w:trPr>
          <w:wBefore w:w="0" w:type="auto"/>
          <w:trHeight w:val="8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A998C82">
            <w:pPr>
              <w:rPr>
                <w:sz w:val="21"/>
                <w:szCs w:val="21"/>
              </w:rPr>
            </w:pPr>
            <w:r>
              <w:rPr>
                <w:sz w:val="21"/>
                <w:szCs w:val="21"/>
              </w:rPr>
              <w:t>Обеспечение деятельности органов местного самоуправления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7612172E">
            <w:pPr>
              <w:jc w:val="center"/>
              <w:rPr>
                <w:sz w:val="21"/>
                <w:szCs w:val="21"/>
              </w:rPr>
            </w:pPr>
            <w:r>
              <w:rPr>
                <w:sz w:val="21"/>
                <w:szCs w:val="21"/>
              </w:rPr>
              <w:t>0104</w:t>
            </w:r>
          </w:p>
        </w:tc>
        <w:tc>
          <w:tcPr>
            <w:tcW w:w="1672" w:type="dxa"/>
            <w:tcBorders>
              <w:top w:val="nil"/>
              <w:left w:val="nil"/>
              <w:bottom w:val="single" w:color="auto" w:sz="4" w:space="0"/>
              <w:right w:val="single" w:color="auto" w:sz="4" w:space="0"/>
            </w:tcBorders>
            <w:shd w:val="clear" w:color="auto" w:fill="auto"/>
            <w:noWrap w:val="0"/>
            <w:vAlign w:val="center"/>
          </w:tcPr>
          <w:p w14:paraId="5054E597">
            <w:pPr>
              <w:jc w:val="center"/>
              <w:rPr>
                <w:sz w:val="21"/>
                <w:szCs w:val="21"/>
              </w:rPr>
            </w:pPr>
            <w:r>
              <w:rPr>
                <w:sz w:val="21"/>
                <w:szCs w:val="21"/>
              </w:rPr>
              <w:t>67 4 01 00102</w:t>
            </w:r>
          </w:p>
        </w:tc>
        <w:tc>
          <w:tcPr>
            <w:tcW w:w="637" w:type="dxa"/>
            <w:tcBorders>
              <w:top w:val="nil"/>
              <w:left w:val="nil"/>
              <w:bottom w:val="single" w:color="auto" w:sz="4" w:space="0"/>
              <w:right w:val="single" w:color="auto" w:sz="4" w:space="0"/>
            </w:tcBorders>
            <w:shd w:val="clear" w:color="auto" w:fill="auto"/>
            <w:noWrap w:val="0"/>
            <w:vAlign w:val="center"/>
          </w:tcPr>
          <w:p w14:paraId="3BF0E903">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1D376F9F">
            <w:pPr>
              <w:jc w:val="right"/>
              <w:rPr>
                <w:sz w:val="21"/>
                <w:szCs w:val="21"/>
              </w:rPr>
            </w:pPr>
            <w:r>
              <w:rPr>
                <w:sz w:val="21"/>
                <w:szCs w:val="21"/>
              </w:rPr>
              <w:t>75 376,06470</w:t>
            </w:r>
          </w:p>
        </w:tc>
        <w:tc>
          <w:tcPr>
            <w:tcW w:w="1701" w:type="dxa"/>
            <w:tcBorders>
              <w:top w:val="nil"/>
              <w:left w:val="nil"/>
              <w:bottom w:val="single" w:color="auto" w:sz="4" w:space="0"/>
              <w:right w:val="single" w:color="auto" w:sz="4" w:space="0"/>
            </w:tcBorders>
            <w:shd w:val="clear" w:color="auto" w:fill="auto"/>
            <w:noWrap/>
            <w:vAlign w:val="center"/>
          </w:tcPr>
          <w:p w14:paraId="4FD4DFF2">
            <w:pPr>
              <w:jc w:val="right"/>
              <w:rPr>
                <w:sz w:val="21"/>
                <w:szCs w:val="21"/>
              </w:rPr>
            </w:pPr>
            <w:r>
              <w:rPr>
                <w:sz w:val="21"/>
                <w:szCs w:val="21"/>
              </w:rPr>
              <w:t>78 391,10730</w:t>
            </w:r>
          </w:p>
        </w:tc>
      </w:tr>
      <w:tr w14:paraId="06FEA8C7">
        <w:tblPrEx>
          <w:tblCellMar>
            <w:top w:w="0" w:type="dxa"/>
            <w:left w:w="108" w:type="dxa"/>
            <w:bottom w:w="0" w:type="dxa"/>
            <w:right w:w="108" w:type="dxa"/>
          </w:tblCellMar>
        </w:tblPrEx>
        <w:trPr>
          <w:wBefore w:w="0" w:type="auto"/>
          <w:trHeight w:val="111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D6F061C">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color="auto" w:sz="4" w:space="0"/>
              <w:right w:val="single" w:color="auto" w:sz="4" w:space="0"/>
            </w:tcBorders>
            <w:shd w:val="clear" w:color="auto" w:fill="auto"/>
            <w:noWrap w:val="0"/>
            <w:vAlign w:val="center"/>
          </w:tcPr>
          <w:p w14:paraId="4F176F87">
            <w:pPr>
              <w:jc w:val="center"/>
              <w:rPr>
                <w:sz w:val="21"/>
                <w:szCs w:val="21"/>
              </w:rPr>
            </w:pPr>
            <w:r>
              <w:rPr>
                <w:sz w:val="21"/>
                <w:szCs w:val="21"/>
              </w:rPr>
              <w:t>0104</w:t>
            </w:r>
          </w:p>
        </w:tc>
        <w:tc>
          <w:tcPr>
            <w:tcW w:w="1672" w:type="dxa"/>
            <w:tcBorders>
              <w:top w:val="nil"/>
              <w:left w:val="nil"/>
              <w:bottom w:val="single" w:color="auto" w:sz="4" w:space="0"/>
              <w:right w:val="single" w:color="auto" w:sz="4" w:space="0"/>
            </w:tcBorders>
            <w:shd w:val="clear" w:color="auto" w:fill="auto"/>
            <w:noWrap w:val="0"/>
            <w:vAlign w:val="center"/>
          </w:tcPr>
          <w:p w14:paraId="718852AE">
            <w:pPr>
              <w:jc w:val="center"/>
              <w:rPr>
                <w:sz w:val="21"/>
                <w:szCs w:val="21"/>
              </w:rPr>
            </w:pPr>
            <w:r>
              <w:rPr>
                <w:sz w:val="21"/>
                <w:szCs w:val="21"/>
              </w:rPr>
              <w:t>67 4 01 00102</w:t>
            </w:r>
          </w:p>
        </w:tc>
        <w:tc>
          <w:tcPr>
            <w:tcW w:w="637" w:type="dxa"/>
            <w:tcBorders>
              <w:top w:val="nil"/>
              <w:left w:val="nil"/>
              <w:bottom w:val="single" w:color="auto" w:sz="4" w:space="0"/>
              <w:right w:val="single" w:color="auto" w:sz="4" w:space="0"/>
            </w:tcBorders>
            <w:shd w:val="clear" w:color="auto" w:fill="auto"/>
            <w:noWrap w:val="0"/>
            <w:vAlign w:val="center"/>
          </w:tcPr>
          <w:p w14:paraId="3FBFA031">
            <w:pPr>
              <w:jc w:val="center"/>
              <w:rPr>
                <w:sz w:val="21"/>
                <w:szCs w:val="21"/>
              </w:rPr>
            </w:pPr>
            <w:r>
              <w:rPr>
                <w:sz w:val="21"/>
                <w:szCs w:val="21"/>
              </w:rPr>
              <w:t>100</w:t>
            </w:r>
          </w:p>
        </w:tc>
        <w:tc>
          <w:tcPr>
            <w:tcW w:w="1568" w:type="dxa"/>
            <w:tcBorders>
              <w:top w:val="nil"/>
              <w:left w:val="nil"/>
              <w:bottom w:val="single" w:color="auto" w:sz="4" w:space="0"/>
              <w:right w:val="single" w:color="auto" w:sz="4" w:space="0"/>
            </w:tcBorders>
            <w:shd w:val="clear" w:color="auto" w:fill="auto"/>
            <w:noWrap/>
            <w:vAlign w:val="center"/>
          </w:tcPr>
          <w:p w14:paraId="3073BAD8">
            <w:pPr>
              <w:jc w:val="right"/>
              <w:rPr>
                <w:sz w:val="21"/>
                <w:szCs w:val="21"/>
              </w:rPr>
            </w:pPr>
            <w:r>
              <w:rPr>
                <w:sz w:val="21"/>
                <w:szCs w:val="21"/>
              </w:rPr>
              <w:t>74 506,02393</w:t>
            </w:r>
          </w:p>
        </w:tc>
        <w:tc>
          <w:tcPr>
            <w:tcW w:w="1701" w:type="dxa"/>
            <w:tcBorders>
              <w:top w:val="nil"/>
              <w:left w:val="nil"/>
              <w:bottom w:val="single" w:color="auto" w:sz="4" w:space="0"/>
              <w:right w:val="single" w:color="auto" w:sz="4" w:space="0"/>
            </w:tcBorders>
            <w:shd w:val="clear" w:color="auto" w:fill="auto"/>
            <w:noWrap/>
            <w:vAlign w:val="center"/>
          </w:tcPr>
          <w:p w14:paraId="64C2AD53">
            <w:pPr>
              <w:jc w:val="right"/>
              <w:rPr>
                <w:sz w:val="21"/>
                <w:szCs w:val="21"/>
              </w:rPr>
            </w:pPr>
            <w:r>
              <w:rPr>
                <w:sz w:val="21"/>
                <w:szCs w:val="21"/>
              </w:rPr>
              <w:t>77 486,26491</w:t>
            </w:r>
          </w:p>
        </w:tc>
      </w:tr>
      <w:tr w14:paraId="5ED3748E">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6CFAE14">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220CF3FF">
            <w:pPr>
              <w:jc w:val="center"/>
              <w:rPr>
                <w:sz w:val="21"/>
                <w:szCs w:val="21"/>
              </w:rPr>
            </w:pPr>
            <w:r>
              <w:rPr>
                <w:sz w:val="21"/>
                <w:szCs w:val="21"/>
              </w:rPr>
              <w:t>0104</w:t>
            </w:r>
          </w:p>
        </w:tc>
        <w:tc>
          <w:tcPr>
            <w:tcW w:w="1672" w:type="dxa"/>
            <w:tcBorders>
              <w:top w:val="nil"/>
              <w:left w:val="nil"/>
              <w:bottom w:val="single" w:color="auto" w:sz="4" w:space="0"/>
              <w:right w:val="single" w:color="auto" w:sz="4" w:space="0"/>
            </w:tcBorders>
            <w:shd w:val="clear" w:color="auto" w:fill="auto"/>
            <w:noWrap w:val="0"/>
            <w:vAlign w:val="center"/>
          </w:tcPr>
          <w:p w14:paraId="6AA3C819">
            <w:pPr>
              <w:jc w:val="center"/>
              <w:rPr>
                <w:sz w:val="21"/>
                <w:szCs w:val="21"/>
              </w:rPr>
            </w:pPr>
            <w:r>
              <w:rPr>
                <w:sz w:val="21"/>
                <w:szCs w:val="21"/>
              </w:rPr>
              <w:t>67 4 01 00102</w:t>
            </w:r>
          </w:p>
        </w:tc>
        <w:tc>
          <w:tcPr>
            <w:tcW w:w="637" w:type="dxa"/>
            <w:tcBorders>
              <w:top w:val="nil"/>
              <w:left w:val="nil"/>
              <w:bottom w:val="single" w:color="auto" w:sz="4" w:space="0"/>
              <w:right w:val="single" w:color="auto" w:sz="4" w:space="0"/>
            </w:tcBorders>
            <w:shd w:val="clear" w:color="auto" w:fill="auto"/>
            <w:noWrap w:val="0"/>
            <w:vAlign w:val="center"/>
          </w:tcPr>
          <w:p w14:paraId="3109934B">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60A6AAEE">
            <w:pPr>
              <w:jc w:val="right"/>
              <w:rPr>
                <w:sz w:val="21"/>
                <w:szCs w:val="21"/>
              </w:rPr>
            </w:pPr>
            <w:r>
              <w:rPr>
                <w:sz w:val="21"/>
                <w:szCs w:val="21"/>
              </w:rPr>
              <w:t>139,71739</w:t>
            </w:r>
          </w:p>
        </w:tc>
        <w:tc>
          <w:tcPr>
            <w:tcW w:w="1701" w:type="dxa"/>
            <w:tcBorders>
              <w:top w:val="nil"/>
              <w:left w:val="nil"/>
              <w:bottom w:val="single" w:color="auto" w:sz="4" w:space="0"/>
              <w:right w:val="single" w:color="auto" w:sz="4" w:space="0"/>
            </w:tcBorders>
            <w:shd w:val="clear" w:color="auto" w:fill="auto"/>
            <w:noWrap/>
            <w:vAlign w:val="center"/>
          </w:tcPr>
          <w:p w14:paraId="645372E7">
            <w:pPr>
              <w:jc w:val="right"/>
              <w:rPr>
                <w:sz w:val="21"/>
                <w:szCs w:val="21"/>
              </w:rPr>
            </w:pPr>
            <w:r>
              <w:rPr>
                <w:sz w:val="21"/>
                <w:szCs w:val="21"/>
              </w:rPr>
              <w:t>145,30608</w:t>
            </w:r>
          </w:p>
        </w:tc>
      </w:tr>
      <w:tr w14:paraId="508BF51A">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D1C72E7">
            <w:pPr>
              <w:rPr>
                <w:sz w:val="21"/>
                <w:szCs w:val="21"/>
              </w:rPr>
            </w:pPr>
            <w:r>
              <w:rPr>
                <w:sz w:val="21"/>
                <w:szCs w:val="21"/>
              </w:rPr>
              <w:t>Иные бюджетные ассигнования</w:t>
            </w:r>
          </w:p>
        </w:tc>
        <w:tc>
          <w:tcPr>
            <w:tcW w:w="659" w:type="dxa"/>
            <w:tcBorders>
              <w:top w:val="nil"/>
              <w:left w:val="nil"/>
              <w:bottom w:val="single" w:color="auto" w:sz="4" w:space="0"/>
              <w:right w:val="single" w:color="auto" w:sz="4" w:space="0"/>
            </w:tcBorders>
            <w:shd w:val="clear" w:color="auto" w:fill="auto"/>
            <w:noWrap w:val="0"/>
            <w:vAlign w:val="center"/>
          </w:tcPr>
          <w:p w14:paraId="5FA9A56B">
            <w:pPr>
              <w:jc w:val="center"/>
              <w:rPr>
                <w:sz w:val="21"/>
                <w:szCs w:val="21"/>
              </w:rPr>
            </w:pPr>
            <w:r>
              <w:rPr>
                <w:sz w:val="21"/>
                <w:szCs w:val="21"/>
              </w:rPr>
              <w:t>0104</w:t>
            </w:r>
          </w:p>
        </w:tc>
        <w:tc>
          <w:tcPr>
            <w:tcW w:w="1672" w:type="dxa"/>
            <w:tcBorders>
              <w:top w:val="nil"/>
              <w:left w:val="nil"/>
              <w:bottom w:val="single" w:color="auto" w:sz="4" w:space="0"/>
              <w:right w:val="single" w:color="auto" w:sz="4" w:space="0"/>
            </w:tcBorders>
            <w:shd w:val="clear" w:color="auto" w:fill="auto"/>
            <w:noWrap w:val="0"/>
            <w:vAlign w:val="center"/>
          </w:tcPr>
          <w:p w14:paraId="35F94B14">
            <w:pPr>
              <w:jc w:val="center"/>
              <w:rPr>
                <w:sz w:val="21"/>
                <w:szCs w:val="21"/>
              </w:rPr>
            </w:pPr>
            <w:r>
              <w:rPr>
                <w:sz w:val="21"/>
                <w:szCs w:val="21"/>
              </w:rPr>
              <w:t>67 4 01 00102</w:t>
            </w:r>
          </w:p>
        </w:tc>
        <w:tc>
          <w:tcPr>
            <w:tcW w:w="637" w:type="dxa"/>
            <w:tcBorders>
              <w:top w:val="nil"/>
              <w:left w:val="nil"/>
              <w:bottom w:val="single" w:color="auto" w:sz="4" w:space="0"/>
              <w:right w:val="single" w:color="auto" w:sz="4" w:space="0"/>
            </w:tcBorders>
            <w:shd w:val="clear" w:color="auto" w:fill="auto"/>
            <w:noWrap w:val="0"/>
            <w:vAlign w:val="center"/>
          </w:tcPr>
          <w:p w14:paraId="0F785788">
            <w:pPr>
              <w:jc w:val="center"/>
              <w:rPr>
                <w:sz w:val="21"/>
                <w:szCs w:val="21"/>
              </w:rPr>
            </w:pPr>
            <w:r>
              <w:rPr>
                <w:sz w:val="21"/>
                <w:szCs w:val="21"/>
              </w:rPr>
              <w:t>800</w:t>
            </w:r>
          </w:p>
        </w:tc>
        <w:tc>
          <w:tcPr>
            <w:tcW w:w="1568" w:type="dxa"/>
            <w:tcBorders>
              <w:top w:val="nil"/>
              <w:left w:val="nil"/>
              <w:bottom w:val="single" w:color="auto" w:sz="4" w:space="0"/>
              <w:right w:val="single" w:color="auto" w:sz="4" w:space="0"/>
            </w:tcBorders>
            <w:shd w:val="clear" w:color="auto" w:fill="auto"/>
            <w:noWrap/>
            <w:vAlign w:val="center"/>
          </w:tcPr>
          <w:p w14:paraId="70162E1B">
            <w:pPr>
              <w:jc w:val="right"/>
              <w:rPr>
                <w:sz w:val="21"/>
                <w:szCs w:val="21"/>
              </w:rPr>
            </w:pPr>
            <w:r>
              <w:rPr>
                <w:sz w:val="21"/>
                <w:szCs w:val="21"/>
              </w:rPr>
              <w:t>730,32338</w:t>
            </w:r>
          </w:p>
        </w:tc>
        <w:tc>
          <w:tcPr>
            <w:tcW w:w="1701" w:type="dxa"/>
            <w:tcBorders>
              <w:top w:val="nil"/>
              <w:left w:val="nil"/>
              <w:bottom w:val="single" w:color="auto" w:sz="4" w:space="0"/>
              <w:right w:val="single" w:color="auto" w:sz="4" w:space="0"/>
            </w:tcBorders>
            <w:shd w:val="clear" w:color="auto" w:fill="auto"/>
            <w:noWrap/>
            <w:vAlign w:val="center"/>
          </w:tcPr>
          <w:p w14:paraId="018AA1EA">
            <w:pPr>
              <w:jc w:val="right"/>
              <w:rPr>
                <w:sz w:val="21"/>
                <w:szCs w:val="21"/>
              </w:rPr>
            </w:pPr>
            <w:r>
              <w:rPr>
                <w:sz w:val="21"/>
                <w:szCs w:val="21"/>
              </w:rPr>
              <w:t>759,53631</w:t>
            </w:r>
          </w:p>
        </w:tc>
      </w:tr>
      <w:tr w14:paraId="73F0AC64">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2E4BB83">
            <w:pPr>
              <w:rPr>
                <w:b/>
                <w:bCs/>
                <w:sz w:val="21"/>
                <w:szCs w:val="21"/>
              </w:rPr>
            </w:pPr>
            <w:r>
              <w:rPr>
                <w:b/>
                <w:bCs/>
                <w:sz w:val="21"/>
                <w:szCs w:val="21"/>
              </w:rPr>
              <w:t>Судебная система</w:t>
            </w:r>
          </w:p>
        </w:tc>
        <w:tc>
          <w:tcPr>
            <w:tcW w:w="659" w:type="dxa"/>
            <w:tcBorders>
              <w:top w:val="nil"/>
              <w:left w:val="nil"/>
              <w:bottom w:val="single" w:color="auto" w:sz="4" w:space="0"/>
              <w:right w:val="single" w:color="auto" w:sz="4" w:space="0"/>
            </w:tcBorders>
            <w:shd w:val="clear" w:color="auto" w:fill="auto"/>
            <w:noWrap w:val="0"/>
            <w:vAlign w:val="center"/>
          </w:tcPr>
          <w:p w14:paraId="0696D899">
            <w:pPr>
              <w:jc w:val="center"/>
              <w:rPr>
                <w:b/>
                <w:bCs/>
                <w:sz w:val="21"/>
                <w:szCs w:val="21"/>
              </w:rPr>
            </w:pPr>
            <w:r>
              <w:rPr>
                <w:b/>
                <w:bCs/>
                <w:sz w:val="21"/>
                <w:szCs w:val="21"/>
              </w:rPr>
              <w:t>0105</w:t>
            </w:r>
          </w:p>
        </w:tc>
        <w:tc>
          <w:tcPr>
            <w:tcW w:w="1672" w:type="dxa"/>
            <w:tcBorders>
              <w:top w:val="nil"/>
              <w:left w:val="nil"/>
              <w:bottom w:val="single" w:color="auto" w:sz="4" w:space="0"/>
              <w:right w:val="single" w:color="auto" w:sz="4" w:space="0"/>
            </w:tcBorders>
            <w:shd w:val="clear" w:color="auto" w:fill="auto"/>
            <w:noWrap w:val="0"/>
            <w:vAlign w:val="center"/>
          </w:tcPr>
          <w:p w14:paraId="48F29451">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auto" w:fill="auto"/>
            <w:noWrap w:val="0"/>
            <w:vAlign w:val="center"/>
          </w:tcPr>
          <w:p w14:paraId="3C295F70">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52CB6736">
            <w:pPr>
              <w:jc w:val="right"/>
              <w:rPr>
                <w:b/>
                <w:bCs/>
                <w:sz w:val="21"/>
                <w:szCs w:val="21"/>
              </w:rPr>
            </w:pPr>
            <w:r>
              <w:rPr>
                <w:b/>
                <w:bCs/>
                <w:sz w:val="21"/>
                <w:szCs w:val="21"/>
              </w:rPr>
              <w:t>302,00300</w:t>
            </w:r>
          </w:p>
        </w:tc>
        <w:tc>
          <w:tcPr>
            <w:tcW w:w="1701" w:type="dxa"/>
            <w:tcBorders>
              <w:top w:val="nil"/>
              <w:left w:val="nil"/>
              <w:bottom w:val="single" w:color="auto" w:sz="4" w:space="0"/>
              <w:right w:val="single" w:color="auto" w:sz="4" w:space="0"/>
            </w:tcBorders>
            <w:shd w:val="clear" w:color="auto" w:fill="auto"/>
            <w:noWrap/>
            <w:vAlign w:val="center"/>
          </w:tcPr>
          <w:p w14:paraId="5E297EEC">
            <w:pPr>
              <w:jc w:val="right"/>
              <w:rPr>
                <w:b/>
                <w:bCs/>
                <w:sz w:val="21"/>
                <w:szCs w:val="21"/>
              </w:rPr>
            </w:pPr>
            <w:r>
              <w:rPr>
                <w:b/>
                <w:bCs/>
                <w:sz w:val="21"/>
                <w:szCs w:val="21"/>
              </w:rPr>
              <w:t>302,00300</w:t>
            </w:r>
          </w:p>
        </w:tc>
      </w:tr>
      <w:tr w14:paraId="0469D873">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D2D72BB">
            <w:pPr>
              <w:rPr>
                <w:sz w:val="21"/>
                <w:szCs w:val="21"/>
              </w:rPr>
            </w:pPr>
            <w:r>
              <w:rPr>
                <w:sz w:val="21"/>
                <w:szCs w:val="21"/>
              </w:rPr>
              <w:t>Муниципальная программа "Развитие муниципального управления в городе Димитровграде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00045DF5">
            <w:pPr>
              <w:jc w:val="center"/>
              <w:rPr>
                <w:sz w:val="21"/>
                <w:szCs w:val="21"/>
              </w:rPr>
            </w:pPr>
            <w:r>
              <w:rPr>
                <w:sz w:val="21"/>
                <w:szCs w:val="21"/>
              </w:rPr>
              <w:t>0105</w:t>
            </w:r>
          </w:p>
        </w:tc>
        <w:tc>
          <w:tcPr>
            <w:tcW w:w="1672" w:type="dxa"/>
            <w:tcBorders>
              <w:top w:val="nil"/>
              <w:left w:val="nil"/>
              <w:bottom w:val="single" w:color="auto" w:sz="4" w:space="0"/>
              <w:right w:val="single" w:color="auto" w:sz="4" w:space="0"/>
            </w:tcBorders>
            <w:shd w:val="clear" w:color="auto" w:fill="auto"/>
            <w:noWrap w:val="0"/>
            <w:vAlign w:val="center"/>
          </w:tcPr>
          <w:p w14:paraId="3C804A6A">
            <w:pPr>
              <w:jc w:val="center"/>
              <w:rPr>
                <w:sz w:val="21"/>
                <w:szCs w:val="21"/>
              </w:rPr>
            </w:pPr>
            <w:r>
              <w:rPr>
                <w:sz w:val="21"/>
                <w:szCs w:val="21"/>
              </w:rPr>
              <w:t>67 0 00 00000</w:t>
            </w:r>
          </w:p>
        </w:tc>
        <w:tc>
          <w:tcPr>
            <w:tcW w:w="637" w:type="dxa"/>
            <w:tcBorders>
              <w:top w:val="nil"/>
              <w:left w:val="nil"/>
              <w:bottom w:val="single" w:color="auto" w:sz="4" w:space="0"/>
              <w:right w:val="single" w:color="auto" w:sz="4" w:space="0"/>
            </w:tcBorders>
            <w:shd w:val="clear" w:color="auto" w:fill="auto"/>
            <w:noWrap w:val="0"/>
            <w:vAlign w:val="center"/>
          </w:tcPr>
          <w:p w14:paraId="3225CD90">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7BFE4F24">
            <w:pPr>
              <w:jc w:val="right"/>
              <w:rPr>
                <w:sz w:val="21"/>
                <w:szCs w:val="21"/>
              </w:rPr>
            </w:pPr>
            <w:r>
              <w:rPr>
                <w:sz w:val="21"/>
                <w:szCs w:val="21"/>
              </w:rPr>
              <w:t>302,00300</w:t>
            </w:r>
          </w:p>
        </w:tc>
        <w:tc>
          <w:tcPr>
            <w:tcW w:w="1701" w:type="dxa"/>
            <w:tcBorders>
              <w:top w:val="nil"/>
              <w:left w:val="nil"/>
              <w:bottom w:val="single" w:color="auto" w:sz="4" w:space="0"/>
              <w:right w:val="single" w:color="auto" w:sz="4" w:space="0"/>
            </w:tcBorders>
            <w:shd w:val="clear" w:color="auto" w:fill="auto"/>
            <w:noWrap/>
            <w:vAlign w:val="center"/>
          </w:tcPr>
          <w:p w14:paraId="73848535">
            <w:pPr>
              <w:jc w:val="right"/>
              <w:rPr>
                <w:sz w:val="21"/>
                <w:szCs w:val="21"/>
              </w:rPr>
            </w:pPr>
            <w:r>
              <w:rPr>
                <w:sz w:val="21"/>
                <w:szCs w:val="21"/>
              </w:rPr>
              <w:t>302,00300</w:t>
            </w:r>
          </w:p>
        </w:tc>
      </w:tr>
      <w:tr w14:paraId="27EB65C0">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93A27E8">
            <w:pPr>
              <w:rPr>
                <w:sz w:val="21"/>
                <w:szCs w:val="21"/>
              </w:rPr>
            </w:pPr>
            <w:r>
              <w:rPr>
                <w:sz w:val="21"/>
                <w:szCs w:val="21"/>
              </w:rPr>
              <w:t>Комплексы процессных мероприятий</w:t>
            </w:r>
          </w:p>
        </w:tc>
        <w:tc>
          <w:tcPr>
            <w:tcW w:w="659" w:type="dxa"/>
            <w:tcBorders>
              <w:top w:val="nil"/>
              <w:left w:val="nil"/>
              <w:bottom w:val="single" w:color="auto" w:sz="4" w:space="0"/>
              <w:right w:val="single" w:color="auto" w:sz="4" w:space="0"/>
            </w:tcBorders>
            <w:shd w:val="clear" w:color="auto" w:fill="auto"/>
            <w:noWrap w:val="0"/>
            <w:vAlign w:val="center"/>
          </w:tcPr>
          <w:p w14:paraId="6B72FBB5">
            <w:pPr>
              <w:jc w:val="center"/>
              <w:rPr>
                <w:sz w:val="21"/>
                <w:szCs w:val="21"/>
              </w:rPr>
            </w:pPr>
            <w:r>
              <w:rPr>
                <w:sz w:val="21"/>
                <w:szCs w:val="21"/>
              </w:rPr>
              <w:t>0105</w:t>
            </w:r>
          </w:p>
        </w:tc>
        <w:tc>
          <w:tcPr>
            <w:tcW w:w="1672" w:type="dxa"/>
            <w:tcBorders>
              <w:top w:val="nil"/>
              <w:left w:val="nil"/>
              <w:bottom w:val="single" w:color="auto" w:sz="4" w:space="0"/>
              <w:right w:val="single" w:color="auto" w:sz="4" w:space="0"/>
            </w:tcBorders>
            <w:shd w:val="clear" w:color="auto" w:fill="auto"/>
            <w:noWrap w:val="0"/>
            <w:vAlign w:val="center"/>
          </w:tcPr>
          <w:p w14:paraId="7CF8E463">
            <w:pPr>
              <w:jc w:val="center"/>
              <w:rPr>
                <w:sz w:val="21"/>
                <w:szCs w:val="21"/>
              </w:rPr>
            </w:pPr>
            <w:r>
              <w:rPr>
                <w:sz w:val="21"/>
                <w:szCs w:val="21"/>
              </w:rPr>
              <w:t>67 4 00 00000</w:t>
            </w:r>
          </w:p>
        </w:tc>
        <w:tc>
          <w:tcPr>
            <w:tcW w:w="637" w:type="dxa"/>
            <w:tcBorders>
              <w:top w:val="nil"/>
              <w:left w:val="nil"/>
              <w:bottom w:val="single" w:color="auto" w:sz="4" w:space="0"/>
              <w:right w:val="single" w:color="auto" w:sz="4" w:space="0"/>
            </w:tcBorders>
            <w:shd w:val="clear" w:color="auto" w:fill="auto"/>
            <w:noWrap w:val="0"/>
            <w:vAlign w:val="center"/>
          </w:tcPr>
          <w:p w14:paraId="35D54877">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4FD143C0">
            <w:pPr>
              <w:jc w:val="right"/>
              <w:rPr>
                <w:sz w:val="21"/>
                <w:szCs w:val="21"/>
              </w:rPr>
            </w:pPr>
            <w:r>
              <w:rPr>
                <w:sz w:val="21"/>
                <w:szCs w:val="21"/>
              </w:rPr>
              <w:t>302,00300</w:t>
            </w:r>
          </w:p>
        </w:tc>
        <w:tc>
          <w:tcPr>
            <w:tcW w:w="1701" w:type="dxa"/>
            <w:tcBorders>
              <w:top w:val="nil"/>
              <w:left w:val="nil"/>
              <w:bottom w:val="single" w:color="auto" w:sz="4" w:space="0"/>
              <w:right w:val="single" w:color="auto" w:sz="4" w:space="0"/>
            </w:tcBorders>
            <w:shd w:val="clear" w:color="auto" w:fill="auto"/>
            <w:noWrap/>
            <w:vAlign w:val="center"/>
          </w:tcPr>
          <w:p w14:paraId="22A85CC3">
            <w:pPr>
              <w:jc w:val="right"/>
              <w:rPr>
                <w:sz w:val="21"/>
                <w:szCs w:val="21"/>
              </w:rPr>
            </w:pPr>
            <w:r>
              <w:rPr>
                <w:sz w:val="21"/>
                <w:szCs w:val="21"/>
              </w:rPr>
              <w:t>302,00300</w:t>
            </w:r>
          </w:p>
        </w:tc>
      </w:tr>
      <w:tr w14:paraId="7FEDA42C">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CB72D22">
            <w:pPr>
              <w:rPr>
                <w:sz w:val="21"/>
                <w:szCs w:val="21"/>
              </w:rPr>
            </w:pPr>
            <w:r>
              <w:rPr>
                <w:sz w:val="21"/>
                <w:szCs w:val="21"/>
              </w:rPr>
              <w:t>Комплекс процессных мероприятий "Осуществление переданных полномочий"</w:t>
            </w:r>
          </w:p>
        </w:tc>
        <w:tc>
          <w:tcPr>
            <w:tcW w:w="659" w:type="dxa"/>
            <w:tcBorders>
              <w:top w:val="nil"/>
              <w:left w:val="nil"/>
              <w:bottom w:val="single" w:color="auto" w:sz="4" w:space="0"/>
              <w:right w:val="single" w:color="auto" w:sz="4" w:space="0"/>
            </w:tcBorders>
            <w:shd w:val="clear" w:color="auto" w:fill="auto"/>
            <w:noWrap w:val="0"/>
            <w:vAlign w:val="center"/>
          </w:tcPr>
          <w:p w14:paraId="42C10884">
            <w:pPr>
              <w:jc w:val="center"/>
              <w:rPr>
                <w:sz w:val="21"/>
                <w:szCs w:val="21"/>
              </w:rPr>
            </w:pPr>
            <w:r>
              <w:rPr>
                <w:sz w:val="21"/>
                <w:szCs w:val="21"/>
              </w:rPr>
              <w:t>0105</w:t>
            </w:r>
          </w:p>
        </w:tc>
        <w:tc>
          <w:tcPr>
            <w:tcW w:w="1672" w:type="dxa"/>
            <w:tcBorders>
              <w:top w:val="nil"/>
              <w:left w:val="nil"/>
              <w:bottom w:val="single" w:color="auto" w:sz="4" w:space="0"/>
              <w:right w:val="single" w:color="auto" w:sz="4" w:space="0"/>
            </w:tcBorders>
            <w:shd w:val="clear" w:color="auto" w:fill="auto"/>
            <w:noWrap w:val="0"/>
            <w:vAlign w:val="center"/>
          </w:tcPr>
          <w:p w14:paraId="24F16AE0">
            <w:pPr>
              <w:jc w:val="center"/>
              <w:rPr>
                <w:sz w:val="21"/>
                <w:szCs w:val="21"/>
              </w:rPr>
            </w:pPr>
            <w:r>
              <w:rPr>
                <w:sz w:val="21"/>
                <w:szCs w:val="21"/>
              </w:rPr>
              <w:t>67 4 02 00000</w:t>
            </w:r>
          </w:p>
        </w:tc>
        <w:tc>
          <w:tcPr>
            <w:tcW w:w="637" w:type="dxa"/>
            <w:tcBorders>
              <w:top w:val="nil"/>
              <w:left w:val="nil"/>
              <w:bottom w:val="single" w:color="auto" w:sz="4" w:space="0"/>
              <w:right w:val="single" w:color="auto" w:sz="4" w:space="0"/>
            </w:tcBorders>
            <w:shd w:val="clear" w:color="auto" w:fill="auto"/>
            <w:noWrap w:val="0"/>
            <w:vAlign w:val="center"/>
          </w:tcPr>
          <w:p w14:paraId="090B0064">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053F937E">
            <w:pPr>
              <w:jc w:val="right"/>
              <w:rPr>
                <w:sz w:val="21"/>
                <w:szCs w:val="21"/>
              </w:rPr>
            </w:pPr>
            <w:r>
              <w:rPr>
                <w:sz w:val="21"/>
                <w:szCs w:val="21"/>
              </w:rPr>
              <w:t>302,00300</w:t>
            </w:r>
          </w:p>
        </w:tc>
        <w:tc>
          <w:tcPr>
            <w:tcW w:w="1701" w:type="dxa"/>
            <w:tcBorders>
              <w:top w:val="nil"/>
              <w:left w:val="nil"/>
              <w:bottom w:val="single" w:color="auto" w:sz="4" w:space="0"/>
              <w:right w:val="single" w:color="auto" w:sz="4" w:space="0"/>
            </w:tcBorders>
            <w:shd w:val="clear" w:color="auto" w:fill="auto"/>
            <w:noWrap/>
            <w:vAlign w:val="center"/>
          </w:tcPr>
          <w:p w14:paraId="46866F4C">
            <w:pPr>
              <w:jc w:val="right"/>
              <w:rPr>
                <w:sz w:val="21"/>
                <w:szCs w:val="21"/>
              </w:rPr>
            </w:pPr>
            <w:r>
              <w:rPr>
                <w:sz w:val="21"/>
                <w:szCs w:val="21"/>
              </w:rPr>
              <w:t>302,00300</w:t>
            </w:r>
          </w:p>
        </w:tc>
      </w:tr>
      <w:tr w14:paraId="49AE3678">
        <w:tblPrEx>
          <w:tblCellMar>
            <w:top w:w="0" w:type="dxa"/>
            <w:left w:w="108" w:type="dxa"/>
            <w:bottom w:w="0" w:type="dxa"/>
            <w:right w:w="108" w:type="dxa"/>
          </w:tblCellMar>
        </w:tblPrEx>
        <w:trPr>
          <w:wBefore w:w="0" w:type="auto"/>
          <w:trHeight w:val="81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F730C8E">
            <w:pPr>
              <w:rPr>
                <w:sz w:val="21"/>
                <w:szCs w:val="21"/>
              </w:rPr>
            </w:pPr>
            <w:r>
              <w:rPr>
                <w:sz w:val="21"/>
                <w:szCs w:val="21"/>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59" w:type="dxa"/>
            <w:tcBorders>
              <w:top w:val="nil"/>
              <w:left w:val="nil"/>
              <w:bottom w:val="single" w:color="auto" w:sz="4" w:space="0"/>
              <w:right w:val="single" w:color="auto" w:sz="4" w:space="0"/>
            </w:tcBorders>
            <w:shd w:val="clear" w:color="auto" w:fill="auto"/>
            <w:noWrap w:val="0"/>
            <w:vAlign w:val="center"/>
          </w:tcPr>
          <w:p w14:paraId="5BA6B18C">
            <w:pPr>
              <w:jc w:val="center"/>
              <w:rPr>
                <w:sz w:val="21"/>
                <w:szCs w:val="21"/>
              </w:rPr>
            </w:pPr>
            <w:r>
              <w:rPr>
                <w:sz w:val="21"/>
                <w:szCs w:val="21"/>
              </w:rPr>
              <w:t>0105</w:t>
            </w:r>
          </w:p>
        </w:tc>
        <w:tc>
          <w:tcPr>
            <w:tcW w:w="1672" w:type="dxa"/>
            <w:tcBorders>
              <w:top w:val="nil"/>
              <w:left w:val="nil"/>
              <w:bottom w:val="single" w:color="auto" w:sz="4" w:space="0"/>
              <w:right w:val="single" w:color="auto" w:sz="4" w:space="0"/>
            </w:tcBorders>
            <w:shd w:val="clear" w:color="auto" w:fill="auto"/>
            <w:noWrap w:val="0"/>
            <w:vAlign w:val="center"/>
          </w:tcPr>
          <w:p w14:paraId="03861FB8">
            <w:pPr>
              <w:jc w:val="center"/>
              <w:rPr>
                <w:sz w:val="21"/>
                <w:szCs w:val="21"/>
              </w:rPr>
            </w:pPr>
            <w:r>
              <w:rPr>
                <w:sz w:val="21"/>
                <w:szCs w:val="21"/>
              </w:rPr>
              <w:t>67 4 02 51200</w:t>
            </w:r>
          </w:p>
        </w:tc>
        <w:tc>
          <w:tcPr>
            <w:tcW w:w="637" w:type="dxa"/>
            <w:tcBorders>
              <w:top w:val="nil"/>
              <w:left w:val="nil"/>
              <w:bottom w:val="single" w:color="auto" w:sz="4" w:space="0"/>
              <w:right w:val="single" w:color="auto" w:sz="4" w:space="0"/>
            </w:tcBorders>
            <w:shd w:val="clear" w:color="auto" w:fill="auto"/>
            <w:noWrap w:val="0"/>
            <w:vAlign w:val="center"/>
          </w:tcPr>
          <w:p w14:paraId="46919155">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2E7D7DBB">
            <w:pPr>
              <w:jc w:val="right"/>
              <w:rPr>
                <w:sz w:val="21"/>
                <w:szCs w:val="21"/>
              </w:rPr>
            </w:pPr>
            <w:r>
              <w:rPr>
                <w:sz w:val="21"/>
                <w:szCs w:val="21"/>
              </w:rPr>
              <w:t>302,00300</w:t>
            </w:r>
          </w:p>
        </w:tc>
        <w:tc>
          <w:tcPr>
            <w:tcW w:w="1701" w:type="dxa"/>
            <w:tcBorders>
              <w:top w:val="nil"/>
              <w:left w:val="nil"/>
              <w:bottom w:val="single" w:color="auto" w:sz="4" w:space="0"/>
              <w:right w:val="single" w:color="auto" w:sz="4" w:space="0"/>
            </w:tcBorders>
            <w:shd w:val="clear" w:color="auto" w:fill="auto"/>
            <w:noWrap/>
            <w:vAlign w:val="center"/>
          </w:tcPr>
          <w:p w14:paraId="6C4AB5EC">
            <w:pPr>
              <w:jc w:val="right"/>
              <w:rPr>
                <w:sz w:val="21"/>
                <w:szCs w:val="21"/>
              </w:rPr>
            </w:pPr>
            <w:r>
              <w:rPr>
                <w:sz w:val="21"/>
                <w:szCs w:val="21"/>
              </w:rPr>
              <w:t>302,00300</w:t>
            </w:r>
          </w:p>
        </w:tc>
      </w:tr>
      <w:tr w14:paraId="71D34F72">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881D8D5">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2BAB7E4E">
            <w:pPr>
              <w:jc w:val="center"/>
              <w:rPr>
                <w:sz w:val="21"/>
                <w:szCs w:val="21"/>
              </w:rPr>
            </w:pPr>
            <w:r>
              <w:rPr>
                <w:sz w:val="21"/>
                <w:szCs w:val="21"/>
              </w:rPr>
              <w:t>0105</w:t>
            </w:r>
          </w:p>
        </w:tc>
        <w:tc>
          <w:tcPr>
            <w:tcW w:w="1672" w:type="dxa"/>
            <w:tcBorders>
              <w:top w:val="nil"/>
              <w:left w:val="nil"/>
              <w:bottom w:val="single" w:color="auto" w:sz="4" w:space="0"/>
              <w:right w:val="single" w:color="auto" w:sz="4" w:space="0"/>
            </w:tcBorders>
            <w:shd w:val="clear" w:color="auto" w:fill="auto"/>
            <w:noWrap w:val="0"/>
            <w:vAlign w:val="center"/>
          </w:tcPr>
          <w:p w14:paraId="234CD3EF">
            <w:pPr>
              <w:jc w:val="center"/>
              <w:rPr>
                <w:sz w:val="21"/>
                <w:szCs w:val="21"/>
              </w:rPr>
            </w:pPr>
            <w:r>
              <w:rPr>
                <w:sz w:val="21"/>
                <w:szCs w:val="21"/>
              </w:rPr>
              <w:t>67 4 02 51200</w:t>
            </w:r>
          </w:p>
        </w:tc>
        <w:tc>
          <w:tcPr>
            <w:tcW w:w="637" w:type="dxa"/>
            <w:tcBorders>
              <w:top w:val="nil"/>
              <w:left w:val="nil"/>
              <w:bottom w:val="single" w:color="auto" w:sz="4" w:space="0"/>
              <w:right w:val="single" w:color="auto" w:sz="4" w:space="0"/>
            </w:tcBorders>
            <w:shd w:val="clear" w:color="auto" w:fill="auto"/>
            <w:noWrap w:val="0"/>
            <w:vAlign w:val="center"/>
          </w:tcPr>
          <w:p w14:paraId="78B352D0">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63C5D6B2">
            <w:pPr>
              <w:jc w:val="right"/>
              <w:rPr>
                <w:sz w:val="21"/>
                <w:szCs w:val="21"/>
              </w:rPr>
            </w:pPr>
            <w:r>
              <w:rPr>
                <w:sz w:val="21"/>
                <w:szCs w:val="21"/>
              </w:rPr>
              <w:t>302,00300</w:t>
            </w:r>
          </w:p>
        </w:tc>
        <w:tc>
          <w:tcPr>
            <w:tcW w:w="1701" w:type="dxa"/>
            <w:tcBorders>
              <w:top w:val="nil"/>
              <w:left w:val="nil"/>
              <w:bottom w:val="single" w:color="auto" w:sz="4" w:space="0"/>
              <w:right w:val="single" w:color="auto" w:sz="4" w:space="0"/>
            </w:tcBorders>
            <w:shd w:val="clear" w:color="auto" w:fill="auto"/>
            <w:noWrap/>
            <w:vAlign w:val="center"/>
          </w:tcPr>
          <w:p w14:paraId="25EB7911">
            <w:pPr>
              <w:jc w:val="right"/>
              <w:rPr>
                <w:sz w:val="21"/>
                <w:szCs w:val="21"/>
              </w:rPr>
            </w:pPr>
            <w:r>
              <w:rPr>
                <w:sz w:val="21"/>
                <w:szCs w:val="21"/>
              </w:rPr>
              <w:t>302,00300</w:t>
            </w:r>
          </w:p>
        </w:tc>
      </w:tr>
      <w:tr w14:paraId="43C961AA">
        <w:tblPrEx>
          <w:tblCellMar>
            <w:top w:w="0" w:type="dxa"/>
            <w:left w:w="108" w:type="dxa"/>
            <w:bottom w:w="0" w:type="dxa"/>
            <w:right w:w="108" w:type="dxa"/>
          </w:tblCellMar>
        </w:tblPrEx>
        <w:trPr>
          <w:wBefore w:w="0" w:type="auto"/>
          <w:trHeight w:val="93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832D4AB">
            <w:pPr>
              <w:rPr>
                <w:b/>
                <w:bCs/>
                <w:sz w:val="21"/>
                <w:szCs w:val="21"/>
              </w:rPr>
            </w:pPr>
            <w:r>
              <w:rPr>
                <w:b/>
                <w:bCs/>
                <w:sz w:val="21"/>
                <w:szCs w:val="21"/>
              </w:rPr>
              <w:t>Обеспечение деятельности финансовых, налоговых и таможенных органов и органов финансового (финансово-бюджетного) надзора</w:t>
            </w:r>
          </w:p>
        </w:tc>
        <w:tc>
          <w:tcPr>
            <w:tcW w:w="659" w:type="dxa"/>
            <w:tcBorders>
              <w:top w:val="nil"/>
              <w:left w:val="nil"/>
              <w:bottom w:val="single" w:color="auto" w:sz="4" w:space="0"/>
              <w:right w:val="single" w:color="auto" w:sz="4" w:space="0"/>
            </w:tcBorders>
            <w:shd w:val="clear" w:color="auto" w:fill="auto"/>
            <w:noWrap w:val="0"/>
            <w:vAlign w:val="center"/>
          </w:tcPr>
          <w:p w14:paraId="4A9B0F8A">
            <w:pPr>
              <w:jc w:val="center"/>
              <w:rPr>
                <w:b/>
                <w:bCs/>
                <w:sz w:val="21"/>
                <w:szCs w:val="21"/>
              </w:rPr>
            </w:pPr>
            <w:r>
              <w:rPr>
                <w:b/>
                <w:bCs/>
                <w:sz w:val="21"/>
                <w:szCs w:val="21"/>
              </w:rPr>
              <w:t>0106</w:t>
            </w:r>
          </w:p>
        </w:tc>
        <w:tc>
          <w:tcPr>
            <w:tcW w:w="1672" w:type="dxa"/>
            <w:tcBorders>
              <w:top w:val="nil"/>
              <w:left w:val="nil"/>
              <w:bottom w:val="single" w:color="auto" w:sz="4" w:space="0"/>
              <w:right w:val="single" w:color="auto" w:sz="4" w:space="0"/>
            </w:tcBorders>
            <w:shd w:val="clear" w:color="auto" w:fill="auto"/>
            <w:noWrap w:val="0"/>
            <w:vAlign w:val="center"/>
          </w:tcPr>
          <w:p w14:paraId="279C64EA">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auto" w:fill="auto"/>
            <w:noWrap w:val="0"/>
            <w:vAlign w:val="center"/>
          </w:tcPr>
          <w:p w14:paraId="242D4689">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58B74FFE">
            <w:pPr>
              <w:jc w:val="right"/>
              <w:rPr>
                <w:b/>
                <w:bCs/>
                <w:sz w:val="21"/>
                <w:szCs w:val="21"/>
              </w:rPr>
            </w:pPr>
            <w:r>
              <w:rPr>
                <w:b/>
                <w:bCs/>
                <w:sz w:val="21"/>
                <w:szCs w:val="21"/>
              </w:rPr>
              <w:t>39 099,61563</w:t>
            </w:r>
          </w:p>
        </w:tc>
        <w:tc>
          <w:tcPr>
            <w:tcW w:w="1701" w:type="dxa"/>
            <w:tcBorders>
              <w:top w:val="nil"/>
              <w:left w:val="nil"/>
              <w:bottom w:val="single" w:color="auto" w:sz="4" w:space="0"/>
              <w:right w:val="single" w:color="auto" w:sz="4" w:space="0"/>
            </w:tcBorders>
            <w:shd w:val="clear" w:color="auto" w:fill="auto"/>
            <w:noWrap/>
            <w:vAlign w:val="center"/>
          </w:tcPr>
          <w:p w14:paraId="1880A7B4">
            <w:pPr>
              <w:jc w:val="right"/>
              <w:rPr>
                <w:b/>
                <w:bCs/>
                <w:sz w:val="21"/>
                <w:szCs w:val="21"/>
              </w:rPr>
            </w:pPr>
            <w:r>
              <w:rPr>
                <w:b/>
                <w:bCs/>
                <w:sz w:val="21"/>
                <w:szCs w:val="21"/>
              </w:rPr>
              <w:t>40 578,58095</w:t>
            </w:r>
          </w:p>
        </w:tc>
      </w:tr>
      <w:tr w14:paraId="6379B4B2">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BBB7842">
            <w:pPr>
              <w:rPr>
                <w:sz w:val="21"/>
                <w:szCs w:val="21"/>
              </w:rPr>
            </w:pPr>
            <w:r>
              <w:rPr>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007B66F6">
            <w:pPr>
              <w:jc w:val="center"/>
              <w:rPr>
                <w:sz w:val="21"/>
                <w:szCs w:val="21"/>
              </w:rPr>
            </w:pPr>
            <w:r>
              <w:rPr>
                <w:sz w:val="21"/>
                <w:szCs w:val="21"/>
              </w:rPr>
              <w:t>0106</w:t>
            </w:r>
          </w:p>
        </w:tc>
        <w:tc>
          <w:tcPr>
            <w:tcW w:w="1672" w:type="dxa"/>
            <w:tcBorders>
              <w:top w:val="nil"/>
              <w:left w:val="nil"/>
              <w:bottom w:val="single" w:color="auto" w:sz="4" w:space="0"/>
              <w:right w:val="single" w:color="auto" w:sz="4" w:space="0"/>
            </w:tcBorders>
            <w:shd w:val="clear" w:color="auto" w:fill="auto"/>
            <w:noWrap w:val="0"/>
            <w:vAlign w:val="center"/>
          </w:tcPr>
          <w:p w14:paraId="36461E89">
            <w:pPr>
              <w:jc w:val="center"/>
              <w:rPr>
                <w:sz w:val="21"/>
                <w:szCs w:val="21"/>
              </w:rPr>
            </w:pPr>
            <w:r>
              <w:rPr>
                <w:sz w:val="21"/>
                <w:szCs w:val="21"/>
              </w:rPr>
              <w:t>62 0 00 00000</w:t>
            </w:r>
          </w:p>
        </w:tc>
        <w:tc>
          <w:tcPr>
            <w:tcW w:w="637" w:type="dxa"/>
            <w:tcBorders>
              <w:top w:val="nil"/>
              <w:left w:val="nil"/>
              <w:bottom w:val="single" w:color="auto" w:sz="4" w:space="0"/>
              <w:right w:val="single" w:color="auto" w:sz="4" w:space="0"/>
            </w:tcBorders>
            <w:shd w:val="clear" w:color="auto" w:fill="auto"/>
            <w:noWrap w:val="0"/>
            <w:vAlign w:val="center"/>
          </w:tcPr>
          <w:p w14:paraId="2AA19BBA">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204D4879">
            <w:pPr>
              <w:jc w:val="right"/>
              <w:rPr>
                <w:sz w:val="21"/>
                <w:szCs w:val="21"/>
              </w:rPr>
            </w:pPr>
            <w:r>
              <w:rPr>
                <w:sz w:val="21"/>
                <w:szCs w:val="21"/>
              </w:rPr>
              <w:t>26 618,61563</w:t>
            </w:r>
          </w:p>
        </w:tc>
        <w:tc>
          <w:tcPr>
            <w:tcW w:w="1701" w:type="dxa"/>
            <w:tcBorders>
              <w:top w:val="nil"/>
              <w:left w:val="nil"/>
              <w:bottom w:val="single" w:color="auto" w:sz="4" w:space="0"/>
              <w:right w:val="single" w:color="auto" w:sz="4" w:space="0"/>
            </w:tcBorders>
            <w:shd w:val="clear" w:color="auto" w:fill="auto"/>
            <w:noWrap/>
            <w:vAlign w:val="center"/>
          </w:tcPr>
          <w:p w14:paraId="71B05EA7">
            <w:pPr>
              <w:jc w:val="right"/>
              <w:rPr>
                <w:sz w:val="21"/>
                <w:szCs w:val="21"/>
              </w:rPr>
            </w:pPr>
            <w:r>
              <w:rPr>
                <w:sz w:val="21"/>
                <w:szCs w:val="21"/>
              </w:rPr>
              <w:t>27 597,58095</w:t>
            </w:r>
          </w:p>
        </w:tc>
      </w:tr>
      <w:tr w14:paraId="69582637">
        <w:tblPrEx>
          <w:tblCellMar>
            <w:top w:w="0" w:type="dxa"/>
            <w:left w:w="108" w:type="dxa"/>
            <w:bottom w:w="0" w:type="dxa"/>
            <w:right w:w="108" w:type="dxa"/>
          </w:tblCellMar>
        </w:tblPrEx>
        <w:trPr>
          <w:wBefore w:w="0" w:type="auto"/>
          <w:trHeight w:val="37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8303BF1">
            <w:pPr>
              <w:rPr>
                <w:sz w:val="21"/>
                <w:szCs w:val="21"/>
              </w:rPr>
            </w:pPr>
            <w:r>
              <w:rPr>
                <w:sz w:val="21"/>
                <w:szCs w:val="21"/>
              </w:rPr>
              <w:t>Комплексы процессных мероприятий</w:t>
            </w:r>
          </w:p>
        </w:tc>
        <w:tc>
          <w:tcPr>
            <w:tcW w:w="659" w:type="dxa"/>
            <w:tcBorders>
              <w:top w:val="nil"/>
              <w:left w:val="nil"/>
              <w:bottom w:val="single" w:color="auto" w:sz="4" w:space="0"/>
              <w:right w:val="single" w:color="auto" w:sz="4" w:space="0"/>
            </w:tcBorders>
            <w:shd w:val="clear" w:color="auto" w:fill="auto"/>
            <w:noWrap w:val="0"/>
            <w:vAlign w:val="center"/>
          </w:tcPr>
          <w:p w14:paraId="6A785670">
            <w:pPr>
              <w:jc w:val="center"/>
              <w:rPr>
                <w:sz w:val="21"/>
                <w:szCs w:val="21"/>
              </w:rPr>
            </w:pPr>
            <w:r>
              <w:rPr>
                <w:sz w:val="21"/>
                <w:szCs w:val="21"/>
              </w:rPr>
              <w:t>0106</w:t>
            </w:r>
          </w:p>
        </w:tc>
        <w:tc>
          <w:tcPr>
            <w:tcW w:w="1672" w:type="dxa"/>
            <w:tcBorders>
              <w:top w:val="nil"/>
              <w:left w:val="nil"/>
              <w:bottom w:val="single" w:color="auto" w:sz="4" w:space="0"/>
              <w:right w:val="single" w:color="auto" w:sz="4" w:space="0"/>
            </w:tcBorders>
            <w:shd w:val="clear" w:color="auto" w:fill="auto"/>
            <w:noWrap w:val="0"/>
            <w:vAlign w:val="center"/>
          </w:tcPr>
          <w:p w14:paraId="2534FCD3">
            <w:pPr>
              <w:jc w:val="center"/>
              <w:rPr>
                <w:sz w:val="21"/>
                <w:szCs w:val="21"/>
              </w:rPr>
            </w:pPr>
            <w:r>
              <w:rPr>
                <w:sz w:val="21"/>
                <w:szCs w:val="21"/>
              </w:rPr>
              <w:t>62 4 00 00000</w:t>
            </w:r>
          </w:p>
        </w:tc>
        <w:tc>
          <w:tcPr>
            <w:tcW w:w="637" w:type="dxa"/>
            <w:tcBorders>
              <w:top w:val="nil"/>
              <w:left w:val="nil"/>
              <w:bottom w:val="single" w:color="auto" w:sz="4" w:space="0"/>
              <w:right w:val="single" w:color="auto" w:sz="4" w:space="0"/>
            </w:tcBorders>
            <w:shd w:val="clear" w:color="auto" w:fill="auto"/>
            <w:noWrap w:val="0"/>
            <w:vAlign w:val="center"/>
          </w:tcPr>
          <w:p w14:paraId="49912EBF">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5E93462F">
            <w:pPr>
              <w:jc w:val="right"/>
              <w:rPr>
                <w:sz w:val="21"/>
                <w:szCs w:val="21"/>
              </w:rPr>
            </w:pPr>
            <w:r>
              <w:rPr>
                <w:sz w:val="21"/>
                <w:szCs w:val="21"/>
              </w:rPr>
              <w:t>26 618,61563</w:t>
            </w:r>
          </w:p>
        </w:tc>
        <w:tc>
          <w:tcPr>
            <w:tcW w:w="1701" w:type="dxa"/>
            <w:tcBorders>
              <w:top w:val="nil"/>
              <w:left w:val="nil"/>
              <w:bottom w:val="single" w:color="auto" w:sz="4" w:space="0"/>
              <w:right w:val="single" w:color="auto" w:sz="4" w:space="0"/>
            </w:tcBorders>
            <w:shd w:val="clear" w:color="auto" w:fill="auto"/>
            <w:noWrap/>
            <w:vAlign w:val="center"/>
          </w:tcPr>
          <w:p w14:paraId="51617BEF">
            <w:pPr>
              <w:jc w:val="right"/>
              <w:rPr>
                <w:sz w:val="21"/>
                <w:szCs w:val="21"/>
              </w:rPr>
            </w:pPr>
            <w:r>
              <w:rPr>
                <w:sz w:val="21"/>
                <w:szCs w:val="21"/>
              </w:rPr>
              <w:t>27 597,58095</w:t>
            </w:r>
          </w:p>
        </w:tc>
      </w:tr>
      <w:tr w14:paraId="36DC0C5B">
        <w:tblPrEx>
          <w:tblCellMar>
            <w:top w:w="0" w:type="dxa"/>
            <w:left w:w="108" w:type="dxa"/>
            <w:bottom w:w="0" w:type="dxa"/>
            <w:right w:w="108" w:type="dxa"/>
          </w:tblCellMar>
        </w:tblPrEx>
        <w:trPr>
          <w:wBefore w:w="0" w:type="auto"/>
          <w:trHeight w:val="94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8A8AE7C">
            <w:pPr>
              <w:rPr>
                <w:sz w:val="21"/>
                <w:szCs w:val="21"/>
              </w:rPr>
            </w:pPr>
            <w:r>
              <w:rPr>
                <w:sz w:val="21"/>
                <w:szCs w:val="21"/>
              </w:rPr>
              <w:t>Комплекс процессных мероприятий «Обеспечение реализации муниципальной программы города»</w:t>
            </w:r>
          </w:p>
        </w:tc>
        <w:tc>
          <w:tcPr>
            <w:tcW w:w="659" w:type="dxa"/>
            <w:tcBorders>
              <w:top w:val="nil"/>
              <w:left w:val="nil"/>
              <w:bottom w:val="single" w:color="auto" w:sz="4" w:space="0"/>
              <w:right w:val="single" w:color="auto" w:sz="4" w:space="0"/>
            </w:tcBorders>
            <w:shd w:val="clear" w:color="auto" w:fill="auto"/>
            <w:noWrap w:val="0"/>
            <w:vAlign w:val="center"/>
          </w:tcPr>
          <w:p w14:paraId="401B8744">
            <w:pPr>
              <w:jc w:val="center"/>
              <w:rPr>
                <w:sz w:val="21"/>
                <w:szCs w:val="21"/>
              </w:rPr>
            </w:pPr>
            <w:r>
              <w:rPr>
                <w:sz w:val="21"/>
                <w:szCs w:val="21"/>
              </w:rPr>
              <w:t>0106</w:t>
            </w:r>
          </w:p>
        </w:tc>
        <w:tc>
          <w:tcPr>
            <w:tcW w:w="1672" w:type="dxa"/>
            <w:tcBorders>
              <w:top w:val="nil"/>
              <w:left w:val="nil"/>
              <w:bottom w:val="single" w:color="auto" w:sz="4" w:space="0"/>
              <w:right w:val="single" w:color="auto" w:sz="4" w:space="0"/>
            </w:tcBorders>
            <w:shd w:val="clear" w:color="auto" w:fill="auto"/>
            <w:noWrap w:val="0"/>
            <w:vAlign w:val="center"/>
          </w:tcPr>
          <w:p w14:paraId="48FF4FF7">
            <w:pPr>
              <w:jc w:val="center"/>
              <w:rPr>
                <w:sz w:val="21"/>
                <w:szCs w:val="21"/>
              </w:rPr>
            </w:pPr>
            <w:r>
              <w:rPr>
                <w:sz w:val="21"/>
                <w:szCs w:val="21"/>
              </w:rPr>
              <w:t>62 4 03 00000</w:t>
            </w:r>
          </w:p>
        </w:tc>
        <w:tc>
          <w:tcPr>
            <w:tcW w:w="637" w:type="dxa"/>
            <w:tcBorders>
              <w:top w:val="nil"/>
              <w:left w:val="nil"/>
              <w:bottom w:val="single" w:color="auto" w:sz="4" w:space="0"/>
              <w:right w:val="single" w:color="auto" w:sz="4" w:space="0"/>
            </w:tcBorders>
            <w:shd w:val="clear" w:color="auto" w:fill="auto"/>
            <w:noWrap w:val="0"/>
            <w:vAlign w:val="center"/>
          </w:tcPr>
          <w:p w14:paraId="0B7A10A3">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2CC4D39F">
            <w:pPr>
              <w:jc w:val="right"/>
              <w:rPr>
                <w:sz w:val="21"/>
                <w:szCs w:val="21"/>
              </w:rPr>
            </w:pPr>
            <w:r>
              <w:rPr>
                <w:sz w:val="21"/>
                <w:szCs w:val="21"/>
              </w:rPr>
              <w:t>26 618,61563</w:t>
            </w:r>
          </w:p>
        </w:tc>
        <w:tc>
          <w:tcPr>
            <w:tcW w:w="1701" w:type="dxa"/>
            <w:tcBorders>
              <w:top w:val="nil"/>
              <w:left w:val="nil"/>
              <w:bottom w:val="single" w:color="auto" w:sz="4" w:space="0"/>
              <w:right w:val="single" w:color="auto" w:sz="4" w:space="0"/>
            </w:tcBorders>
            <w:shd w:val="clear" w:color="auto" w:fill="auto"/>
            <w:noWrap/>
            <w:vAlign w:val="center"/>
          </w:tcPr>
          <w:p w14:paraId="6FDDD33E">
            <w:pPr>
              <w:jc w:val="right"/>
              <w:rPr>
                <w:sz w:val="21"/>
                <w:szCs w:val="21"/>
              </w:rPr>
            </w:pPr>
            <w:r>
              <w:rPr>
                <w:sz w:val="21"/>
                <w:szCs w:val="21"/>
              </w:rPr>
              <w:t>27 597,58095</w:t>
            </w:r>
          </w:p>
        </w:tc>
      </w:tr>
      <w:tr w14:paraId="02299FA9">
        <w:tblPrEx>
          <w:tblCellMar>
            <w:top w:w="0" w:type="dxa"/>
            <w:left w:w="108" w:type="dxa"/>
            <w:bottom w:w="0" w:type="dxa"/>
            <w:right w:w="108" w:type="dxa"/>
          </w:tblCellMar>
        </w:tblPrEx>
        <w:trPr>
          <w:wBefore w:w="0" w:type="auto"/>
          <w:trHeight w:val="94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98456E2">
            <w:pPr>
              <w:rPr>
                <w:sz w:val="21"/>
                <w:szCs w:val="21"/>
              </w:rPr>
            </w:pPr>
            <w:r>
              <w:rPr>
                <w:sz w:val="21"/>
                <w:szCs w:val="21"/>
              </w:rPr>
              <w:t>Обеспечение деятельности органов местного самоуправления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469FFB8E">
            <w:pPr>
              <w:jc w:val="center"/>
              <w:rPr>
                <w:sz w:val="21"/>
                <w:szCs w:val="21"/>
              </w:rPr>
            </w:pPr>
            <w:r>
              <w:rPr>
                <w:sz w:val="21"/>
                <w:szCs w:val="21"/>
              </w:rPr>
              <w:t>0106</w:t>
            </w:r>
          </w:p>
        </w:tc>
        <w:tc>
          <w:tcPr>
            <w:tcW w:w="1672" w:type="dxa"/>
            <w:tcBorders>
              <w:top w:val="nil"/>
              <w:left w:val="nil"/>
              <w:bottom w:val="single" w:color="auto" w:sz="4" w:space="0"/>
              <w:right w:val="single" w:color="auto" w:sz="4" w:space="0"/>
            </w:tcBorders>
            <w:shd w:val="clear" w:color="auto" w:fill="auto"/>
            <w:noWrap w:val="0"/>
            <w:vAlign w:val="center"/>
          </w:tcPr>
          <w:p w14:paraId="02D70A91">
            <w:pPr>
              <w:jc w:val="center"/>
              <w:rPr>
                <w:sz w:val="21"/>
                <w:szCs w:val="21"/>
              </w:rPr>
            </w:pPr>
            <w:r>
              <w:rPr>
                <w:sz w:val="21"/>
                <w:szCs w:val="21"/>
              </w:rPr>
              <w:t>62 4 03 00102</w:t>
            </w:r>
          </w:p>
        </w:tc>
        <w:tc>
          <w:tcPr>
            <w:tcW w:w="637" w:type="dxa"/>
            <w:tcBorders>
              <w:top w:val="nil"/>
              <w:left w:val="nil"/>
              <w:bottom w:val="single" w:color="auto" w:sz="4" w:space="0"/>
              <w:right w:val="single" w:color="auto" w:sz="4" w:space="0"/>
            </w:tcBorders>
            <w:shd w:val="clear" w:color="auto" w:fill="auto"/>
            <w:noWrap w:val="0"/>
            <w:vAlign w:val="center"/>
          </w:tcPr>
          <w:p w14:paraId="602228E8">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4A85D862">
            <w:pPr>
              <w:jc w:val="right"/>
              <w:rPr>
                <w:sz w:val="21"/>
                <w:szCs w:val="21"/>
              </w:rPr>
            </w:pPr>
            <w:r>
              <w:rPr>
                <w:sz w:val="21"/>
                <w:szCs w:val="21"/>
              </w:rPr>
              <w:t>26 618,61563</w:t>
            </w:r>
          </w:p>
        </w:tc>
        <w:tc>
          <w:tcPr>
            <w:tcW w:w="1701" w:type="dxa"/>
            <w:tcBorders>
              <w:top w:val="nil"/>
              <w:left w:val="nil"/>
              <w:bottom w:val="single" w:color="auto" w:sz="4" w:space="0"/>
              <w:right w:val="single" w:color="auto" w:sz="4" w:space="0"/>
            </w:tcBorders>
            <w:shd w:val="clear" w:color="auto" w:fill="auto"/>
            <w:noWrap/>
            <w:vAlign w:val="center"/>
          </w:tcPr>
          <w:p w14:paraId="22B5F464">
            <w:pPr>
              <w:jc w:val="right"/>
              <w:rPr>
                <w:sz w:val="21"/>
                <w:szCs w:val="21"/>
              </w:rPr>
            </w:pPr>
            <w:r>
              <w:rPr>
                <w:sz w:val="21"/>
                <w:szCs w:val="21"/>
              </w:rPr>
              <w:t>27 597,58095</w:t>
            </w:r>
          </w:p>
        </w:tc>
      </w:tr>
      <w:tr w14:paraId="5CC78986">
        <w:tblPrEx>
          <w:tblCellMar>
            <w:top w:w="0" w:type="dxa"/>
            <w:left w:w="108" w:type="dxa"/>
            <w:bottom w:w="0" w:type="dxa"/>
            <w:right w:w="108" w:type="dxa"/>
          </w:tblCellMar>
        </w:tblPrEx>
        <w:trPr>
          <w:wBefore w:w="0" w:type="auto"/>
          <w:trHeight w:val="115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F8D52CE">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color="auto" w:sz="4" w:space="0"/>
              <w:right w:val="single" w:color="auto" w:sz="4" w:space="0"/>
            </w:tcBorders>
            <w:shd w:val="clear" w:color="auto" w:fill="auto"/>
            <w:noWrap w:val="0"/>
            <w:vAlign w:val="center"/>
          </w:tcPr>
          <w:p w14:paraId="195A64B2">
            <w:pPr>
              <w:jc w:val="center"/>
              <w:rPr>
                <w:sz w:val="21"/>
                <w:szCs w:val="21"/>
              </w:rPr>
            </w:pPr>
            <w:r>
              <w:rPr>
                <w:sz w:val="21"/>
                <w:szCs w:val="21"/>
              </w:rPr>
              <w:t>0106</w:t>
            </w:r>
          </w:p>
        </w:tc>
        <w:tc>
          <w:tcPr>
            <w:tcW w:w="1672" w:type="dxa"/>
            <w:tcBorders>
              <w:top w:val="nil"/>
              <w:left w:val="nil"/>
              <w:bottom w:val="single" w:color="auto" w:sz="4" w:space="0"/>
              <w:right w:val="single" w:color="auto" w:sz="4" w:space="0"/>
            </w:tcBorders>
            <w:shd w:val="clear" w:color="auto" w:fill="auto"/>
            <w:noWrap w:val="0"/>
            <w:vAlign w:val="center"/>
          </w:tcPr>
          <w:p w14:paraId="3A9ADB4A">
            <w:pPr>
              <w:jc w:val="center"/>
              <w:rPr>
                <w:sz w:val="21"/>
                <w:szCs w:val="21"/>
              </w:rPr>
            </w:pPr>
            <w:r>
              <w:rPr>
                <w:sz w:val="21"/>
                <w:szCs w:val="21"/>
              </w:rPr>
              <w:t>62 4 03 00102</w:t>
            </w:r>
          </w:p>
        </w:tc>
        <w:tc>
          <w:tcPr>
            <w:tcW w:w="637" w:type="dxa"/>
            <w:tcBorders>
              <w:top w:val="nil"/>
              <w:left w:val="nil"/>
              <w:bottom w:val="single" w:color="auto" w:sz="4" w:space="0"/>
              <w:right w:val="single" w:color="auto" w:sz="4" w:space="0"/>
            </w:tcBorders>
            <w:shd w:val="clear" w:color="auto" w:fill="auto"/>
            <w:noWrap w:val="0"/>
            <w:vAlign w:val="center"/>
          </w:tcPr>
          <w:p w14:paraId="4F22A88F">
            <w:pPr>
              <w:jc w:val="center"/>
              <w:rPr>
                <w:sz w:val="21"/>
                <w:szCs w:val="21"/>
              </w:rPr>
            </w:pPr>
            <w:r>
              <w:rPr>
                <w:sz w:val="21"/>
                <w:szCs w:val="21"/>
              </w:rPr>
              <w:t>100</w:t>
            </w:r>
          </w:p>
        </w:tc>
        <w:tc>
          <w:tcPr>
            <w:tcW w:w="1568" w:type="dxa"/>
            <w:tcBorders>
              <w:top w:val="nil"/>
              <w:left w:val="nil"/>
              <w:bottom w:val="single" w:color="auto" w:sz="4" w:space="0"/>
              <w:right w:val="single" w:color="auto" w:sz="4" w:space="0"/>
            </w:tcBorders>
            <w:shd w:val="clear" w:color="auto" w:fill="auto"/>
            <w:noWrap/>
            <w:vAlign w:val="center"/>
          </w:tcPr>
          <w:p w14:paraId="4A180877">
            <w:pPr>
              <w:jc w:val="right"/>
              <w:rPr>
                <w:sz w:val="21"/>
                <w:szCs w:val="21"/>
              </w:rPr>
            </w:pPr>
            <w:r>
              <w:rPr>
                <w:sz w:val="21"/>
                <w:szCs w:val="21"/>
              </w:rPr>
              <w:t>26 156,99198</w:t>
            </w:r>
          </w:p>
        </w:tc>
        <w:tc>
          <w:tcPr>
            <w:tcW w:w="1701" w:type="dxa"/>
            <w:tcBorders>
              <w:top w:val="nil"/>
              <w:left w:val="nil"/>
              <w:bottom w:val="single" w:color="auto" w:sz="4" w:space="0"/>
              <w:right w:val="single" w:color="auto" w:sz="4" w:space="0"/>
            </w:tcBorders>
            <w:shd w:val="clear" w:color="auto" w:fill="auto"/>
            <w:noWrap/>
            <w:vAlign w:val="center"/>
          </w:tcPr>
          <w:p w14:paraId="4296096B">
            <w:pPr>
              <w:jc w:val="right"/>
              <w:rPr>
                <w:sz w:val="21"/>
                <w:szCs w:val="21"/>
              </w:rPr>
            </w:pPr>
            <w:r>
              <w:rPr>
                <w:sz w:val="21"/>
                <w:szCs w:val="21"/>
              </w:rPr>
              <w:t>27 200,08836</w:t>
            </w:r>
          </w:p>
        </w:tc>
      </w:tr>
      <w:tr w14:paraId="5B63D5DF">
        <w:tblPrEx>
          <w:tblCellMar>
            <w:top w:w="0" w:type="dxa"/>
            <w:left w:w="108" w:type="dxa"/>
            <w:bottom w:w="0" w:type="dxa"/>
            <w:right w:w="108" w:type="dxa"/>
          </w:tblCellMar>
        </w:tblPrEx>
        <w:trPr>
          <w:wBefore w:w="0" w:type="auto"/>
          <w:trHeight w:val="69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DF4D6B0">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0BC9C52F">
            <w:pPr>
              <w:jc w:val="center"/>
              <w:rPr>
                <w:sz w:val="21"/>
                <w:szCs w:val="21"/>
              </w:rPr>
            </w:pPr>
            <w:r>
              <w:rPr>
                <w:sz w:val="21"/>
                <w:szCs w:val="21"/>
              </w:rPr>
              <w:t>0106</w:t>
            </w:r>
          </w:p>
        </w:tc>
        <w:tc>
          <w:tcPr>
            <w:tcW w:w="1672" w:type="dxa"/>
            <w:tcBorders>
              <w:top w:val="nil"/>
              <w:left w:val="nil"/>
              <w:bottom w:val="single" w:color="auto" w:sz="4" w:space="0"/>
              <w:right w:val="single" w:color="auto" w:sz="4" w:space="0"/>
            </w:tcBorders>
            <w:shd w:val="clear" w:color="auto" w:fill="auto"/>
            <w:noWrap w:val="0"/>
            <w:vAlign w:val="center"/>
          </w:tcPr>
          <w:p w14:paraId="55F1B665">
            <w:pPr>
              <w:jc w:val="center"/>
              <w:rPr>
                <w:sz w:val="21"/>
                <w:szCs w:val="21"/>
              </w:rPr>
            </w:pPr>
            <w:r>
              <w:rPr>
                <w:sz w:val="21"/>
                <w:szCs w:val="21"/>
              </w:rPr>
              <w:t>62 4 03 00102</w:t>
            </w:r>
          </w:p>
        </w:tc>
        <w:tc>
          <w:tcPr>
            <w:tcW w:w="637" w:type="dxa"/>
            <w:tcBorders>
              <w:top w:val="nil"/>
              <w:left w:val="nil"/>
              <w:bottom w:val="single" w:color="auto" w:sz="4" w:space="0"/>
              <w:right w:val="single" w:color="auto" w:sz="4" w:space="0"/>
            </w:tcBorders>
            <w:shd w:val="clear" w:color="auto" w:fill="auto"/>
            <w:noWrap w:val="0"/>
            <w:vAlign w:val="center"/>
          </w:tcPr>
          <w:p w14:paraId="73D7FEAB">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3B4C2203">
            <w:pPr>
              <w:jc w:val="right"/>
              <w:rPr>
                <w:sz w:val="21"/>
                <w:szCs w:val="21"/>
              </w:rPr>
            </w:pPr>
            <w:r>
              <w:rPr>
                <w:sz w:val="21"/>
                <w:szCs w:val="21"/>
              </w:rPr>
              <w:t>461,62365</w:t>
            </w:r>
          </w:p>
        </w:tc>
        <w:tc>
          <w:tcPr>
            <w:tcW w:w="1701" w:type="dxa"/>
            <w:tcBorders>
              <w:top w:val="nil"/>
              <w:left w:val="nil"/>
              <w:bottom w:val="single" w:color="auto" w:sz="4" w:space="0"/>
              <w:right w:val="single" w:color="auto" w:sz="4" w:space="0"/>
            </w:tcBorders>
            <w:shd w:val="clear" w:color="auto" w:fill="auto"/>
            <w:noWrap/>
            <w:vAlign w:val="center"/>
          </w:tcPr>
          <w:p w14:paraId="4C1457B7">
            <w:pPr>
              <w:jc w:val="right"/>
              <w:rPr>
                <w:sz w:val="21"/>
                <w:szCs w:val="21"/>
              </w:rPr>
            </w:pPr>
            <w:r>
              <w:rPr>
                <w:sz w:val="21"/>
                <w:szCs w:val="21"/>
              </w:rPr>
              <w:t>397,49259</w:t>
            </w:r>
          </w:p>
        </w:tc>
      </w:tr>
      <w:tr w14:paraId="66E4678E">
        <w:tblPrEx>
          <w:tblCellMar>
            <w:top w:w="0" w:type="dxa"/>
            <w:left w:w="108" w:type="dxa"/>
            <w:bottom w:w="0" w:type="dxa"/>
            <w:right w:w="108" w:type="dxa"/>
          </w:tblCellMar>
        </w:tblPrEx>
        <w:trPr>
          <w:wBefore w:w="0" w:type="auto"/>
          <w:trHeight w:val="702"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6968046">
            <w:pPr>
              <w:rPr>
                <w:sz w:val="21"/>
                <w:szCs w:val="21"/>
              </w:rPr>
            </w:pPr>
            <w:r>
              <w:rPr>
                <w:sz w:val="21"/>
                <w:szCs w:val="21"/>
              </w:rPr>
              <w:t>Мероприятия в рамках непрограммных направлений деятельности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6A048C85">
            <w:pPr>
              <w:jc w:val="center"/>
              <w:rPr>
                <w:sz w:val="21"/>
                <w:szCs w:val="21"/>
              </w:rPr>
            </w:pPr>
            <w:r>
              <w:rPr>
                <w:sz w:val="21"/>
                <w:szCs w:val="21"/>
              </w:rPr>
              <w:t>0106</w:t>
            </w:r>
          </w:p>
        </w:tc>
        <w:tc>
          <w:tcPr>
            <w:tcW w:w="1672" w:type="dxa"/>
            <w:tcBorders>
              <w:top w:val="nil"/>
              <w:left w:val="nil"/>
              <w:bottom w:val="single" w:color="auto" w:sz="4" w:space="0"/>
              <w:right w:val="single" w:color="auto" w:sz="4" w:space="0"/>
            </w:tcBorders>
            <w:shd w:val="clear" w:color="auto" w:fill="auto"/>
            <w:noWrap w:val="0"/>
            <w:vAlign w:val="center"/>
          </w:tcPr>
          <w:p w14:paraId="1CF470C7">
            <w:pPr>
              <w:jc w:val="center"/>
              <w:rPr>
                <w:sz w:val="21"/>
                <w:szCs w:val="21"/>
              </w:rPr>
            </w:pPr>
            <w:r>
              <w:rPr>
                <w:sz w:val="21"/>
                <w:szCs w:val="21"/>
              </w:rPr>
              <w:t>70 0 00 00000</w:t>
            </w:r>
          </w:p>
        </w:tc>
        <w:tc>
          <w:tcPr>
            <w:tcW w:w="637" w:type="dxa"/>
            <w:tcBorders>
              <w:top w:val="nil"/>
              <w:left w:val="nil"/>
              <w:bottom w:val="single" w:color="auto" w:sz="4" w:space="0"/>
              <w:right w:val="single" w:color="auto" w:sz="4" w:space="0"/>
            </w:tcBorders>
            <w:shd w:val="clear" w:color="auto" w:fill="auto"/>
            <w:noWrap w:val="0"/>
            <w:vAlign w:val="center"/>
          </w:tcPr>
          <w:p w14:paraId="5AD8C17E">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548C233F">
            <w:pPr>
              <w:jc w:val="right"/>
              <w:rPr>
                <w:sz w:val="21"/>
                <w:szCs w:val="21"/>
              </w:rPr>
            </w:pPr>
            <w:r>
              <w:rPr>
                <w:sz w:val="21"/>
                <w:szCs w:val="21"/>
              </w:rPr>
              <w:t>12 481,00000</w:t>
            </w:r>
          </w:p>
        </w:tc>
        <w:tc>
          <w:tcPr>
            <w:tcW w:w="1701" w:type="dxa"/>
            <w:tcBorders>
              <w:top w:val="nil"/>
              <w:left w:val="nil"/>
              <w:bottom w:val="single" w:color="auto" w:sz="4" w:space="0"/>
              <w:right w:val="single" w:color="auto" w:sz="4" w:space="0"/>
            </w:tcBorders>
            <w:shd w:val="clear" w:color="auto" w:fill="auto"/>
            <w:noWrap/>
            <w:vAlign w:val="center"/>
          </w:tcPr>
          <w:p w14:paraId="4A3FE51B">
            <w:pPr>
              <w:jc w:val="right"/>
              <w:rPr>
                <w:sz w:val="21"/>
                <w:szCs w:val="21"/>
              </w:rPr>
            </w:pPr>
            <w:r>
              <w:rPr>
                <w:sz w:val="21"/>
                <w:szCs w:val="21"/>
              </w:rPr>
              <w:t>12 981,00000</w:t>
            </w:r>
          </w:p>
        </w:tc>
      </w:tr>
      <w:tr w14:paraId="12642088">
        <w:tblPrEx>
          <w:tblCellMar>
            <w:top w:w="0" w:type="dxa"/>
            <w:left w:w="108" w:type="dxa"/>
            <w:bottom w:w="0" w:type="dxa"/>
            <w:right w:w="108" w:type="dxa"/>
          </w:tblCellMar>
        </w:tblPrEx>
        <w:trPr>
          <w:wBefore w:w="0" w:type="auto"/>
          <w:trHeight w:val="91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C212ACC">
            <w:pPr>
              <w:rPr>
                <w:sz w:val="21"/>
                <w:szCs w:val="21"/>
              </w:rPr>
            </w:pPr>
            <w:r>
              <w:rPr>
                <w:sz w:val="21"/>
                <w:szCs w:val="21"/>
              </w:rPr>
              <w:t>Обеспечение деятельности органов местного самоуправления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4CE540E9">
            <w:pPr>
              <w:jc w:val="center"/>
              <w:rPr>
                <w:sz w:val="21"/>
                <w:szCs w:val="21"/>
              </w:rPr>
            </w:pPr>
            <w:r>
              <w:rPr>
                <w:sz w:val="21"/>
                <w:szCs w:val="21"/>
              </w:rPr>
              <w:t>0106</w:t>
            </w:r>
          </w:p>
        </w:tc>
        <w:tc>
          <w:tcPr>
            <w:tcW w:w="1672" w:type="dxa"/>
            <w:tcBorders>
              <w:top w:val="nil"/>
              <w:left w:val="nil"/>
              <w:bottom w:val="single" w:color="auto" w:sz="4" w:space="0"/>
              <w:right w:val="single" w:color="auto" w:sz="4" w:space="0"/>
            </w:tcBorders>
            <w:shd w:val="clear" w:color="auto" w:fill="auto"/>
            <w:noWrap w:val="0"/>
            <w:vAlign w:val="center"/>
          </w:tcPr>
          <w:p w14:paraId="1BF5466A">
            <w:pPr>
              <w:jc w:val="center"/>
              <w:rPr>
                <w:sz w:val="21"/>
                <w:szCs w:val="21"/>
              </w:rPr>
            </w:pPr>
            <w:r>
              <w:rPr>
                <w:sz w:val="21"/>
                <w:szCs w:val="21"/>
              </w:rPr>
              <w:t>70 0 00 00102</w:t>
            </w:r>
          </w:p>
        </w:tc>
        <w:tc>
          <w:tcPr>
            <w:tcW w:w="637" w:type="dxa"/>
            <w:tcBorders>
              <w:top w:val="nil"/>
              <w:left w:val="nil"/>
              <w:bottom w:val="single" w:color="auto" w:sz="4" w:space="0"/>
              <w:right w:val="single" w:color="auto" w:sz="4" w:space="0"/>
            </w:tcBorders>
            <w:shd w:val="clear" w:color="auto" w:fill="auto"/>
            <w:noWrap w:val="0"/>
            <w:vAlign w:val="center"/>
          </w:tcPr>
          <w:p w14:paraId="21236412">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4C81C122">
            <w:pPr>
              <w:jc w:val="right"/>
              <w:rPr>
                <w:sz w:val="21"/>
                <w:szCs w:val="21"/>
              </w:rPr>
            </w:pPr>
            <w:r>
              <w:rPr>
                <w:sz w:val="21"/>
                <w:szCs w:val="21"/>
              </w:rPr>
              <w:t>6 750,40804</w:t>
            </w:r>
          </w:p>
        </w:tc>
        <w:tc>
          <w:tcPr>
            <w:tcW w:w="1701" w:type="dxa"/>
            <w:tcBorders>
              <w:top w:val="nil"/>
              <w:left w:val="nil"/>
              <w:bottom w:val="single" w:color="auto" w:sz="4" w:space="0"/>
              <w:right w:val="single" w:color="auto" w:sz="4" w:space="0"/>
            </w:tcBorders>
            <w:shd w:val="clear" w:color="auto" w:fill="auto"/>
            <w:noWrap/>
            <w:vAlign w:val="center"/>
          </w:tcPr>
          <w:p w14:paraId="2AFAE8ED">
            <w:pPr>
              <w:jc w:val="right"/>
              <w:rPr>
                <w:sz w:val="21"/>
                <w:szCs w:val="21"/>
              </w:rPr>
            </w:pPr>
            <w:r>
              <w:rPr>
                <w:sz w:val="21"/>
                <w:szCs w:val="21"/>
              </w:rPr>
              <w:t>7 020,81319</w:t>
            </w:r>
          </w:p>
        </w:tc>
      </w:tr>
      <w:tr w14:paraId="720049C6">
        <w:tblPrEx>
          <w:tblCellMar>
            <w:top w:w="0" w:type="dxa"/>
            <w:left w:w="108" w:type="dxa"/>
            <w:bottom w:w="0" w:type="dxa"/>
            <w:right w:w="108" w:type="dxa"/>
          </w:tblCellMar>
        </w:tblPrEx>
        <w:trPr>
          <w:wBefore w:w="0" w:type="auto"/>
          <w:trHeight w:val="118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EA1FA9A">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color="auto" w:sz="4" w:space="0"/>
              <w:right w:val="single" w:color="auto" w:sz="4" w:space="0"/>
            </w:tcBorders>
            <w:shd w:val="clear" w:color="auto" w:fill="auto"/>
            <w:noWrap w:val="0"/>
            <w:vAlign w:val="center"/>
          </w:tcPr>
          <w:p w14:paraId="108E8CEC">
            <w:pPr>
              <w:jc w:val="center"/>
              <w:rPr>
                <w:sz w:val="21"/>
                <w:szCs w:val="21"/>
              </w:rPr>
            </w:pPr>
            <w:r>
              <w:rPr>
                <w:sz w:val="21"/>
                <w:szCs w:val="21"/>
              </w:rPr>
              <w:t>0106</w:t>
            </w:r>
          </w:p>
        </w:tc>
        <w:tc>
          <w:tcPr>
            <w:tcW w:w="1672" w:type="dxa"/>
            <w:tcBorders>
              <w:top w:val="nil"/>
              <w:left w:val="nil"/>
              <w:bottom w:val="single" w:color="auto" w:sz="4" w:space="0"/>
              <w:right w:val="single" w:color="auto" w:sz="4" w:space="0"/>
            </w:tcBorders>
            <w:shd w:val="clear" w:color="auto" w:fill="auto"/>
            <w:noWrap w:val="0"/>
            <w:vAlign w:val="center"/>
          </w:tcPr>
          <w:p w14:paraId="75F40BE0">
            <w:pPr>
              <w:jc w:val="center"/>
              <w:rPr>
                <w:sz w:val="21"/>
                <w:szCs w:val="21"/>
              </w:rPr>
            </w:pPr>
            <w:r>
              <w:rPr>
                <w:sz w:val="21"/>
                <w:szCs w:val="21"/>
              </w:rPr>
              <w:t>70 0 00 00102</w:t>
            </w:r>
          </w:p>
        </w:tc>
        <w:tc>
          <w:tcPr>
            <w:tcW w:w="637" w:type="dxa"/>
            <w:tcBorders>
              <w:top w:val="nil"/>
              <w:left w:val="nil"/>
              <w:bottom w:val="single" w:color="auto" w:sz="4" w:space="0"/>
              <w:right w:val="single" w:color="auto" w:sz="4" w:space="0"/>
            </w:tcBorders>
            <w:shd w:val="clear" w:color="auto" w:fill="auto"/>
            <w:noWrap w:val="0"/>
            <w:vAlign w:val="center"/>
          </w:tcPr>
          <w:p w14:paraId="50537051">
            <w:pPr>
              <w:jc w:val="center"/>
              <w:rPr>
                <w:sz w:val="21"/>
                <w:szCs w:val="21"/>
              </w:rPr>
            </w:pPr>
            <w:r>
              <w:rPr>
                <w:sz w:val="21"/>
                <w:szCs w:val="21"/>
              </w:rPr>
              <w:t>100</w:t>
            </w:r>
          </w:p>
        </w:tc>
        <w:tc>
          <w:tcPr>
            <w:tcW w:w="1568" w:type="dxa"/>
            <w:tcBorders>
              <w:top w:val="nil"/>
              <w:left w:val="nil"/>
              <w:bottom w:val="single" w:color="auto" w:sz="4" w:space="0"/>
              <w:right w:val="single" w:color="auto" w:sz="4" w:space="0"/>
            </w:tcBorders>
            <w:shd w:val="clear" w:color="auto" w:fill="auto"/>
            <w:noWrap/>
            <w:vAlign w:val="center"/>
          </w:tcPr>
          <w:p w14:paraId="4D73B2F7">
            <w:pPr>
              <w:jc w:val="right"/>
              <w:rPr>
                <w:sz w:val="21"/>
                <w:szCs w:val="21"/>
              </w:rPr>
            </w:pPr>
            <w:r>
              <w:rPr>
                <w:sz w:val="21"/>
                <w:szCs w:val="21"/>
              </w:rPr>
              <w:t>6 718,70822</w:t>
            </w:r>
          </w:p>
        </w:tc>
        <w:tc>
          <w:tcPr>
            <w:tcW w:w="1701" w:type="dxa"/>
            <w:tcBorders>
              <w:top w:val="nil"/>
              <w:left w:val="nil"/>
              <w:bottom w:val="single" w:color="auto" w:sz="4" w:space="0"/>
              <w:right w:val="single" w:color="auto" w:sz="4" w:space="0"/>
            </w:tcBorders>
            <w:shd w:val="clear" w:color="auto" w:fill="auto"/>
            <w:noWrap/>
            <w:vAlign w:val="center"/>
          </w:tcPr>
          <w:p w14:paraId="65568221">
            <w:pPr>
              <w:jc w:val="right"/>
              <w:rPr>
                <w:sz w:val="21"/>
                <w:szCs w:val="21"/>
              </w:rPr>
            </w:pPr>
            <w:r>
              <w:rPr>
                <w:sz w:val="21"/>
                <w:szCs w:val="21"/>
              </w:rPr>
              <w:t>6 987,44142</w:t>
            </w:r>
          </w:p>
        </w:tc>
      </w:tr>
      <w:tr w14:paraId="7671DFA5">
        <w:tblPrEx>
          <w:tblCellMar>
            <w:top w:w="0" w:type="dxa"/>
            <w:left w:w="108" w:type="dxa"/>
            <w:bottom w:w="0" w:type="dxa"/>
            <w:right w:w="108" w:type="dxa"/>
          </w:tblCellMar>
        </w:tblPrEx>
        <w:trPr>
          <w:wBefore w:w="0" w:type="auto"/>
          <w:trHeight w:val="79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0B03BCC">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679DF4BC">
            <w:pPr>
              <w:jc w:val="center"/>
              <w:rPr>
                <w:sz w:val="21"/>
                <w:szCs w:val="21"/>
              </w:rPr>
            </w:pPr>
            <w:r>
              <w:rPr>
                <w:sz w:val="21"/>
                <w:szCs w:val="21"/>
              </w:rPr>
              <w:t>0106</w:t>
            </w:r>
          </w:p>
        </w:tc>
        <w:tc>
          <w:tcPr>
            <w:tcW w:w="1672" w:type="dxa"/>
            <w:tcBorders>
              <w:top w:val="nil"/>
              <w:left w:val="nil"/>
              <w:bottom w:val="single" w:color="auto" w:sz="4" w:space="0"/>
              <w:right w:val="single" w:color="auto" w:sz="4" w:space="0"/>
            </w:tcBorders>
            <w:shd w:val="clear" w:color="auto" w:fill="auto"/>
            <w:noWrap w:val="0"/>
            <w:vAlign w:val="center"/>
          </w:tcPr>
          <w:p w14:paraId="07C204FC">
            <w:pPr>
              <w:jc w:val="center"/>
              <w:rPr>
                <w:sz w:val="21"/>
                <w:szCs w:val="21"/>
              </w:rPr>
            </w:pPr>
            <w:r>
              <w:rPr>
                <w:sz w:val="21"/>
                <w:szCs w:val="21"/>
              </w:rPr>
              <w:t>70 0 00 00102</w:t>
            </w:r>
          </w:p>
        </w:tc>
        <w:tc>
          <w:tcPr>
            <w:tcW w:w="637" w:type="dxa"/>
            <w:tcBorders>
              <w:top w:val="nil"/>
              <w:left w:val="nil"/>
              <w:bottom w:val="single" w:color="auto" w:sz="4" w:space="0"/>
              <w:right w:val="single" w:color="auto" w:sz="4" w:space="0"/>
            </w:tcBorders>
            <w:shd w:val="clear" w:color="auto" w:fill="auto"/>
            <w:noWrap w:val="0"/>
            <w:vAlign w:val="center"/>
          </w:tcPr>
          <w:p w14:paraId="0F697259">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63BBA76E">
            <w:pPr>
              <w:jc w:val="right"/>
              <w:rPr>
                <w:sz w:val="21"/>
                <w:szCs w:val="21"/>
              </w:rPr>
            </w:pPr>
            <w:r>
              <w:rPr>
                <w:sz w:val="21"/>
                <w:szCs w:val="21"/>
              </w:rPr>
              <w:t>31,69982</w:t>
            </w:r>
          </w:p>
        </w:tc>
        <w:tc>
          <w:tcPr>
            <w:tcW w:w="1701" w:type="dxa"/>
            <w:tcBorders>
              <w:top w:val="nil"/>
              <w:left w:val="nil"/>
              <w:bottom w:val="single" w:color="auto" w:sz="4" w:space="0"/>
              <w:right w:val="single" w:color="auto" w:sz="4" w:space="0"/>
            </w:tcBorders>
            <w:shd w:val="clear" w:color="auto" w:fill="auto"/>
            <w:noWrap/>
            <w:vAlign w:val="center"/>
          </w:tcPr>
          <w:p w14:paraId="70F8B7E6">
            <w:pPr>
              <w:jc w:val="right"/>
              <w:rPr>
                <w:sz w:val="21"/>
                <w:szCs w:val="21"/>
              </w:rPr>
            </w:pPr>
            <w:r>
              <w:rPr>
                <w:sz w:val="21"/>
                <w:szCs w:val="21"/>
              </w:rPr>
              <w:t>33,37177</w:t>
            </w:r>
          </w:p>
        </w:tc>
      </w:tr>
      <w:tr w14:paraId="43C6EFD1">
        <w:tblPrEx>
          <w:tblCellMar>
            <w:top w:w="0" w:type="dxa"/>
            <w:left w:w="108" w:type="dxa"/>
            <w:bottom w:w="0" w:type="dxa"/>
            <w:right w:w="108" w:type="dxa"/>
          </w:tblCellMar>
        </w:tblPrEx>
        <w:trPr>
          <w:wBefore w:w="0" w:type="auto"/>
          <w:trHeight w:val="79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041A7EA">
            <w:pPr>
              <w:rPr>
                <w:sz w:val="21"/>
                <w:szCs w:val="21"/>
              </w:rPr>
            </w:pPr>
            <w:r>
              <w:rPr>
                <w:sz w:val="21"/>
                <w:szCs w:val="21"/>
              </w:rPr>
              <w:t>Председатель Контрольно-счётной палаты города Димитровграда Ульяновской области и его заместитель</w:t>
            </w:r>
          </w:p>
        </w:tc>
        <w:tc>
          <w:tcPr>
            <w:tcW w:w="659" w:type="dxa"/>
            <w:tcBorders>
              <w:top w:val="nil"/>
              <w:left w:val="nil"/>
              <w:bottom w:val="single" w:color="auto" w:sz="4" w:space="0"/>
              <w:right w:val="single" w:color="auto" w:sz="4" w:space="0"/>
            </w:tcBorders>
            <w:shd w:val="clear" w:color="auto" w:fill="auto"/>
            <w:noWrap w:val="0"/>
            <w:vAlign w:val="center"/>
          </w:tcPr>
          <w:p w14:paraId="1D5BE8F8">
            <w:pPr>
              <w:jc w:val="center"/>
              <w:rPr>
                <w:sz w:val="21"/>
                <w:szCs w:val="21"/>
              </w:rPr>
            </w:pPr>
            <w:r>
              <w:rPr>
                <w:sz w:val="21"/>
                <w:szCs w:val="21"/>
              </w:rPr>
              <w:t>0106</w:t>
            </w:r>
          </w:p>
        </w:tc>
        <w:tc>
          <w:tcPr>
            <w:tcW w:w="1672" w:type="dxa"/>
            <w:tcBorders>
              <w:top w:val="nil"/>
              <w:left w:val="nil"/>
              <w:bottom w:val="single" w:color="auto" w:sz="4" w:space="0"/>
              <w:right w:val="single" w:color="auto" w:sz="4" w:space="0"/>
            </w:tcBorders>
            <w:shd w:val="clear" w:color="auto" w:fill="auto"/>
            <w:noWrap w:val="0"/>
            <w:vAlign w:val="center"/>
          </w:tcPr>
          <w:p w14:paraId="4B276988">
            <w:pPr>
              <w:jc w:val="center"/>
              <w:rPr>
                <w:sz w:val="21"/>
                <w:szCs w:val="21"/>
              </w:rPr>
            </w:pPr>
            <w:r>
              <w:rPr>
                <w:sz w:val="21"/>
                <w:szCs w:val="21"/>
              </w:rPr>
              <w:t>70 0 00 00103</w:t>
            </w:r>
          </w:p>
        </w:tc>
        <w:tc>
          <w:tcPr>
            <w:tcW w:w="637" w:type="dxa"/>
            <w:tcBorders>
              <w:top w:val="nil"/>
              <w:left w:val="nil"/>
              <w:bottom w:val="single" w:color="auto" w:sz="4" w:space="0"/>
              <w:right w:val="single" w:color="auto" w:sz="4" w:space="0"/>
            </w:tcBorders>
            <w:shd w:val="clear" w:color="auto" w:fill="auto"/>
            <w:noWrap w:val="0"/>
            <w:vAlign w:val="center"/>
          </w:tcPr>
          <w:p w14:paraId="2E33ABE8">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38EBC6DA">
            <w:pPr>
              <w:jc w:val="right"/>
              <w:rPr>
                <w:sz w:val="21"/>
                <w:szCs w:val="21"/>
              </w:rPr>
            </w:pPr>
            <w:r>
              <w:rPr>
                <w:sz w:val="21"/>
                <w:szCs w:val="21"/>
              </w:rPr>
              <w:t>5 730,59196</w:t>
            </w:r>
          </w:p>
        </w:tc>
        <w:tc>
          <w:tcPr>
            <w:tcW w:w="1701" w:type="dxa"/>
            <w:tcBorders>
              <w:top w:val="nil"/>
              <w:left w:val="nil"/>
              <w:bottom w:val="single" w:color="auto" w:sz="4" w:space="0"/>
              <w:right w:val="single" w:color="auto" w:sz="4" w:space="0"/>
            </w:tcBorders>
            <w:shd w:val="clear" w:color="auto" w:fill="auto"/>
            <w:noWrap/>
            <w:vAlign w:val="center"/>
          </w:tcPr>
          <w:p w14:paraId="007A21D8">
            <w:pPr>
              <w:jc w:val="right"/>
              <w:rPr>
                <w:sz w:val="21"/>
                <w:szCs w:val="21"/>
              </w:rPr>
            </w:pPr>
            <w:r>
              <w:rPr>
                <w:sz w:val="21"/>
                <w:szCs w:val="21"/>
              </w:rPr>
              <w:t>5 960,18681</w:t>
            </w:r>
          </w:p>
        </w:tc>
      </w:tr>
      <w:tr w14:paraId="4B58241F">
        <w:tblPrEx>
          <w:tblCellMar>
            <w:top w:w="0" w:type="dxa"/>
            <w:left w:w="108" w:type="dxa"/>
            <w:bottom w:w="0" w:type="dxa"/>
            <w:right w:w="108" w:type="dxa"/>
          </w:tblCellMar>
        </w:tblPrEx>
        <w:trPr>
          <w:wBefore w:w="0" w:type="auto"/>
          <w:trHeight w:val="100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2660474">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color="auto" w:sz="4" w:space="0"/>
              <w:right w:val="single" w:color="auto" w:sz="4" w:space="0"/>
            </w:tcBorders>
            <w:shd w:val="clear" w:color="auto" w:fill="auto"/>
            <w:noWrap w:val="0"/>
            <w:vAlign w:val="center"/>
          </w:tcPr>
          <w:p w14:paraId="20DABE4E">
            <w:pPr>
              <w:jc w:val="center"/>
              <w:rPr>
                <w:sz w:val="21"/>
                <w:szCs w:val="21"/>
              </w:rPr>
            </w:pPr>
            <w:r>
              <w:rPr>
                <w:sz w:val="21"/>
                <w:szCs w:val="21"/>
              </w:rPr>
              <w:t>0106</w:t>
            </w:r>
          </w:p>
        </w:tc>
        <w:tc>
          <w:tcPr>
            <w:tcW w:w="1672" w:type="dxa"/>
            <w:tcBorders>
              <w:top w:val="nil"/>
              <w:left w:val="nil"/>
              <w:bottom w:val="single" w:color="auto" w:sz="4" w:space="0"/>
              <w:right w:val="single" w:color="auto" w:sz="4" w:space="0"/>
            </w:tcBorders>
            <w:shd w:val="clear" w:color="auto" w:fill="auto"/>
            <w:noWrap w:val="0"/>
            <w:vAlign w:val="center"/>
          </w:tcPr>
          <w:p w14:paraId="5EA5F924">
            <w:pPr>
              <w:jc w:val="center"/>
              <w:rPr>
                <w:sz w:val="21"/>
                <w:szCs w:val="21"/>
              </w:rPr>
            </w:pPr>
            <w:r>
              <w:rPr>
                <w:sz w:val="21"/>
                <w:szCs w:val="21"/>
              </w:rPr>
              <w:t>70 0 00 00103</w:t>
            </w:r>
          </w:p>
        </w:tc>
        <w:tc>
          <w:tcPr>
            <w:tcW w:w="637" w:type="dxa"/>
            <w:tcBorders>
              <w:top w:val="nil"/>
              <w:left w:val="nil"/>
              <w:bottom w:val="single" w:color="auto" w:sz="4" w:space="0"/>
              <w:right w:val="single" w:color="auto" w:sz="4" w:space="0"/>
            </w:tcBorders>
            <w:shd w:val="clear" w:color="auto" w:fill="auto"/>
            <w:noWrap w:val="0"/>
            <w:vAlign w:val="center"/>
          </w:tcPr>
          <w:p w14:paraId="79551507">
            <w:pPr>
              <w:jc w:val="center"/>
              <w:rPr>
                <w:sz w:val="21"/>
                <w:szCs w:val="21"/>
              </w:rPr>
            </w:pPr>
            <w:r>
              <w:rPr>
                <w:sz w:val="21"/>
                <w:szCs w:val="21"/>
              </w:rPr>
              <w:t>100</w:t>
            </w:r>
          </w:p>
        </w:tc>
        <w:tc>
          <w:tcPr>
            <w:tcW w:w="1568" w:type="dxa"/>
            <w:tcBorders>
              <w:top w:val="nil"/>
              <w:left w:val="nil"/>
              <w:bottom w:val="single" w:color="auto" w:sz="4" w:space="0"/>
              <w:right w:val="single" w:color="auto" w:sz="4" w:space="0"/>
            </w:tcBorders>
            <w:shd w:val="clear" w:color="auto" w:fill="auto"/>
            <w:noWrap/>
            <w:vAlign w:val="center"/>
          </w:tcPr>
          <w:p w14:paraId="588C81DD">
            <w:pPr>
              <w:jc w:val="right"/>
              <w:rPr>
                <w:sz w:val="21"/>
                <w:szCs w:val="21"/>
              </w:rPr>
            </w:pPr>
            <w:r>
              <w:rPr>
                <w:sz w:val="21"/>
                <w:szCs w:val="21"/>
              </w:rPr>
              <w:t>5 730,59196</w:t>
            </w:r>
          </w:p>
        </w:tc>
        <w:tc>
          <w:tcPr>
            <w:tcW w:w="1701" w:type="dxa"/>
            <w:tcBorders>
              <w:top w:val="nil"/>
              <w:left w:val="nil"/>
              <w:bottom w:val="single" w:color="auto" w:sz="4" w:space="0"/>
              <w:right w:val="single" w:color="auto" w:sz="4" w:space="0"/>
            </w:tcBorders>
            <w:shd w:val="clear" w:color="auto" w:fill="auto"/>
            <w:noWrap/>
            <w:vAlign w:val="center"/>
          </w:tcPr>
          <w:p w14:paraId="2B8878F7">
            <w:pPr>
              <w:jc w:val="right"/>
              <w:rPr>
                <w:sz w:val="21"/>
                <w:szCs w:val="21"/>
              </w:rPr>
            </w:pPr>
            <w:r>
              <w:rPr>
                <w:sz w:val="21"/>
                <w:szCs w:val="21"/>
              </w:rPr>
              <w:t>5 960,18681</w:t>
            </w:r>
          </w:p>
        </w:tc>
      </w:tr>
      <w:tr w14:paraId="3128F797">
        <w:tblPrEx>
          <w:tblCellMar>
            <w:top w:w="0" w:type="dxa"/>
            <w:left w:w="108" w:type="dxa"/>
            <w:bottom w:w="0" w:type="dxa"/>
            <w:right w:w="108" w:type="dxa"/>
          </w:tblCellMar>
        </w:tblPrEx>
        <w:trPr>
          <w:wBefore w:w="0" w:type="auto"/>
          <w:trHeight w:val="45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411EB42">
            <w:pPr>
              <w:rPr>
                <w:b/>
                <w:bCs/>
                <w:sz w:val="21"/>
                <w:szCs w:val="21"/>
              </w:rPr>
            </w:pPr>
            <w:r>
              <w:rPr>
                <w:b/>
                <w:bCs/>
                <w:sz w:val="21"/>
                <w:szCs w:val="21"/>
              </w:rPr>
              <w:t>Резервные фонды</w:t>
            </w:r>
          </w:p>
        </w:tc>
        <w:tc>
          <w:tcPr>
            <w:tcW w:w="659" w:type="dxa"/>
            <w:tcBorders>
              <w:top w:val="nil"/>
              <w:left w:val="nil"/>
              <w:bottom w:val="single" w:color="auto" w:sz="4" w:space="0"/>
              <w:right w:val="single" w:color="auto" w:sz="4" w:space="0"/>
            </w:tcBorders>
            <w:shd w:val="clear" w:color="auto" w:fill="auto"/>
            <w:noWrap w:val="0"/>
            <w:vAlign w:val="center"/>
          </w:tcPr>
          <w:p w14:paraId="0B95E84C">
            <w:pPr>
              <w:jc w:val="center"/>
              <w:rPr>
                <w:b/>
                <w:bCs/>
                <w:sz w:val="21"/>
                <w:szCs w:val="21"/>
              </w:rPr>
            </w:pPr>
            <w:r>
              <w:rPr>
                <w:b/>
                <w:bCs/>
                <w:sz w:val="21"/>
                <w:szCs w:val="21"/>
              </w:rPr>
              <w:t>0111</w:t>
            </w:r>
          </w:p>
        </w:tc>
        <w:tc>
          <w:tcPr>
            <w:tcW w:w="1672" w:type="dxa"/>
            <w:tcBorders>
              <w:top w:val="nil"/>
              <w:left w:val="nil"/>
              <w:bottom w:val="single" w:color="auto" w:sz="4" w:space="0"/>
              <w:right w:val="single" w:color="auto" w:sz="4" w:space="0"/>
            </w:tcBorders>
            <w:shd w:val="clear" w:color="auto" w:fill="auto"/>
            <w:noWrap w:val="0"/>
            <w:vAlign w:val="center"/>
          </w:tcPr>
          <w:p w14:paraId="1066975C">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auto" w:fill="auto"/>
            <w:noWrap w:val="0"/>
            <w:vAlign w:val="center"/>
          </w:tcPr>
          <w:p w14:paraId="7A36E317">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3B2CF959">
            <w:pPr>
              <w:jc w:val="right"/>
              <w:rPr>
                <w:b/>
                <w:bCs/>
                <w:sz w:val="21"/>
                <w:szCs w:val="21"/>
              </w:rPr>
            </w:pPr>
            <w:r>
              <w:rPr>
                <w:b/>
                <w:bCs/>
                <w:sz w:val="21"/>
                <w:szCs w:val="21"/>
              </w:rPr>
              <w:t>5 000,00000</w:t>
            </w:r>
          </w:p>
        </w:tc>
        <w:tc>
          <w:tcPr>
            <w:tcW w:w="1701" w:type="dxa"/>
            <w:tcBorders>
              <w:top w:val="nil"/>
              <w:left w:val="nil"/>
              <w:bottom w:val="single" w:color="auto" w:sz="4" w:space="0"/>
              <w:right w:val="single" w:color="auto" w:sz="4" w:space="0"/>
            </w:tcBorders>
            <w:shd w:val="clear" w:color="auto" w:fill="auto"/>
            <w:noWrap/>
            <w:vAlign w:val="center"/>
          </w:tcPr>
          <w:p w14:paraId="3FCA9AC9">
            <w:pPr>
              <w:jc w:val="right"/>
              <w:rPr>
                <w:b/>
                <w:bCs/>
                <w:sz w:val="21"/>
                <w:szCs w:val="21"/>
              </w:rPr>
            </w:pPr>
            <w:r>
              <w:rPr>
                <w:b/>
                <w:bCs/>
                <w:sz w:val="21"/>
                <w:szCs w:val="21"/>
              </w:rPr>
              <w:t>5 000,00000</w:t>
            </w:r>
          </w:p>
        </w:tc>
      </w:tr>
      <w:tr w14:paraId="1300EB9F">
        <w:tblPrEx>
          <w:tblCellMar>
            <w:top w:w="0" w:type="dxa"/>
            <w:left w:w="108" w:type="dxa"/>
            <w:bottom w:w="0" w:type="dxa"/>
            <w:right w:w="108" w:type="dxa"/>
          </w:tblCellMar>
        </w:tblPrEx>
        <w:trPr>
          <w:wBefore w:w="0" w:type="auto"/>
          <w:trHeight w:val="702"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123100F5">
            <w:pPr>
              <w:rPr>
                <w:sz w:val="21"/>
                <w:szCs w:val="21"/>
              </w:rPr>
            </w:pPr>
            <w:r>
              <w:rPr>
                <w:sz w:val="21"/>
                <w:szCs w:val="21"/>
              </w:rPr>
              <w:t>Мероприятия в рамках непрограммных направлений деятельности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2C133950">
            <w:pPr>
              <w:jc w:val="center"/>
              <w:rPr>
                <w:sz w:val="21"/>
                <w:szCs w:val="21"/>
              </w:rPr>
            </w:pPr>
            <w:r>
              <w:rPr>
                <w:sz w:val="21"/>
                <w:szCs w:val="21"/>
              </w:rPr>
              <w:t>0111</w:t>
            </w:r>
          </w:p>
        </w:tc>
        <w:tc>
          <w:tcPr>
            <w:tcW w:w="1672" w:type="dxa"/>
            <w:tcBorders>
              <w:top w:val="nil"/>
              <w:left w:val="nil"/>
              <w:bottom w:val="single" w:color="auto" w:sz="4" w:space="0"/>
              <w:right w:val="single" w:color="auto" w:sz="4" w:space="0"/>
            </w:tcBorders>
            <w:shd w:val="clear" w:color="auto" w:fill="auto"/>
            <w:noWrap w:val="0"/>
            <w:vAlign w:val="center"/>
          </w:tcPr>
          <w:p w14:paraId="338BD8B7">
            <w:pPr>
              <w:jc w:val="center"/>
              <w:rPr>
                <w:sz w:val="21"/>
                <w:szCs w:val="21"/>
              </w:rPr>
            </w:pPr>
            <w:r>
              <w:rPr>
                <w:sz w:val="21"/>
                <w:szCs w:val="21"/>
              </w:rPr>
              <w:t>70 0 00 00000</w:t>
            </w:r>
          </w:p>
        </w:tc>
        <w:tc>
          <w:tcPr>
            <w:tcW w:w="637" w:type="dxa"/>
            <w:tcBorders>
              <w:top w:val="nil"/>
              <w:left w:val="nil"/>
              <w:bottom w:val="single" w:color="auto" w:sz="4" w:space="0"/>
              <w:right w:val="single" w:color="auto" w:sz="4" w:space="0"/>
            </w:tcBorders>
            <w:shd w:val="clear" w:color="auto" w:fill="auto"/>
            <w:noWrap w:val="0"/>
            <w:vAlign w:val="center"/>
          </w:tcPr>
          <w:p w14:paraId="6B23305E">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64477163">
            <w:pPr>
              <w:jc w:val="right"/>
              <w:rPr>
                <w:sz w:val="21"/>
                <w:szCs w:val="21"/>
              </w:rPr>
            </w:pPr>
            <w:r>
              <w:rPr>
                <w:sz w:val="21"/>
                <w:szCs w:val="21"/>
              </w:rPr>
              <w:t>5 000,00000</w:t>
            </w:r>
          </w:p>
        </w:tc>
        <w:tc>
          <w:tcPr>
            <w:tcW w:w="1701" w:type="dxa"/>
            <w:tcBorders>
              <w:top w:val="nil"/>
              <w:left w:val="nil"/>
              <w:bottom w:val="single" w:color="auto" w:sz="4" w:space="0"/>
              <w:right w:val="single" w:color="auto" w:sz="4" w:space="0"/>
            </w:tcBorders>
            <w:shd w:val="clear" w:color="auto" w:fill="auto"/>
            <w:noWrap/>
            <w:vAlign w:val="center"/>
          </w:tcPr>
          <w:p w14:paraId="7D299D51">
            <w:pPr>
              <w:jc w:val="right"/>
              <w:rPr>
                <w:sz w:val="21"/>
                <w:szCs w:val="21"/>
              </w:rPr>
            </w:pPr>
            <w:r>
              <w:rPr>
                <w:sz w:val="21"/>
                <w:szCs w:val="21"/>
              </w:rPr>
              <w:t>5 000,00000</w:t>
            </w:r>
          </w:p>
        </w:tc>
      </w:tr>
      <w:tr w14:paraId="01FC2E33">
        <w:tblPrEx>
          <w:tblCellMar>
            <w:top w:w="0" w:type="dxa"/>
            <w:left w:w="108" w:type="dxa"/>
            <w:bottom w:w="0" w:type="dxa"/>
            <w:right w:w="108" w:type="dxa"/>
          </w:tblCellMar>
        </w:tblPrEx>
        <w:trPr>
          <w:wBefore w:w="0" w:type="auto"/>
          <w:trHeight w:val="72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C54969C">
            <w:pPr>
              <w:rPr>
                <w:sz w:val="21"/>
                <w:szCs w:val="21"/>
              </w:rPr>
            </w:pPr>
            <w:r>
              <w:rPr>
                <w:sz w:val="21"/>
                <w:szCs w:val="21"/>
              </w:rPr>
              <w:t>Резервный фонд Администрации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5EDF2676">
            <w:pPr>
              <w:jc w:val="center"/>
              <w:rPr>
                <w:sz w:val="21"/>
                <w:szCs w:val="21"/>
              </w:rPr>
            </w:pPr>
            <w:r>
              <w:rPr>
                <w:sz w:val="21"/>
                <w:szCs w:val="21"/>
              </w:rPr>
              <w:t>0111</w:t>
            </w:r>
          </w:p>
        </w:tc>
        <w:tc>
          <w:tcPr>
            <w:tcW w:w="1672" w:type="dxa"/>
            <w:tcBorders>
              <w:top w:val="nil"/>
              <w:left w:val="nil"/>
              <w:bottom w:val="single" w:color="auto" w:sz="4" w:space="0"/>
              <w:right w:val="single" w:color="auto" w:sz="4" w:space="0"/>
            </w:tcBorders>
            <w:shd w:val="clear" w:color="auto" w:fill="auto"/>
            <w:noWrap w:val="0"/>
            <w:vAlign w:val="center"/>
          </w:tcPr>
          <w:p w14:paraId="75165DB5">
            <w:pPr>
              <w:jc w:val="center"/>
              <w:rPr>
                <w:sz w:val="21"/>
                <w:szCs w:val="21"/>
              </w:rPr>
            </w:pPr>
            <w:r>
              <w:rPr>
                <w:sz w:val="21"/>
                <w:szCs w:val="21"/>
              </w:rPr>
              <w:t>70 0 00 00201</w:t>
            </w:r>
          </w:p>
        </w:tc>
        <w:tc>
          <w:tcPr>
            <w:tcW w:w="637" w:type="dxa"/>
            <w:tcBorders>
              <w:top w:val="nil"/>
              <w:left w:val="nil"/>
              <w:bottom w:val="single" w:color="auto" w:sz="4" w:space="0"/>
              <w:right w:val="single" w:color="auto" w:sz="4" w:space="0"/>
            </w:tcBorders>
            <w:shd w:val="clear" w:color="auto" w:fill="auto"/>
            <w:noWrap w:val="0"/>
            <w:vAlign w:val="center"/>
          </w:tcPr>
          <w:p w14:paraId="663B75C3">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3D64E580">
            <w:pPr>
              <w:jc w:val="right"/>
              <w:rPr>
                <w:sz w:val="21"/>
                <w:szCs w:val="21"/>
              </w:rPr>
            </w:pPr>
            <w:r>
              <w:rPr>
                <w:sz w:val="21"/>
                <w:szCs w:val="21"/>
              </w:rPr>
              <w:t>5 000,00000</w:t>
            </w:r>
          </w:p>
        </w:tc>
        <w:tc>
          <w:tcPr>
            <w:tcW w:w="1701" w:type="dxa"/>
            <w:tcBorders>
              <w:top w:val="nil"/>
              <w:left w:val="nil"/>
              <w:bottom w:val="single" w:color="auto" w:sz="4" w:space="0"/>
              <w:right w:val="single" w:color="auto" w:sz="4" w:space="0"/>
            </w:tcBorders>
            <w:shd w:val="clear" w:color="auto" w:fill="auto"/>
            <w:noWrap/>
            <w:vAlign w:val="center"/>
          </w:tcPr>
          <w:p w14:paraId="0FAE74FF">
            <w:pPr>
              <w:jc w:val="right"/>
              <w:rPr>
                <w:sz w:val="21"/>
                <w:szCs w:val="21"/>
              </w:rPr>
            </w:pPr>
            <w:r>
              <w:rPr>
                <w:sz w:val="21"/>
                <w:szCs w:val="21"/>
              </w:rPr>
              <w:t>5 000,00000</w:t>
            </w:r>
          </w:p>
        </w:tc>
      </w:tr>
      <w:tr w14:paraId="243A92A3">
        <w:tblPrEx>
          <w:tblCellMar>
            <w:top w:w="0" w:type="dxa"/>
            <w:left w:w="108" w:type="dxa"/>
            <w:bottom w:w="0" w:type="dxa"/>
            <w:right w:w="108" w:type="dxa"/>
          </w:tblCellMar>
        </w:tblPrEx>
        <w:trPr>
          <w:wBefore w:w="0" w:type="auto"/>
          <w:trHeight w:val="46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1098DC7B">
            <w:pPr>
              <w:rPr>
                <w:sz w:val="21"/>
                <w:szCs w:val="21"/>
              </w:rPr>
            </w:pPr>
            <w:r>
              <w:rPr>
                <w:sz w:val="21"/>
                <w:szCs w:val="21"/>
              </w:rPr>
              <w:t>Иные бюджетные ассигнования</w:t>
            </w:r>
          </w:p>
        </w:tc>
        <w:tc>
          <w:tcPr>
            <w:tcW w:w="659" w:type="dxa"/>
            <w:tcBorders>
              <w:top w:val="nil"/>
              <w:left w:val="nil"/>
              <w:bottom w:val="single" w:color="auto" w:sz="4" w:space="0"/>
              <w:right w:val="single" w:color="auto" w:sz="4" w:space="0"/>
            </w:tcBorders>
            <w:shd w:val="clear" w:color="auto" w:fill="auto"/>
            <w:noWrap w:val="0"/>
            <w:vAlign w:val="center"/>
          </w:tcPr>
          <w:p w14:paraId="58966D6B">
            <w:pPr>
              <w:jc w:val="center"/>
              <w:rPr>
                <w:sz w:val="21"/>
                <w:szCs w:val="21"/>
              </w:rPr>
            </w:pPr>
            <w:r>
              <w:rPr>
                <w:sz w:val="21"/>
                <w:szCs w:val="21"/>
              </w:rPr>
              <w:t>0111</w:t>
            </w:r>
          </w:p>
        </w:tc>
        <w:tc>
          <w:tcPr>
            <w:tcW w:w="1672" w:type="dxa"/>
            <w:tcBorders>
              <w:top w:val="nil"/>
              <w:left w:val="nil"/>
              <w:bottom w:val="single" w:color="auto" w:sz="4" w:space="0"/>
              <w:right w:val="single" w:color="auto" w:sz="4" w:space="0"/>
            </w:tcBorders>
            <w:shd w:val="clear" w:color="auto" w:fill="auto"/>
            <w:noWrap w:val="0"/>
            <w:vAlign w:val="center"/>
          </w:tcPr>
          <w:p w14:paraId="435E76F6">
            <w:pPr>
              <w:jc w:val="center"/>
              <w:rPr>
                <w:sz w:val="21"/>
                <w:szCs w:val="21"/>
              </w:rPr>
            </w:pPr>
            <w:r>
              <w:rPr>
                <w:sz w:val="21"/>
                <w:szCs w:val="21"/>
              </w:rPr>
              <w:t>70 0 00 00201</w:t>
            </w:r>
          </w:p>
        </w:tc>
        <w:tc>
          <w:tcPr>
            <w:tcW w:w="637" w:type="dxa"/>
            <w:tcBorders>
              <w:top w:val="nil"/>
              <w:left w:val="nil"/>
              <w:bottom w:val="single" w:color="auto" w:sz="4" w:space="0"/>
              <w:right w:val="single" w:color="auto" w:sz="4" w:space="0"/>
            </w:tcBorders>
            <w:shd w:val="clear" w:color="auto" w:fill="auto"/>
            <w:noWrap w:val="0"/>
            <w:vAlign w:val="center"/>
          </w:tcPr>
          <w:p w14:paraId="65FFCB87">
            <w:pPr>
              <w:jc w:val="center"/>
              <w:rPr>
                <w:sz w:val="21"/>
                <w:szCs w:val="21"/>
              </w:rPr>
            </w:pPr>
            <w:r>
              <w:rPr>
                <w:sz w:val="21"/>
                <w:szCs w:val="21"/>
              </w:rPr>
              <w:t>800</w:t>
            </w:r>
          </w:p>
        </w:tc>
        <w:tc>
          <w:tcPr>
            <w:tcW w:w="1568" w:type="dxa"/>
            <w:tcBorders>
              <w:top w:val="nil"/>
              <w:left w:val="nil"/>
              <w:bottom w:val="single" w:color="auto" w:sz="4" w:space="0"/>
              <w:right w:val="single" w:color="auto" w:sz="4" w:space="0"/>
            </w:tcBorders>
            <w:shd w:val="clear" w:color="auto" w:fill="auto"/>
            <w:noWrap/>
            <w:vAlign w:val="center"/>
          </w:tcPr>
          <w:p w14:paraId="289E7C42">
            <w:pPr>
              <w:jc w:val="right"/>
              <w:rPr>
                <w:sz w:val="21"/>
                <w:szCs w:val="21"/>
              </w:rPr>
            </w:pPr>
            <w:r>
              <w:rPr>
                <w:sz w:val="21"/>
                <w:szCs w:val="21"/>
              </w:rPr>
              <w:t>5 000,00000</w:t>
            </w:r>
          </w:p>
        </w:tc>
        <w:tc>
          <w:tcPr>
            <w:tcW w:w="1701" w:type="dxa"/>
            <w:tcBorders>
              <w:top w:val="nil"/>
              <w:left w:val="nil"/>
              <w:bottom w:val="single" w:color="auto" w:sz="4" w:space="0"/>
              <w:right w:val="single" w:color="auto" w:sz="4" w:space="0"/>
            </w:tcBorders>
            <w:shd w:val="clear" w:color="auto" w:fill="auto"/>
            <w:noWrap/>
            <w:vAlign w:val="center"/>
          </w:tcPr>
          <w:p w14:paraId="775B3B86">
            <w:pPr>
              <w:jc w:val="right"/>
              <w:rPr>
                <w:sz w:val="21"/>
                <w:szCs w:val="21"/>
              </w:rPr>
            </w:pPr>
            <w:r>
              <w:rPr>
                <w:sz w:val="21"/>
                <w:szCs w:val="21"/>
              </w:rPr>
              <w:t>5 000,00000</w:t>
            </w:r>
          </w:p>
        </w:tc>
      </w:tr>
      <w:tr w14:paraId="0E212FAA">
        <w:tblPrEx>
          <w:tblCellMar>
            <w:top w:w="0" w:type="dxa"/>
            <w:left w:w="108" w:type="dxa"/>
            <w:bottom w:w="0" w:type="dxa"/>
            <w:right w:w="108" w:type="dxa"/>
          </w:tblCellMar>
        </w:tblPrEx>
        <w:trPr>
          <w:wBefore w:w="0" w:type="auto"/>
          <w:trHeight w:val="45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13EB9505">
            <w:pPr>
              <w:rPr>
                <w:b/>
                <w:bCs/>
                <w:sz w:val="21"/>
                <w:szCs w:val="21"/>
              </w:rPr>
            </w:pPr>
            <w:r>
              <w:rPr>
                <w:b/>
                <w:bCs/>
                <w:sz w:val="21"/>
                <w:szCs w:val="21"/>
              </w:rPr>
              <w:t>Другие общегосударственные вопросы</w:t>
            </w:r>
          </w:p>
        </w:tc>
        <w:tc>
          <w:tcPr>
            <w:tcW w:w="659" w:type="dxa"/>
            <w:tcBorders>
              <w:top w:val="nil"/>
              <w:left w:val="nil"/>
              <w:bottom w:val="single" w:color="auto" w:sz="4" w:space="0"/>
              <w:right w:val="single" w:color="auto" w:sz="4" w:space="0"/>
            </w:tcBorders>
            <w:shd w:val="clear" w:color="auto" w:fill="auto"/>
            <w:noWrap w:val="0"/>
            <w:vAlign w:val="center"/>
          </w:tcPr>
          <w:p w14:paraId="0C70BA39">
            <w:pPr>
              <w:jc w:val="center"/>
              <w:rPr>
                <w:b/>
                <w:bCs/>
                <w:sz w:val="21"/>
                <w:szCs w:val="21"/>
              </w:rPr>
            </w:pPr>
            <w:r>
              <w:rPr>
                <w:b/>
                <w:bCs/>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1E35E17C">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auto" w:fill="auto"/>
            <w:noWrap w:val="0"/>
            <w:vAlign w:val="center"/>
          </w:tcPr>
          <w:p w14:paraId="10966012">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0BA3E3AA">
            <w:pPr>
              <w:jc w:val="right"/>
              <w:rPr>
                <w:b/>
                <w:bCs/>
                <w:sz w:val="21"/>
                <w:szCs w:val="21"/>
              </w:rPr>
            </w:pPr>
            <w:r>
              <w:rPr>
                <w:b/>
                <w:bCs/>
                <w:sz w:val="21"/>
                <w:szCs w:val="21"/>
              </w:rPr>
              <w:t>239 735,57310</w:t>
            </w:r>
          </w:p>
        </w:tc>
        <w:tc>
          <w:tcPr>
            <w:tcW w:w="1701" w:type="dxa"/>
            <w:tcBorders>
              <w:top w:val="nil"/>
              <w:left w:val="nil"/>
              <w:bottom w:val="single" w:color="auto" w:sz="4" w:space="0"/>
              <w:right w:val="single" w:color="auto" w:sz="4" w:space="0"/>
            </w:tcBorders>
            <w:shd w:val="clear" w:color="auto" w:fill="auto"/>
            <w:noWrap/>
            <w:vAlign w:val="center"/>
          </w:tcPr>
          <w:p w14:paraId="641ECA43">
            <w:pPr>
              <w:jc w:val="right"/>
              <w:rPr>
                <w:b/>
                <w:bCs/>
                <w:sz w:val="21"/>
                <w:szCs w:val="21"/>
              </w:rPr>
            </w:pPr>
            <w:r>
              <w:rPr>
                <w:b/>
                <w:bCs/>
                <w:sz w:val="21"/>
                <w:szCs w:val="21"/>
              </w:rPr>
              <w:t>317 463,08298</w:t>
            </w:r>
          </w:p>
        </w:tc>
      </w:tr>
      <w:tr w14:paraId="790AC697">
        <w:tblPrEx>
          <w:tblCellMar>
            <w:top w:w="0" w:type="dxa"/>
            <w:left w:w="108" w:type="dxa"/>
            <w:bottom w:w="0" w:type="dxa"/>
            <w:right w:w="108" w:type="dxa"/>
          </w:tblCellMar>
        </w:tblPrEx>
        <w:trPr>
          <w:wBefore w:w="0" w:type="auto"/>
          <w:trHeight w:val="96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EE29DBD">
            <w:pPr>
              <w:rPr>
                <w:sz w:val="21"/>
                <w:szCs w:val="21"/>
              </w:rPr>
            </w:pPr>
            <w:r>
              <w:rPr>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4146C329">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4896BC37">
            <w:pPr>
              <w:jc w:val="center"/>
              <w:rPr>
                <w:sz w:val="21"/>
                <w:szCs w:val="21"/>
              </w:rPr>
            </w:pPr>
            <w:r>
              <w:rPr>
                <w:sz w:val="21"/>
                <w:szCs w:val="21"/>
              </w:rPr>
              <w:t>38 0 00 00000</w:t>
            </w:r>
          </w:p>
        </w:tc>
        <w:tc>
          <w:tcPr>
            <w:tcW w:w="637" w:type="dxa"/>
            <w:tcBorders>
              <w:top w:val="nil"/>
              <w:left w:val="nil"/>
              <w:bottom w:val="single" w:color="auto" w:sz="4" w:space="0"/>
              <w:right w:val="single" w:color="auto" w:sz="4" w:space="0"/>
            </w:tcBorders>
            <w:shd w:val="clear" w:color="auto" w:fill="auto"/>
            <w:noWrap w:val="0"/>
            <w:vAlign w:val="center"/>
          </w:tcPr>
          <w:p w14:paraId="3E0D1C93">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4A9563FC">
            <w:pPr>
              <w:jc w:val="right"/>
              <w:rPr>
                <w:sz w:val="21"/>
                <w:szCs w:val="21"/>
              </w:rPr>
            </w:pPr>
            <w:r>
              <w:rPr>
                <w:sz w:val="21"/>
                <w:szCs w:val="21"/>
              </w:rPr>
              <w:t>15 720,94896</w:t>
            </w:r>
          </w:p>
        </w:tc>
        <w:tc>
          <w:tcPr>
            <w:tcW w:w="1701" w:type="dxa"/>
            <w:tcBorders>
              <w:top w:val="nil"/>
              <w:left w:val="nil"/>
              <w:bottom w:val="single" w:color="auto" w:sz="4" w:space="0"/>
              <w:right w:val="single" w:color="auto" w:sz="4" w:space="0"/>
            </w:tcBorders>
            <w:shd w:val="clear" w:color="auto" w:fill="auto"/>
            <w:noWrap/>
            <w:vAlign w:val="center"/>
          </w:tcPr>
          <w:p w14:paraId="7084472F">
            <w:pPr>
              <w:jc w:val="right"/>
              <w:rPr>
                <w:sz w:val="21"/>
                <w:szCs w:val="21"/>
              </w:rPr>
            </w:pPr>
            <w:r>
              <w:rPr>
                <w:sz w:val="21"/>
                <w:szCs w:val="21"/>
              </w:rPr>
              <w:t>17 937,76447</w:t>
            </w:r>
          </w:p>
        </w:tc>
      </w:tr>
      <w:tr w14:paraId="5BA6C072">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0EB1A42">
            <w:pPr>
              <w:rPr>
                <w:sz w:val="21"/>
                <w:szCs w:val="21"/>
              </w:rPr>
            </w:pPr>
            <w:r>
              <w:rPr>
                <w:sz w:val="21"/>
                <w:szCs w:val="21"/>
              </w:rPr>
              <w:t>Комплексы процессных мероприятий</w:t>
            </w:r>
          </w:p>
        </w:tc>
        <w:tc>
          <w:tcPr>
            <w:tcW w:w="659" w:type="dxa"/>
            <w:tcBorders>
              <w:top w:val="nil"/>
              <w:left w:val="nil"/>
              <w:bottom w:val="single" w:color="auto" w:sz="4" w:space="0"/>
              <w:right w:val="single" w:color="auto" w:sz="4" w:space="0"/>
            </w:tcBorders>
            <w:shd w:val="clear" w:color="auto" w:fill="auto"/>
            <w:noWrap w:val="0"/>
            <w:vAlign w:val="center"/>
          </w:tcPr>
          <w:p w14:paraId="401F7CB5">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36C03907">
            <w:pPr>
              <w:jc w:val="center"/>
              <w:rPr>
                <w:sz w:val="21"/>
                <w:szCs w:val="21"/>
              </w:rPr>
            </w:pPr>
            <w:r>
              <w:rPr>
                <w:sz w:val="21"/>
                <w:szCs w:val="21"/>
              </w:rPr>
              <w:t>38 4 00 00000</w:t>
            </w:r>
          </w:p>
        </w:tc>
        <w:tc>
          <w:tcPr>
            <w:tcW w:w="637" w:type="dxa"/>
            <w:tcBorders>
              <w:top w:val="nil"/>
              <w:left w:val="nil"/>
              <w:bottom w:val="single" w:color="auto" w:sz="4" w:space="0"/>
              <w:right w:val="single" w:color="auto" w:sz="4" w:space="0"/>
            </w:tcBorders>
            <w:shd w:val="clear" w:color="auto" w:fill="auto"/>
            <w:noWrap w:val="0"/>
            <w:vAlign w:val="center"/>
          </w:tcPr>
          <w:p w14:paraId="6E7440EA">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4B540E38">
            <w:pPr>
              <w:jc w:val="right"/>
              <w:rPr>
                <w:sz w:val="21"/>
                <w:szCs w:val="21"/>
              </w:rPr>
            </w:pPr>
            <w:r>
              <w:rPr>
                <w:sz w:val="21"/>
                <w:szCs w:val="21"/>
              </w:rPr>
              <w:t>15 720,94896</w:t>
            </w:r>
          </w:p>
        </w:tc>
        <w:tc>
          <w:tcPr>
            <w:tcW w:w="1701" w:type="dxa"/>
            <w:tcBorders>
              <w:top w:val="nil"/>
              <w:left w:val="nil"/>
              <w:bottom w:val="single" w:color="auto" w:sz="4" w:space="0"/>
              <w:right w:val="single" w:color="auto" w:sz="4" w:space="0"/>
            </w:tcBorders>
            <w:shd w:val="clear" w:color="auto" w:fill="auto"/>
            <w:noWrap/>
            <w:vAlign w:val="center"/>
          </w:tcPr>
          <w:p w14:paraId="606A77FF">
            <w:pPr>
              <w:jc w:val="right"/>
              <w:rPr>
                <w:sz w:val="21"/>
                <w:szCs w:val="21"/>
              </w:rPr>
            </w:pPr>
            <w:r>
              <w:rPr>
                <w:sz w:val="21"/>
                <w:szCs w:val="21"/>
              </w:rPr>
              <w:t>17 937,76447</w:t>
            </w:r>
          </w:p>
        </w:tc>
      </w:tr>
      <w:tr w14:paraId="1ABCD3F2">
        <w:tblPrEx>
          <w:tblCellMar>
            <w:top w:w="0" w:type="dxa"/>
            <w:left w:w="108" w:type="dxa"/>
            <w:bottom w:w="0" w:type="dxa"/>
            <w:right w:w="108" w:type="dxa"/>
          </w:tblCellMar>
        </w:tblPrEx>
        <w:trPr>
          <w:wBefore w:w="0" w:type="auto"/>
          <w:trHeight w:val="78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E1C6092">
            <w:pPr>
              <w:rPr>
                <w:sz w:val="21"/>
                <w:szCs w:val="21"/>
              </w:rPr>
            </w:pPr>
            <w:r>
              <w:rPr>
                <w:sz w:val="21"/>
                <w:szCs w:val="21"/>
              </w:rPr>
              <w:t>Комплекс процессных мероприятий "Обеспечение реализации муниципальной программы"</w:t>
            </w:r>
          </w:p>
        </w:tc>
        <w:tc>
          <w:tcPr>
            <w:tcW w:w="659" w:type="dxa"/>
            <w:tcBorders>
              <w:top w:val="nil"/>
              <w:left w:val="nil"/>
              <w:bottom w:val="single" w:color="auto" w:sz="4" w:space="0"/>
              <w:right w:val="single" w:color="auto" w:sz="4" w:space="0"/>
            </w:tcBorders>
            <w:shd w:val="clear" w:color="auto" w:fill="auto"/>
            <w:noWrap w:val="0"/>
            <w:vAlign w:val="center"/>
          </w:tcPr>
          <w:p w14:paraId="013E2F60">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7BEADD57">
            <w:pPr>
              <w:jc w:val="center"/>
              <w:rPr>
                <w:sz w:val="21"/>
                <w:szCs w:val="21"/>
              </w:rPr>
            </w:pPr>
            <w:r>
              <w:rPr>
                <w:sz w:val="21"/>
                <w:szCs w:val="21"/>
              </w:rPr>
              <w:t>38 4 01 00000</w:t>
            </w:r>
          </w:p>
        </w:tc>
        <w:tc>
          <w:tcPr>
            <w:tcW w:w="637" w:type="dxa"/>
            <w:tcBorders>
              <w:top w:val="nil"/>
              <w:left w:val="nil"/>
              <w:bottom w:val="single" w:color="auto" w:sz="4" w:space="0"/>
              <w:right w:val="single" w:color="auto" w:sz="4" w:space="0"/>
            </w:tcBorders>
            <w:shd w:val="clear" w:color="auto" w:fill="auto"/>
            <w:noWrap w:val="0"/>
            <w:vAlign w:val="center"/>
          </w:tcPr>
          <w:p w14:paraId="21826381">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5CB8DF7D">
            <w:pPr>
              <w:jc w:val="right"/>
              <w:rPr>
                <w:sz w:val="21"/>
                <w:szCs w:val="21"/>
              </w:rPr>
            </w:pPr>
            <w:r>
              <w:rPr>
                <w:sz w:val="21"/>
                <w:szCs w:val="21"/>
              </w:rPr>
              <w:t>15 720,94896</w:t>
            </w:r>
          </w:p>
        </w:tc>
        <w:tc>
          <w:tcPr>
            <w:tcW w:w="1701" w:type="dxa"/>
            <w:tcBorders>
              <w:top w:val="nil"/>
              <w:left w:val="nil"/>
              <w:bottom w:val="single" w:color="auto" w:sz="4" w:space="0"/>
              <w:right w:val="single" w:color="auto" w:sz="4" w:space="0"/>
            </w:tcBorders>
            <w:shd w:val="clear" w:color="auto" w:fill="auto"/>
            <w:noWrap/>
            <w:vAlign w:val="center"/>
          </w:tcPr>
          <w:p w14:paraId="27E663C5">
            <w:pPr>
              <w:jc w:val="right"/>
              <w:rPr>
                <w:sz w:val="21"/>
                <w:szCs w:val="21"/>
              </w:rPr>
            </w:pPr>
            <w:r>
              <w:rPr>
                <w:sz w:val="21"/>
                <w:szCs w:val="21"/>
              </w:rPr>
              <w:t>17 937,76447</w:t>
            </w:r>
          </w:p>
        </w:tc>
      </w:tr>
      <w:tr w14:paraId="7A6F4FD8">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0717451">
            <w:pPr>
              <w:rPr>
                <w:sz w:val="21"/>
                <w:szCs w:val="21"/>
              </w:rPr>
            </w:pPr>
            <w:r>
              <w:rPr>
                <w:sz w:val="21"/>
                <w:szCs w:val="21"/>
              </w:rPr>
              <w:t>Обеспечение деятельности казенных учреждений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4D81B47E">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661E24C8">
            <w:pPr>
              <w:jc w:val="center"/>
              <w:rPr>
                <w:sz w:val="21"/>
                <w:szCs w:val="21"/>
              </w:rPr>
            </w:pPr>
            <w:r>
              <w:rPr>
                <w:sz w:val="21"/>
                <w:szCs w:val="21"/>
              </w:rPr>
              <w:t>38 4 01 00199</w:t>
            </w:r>
          </w:p>
        </w:tc>
        <w:tc>
          <w:tcPr>
            <w:tcW w:w="637" w:type="dxa"/>
            <w:tcBorders>
              <w:top w:val="nil"/>
              <w:left w:val="nil"/>
              <w:bottom w:val="single" w:color="auto" w:sz="4" w:space="0"/>
              <w:right w:val="single" w:color="auto" w:sz="4" w:space="0"/>
            </w:tcBorders>
            <w:shd w:val="clear" w:color="auto" w:fill="auto"/>
            <w:noWrap w:val="0"/>
            <w:vAlign w:val="center"/>
          </w:tcPr>
          <w:p w14:paraId="6EC96E3B">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28B94CA3">
            <w:pPr>
              <w:jc w:val="right"/>
              <w:rPr>
                <w:sz w:val="21"/>
                <w:szCs w:val="21"/>
              </w:rPr>
            </w:pPr>
            <w:r>
              <w:rPr>
                <w:sz w:val="21"/>
                <w:szCs w:val="21"/>
              </w:rPr>
              <w:t>15 720,94896</w:t>
            </w:r>
          </w:p>
        </w:tc>
        <w:tc>
          <w:tcPr>
            <w:tcW w:w="1701" w:type="dxa"/>
            <w:tcBorders>
              <w:top w:val="nil"/>
              <w:left w:val="nil"/>
              <w:bottom w:val="single" w:color="auto" w:sz="4" w:space="0"/>
              <w:right w:val="single" w:color="auto" w:sz="4" w:space="0"/>
            </w:tcBorders>
            <w:shd w:val="clear" w:color="auto" w:fill="auto"/>
            <w:noWrap/>
            <w:vAlign w:val="center"/>
          </w:tcPr>
          <w:p w14:paraId="652A113D">
            <w:pPr>
              <w:jc w:val="right"/>
              <w:rPr>
                <w:sz w:val="21"/>
                <w:szCs w:val="21"/>
              </w:rPr>
            </w:pPr>
            <w:r>
              <w:rPr>
                <w:sz w:val="21"/>
                <w:szCs w:val="21"/>
              </w:rPr>
              <w:t>17 937,76447</w:t>
            </w:r>
          </w:p>
        </w:tc>
      </w:tr>
      <w:tr w14:paraId="0A44039A">
        <w:tblPrEx>
          <w:tblCellMar>
            <w:top w:w="0" w:type="dxa"/>
            <w:left w:w="108" w:type="dxa"/>
            <w:bottom w:w="0" w:type="dxa"/>
            <w:right w:w="108" w:type="dxa"/>
          </w:tblCellMar>
        </w:tblPrEx>
        <w:trPr>
          <w:wBefore w:w="0" w:type="auto"/>
          <w:trHeight w:val="112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307753A">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color="auto" w:sz="4" w:space="0"/>
              <w:right w:val="single" w:color="auto" w:sz="4" w:space="0"/>
            </w:tcBorders>
            <w:shd w:val="clear" w:color="auto" w:fill="auto"/>
            <w:noWrap w:val="0"/>
            <w:vAlign w:val="center"/>
          </w:tcPr>
          <w:p w14:paraId="57D010A0">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66978132">
            <w:pPr>
              <w:jc w:val="center"/>
              <w:rPr>
                <w:sz w:val="21"/>
                <w:szCs w:val="21"/>
              </w:rPr>
            </w:pPr>
            <w:r>
              <w:rPr>
                <w:sz w:val="21"/>
                <w:szCs w:val="21"/>
              </w:rPr>
              <w:t>38 4 01 00199</w:t>
            </w:r>
          </w:p>
        </w:tc>
        <w:tc>
          <w:tcPr>
            <w:tcW w:w="637" w:type="dxa"/>
            <w:tcBorders>
              <w:top w:val="nil"/>
              <w:left w:val="nil"/>
              <w:bottom w:val="single" w:color="auto" w:sz="4" w:space="0"/>
              <w:right w:val="single" w:color="auto" w:sz="4" w:space="0"/>
            </w:tcBorders>
            <w:shd w:val="clear" w:color="auto" w:fill="auto"/>
            <w:noWrap w:val="0"/>
            <w:vAlign w:val="center"/>
          </w:tcPr>
          <w:p w14:paraId="7EBF54B2">
            <w:pPr>
              <w:jc w:val="center"/>
              <w:rPr>
                <w:sz w:val="21"/>
                <w:szCs w:val="21"/>
              </w:rPr>
            </w:pPr>
            <w:r>
              <w:rPr>
                <w:sz w:val="21"/>
                <w:szCs w:val="21"/>
              </w:rPr>
              <w:t>100</w:t>
            </w:r>
          </w:p>
        </w:tc>
        <w:tc>
          <w:tcPr>
            <w:tcW w:w="1568" w:type="dxa"/>
            <w:tcBorders>
              <w:top w:val="nil"/>
              <w:left w:val="nil"/>
              <w:bottom w:val="single" w:color="auto" w:sz="4" w:space="0"/>
              <w:right w:val="single" w:color="auto" w:sz="4" w:space="0"/>
            </w:tcBorders>
            <w:shd w:val="clear" w:color="auto" w:fill="auto"/>
            <w:noWrap/>
            <w:vAlign w:val="center"/>
          </w:tcPr>
          <w:p w14:paraId="3F6AEC20">
            <w:pPr>
              <w:jc w:val="right"/>
              <w:rPr>
                <w:sz w:val="21"/>
                <w:szCs w:val="21"/>
              </w:rPr>
            </w:pPr>
            <w:r>
              <w:rPr>
                <w:sz w:val="21"/>
                <w:szCs w:val="21"/>
              </w:rPr>
              <w:t>10 148,20125</w:t>
            </w:r>
          </w:p>
        </w:tc>
        <w:tc>
          <w:tcPr>
            <w:tcW w:w="1701" w:type="dxa"/>
            <w:tcBorders>
              <w:top w:val="nil"/>
              <w:left w:val="nil"/>
              <w:bottom w:val="single" w:color="auto" w:sz="4" w:space="0"/>
              <w:right w:val="single" w:color="auto" w:sz="4" w:space="0"/>
            </w:tcBorders>
            <w:shd w:val="clear" w:color="auto" w:fill="auto"/>
            <w:noWrap/>
            <w:vAlign w:val="center"/>
          </w:tcPr>
          <w:p w14:paraId="41DB1F3E">
            <w:pPr>
              <w:jc w:val="right"/>
              <w:rPr>
                <w:sz w:val="21"/>
                <w:szCs w:val="21"/>
              </w:rPr>
            </w:pPr>
            <w:r>
              <w:rPr>
                <w:sz w:val="21"/>
                <w:szCs w:val="21"/>
              </w:rPr>
              <w:t>12 299,51676</w:t>
            </w:r>
          </w:p>
        </w:tc>
      </w:tr>
      <w:tr w14:paraId="52F673BF">
        <w:tblPrEx>
          <w:tblCellMar>
            <w:top w:w="0" w:type="dxa"/>
            <w:left w:w="108" w:type="dxa"/>
            <w:bottom w:w="0" w:type="dxa"/>
            <w:right w:w="108" w:type="dxa"/>
          </w:tblCellMar>
        </w:tblPrEx>
        <w:trPr>
          <w:wBefore w:w="0" w:type="auto"/>
          <w:trHeight w:val="58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43064D6">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5894FCC7">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73DDA2F5">
            <w:pPr>
              <w:jc w:val="center"/>
              <w:rPr>
                <w:sz w:val="21"/>
                <w:szCs w:val="21"/>
              </w:rPr>
            </w:pPr>
            <w:r>
              <w:rPr>
                <w:sz w:val="21"/>
                <w:szCs w:val="21"/>
              </w:rPr>
              <w:t>38 4 01 00199</w:t>
            </w:r>
          </w:p>
        </w:tc>
        <w:tc>
          <w:tcPr>
            <w:tcW w:w="637" w:type="dxa"/>
            <w:tcBorders>
              <w:top w:val="nil"/>
              <w:left w:val="nil"/>
              <w:bottom w:val="single" w:color="auto" w:sz="4" w:space="0"/>
              <w:right w:val="single" w:color="auto" w:sz="4" w:space="0"/>
            </w:tcBorders>
            <w:shd w:val="clear" w:color="auto" w:fill="auto"/>
            <w:noWrap w:val="0"/>
            <w:vAlign w:val="center"/>
          </w:tcPr>
          <w:p w14:paraId="688642B4">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1F09AE2E">
            <w:pPr>
              <w:jc w:val="right"/>
              <w:rPr>
                <w:sz w:val="21"/>
                <w:szCs w:val="21"/>
              </w:rPr>
            </w:pPr>
            <w:r>
              <w:rPr>
                <w:sz w:val="21"/>
                <w:szCs w:val="21"/>
              </w:rPr>
              <w:t>1 101,50000</w:t>
            </w:r>
          </w:p>
        </w:tc>
        <w:tc>
          <w:tcPr>
            <w:tcW w:w="1701" w:type="dxa"/>
            <w:tcBorders>
              <w:top w:val="nil"/>
              <w:left w:val="nil"/>
              <w:bottom w:val="single" w:color="auto" w:sz="4" w:space="0"/>
              <w:right w:val="single" w:color="auto" w:sz="4" w:space="0"/>
            </w:tcBorders>
            <w:shd w:val="clear" w:color="auto" w:fill="auto"/>
            <w:noWrap/>
            <w:vAlign w:val="center"/>
          </w:tcPr>
          <w:p w14:paraId="5E048DD6">
            <w:pPr>
              <w:jc w:val="right"/>
              <w:rPr>
                <w:sz w:val="21"/>
                <w:szCs w:val="21"/>
              </w:rPr>
            </w:pPr>
            <w:r>
              <w:rPr>
                <w:sz w:val="21"/>
                <w:szCs w:val="21"/>
              </w:rPr>
              <w:t>1 167,00000</w:t>
            </w:r>
          </w:p>
        </w:tc>
      </w:tr>
      <w:tr w14:paraId="3FF58FA0">
        <w:tblPrEx>
          <w:tblCellMar>
            <w:top w:w="0" w:type="dxa"/>
            <w:left w:w="108" w:type="dxa"/>
            <w:bottom w:w="0" w:type="dxa"/>
            <w:right w:w="108" w:type="dxa"/>
          </w:tblCellMar>
        </w:tblPrEx>
        <w:trPr>
          <w:wBefore w:w="0" w:type="auto"/>
          <w:trHeight w:val="58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382980B">
            <w:pPr>
              <w:rPr>
                <w:sz w:val="21"/>
                <w:szCs w:val="21"/>
              </w:rPr>
            </w:pPr>
            <w:r>
              <w:rPr>
                <w:sz w:val="21"/>
                <w:szCs w:val="21"/>
              </w:rPr>
              <w:t>Иные бюджетные ассигнования</w:t>
            </w:r>
          </w:p>
        </w:tc>
        <w:tc>
          <w:tcPr>
            <w:tcW w:w="659" w:type="dxa"/>
            <w:tcBorders>
              <w:top w:val="nil"/>
              <w:left w:val="nil"/>
              <w:bottom w:val="single" w:color="auto" w:sz="4" w:space="0"/>
              <w:right w:val="single" w:color="auto" w:sz="4" w:space="0"/>
            </w:tcBorders>
            <w:shd w:val="clear" w:color="auto" w:fill="auto"/>
            <w:noWrap w:val="0"/>
            <w:vAlign w:val="center"/>
          </w:tcPr>
          <w:p w14:paraId="0AD28938">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44D18580">
            <w:pPr>
              <w:jc w:val="center"/>
              <w:rPr>
                <w:sz w:val="21"/>
                <w:szCs w:val="21"/>
              </w:rPr>
            </w:pPr>
            <w:r>
              <w:rPr>
                <w:sz w:val="21"/>
                <w:szCs w:val="21"/>
              </w:rPr>
              <w:t>38 4 01 00199</w:t>
            </w:r>
          </w:p>
        </w:tc>
        <w:tc>
          <w:tcPr>
            <w:tcW w:w="637" w:type="dxa"/>
            <w:tcBorders>
              <w:top w:val="nil"/>
              <w:left w:val="nil"/>
              <w:bottom w:val="single" w:color="auto" w:sz="4" w:space="0"/>
              <w:right w:val="single" w:color="auto" w:sz="4" w:space="0"/>
            </w:tcBorders>
            <w:shd w:val="clear" w:color="auto" w:fill="auto"/>
            <w:noWrap w:val="0"/>
            <w:vAlign w:val="center"/>
          </w:tcPr>
          <w:p w14:paraId="48DABF05">
            <w:pPr>
              <w:jc w:val="center"/>
              <w:rPr>
                <w:sz w:val="21"/>
                <w:szCs w:val="21"/>
              </w:rPr>
            </w:pPr>
            <w:r>
              <w:rPr>
                <w:sz w:val="21"/>
                <w:szCs w:val="21"/>
              </w:rPr>
              <w:t>800</w:t>
            </w:r>
          </w:p>
        </w:tc>
        <w:tc>
          <w:tcPr>
            <w:tcW w:w="1568" w:type="dxa"/>
            <w:tcBorders>
              <w:top w:val="nil"/>
              <w:left w:val="nil"/>
              <w:bottom w:val="single" w:color="auto" w:sz="4" w:space="0"/>
              <w:right w:val="single" w:color="auto" w:sz="4" w:space="0"/>
            </w:tcBorders>
            <w:shd w:val="clear" w:color="auto" w:fill="auto"/>
            <w:noWrap/>
            <w:vAlign w:val="center"/>
          </w:tcPr>
          <w:p w14:paraId="4E05C7D7">
            <w:pPr>
              <w:jc w:val="right"/>
              <w:rPr>
                <w:sz w:val="21"/>
                <w:szCs w:val="21"/>
              </w:rPr>
            </w:pPr>
            <w:r>
              <w:rPr>
                <w:sz w:val="21"/>
                <w:szCs w:val="21"/>
              </w:rPr>
              <w:t>4 471,24771</w:t>
            </w:r>
          </w:p>
        </w:tc>
        <w:tc>
          <w:tcPr>
            <w:tcW w:w="1701" w:type="dxa"/>
            <w:tcBorders>
              <w:top w:val="nil"/>
              <w:left w:val="nil"/>
              <w:bottom w:val="single" w:color="auto" w:sz="4" w:space="0"/>
              <w:right w:val="single" w:color="auto" w:sz="4" w:space="0"/>
            </w:tcBorders>
            <w:shd w:val="clear" w:color="auto" w:fill="auto"/>
            <w:noWrap/>
            <w:vAlign w:val="center"/>
          </w:tcPr>
          <w:p w14:paraId="69DA5D2C">
            <w:pPr>
              <w:jc w:val="right"/>
              <w:rPr>
                <w:sz w:val="21"/>
                <w:szCs w:val="21"/>
              </w:rPr>
            </w:pPr>
            <w:r>
              <w:rPr>
                <w:sz w:val="21"/>
                <w:szCs w:val="21"/>
              </w:rPr>
              <w:t>4 471,24771</w:t>
            </w:r>
          </w:p>
        </w:tc>
      </w:tr>
      <w:tr w14:paraId="0690F089">
        <w:tblPrEx>
          <w:tblCellMar>
            <w:top w:w="0" w:type="dxa"/>
            <w:left w:w="108" w:type="dxa"/>
            <w:bottom w:w="0" w:type="dxa"/>
            <w:right w:w="108" w:type="dxa"/>
          </w:tblCellMar>
        </w:tblPrEx>
        <w:trPr>
          <w:wBefore w:w="0" w:type="auto"/>
          <w:trHeight w:val="78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88D082E">
            <w:pPr>
              <w:rPr>
                <w:sz w:val="21"/>
                <w:szCs w:val="21"/>
              </w:rPr>
            </w:pPr>
            <w:r>
              <w:rPr>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2682F2E9">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19BB4486">
            <w:pPr>
              <w:jc w:val="center"/>
              <w:rPr>
                <w:sz w:val="21"/>
                <w:szCs w:val="21"/>
              </w:rPr>
            </w:pPr>
            <w:r>
              <w:rPr>
                <w:sz w:val="21"/>
                <w:szCs w:val="21"/>
              </w:rPr>
              <w:t>52 0 00 00000</w:t>
            </w:r>
          </w:p>
        </w:tc>
        <w:tc>
          <w:tcPr>
            <w:tcW w:w="637" w:type="dxa"/>
            <w:tcBorders>
              <w:top w:val="nil"/>
              <w:left w:val="nil"/>
              <w:bottom w:val="single" w:color="auto" w:sz="4" w:space="0"/>
              <w:right w:val="single" w:color="auto" w:sz="4" w:space="0"/>
            </w:tcBorders>
            <w:shd w:val="clear" w:color="auto" w:fill="auto"/>
            <w:noWrap w:val="0"/>
            <w:vAlign w:val="center"/>
          </w:tcPr>
          <w:p w14:paraId="7ABC3C43">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59715F2F">
            <w:pPr>
              <w:jc w:val="right"/>
              <w:rPr>
                <w:sz w:val="21"/>
                <w:szCs w:val="21"/>
              </w:rPr>
            </w:pPr>
            <w:r>
              <w:rPr>
                <w:sz w:val="21"/>
                <w:szCs w:val="21"/>
              </w:rPr>
              <w:t>6 543,17133</w:t>
            </w:r>
          </w:p>
        </w:tc>
        <w:tc>
          <w:tcPr>
            <w:tcW w:w="1701" w:type="dxa"/>
            <w:tcBorders>
              <w:top w:val="nil"/>
              <w:left w:val="nil"/>
              <w:bottom w:val="single" w:color="auto" w:sz="4" w:space="0"/>
              <w:right w:val="single" w:color="auto" w:sz="4" w:space="0"/>
            </w:tcBorders>
            <w:shd w:val="clear" w:color="auto" w:fill="auto"/>
            <w:noWrap/>
            <w:vAlign w:val="center"/>
          </w:tcPr>
          <w:p w14:paraId="25BC5BB0">
            <w:pPr>
              <w:jc w:val="right"/>
              <w:rPr>
                <w:sz w:val="21"/>
                <w:szCs w:val="21"/>
              </w:rPr>
            </w:pPr>
            <w:r>
              <w:rPr>
                <w:sz w:val="21"/>
                <w:szCs w:val="21"/>
              </w:rPr>
              <w:t>7 325,69819</w:t>
            </w:r>
          </w:p>
        </w:tc>
      </w:tr>
      <w:tr w14:paraId="4B61BFEE">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A660723">
            <w:pPr>
              <w:rPr>
                <w:sz w:val="21"/>
                <w:szCs w:val="21"/>
              </w:rPr>
            </w:pPr>
            <w:r>
              <w:rPr>
                <w:sz w:val="21"/>
                <w:szCs w:val="21"/>
              </w:rPr>
              <w:t>Комплексы процессных мероприятий</w:t>
            </w:r>
          </w:p>
        </w:tc>
        <w:tc>
          <w:tcPr>
            <w:tcW w:w="659" w:type="dxa"/>
            <w:tcBorders>
              <w:top w:val="nil"/>
              <w:left w:val="nil"/>
              <w:bottom w:val="single" w:color="auto" w:sz="4" w:space="0"/>
              <w:right w:val="single" w:color="auto" w:sz="4" w:space="0"/>
            </w:tcBorders>
            <w:shd w:val="clear" w:color="auto" w:fill="auto"/>
            <w:noWrap w:val="0"/>
            <w:vAlign w:val="center"/>
          </w:tcPr>
          <w:p w14:paraId="4394B340">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376700B9">
            <w:pPr>
              <w:jc w:val="center"/>
              <w:rPr>
                <w:sz w:val="21"/>
                <w:szCs w:val="21"/>
              </w:rPr>
            </w:pPr>
            <w:r>
              <w:rPr>
                <w:sz w:val="21"/>
                <w:szCs w:val="21"/>
              </w:rPr>
              <w:t>52 4 00 00000</w:t>
            </w:r>
          </w:p>
        </w:tc>
        <w:tc>
          <w:tcPr>
            <w:tcW w:w="637" w:type="dxa"/>
            <w:tcBorders>
              <w:top w:val="nil"/>
              <w:left w:val="nil"/>
              <w:bottom w:val="single" w:color="auto" w:sz="4" w:space="0"/>
              <w:right w:val="single" w:color="auto" w:sz="4" w:space="0"/>
            </w:tcBorders>
            <w:shd w:val="clear" w:color="auto" w:fill="auto"/>
            <w:noWrap w:val="0"/>
            <w:vAlign w:val="center"/>
          </w:tcPr>
          <w:p w14:paraId="782A3006">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7C8B9A8D">
            <w:pPr>
              <w:jc w:val="right"/>
              <w:rPr>
                <w:sz w:val="21"/>
                <w:szCs w:val="21"/>
              </w:rPr>
            </w:pPr>
            <w:r>
              <w:rPr>
                <w:sz w:val="21"/>
                <w:szCs w:val="21"/>
              </w:rPr>
              <w:t>6 543,17133</w:t>
            </w:r>
          </w:p>
        </w:tc>
        <w:tc>
          <w:tcPr>
            <w:tcW w:w="1701" w:type="dxa"/>
            <w:tcBorders>
              <w:top w:val="nil"/>
              <w:left w:val="nil"/>
              <w:bottom w:val="single" w:color="auto" w:sz="4" w:space="0"/>
              <w:right w:val="single" w:color="auto" w:sz="4" w:space="0"/>
            </w:tcBorders>
            <w:shd w:val="clear" w:color="auto" w:fill="auto"/>
            <w:noWrap/>
            <w:vAlign w:val="center"/>
          </w:tcPr>
          <w:p w14:paraId="0A86319C">
            <w:pPr>
              <w:jc w:val="right"/>
              <w:rPr>
                <w:sz w:val="21"/>
                <w:szCs w:val="21"/>
              </w:rPr>
            </w:pPr>
            <w:r>
              <w:rPr>
                <w:sz w:val="21"/>
                <w:szCs w:val="21"/>
              </w:rPr>
              <w:t>7 325,69819</w:t>
            </w:r>
          </w:p>
        </w:tc>
      </w:tr>
      <w:tr w14:paraId="1F2F1826">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1F8A790">
            <w:pPr>
              <w:rPr>
                <w:sz w:val="21"/>
                <w:szCs w:val="21"/>
              </w:rPr>
            </w:pPr>
            <w:r>
              <w:rPr>
                <w:sz w:val="21"/>
                <w:szCs w:val="21"/>
              </w:rPr>
              <w:t>Комплекс процессных мероприятий «Обеспечение реализации муниципальной программы»</w:t>
            </w:r>
          </w:p>
        </w:tc>
        <w:tc>
          <w:tcPr>
            <w:tcW w:w="659" w:type="dxa"/>
            <w:tcBorders>
              <w:top w:val="nil"/>
              <w:left w:val="nil"/>
              <w:bottom w:val="single" w:color="auto" w:sz="4" w:space="0"/>
              <w:right w:val="single" w:color="auto" w:sz="4" w:space="0"/>
            </w:tcBorders>
            <w:shd w:val="clear" w:color="auto" w:fill="auto"/>
            <w:noWrap w:val="0"/>
            <w:vAlign w:val="center"/>
          </w:tcPr>
          <w:p w14:paraId="67388D79">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5B63279F">
            <w:pPr>
              <w:jc w:val="center"/>
              <w:rPr>
                <w:sz w:val="21"/>
                <w:szCs w:val="21"/>
              </w:rPr>
            </w:pPr>
            <w:r>
              <w:rPr>
                <w:sz w:val="21"/>
                <w:szCs w:val="21"/>
              </w:rPr>
              <w:t>52 4 01 00000</w:t>
            </w:r>
          </w:p>
        </w:tc>
        <w:tc>
          <w:tcPr>
            <w:tcW w:w="637" w:type="dxa"/>
            <w:tcBorders>
              <w:top w:val="nil"/>
              <w:left w:val="nil"/>
              <w:bottom w:val="single" w:color="auto" w:sz="4" w:space="0"/>
              <w:right w:val="single" w:color="auto" w:sz="4" w:space="0"/>
            </w:tcBorders>
            <w:shd w:val="clear" w:color="auto" w:fill="auto"/>
            <w:noWrap w:val="0"/>
            <w:vAlign w:val="center"/>
          </w:tcPr>
          <w:p w14:paraId="671E8FA8">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60C0C5EB">
            <w:pPr>
              <w:jc w:val="right"/>
              <w:rPr>
                <w:sz w:val="21"/>
                <w:szCs w:val="21"/>
              </w:rPr>
            </w:pPr>
            <w:r>
              <w:rPr>
                <w:sz w:val="21"/>
                <w:szCs w:val="21"/>
              </w:rPr>
              <w:t>5 049,50395</w:t>
            </w:r>
          </w:p>
        </w:tc>
        <w:tc>
          <w:tcPr>
            <w:tcW w:w="1701" w:type="dxa"/>
            <w:tcBorders>
              <w:top w:val="nil"/>
              <w:left w:val="nil"/>
              <w:bottom w:val="single" w:color="auto" w:sz="4" w:space="0"/>
              <w:right w:val="single" w:color="auto" w:sz="4" w:space="0"/>
            </w:tcBorders>
            <w:shd w:val="clear" w:color="auto" w:fill="auto"/>
            <w:noWrap/>
            <w:vAlign w:val="center"/>
          </w:tcPr>
          <w:p w14:paraId="1D68AC7D">
            <w:pPr>
              <w:jc w:val="right"/>
              <w:rPr>
                <w:sz w:val="21"/>
                <w:szCs w:val="21"/>
              </w:rPr>
            </w:pPr>
            <w:r>
              <w:rPr>
                <w:sz w:val="21"/>
                <w:szCs w:val="21"/>
              </w:rPr>
              <w:t>5 772,28411</w:t>
            </w:r>
          </w:p>
        </w:tc>
      </w:tr>
      <w:tr w14:paraId="34A4D42D">
        <w:tblPrEx>
          <w:tblCellMar>
            <w:top w:w="0" w:type="dxa"/>
            <w:left w:w="108" w:type="dxa"/>
            <w:bottom w:w="0" w:type="dxa"/>
            <w:right w:w="108" w:type="dxa"/>
          </w:tblCellMar>
        </w:tblPrEx>
        <w:trPr>
          <w:wBefore w:w="0" w:type="auto"/>
          <w:trHeight w:val="619"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D1942E7">
            <w:pPr>
              <w:rPr>
                <w:sz w:val="21"/>
                <w:szCs w:val="21"/>
              </w:rPr>
            </w:pPr>
            <w:r>
              <w:rPr>
                <w:sz w:val="21"/>
                <w:szCs w:val="21"/>
              </w:rPr>
              <w:t>Обеспечение деятельности казенных учреждений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7402997A">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1CC39A61">
            <w:pPr>
              <w:jc w:val="center"/>
              <w:rPr>
                <w:sz w:val="21"/>
                <w:szCs w:val="21"/>
              </w:rPr>
            </w:pPr>
            <w:r>
              <w:rPr>
                <w:sz w:val="21"/>
                <w:szCs w:val="21"/>
              </w:rPr>
              <w:t>52 4 01 00199</w:t>
            </w:r>
          </w:p>
        </w:tc>
        <w:tc>
          <w:tcPr>
            <w:tcW w:w="637" w:type="dxa"/>
            <w:tcBorders>
              <w:top w:val="nil"/>
              <w:left w:val="nil"/>
              <w:bottom w:val="single" w:color="auto" w:sz="4" w:space="0"/>
              <w:right w:val="single" w:color="auto" w:sz="4" w:space="0"/>
            </w:tcBorders>
            <w:shd w:val="clear" w:color="auto" w:fill="auto"/>
            <w:noWrap w:val="0"/>
            <w:vAlign w:val="center"/>
          </w:tcPr>
          <w:p w14:paraId="408D71FA">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22D76D0F">
            <w:pPr>
              <w:jc w:val="right"/>
              <w:rPr>
                <w:sz w:val="21"/>
                <w:szCs w:val="21"/>
              </w:rPr>
            </w:pPr>
            <w:r>
              <w:rPr>
                <w:sz w:val="21"/>
                <w:szCs w:val="21"/>
              </w:rPr>
              <w:t>5 049,50395</w:t>
            </w:r>
          </w:p>
        </w:tc>
        <w:tc>
          <w:tcPr>
            <w:tcW w:w="1701" w:type="dxa"/>
            <w:tcBorders>
              <w:top w:val="nil"/>
              <w:left w:val="nil"/>
              <w:bottom w:val="single" w:color="auto" w:sz="4" w:space="0"/>
              <w:right w:val="single" w:color="auto" w:sz="4" w:space="0"/>
            </w:tcBorders>
            <w:shd w:val="clear" w:color="auto" w:fill="auto"/>
            <w:noWrap/>
            <w:vAlign w:val="center"/>
          </w:tcPr>
          <w:p w14:paraId="5C0DB1AB">
            <w:pPr>
              <w:jc w:val="right"/>
              <w:rPr>
                <w:sz w:val="21"/>
                <w:szCs w:val="21"/>
              </w:rPr>
            </w:pPr>
            <w:r>
              <w:rPr>
                <w:sz w:val="21"/>
                <w:szCs w:val="21"/>
              </w:rPr>
              <w:t>5 772,28411</w:t>
            </w:r>
          </w:p>
        </w:tc>
      </w:tr>
      <w:tr w14:paraId="7527AEA8">
        <w:tblPrEx>
          <w:tblCellMar>
            <w:top w:w="0" w:type="dxa"/>
            <w:left w:w="108" w:type="dxa"/>
            <w:bottom w:w="0" w:type="dxa"/>
            <w:right w:w="108" w:type="dxa"/>
          </w:tblCellMar>
        </w:tblPrEx>
        <w:trPr>
          <w:wBefore w:w="0" w:type="auto"/>
          <w:trHeight w:val="318"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0F659CC">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color="auto" w:sz="4" w:space="0"/>
              <w:right w:val="single" w:color="auto" w:sz="4" w:space="0"/>
            </w:tcBorders>
            <w:shd w:val="clear" w:color="auto" w:fill="auto"/>
            <w:noWrap w:val="0"/>
            <w:vAlign w:val="center"/>
          </w:tcPr>
          <w:p w14:paraId="143D7BF0">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0F9D6C46">
            <w:pPr>
              <w:jc w:val="center"/>
              <w:rPr>
                <w:sz w:val="21"/>
                <w:szCs w:val="21"/>
              </w:rPr>
            </w:pPr>
            <w:r>
              <w:rPr>
                <w:sz w:val="21"/>
                <w:szCs w:val="21"/>
              </w:rPr>
              <w:t>52 4 01 00199</w:t>
            </w:r>
          </w:p>
        </w:tc>
        <w:tc>
          <w:tcPr>
            <w:tcW w:w="637" w:type="dxa"/>
            <w:tcBorders>
              <w:top w:val="nil"/>
              <w:left w:val="nil"/>
              <w:bottom w:val="single" w:color="auto" w:sz="4" w:space="0"/>
              <w:right w:val="single" w:color="auto" w:sz="4" w:space="0"/>
            </w:tcBorders>
            <w:shd w:val="clear" w:color="auto" w:fill="auto"/>
            <w:noWrap w:val="0"/>
            <w:vAlign w:val="center"/>
          </w:tcPr>
          <w:p w14:paraId="6CE0F306">
            <w:pPr>
              <w:jc w:val="center"/>
              <w:rPr>
                <w:sz w:val="21"/>
                <w:szCs w:val="21"/>
              </w:rPr>
            </w:pPr>
            <w:r>
              <w:rPr>
                <w:sz w:val="21"/>
                <w:szCs w:val="21"/>
              </w:rPr>
              <w:t>100</w:t>
            </w:r>
          </w:p>
        </w:tc>
        <w:tc>
          <w:tcPr>
            <w:tcW w:w="1568" w:type="dxa"/>
            <w:tcBorders>
              <w:top w:val="nil"/>
              <w:left w:val="nil"/>
              <w:bottom w:val="single" w:color="auto" w:sz="4" w:space="0"/>
              <w:right w:val="single" w:color="auto" w:sz="4" w:space="0"/>
            </w:tcBorders>
            <w:shd w:val="clear" w:color="auto" w:fill="auto"/>
            <w:noWrap/>
            <w:vAlign w:val="center"/>
          </w:tcPr>
          <w:p w14:paraId="15993942">
            <w:pPr>
              <w:jc w:val="right"/>
              <w:rPr>
                <w:sz w:val="21"/>
                <w:szCs w:val="21"/>
              </w:rPr>
            </w:pPr>
            <w:r>
              <w:rPr>
                <w:sz w:val="21"/>
                <w:szCs w:val="21"/>
              </w:rPr>
              <w:t>4 889,09299</w:t>
            </w:r>
          </w:p>
        </w:tc>
        <w:tc>
          <w:tcPr>
            <w:tcW w:w="1701" w:type="dxa"/>
            <w:tcBorders>
              <w:top w:val="nil"/>
              <w:left w:val="nil"/>
              <w:bottom w:val="single" w:color="auto" w:sz="4" w:space="0"/>
              <w:right w:val="single" w:color="auto" w:sz="4" w:space="0"/>
            </w:tcBorders>
            <w:shd w:val="clear" w:color="auto" w:fill="auto"/>
            <w:noWrap/>
            <w:vAlign w:val="center"/>
          </w:tcPr>
          <w:p w14:paraId="0A9DC231">
            <w:pPr>
              <w:jc w:val="right"/>
              <w:rPr>
                <w:sz w:val="21"/>
                <w:szCs w:val="21"/>
              </w:rPr>
            </w:pPr>
            <w:r>
              <w:rPr>
                <w:sz w:val="21"/>
                <w:szCs w:val="21"/>
              </w:rPr>
              <w:t>5 605,45672</w:t>
            </w:r>
          </w:p>
        </w:tc>
      </w:tr>
      <w:tr w14:paraId="5D912934">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331A2A1">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1B656D45">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0C876DB3">
            <w:pPr>
              <w:jc w:val="center"/>
              <w:rPr>
                <w:sz w:val="21"/>
                <w:szCs w:val="21"/>
              </w:rPr>
            </w:pPr>
            <w:r>
              <w:rPr>
                <w:sz w:val="21"/>
                <w:szCs w:val="21"/>
              </w:rPr>
              <w:t>52 4 01 00199</w:t>
            </w:r>
          </w:p>
        </w:tc>
        <w:tc>
          <w:tcPr>
            <w:tcW w:w="637" w:type="dxa"/>
            <w:tcBorders>
              <w:top w:val="nil"/>
              <w:left w:val="nil"/>
              <w:bottom w:val="single" w:color="auto" w:sz="4" w:space="0"/>
              <w:right w:val="single" w:color="auto" w:sz="4" w:space="0"/>
            </w:tcBorders>
            <w:shd w:val="clear" w:color="auto" w:fill="auto"/>
            <w:noWrap w:val="0"/>
            <w:vAlign w:val="center"/>
          </w:tcPr>
          <w:p w14:paraId="1B9F8329">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69A41ABD">
            <w:pPr>
              <w:jc w:val="right"/>
              <w:rPr>
                <w:sz w:val="21"/>
                <w:szCs w:val="21"/>
              </w:rPr>
            </w:pPr>
            <w:r>
              <w:rPr>
                <w:sz w:val="21"/>
                <w:szCs w:val="21"/>
              </w:rPr>
              <w:t>160,41096</w:t>
            </w:r>
          </w:p>
        </w:tc>
        <w:tc>
          <w:tcPr>
            <w:tcW w:w="1701" w:type="dxa"/>
            <w:tcBorders>
              <w:top w:val="nil"/>
              <w:left w:val="nil"/>
              <w:bottom w:val="single" w:color="auto" w:sz="4" w:space="0"/>
              <w:right w:val="single" w:color="auto" w:sz="4" w:space="0"/>
            </w:tcBorders>
            <w:shd w:val="clear" w:color="auto" w:fill="auto"/>
            <w:noWrap/>
            <w:vAlign w:val="center"/>
          </w:tcPr>
          <w:p w14:paraId="0D1558A4">
            <w:pPr>
              <w:jc w:val="right"/>
              <w:rPr>
                <w:sz w:val="21"/>
                <w:szCs w:val="21"/>
              </w:rPr>
            </w:pPr>
            <w:r>
              <w:rPr>
                <w:sz w:val="21"/>
                <w:szCs w:val="21"/>
              </w:rPr>
              <w:t>166,82739</w:t>
            </w:r>
          </w:p>
        </w:tc>
      </w:tr>
      <w:tr w14:paraId="4D3E251B">
        <w:tblPrEx>
          <w:tblCellMar>
            <w:top w:w="0" w:type="dxa"/>
            <w:left w:w="108" w:type="dxa"/>
            <w:bottom w:w="0" w:type="dxa"/>
            <w:right w:w="108" w:type="dxa"/>
          </w:tblCellMar>
        </w:tblPrEx>
        <w:trPr>
          <w:wBefore w:w="0" w:type="auto"/>
          <w:trHeight w:val="82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6677D41">
            <w:pPr>
              <w:rPr>
                <w:sz w:val="21"/>
                <w:szCs w:val="21"/>
              </w:rPr>
            </w:pPr>
            <w:r>
              <w:rPr>
                <w:sz w:val="21"/>
                <w:szCs w:val="21"/>
              </w:rPr>
              <w:t>Комплекс процессных мероприятий «Комплексные меры по обеспечению общественного порядка, противодействию преступности и профилактике правонарушений на территории города»</w:t>
            </w:r>
          </w:p>
        </w:tc>
        <w:tc>
          <w:tcPr>
            <w:tcW w:w="659" w:type="dxa"/>
            <w:tcBorders>
              <w:top w:val="nil"/>
              <w:left w:val="nil"/>
              <w:bottom w:val="single" w:color="auto" w:sz="4" w:space="0"/>
              <w:right w:val="single" w:color="auto" w:sz="4" w:space="0"/>
            </w:tcBorders>
            <w:shd w:val="clear" w:color="auto" w:fill="auto"/>
            <w:noWrap w:val="0"/>
            <w:vAlign w:val="center"/>
          </w:tcPr>
          <w:p w14:paraId="797627B0">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342A54C5">
            <w:pPr>
              <w:jc w:val="center"/>
              <w:rPr>
                <w:sz w:val="21"/>
                <w:szCs w:val="21"/>
              </w:rPr>
            </w:pPr>
            <w:r>
              <w:rPr>
                <w:sz w:val="21"/>
                <w:szCs w:val="21"/>
              </w:rPr>
              <w:t>52 4 02 00000</w:t>
            </w:r>
          </w:p>
        </w:tc>
        <w:tc>
          <w:tcPr>
            <w:tcW w:w="637" w:type="dxa"/>
            <w:tcBorders>
              <w:top w:val="nil"/>
              <w:left w:val="nil"/>
              <w:bottom w:val="single" w:color="auto" w:sz="4" w:space="0"/>
              <w:right w:val="single" w:color="auto" w:sz="4" w:space="0"/>
            </w:tcBorders>
            <w:shd w:val="clear" w:color="auto" w:fill="auto"/>
            <w:noWrap w:val="0"/>
            <w:vAlign w:val="center"/>
          </w:tcPr>
          <w:p w14:paraId="038609AC">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1A5264C0">
            <w:pPr>
              <w:jc w:val="right"/>
              <w:rPr>
                <w:sz w:val="21"/>
                <w:szCs w:val="21"/>
              </w:rPr>
            </w:pPr>
            <w:r>
              <w:rPr>
                <w:sz w:val="21"/>
                <w:szCs w:val="21"/>
              </w:rPr>
              <w:t>1 493,66738</w:t>
            </w:r>
          </w:p>
        </w:tc>
        <w:tc>
          <w:tcPr>
            <w:tcW w:w="1701" w:type="dxa"/>
            <w:tcBorders>
              <w:top w:val="nil"/>
              <w:left w:val="nil"/>
              <w:bottom w:val="single" w:color="auto" w:sz="4" w:space="0"/>
              <w:right w:val="single" w:color="auto" w:sz="4" w:space="0"/>
            </w:tcBorders>
            <w:shd w:val="clear" w:color="auto" w:fill="auto"/>
            <w:noWrap/>
            <w:vAlign w:val="center"/>
          </w:tcPr>
          <w:p w14:paraId="567F5739">
            <w:pPr>
              <w:jc w:val="right"/>
              <w:rPr>
                <w:sz w:val="21"/>
                <w:szCs w:val="21"/>
              </w:rPr>
            </w:pPr>
            <w:r>
              <w:rPr>
                <w:sz w:val="21"/>
                <w:szCs w:val="21"/>
              </w:rPr>
              <w:t>1 553,41408</w:t>
            </w:r>
          </w:p>
        </w:tc>
      </w:tr>
      <w:tr w14:paraId="40FD0A7A">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171484C1">
            <w:pPr>
              <w:rPr>
                <w:sz w:val="21"/>
                <w:szCs w:val="21"/>
              </w:rPr>
            </w:pPr>
            <w:r>
              <w:rPr>
                <w:sz w:val="21"/>
                <w:szCs w:val="21"/>
              </w:rPr>
              <w:t>Обеспечение бесперебойной работы видеокамер АПК «Безопасный город»</w:t>
            </w:r>
          </w:p>
        </w:tc>
        <w:tc>
          <w:tcPr>
            <w:tcW w:w="659" w:type="dxa"/>
            <w:tcBorders>
              <w:top w:val="nil"/>
              <w:left w:val="nil"/>
              <w:bottom w:val="single" w:color="auto" w:sz="4" w:space="0"/>
              <w:right w:val="single" w:color="auto" w:sz="4" w:space="0"/>
            </w:tcBorders>
            <w:shd w:val="clear" w:color="auto" w:fill="auto"/>
            <w:noWrap w:val="0"/>
            <w:vAlign w:val="center"/>
          </w:tcPr>
          <w:p w14:paraId="5B3EF997">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2767E5FD">
            <w:pPr>
              <w:jc w:val="center"/>
              <w:rPr>
                <w:sz w:val="21"/>
                <w:szCs w:val="21"/>
              </w:rPr>
            </w:pPr>
            <w:r>
              <w:rPr>
                <w:sz w:val="21"/>
                <w:szCs w:val="21"/>
              </w:rPr>
              <w:t>52 4 02 00398</w:t>
            </w:r>
          </w:p>
        </w:tc>
        <w:tc>
          <w:tcPr>
            <w:tcW w:w="637" w:type="dxa"/>
            <w:tcBorders>
              <w:top w:val="nil"/>
              <w:left w:val="nil"/>
              <w:bottom w:val="single" w:color="auto" w:sz="4" w:space="0"/>
              <w:right w:val="single" w:color="auto" w:sz="4" w:space="0"/>
            </w:tcBorders>
            <w:shd w:val="clear" w:color="auto" w:fill="auto"/>
            <w:noWrap w:val="0"/>
            <w:vAlign w:val="center"/>
          </w:tcPr>
          <w:p w14:paraId="1798366A">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5BAFE892">
            <w:pPr>
              <w:jc w:val="right"/>
              <w:rPr>
                <w:sz w:val="21"/>
                <w:szCs w:val="21"/>
              </w:rPr>
            </w:pPr>
            <w:r>
              <w:rPr>
                <w:sz w:val="21"/>
                <w:szCs w:val="21"/>
              </w:rPr>
              <w:t>1 493,66738</w:t>
            </w:r>
          </w:p>
        </w:tc>
        <w:tc>
          <w:tcPr>
            <w:tcW w:w="1701" w:type="dxa"/>
            <w:tcBorders>
              <w:top w:val="nil"/>
              <w:left w:val="nil"/>
              <w:bottom w:val="single" w:color="auto" w:sz="4" w:space="0"/>
              <w:right w:val="single" w:color="auto" w:sz="4" w:space="0"/>
            </w:tcBorders>
            <w:shd w:val="clear" w:color="auto" w:fill="auto"/>
            <w:noWrap/>
            <w:vAlign w:val="center"/>
          </w:tcPr>
          <w:p w14:paraId="69B5EBA7">
            <w:pPr>
              <w:jc w:val="right"/>
              <w:rPr>
                <w:sz w:val="21"/>
                <w:szCs w:val="21"/>
              </w:rPr>
            </w:pPr>
            <w:r>
              <w:rPr>
                <w:sz w:val="21"/>
                <w:szCs w:val="21"/>
              </w:rPr>
              <w:t>1 553,41408</w:t>
            </w:r>
          </w:p>
        </w:tc>
      </w:tr>
      <w:tr w14:paraId="63D32F3B">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7B343F3">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464D14FF">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75491A10">
            <w:pPr>
              <w:jc w:val="center"/>
              <w:rPr>
                <w:sz w:val="21"/>
                <w:szCs w:val="21"/>
              </w:rPr>
            </w:pPr>
            <w:r>
              <w:rPr>
                <w:sz w:val="21"/>
                <w:szCs w:val="21"/>
              </w:rPr>
              <w:t>52 4 02 00398</w:t>
            </w:r>
          </w:p>
        </w:tc>
        <w:tc>
          <w:tcPr>
            <w:tcW w:w="637" w:type="dxa"/>
            <w:tcBorders>
              <w:top w:val="nil"/>
              <w:left w:val="nil"/>
              <w:bottom w:val="single" w:color="auto" w:sz="4" w:space="0"/>
              <w:right w:val="single" w:color="auto" w:sz="4" w:space="0"/>
            </w:tcBorders>
            <w:shd w:val="clear" w:color="auto" w:fill="auto"/>
            <w:noWrap w:val="0"/>
            <w:vAlign w:val="center"/>
          </w:tcPr>
          <w:p w14:paraId="2EF50486">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4842A9DA">
            <w:pPr>
              <w:jc w:val="right"/>
              <w:rPr>
                <w:sz w:val="21"/>
                <w:szCs w:val="21"/>
              </w:rPr>
            </w:pPr>
            <w:r>
              <w:rPr>
                <w:sz w:val="21"/>
                <w:szCs w:val="21"/>
              </w:rPr>
              <w:t>1 493,66738</w:t>
            </w:r>
          </w:p>
        </w:tc>
        <w:tc>
          <w:tcPr>
            <w:tcW w:w="1701" w:type="dxa"/>
            <w:tcBorders>
              <w:top w:val="nil"/>
              <w:left w:val="nil"/>
              <w:bottom w:val="single" w:color="auto" w:sz="4" w:space="0"/>
              <w:right w:val="single" w:color="auto" w:sz="4" w:space="0"/>
            </w:tcBorders>
            <w:shd w:val="clear" w:color="auto" w:fill="auto"/>
            <w:noWrap/>
            <w:vAlign w:val="center"/>
          </w:tcPr>
          <w:p w14:paraId="68FB23D1">
            <w:pPr>
              <w:jc w:val="right"/>
              <w:rPr>
                <w:sz w:val="21"/>
                <w:szCs w:val="21"/>
              </w:rPr>
            </w:pPr>
            <w:r>
              <w:rPr>
                <w:sz w:val="21"/>
                <w:szCs w:val="21"/>
              </w:rPr>
              <w:t>1 553,41408</w:t>
            </w:r>
          </w:p>
        </w:tc>
      </w:tr>
      <w:tr w14:paraId="29131FA3">
        <w:tblPrEx>
          <w:tblCellMar>
            <w:top w:w="0" w:type="dxa"/>
            <w:left w:w="108" w:type="dxa"/>
            <w:bottom w:w="0" w:type="dxa"/>
            <w:right w:w="108" w:type="dxa"/>
          </w:tblCellMar>
        </w:tblPrEx>
        <w:trPr>
          <w:wBefore w:w="0" w:type="auto"/>
          <w:trHeight w:val="619"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5DEC013">
            <w:pPr>
              <w:rPr>
                <w:sz w:val="21"/>
                <w:szCs w:val="21"/>
              </w:rPr>
            </w:pPr>
            <w:r>
              <w:rPr>
                <w:sz w:val="21"/>
                <w:szCs w:val="21"/>
              </w:rPr>
              <w:t>Муниципальная программа "Развитие культуры и искусства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70B69450">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22795121">
            <w:pPr>
              <w:jc w:val="center"/>
              <w:rPr>
                <w:sz w:val="21"/>
                <w:szCs w:val="21"/>
              </w:rPr>
            </w:pPr>
            <w:r>
              <w:rPr>
                <w:sz w:val="21"/>
                <w:szCs w:val="21"/>
              </w:rPr>
              <w:t>64 0 00 00000</w:t>
            </w:r>
          </w:p>
        </w:tc>
        <w:tc>
          <w:tcPr>
            <w:tcW w:w="637" w:type="dxa"/>
            <w:tcBorders>
              <w:top w:val="nil"/>
              <w:left w:val="nil"/>
              <w:bottom w:val="single" w:color="auto" w:sz="4" w:space="0"/>
              <w:right w:val="single" w:color="auto" w:sz="4" w:space="0"/>
            </w:tcBorders>
            <w:shd w:val="clear" w:color="auto" w:fill="auto"/>
            <w:noWrap w:val="0"/>
            <w:vAlign w:val="center"/>
          </w:tcPr>
          <w:p w14:paraId="683F789A">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2C202BBA">
            <w:pPr>
              <w:jc w:val="right"/>
              <w:rPr>
                <w:sz w:val="21"/>
                <w:szCs w:val="21"/>
              </w:rPr>
            </w:pPr>
            <w:r>
              <w:rPr>
                <w:sz w:val="21"/>
                <w:szCs w:val="21"/>
              </w:rPr>
              <w:t>7 644,98340</w:t>
            </w:r>
          </w:p>
        </w:tc>
        <w:tc>
          <w:tcPr>
            <w:tcW w:w="1701" w:type="dxa"/>
            <w:tcBorders>
              <w:top w:val="nil"/>
              <w:left w:val="nil"/>
              <w:bottom w:val="single" w:color="auto" w:sz="4" w:space="0"/>
              <w:right w:val="single" w:color="auto" w:sz="4" w:space="0"/>
            </w:tcBorders>
            <w:shd w:val="clear" w:color="auto" w:fill="auto"/>
            <w:noWrap/>
            <w:vAlign w:val="center"/>
          </w:tcPr>
          <w:p w14:paraId="6457B3EB">
            <w:pPr>
              <w:jc w:val="right"/>
              <w:rPr>
                <w:sz w:val="21"/>
                <w:szCs w:val="21"/>
              </w:rPr>
            </w:pPr>
            <w:r>
              <w:rPr>
                <w:sz w:val="21"/>
                <w:szCs w:val="21"/>
              </w:rPr>
              <w:t>7 717,35519</w:t>
            </w:r>
          </w:p>
        </w:tc>
      </w:tr>
      <w:tr w14:paraId="6A0FB600">
        <w:tblPrEx>
          <w:tblCellMar>
            <w:top w:w="0" w:type="dxa"/>
            <w:left w:w="108" w:type="dxa"/>
            <w:bottom w:w="0" w:type="dxa"/>
            <w:right w:w="108" w:type="dxa"/>
          </w:tblCellMar>
        </w:tblPrEx>
        <w:trPr>
          <w:wBefore w:w="0" w:type="auto"/>
          <w:trHeight w:val="42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543BF12">
            <w:pPr>
              <w:rPr>
                <w:sz w:val="21"/>
                <w:szCs w:val="21"/>
              </w:rPr>
            </w:pPr>
            <w:r>
              <w:rPr>
                <w:sz w:val="21"/>
                <w:szCs w:val="21"/>
              </w:rPr>
              <w:t>Комплексы процессных мероприятий</w:t>
            </w:r>
          </w:p>
        </w:tc>
        <w:tc>
          <w:tcPr>
            <w:tcW w:w="659" w:type="dxa"/>
            <w:tcBorders>
              <w:top w:val="nil"/>
              <w:left w:val="nil"/>
              <w:bottom w:val="single" w:color="auto" w:sz="4" w:space="0"/>
              <w:right w:val="single" w:color="auto" w:sz="4" w:space="0"/>
            </w:tcBorders>
            <w:shd w:val="clear" w:color="auto" w:fill="auto"/>
            <w:noWrap w:val="0"/>
            <w:vAlign w:val="center"/>
          </w:tcPr>
          <w:p w14:paraId="5E6C973C">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5E4653B3">
            <w:pPr>
              <w:jc w:val="center"/>
              <w:rPr>
                <w:sz w:val="21"/>
                <w:szCs w:val="21"/>
              </w:rPr>
            </w:pPr>
            <w:r>
              <w:rPr>
                <w:sz w:val="21"/>
                <w:szCs w:val="21"/>
              </w:rPr>
              <w:t>64 4 00 00000</w:t>
            </w:r>
          </w:p>
        </w:tc>
        <w:tc>
          <w:tcPr>
            <w:tcW w:w="637" w:type="dxa"/>
            <w:tcBorders>
              <w:top w:val="nil"/>
              <w:left w:val="nil"/>
              <w:bottom w:val="single" w:color="auto" w:sz="4" w:space="0"/>
              <w:right w:val="single" w:color="auto" w:sz="4" w:space="0"/>
            </w:tcBorders>
            <w:shd w:val="clear" w:color="auto" w:fill="auto"/>
            <w:noWrap w:val="0"/>
            <w:vAlign w:val="center"/>
          </w:tcPr>
          <w:p w14:paraId="6D1A8CDC">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53024EBF">
            <w:pPr>
              <w:jc w:val="right"/>
              <w:rPr>
                <w:sz w:val="21"/>
                <w:szCs w:val="21"/>
              </w:rPr>
            </w:pPr>
            <w:r>
              <w:rPr>
                <w:sz w:val="21"/>
                <w:szCs w:val="21"/>
              </w:rPr>
              <w:t>7 644,98340</w:t>
            </w:r>
          </w:p>
        </w:tc>
        <w:tc>
          <w:tcPr>
            <w:tcW w:w="1701" w:type="dxa"/>
            <w:tcBorders>
              <w:top w:val="nil"/>
              <w:left w:val="nil"/>
              <w:bottom w:val="single" w:color="auto" w:sz="4" w:space="0"/>
              <w:right w:val="single" w:color="auto" w:sz="4" w:space="0"/>
            </w:tcBorders>
            <w:shd w:val="clear" w:color="auto" w:fill="auto"/>
            <w:noWrap/>
            <w:vAlign w:val="center"/>
          </w:tcPr>
          <w:p w14:paraId="00FB18B4">
            <w:pPr>
              <w:jc w:val="right"/>
              <w:rPr>
                <w:sz w:val="21"/>
                <w:szCs w:val="21"/>
              </w:rPr>
            </w:pPr>
            <w:r>
              <w:rPr>
                <w:sz w:val="21"/>
                <w:szCs w:val="21"/>
              </w:rPr>
              <w:t>7 717,35519</w:t>
            </w:r>
          </w:p>
        </w:tc>
      </w:tr>
      <w:tr w14:paraId="42B85826">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1A56684F">
            <w:pPr>
              <w:rPr>
                <w:sz w:val="21"/>
                <w:szCs w:val="21"/>
              </w:rPr>
            </w:pPr>
            <w:r>
              <w:rPr>
                <w:sz w:val="21"/>
                <w:szCs w:val="21"/>
              </w:rPr>
              <w:t>Комплекс процессных мероприятий «Обеспечение деятельности исполнителей и соисполнителей муниципальной программы»</w:t>
            </w:r>
          </w:p>
        </w:tc>
        <w:tc>
          <w:tcPr>
            <w:tcW w:w="659" w:type="dxa"/>
            <w:tcBorders>
              <w:top w:val="nil"/>
              <w:left w:val="nil"/>
              <w:bottom w:val="single" w:color="auto" w:sz="4" w:space="0"/>
              <w:right w:val="single" w:color="auto" w:sz="4" w:space="0"/>
            </w:tcBorders>
            <w:shd w:val="clear" w:color="auto" w:fill="auto"/>
            <w:noWrap w:val="0"/>
            <w:vAlign w:val="center"/>
          </w:tcPr>
          <w:p w14:paraId="61BCEC02">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5D6E5B16">
            <w:pPr>
              <w:jc w:val="center"/>
              <w:rPr>
                <w:sz w:val="21"/>
                <w:szCs w:val="21"/>
              </w:rPr>
            </w:pPr>
            <w:r>
              <w:rPr>
                <w:sz w:val="21"/>
                <w:szCs w:val="21"/>
              </w:rPr>
              <w:t>64 4 03 00000</w:t>
            </w:r>
          </w:p>
        </w:tc>
        <w:tc>
          <w:tcPr>
            <w:tcW w:w="637" w:type="dxa"/>
            <w:tcBorders>
              <w:top w:val="nil"/>
              <w:left w:val="nil"/>
              <w:bottom w:val="single" w:color="auto" w:sz="4" w:space="0"/>
              <w:right w:val="single" w:color="auto" w:sz="4" w:space="0"/>
            </w:tcBorders>
            <w:shd w:val="clear" w:color="auto" w:fill="auto"/>
            <w:noWrap w:val="0"/>
            <w:vAlign w:val="center"/>
          </w:tcPr>
          <w:p w14:paraId="2842C14E">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25316516">
            <w:pPr>
              <w:jc w:val="right"/>
              <w:rPr>
                <w:sz w:val="21"/>
                <w:szCs w:val="21"/>
              </w:rPr>
            </w:pPr>
            <w:r>
              <w:rPr>
                <w:sz w:val="21"/>
                <w:szCs w:val="21"/>
              </w:rPr>
              <w:t>7 644,98340</w:t>
            </w:r>
          </w:p>
        </w:tc>
        <w:tc>
          <w:tcPr>
            <w:tcW w:w="1701" w:type="dxa"/>
            <w:tcBorders>
              <w:top w:val="nil"/>
              <w:left w:val="nil"/>
              <w:bottom w:val="single" w:color="auto" w:sz="4" w:space="0"/>
              <w:right w:val="single" w:color="auto" w:sz="4" w:space="0"/>
            </w:tcBorders>
            <w:shd w:val="clear" w:color="auto" w:fill="auto"/>
            <w:noWrap/>
            <w:vAlign w:val="center"/>
          </w:tcPr>
          <w:p w14:paraId="401BC38E">
            <w:pPr>
              <w:jc w:val="right"/>
              <w:rPr>
                <w:sz w:val="21"/>
                <w:szCs w:val="21"/>
              </w:rPr>
            </w:pPr>
            <w:r>
              <w:rPr>
                <w:sz w:val="21"/>
                <w:szCs w:val="21"/>
              </w:rPr>
              <w:t>7 717,35519</w:t>
            </w:r>
          </w:p>
        </w:tc>
      </w:tr>
      <w:tr w14:paraId="42038C83">
        <w:tblPrEx>
          <w:tblCellMar>
            <w:top w:w="0" w:type="dxa"/>
            <w:left w:w="108" w:type="dxa"/>
            <w:bottom w:w="0" w:type="dxa"/>
            <w:right w:w="108" w:type="dxa"/>
          </w:tblCellMar>
        </w:tblPrEx>
        <w:trPr>
          <w:wBefore w:w="0" w:type="auto"/>
          <w:trHeight w:val="58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D956BD7">
            <w:pPr>
              <w:rPr>
                <w:sz w:val="21"/>
                <w:szCs w:val="21"/>
              </w:rPr>
            </w:pPr>
            <w:r>
              <w:rPr>
                <w:sz w:val="21"/>
                <w:szCs w:val="21"/>
              </w:rPr>
              <w:t>Обеспечение деятельности казенных учреждений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5EAF5010">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51485089">
            <w:pPr>
              <w:jc w:val="center"/>
              <w:rPr>
                <w:sz w:val="21"/>
                <w:szCs w:val="21"/>
              </w:rPr>
            </w:pPr>
            <w:r>
              <w:rPr>
                <w:sz w:val="21"/>
                <w:szCs w:val="21"/>
              </w:rPr>
              <w:t>64 4 03 00199</w:t>
            </w:r>
          </w:p>
        </w:tc>
        <w:tc>
          <w:tcPr>
            <w:tcW w:w="637" w:type="dxa"/>
            <w:tcBorders>
              <w:top w:val="nil"/>
              <w:left w:val="nil"/>
              <w:bottom w:val="single" w:color="auto" w:sz="4" w:space="0"/>
              <w:right w:val="single" w:color="auto" w:sz="4" w:space="0"/>
            </w:tcBorders>
            <w:shd w:val="clear" w:color="auto" w:fill="auto"/>
            <w:noWrap w:val="0"/>
            <w:vAlign w:val="center"/>
          </w:tcPr>
          <w:p w14:paraId="60CE67BC">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631B02C1">
            <w:pPr>
              <w:jc w:val="right"/>
              <w:rPr>
                <w:sz w:val="21"/>
                <w:szCs w:val="21"/>
              </w:rPr>
            </w:pPr>
            <w:r>
              <w:rPr>
                <w:sz w:val="21"/>
                <w:szCs w:val="21"/>
              </w:rPr>
              <w:t>7 403,78340</w:t>
            </w:r>
          </w:p>
        </w:tc>
        <w:tc>
          <w:tcPr>
            <w:tcW w:w="1701" w:type="dxa"/>
            <w:tcBorders>
              <w:top w:val="nil"/>
              <w:left w:val="nil"/>
              <w:bottom w:val="single" w:color="auto" w:sz="4" w:space="0"/>
              <w:right w:val="single" w:color="auto" w:sz="4" w:space="0"/>
            </w:tcBorders>
            <w:shd w:val="clear" w:color="auto" w:fill="auto"/>
            <w:noWrap/>
            <w:vAlign w:val="center"/>
          </w:tcPr>
          <w:p w14:paraId="4BF49FDC">
            <w:pPr>
              <w:jc w:val="right"/>
              <w:rPr>
                <w:sz w:val="21"/>
                <w:szCs w:val="21"/>
              </w:rPr>
            </w:pPr>
            <w:r>
              <w:rPr>
                <w:sz w:val="21"/>
                <w:szCs w:val="21"/>
              </w:rPr>
              <w:t>7 466,45519</w:t>
            </w:r>
          </w:p>
        </w:tc>
      </w:tr>
      <w:tr w14:paraId="16C07183">
        <w:tblPrEx>
          <w:tblCellMar>
            <w:top w:w="0" w:type="dxa"/>
            <w:left w:w="108" w:type="dxa"/>
            <w:bottom w:w="0" w:type="dxa"/>
            <w:right w:w="108" w:type="dxa"/>
          </w:tblCellMar>
        </w:tblPrEx>
        <w:trPr>
          <w:wBefore w:w="0" w:type="auto"/>
          <w:trHeight w:val="11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35CBA47">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color="auto" w:sz="4" w:space="0"/>
              <w:right w:val="single" w:color="auto" w:sz="4" w:space="0"/>
            </w:tcBorders>
            <w:shd w:val="clear" w:color="auto" w:fill="auto"/>
            <w:noWrap w:val="0"/>
            <w:vAlign w:val="center"/>
          </w:tcPr>
          <w:p w14:paraId="4A5E867B">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2CC6E6B7">
            <w:pPr>
              <w:jc w:val="center"/>
              <w:rPr>
                <w:sz w:val="21"/>
                <w:szCs w:val="21"/>
              </w:rPr>
            </w:pPr>
            <w:r>
              <w:rPr>
                <w:sz w:val="21"/>
                <w:szCs w:val="21"/>
              </w:rPr>
              <w:t>64 4 03 00199</w:t>
            </w:r>
          </w:p>
        </w:tc>
        <w:tc>
          <w:tcPr>
            <w:tcW w:w="637" w:type="dxa"/>
            <w:tcBorders>
              <w:top w:val="nil"/>
              <w:left w:val="nil"/>
              <w:bottom w:val="single" w:color="auto" w:sz="4" w:space="0"/>
              <w:right w:val="single" w:color="auto" w:sz="4" w:space="0"/>
            </w:tcBorders>
            <w:shd w:val="clear" w:color="auto" w:fill="auto"/>
            <w:noWrap w:val="0"/>
            <w:vAlign w:val="center"/>
          </w:tcPr>
          <w:p w14:paraId="5159FD6E">
            <w:pPr>
              <w:jc w:val="center"/>
              <w:rPr>
                <w:sz w:val="21"/>
                <w:szCs w:val="21"/>
              </w:rPr>
            </w:pPr>
            <w:r>
              <w:rPr>
                <w:sz w:val="21"/>
                <w:szCs w:val="21"/>
              </w:rPr>
              <w:t>100</w:t>
            </w:r>
          </w:p>
        </w:tc>
        <w:tc>
          <w:tcPr>
            <w:tcW w:w="1568" w:type="dxa"/>
            <w:tcBorders>
              <w:top w:val="nil"/>
              <w:left w:val="nil"/>
              <w:bottom w:val="single" w:color="auto" w:sz="4" w:space="0"/>
              <w:right w:val="single" w:color="auto" w:sz="4" w:space="0"/>
            </w:tcBorders>
            <w:shd w:val="clear" w:color="auto" w:fill="auto"/>
            <w:noWrap/>
            <w:vAlign w:val="center"/>
          </w:tcPr>
          <w:p w14:paraId="53818AA5">
            <w:pPr>
              <w:jc w:val="right"/>
              <w:rPr>
                <w:sz w:val="21"/>
                <w:szCs w:val="21"/>
              </w:rPr>
            </w:pPr>
            <w:r>
              <w:rPr>
                <w:sz w:val="21"/>
                <w:szCs w:val="21"/>
              </w:rPr>
              <w:t>6 673,59156</w:t>
            </w:r>
          </w:p>
        </w:tc>
        <w:tc>
          <w:tcPr>
            <w:tcW w:w="1701" w:type="dxa"/>
            <w:tcBorders>
              <w:top w:val="nil"/>
              <w:left w:val="nil"/>
              <w:bottom w:val="single" w:color="auto" w:sz="4" w:space="0"/>
              <w:right w:val="single" w:color="auto" w:sz="4" w:space="0"/>
            </w:tcBorders>
            <w:shd w:val="clear" w:color="auto" w:fill="auto"/>
            <w:noWrap/>
            <w:vAlign w:val="center"/>
          </w:tcPr>
          <w:p w14:paraId="3ED7EB4F">
            <w:pPr>
              <w:jc w:val="right"/>
              <w:rPr>
                <w:sz w:val="21"/>
                <w:szCs w:val="21"/>
              </w:rPr>
            </w:pPr>
            <w:r>
              <w:rPr>
                <w:sz w:val="21"/>
                <w:szCs w:val="21"/>
              </w:rPr>
              <w:t>6 673,59156</w:t>
            </w:r>
          </w:p>
        </w:tc>
      </w:tr>
      <w:tr w14:paraId="4A004BBE">
        <w:tblPrEx>
          <w:tblCellMar>
            <w:top w:w="0" w:type="dxa"/>
            <w:left w:w="108" w:type="dxa"/>
            <w:bottom w:w="0" w:type="dxa"/>
            <w:right w:w="108" w:type="dxa"/>
          </w:tblCellMar>
        </w:tblPrEx>
        <w:trPr>
          <w:wBefore w:w="0" w:type="auto"/>
          <w:trHeight w:val="642"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F6276FF">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441432A4">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48D3502E">
            <w:pPr>
              <w:jc w:val="center"/>
              <w:rPr>
                <w:sz w:val="21"/>
                <w:szCs w:val="21"/>
              </w:rPr>
            </w:pPr>
            <w:r>
              <w:rPr>
                <w:sz w:val="21"/>
                <w:szCs w:val="21"/>
              </w:rPr>
              <w:t>64 4 03 00199</w:t>
            </w:r>
          </w:p>
        </w:tc>
        <w:tc>
          <w:tcPr>
            <w:tcW w:w="637" w:type="dxa"/>
            <w:tcBorders>
              <w:top w:val="nil"/>
              <w:left w:val="nil"/>
              <w:bottom w:val="single" w:color="auto" w:sz="4" w:space="0"/>
              <w:right w:val="single" w:color="auto" w:sz="4" w:space="0"/>
            </w:tcBorders>
            <w:shd w:val="clear" w:color="auto" w:fill="auto"/>
            <w:noWrap w:val="0"/>
            <w:vAlign w:val="center"/>
          </w:tcPr>
          <w:p w14:paraId="061ED70C">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7634EAF9">
            <w:pPr>
              <w:jc w:val="right"/>
              <w:rPr>
                <w:sz w:val="21"/>
                <w:szCs w:val="21"/>
              </w:rPr>
            </w:pPr>
            <w:r>
              <w:rPr>
                <w:sz w:val="21"/>
                <w:szCs w:val="21"/>
              </w:rPr>
              <w:t>730,19184</w:t>
            </w:r>
          </w:p>
        </w:tc>
        <w:tc>
          <w:tcPr>
            <w:tcW w:w="1701" w:type="dxa"/>
            <w:tcBorders>
              <w:top w:val="nil"/>
              <w:left w:val="nil"/>
              <w:bottom w:val="single" w:color="auto" w:sz="4" w:space="0"/>
              <w:right w:val="single" w:color="auto" w:sz="4" w:space="0"/>
            </w:tcBorders>
            <w:shd w:val="clear" w:color="auto" w:fill="auto"/>
            <w:noWrap/>
            <w:vAlign w:val="center"/>
          </w:tcPr>
          <w:p w14:paraId="6DB9516C">
            <w:pPr>
              <w:jc w:val="right"/>
              <w:rPr>
                <w:sz w:val="21"/>
                <w:szCs w:val="21"/>
              </w:rPr>
            </w:pPr>
            <w:r>
              <w:rPr>
                <w:sz w:val="21"/>
                <w:szCs w:val="21"/>
              </w:rPr>
              <w:t>792,86363</w:t>
            </w:r>
          </w:p>
        </w:tc>
      </w:tr>
      <w:tr w14:paraId="21DEA13A">
        <w:tblPrEx>
          <w:tblCellMar>
            <w:top w:w="0" w:type="dxa"/>
            <w:left w:w="108" w:type="dxa"/>
            <w:bottom w:w="0" w:type="dxa"/>
            <w:right w:w="108" w:type="dxa"/>
          </w:tblCellMar>
        </w:tblPrEx>
        <w:trPr>
          <w:wBefore w:w="0" w:type="auto"/>
          <w:trHeight w:val="112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E07C65C">
            <w:pPr>
              <w:rPr>
                <w:sz w:val="21"/>
                <w:szCs w:val="21"/>
              </w:rPr>
            </w:pPr>
            <w:r>
              <w:rPr>
                <w:sz w:val="21"/>
                <w:szCs w:val="21"/>
              </w:rPr>
              <w:t>Хранение, комплектование, учёт и использование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2D2149CE">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6EA816DE">
            <w:pPr>
              <w:jc w:val="center"/>
              <w:rPr>
                <w:sz w:val="21"/>
                <w:szCs w:val="21"/>
              </w:rPr>
            </w:pPr>
            <w:r>
              <w:rPr>
                <w:sz w:val="21"/>
                <w:szCs w:val="21"/>
              </w:rPr>
              <w:t>64 4 03 71320</w:t>
            </w:r>
          </w:p>
        </w:tc>
        <w:tc>
          <w:tcPr>
            <w:tcW w:w="637" w:type="dxa"/>
            <w:tcBorders>
              <w:top w:val="nil"/>
              <w:left w:val="nil"/>
              <w:bottom w:val="single" w:color="auto" w:sz="4" w:space="0"/>
              <w:right w:val="single" w:color="auto" w:sz="4" w:space="0"/>
            </w:tcBorders>
            <w:shd w:val="clear" w:color="auto" w:fill="auto"/>
            <w:noWrap w:val="0"/>
            <w:vAlign w:val="center"/>
          </w:tcPr>
          <w:p w14:paraId="523DF77D">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3BAA6DE4">
            <w:pPr>
              <w:jc w:val="right"/>
              <w:rPr>
                <w:sz w:val="21"/>
                <w:szCs w:val="21"/>
              </w:rPr>
            </w:pPr>
            <w:r>
              <w:rPr>
                <w:sz w:val="21"/>
                <w:szCs w:val="21"/>
              </w:rPr>
              <w:t>241,20000</w:t>
            </w:r>
          </w:p>
        </w:tc>
        <w:tc>
          <w:tcPr>
            <w:tcW w:w="1701" w:type="dxa"/>
            <w:tcBorders>
              <w:top w:val="nil"/>
              <w:left w:val="nil"/>
              <w:bottom w:val="single" w:color="auto" w:sz="4" w:space="0"/>
              <w:right w:val="single" w:color="auto" w:sz="4" w:space="0"/>
            </w:tcBorders>
            <w:shd w:val="clear" w:color="auto" w:fill="auto"/>
            <w:noWrap/>
            <w:vAlign w:val="center"/>
          </w:tcPr>
          <w:p w14:paraId="0AB35158">
            <w:pPr>
              <w:jc w:val="right"/>
              <w:rPr>
                <w:sz w:val="21"/>
                <w:szCs w:val="21"/>
              </w:rPr>
            </w:pPr>
            <w:r>
              <w:rPr>
                <w:sz w:val="21"/>
                <w:szCs w:val="21"/>
              </w:rPr>
              <w:t>250,90000</w:t>
            </w:r>
          </w:p>
        </w:tc>
      </w:tr>
      <w:tr w14:paraId="2513EB33">
        <w:tblPrEx>
          <w:tblCellMar>
            <w:top w:w="0" w:type="dxa"/>
            <w:left w:w="108" w:type="dxa"/>
            <w:bottom w:w="0" w:type="dxa"/>
            <w:right w:w="108" w:type="dxa"/>
          </w:tblCellMar>
        </w:tblPrEx>
        <w:trPr>
          <w:wBefore w:w="0" w:type="auto"/>
          <w:trHeight w:val="78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E37BE9F">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color="auto" w:sz="4" w:space="0"/>
              <w:right w:val="single" w:color="auto" w:sz="4" w:space="0"/>
            </w:tcBorders>
            <w:shd w:val="clear" w:color="auto" w:fill="auto"/>
            <w:noWrap w:val="0"/>
            <w:vAlign w:val="center"/>
          </w:tcPr>
          <w:p w14:paraId="76B20934">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7C0D5B55">
            <w:pPr>
              <w:jc w:val="center"/>
              <w:rPr>
                <w:sz w:val="21"/>
                <w:szCs w:val="21"/>
              </w:rPr>
            </w:pPr>
            <w:r>
              <w:rPr>
                <w:sz w:val="21"/>
                <w:szCs w:val="21"/>
              </w:rPr>
              <w:t>64 4 03 71320</w:t>
            </w:r>
          </w:p>
        </w:tc>
        <w:tc>
          <w:tcPr>
            <w:tcW w:w="637" w:type="dxa"/>
            <w:tcBorders>
              <w:top w:val="nil"/>
              <w:left w:val="nil"/>
              <w:bottom w:val="single" w:color="auto" w:sz="4" w:space="0"/>
              <w:right w:val="single" w:color="auto" w:sz="4" w:space="0"/>
            </w:tcBorders>
            <w:shd w:val="clear" w:color="auto" w:fill="auto"/>
            <w:noWrap w:val="0"/>
            <w:vAlign w:val="center"/>
          </w:tcPr>
          <w:p w14:paraId="3D370D7A">
            <w:pPr>
              <w:jc w:val="center"/>
              <w:rPr>
                <w:sz w:val="21"/>
                <w:szCs w:val="21"/>
              </w:rPr>
            </w:pPr>
            <w:r>
              <w:rPr>
                <w:sz w:val="21"/>
                <w:szCs w:val="21"/>
              </w:rPr>
              <w:t>100</w:t>
            </w:r>
          </w:p>
        </w:tc>
        <w:tc>
          <w:tcPr>
            <w:tcW w:w="1568" w:type="dxa"/>
            <w:tcBorders>
              <w:top w:val="nil"/>
              <w:left w:val="nil"/>
              <w:bottom w:val="single" w:color="auto" w:sz="4" w:space="0"/>
              <w:right w:val="single" w:color="auto" w:sz="4" w:space="0"/>
            </w:tcBorders>
            <w:shd w:val="clear" w:color="auto" w:fill="auto"/>
            <w:noWrap/>
            <w:vAlign w:val="center"/>
          </w:tcPr>
          <w:p w14:paraId="075563E0">
            <w:pPr>
              <w:jc w:val="right"/>
              <w:rPr>
                <w:sz w:val="21"/>
                <w:szCs w:val="21"/>
              </w:rPr>
            </w:pPr>
            <w:r>
              <w:rPr>
                <w:sz w:val="21"/>
                <w:szCs w:val="21"/>
              </w:rPr>
              <w:t>241,20000</w:t>
            </w:r>
          </w:p>
        </w:tc>
        <w:tc>
          <w:tcPr>
            <w:tcW w:w="1701" w:type="dxa"/>
            <w:tcBorders>
              <w:top w:val="nil"/>
              <w:left w:val="nil"/>
              <w:bottom w:val="single" w:color="auto" w:sz="4" w:space="0"/>
              <w:right w:val="single" w:color="auto" w:sz="4" w:space="0"/>
            </w:tcBorders>
            <w:shd w:val="clear" w:color="auto" w:fill="auto"/>
            <w:noWrap/>
            <w:vAlign w:val="center"/>
          </w:tcPr>
          <w:p w14:paraId="4B1C2960">
            <w:pPr>
              <w:jc w:val="right"/>
              <w:rPr>
                <w:sz w:val="21"/>
                <w:szCs w:val="21"/>
              </w:rPr>
            </w:pPr>
            <w:r>
              <w:rPr>
                <w:sz w:val="21"/>
                <w:szCs w:val="21"/>
              </w:rPr>
              <w:t>250,90000</w:t>
            </w:r>
          </w:p>
        </w:tc>
      </w:tr>
      <w:tr w14:paraId="1427542B">
        <w:tblPrEx>
          <w:tblCellMar>
            <w:top w:w="0" w:type="dxa"/>
            <w:left w:w="108" w:type="dxa"/>
            <w:bottom w:w="0" w:type="dxa"/>
            <w:right w:w="108" w:type="dxa"/>
          </w:tblCellMar>
        </w:tblPrEx>
        <w:trPr>
          <w:wBefore w:w="0" w:type="auto"/>
          <w:trHeight w:val="66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D1C94C5">
            <w:pPr>
              <w:rPr>
                <w:sz w:val="21"/>
                <w:szCs w:val="21"/>
              </w:rPr>
            </w:pPr>
            <w:r>
              <w:rPr>
                <w:sz w:val="21"/>
                <w:szCs w:val="21"/>
              </w:rPr>
              <w:t>Муниципальная программа "Развитие социальной политики в городе Димитровграде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2E672868">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42EE87E5">
            <w:pPr>
              <w:jc w:val="center"/>
              <w:rPr>
                <w:sz w:val="21"/>
                <w:szCs w:val="21"/>
              </w:rPr>
            </w:pPr>
            <w:r>
              <w:rPr>
                <w:sz w:val="21"/>
                <w:szCs w:val="21"/>
              </w:rPr>
              <w:t>66 0 00 00000</w:t>
            </w:r>
          </w:p>
        </w:tc>
        <w:tc>
          <w:tcPr>
            <w:tcW w:w="637" w:type="dxa"/>
            <w:tcBorders>
              <w:top w:val="nil"/>
              <w:left w:val="nil"/>
              <w:bottom w:val="single" w:color="auto" w:sz="4" w:space="0"/>
              <w:right w:val="single" w:color="auto" w:sz="4" w:space="0"/>
            </w:tcBorders>
            <w:shd w:val="clear" w:color="auto" w:fill="auto"/>
            <w:noWrap w:val="0"/>
            <w:vAlign w:val="center"/>
          </w:tcPr>
          <w:p w14:paraId="093F4409">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53C9BFB2">
            <w:pPr>
              <w:jc w:val="right"/>
              <w:rPr>
                <w:sz w:val="21"/>
                <w:szCs w:val="21"/>
              </w:rPr>
            </w:pPr>
            <w:r>
              <w:rPr>
                <w:sz w:val="21"/>
                <w:szCs w:val="21"/>
              </w:rPr>
              <w:t>6 788,47341</w:t>
            </w:r>
          </w:p>
        </w:tc>
        <w:tc>
          <w:tcPr>
            <w:tcW w:w="1701" w:type="dxa"/>
            <w:tcBorders>
              <w:top w:val="nil"/>
              <w:left w:val="nil"/>
              <w:bottom w:val="single" w:color="auto" w:sz="4" w:space="0"/>
              <w:right w:val="single" w:color="auto" w:sz="4" w:space="0"/>
            </w:tcBorders>
            <w:shd w:val="clear" w:color="auto" w:fill="auto"/>
            <w:noWrap/>
            <w:vAlign w:val="center"/>
          </w:tcPr>
          <w:p w14:paraId="53F191E8">
            <w:pPr>
              <w:jc w:val="right"/>
              <w:rPr>
                <w:sz w:val="21"/>
                <w:szCs w:val="21"/>
              </w:rPr>
            </w:pPr>
            <w:r>
              <w:rPr>
                <w:sz w:val="21"/>
                <w:szCs w:val="21"/>
              </w:rPr>
              <w:t>7 449,45020</w:t>
            </w:r>
          </w:p>
        </w:tc>
      </w:tr>
      <w:tr w14:paraId="00D5FCDE">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140D8022">
            <w:pPr>
              <w:rPr>
                <w:sz w:val="21"/>
                <w:szCs w:val="21"/>
              </w:rPr>
            </w:pPr>
            <w:r>
              <w:rPr>
                <w:sz w:val="21"/>
                <w:szCs w:val="21"/>
              </w:rPr>
              <w:t>Комплексы процессных мероприятий</w:t>
            </w:r>
          </w:p>
        </w:tc>
        <w:tc>
          <w:tcPr>
            <w:tcW w:w="659" w:type="dxa"/>
            <w:tcBorders>
              <w:top w:val="nil"/>
              <w:left w:val="nil"/>
              <w:bottom w:val="single" w:color="auto" w:sz="4" w:space="0"/>
              <w:right w:val="single" w:color="auto" w:sz="4" w:space="0"/>
            </w:tcBorders>
            <w:shd w:val="clear" w:color="auto" w:fill="auto"/>
            <w:noWrap w:val="0"/>
            <w:vAlign w:val="center"/>
          </w:tcPr>
          <w:p w14:paraId="00C39759">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48AD8C61">
            <w:pPr>
              <w:jc w:val="center"/>
              <w:rPr>
                <w:sz w:val="21"/>
                <w:szCs w:val="21"/>
              </w:rPr>
            </w:pPr>
            <w:r>
              <w:rPr>
                <w:sz w:val="21"/>
                <w:szCs w:val="21"/>
              </w:rPr>
              <w:t>66 4 00 00000</w:t>
            </w:r>
          </w:p>
        </w:tc>
        <w:tc>
          <w:tcPr>
            <w:tcW w:w="637" w:type="dxa"/>
            <w:tcBorders>
              <w:top w:val="nil"/>
              <w:left w:val="nil"/>
              <w:bottom w:val="single" w:color="auto" w:sz="4" w:space="0"/>
              <w:right w:val="single" w:color="auto" w:sz="4" w:space="0"/>
            </w:tcBorders>
            <w:shd w:val="clear" w:color="auto" w:fill="auto"/>
            <w:noWrap w:val="0"/>
            <w:vAlign w:val="center"/>
          </w:tcPr>
          <w:p w14:paraId="37FA0069">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1C47CC74">
            <w:pPr>
              <w:jc w:val="right"/>
              <w:rPr>
                <w:sz w:val="21"/>
                <w:szCs w:val="21"/>
              </w:rPr>
            </w:pPr>
            <w:r>
              <w:rPr>
                <w:sz w:val="21"/>
                <w:szCs w:val="21"/>
              </w:rPr>
              <w:t>6 788,47341</w:t>
            </w:r>
          </w:p>
        </w:tc>
        <w:tc>
          <w:tcPr>
            <w:tcW w:w="1701" w:type="dxa"/>
            <w:tcBorders>
              <w:top w:val="nil"/>
              <w:left w:val="nil"/>
              <w:bottom w:val="single" w:color="auto" w:sz="4" w:space="0"/>
              <w:right w:val="single" w:color="auto" w:sz="4" w:space="0"/>
            </w:tcBorders>
            <w:shd w:val="clear" w:color="auto" w:fill="auto"/>
            <w:noWrap/>
            <w:vAlign w:val="center"/>
          </w:tcPr>
          <w:p w14:paraId="2AA13F9D">
            <w:pPr>
              <w:jc w:val="right"/>
              <w:rPr>
                <w:sz w:val="21"/>
                <w:szCs w:val="21"/>
              </w:rPr>
            </w:pPr>
            <w:r>
              <w:rPr>
                <w:sz w:val="21"/>
                <w:szCs w:val="21"/>
              </w:rPr>
              <w:t>7 449,45020</w:t>
            </w:r>
          </w:p>
        </w:tc>
      </w:tr>
      <w:tr w14:paraId="2651337D">
        <w:tblPrEx>
          <w:tblCellMar>
            <w:top w:w="0" w:type="dxa"/>
            <w:left w:w="108" w:type="dxa"/>
            <w:bottom w:w="0" w:type="dxa"/>
            <w:right w:w="108" w:type="dxa"/>
          </w:tblCellMar>
        </w:tblPrEx>
        <w:trPr>
          <w:wBefore w:w="0" w:type="auto"/>
          <w:trHeight w:val="60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EC88111">
            <w:pPr>
              <w:rPr>
                <w:sz w:val="21"/>
                <w:szCs w:val="21"/>
              </w:rPr>
            </w:pPr>
            <w:r>
              <w:rPr>
                <w:sz w:val="21"/>
                <w:szCs w:val="21"/>
              </w:rPr>
              <w:t>Комплекс процессных мероприятий «Обеспечение реализации муниципальной программы»</w:t>
            </w:r>
          </w:p>
        </w:tc>
        <w:tc>
          <w:tcPr>
            <w:tcW w:w="659" w:type="dxa"/>
            <w:tcBorders>
              <w:top w:val="nil"/>
              <w:left w:val="nil"/>
              <w:bottom w:val="single" w:color="auto" w:sz="4" w:space="0"/>
              <w:right w:val="single" w:color="auto" w:sz="4" w:space="0"/>
            </w:tcBorders>
            <w:shd w:val="clear" w:color="auto" w:fill="auto"/>
            <w:noWrap w:val="0"/>
            <w:vAlign w:val="center"/>
          </w:tcPr>
          <w:p w14:paraId="160F7F57">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58278485">
            <w:pPr>
              <w:jc w:val="center"/>
              <w:rPr>
                <w:sz w:val="21"/>
                <w:szCs w:val="21"/>
              </w:rPr>
            </w:pPr>
            <w:r>
              <w:rPr>
                <w:sz w:val="21"/>
                <w:szCs w:val="21"/>
              </w:rPr>
              <w:t>66 4 01 00000</w:t>
            </w:r>
          </w:p>
        </w:tc>
        <w:tc>
          <w:tcPr>
            <w:tcW w:w="637" w:type="dxa"/>
            <w:tcBorders>
              <w:top w:val="nil"/>
              <w:left w:val="nil"/>
              <w:bottom w:val="single" w:color="auto" w:sz="4" w:space="0"/>
              <w:right w:val="single" w:color="auto" w:sz="4" w:space="0"/>
            </w:tcBorders>
            <w:shd w:val="clear" w:color="auto" w:fill="auto"/>
            <w:noWrap w:val="0"/>
            <w:vAlign w:val="center"/>
          </w:tcPr>
          <w:p w14:paraId="1308FF49">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6E233FE2">
            <w:pPr>
              <w:jc w:val="right"/>
              <w:rPr>
                <w:sz w:val="21"/>
                <w:szCs w:val="21"/>
              </w:rPr>
            </w:pPr>
            <w:r>
              <w:rPr>
                <w:sz w:val="21"/>
                <w:szCs w:val="21"/>
              </w:rPr>
              <w:t>5 812,36955</w:t>
            </w:r>
          </w:p>
        </w:tc>
        <w:tc>
          <w:tcPr>
            <w:tcW w:w="1701" w:type="dxa"/>
            <w:tcBorders>
              <w:top w:val="nil"/>
              <w:left w:val="nil"/>
              <w:bottom w:val="single" w:color="auto" w:sz="4" w:space="0"/>
              <w:right w:val="single" w:color="auto" w:sz="4" w:space="0"/>
            </w:tcBorders>
            <w:shd w:val="clear" w:color="auto" w:fill="auto"/>
            <w:noWrap/>
            <w:vAlign w:val="center"/>
          </w:tcPr>
          <w:p w14:paraId="716BB93C">
            <w:pPr>
              <w:jc w:val="right"/>
              <w:rPr>
                <w:sz w:val="21"/>
                <w:szCs w:val="21"/>
              </w:rPr>
            </w:pPr>
            <w:r>
              <w:rPr>
                <w:sz w:val="21"/>
                <w:szCs w:val="21"/>
              </w:rPr>
              <w:t>6 574,00434</w:t>
            </w:r>
          </w:p>
        </w:tc>
      </w:tr>
      <w:tr w14:paraId="4B0CC3B5">
        <w:tblPrEx>
          <w:tblCellMar>
            <w:top w:w="0" w:type="dxa"/>
            <w:left w:w="108" w:type="dxa"/>
            <w:bottom w:w="0" w:type="dxa"/>
            <w:right w:w="108" w:type="dxa"/>
          </w:tblCellMar>
        </w:tblPrEx>
        <w:trPr>
          <w:wBefore w:w="0" w:type="auto"/>
          <w:trHeight w:val="642"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0179CEB">
            <w:pPr>
              <w:rPr>
                <w:sz w:val="21"/>
                <w:szCs w:val="21"/>
              </w:rPr>
            </w:pPr>
            <w:r>
              <w:rPr>
                <w:sz w:val="21"/>
                <w:szCs w:val="21"/>
              </w:rPr>
              <w:t>Обеспечение деятельности казенных учреждений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4B1A82D2">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7407C287">
            <w:pPr>
              <w:jc w:val="center"/>
              <w:rPr>
                <w:sz w:val="21"/>
                <w:szCs w:val="21"/>
              </w:rPr>
            </w:pPr>
            <w:r>
              <w:rPr>
                <w:sz w:val="21"/>
                <w:szCs w:val="21"/>
              </w:rPr>
              <w:t>66 4 01 00199</w:t>
            </w:r>
          </w:p>
        </w:tc>
        <w:tc>
          <w:tcPr>
            <w:tcW w:w="637" w:type="dxa"/>
            <w:tcBorders>
              <w:top w:val="nil"/>
              <w:left w:val="nil"/>
              <w:bottom w:val="single" w:color="auto" w:sz="4" w:space="0"/>
              <w:right w:val="single" w:color="auto" w:sz="4" w:space="0"/>
            </w:tcBorders>
            <w:shd w:val="clear" w:color="auto" w:fill="auto"/>
            <w:noWrap w:val="0"/>
            <w:vAlign w:val="center"/>
          </w:tcPr>
          <w:p w14:paraId="43BF3D9B">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539664BF">
            <w:pPr>
              <w:jc w:val="right"/>
              <w:rPr>
                <w:sz w:val="21"/>
                <w:szCs w:val="21"/>
              </w:rPr>
            </w:pPr>
            <w:r>
              <w:rPr>
                <w:sz w:val="21"/>
                <w:szCs w:val="21"/>
              </w:rPr>
              <w:t>5 812,36955</w:t>
            </w:r>
          </w:p>
        </w:tc>
        <w:tc>
          <w:tcPr>
            <w:tcW w:w="1701" w:type="dxa"/>
            <w:tcBorders>
              <w:top w:val="nil"/>
              <w:left w:val="nil"/>
              <w:bottom w:val="single" w:color="auto" w:sz="4" w:space="0"/>
              <w:right w:val="single" w:color="auto" w:sz="4" w:space="0"/>
            </w:tcBorders>
            <w:shd w:val="clear" w:color="auto" w:fill="auto"/>
            <w:noWrap/>
            <w:vAlign w:val="center"/>
          </w:tcPr>
          <w:p w14:paraId="10A84039">
            <w:pPr>
              <w:jc w:val="right"/>
              <w:rPr>
                <w:sz w:val="21"/>
                <w:szCs w:val="21"/>
              </w:rPr>
            </w:pPr>
            <w:r>
              <w:rPr>
                <w:sz w:val="21"/>
                <w:szCs w:val="21"/>
              </w:rPr>
              <w:t>6 574,00434</w:t>
            </w:r>
          </w:p>
        </w:tc>
      </w:tr>
      <w:tr w14:paraId="6212A9B5">
        <w:tblPrEx>
          <w:tblCellMar>
            <w:top w:w="0" w:type="dxa"/>
            <w:left w:w="108" w:type="dxa"/>
            <w:bottom w:w="0" w:type="dxa"/>
            <w:right w:w="108" w:type="dxa"/>
          </w:tblCellMar>
        </w:tblPrEx>
        <w:trPr>
          <w:wBefore w:w="0" w:type="auto"/>
          <w:trHeight w:val="118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9B3E536">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color="auto" w:sz="4" w:space="0"/>
              <w:right w:val="single" w:color="auto" w:sz="4" w:space="0"/>
            </w:tcBorders>
            <w:shd w:val="clear" w:color="auto" w:fill="auto"/>
            <w:noWrap w:val="0"/>
            <w:vAlign w:val="center"/>
          </w:tcPr>
          <w:p w14:paraId="5ABACB6A">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5ABD1C48">
            <w:pPr>
              <w:jc w:val="center"/>
              <w:rPr>
                <w:sz w:val="21"/>
                <w:szCs w:val="21"/>
              </w:rPr>
            </w:pPr>
            <w:r>
              <w:rPr>
                <w:sz w:val="21"/>
                <w:szCs w:val="21"/>
              </w:rPr>
              <w:t>66 4 01 00199</w:t>
            </w:r>
          </w:p>
        </w:tc>
        <w:tc>
          <w:tcPr>
            <w:tcW w:w="637" w:type="dxa"/>
            <w:tcBorders>
              <w:top w:val="nil"/>
              <w:left w:val="nil"/>
              <w:bottom w:val="single" w:color="auto" w:sz="4" w:space="0"/>
              <w:right w:val="single" w:color="auto" w:sz="4" w:space="0"/>
            </w:tcBorders>
            <w:shd w:val="clear" w:color="auto" w:fill="auto"/>
            <w:noWrap w:val="0"/>
            <w:vAlign w:val="center"/>
          </w:tcPr>
          <w:p w14:paraId="5DBCCE00">
            <w:pPr>
              <w:jc w:val="center"/>
              <w:rPr>
                <w:sz w:val="21"/>
                <w:szCs w:val="21"/>
              </w:rPr>
            </w:pPr>
            <w:r>
              <w:rPr>
                <w:sz w:val="21"/>
                <w:szCs w:val="21"/>
              </w:rPr>
              <w:t>100</w:t>
            </w:r>
          </w:p>
        </w:tc>
        <w:tc>
          <w:tcPr>
            <w:tcW w:w="1568" w:type="dxa"/>
            <w:tcBorders>
              <w:top w:val="nil"/>
              <w:left w:val="nil"/>
              <w:bottom w:val="single" w:color="auto" w:sz="4" w:space="0"/>
              <w:right w:val="single" w:color="auto" w:sz="4" w:space="0"/>
            </w:tcBorders>
            <w:shd w:val="clear" w:color="auto" w:fill="auto"/>
            <w:noWrap/>
            <w:vAlign w:val="center"/>
          </w:tcPr>
          <w:p w14:paraId="6FCEDCBD">
            <w:pPr>
              <w:jc w:val="right"/>
              <w:rPr>
                <w:sz w:val="21"/>
                <w:szCs w:val="21"/>
              </w:rPr>
            </w:pPr>
            <w:r>
              <w:rPr>
                <w:sz w:val="21"/>
                <w:szCs w:val="21"/>
              </w:rPr>
              <w:t>5 588,35517</w:t>
            </w:r>
          </w:p>
        </w:tc>
        <w:tc>
          <w:tcPr>
            <w:tcW w:w="1701" w:type="dxa"/>
            <w:tcBorders>
              <w:top w:val="nil"/>
              <w:left w:val="nil"/>
              <w:bottom w:val="single" w:color="auto" w:sz="4" w:space="0"/>
              <w:right w:val="single" w:color="auto" w:sz="4" w:space="0"/>
            </w:tcBorders>
            <w:shd w:val="clear" w:color="auto" w:fill="auto"/>
            <w:noWrap/>
            <w:vAlign w:val="center"/>
          </w:tcPr>
          <w:p w14:paraId="054B2757">
            <w:pPr>
              <w:jc w:val="right"/>
              <w:rPr>
                <w:sz w:val="21"/>
                <w:szCs w:val="21"/>
              </w:rPr>
            </w:pPr>
            <w:r>
              <w:rPr>
                <w:sz w:val="21"/>
                <w:szCs w:val="21"/>
              </w:rPr>
              <w:t>6 341,68938</w:t>
            </w:r>
          </w:p>
        </w:tc>
      </w:tr>
      <w:tr w14:paraId="64863110">
        <w:tblPrEx>
          <w:tblCellMar>
            <w:top w:w="0" w:type="dxa"/>
            <w:left w:w="108" w:type="dxa"/>
            <w:bottom w:w="0" w:type="dxa"/>
            <w:right w:w="108" w:type="dxa"/>
          </w:tblCellMar>
        </w:tblPrEx>
        <w:trPr>
          <w:wBefore w:w="0" w:type="auto"/>
          <w:trHeight w:val="679"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2F74930">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481820DE">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5525D2DB">
            <w:pPr>
              <w:jc w:val="center"/>
              <w:rPr>
                <w:sz w:val="21"/>
                <w:szCs w:val="21"/>
              </w:rPr>
            </w:pPr>
            <w:r>
              <w:rPr>
                <w:sz w:val="21"/>
                <w:szCs w:val="21"/>
              </w:rPr>
              <w:t>66 4 01 00199</w:t>
            </w:r>
          </w:p>
        </w:tc>
        <w:tc>
          <w:tcPr>
            <w:tcW w:w="637" w:type="dxa"/>
            <w:tcBorders>
              <w:top w:val="nil"/>
              <w:left w:val="nil"/>
              <w:bottom w:val="single" w:color="auto" w:sz="4" w:space="0"/>
              <w:right w:val="single" w:color="auto" w:sz="4" w:space="0"/>
            </w:tcBorders>
            <w:shd w:val="clear" w:color="auto" w:fill="auto"/>
            <w:noWrap w:val="0"/>
            <w:vAlign w:val="center"/>
          </w:tcPr>
          <w:p w14:paraId="3F6A46A6">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7ED6C0C0">
            <w:pPr>
              <w:jc w:val="right"/>
              <w:rPr>
                <w:sz w:val="21"/>
                <w:szCs w:val="21"/>
              </w:rPr>
            </w:pPr>
            <w:r>
              <w:rPr>
                <w:sz w:val="21"/>
                <w:szCs w:val="21"/>
              </w:rPr>
              <w:t>224,01438</w:t>
            </w:r>
          </w:p>
        </w:tc>
        <w:tc>
          <w:tcPr>
            <w:tcW w:w="1701" w:type="dxa"/>
            <w:tcBorders>
              <w:top w:val="nil"/>
              <w:left w:val="nil"/>
              <w:bottom w:val="single" w:color="auto" w:sz="4" w:space="0"/>
              <w:right w:val="single" w:color="auto" w:sz="4" w:space="0"/>
            </w:tcBorders>
            <w:shd w:val="clear" w:color="auto" w:fill="auto"/>
            <w:noWrap/>
            <w:vAlign w:val="center"/>
          </w:tcPr>
          <w:p w14:paraId="722BD365">
            <w:pPr>
              <w:jc w:val="right"/>
              <w:rPr>
                <w:sz w:val="21"/>
                <w:szCs w:val="21"/>
              </w:rPr>
            </w:pPr>
            <w:r>
              <w:rPr>
                <w:sz w:val="21"/>
                <w:szCs w:val="21"/>
              </w:rPr>
              <w:t>232,31496</w:t>
            </w:r>
          </w:p>
        </w:tc>
      </w:tr>
      <w:tr w14:paraId="362942C8">
        <w:tblPrEx>
          <w:tblCellMar>
            <w:top w:w="0" w:type="dxa"/>
            <w:left w:w="108" w:type="dxa"/>
            <w:bottom w:w="0" w:type="dxa"/>
            <w:right w:w="108" w:type="dxa"/>
          </w:tblCellMar>
        </w:tblPrEx>
        <w:trPr>
          <w:wBefore w:w="0" w:type="auto"/>
          <w:trHeight w:val="8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BBFCF1F">
            <w:pPr>
              <w:rPr>
                <w:sz w:val="21"/>
                <w:szCs w:val="21"/>
              </w:rPr>
            </w:pPr>
            <w:r>
              <w:rPr>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659" w:type="dxa"/>
            <w:tcBorders>
              <w:top w:val="nil"/>
              <w:left w:val="nil"/>
              <w:bottom w:val="single" w:color="auto" w:sz="4" w:space="0"/>
              <w:right w:val="single" w:color="auto" w:sz="4" w:space="0"/>
            </w:tcBorders>
            <w:shd w:val="clear" w:color="auto" w:fill="auto"/>
            <w:noWrap w:val="0"/>
            <w:vAlign w:val="center"/>
          </w:tcPr>
          <w:p w14:paraId="1A61B63A">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31E8C2DC">
            <w:pPr>
              <w:jc w:val="center"/>
              <w:rPr>
                <w:sz w:val="21"/>
                <w:szCs w:val="21"/>
              </w:rPr>
            </w:pPr>
            <w:r>
              <w:rPr>
                <w:sz w:val="21"/>
                <w:szCs w:val="21"/>
              </w:rPr>
              <w:t>66 4 02 00000</w:t>
            </w:r>
          </w:p>
        </w:tc>
        <w:tc>
          <w:tcPr>
            <w:tcW w:w="637" w:type="dxa"/>
            <w:tcBorders>
              <w:top w:val="nil"/>
              <w:left w:val="nil"/>
              <w:bottom w:val="single" w:color="auto" w:sz="4" w:space="0"/>
              <w:right w:val="single" w:color="auto" w:sz="4" w:space="0"/>
            </w:tcBorders>
            <w:shd w:val="clear" w:color="auto" w:fill="auto"/>
            <w:noWrap w:val="0"/>
            <w:vAlign w:val="center"/>
          </w:tcPr>
          <w:p w14:paraId="5703FBAD">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1759BAA5">
            <w:pPr>
              <w:jc w:val="right"/>
              <w:rPr>
                <w:sz w:val="21"/>
                <w:szCs w:val="21"/>
              </w:rPr>
            </w:pPr>
            <w:r>
              <w:rPr>
                <w:sz w:val="21"/>
                <w:szCs w:val="21"/>
              </w:rPr>
              <w:t>976,10386</w:t>
            </w:r>
          </w:p>
        </w:tc>
        <w:tc>
          <w:tcPr>
            <w:tcW w:w="1701" w:type="dxa"/>
            <w:tcBorders>
              <w:top w:val="nil"/>
              <w:left w:val="nil"/>
              <w:bottom w:val="single" w:color="auto" w:sz="4" w:space="0"/>
              <w:right w:val="single" w:color="auto" w:sz="4" w:space="0"/>
            </w:tcBorders>
            <w:shd w:val="clear" w:color="auto" w:fill="auto"/>
            <w:noWrap/>
            <w:vAlign w:val="center"/>
          </w:tcPr>
          <w:p w14:paraId="02DAD2B7">
            <w:pPr>
              <w:jc w:val="right"/>
              <w:rPr>
                <w:sz w:val="21"/>
                <w:szCs w:val="21"/>
              </w:rPr>
            </w:pPr>
            <w:r>
              <w:rPr>
                <w:sz w:val="21"/>
                <w:szCs w:val="21"/>
              </w:rPr>
              <w:t>875,44586</w:t>
            </w:r>
          </w:p>
        </w:tc>
      </w:tr>
      <w:tr w14:paraId="7F645F61">
        <w:tblPrEx>
          <w:tblCellMar>
            <w:top w:w="0" w:type="dxa"/>
            <w:left w:w="108" w:type="dxa"/>
            <w:bottom w:w="0" w:type="dxa"/>
            <w:right w:w="108" w:type="dxa"/>
          </w:tblCellMar>
        </w:tblPrEx>
        <w:trPr>
          <w:wBefore w:w="0" w:type="auto"/>
          <w:trHeight w:val="189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2F89AAB">
            <w:pPr>
              <w:rPr>
                <w:sz w:val="21"/>
                <w:szCs w:val="21"/>
              </w:rPr>
            </w:pPr>
            <w:r>
              <w:rPr>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659" w:type="dxa"/>
            <w:tcBorders>
              <w:top w:val="nil"/>
              <w:left w:val="nil"/>
              <w:bottom w:val="single" w:color="auto" w:sz="4" w:space="0"/>
              <w:right w:val="single" w:color="auto" w:sz="4" w:space="0"/>
            </w:tcBorders>
            <w:shd w:val="clear" w:color="auto" w:fill="auto"/>
            <w:noWrap w:val="0"/>
            <w:vAlign w:val="center"/>
          </w:tcPr>
          <w:p w14:paraId="2A4D969F">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52B852DE">
            <w:pPr>
              <w:jc w:val="center"/>
              <w:rPr>
                <w:sz w:val="21"/>
                <w:szCs w:val="21"/>
              </w:rPr>
            </w:pPr>
            <w:r>
              <w:rPr>
                <w:sz w:val="21"/>
                <w:szCs w:val="21"/>
              </w:rPr>
              <w:t>66 4 02 71040</w:t>
            </w:r>
          </w:p>
        </w:tc>
        <w:tc>
          <w:tcPr>
            <w:tcW w:w="637" w:type="dxa"/>
            <w:tcBorders>
              <w:top w:val="nil"/>
              <w:left w:val="nil"/>
              <w:bottom w:val="single" w:color="auto" w:sz="4" w:space="0"/>
              <w:right w:val="single" w:color="auto" w:sz="4" w:space="0"/>
            </w:tcBorders>
            <w:shd w:val="clear" w:color="auto" w:fill="auto"/>
            <w:noWrap w:val="0"/>
            <w:vAlign w:val="center"/>
          </w:tcPr>
          <w:p w14:paraId="763651C0">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1DE82B67">
            <w:pPr>
              <w:jc w:val="right"/>
              <w:rPr>
                <w:sz w:val="21"/>
                <w:szCs w:val="21"/>
              </w:rPr>
            </w:pPr>
            <w:r>
              <w:rPr>
                <w:sz w:val="21"/>
                <w:szCs w:val="21"/>
              </w:rPr>
              <w:t>10,01900</w:t>
            </w:r>
          </w:p>
        </w:tc>
        <w:tc>
          <w:tcPr>
            <w:tcW w:w="1701" w:type="dxa"/>
            <w:tcBorders>
              <w:top w:val="nil"/>
              <w:left w:val="nil"/>
              <w:bottom w:val="single" w:color="auto" w:sz="4" w:space="0"/>
              <w:right w:val="single" w:color="auto" w:sz="4" w:space="0"/>
            </w:tcBorders>
            <w:shd w:val="clear" w:color="auto" w:fill="auto"/>
            <w:noWrap/>
            <w:vAlign w:val="center"/>
          </w:tcPr>
          <w:p w14:paraId="488B4F99">
            <w:pPr>
              <w:jc w:val="right"/>
              <w:rPr>
                <w:sz w:val="21"/>
                <w:szCs w:val="21"/>
              </w:rPr>
            </w:pPr>
            <w:r>
              <w:rPr>
                <w:sz w:val="21"/>
                <w:szCs w:val="21"/>
              </w:rPr>
              <w:t>10,26800</w:t>
            </w:r>
          </w:p>
        </w:tc>
      </w:tr>
      <w:tr w14:paraId="1F3A1501">
        <w:tblPrEx>
          <w:tblCellMar>
            <w:top w:w="0" w:type="dxa"/>
            <w:left w:w="108" w:type="dxa"/>
            <w:bottom w:w="0" w:type="dxa"/>
            <w:right w:w="108" w:type="dxa"/>
          </w:tblCellMar>
        </w:tblPrEx>
        <w:trPr>
          <w:wBefore w:w="0" w:type="auto"/>
          <w:trHeight w:val="60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181F21E3">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38EF5DD1">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16532E34">
            <w:pPr>
              <w:jc w:val="center"/>
              <w:rPr>
                <w:sz w:val="21"/>
                <w:szCs w:val="21"/>
              </w:rPr>
            </w:pPr>
            <w:r>
              <w:rPr>
                <w:sz w:val="21"/>
                <w:szCs w:val="21"/>
              </w:rPr>
              <w:t>66 4 02 71040</w:t>
            </w:r>
          </w:p>
        </w:tc>
        <w:tc>
          <w:tcPr>
            <w:tcW w:w="637" w:type="dxa"/>
            <w:tcBorders>
              <w:top w:val="nil"/>
              <w:left w:val="nil"/>
              <w:bottom w:val="single" w:color="auto" w:sz="4" w:space="0"/>
              <w:right w:val="single" w:color="auto" w:sz="4" w:space="0"/>
            </w:tcBorders>
            <w:shd w:val="clear" w:color="auto" w:fill="auto"/>
            <w:noWrap w:val="0"/>
            <w:vAlign w:val="center"/>
          </w:tcPr>
          <w:p w14:paraId="52D1DFFF">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3F940489">
            <w:pPr>
              <w:jc w:val="right"/>
              <w:rPr>
                <w:sz w:val="21"/>
                <w:szCs w:val="21"/>
              </w:rPr>
            </w:pPr>
            <w:r>
              <w:rPr>
                <w:sz w:val="21"/>
                <w:szCs w:val="21"/>
              </w:rPr>
              <w:t>10,01900</w:t>
            </w:r>
          </w:p>
        </w:tc>
        <w:tc>
          <w:tcPr>
            <w:tcW w:w="1701" w:type="dxa"/>
            <w:tcBorders>
              <w:top w:val="nil"/>
              <w:left w:val="nil"/>
              <w:bottom w:val="single" w:color="auto" w:sz="4" w:space="0"/>
              <w:right w:val="single" w:color="auto" w:sz="4" w:space="0"/>
            </w:tcBorders>
            <w:shd w:val="clear" w:color="auto" w:fill="auto"/>
            <w:noWrap/>
            <w:vAlign w:val="center"/>
          </w:tcPr>
          <w:p w14:paraId="7818BACA">
            <w:pPr>
              <w:jc w:val="right"/>
              <w:rPr>
                <w:sz w:val="21"/>
                <w:szCs w:val="21"/>
              </w:rPr>
            </w:pPr>
            <w:r>
              <w:rPr>
                <w:sz w:val="21"/>
                <w:szCs w:val="21"/>
              </w:rPr>
              <w:t>10,26800</w:t>
            </w:r>
          </w:p>
        </w:tc>
      </w:tr>
      <w:tr w14:paraId="180B426D">
        <w:tblPrEx>
          <w:tblCellMar>
            <w:top w:w="0" w:type="dxa"/>
            <w:left w:w="108" w:type="dxa"/>
            <w:bottom w:w="0" w:type="dxa"/>
            <w:right w:w="108" w:type="dxa"/>
          </w:tblCellMar>
        </w:tblPrEx>
        <w:trPr>
          <w:wBefore w:w="0" w:type="auto"/>
          <w:trHeight w:val="91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04F0333">
            <w:pPr>
              <w:rPr>
                <w:sz w:val="21"/>
                <w:szCs w:val="21"/>
              </w:rPr>
            </w:pPr>
            <w:r>
              <w:rPr>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659" w:type="dxa"/>
            <w:tcBorders>
              <w:top w:val="nil"/>
              <w:left w:val="nil"/>
              <w:bottom w:val="single" w:color="auto" w:sz="4" w:space="0"/>
              <w:right w:val="single" w:color="auto" w:sz="4" w:space="0"/>
            </w:tcBorders>
            <w:shd w:val="clear" w:color="auto" w:fill="auto"/>
            <w:noWrap w:val="0"/>
            <w:vAlign w:val="center"/>
          </w:tcPr>
          <w:p w14:paraId="15350F03">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41C272CE">
            <w:pPr>
              <w:jc w:val="center"/>
              <w:rPr>
                <w:sz w:val="21"/>
                <w:szCs w:val="21"/>
              </w:rPr>
            </w:pPr>
            <w:r>
              <w:rPr>
                <w:sz w:val="21"/>
                <w:szCs w:val="21"/>
              </w:rPr>
              <w:t>66 4 02 71050</w:t>
            </w:r>
          </w:p>
        </w:tc>
        <w:tc>
          <w:tcPr>
            <w:tcW w:w="637" w:type="dxa"/>
            <w:tcBorders>
              <w:top w:val="nil"/>
              <w:left w:val="nil"/>
              <w:bottom w:val="single" w:color="auto" w:sz="4" w:space="0"/>
              <w:right w:val="single" w:color="auto" w:sz="4" w:space="0"/>
            </w:tcBorders>
            <w:shd w:val="clear" w:color="auto" w:fill="auto"/>
            <w:noWrap w:val="0"/>
            <w:vAlign w:val="center"/>
          </w:tcPr>
          <w:p w14:paraId="05EA6188">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5002C5B3">
            <w:pPr>
              <w:jc w:val="right"/>
              <w:rPr>
                <w:sz w:val="21"/>
                <w:szCs w:val="21"/>
              </w:rPr>
            </w:pPr>
            <w:r>
              <w:rPr>
                <w:sz w:val="21"/>
                <w:szCs w:val="21"/>
              </w:rPr>
              <w:t>419,51700</w:t>
            </w:r>
          </w:p>
        </w:tc>
        <w:tc>
          <w:tcPr>
            <w:tcW w:w="1701" w:type="dxa"/>
            <w:tcBorders>
              <w:top w:val="nil"/>
              <w:left w:val="nil"/>
              <w:bottom w:val="single" w:color="auto" w:sz="4" w:space="0"/>
              <w:right w:val="single" w:color="auto" w:sz="4" w:space="0"/>
            </w:tcBorders>
            <w:shd w:val="clear" w:color="auto" w:fill="auto"/>
            <w:noWrap/>
            <w:vAlign w:val="center"/>
          </w:tcPr>
          <w:p w14:paraId="4376A617">
            <w:pPr>
              <w:jc w:val="right"/>
              <w:rPr>
                <w:sz w:val="21"/>
                <w:szCs w:val="21"/>
              </w:rPr>
            </w:pPr>
            <w:r>
              <w:rPr>
                <w:sz w:val="21"/>
                <w:szCs w:val="21"/>
              </w:rPr>
              <w:t>318,61000</w:t>
            </w:r>
          </w:p>
        </w:tc>
      </w:tr>
      <w:tr w14:paraId="356C4BAE">
        <w:tblPrEx>
          <w:tblCellMar>
            <w:top w:w="0" w:type="dxa"/>
            <w:left w:w="108" w:type="dxa"/>
            <w:bottom w:w="0" w:type="dxa"/>
            <w:right w:w="108" w:type="dxa"/>
          </w:tblCellMar>
        </w:tblPrEx>
        <w:trPr>
          <w:wBefore w:w="0" w:type="auto"/>
          <w:trHeight w:val="619"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91FB9B8">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79886203">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40D1397A">
            <w:pPr>
              <w:jc w:val="center"/>
              <w:rPr>
                <w:sz w:val="21"/>
                <w:szCs w:val="21"/>
              </w:rPr>
            </w:pPr>
            <w:r>
              <w:rPr>
                <w:sz w:val="21"/>
                <w:szCs w:val="21"/>
              </w:rPr>
              <w:t>66 4 02 71050</w:t>
            </w:r>
          </w:p>
        </w:tc>
        <w:tc>
          <w:tcPr>
            <w:tcW w:w="637" w:type="dxa"/>
            <w:tcBorders>
              <w:top w:val="nil"/>
              <w:left w:val="nil"/>
              <w:bottom w:val="single" w:color="auto" w:sz="4" w:space="0"/>
              <w:right w:val="single" w:color="auto" w:sz="4" w:space="0"/>
            </w:tcBorders>
            <w:shd w:val="clear" w:color="auto" w:fill="auto"/>
            <w:noWrap w:val="0"/>
            <w:vAlign w:val="center"/>
          </w:tcPr>
          <w:p w14:paraId="21A5C49C">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18862CA7">
            <w:pPr>
              <w:jc w:val="right"/>
              <w:rPr>
                <w:sz w:val="21"/>
                <w:szCs w:val="21"/>
              </w:rPr>
            </w:pPr>
            <w:r>
              <w:rPr>
                <w:sz w:val="21"/>
                <w:szCs w:val="21"/>
              </w:rPr>
              <w:t>419,51700</w:t>
            </w:r>
          </w:p>
        </w:tc>
        <w:tc>
          <w:tcPr>
            <w:tcW w:w="1701" w:type="dxa"/>
            <w:tcBorders>
              <w:top w:val="nil"/>
              <w:left w:val="nil"/>
              <w:bottom w:val="single" w:color="auto" w:sz="4" w:space="0"/>
              <w:right w:val="single" w:color="auto" w:sz="4" w:space="0"/>
            </w:tcBorders>
            <w:shd w:val="clear" w:color="auto" w:fill="auto"/>
            <w:noWrap/>
            <w:vAlign w:val="center"/>
          </w:tcPr>
          <w:p w14:paraId="044203FB">
            <w:pPr>
              <w:jc w:val="right"/>
              <w:rPr>
                <w:sz w:val="21"/>
                <w:szCs w:val="21"/>
              </w:rPr>
            </w:pPr>
            <w:r>
              <w:rPr>
                <w:sz w:val="21"/>
                <w:szCs w:val="21"/>
              </w:rPr>
              <w:t>318,61000</w:t>
            </w:r>
          </w:p>
        </w:tc>
      </w:tr>
      <w:tr w14:paraId="28FF38A9">
        <w:tblPrEx>
          <w:tblCellMar>
            <w:top w:w="0" w:type="dxa"/>
            <w:left w:w="108" w:type="dxa"/>
            <w:bottom w:w="0" w:type="dxa"/>
            <w:right w:w="108" w:type="dxa"/>
          </w:tblCellMar>
        </w:tblPrEx>
        <w:trPr>
          <w:wBefore w:w="0" w:type="auto"/>
          <w:trHeight w:val="49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CCF543A">
            <w:pPr>
              <w:rPr>
                <w:sz w:val="21"/>
                <w:szCs w:val="21"/>
              </w:rPr>
            </w:pPr>
            <w:r>
              <w:rPr>
                <w:sz w:val="21"/>
                <w:szCs w:val="21"/>
              </w:rPr>
              <w:t>Опека и попечительство в отношении несовершеннолетних</w:t>
            </w:r>
          </w:p>
        </w:tc>
        <w:tc>
          <w:tcPr>
            <w:tcW w:w="659" w:type="dxa"/>
            <w:tcBorders>
              <w:top w:val="nil"/>
              <w:left w:val="nil"/>
              <w:bottom w:val="single" w:color="auto" w:sz="4" w:space="0"/>
              <w:right w:val="single" w:color="auto" w:sz="4" w:space="0"/>
            </w:tcBorders>
            <w:shd w:val="clear" w:color="auto" w:fill="auto"/>
            <w:noWrap w:val="0"/>
            <w:vAlign w:val="center"/>
          </w:tcPr>
          <w:p w14:paraId="6BD886AA">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0C7112C7">
            <w:pPr>
              <w:jc w:val="center"/>
              <w:rPr>
                <w:sz w:val="21"/>
                <w:szCs w:val="21"/>
              </w:rPr>
            </w:pPr>
            <w:r>
              <w:rPr>
                <w:sz w:val="21"/>
                <w:szCs w:val="21"/>
              </w:rPr>
              <w:t>66 4 02 71060</w:t>
            </w:r>
          </w:p>
        </w:tc>
        <w:tc>
          <w:tcPr>
            <w:tcW w:w="637" w:type="dxa"/>
            <w:tcBorders>
              <w:top w:val="nil"/>
              <w:left w:val="nil"/>
              <w:bottom w:val="single" w:color="auto" w:sz="4" w:space="0"/>
              <w:right w:val="single" w:color="auto" w:sz="4" w:space="0"/>
            </w:tcBorders>
            <w:shd w:val="clear" w:color="auto" w:fill="auto"/>
            <w:noWrap w:val="0"/>
            <w:vAlign w:val="center"/>
          </w:tcPr>
          <w:p w14:paraId="09392563">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0034A229">
            <w:pPr>
              <w:jc w:val="right"/>
              <w:rPr>
                <w:sz w:val="21"/>
                <w:szCs w:val="21"/>
              </w:rPr>
            </w:pPr>
            <w:r>
              <w:rPr>
                <w:sz w:val="21"/>
                <w:szCs w:val="21"/>
              </w:rPr>
              <w:t>546,56786</w:t>
            </w:r>
          </w:p>
        </w:tc>
        <w:tc>
          <w:tcPr>
            <w:tcW w:w="1701" w:type="dxa"/>
            <w:tcBorders>
              <w:top w:val="nil"/>
              <w:left w:val="nil"/>
              <w:bottom w:val="single" w:color="auto" w:sz="4" w:space="0"/>
              <w:right w:val="single" w:color="auto" w:sz="4" w:space="0"/>
            </w:tcBorders>
            <w:shd w:val="clear" w:color="auto" w:fill="auto"/>
            <w:noWrap/>
            <w:vAlign w:val="center"/>
          </w:tcPr>
          <w:p w14:paraId="08FC6B90">
            <w:pPr>
              <w:jc w:val="right"/>
              <w:rPr>
                <w:sz w:val="21"/>
                <w:szCs w:val="21"/>
              </w:rPr>
            </w:pPr>
            <w:r>
              <w:rPr>
                <w:sz w:val="21"/>
                <w:szCs w:val="21"/>
              </w:rPr>
              <w:t>546,56786</w:t>
            </w:r>
          </w:p>
        </w:tc>
      </w:tr>
      <w:tr w14:paraId="1EC140A9">
        <w:tblPrEx>
          <w:tblCellMar>
            <w:top w:w="0" w:type="dxa"/>
            <w:left w:w="108" w:type="dxa"/>
            <w:bottom w:w="0" w:type="dxa"/>
            <w:right w:w="108" w:type="dxa"/>
          </w:tblCellMar>
        </w:tblPrEx>
        <w:trPr>
          <w:wBefore w:w="0" w:type="auto"/>
          <w:trHeight w:val="118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C51620D">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color="auto" w:sz="4" w:space="0"/>
              <w:right w:val="single" w:color="auto" w:sz="4" w:space="0"/>
            </w:tcBorders>
            <w:shd w:val="clear" w:color="auto" w:fill="auto"/>
            <w:noWrap w:val="0"/>
            <w:vAlign w:val="center"/>
          </w:tcPr>
          <w:p w14:paraId="04231A6A">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339DAC06">
            <w:pPr>
              <w:jc w:val="center"/>
              <w:rPr>
                <w:sz w:val="21"/>
                <w:szCs w:val="21"/>
              </w:rPr>
            </w:pPr>
            <w:r>
              <w:rPr>
                <w:sz w:val="21"/>
                <w:szCs w:val="21"/>
              </w:rPr>
              <w:t>66 4 02 71060</w:t>
            </w:r>
          </w:p>
        </w:tc>
        <w:tc>
          <w:tcPr>
            <w:tcW w:w="637" w:type="dxa"/>
            <w:tcBorders>
              <w:top w:val="nil"/>
              <w:left w:val="nil"/>
              <w:bottom w:val="single" w:color="auto" w:sz="4" w:space="0"/>
              <w:right w:val="single" w:color="auto" w:sz="4" w:space="0"/>
            </w:tcBorders>
            <w:shd w:val="clear" w:color="auto" w:fill="auto"/>
            <w:noWrap w:val="0"/>
            <w:vAlign w:val="center"/>
          </w:tcPr>
          <w:p w14:paraId="401008ED">
            <w:pPr>
              <w:jc w:val="center"/>
              <w:rPr>
                <w:sz w:val="21"/>
                <w:szCs w:val="21"/>
              </w:rPr>
            </w:pPr>
            <w:r>
              <w:rPr>
                <w:sz w:val="21"/>
                <w:szCs w:val="21"/>
              </w:rPr>
              <w:t>100</w:t>
            </w:r>
          </w:p>
        </w:tc>
        <w:tc>
          <w:tcPr>
            <w:tcW w:w="1568" w:type="dxa"/>
            <w:tcBorders>
              <w:top w:val="nil"/>
              <w:left w:val="nil"/>
              <w:bottom w:val="single" w:color="auto" w:sz="4" w:space="0"/>
              <w:right w:val="single" w:color="auto" w:sz="4" w:space="0"/>
            </w:tcBorders>
            <w:shd w:val="clear" w:color="auto" w:fill="auto"/>
            <w:noWrap/>
            <w:vAlign w:val="center"/>
          </w:tcPr>
          <w:p w14:paraId="3F14AC30">
            <w:pPr>
              <w:jc w:val="right"/>
              <w:rPr>
                <w:sz w:val="21"/>
                <w:szCs w:val="21"/>
              </w:rPr>
            </w:pPr>
            <w:r>
              <w:rPr>
                <w:sz w:val="21"/>
                <w:szCs w:val="21"/>
              </w:rPr>
              <w:t>477,76786</w:t>
            </w:r>
          </w:p>
        </w:tc>
        <w:tc>
          <w:tcPr>
            <w:tcW w:w="1701" w:type="dxa"/>
            <w:tcBorders>
              <w:top w:val="nil"/>
              <w:left w:val="nil"/>
              <w:bottom w:val="single" w:color="auto" w:sz="4" w:space="0"/>
              <w:right w:val="single" w:color="auto" w:sz="4" w:space="0"/>
            </w:tcBorders>
            <w:shd w:val="clear" w:color="auto" w:fill="auto"/>
            <w:noWrap/>
            <w:vAlign w:val="center"/>
          </w:tcPr>
          <w:p w14:paraId="02EAF77F">
            <w:pPr>
              <w:jc w:val="right"/>
              <w:rPr>
                <w:sz w:val="21"/>
                <w:szCs w:val="21"/>
              </w:rPr>
            </w:pPr>
            <w:r>
              <w:rPr>
                <w:sz w:val="21"/>
                <w:szCs w:val="21"/>
              </w:rPr>
              <w:t>477,76786</w:t>
            </w:r>
          </w:p>
        </w:tc>
      </w:tr>
      <w:tr w14:paraId="323A134D">
        <w:tblPrEx>
          <w:tblCellMar>
            <w:top w:w="0" w:type="dxa"/>
            <w:left w:w="108" w:type="dxa"/>
            <w:bottom w:w="0" w:type="dxa"/>
            <w:right w:w="108" w:type="dxa"/>
          </w:tblCellMar>
        </w:tblPrEx>
        <w:trPr>
          <w:wBefore w:w="0" w:type="auto"/>
          <w:trHeight w:val="70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2DFB9D5">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42F1ED66">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0BEB49E1">
            <w:pPr>
              <w:jc w:val="center"/>
              <w:rPr>
                <w:sz w:val="21"/>
                <w:szCs w:val="21"/>
              </w:rPr>
            </w:pPr>
            <w:r>
              <w:rPr>
                <w:sz w:val="21"/>
                <w:szCs w:val="21"/>
              </w:rPr>
              <w:t>66 4 02 71060</w:t>
            </w:r>
          </w:p>
        </w:tc>
        <w:tc>
          <w:tcPr>
            <w:tcW w:w="637" w:type="dxa"/>
            <w:tcBorders>
              <w:top w:val="nil"/>
              <w:left w:val="nil"/>
              <w:bottom w:val="single" w:color="auto" w:sz="4" w:space="0"/>
              <w:right w:val="single" w:color="auto" w:sz="4" w:space="0"/>
            </w:tcBorders>
            <w:shd w:val="clear" w:color="auto" w:fill="auto"/>
            <w:noWrap w:val="0"/>
            <w:vAlign w:val="center"/>
          </w:tcPr>
          <w:p w14:paraId="3B356240">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4489FBF9">
            <w:pPr>
              <w:jc w:val="right"/>
              <w:rPr>
                <w:sz w:val="21"/>
                <w:szCs w:val="21"/>
              </w:rPr>
            </w:pPr>
            <w:r>
              <w:rPr>
                <w:sz w:val="21"/>
                <w:szCs w:val="21"/>
              </w:rPr>
              <w:t>68,80000</w:t>
            </w:r>
          </w:p>
        </w:tc>
        <w:tc>
          <w:tcPr>
            <w:tcW w:w="1701" w:type="dxa"/>
            <w:tcBorders>
              <w:top w:val="nil"/>
              <w:left w:val="nil"/>
              <w:bottom w:val="single" w:color="auto" w:sz="4" w:space="0"/>
              <w:right w:val="single" w:color="auto" w:sz="4" w:space="0"/>
            </w:tcBorders>
            <w:shd w:val="clear" w:color="auto" w:fill="auto"/>
            <w:noWrap/>
            <w:vAlign w:val="center"/>
          </w:tcPr>
          <w:p w14:paraId="167793F7">
            <w:pPr>
              <w:jc w:val="right"/>
              <w:rPr>
                <w:sz w:val="21"/>
                <w:szCs w:val="21"/>
              </w:rPr>
            </w:pPr>
            <w:r>
              <w:rPr>
                <w:sz w:val="21"/>
                <w:szCs w:val="21"/>
              </w:rPr>
              <w:t>68,80000</w:t>
            </w:r>
          </w:p>
        </w:tc>
      </w:tr>
      <w:tr w14:paraId="4E6795CD">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2F7D6AE">
            <w:pPr>
              <w:rPr>
                <w:sz w:val="21"/>
                <w:szCs w:val="21"/>
              </w:rPr>
            </w:pPr>
            <w:r>
              <w:rPr>
                <w:sz w:val="21"/>
                <w:szCs w:val="21"/>
              </w:rPr>
              <w:t>Муниципальная программа "Развитие муниципального управления в городе Димитровграде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0345E8DC">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37D5BD60">
            <w:pPr>
              <w:jc w:val="center"/>
              <w:rPr>
                <w:sz w:val="21"/>
                <w:szCs w:val="21"/>
              </w:rPr>
            </w:pPr>
            <w:r>
              <w:rPr>
                <w:sz w:val="21"/>
                <w:szCs w:val="21"/>
              </w:rPr>
              <w:t>67 0 00 00000</w:t>
            </w:r>
          </w:p>
        </w:tc>
        <w:tc>
          <w:tcPr>
            <w:tcW w:w="637" w:type="dxa"/>
            <w:tcBorders>
              <w:top w:val="nil"/>
              <w:left w:val="nil"/>
              <w:bottom w:val="single" w:color="auto" w:sz="4" w:space="0"/>
              <w:right w:val="single" w:color="auto" w:sz="4" w:space="0"/>
            </w:tcBorders>
            <w:shd w:val="clear" w:color="auto" w:fill="auto"/>
            <w:noWrap w:val="0"/>
            <w:vAlign w:val="center"/>
          </w:tcPr>
          <w:p w14:paraId="3DEDE34E">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63680161">
            <w:pPr>
              <w:jc w:val="right"/>
              <w:rPr>
                <w:sz w:val="21"/>
                <w:szCs w:val="21"/>
              </w:rPr>
            </w:pPr>
            <w:r>
              <w:rPr>
                <w:sz w:val="21"/>
                <w:szCs w:val="21"/>
              </w:rPr>
              <w:t>78 915,30999</w:t>
            </w:r>
          </w:p>
        </w:tc>
        <w:tc>
          <w:tcPr>
            <w:tcW w:w="1701" w:type="dxa"/>
            <w:tcBorders>
              <w:top w:val="nil"/>
              <w:left w:val="nil"/>
              <w:bottom w:val="single" w:color="auto" w:sz="4" w:space="0"/>
              <w:right w:val="single" w:color="auto" w:sz="4" w:space="0"/>
            </w:tcBorders>
            <w:shd w:val="clear" w:color="auto" w:fill="auto"/>
            <w:noWrap/>
            <w:vAlign w:val="center"/>
          </w:tcPr>
          <w:p w14:paraId="4F49D293">
            <w:pPr>
              <w:jc w:val="right"/>
              <w:rPr>
                <w:sz w:val="21"/>
                <w:szCs w:val="21"/>
              </w:rPr>
            </w:pPr>
            <w:r>
              <w:rPr>
                <w:sz w:val="21"/>
                <w:szCs w:val="21"/>
              </w:rPr>
              <w:t>85 552,74787</w:t>
            </w:r>
          </w:p>
        </w:tc>
      </w:tr>
      <w:tr w14:paraId="09CB430D">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42BF4DD">
            <w:pPr>
              <w:rPr>
                <w:sz w:val="21"/>
                <w:szCs w:val="21"/>
              </w:rPr>
            </w:pPr>
            <w:r>
              <w:rPr>
                <w:sz w:val="21"/>
                <w:szCs w:val="21"/>
              </w:rPr>
              <w:t>Комплексы процессных мероприятий</w:t>
            </w:r>
          </w:p>
        </w:tc>
        <w:tc>
          <w:tcPr>
            <w:tcW w:w="659" w:type="dxa"/>
            <w:tcBorders>
              <w:top w:val="nil"/>
              <w:left w:val="nil"/>
              <w:bottom w:val="single" w:color="auto" w:sz="4" w:space="0"/>
              <w:right w:val="single" w:color="auto" w:sz="4" w:space="0"/>
            </w:tcBorders>
            <w:shd w:val="clear" w:color="auto" w:fill="auto"/>
            <w:noWrap w:val="0"/>
            <w:vAlign w:val="center"/>
          </w:tcPr>
          <w:p w14:paraId="3C32F238">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19BB94C2">
            <w:pPr>
              <w:jc w:val="center"/>
              <w:rPr>
                <w:sz w:val="21"/>
                <w:szCs w:val="21"/>
              </w:rPr>
            </w:pPr>
            <w:r>
              <w:rPr>
                <w:sz w:val="21"/>
                <w:szCs w:val="21"/>
              </w:rPr>
              <w:t>67 4 00 00000</w:t>
            </w:r>
          </w:p>
        </w:tc>
        <w:tc>
          <w:tcPr>
            <w:tcW w:w="637" w:type="dxa"/>
            <w:tcBorders>
              <w:top w:val="nil"/>
              <w:left w:val="nil"/>
              <w:bottom w:val="single" w:color="auto" w:sz="4" w:space="0"/>
              <w:right w:val="single" w:color="auto" w:sz="4" w:space="0"/>
            </w:tcBorders>
            <w:shd w:val="clear" w:color="auto" w:fill="auto"/>
            <w:noWrap w:val="0"/>
            <w:vAlign w:val="center"/>
          </w:tcPr>
          <w:p w14:paraId="5E33A894">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21A67CEE">
            <w:pPr>
              <w:jc w:val="right"/>
              <w:rPr>
                <w:sz w:val="21"/>
                <w:szCs w:val="21"/>
              </w:rPr>
            </w:pPr>
            <w:r>
              <w:rPr>
                <w:sz w:val="21"/>
                <w:szCs w:val="21"/>
              </w:rPr>
              <w:t>78 915,30999</w:t>
            </w:r>
          </w:p>
        </w:tc>
        <w:tc>
          <w:tcPr>
            <w:tcW w:w="1701" w:type="dxa"/>
            <w:tcBorders>
              <w:top w:val="nil"/>
              <w:left w:val="nil"/>
              <w:bottom w:val="single" w:color="auto" w:sz="4" w:space="0"/>
              <w:right w:val="single" w:color="auto" w:sz="4" w:space="0"/>
            </w:tcBorders>
            <w:shd w:val="clear" w:color="auto" w:fill="auto"/>
            <w:noWrap/>
            <w:vAlign w:val="center"/>
          </w:tcPr>
          <w:p w14:paraId="5A569717">
            <w:pPr>
              <w:jc w:val="right"/>
              <w:rPr>
                <w:sz w:val="21"/>
                <w:szCs w:val="21"/>
              </w:rPr>
            </w:pPr>
            <w:r>
              <w:rPr>
                <w:sz w:val="21"/>
                <w:szCs w:val="21"/>
              </w:rPr>
              <w:t>85 552,74787</w:t>
            </w:r>
          </w:p>
        </w:tc>
      </w:tr>
      <w:tr w14:paraId="0FECC199">
        <w:tblPrEx>
          <w:tblCellMar>
            <w:top w:w="0" w:type="dxa"/>
            <w:left w:w="108" w:type="dxa"/>
            <w:bottom w:w="0" w:type="dxa"/>
            <w:right w:w="108" w:type="dxa"/>
          </w:tblCellMar>
        </w:tblPrEx>
        <w:trPr>
          <w:wBefore w:w="0" w:type="auto"/>
          <w:trHeight w:val="642"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CCE1715">
            <w:pPr>
              <w:rPr>
                <w:sz w:val="21"/>
                <w:szCs w:val="21"/>
              </w:rPr>
            </w:pPr>
            <w:r>
              <w:rPr>
                <w:sz w:val="21"/>
                <w:szCs w:val="21"/>
              </w:rPr>
              <w:t>Комплекс процессных мероприятий «Обеспечение реализации муниципальной программы»</w:t>
            </w:r>
          </w:p>
        </w:tc>
        <w:tc>
          <w:tcPr>
            <w:tcW w:w="659" w:type="dxa"/>
            <w:tcBorders>
              <w:top w:val="nil"/>
              <w:left w:val="nil"/>
              <w:bottom w:val="single" w:color="auto" w:sz="4" w:space="0"/>
              <w:right w:val="single" w:color="auto" w:sz="4" w:space="0"/>
            </w:tcBorders>
            <w:shd w:val="clear" w:color="auto" w:fill="auto"/>
            <w:noWrap w:val="0"/>
            <w:vAlign w:val="center"/>
          </w:tcPr>
          <w:p w14:paraId="7DF9B27D">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75E27182">
            <w:pPr>
              <w:jc w:val="center"/>
              <w:rPr>
                <w:sz w:val="21"/>
                <w:szCs w:val="21"/>
              </w:rPr>
            </w:pPr>
            <w:r>
              <w:rPr>
                <w:sz w:val="21"/>
                <w:szCs w:val="21"/>
              </w:rPr>
              <w:t>67 4 01 00000</w:t>
            </w:r>
          </w:p>
        </w:tc>
        <w:tc>
          <w:tcPr>
            <w:tcW w:w="637" w:type="dxa"/>
            <w:tcBorders>
              <w:top w:val="nil"/>
              <w:left w:val="nil"/>
              <w:bottom w:val="single" w:color="auto" w:sz="4" w:space="0"/>
              <w:right w:val="single" w:color="auto" w:sz="4" w:space="0"/>
            </w:tcBorders>
            <w:shd w:val="clear" w:color="auto" w:fill="auto"/>
            <w:noWrap w:val="0"/>
            <w:vAlign w:val="center"/>
          </w:tcPr>
          <w:p w14:paraId="0B2A022F">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7FABEAB6">
            <w:pPr>
              <w:jc w:val="right"/>
              <w:rPr>
                <w:sz w:val="21"/>
                <w:szCs w:val="21"/>
              </w:rPr>
            </w:pPr>
            <w:r>
              <w:rPr>
                <w:sz w:val="21"/>
                <w:szCs w:val="21"/>
              </w:rPr>
              <w:t>76 378,34999</w:t>
            </w:r>
          </w:p>
        </w:tc>
        <w:tc>
          <w:tcPr>
            <w:tcW w:w="1701" w:type="dxa"/>
            <w:tcBorders>
              <w:top w:val="nil"/>
              <w:left w:val="nil"/>
              <w:bottom w:val="single" w:color="auto" w:sz="4" w:space="0"/>
              <w:right w:val="single" w:color="auto" w:sz="4" w:space="0"/>
            </w:tcBorders>
            <w:shd w:val="clear" w:color="auto" w:fill="auto"/>
            <w:noWrap/>
            <w:vAlign w:val="center"/>
          </w:tcPr>
          <w:p w14:paraId="768AC9DB">
            <w:pPr>
              <w:jc w:val="right"/>
              <w:rPr>
                <w:sz w:val="21"/>
                <w:szCs w:val="21"/>
              </w:rPr>
            </w:pPr>
            <w:r>
              <w:rPr>
                <w:sz w:val="21"/>
                <w:szCs w:val="21"/>
              </w:rPr>
              <w:t>83 015,78787</w:t>
            </w:r>
          </w:p>
        </w:tc>
      </w:tr>
      <w:tr w14:paraId="2D553192">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3B51F68">
            <w:pPr>
              <w:rPr>
                <w:sz w:val="21"/>
                <w:szCs w:val="21"/>
              </w:rPr>
            </w:pPr>
            <w:r>
              <w:rPr>
                <w:sz w:val="21"/>
                <w:szCs w:val="21"/>
              </w:rPr>
              <w:t>Обеспечение деятельности казенных учреждений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4D8412C6">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32B02E3F">
            <w:pPr>
              <w:jc w:val="center"/>
              <w:rPr>
                <w:sz w:val="21"/>
                <w:szCs w:val="21"/>
              </w:rPr>
            </w:pPr>
            <w:r>
              <w:rPr>
                <w:sz w:val="21"/>
                <w:szCs w:val="21"/>
              </w:rPr>
              <w:t>67 4 01 00199</w:t>
            </w:r>
          </w:p>
        </w:tc>
        <w:tc>
          <w:tcPr>
            <w:tcW w:w="637" w:type="dxa"/>
            <w:tcBorders>
              <w:top w:val="nil"/>
              <w:left w:val="nil"/>
              <w:bottom w:val="single" w:color="auto" w:sz="4" w:space="0"/>
              <w:right w:val="single" w:color="auto" w:sz="4" w:space="0"/>
            </w:tcBorders>
            <w:shd w:val="clear" w:color="auto" w:fill="auto"/>
            <w:noWrap w:val="0"/>
            <w:vAlign w:val="center"/>
          </w:tcPr>
          <w:p w14:paraId="7D2DF695">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5966CF72">
            <w:pPr>
              <w:jc w:val="right"/>
              <w:rPr>
                <w:sz w:val="21"/>
                <w:szCs w:val="21"/>
              </w:rPr>
            </w:pPr>
            <w:r>
              <w:rPr>
                <w:sz w:val="21"/>
                <w:szCs w:val="21"/>
              </w:rPr>
              <w:t>76 378,34999</w:t>
            </w:r>
          </w:p>
        </w:tc>
        <w:tc>
          <w:tcPr>
            <w:tcW w:w="1701" w:type="dxa"/>
            <w:tcBorders>
              <w:top w:val="nil"/>
              <w:left w:val="nil"/>
              <w:bottom w:val="single" w:color="auto" w:sz="4" w:space="0"/>
              <w:right w:val="single" w:color="auto" w:sz="4" w:space="0"/>
            </w:tcBorders>
            <w:shd w:val="clear" w:color="auto" w:fill="auto"/>
            <w:noWrap/>
            <w:vAlign w:val="center"/>
          </w:tcPr>
          <w:p w14:paraId="1CB53A96">
            <w:pPr>
              <w:jc w:val="right"/>
              <w:rPr>
                <w:sz w:val="21"/>
                <w:szCs w:val="21"/>
              </w:rPr>
            </w:pPr>
            <w:r>
              <w:rPr>
                <w:sz w:val="21"/>
                <w:szCs w:val="21"/>
              </w:rPr>
              <w:t>83 015,78787</w:t>
            </w:r>
          </w:p>
        </w:tc>
      </w:tr>
      <w:tr w14:paraId="57B9AA26">
        <w:tblPrEx>
          <w:tblCellMar>
            <w:top w:w="0" w:type="dxa"/>
            <w:left w:w="108" w:type="dxa"/>
            <w:bottom w:w="0" w:type="dxa"/>
            <w:right w:w="108" w:type="dxa"/>
          </w:tblCellMar>
        </w:tblPrEx>
        <w:trPr>
          <w:wBefore w:w="0" w:type="auto"/>
          <w:trHeight w:val="1099"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181FFF1">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color="auto" w:sz="4" w:space="0"/>
              <w:right w:val="single" w:color="auto" w:sz="4" w:space="0"/>
            </w:tcBorders>
            <w:shd w:val="clear" w:color="auto" w:fill="auto"/>
            <w:noWrap w:val="0"/>
            <w:vAlign w:val="center"/>
          </w:tcPr>
          <w:p w14:paraId="58A51678">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12CCF2A3">
            <w:pPr>
              <w:jc w:val="center"/>
              <w:rPr>
                <w:sz w:val="21"/>
                <w:szCs w:val="21"/>
              </w:rPr>
            </w:pPr>
            <w:r>
              <w:rPr>
                <w:sz w:val="21"/>
                <w:szCs w:val="21"/>
              </w:rPr>
              <w:t>67 4 01 00199</w:t>
            </w:r>
          </w:p>
        </w:tc>
        <w:tc>
          <w:tcPr>
            <w:tcW w:w="637" w:type="dxa"/>
            <w:tcBorders>
              <w:top w:val="nil"/>
              <w:left w:val="nil"/>
              <w:bottom w:val="single" w:color="auto" w:sz="4" w:space="0"/>
              <w:right w:val="single" w:color="auto" w:sz="4" w:space="0"/>
            </w:tcBorders>
            <w:shd w:val="clear" w:color="auto" w:fill="auto"/>
            <w:noWrap w:val="0"/>
            <w:vAlign w:val="center"/>
          </w:tcPr>
          <w:p w14:paraId="6BB806D4">
            <w:pPr>
              <w:jc w:val="center"/>
              <w:rPr>
                <w:sz w:val="21"/>
                <w:szCs w:val="21"/>
              </w:rPr>
            </w:pPr>
            <w:r>
              <w:rPr>
                <w:sz w:val="21"/>
                <w:szCs w:val="21"/>
              </w:rPr>
              <w:t>100</w:t>
            </w:r>
          </w:p>
        </w:tc>
        <w:tc>
          <w:tcPr>
            <w:tcW w:w="1568" w:type="dxa"/>
            <w:tcBorders>
              <w:top w:val="nil"/>
              <w:left w:val="nil"/>
              <w:bottom w:val="single" w:color="auto" w:sz="4" w:space="0"/>
              <w:right w:val="single" w:color="auto" w:sz="4" w:space="0"/>
            </w:tcBorders>
            <w:shd w:val="clear" w:color="auto" w:fill="auto"/>
            <w:noWrap/>
            <w:vAlign w:val="bottom"/>
          </w:tcPr>
          <w:p w14:paraId="327BD09C">
            <w:pPr>
              <w:jc w:val="right"/>
              <w:rPr>
                <w:sz w:val="21"/>
                <w:szCs w:val="21"/>
              </w:rPr>
            </w:pPr>
            <w:r>
              <w:rPr>
                <w:sz w:val="21"/>
                <w:szCs w:val="21"/>
              </w:rPr>
              <w:t>52 981,28482</w:t>
            </w:r>
          </w:p>
        </w:tc>
        <w:tc>
          <w:tcPr>
            <w:tcW w:w="1701" w:type="dxa"/>
            <w:tcBorders>
              <w:top w:val="nil"/>
              <w:left w:val="nil"/>
              <w:bottom w:val="single" w:color="auto" w:sz="4" w:space="0"/>
              <w:right w:val="single" w:color="auto" w:sz="4" w:space="0"/>
            </w:tcBorders>
            <w:shd w:val="clear" w:color="auto" w:fill="auto"/>
            <w:noWrap/>
            <w:vAlign w:val="bottom"/>
          </w:tcPr>
          <w:p w14:paraId="6BC2E428">
            <w:pPr>
              <w:jc w:val="right"/>
              <w:rPr>
                <w:sz w:val="21"/>
                <w:szCs w:val="21"/>
              </w:rPr>
            </w:pPr>
            <w:r>
              <w:rPr>
                <w:sz w:val="21"/>
                <w:szCs w:val="21"/>
              </w:rPr>
              <w:t>56 392,73692</w:t>
            </w:r>
          </w:p>
        </w:tc>
      </w:tr>
      <w:tr w14:paraId="7A3113A2">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845221F">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0D3C0BE4">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5B9A4B63">
            <w:pPr>
              <w:jc w:val="center"/>
              <w:rPr>
                <w:sz w:val="21"/>
                <w:szCs w:val="21"/>
              </w:rPr>
            </w:pPr>
            <w:r>
              <w:rPr>
                <w:sz w:val="21"/>
                <w:szCs w:val="21"/>
              </w:rPr>
              <w:t>67 4 01 00199</w:t>
            </w:r>
          </w:p>
        </w:tc>
        <w:tc>
          <w:tcPr>
            <w:tcW w:w="637" w:type="dxa"/>
            <w:tcBorders>
              <w:top w:val="nil"/>
              <w:left w:val="nil"/>
              <w:bottom w:val="single" w:color="auto" w:sz="4" w:space="0"/>
              <w:right w:val="single" w:color="auto" w:sz="4" w:space="0"/>
            </w:tcBorders>
            <w:shd w:val="clear" w:color="auto" w:fill="auto"/>
            <w:noWrap w:val="0"/>
            <w:vAlign w:val="center"/>
          </w:tcPr>
          <w:p w14:paraId="508FBC5E">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bottom"/>
          </w:tcPr>
          <w:p w14:paraId="31DFDAE3">
            <w:pPr>
              <w:jc w:val="right"/>
              <w:rPr>
                <w:sz w:val="21"/>
                <w:szCs w:val="21"/>
              </w:rPr>
            </w:pPr>
            <w:r>
              <w:rPr>
                <w:sz w:val="21"/>
                <w:szCs w:val="21"/>
              </w:rPr>
              <w:t>23 364,29159</w:t>
            </w:r>
          </w:p>
        </w:tc>
        <w:tc>
          <w:tcPr>
            <w:tcW w:w="1701" w:type="dxa"/>
            <w:tcBorders>
              <w:top w:val="nil"/>
              <w:left w:val="nil"/>
              <w:bottom w:val="single" w:color="auto" w:sz="4" w:space="0"/>
              <w:right w:val="single" w:color="auto" w:sz="4" w:space="0"/>
            </w:tcBorders>
            <w:shd w:val="clear" w:color="auto" w:fill="auto"/>
            <w:noWrap/>
            <w:vAlign w:val="bottom"/>
          </w:tcPr>
          <w:p w14:paraId="7D0A52D0">
            <w:pPr>
              <w:jc w:val="right"/>
              <w:rPr>
                <w:sz w:val="21"/>
                <w:szCs w:val="21"/>
              </w:rPr>
            </w:pPr>
            <w:r>
              <w:rPr>
                <w:sz w:val="21"/>
                <w:szCs w:val="21"/>
              </w:rPr>
              <w:t>26 590,27737</w:t>
            </w:r>
          </w:p>
        </w:tc>
      </w:tr>
      <w:tr w14:paraId="3E9B4006">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1EBD256">
            <w:pPr>
              <w:rPr>
                <w:sz w:val="21"/>
                <w:szCs w:val="21"/>
              </w:rPr>
            </w:pPr>
            <w:r>
              <w:rPr>
                <w:sz w:val="21"/>
                <w:szCs w:val="21"/>
              </w:rPr>
              <w:t>Иные бюджетные ассигнования</w:t>
            </w:r>
          </w:p>
        </w:tc>
        <w:tc>
          <w:tcPr>
            <w:tcW w:w="659" w:type="dxa"/>
            <w:tcBorders>
              <w:top w:val="nil"/>
              <w:left w:val="nil"/>
              <w:bottom w:val="single" w:color="auto" w:sz="4" w:space="0"/>
              <w:right w:val="single" w:color="auto" w:sz="4" w:space="0"/>
            </w:tcBorders>
            <w:shd w:val="clear" w:color="auto" w:fill="auto"/>
            <w:noWrap w:val="0"/>
            <w:vAlign w:val="center"/>
          </w:tcPr>
          <w:p w14:paraId="6B6EA75F">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77E59949">
            <w:pPr>
              <w:jc w:val="center"/>
              <w:rPr>
                <w:sz w:val="21"/>
                <w:szCs w:val="21"/>
              </w:rPr>
            </w:pPr>
            <w:r>
              <w:rPr>
                <w:sz w:val="21"/>
                <w:szCs w:val="21"/>
              </w:rPr>
              <w:t>67 4 01 00199</w:t>
            </w:r>
          </w:p>
        </w:tc>
        <w:tc>
          <w:tcPr>
            <w:tcW w:w="637" w:type="dxa"/>
            <w:tcBorders>
              <w:top w:val="nil"/>
              <w:left w:val="nil"/>
              <w:bottom w:val="single" w:color="auto" w:sz="4" w:space="0"/>
              <w:right w:val="single" w:color="auto" w:sz="4" w:space="0"/>
            </w:tcBorders>
            <w:shd w:val="clear" w:color="auto" w:fill="auto"/>
            <w:noWrap w:val="0"/>
            <w:vAlign w:val="center"/>
          </w:tcPr>
          <w:p w14:paraId="419CE8B9">
            <w:pPr>
              <w:jc w:val="center"/>
              <w:rPr>
                <w:sz w:val="21"/>
                <w:szCs w:val="21"/>
              </w:rPr>
            </w:pPr>
            <w:r>
              <w:rPr>
                <w:sz w:val="21"/>
                <w:szCs w:val="21"/>
              </w:rPr>
              <w:t>800</w:t>
            </w:r>
          </w:p>
        </w:tc>
        <w:tc>
          <w:tcPr>
            <w:tcW w:w="1568" w:type="dxa"/>
            <w:tcBorders>
              <w:top w:val="nil"/>
              <w:left w:val="nil"/>
              <w:bottom w:val="single" w:color="auto" w:sz="4" w:space="0"/>
              <w:right w:val="single" w:color="auto" w:sz="4" w:space="0"/>
            </w:tcBorders>
            <w:shd w:val="clear" w:color="auto" w:fill="auto"/>
            <w:noWrap/>
            <w:vAlign w:val="center"/>
          </w:tcPr>
          <w:p w14:paraId="0D289294">
            <w:pPr>
              <w:jc w:val="right"/>
              <w:rPr>
                <w:sz w:val="21"/>
                <w:szCs w:val="21"/>
              </w:rPr>
            </w:pPr>
            <w:r>
              <w:rPr>
                <w:sz w:val="21"/>
                <w:szCs w:val="21"/>
              </w:rPr>
              <w:t>32,77358</w:t>
            </w:r>
          </w:p>
        </w:tc>
        <w:tc>
          <w:tcPr>
            <w:tcW w:w="1701" w:type="dxa"/>
            <w:tcBorders>
              <w:top w:val="nil"/>
              <w:left w:val="nil"/>
              <w:bottom w:val="single" w:color="auto" w:sz="4" w:space="0"/>
              <w:right w:val="single" w:color="auto" w:sz="4" w:space="0"/>
            </w:tcBorders>
            <w:shd w:val="clear" w:color="auto" w:fill="auto"/>
            <w:noWrap/>
            <w:vAlign w:val="center"/>
          </w:tcPr>
          <w:p w14:paraId="496BDB56">
            <w:pPr>
              <w:jc w:val="right"/>
              <w:rPr>
                <w:sz w:val="21"/>
                <w:szCs w:val="21"/>
              </w:rPr>
            </w:pPr>
            <w:r>
              <w:rPr>
                <w:sz w:val="21"/>
                <w:szCs w:val="21"/>
              </w:rPr>
              <w:t>32,77358</w:t>
            </w:r>
          </w:p>
        </w:tc>
      </w:tr>
      <w:tr w14:paraId="24A23318">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CA0DE44">
            <w:pPr>
              <w:rPr>
                <w:sz w:val="21"/>
                <w:szCs w:val="21"/>
              </w:rPr>
            </w:pPr>
            <w:r>
              <w:rPr>
                <w:sz w:val="21"/>
                <w:szCs w:val="21"/>
              </w:rPr>
              <w:t>Комплекс процессных мероприятий "Осуществление переданных полномочий"</w:t>
            </w:r>
          </w:p>
        </w:tc>
        <w:tc>
          <w:tcPr>
            <w:tcW w:w="659" w:type="dxa"/>
            <w:tcBorders>
              <w:top w:val="nil"/>
              <w:left w:val="nil"/>
              <w:bottom w:val="single" w:color="auto" w:sz="4" w:space="0"/>
              <w:right w:val="single" w:color="auto" w:sz="4" w:space="0"/>
            </w:tcBorders>
            <w:shd w:val="clear" w:color="auto" w:fill="auto"/>
            <w:noWrap w:val="0"/>
            <w:vAlign w:val="center"/>
          </w:tcPr>
          <w:p w14:paraId="09A40C8D">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34A54C28">
            <w:pPr>
              <w:jc w:val="center"/>
              <w:rPr>
                <w:sz w:val="21"/>
                <w:szCs w:val="21"/>
              </w:rPr>
            </w:pPr>
            <w:r>
              <w:rPr>
                <w:sz w:val="21"/>
                <w:szCs w:val="21"/>
              </w:rPr>
              <w:t>67 4 02 00000</w:t>
            </w:r>
          </w:p>
        </w:tc>
        <w:tc>
          <w:tcPr>
            <w:tcW w:w="637" w:type="dxa"/>
            <w:tcBorders>
              <w:top w:val="nil"/>
              <w:left w:val="nil"/>
              <w:bottom w:val="single" w:color="auto" w:sz="4" w:space="0"/>
              <w:right w:val="single" w:color="auto" w:sz="4" w:space="0"/>
            </w:tcBorders>
            <w:shd w:val="clear" w:color="auto" w:fill="auto"/>
            <w:noWrap w:val="0"/>
            <w:vAlign w:val="center"/>
          </w:tcPr>
          <w:p w14:paraId="214EA426">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02EFFA12">
            <w:pPr>
              <w:jc w:val="right"/>
              <w:rPr>
                <w:sz w:val="21"/>
                <w:szCs w:val="21"/>
              </w:rPr>
            </w:pPr>
            <w:r>
              <w:rPr>
                <w:sz w:val="21"/>
                <w:szCs w:val="21"/>
              </w:rPr>
              <w:t>2 536,96000</w:t>
            </w:r>
          </w:p>
        </w:tc>
        <w:tc>
          <w:tcPr>
            <w:tcW w:w="1701" w:type="dxa"/>
            <w:tcBorders>
              <w:top w:val="nil"/>
              <w:left w:val="nil"/>
              <w:bottom w:val="single" w:color="auto" w:sz="4" w:space="0"/>
              <w:right w:val="single" w:color="auto" w:sz="4" w:space="0"/>
            </w:tcBorders>
            <w:shd w:val="clear" w:color="auto" w:fill="auto"/>
            <w:noWrap/>
            <w:vAlign w:val="center"/>
          </w:tcPr>
          <w:p w14:paraId="1D37C359">
            <w:pPr>
              <w:jc w:val="right"/>
              <w:rPr>
                <w:sz w:val="21"/>
                <w:szCs w:val="21"/>
              </w:rPr>
            </w:pPr>
            <w:r>
              <w:rPr>
                <w:sz w:val="21"/>
                <w:szCs w:val="21"/>
              </w:rPr>
              <w:t>2 536,96000</w:t>
            </w:r>
          </w:p>
        </w:tc>
      </w:tr>
      <w:tr w14:paraId="42EFBD76">
        <w:tblPrEx>
          <w:tblCellMar>
            <w:top w:w="0" w:type="dxa"/>
            <w:left w:w="108" w:type="dxa"/>
            <w:bottom w:w="0" w:type="dxa"/>
            <w:right w:w="108" w:type="dxa"/>
          </w:tblCellMar>
        </w:tblPrEx>
        <w:trPr>
          <w:wBefore w:w="0" w:type="auto"/>
          <w:trHeight w:val="8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D546C12">
            <w:pPr>
              <w:rPr>
                <w:sz w:val="21"/>
                <w:szCs w:val="21"/>
              </w:rPr>
            </w:pPr>
            <w:r>
              <w:rPr>
                <w:sz w:val="21"/>
                <w:szCs w:val="21"/>
              </w:rPr>
              <w:t>Организация и обеспечение деятельности муниципальных комиссий по делам несовершеннолетних и защите их прав в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0B41E488">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75B90768">
            <w:pPr>
              <w:jc w:val="center"/>
              <w:rPr>
                <w:sz w:val="21"/>
                <w:szCs w:val="21"/>
              </w:rPr>
            </w:pPr>
            <w:r>
              <w:rPr>
                <w:sz w:val="21"/>
                <w:szCs w:val="21"/>
              </w:rPr>
              <w:t>67 4 02 71010</w:t>
            </w:r>
          </w:p>
        </w:tc>
        <w:tc>
          <w:tcPr>
            <w:tcW w:w="637" w:type="dxa"/>
            <w:tcBorders>
              <w:top w:val="nil"/>
              <w:left w:val="nil"/>
              <w:bottom w:val="single" w:color="auto" w:sz="4" w:space="0"/>
              <w:right w:val="single" w:color="auto" w:sz="4" w:space="0"/>
            </w:tcBorders>
            <w:shd w:val="clear" w:color="auto" w:fill="auto"/>
            <w:noWrap w:val="0"/>
            <w:vAlign w:val="center"/>
          </w:tcPr>
          <w:p w14:paraId="648061BD">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094CA152">
            <w:pPr>
              <w:jc w:val="right"/>
              <w:rPr>
                <w:sz w:val="21"/>
                <w:szCs w:val="21"/>
              </w:rPr>
            </w:pPr>
            <w:r>
              <w:rPr>
                <w:sz w:val="21"/>
                <w:szCs w:val="21"/>
              </w:rPr>
              <w:t>2 523,00000</w:t>
            </w:r>
          </w:p>
        </w:tc>
        <w:tc>
          <w:tcPr>
            <w:tcW w:w="1701" w:type="dxa"/>
            <w:tcBorders>
              <w:top w:val="nil"/>
              <w:left w:val="nil"/>
              <w:bottom w:val="single" w:color="auto" w:sz="4" w:space="0"/>
              <w:right w:val="single" w:color="auto" w:sz="4" w:space="0"/>
            </w:tcBorders>
            <w:shd w:val="clear" w:color="auto" w:fill="auto"/>
            <w:noWrap/>
            <w:vAlign w:val="center"/>
          </w:tcPr>
          <w:p w14:paraId="55882A95">
            <w:pPr>
              <w:jc w:val="right"/>
              <w:rPr>
                <w:sz w:val="21"/>
                <w:szCs w:val="21"/>
              </w:rPr>
            </w:pPr>
            <w:r>
              <w:rPr>
                <w:sz w:val="21"/>
                <w:szCs w:val="21"/>
              </w:rPr>
              <w:t>2 523,00000</w:t>
            </w:r>
          </w:p>
        </w:tc>
      </w:tr>
      <w:tr w14:paraId="3E43D116">
        <w:tblPrEx>
          <w:tblCellMar>
            <w:top w:w="0" w:type="dxa"/>
            <w:left w:w="108" w:type="dxa"/>
            <w:bottom w:w="0" w:type="dxa"/>
            <w:right w:w="108" w:type="dxa"/>
          </w:tblCellMar>
        </w:tblPrEx>
        <w:trPr>
          <w:wBefore w:w="0" w:type="auto"/>
          <w:trHeight w:val="115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89DB4EE">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color="auto" w:sz="4" w:space="0"/>
              <w:right w:val="single" w:color="auto" w:sz="4" w:space="0"/>
            </w:tcBorders>
            <w:shd w:val="clear" w:color="auto" w:fill="auto"/>
            <w:noWrap w:val="0"/>
            <w:vAlign w:val="center"/>
          </w:tcPr>
          <w:p w14:paraId="5408B581">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799A4EC3">
            <w:pPr>
              <w:jc w:val="center"/>
              <w:rPr>
                <w:sz w:val="21"/>
                <w:szCs w:val="21"/>
              </w:rPr>
            </w:pPr>
            <w:r>
              <w:rPr>
                <w:sz w:val="21"/>
                <w:szCs w:val="21"/>
              </w:rPr>
              <w:t>67 4 02 71010</w:t>
            </w:r>
          </w:p>
        </w:tc>
        <w:tc>
          <w:tcPr>
            <w:tcW w:w="637" w:type="dxa"/>
            <w:tcBorders>
              <w:top w:val="nil"/>
              <w:left w:val="nil"/>
              <w:bottom w:val="single" w:color="auto" w:sz="4" w:space="0"/>
              <w:right w:val="single" w:color="auto" w:sz="4" w:space="0"/>
            </w:tcBorders>
            <w:shd w:val="clear" w:color="auto" w:fill="auto"/>
            <w:noWrap w:val="0"/>
            <w:vAlign w:val="center"/>
          </w:tcPr>
          <w:p w14:paraId="3ABEE0F5">
            <w:pPr>
              <w:jc w:val="center"/>
              <w:rPr>
                <w:sz w:val="21"/>
                <w:szCs w:val="21"/>
              </w:rPr>
            </w:pPr>
            <w:r>
              <w:rPr>
                <w:sz w:val="21"/>
                <w:szCs w:val="21"/>
              </w:rPr>
              <w:t>100</w:t>
            </w:r>
          </w:p>
        </w:tc>
        <w:tc>
          <w:tcPr>
            <w:tcW w:w="1568" w:type="dxa"/>
            <w:tcBorders>
              <w:top w:val="nil"/>
              <w:left w:val="nil"/>
              <w:bottom w:val="single" w:color="auto" w:sz="4" w:space="0"/>
              <w:right w:val="single" w:color="auto" w:sz="4" w:space="0"/>
            </w:tcBorders>
            <w:shd w:val="clear" w:color="auto" w:fill="auto"/>
            <w:noWrap/>
            <w:vAlign w:val="center"/>
          </w:tcPr>
          <w:p w14:paraId="3E9332FE">
            <w:pPr>
              <w:jc w:val="right"/>
              <w:rPr>
                <w:sz w:val="21"/>
                <w:szCs w:val="21"/>
              </w:rPr>
            </w:pPr>
            <w:r>
              <w:rPr>
                <w:sz w:val="21"/>
                <w:szCs w:val="21"/>
              </w:rPr>
              <w:t>2 405,88000</w:t>
            </w:r>
          </w:p>
        </w:tc>
        <w:tc>
          <w:tcPr>
            <w:tcW w:w="1701" w:type="dxa"/>
            <w:tcBorders>
              <w:top w:val="nil"/>
              <w:left w:val="nil"/>
              <w:bottom w:val="single" w:color="auto" w:sz="4" w:space="0"/>
              <w:right w:val="single" w:color="auto" w:sz="4" w:space="0"/>
            </w:tcBorders>
            <w:shd w:val="clear" w:color="auto" w:fill="auto"/>
            <w:noWrap/>
            <w:vAlign w:val="center"/>
          </w:tcPr>
          <w:p w14:paraId="602886DF">
            <w:pPr>
              <w:jc w:val="right"/>
              <w:rPr>
                <w:sz w:val="21"/>
                <w:szCs w:val="21"/>
              </w:rPr>
            </w:pPr>
            <w:r>
              <w:rPr>
                <w:sz w:val="21"/>
                <w:szCs w:val="21"/>
              </w:rPr>
              <w:t>2 405,88000</w:t>
            </w:r>
          </w:p>
        </w:tc>
      </w:tr>
      <w:tr w14:paraId="70DD8692">
        <w:tblPrEx>
          <w:tblCellMar>
            <w:top w:w="0" w:type="dxa"/>
            <w:left w:w="108" w:type="dxa"/>
            <w:bottom w:w="0" w:type="dxa"/>
            <w:right w:w="108" w:type="dxa"/>
          </w:tblCellMar>
        </w:tblPrEx>
        <w:trPr>
          <w:wBefore w:w="0" w:type="auto"/>
          <w:trHeight w:val="75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CD0CAC7">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752F95F6">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359BC544">
            <w:pPr>
              <w:jc w:val="center"/>
              <w:rPr>
                <w:sz w:val="21"/>
                <w:szCs w:val="21"/>
              </w:rPr>
            </w:pPr>
            <w:r>
              <w:rPr>
                <w:sz w:val="21"/>
                <w:szCs w:val="21"/>
              </w:rPr>
              <w:t>67 4 02 71010</w:t>
            </w:r>
          </w:p>
        </w:tc>
        <w:tc>
          <w:tcPr>
            <w:tcW w:w="637" w:type="dxa"/>
            <w:tcBorders>
              <w:top w:val="nil"/>
              <w:left w:val="nil"/>
              <w:bottom w:val="single" w:color="auto" w:sz="4" w:space="0"/>
              <w:right w:val="single" w:color="auto" w:sz="4" w:space="0"/>
            </w:tcBorders>
            <w:shd w:val="clear" w:color="auto" w:fill="auto"/>
            <w:noWrap w:val="0"/>
            <w:vAlign w:val="center"/>
          </w:tcPr>
          <w:p w14:paraId="1175812D">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01500E06">
            <w:pPr>
              <w:jc w:val="right"/>
              <w:rPr>
                <w:sz w:val="21"/>
                <w:szCs w:val="21"/>
              </w:rPr>
            </w:pPr>
            <w:r>
              <w:rPr>
                <w:sz w:val="21"/>
                <w:szCs w:val="21"/>
              </w:rPr>
              <w:t>117,12000</w:t>
            </w:r>
          </w:p>
        </w:tc>
        <w:tc>
          <w:tcPr>
            <w:tcW w:w="1701" w:type="dxa"/>
            <w:tcBorders>
              <w:top w:val="nil"/>
              <w:left w:val="nil"/>
              <w:bottom w:val="single" w:color="auto" w:sz="4" w:space="0"/>
              <w:right w:val="single" w:color="auto" w:sz="4" w:space="0"/>
            </w:tcBorders>
            <w:shd w:val="clear" w:color="auto" w:fill="auto"/>
            <w:noWrap/>
            <w:vAlign w:val="center"/>
          </w:tcPr>
          <w:p w14:paraId="6AC320F7">
            <w:pPr>
              <w:jc w:val="right"/>
              <w:rPr>
                <w:sz w:val="21"/>
                <w:szCs w:val="21"/>
              </w:rPr>
            </w:pPr>
            <w:r>
              <w:rPr>
                <w:sz w:val="21"/>
                <w:szCs w:val="21"/>
              </w:rPr>
              <w:t>117,12000</w:t>
            </w:r>
          </w:p>
        </w:tc>
      </w:tr>
      <w:tr w14:paraId="3EE653A3">
        <w:tblPrEx>
          <w:tblCellMar>
            <w:top w:w="0" w:type="dxa"/>
            <w:left w:w="108" w:type="dxa"/>
            <w:bottom w:w="0" w:type="dxa"/>
            <w:right w:w="108" w:type="dxa"/>
          </w:tblCellMar>
        </w:tblPrEx>
        <w:trPr>
          <w:wBefore w:w="0" w:type="auto"/>
          <w:trHeight w:val="115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1C36A60F">
            <w:pPr>
              <w:rPr>
                <w:sz w:val="21"/>
                <w:szCs w:val="21"/>
              </w:rPr>
            </w:pPr>
            <w:r>
              <w:rPr>
                <w:sz w:val="21"/>
                <w:szCs w:val="21"/>
              </w:rPr>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659" w:type="dxa"/>
            <w:tcBorders>
              <w:top w:val="nil"/>
              <w:left w:val="nil"/>
              <w:bottom w:val="single" w:color="auto" w:sz="4" w:space="0"/>
              <w:right w:val="single" w:color="auto" w:sz="4" w:space="0"/>
            </w:tcBorders>
            <w:shd w:val="clear" w:color="auto" w:fill="auto"/>
            <w:noWrap w:val="0"/>
            <w:vAlign w:val="center"/>
          </w:tcPr>
          <w:p w14:paraId="474433BA">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334928EC">
            <w:pPr>
              <w:jc w:val="center"/>
              <w:rPr>
                <w:sz w:val="21"/>
                <w:szCs w:val="21"/>
              </w:rPr>
            </w:pPr>
            <w:r>
              <w:rPr>
                <w:sz w:val="21"/>
                <w:szCs w:val="21"/>
              </w:rPr>
              <w:t>67 4 02 71020</w:t>
            </w:r>
          </w:p>
        </w:tc>
        <w:tc>
          <w:tcPr>
            <w:tcW w:w="637" w:type="dxa"/>
            <w:tcBorders>
              <w:top w:val="nil"/>
              <w:left w:val="nil"/>
              <w:bottom w:val="single" w:color="auto" w:sz="4" w:space="0"/>
              <w:right w:val="single" w:color="auto" w:sz="4" w:space="0"/>
            </w:tcBorders>
            <w:shd w:val="clear" w:color="auto" w:fill="auto"/>
            <w:noWrap w:val="0"/>
            <w:vAlign w:val="center"/>
          </w:tcPr>
          <w:p w14:paraId="1D61FE15">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39C9E5E0">
            <w:pPr>
              <w:jc w:val="right"/>
              <w:rPr>
                <w:sz w:val="21"/>
                <w:szCs w:val="21"/>
              </w:rPr>
            </w:pPr>
            <w:r>
              <w:rPr>
                <w:sz w:val="21"/>
                <w:szCs w:val="21"/>
              </w:rPr>
              <w:t>5,76000</w:t>
            </w:r>
          </w:p>
        </w:tc>
        <w:tc>
          <w:tcPr>
            <w:tcW w:w="1701" w:type="dxa"/>
            <w:tcBorders>
              <w:top w:val="nil"/>
              <w:left w:val="nil"/>
              <w:bottom w:val="single" w:color="auto" w:sz="4" w:space="0"/>
              <w:right w:val="single" w:color="auto" w:sz="4" w:space="0"/>
            </w:tcBorders>
            <w:shd w:val="clear" w:color="auto" w:fill="auto"/>
            <w:noWrap/>
            <w:vAlign w:val="center"/>
          </w:tcPr>
          <w:p w14:paraId="2BEF3CA4">
            <w:pPr>
              <w:jc w:val="right"/>
              <w:rPr>
                <w:sz w:val="21"/>
                <w:szCs w:val="21"/>
              </w:rPr>
            </w:pPr>
            <w:r>
              <w:rPr>
                <w:sz w:val="21"/>
                <w:szCs w:val="21"/>
              </w:rPr>
              <w:t>5,76000</w:t>
            </w:r>
          </w:p>
        </w:tc>
      </w:tr>
      <w:tr w14:paraId="4A21828B">
        <w:tblPrEx>
          <w:tblCellMar>
            <w:top w:w="0" w:type="dxa"/>
            <w:left w:w="108" w:type="dxa"/>
            <w:bottom w:w="0" w:type="dxa"/>
            <w:right w:w="108" w:type="dxa"/>
          </w:tblCellMar>
        </w:tblPrEx>
        <w:trPr>
          <w:wBefore w:w="0" w:type="auto"/>
          <w:trHeight w:val="919"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79C9E96">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color="auto" w:sz="4" w:space="0"/>
              <w:right w:val="single" w:color="auto" w:sz="4" w:space="0"/>
            </w:tcBorders>
            <w:shd w:val="clear" w:color="auto" w:fill="auto"/>
            <w:noWrap w:val="0"/>
            <w:vAlign w:val="center"/>
          </w:tcPr>
          <w:p w14:paraId="3C2F0D04">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7AC55AE6">
            <w:pPr>
              <w:jc w:val="center"/>
              <w:rPr>
                <w:sz w:val="21"/>
                <w:szCs w:val="21"/>
              </w:rPr>
            </w:pPr>
            <w:r>
              <w:rPr>
                <w:sz w:val="21"/>
                <w:szCs w:val="21"/>
              </w:rPr>
              <w:t>67 4 02 71020</w:t>
            </w:r>
          </w:p>
        </w:tc>
        <w:tc>
          <w:tcPr>
            <w:tcW w:w="637" w:type="dxa"/>
            <w:tcBorders>
              <w:top w:val="nil"/>
              <w:left w:val="nil"/>
              <w:bottom w:val="single" w:color="auto" w:sz="4" w:space="0"/>
              <w:right w:val="single" w:color="auto" w:sz="4" w:space="0"/>
            </w:tcBorders>
            <w:shd w:val="clear" w:color="auto" w:fill="auto"/>
            <w:noWrap w:val="0"/>
            <w:vAlign w:val="center"/>
          </w:tcPr>
          <w:p w14:paraId="5294A64F">
            <w:pPr>
              <w:jc w:val="center"/>
              <w:rPr>
                <w:sz w:val="21"/>
                <w:szCs w:val="21"/>
              </w:rPr>
            </w:pPr>
            <w:r>
              <w:rPr>
                <w:sz w:val="21"/>
                <w:szCs w:val="21"/>
              </w:rPr>
              <w:t>100</w:t>
            </w:r>
          </w:p>
        </w:tc>
        <w:tc>
          <w:tcPr>
            <w:tcW w:w="1568" w:type="dxa"/>
            <w:tcBorders>
              <w:top w:val="nil"/>
              <w:left w:val="nil"/>
              <w:bottom w:val="single" w:color="auto" w:sz="4" w:space="0"/>
              <w:right w:val="single" w:color="auto" w:sz="4" w:space="0"/>
            </w:tcBorders>
            <w:shd w:val="clear" w:color="auto" w:fill="auto"/>
            <w:noWrap/>
            <w:vAlign w:val="center"/>
          </w:tcPr>
          <w:p w14:paraId="12B0D805">
            <w:pPr>
              <w:jc w:val="right"/>
              <w:rPr>
                <w:sz w:val="21"/>
                <w:szCs w:val="21"/>
              </w:rPr>
            </w:pPr>
            <w:r>
              <w:rPr>
                <w:sz w:val="21"/>
                <w:szCs w:val="21"/>
              </w:rPr>
              <w:t>5,40000</w:t>
            </w:r>
          </w:p>
        </w:tc>
        <w:tc>
          <w:tcPr>
            <w:tcW w:w="1701" w:type="dxa"/>
            <w:tcBorders>
              <w:top w:val="nil"/>
              <w:left w:val="nil"/>
              <w:bottom w:val="single" w:color="auto" w:sz="4" w:space="0"/>
              <w:right w:val="single" w:color="auto" w:sz="4" w:space="0"/>
            </w:tcBorders>
            <w:shd w:val="clear" w:color="auto" w:fill="auto"/>
            <w:noWrap/>
            <w:vAlign w:val="center"/>
          </w:tcPr>
          <w:p w14:paraId="6A1A0FC7">
            <w:pPr>
              <w:jc w:val="right"/>
              <w:rPr>
                <w:sz w:val="21"/>
                <w:szCs w:val="21"/>
              </w:rPr>
            </w:pPr>
            <w:r>
              <w:rPr>
                <w:sz w:val="21"/>
                <w:szCs w:val="21"/>
              </w:rPr>
              <w:t>5,40000</w:t>
            </w:r>
          </w:p>
        </w:tc>
      </w:tr>
      <w:tr w14:paraId="30359E29">
        <w:tblPrEx>
          <w:tblCellMar>
            <w:top w:w="0" w:type="dxa"/>
            <w:left w:w="108" w:type="dxa"/>
            <w:bottom w:w="0" w:type="dxa"/>
            <w:right w:w="108" w:type="dxa"/>
          </w:tblCellMar>
        </w:tblPrEx>
        <w:trPr>
          <w:wBefore w:w="0" w:type="auto"/>
          <w:trHeight w:val="642"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15C9916">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1F2FDB22">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02C24097">
            <w:pPr>
              <w:jc w:val="center"/>
              <w:rPr>
                <w:sz w:val="21"/>
                <w:szCs w:val="21"/>
              </w:rPr>
            </w:pPr>
            <w:r>
              <w:rPr>
                <w:sz w:val="21"/>
                <w:szCs w:val="21"/>
              </w:rPr>
              <w:t>67 4 02 71020</w:t>
            </w:r>
          </w:p>
        </w:tc>
        <w:tc>
          <w:tcPr>
            <w:tcW w:w="637" w:type="dxa"/>
            <w:tcBorders>
              <w:top w:val="nil"/>
              <w:left w:val="nil"/>
              <w:bottom w:val="single" w:color="auto" w:sz="4" w:space="0"/>
              <w:right w:val="single" w:color="auto" w:sz="4" w:space="0"/>
            </w:tcBorders>
            <w:shd w:val="clear" w:color="auto" w:fill="auto"/>
            <w:noWrap w:val="0"/>
            <w:vAlign w:val="center"/>
          </w:tcPr>
          <w:p w14:paraId="2249BC2B">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642B57AB">
            <w:pPr>
              <w:jc w:val="right"/>
              <w:rPr>
                <w:sz w:val="21"/>
                <w:szCs w:val="21"/>
              </w:rPr>
            </w:pPr>
            <w:r>
              <w:rPr>
                <w:sz w:val="21"/>
                <w:szCs w:val="21"/>
              </w:rPr>
              <w:t>0,36000</w:t>
            </w:r>
          </w:p>
        </w:tc>
        <w:tc>
          <w:tcPr>
            <w:tcW w:w="1701" w:type="dxa"/>
            <w:tcBorders>
              <w:top w:val="nil"/>
              <w:left w:val="nil"/>
              <w:bottom w:val="single" w:color="auto" w:sz="4" w:space="0"/>
              <w:right w:val="single" w:color="auto" w:sz="4" w:space="0"/>
            </w:tcBorders>
            <w:shd w:val="clear" w:color="auto" w:fill="auto"/>
            <w:noWrap/>
            <w:vAlign w:val="center"/>
          </w:tcPr>
          <w:p w14:paraId="60342D13">
            <w:pPr>
              <w:jc w:val="right"/>
              <w:rPr>
                <w:sz w:val="21"/>
                <w:szCs w:val="21"/>
              </w:rPr>
            </w:pPr>
            <w:r>
              <w:rPr>
                <w:sz w:val="21"/>
                <w:szCs w:val="21"/>
              </w:rPr>
              <w:t>0,36000</w:t>
            </w:r>
          </w:p>
        </w:tc>
      </w:tr>
      <w:tr w14:paraId="5FCC4E0E">
        <w:tblPrEx>
          <w:tblCellMar>
            <w:top w:w="0" w:type="dxa"/>
            <w:left w:w="108" w:type="dxa"/>
            <w:bottom w:w="0" w:type="dxa"/>
            <w:right w:w="108" w:type="dxa"/>
          </w:tblCellMar>
        </w:tblPrEx>
        <w:trPr>
          <w:wBefore w:w="0" w:type="auto"/>
          <w:trHeight w:val="619"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0B37D84">
            <w:pPr>
              <w:rPr>
                <w:sz w:val="21"/>
                <w:szCs w:val="21"/>
              </w:rPr>
            </w:pPr>
            <w:r>
              <w:rPr>
                <w:sz w:val="21"/>
                <w:szCs w:val="21"/>
              </w:rPr>
              <w:t>Проведение на территории Ульяновской области публичных мероприятий</w:t>
            </w:r>
          </w:p>
        </w:tc>
        <w:tc>
          <w:tcPr>
            <w:tcW w:w="659" w:type="dxa"/>
            <w:tcBorders>
              <w:top w:val="nil"/>
              <w:left w:val="nil"/>
              <w:bottom w:val="single" w:color="auto" w:sz="4" w:space="0"/>
              <w:right w:val="single" w:color="auto" w:sz="4" w:space="0"/>
            </w:tcBorders>
            <w:shd w:val="clear" w:color="auto" w:fill="auto"/>
            <w:noWrap w:val="0"/>
            <w:vAlign w:val="center"/>
          </w:tcPr>
          <w:p w14:paraId="01A0F810">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493913DD">
            <w:pPr>
              <w:jc w:val="center"/>
              <w:rPr>
                <w:sz w:val="21"/>
                <w:szCs w:val="21"/>
              </w:rPr>
            </w:pPr>
            <w:r>
              <w:rPr>
                <w:sz w:val="21"/>
                <w:szCs w:val="21"/>
              </w:rPr>
              <w:t>67 4 02 71030</w:t>
            </w:r>
          </w:p>
        </w:tc>
        <w:tc>
          <w:tcPr>
            <w:tcW w:w="637" w:type="dxa"/>
            <w:tcBorders>
              <w:top w:val="nil"/>
              <w:left w:val="nil"/>
              <w:bottom w:val="single" w:color="auto" w:sz="4" w:space="0"/>
              <w:right w:val="single" w:color="auto" w:sz="4" w:space="0"/>
            </w:tcBorders>
            <w:shd w:val="clear" w:color="auto" w:fill="auto"/>
            <w:noWrap w:val="0"/>
            <w:vAlign w:val="center"/>
          </w:tcPr>
          <w:p w14:paraId="4BE07841">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237A9333">
            <w:pPr>
              <w:jc w:val="right"/>
              <w:rPr>
                <w:sz w:val="21"/>
                <w:szCs w:val="21"/>
              </w:rPr>
            </w:pPr>
            <w:r>
              <w:rPr>
                <w:sz w:val="21"/>
                <w:szCs w:val="21"/>
              </w:rPr>
              <w:t>8,20000</w:t>
            </w:r>
          </w:p>
        </w:tc>
        <w:tc>
          <w:tcPr>
            <w:tcW w:w="1701" w:type="dxa"/>
            <w:tcBorders>
              <w:top w:val="nil"/>
              <w:left w:val="nil"/>
              <w:bottom w:val="single" w:color="auto" w:sz="4" w:space="0"/>
              <w:right w:val="single" w:color="auto" w:sz="4" w:space="0"/>
            </w:tcBorders>
            <w:shd w:val="clear" w:color="auto" w:fill="auto"/>
            <w:noWrap/>
            <w:vAlign w:val="center"/>
          </w:tcPr>
          <w:p w14:paraId="23310883">
            <w:pPr>
              <w:jc w:val="right"/>
              <w:rPr>
                <w:sz w:val="21"/>
                <w:szCs w:val="21"/>
              </w:rPr>
            </w:pPr>
            <w:r>
              <w:rPr>
                <w:sz w:val="21"/>
                <w:szCs w:val="21"/>
              </w:rPr>
              <w:t>8,20000</w:t>
            </w:r>
          </w:p>
        </w:tc>
      </w:tr>
      <w:tr w14:paraId="2E89910E">
        <w:tblPrEx>
          <w:tblCellMar>
            <w:top w:w="0" w:type="dxa"/>
            <w:left w:w="108" w:type="dxa"/>
            <w:bottom w:w="0" w:type="dxa"/>
            <w:right w:w="108" w:type="dxa"/>
          </w:tblCellMar>
        </w:tblPrEx>
        <w:trPr>
          <w:wBefore w:w="0" w:type="auto"/>
          <w:trHeight w:val="115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1255ECE">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color="auto" w:sz="4" w:space="0"/>
              <w:right w:val="single" w:color="auto" w:sz="4" w:space="0"/>
            </w:tcBorders>
            <w:shd w:val="clear" w:color="auto" w:fill="auto"/>
            <w:noWrap w:val="0"/>
            <w:vAlign w:val="center"/>
          </w:tcPr>
          <w:p w14:paraId="06FA8E62">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379E0E3A">
            <w:pPr>
              <w:jc w:val="center"/>
              <w:rPr>
                <w:sz w:val="21"/>
                <w:szCs w:val="21"/>
              </w:rPr>
            </w:pPr>
            <w:r>
              <w:rPr>
                <w:sz w:val="21"/>
                <w:szCs w:val="21"/>
              </w:rPr>
              <w:t>67 4 02 71030</w:t>
            </w:r>
          </w:p>
        </w:tc>
        <w:tc>
          <w:tcPr>
            <w:tcW w:w="637" w:type="dxa"/>
            <w:tcBorders>
              <w:top w:val="nil"/>
              <w:left w:val="nil"/>
              <w:bottom w:val="single" w:color="auto" w:sz="4" w:space="0"/>
              <w:right w:val="single" w:color="auto" w:sz="4" w:space="0"/>
            </w:tcBorders>
            <w:shd w:val="clear" w:color="auto" w:fill="auto"/>
            <w:noWrap w:val="0"/>
            <w:vAlign w:val="center"/>
          </w:tcPr>
          <w:p w14:paraId="4563CA6C">
            <w:pPr>
              <w:jc w:val="center"/>
              <w:rPr>
                <w:sz w:val="21"/>
                <w:szCs w:val="21"/>
              </w:rPr>
            </w:pPr>
            <w:r>
              <w:rPr>
                <w:sz w:val="21"/>
                <w:szCs w:val="21"/>
              </w:rPr>
              <w:t>100</w:t>
            </w:r>
          </w:p>
        </w:tc>
        <w:tc>
          <w:tcPr>
            <w:tcW w:w="1568" w:type="dxa"/>
            <w:tcBorders>
              <w:top w:val="nil"/>
              <w:left w:val="nil"/>
              <w:bottom w:val="single" w:color="auto" w:sz="4" w:space="0"/>
              <w:right w:val="single" w:color="auto" w:sz="4" w:space="0"/>
            </w:tcBorders>
            <w:shd w:val="clear" w:color="auto" w:fill="auto"/>
            <w:noWrap/>
            <w:vAlign w:val="center"/>
          </w:tcPr>
          <w:p w14:paraId="3ADDC333">
            <w:pPr>
              <w:jc w:val="right"/>
              <w:rPr>
                <w:sz w:val="21"/>
                <w:szCs w:val="21"/>
              </w:rPr>
            </w:pPr>
            <w:r>
              <w:rPr>
                <w:sz w:val="21"/>
                <w:szCs w:val="21"/>
              </w:rPr>
              <w:t>7,20000</w:t>
            </w:r>
          </w:p>
        </w:tc>
        <w:tc>
          <w:tcPr>
            <w:tcW w:w="1701" w:type="dxa"/>
            <w:tcBorders>
              <w:top w:val="nil"/>
              <w:left w:val="nil"/>
              <w:bottom w:val="single" w:color="auto" w:sz="4" w:space="0"/>
              <w:right w:val="single" w:color="auto" w:sz="4" w:space="0"/>
            </w:tcBorders>
            <w:shd w:val="clear" w:color="auto" w:fill="auto"/>
            <w:noWrap/>
            <w:vAlign w:val="center"/>
          </w:tcPr>
          <w:p w14:paraId="79E7D1AC">
            <w:pPr>
              <w:jc w:val="right"/>
              <w:rPr>
                <w:sz w:val="21"/>
                <w:szCs w:val="21"/>
              </w:rPr>
            </w:pPr>
            <w:r>
              <w:rPr>
                <w:sz w:val="21"/>
                <w:szCs w:val="21"/>
              </w:rPr>
              <w:t>7,20000</w:t>
            </w:r>
          </w:p>
        </w:tc>
      </w:tr>
      <w:tr w14:paraId="0825DBE0">
        <w:tblPrEx>
          <w:tblCellMar>
            <w:top w:w="0" w:type="dxa"/>
            <w:left w:w="108" w:type="dxa"/>
            <w:bottom w:w="0" w:type="dxa"/>
            <w:right w:w="108" w:type="dxa"/>
          </w:tblCellMar>
        </w:tblPrEx>
        <w:trPr>
          <w:wBefore w:w="0" w:type="auto"/>
          <w:trHeight w:val="76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C98931C">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67C40275">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51071FDF">
            <w:pPr>
              <w:jc w:val="center"/>
              <w:rPr>
                <w:sz w:val="21"/>
                <w:szCs w:val="21"/>
              </w:rPr>
            </w:pPr>
            <w:r>
              <w:rPr>
                <w:sz w:val="21"/>
                <w:szCs w:val="21"/>
              </w:rPr>
              <w:t>67 4 02 71030</w:t>
            </w:r>
          </w:p>
        </w:tc>
        <w:tc>
          <w:tcPr>
            <w:tcW w:w="637" w:type="dxa"/>
            <w:tcBorders>
              <w:top w:val="nil"/>
              <w:left w:val="nil"/>
              <w:bottom w:val="single" w:color="auto" w:sz="4" w:space="0"/>
              <w:right w:val="single" w:color="auto" w:sz="4" w:space="0"/>
            </w:tcBorders>
            <w:shd w:val="clear" w:color="auto" w:fill="auto"/>
            <w:noWrap w:val="0"/>
            <w:vAlign w:val="center"/>
          </w:tcPr>
          <w:p w14:paraId="79BC8086">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4CD1B43D">
            <w:pPr>
              <w:jc w:val="right"/>
              <w:rPr>
                <w:sz w:val="21"/>
                <w:szCs w:val="21"/>
              </w:rPr>
            </w:pPr>
            <w:r>
              <w:rPr>
                <w:sz w:val="21"/>
                <w:szCs w:val="21"/>
              </w:rPr>
              <w:t>1,00000</w:t>
            </w:r>
          </w:p>
        </w:tc>
        <w:tc>
          <w:tcPr>
            <w:tcW w:w="1701" w:type="dxa"/>
            <w:tcBorders>
              <w:top w:val="nil"/>
              <w:left w:val="nil"/>
              <w:bottom w:val="single" w:color="auto" w:sz="4" w:space="0"/>
              <w:right w:val="single" w:color="auto" w:sz="4" w:space="0"/>
            </w:tcBorders>
            <w:shd w:val="clear" w:color="auto" w:fill="auto"/>
            <w:noWrap/>
            <w:vAlign w:val="center"/>
          </w:tcPr>
          <w:p w14:paraId="6EAA58DB">
            <w:pPr>
              <w:jc w:val="right"/>
              <w:rPr>
                <w:sz w:val="21"/>
                <w:szCs w:val="21"/>
              </w:rPr>
            </w:pPr>
            <w:r>
              <w:rPr>
                <w:sz w:val="21"/>
                <w:szCs w:val="21"/>
              </w:rPr>
              <w:t>1,00000</w:t>
            </w:r>
          </w:p>
        </w:tc>
      </w:tr>
      <w:tr w14:paraId="05821D8F">
        <w:tblPrEx>
          <w:tblCellMar>
            <w:top w:w="0" w:type="dxa"/>
            <w:left w:w="108" w:type="dxa"/>
            <w:bottom w:w="0" w:type="dxa"/>
            <w:right w:w="108" w:type="dxa"/>
          </w:tblCellMar>
        </w:tblPrEx>
        <w:trPr>
          <w:wBefore w:w="0" w:type="auto"/>
          <w:trHeight w:val="882"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49C9A25">
            <w:pPr>
              <w:rPr>
                <w:sz w:val="21"/>
                <w:szCs w:val="21"/>
              </w:rPr>
            </w:pPr>
            <w:r>
              <w:rPr>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7BF36FD5">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01EDF92A">
            <w:pPr>
              <w:jc w:val="center"/>
              <w:rPr>
                <w:sz w:val="21"/>
                <w:szCs w:val="21"/>
              </w:rPr>
            </w:pPr>
            <w:r>
              <w:rPr>
                <w:sz w:val="21"/>
                <w:szCs w:val="21"/>
              </w:rPr>
              <w:t>68 0 00 00000</w:t>
            </w:r>
          </w:p>
        </w:tc>
        <w:tc>
          <w:tcPr>
            <w:tcW w:w="637" w:type="dxa"/>
            <w:tcBorders>
              <w:top w:val="nil"/>
              <w:left w:val="nil"/>
              <w:bottom w:val="single" w:color="auto" w:sz="4" w:space="0"/>
              <w:right w:val="single" w:color="auto" w:sz="4" w:space="0"/>
            </w:tcBorders>
            <w:shd w:val="clear" w:color="auto" w:fill="auto"/>
            <w:noWrap w:val="0"/>
            <w:vAlign w:val="center"/>
          </w:tcPr>
          <w:p w14:paraId="77656E60">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4ED0945E">
            <w:pPr>
              <w:jc w:val="right"/>
              <w:rPr>
                <w:sz w:val="21"/>
                <w:szCs w:val="21"/>
              </w:rPr>
            </w:pPr>
            <w:r>
              <w:rPr>
                <w:sz w:val="21"/>
                <w:szCs w:val="21"/>
              </w:rPr>
              <w:t>15 658,49900</w:t>
            </w:r>
          </w:p>
        </w:tc>
        <w:tc>
          <w:tcPr>
            <w:tcW w:w="1701" w:type="dxa"/>
            <w:tcBorders>
              <w:top w:val="nil"/>
              <w:left w:val="nil"/>
              <w:bottom w:val="single" w:color="auto" w:sz="4" w:space="0"/>
              <w:right w:val="single" w:color="auto" w:sz="4" w:space="0"/>
            </w:tcBorders>
            <w:shd w:val="clear" w:color="auto" w:fill="auto"/>
            <w:noWrap/>
            <w:vAlign w:val="center"/>
          </w:tcPr>
          <w:p w14:paraId="0D0D3ED2">
            <w:pPr>
              <w:jc w:val="right"/>
              <w:rPr>
                <w:sz w:val="21"/>
                <w:szCs w:val="21"/>
              </w:rPr>
            </w:pPr>
            <w:r>
              <w:rPr>
                <w:sz w:val="21"/>
                <w:szCs w:val="21"/>
              </w:rPr>
              <w:t>24 373,05600</w:t>
            </w:r>
          </w:p>
        </w:tc>
      </w:tr>
      <w:tr w14:paraId="47E19AFA">
        <w:tblPrEx>
          <w:tblCellMar>
            <w:top w:w="0" w:type="dxa"/>
            <w:left w:w="108" w:type="dxa"/>
            <w:bottom w:w="0" w:type="dxa"/>
            <w:right w:w="108" w:type="dxa"/>
          </w:tblCellMar>
        </w:tblPrEx>
        <w:trPr>
          <w:wBefore w:w="0" w:type="auto"/>
          <w:trHeight w:val="402"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812D64E">
            <w:pPr>
              <w:rPr>
                <w:sz w:val="21"/>
                <w:szCs w:val="21"/>
              </w:rPr>
            </w:pPr>
            <w:r>
              <w:rPr>
                <w:sz w:val="21"/>
                <w:szCs w:val="21"/>
              </w:rPr>
              <w:t>Комплексы процессных мероприятий</w:t>
            </w:r>
          </w:p>
        </w:tc>
        <w:tc>
          <w:tcPr>
            <w:tcW w:w="659" w:type="dxa"/>
            <w:tcBorders>
              <w:top w:val="nil"/>
              <w:left w:val="nil"/>
              <w:bottom w:val="single" w:color="auto" w:sz="4" w:space="0"/>
              <w:right w:val="single" w:color="auto" w:sz="4" w:space="0"/>
            </w:tcBorders>
            <w:shd w:val="clear" w:color="auto" w:fill="auto"/>
            <w:noWrap w:val="0"/>
            <w:vAlign w:val="center"/>
          </w:tcPr>
          <w:p w14:paraId="686911E8">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3935F616">
            <w:pPr>
              <w:jc w:val="center"/>
              <w:rPr>
                <w:sz w:val="21"/>
                <w:szCs w:val="21"/>
              </w:rPr>
            </w:pPr>
            <w:r>
              <w:rPr>
                <w:sz w:val="21"/>
                <w:szCs w:val="21"/>
              </w:rPr>
              <w:t>68 4 00 00000</w:t>
            </w:r>
          </w:p>
        </w:tc>
        <w:tc>
          <w:tcPr>
            <w:tcW w:w="637" w:type="dxa"/>
            <w:tcBorders>
              <w:top w:val="nil"/>
              <w:left w:val="nil"/>
              <w:bottom w:val="single" w:color="auto" w:sz="4" w:space="0"/>
              <w:right w:val="single" w:color="auto" w:sz="4" w:space="0"/>
            </w:tcBorders>
            <w:shd w:val="clear" w:color="auto" w:fill="auto"/>
            <w:noWrap w:val="0"/>
            <w:vAlign w:val="center"/>
          </w:tcPr>
          <w:p w14:paraId="44BA3ACA">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09A48215">
            <w:pPr>
              <w:jc w:val="right"/>
              <w:rPr>
                <w:sz w:val="21"/>
                <w:szCs w:val="21"/>
              </w:rPr>
            </w:pPr>
            <w:r>
              <w:rPr>
                <w:sz w:val="21"/>
                <w:szCs w:val="21"/>
              </w:rPr>
              <w:t>15 658,49900</w:t>
            </w:r>
          </w:p>
        </w:tc>
        <w:tc>
          <w:tcPr>
            <w:tcW w:w="1701" w:type="dxa"/>
            <w:tcBorders>
              <w:top w:val="nil"/>
              <w:left w:val="nil"/>
              <w:bottom w:val="single" w:color="auto" w:sz="4" w:space="0"/>
              <w:right w:val="single" w:color="auto" w:sz="4" w:space="0"/>
            </w:tcBorders>
            <w:shd w:val="clear" w:color="auto" w:fill="auto"/>
            <w:noWrap/>
            <w:vAlign w:val="center"/>
          </w:tcPr>
          <w:p w14:paraId="122B9840">
            <w:pPr>
              <w:jc w:val="right"/>
              <w:rPr>
                <w:sz w:val="21"/>
                <w:szCs w:val="21"/>
              </w:rPr>
            </w:pPr>
            <w:r>
              <w:rPr>
                <w:sz w:val="21"/>
                <w:szCs w:val="21"/>
              </w:rPr>
              <w:t>24 373,05600</w:t>
            </w:r>
          </w:p>
        </w:tc>
      </w:tr>
      <w:tr w14:paraId="534D7BB6">
        <w:tblPrEx>
          <w:tblCellMar>
            <w:top w:w="0" w:type="dxa"/>
            <w:left w:w="108" w:type="dxa"/>
            <w:bottom w:w="0" w:type="dxa"/>
            <w:right w:w="108" w:type="dxa"/>
          </w:tblCellMar>
        </w:tblPrEx>
        <w:trPr>
          <w:wBefore w:w="0" w:type="auto"/>
          <w:trHeight w:val="882"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3586006">
            <w:pPr>
              <w:rPr>
                <w:sz w:val="21"/>
                <w:szCs w:val="21"/>
              </w:rPr>
            </w:pPr>
            <w:r>
              <w:rPr>
                <w:sz w:val="21"/>
                <w:szCs w:val="21"/>
              </w:rPr>
              <w:t>Комплекс процессных мероприятий "Повышение эффективности и уровня прозрачности управления муниципальным имуществом и земельными участками на территории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2E1BBA05">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213E1FD9">
            <w:pPr>
              <w:jc w:val="center"/>
              <w:rPr>
                <w:sz w:val="21"/>
                <w:szCs w:val="21"/>
              </w:rPr>
            </w:pPr>
            <w:r>
              <w:rPr>
                <w:sz w:val="21"/>
                <w:szCs w:val="21"/>
              </w:rPr>
              <w:t>68 4 01 00000</w:t>
            </w:r>
          </w:p>
        </w:tc>
        <w:tc>
          <w:tcPr>
            <w:tcW w:w="637" w:type="dxa"/>
            <w:tcBorders>
              <w:top w:val="nil"/>
              <w:left w:val="nil"/>
              <w:bottom w:val="single" w:color="auto" w:sz="4" w:space="0"/>
              <w:right w:val="single" w:color="auto" w:sz="4" w:space="0"/>
            </w:tcBorders>
            <w:shd w:val="clear" w:color="auto" w:fill="auto"/>
            <w:noWrap w:val="0"/>
            <w:vAlign w:val="center"/>
          </w:tcPr>
          <w:p w14:paraId="5E2CEF05">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3F12AFB5">
            <w:pPr>
              <w:jc w:val="right"/>
              <w:rPr>
                <w:sz w:val="21"/>
                <w:szCs w:val="21"/>
              </w:rPr>
            </w:pPr>
            <w:r>
              <w:rPr>
                <w:sz w:val="21"/>
                <w:szCs w:val="21"/>
              </w:rPr>
              <w:t>119,99500</w:t>
            </w:r>
          </w:p>
        </w:tc>
        <w:tc>
          <w:tcPr>
            <w:tcW w:w="1701" w:type="dxa"/>
            <w:tcBorders>
              <w:top w:val="nil"/>
              <w:left w:val="nil"/>
              <w:bottom w:val="single" w:color="auto" w:sz="4" w:space="0"/>
              <w:right w:val="single" w:color="auto" w:sz="4" w:space="0"/>
            </w:tcBorders>
            <w:shd w:val="clear" w:color="auto" w:fill="auto"/>
            <w:noWrap/>
            <w:vAlign w:val="center"/>
          </w:tcPr>
          <w:p w14:paraId="0C87C010">
            <w:pPr>
              <w:jc w:val="right"/>
              <w:rPr>
                <w:sz w:val="21"/>
                <w:szCs w:val="21"/>
              </w:rPr>
            </w:pPr>
            <w:r>
              <w:rPr>
                <w:sz w:val="21"/>
                <w:szCs w:val="21"/>
              </w:rPr>
              <w:t>794,50700</w:t>
            </w:r>
          </w:p>
        </w:tc>
      </w:tr>
      <w:tr w14:paraId="2A52C1E2">
        <w:tblPrEx>
          <w:tblCellMar>
            <w:top w:w="0" w:type="dxa"/>
            <w:left w:w="108" w:type="dxa"/>
            <w:bottom w:w="0" w:type="dxa"/>
            <w:right w:w="108" w:type="dxa"/>
          </w:tblCellMar>
        </w:tblPrEx>
        <w:trPr>
          <w:wBefore w:w="0" w:type="auto"/>
          <w:trHeight w:val="76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0FD7262">
            <w:pPr>
              <w:rPr>
                <w:sz w:val="21"/>
                <w:szCs w:val="21"/>
              </w:rPr>
            </w:pPr>
            <w:r>
              <w:rPr>
                <w:sz w:val="21"/>
                <w:szCs w:val="21"/>
              </w:rPr>
              <w:t>Содержание имущества муниципальной казны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797D4126">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424E40C5">
            <w:pPr>
              <w:jc w:val="center"/>
              <w:rPr>
                <w:sz w:val="21"/>
                <w:szCs w:val="21"/>
              </w:rPr>
            </w:pPr>
            <w:r>
              <w:rPr>
                <w:sz w:val="21"/>
                <w:szCs w:val="21"/>
              </w:rPr>
              <w:t>68 4 01 00301</w:t>
            </w:r>
          </w:p>
        </w:tc>
        <w:tc>
          <w:tcPr>
            <w:tcW w:w="637" w:type="dxa"/>
            <w:tcBorders>
              <w:top w:val="nil"/>
              <w:left w:val="nil"/>
              <w:bottom w:val="single" w:color="auto" w:sz="4" w:space="0"/>
              <w:right w:val="single" w:color="auto" w:sz="4" w:space="0"/>
            </w:tcBorders>
            <w:shd w:val="clear" w:color="auto" w:fill="auto"/>
            <w:noWrap w:val="0"/>
            <w:vAlign w:val="center"/>
          </w:tcPr>
          <w:p w14:paraId="53DE282F">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09719003">
            <w:pPr>
              <w:jc w:val="right"/>
              <w:rPr>
                <w:sz w:val="21"/>
                <w:szCs w:val="21"/>
              </w:rPr>
            </w:pPr>
            <w:r>
              <w:rPr>
                <w:sz w:val="21"/>
                <w:szCs w:val="21"/>
              </w:rPr>
              <w:t>49,45200</w:t>
            </w:r>
          </w:p>
        </w:tc>
        <w:tc>
          <w:tcPr>
            <w:tcW w:w="1701" w:type="dxa"/>
            <w:tcBorders>
              <w:top w:val="nil"/>
              <w:left w:val="nil"/>
              <w:bottom w:val="single" w:color="auto" w:sz="4" w:space="0"/>
              <w:right w:val="single" w:color="auto" w:sz="4" w:space="0"/>
            </w:tcBorders>
            <w:shd w:val="clear" w:color="auto" w:fill="auto"/>
            <w:noWrap/>
            <w:vAlign w:val="center"/>
          </w:tcPr>
          <w:p w14:paraId="785899CD">
            <w:pPr>
              <w:jc w:val="right"/>
              <w:rPr>
                <w:sz w:val="21"/>
                <w:szCs w:val="21"/>
              </w:rPr>
            </w:pPr>
            <w:r>
              <w:rPr>
                <w:sz w:val="21"/>
                <w:szCs w:val="21"/>
              </w:rPr>
              <w:t>738,72100</w:t>
            </w:r>
          </w:p>
        </w:tc>
      </w:tr>
      <w:tr w14:paraId="3DE34B1E">
        <w:tblPrEx>
          <w:tblCellMar>
            <w:top w:w="0" w:type="dxa"/>
            <w:left w:w="108" w:type="dxa"/>
            <w:bottom w:w="0" w:type="dxa"/>
            <w:right w:w="108" w:type="dxa"/>
          </w:tblCellMar>
        </w:tblPrEx>
        <w:trPr>
          <w:wBefore w:w="0" w:type="auto"/>
          <w:trHeight w:val="76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0C41CA9">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7F6F876B">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10664FD2">
            <w:pPr>
              <w:jc w:val="center"/>
              <w:rPr>
                <w:sz w:val="21"/>
                <w:szCs w:val="21"/>
              </w:rPr>
            </w:pPr>
            <w:r>
              <w:rPr>
                <w:sz w:val="21"/>
                <w:szCs w:val="21"/>
              </w:rPr>
              <w:t>68 4 01 00301</w:t>
            </w:r>
          </w:p>
        </w:tc>
        <w:tc>
          <w:tcPr>
            <w:tcW w:w="637" w:type="dxa"/>
            <w:tcBorders>
              <w:top w:val="nil"/>
              <w:left w:val="nil"/>
              <w:bottom w:val="single" w:color="auto" w:sz="4" w:space="0"/>
              <w:right w:val="single" w:color="auto" w:sz="4" w:space="0"/>
            </w:tcBorders>
            <w:shd w:val="clear" w:color="auto" w:fill="auto"/>
            <w:noWrap w:val="0"/>
            <w:vAlign w:val="center"/>
          </w:tcPr>
          <w:p w14:paraId="33681CE6">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11BAAA4B">
            <w:pPr>
              <w:jc w:val="right"/>
              <w:rPr>
                <w:sz w:val="21"/>
                <w:szCs w:val="21"/>
              </w:rPr>
            </w:pPr>
            <w:r>
              <w:rPr>
                <w:sz w:val="21"/>
                <w:szCs w:val="21"/>
              </w:rPr>
              <w:t>49,45200</w:t>
            </w:r>
          </w:p>
        </w:tc>
        <w:tc>
          <w:tcPr>
            <w:tcW w:w="1701" w:type="dxa"/>
            <w:tcBorders>
              <w:top w:val="nil"/>
              <w:left w:val="nil"/>
              <w:bottom w:val="single" w:color="auto" w:sz="4" w:space="0"/>
              <w:right w:val="single" w:color="auto" w:sz="4" w:space="0"/>
            </w:tcBorders>
            <w:shd w:val="clear" w:color="auto" w:fill="auto"/>
            <w:noWrap/>
            <w:vAlign w:val="center"/>
          </w:tcPr>
          <w:p w14:paraId="26280497">
            <w:pPr>
              <w:jc w:val="right"/>
              <w:rPr>
                <w:sz w:val="21"/>
                <w:szCs w:val="21"/>
              </w:rPr>
            </w:pPr>
            <w:r>
              <w:rPr>
                <w:sz w:val="21"/>
                <w:szCs w:val="21"/>
              </w:rPr>
              <w:t>738,72100</w:t>
            </w:r>
          </w:p>
        </w:tc>
      </w:tr>
      <w:tr w14:paraId="10091395">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793B941">
            <w:pPr>
              <w:rPr>
                <w:sz w:val="21"/>
                <w:szCs w:val="21"/>
              </w:rPr>
            </w:pPr>
            <w:r>
              <w:rPr>
                <w:sz w:val="21"/>
                <w:szCs w:val="21"/>
              </w:rPr>
              <w:t>Оценка недвижимости, признание прав и регулирование отношений по муниципальной собственности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5B750C48">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08FE42A5">
            <w:pPr>
              <w:jc w:val="center"/>
              <w:rPr>
                <w:sz w:val="21"/>
                <w:szCs w:val="21"/>
              </w:rPr>
            </w:pPr>
            <w:r>
              <w:rPr>
                <w:sz w:val="21"/>
                <w:szCs w:val="21"/>
              </w:rPr>
              <w:t>68 4 01 00302</w:t>
            </w:r>
          </w:p>
        </w:tc>
        <w:tc>
          <w:tcPr>
            <w:tcW w:w="637" w:type="dxa"/>
            <w:tcBorders>
              <w:top w:val="nil"/>
              <w:left w:val="nil"/>
              <w:bottom w:val="single" w:color="auto" w:sz="4" w:space="0"/>
              <w:right w:val="single" w:color="auto" w:sz="4" w:space="0"/>
            </w:tcBorders>
            <w:shd w:val="clear" w:color="auto" w:fill="auto"/>
            <w:noWrap w:val="0"/>
            <w:vAlign w:val="center"/>
          </w:tcPr>
          <w:p w14:paraId="6DE17837">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5D2E3666">
            <w:pPr>
              <w:jc w:val="right"/>
              <w:rPr>
                <w:sz w:val="21"/>
                <w:szCs w:val="21"/>
              </w:rPr>
            </w:pPr>
            <w:r>
              <w:rPr>
                <w:sz w:val="21"/>
                <w:szCs w:val="21"/>
              </w:rPr>
              <w:t>70,54300</w:t>
            </w:r>
          </w:p>
        </w:tc>
        <w:tc>
          <w:tcPr>
            <w:tcW w:w="1701" w:type="dxa"/>
            <w:tcBorders>
              <w:top w:val="nil"/>
              <w:left w:val="nil"/>
              <w:bottom w:val="single" w:color="auto" w:sz="4" w:space="0"/>
              <w:right w:val="single" w:color="auto" w:sz="4" w:space="0"/>
            </w:tcBorders>
            <w:shd w:val="clear" w:color="auto" w:fill="auto"/>
            <w:noWrap/>
            <w:vAlign w:val="center"/>
          </w:tcPr>
          <w:p w14:paraId="40275BCF">
            <w:pPr>
              <w:jc w:val="right"/>
              <w:rPr>
                <w:sz w:val="21"/>
                <w:szCs w:val="21"/>
              </w:rPr>
            </w:pPr>
            <w:r>
              <w:rPr>
                <w:sz w:val="21"/>
                <w:szCs w:val="21"/>
              </w:rPr>
              <w:t>55,78600</w:t>
            </w:r>
          </w:p>
        </w:tc>
      </w:tr>
      <w:tr w14:paraId="37ABEB34">
        <w:tblPrEx>
          <w:tblCellMar>
            <w:top w:w="0" w:type="dxa"/>
            <w:left w:w="108" w:type="dxa"/>
            <w:bottom w:w="0" w:type="dxa"/>
            <w:right w:w="108" w:type="dxa"/>
          </w:tblCellMar>
        </w:tblPrEx>
        <w:trPr>
          <w:wBefore w:w="0" w:type="auto"/>
          <w:trHeight w:val="76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26C5691">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4ED74CC5">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1C36DE0E">
            <w:pPr>
              <w:jc w:val="center"/>
              <w:rPr>
                <w:sz w:val="21"/>
                <w:szCs w:val="21"/>
              </w:rPr>
            </w:pPr>
            <w:r>
              <w:rPr>
                <w:sz w:val="21"/>
                <w:szCs w:val="21"/>
              </w:rPr>
              <w:t>68 4 01 00302</w:t>
            </w:r>
          </w:p>
        </w:tc>
        <w:tc>
          <w:tcPr>
            <w:tcW w:w="637" w:type="dxa"/>
            <w:tcBorders>
              <w:top w:val="nil"/>
              <w:left w:val="nil"/>
              <w:bottom w:val="single" w:color="auto" w:sz="4" w:space="0"/>
              <w:right w:val="single" w:color="auto" w:sz="4" w:space="0"/>
            </w:tcBorders>
            <w:shd w:val="clear" w:color="auto" w:fill="auto"/>
            <w:noWrap w:val="0"/>
            <w:vAlign w:val="center"/>
          </w:tcPr>
          <w:p w14:paraId="39F4D848">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4986C461">
            <w:pPr>
              <w:jc w:val="right"/>
              <w:rPr>
                <w:sz w:val="21"/>
                <w:szCs w:val="21"/>
              </w:rPr>
            </w:pPr>
            <w:r>
              <w:rPr>
                <w:sz w:val="21"/>
                <w:szCs w:val="21"/>
              </w:rPr>
              <w:t>51,88600</w:t>
            </w:r>
          </w:p>
        </w:tc>
        <w:tc>
          <w:tcPr>
            <w:tcW w:w="1701" w:type="dxa"/>
            <w:tcBorders>
              <w:top w:val="nil"/>
              <w:left w:val="nil"/>
              <w:bottom w:val="single" w:color="auto" w:sz="4" w:space="0"/>
              <w:right w:val="single" w:color="auto" w:sz="4" w:space="0"/>
            </w:tcBorders>
            <w:shd w:val="clear" w:color="auto" w:fill="auto"/>
            <w:noWrap/>
            <w:vAlign w:val="center"/>
          </w:tcPr>
          <w:p w14:paraId="7E83EEB7">
            <w:pPr>
              <w:jc w:val="right"/>
              <w:rPr>
                <w:sz w:val="21"/>
                <w:szCs w:val="21"/>
              </w:rPr>
            </w:pPr>
            <w:r>
              <w:rPr>
                <w:sz w:val="21"/>
                <w:szCs w:val="21"/>
              </w:rPr>
              <w:t>53,96200</w:t>
            </w:r>
          </w:p>
        </w:tc>
      </w:tr>
      <w:tr w14:paraId="6E8AAE47">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6CC5374">
            <w:pPr>
              <w:rPr>
                <w:sz w:val="21"/>
                <w:szCs w:val="21"/>
              </w:rPr>
            </w:pPr>
            <w:r>
              <w:rPr>
                <w:sz w:val="21"/>
                <w:szCs w:val="21"/>
              </w:rPr>
              <w:t>Иные бюджетные ассигнования</w:t>
            </w:r>
          </w:p>
        </w:tc>
        <w:tc>
          <w:tcPr>
            <w:tcW w:w="659" w:type="dxa"/>
            <w:tcBorders>
              <w:top w:val="nil"/>
              <w:left w:val="nil"/>
              <w:bottom w:val="single" w:color="auto" w:sz="4" w:space="0"/>
              <w:right w:val="single" w:color="auto" w:sz="4" w:space="0"/>
            </w:tcBorders>
            <w:shd w:val="clear" w:color="auto" w:fill="auto"/>
            <w:noWrap w:val="0"/>
            <w:vAlign w:val="center"/>
          </w:tcPr>
          <w:p w14:paraId="662E6D67">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40D9EA29">
            <w:pPr>
              <w:jc w:val="center"/>
              <w:rPr>
                <w:sz w:val="21"/>
                <w:szCs w:val="21"/>
              </w:rPr>
            </w:pPr>
            <w:r>
              <w:rPr>
                <w:sz w:val="21"/>
                <w:szCs w:val="21"/>
              </w:rPr>
              <w:t>68 4 01 00302</w:t>
            </w:r>
          </w:p>
        </w:tc>
        <w:tc>
          <w:tcPr>
            <w:tcW w:w="637" w:type="dxa"/>
            <w:tcBorders>
              <w:top w:val="nil"/>
              <w:left w:val="nil"/>
              <w:bottom w:val="single" w:color="auto" w:sz="4" w:space="0"/>
              <w:right w:val="single" w:color="auto" w:sz="4" w:space="0"/>
            </w:tcBorders>
            <w:shd w:val="clear" w:color="auto" w:fill="auto"/>
            <w:noWrap w:val="0"/>
            <w:vAlign w:val="center"/>
          </w:tcPr>
          <w:p w14:paraId="127D1721">
            <w:pPr>
              <w:jc w:val="center"/>
              <w:rPr>
                <w:sz w:val="21"/>
                <w:szCs w:val="21"/>
              </w:rPr>
            </w:pPr>
            <w:r>
              <w:rPr>
                <w:sz w:val="21"/>
                <w:szCs w:val="21"/>
              </w:rPr>
              <w:t>800</w:t>
            </w:r>
          </w:p>
        </w:tc>
        <w:tc>
          <w:tcPr>
            <w:tcW w:w="1568" w:type="dxa"/>
            <w:tcBorders>
              <w:top w:val="nil"/>
              <w:left w:val="nil"/>
              <w:bottom w:val="single" w:color="auto" w:sz="4" w:space="0"/>
              <w:right w:val="single" w:color="auto" w:sz="4" w:space="0"/>
            </w:tcBorders>
            <w:shd w:val="clear" w:color="auto" w:fill="auto"/>
            <w:noWrap/>
            <w:vAlign w:val="center"/>
          </w:tcPr>
          <w:p w14:paraId="33952A0B">
            <w:pPr>
              <w:jc w:val="right"/>
              <w:rPr>
                <w:sz w:val="21"/>
                <w:szCs w:val="21"/>
              </w:rPr>
            </w:pPr>
            <w:r>
              <w:rPr>
                <w:sz w:val="21"/>
                <w:szCs w:val="21"/>
              </w:rPr>
              <w:t>18,65700</w:t>
            </w:r>
          </w:p>
        </w:tc>
        <w:tc>
          <w:tcPr>
            <w:tcW w:w="1701" w:type="dxa"/>
            <w:tcBorders>
              <w:top w:val="nil"/>
              <w:left w:val="nil"/>
              <w:bottom w:val="single" w:color="auto" w:sz="4" w:space="0"/>
              <w:right w:val="single" w:color="auto" w:sz="4" w:space="0"/>
            </w:tcBorders>
            <w:shd w:val="clear" w:color="auto" w:fill="auto"/>
            <w:noWrap/>
            <w:vAlign w:val="center"/>
          </w:tcPr>
          <w:p w14:paraId="065CA29B">
            <w:pPr>
              <w:jc w:val="right"/>
              <w:rPr>
                <w:sz w:val="21"/>
                <w:szCs w:val="21"/>
              </w:rPr>
            </w:pPr>
            <w:r>
              <w:rPr>
                <w:sz w:val="21"/>
                <w:szCs w:val="21"/>
              </w:rPr>
              <w:t>1,82400</w:t>
            </w:r>
          </w:p>
        </w:tc>
      </w:tr>
      <w:tr w14:paraId="45F6BE7D">
        <w:tblPrEx>
          <w:tblCellMar>
            <w:top w:w="0" w:type="dxa"/>
            <w:left w:w="108" w:type="dxa"/>
            <w:bottom w:w="0" w:type="dxa"/>
            <w:right w:w="108" w:type="dxa"/>
          </w:tblCellMar>
        </w:tblPrEx>
        <w:trPr>
          <w:wBefore w:w="0" w:type="auto"/>
          <w:trHeight w:val="859"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532A0BC">
            <w:pPr>
              <w:rPr>
                <w:sz w:val="21"/>
                <w:szCs w:val="21"/>
              </w:rPr>
            </w:pPr>
            <w:r>
              <w:rPr>
                <w:sz w:val="21"/>
                <w:szCs w:val="21"/>
              </w:rPr>
              <w:t>Комплекс процессных мероприятий "Обеспечение реализации муниципальной программы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2354C46B">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6CC477A6">
            <w:pPr>
              <w:jc w:val="center"/>
              <w:rPr>
                <w:sz w:val="21"/>
                <w:szCs w:val="21"/>
              </w:rPr>
            </w:pPr>
            <w:r>
              <w:rPr>
                <w:sz w:val="21"/>
                <w:szCs w:val="21"/>
              </w:rPr>
              <w:t>68 4 02 00000</w:t>
            </w:r>
          </w:p>
        </w:tc>
        <w:tc>
          <w:tcPr>
            <w:tcW w:w="637" w:type="dxa"/>
            <w:tcBorders>
              <w:top w:val="nil"/>
              <w:left w:val="nil"/>
              <w:bottom w:val="single" w:color="auto" w:sz="4" w:space="0"/>
              <w:right w:val="single" w:color="auto" w:sz="4" w:space="0"/>
            </w:tcBorders>
            <w:shd w:val="clear" w:color="auto" w:fill="auto"/>
            <w:noWrap w:val="0"/>
            <w:vAlign w:val="center"/>
          </w:tcPr>
          <w:p w14:paraId="2D7E9A7E">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209347F3">
            <w:pPr>
              <w:jc w:val="right"/>
              <w:rPr>
                <w:sz w:val="21"/>
                <w:szCs w:val="21"/>
              </w:rPr>
            </w:pPr>
            <w:r>
              <w:rPr>
                <w:sz w:val="21"/>
                <w:szCs w:val="21"/>
              </w:rPr>
              <w:t>15 538,50400</w:t>
            </w:r>
          </w:p>
        </w:tc>
        <w:tc>
          <w:tcPr>
            <w:tcW w:w="1701" w:type="dxa"/>
            <w:tcBorders>
              <w:top w:val="nil"/>
              <w:left w:val="nil"/>
              <w:bottom w:val="single" w:color="auto" w:sz="4" w:space="0"/>
              <w:right w:val="single" w:color="auto" w:sz="4" w:space="0"/>
            </w:tcBorders>
            <w:shd w:val="clear" w:color="auto" w:fill="auto"/>
            <w:noWrap/>
            <w:vAlign w:val="center"/>
          </w:tcPr>
          <w:p w14:paraId="74FEC6C2">
            <w:pPr>
              <w:jc w:val="right"/>
              <w:rPr>
                <w:sz w:val="21"/>
                <w:szCs w:val="21"/>
              </w:rPr>
            </w:pPr>
            <w:r>
              <w:rPr>
                <w:sz w:val="21"/>
                <w:szCs w:val="21"/>
              </w:rPr>
              <w:t>23 578,54900</w:t>
            </w:r>
          </w:p>
        </w:tc>
      </w:tr>
      <w:tr w14:paraId="091D90D1">
        <w:tblPrEx>
          <w:tblCellMar>
            <w:top w:w="0" w:type="dxa"/>
            <w:left w:w="108" w:type="dxa"/>
            <w:bottom w:w="0" w:type="dxa"/>
            <w:right w:w="108" w:type="dxa"/>
          </w:tblCellMar>
        </w:tblPrEx>
        <w:trPr>
          <w:wBefore w:w="0" w:type="auto"/>
          <w:trHeight w:val="76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89181AE">
            <w:pPr>
              <w:rPr>
                <w:sz w:val="21"/>
                <w:szCs w:val="21"/>
              </w:rPr>
            </w:pPr>
            <w:r>
              <w:rPr>
                <w:sz w:val="21"/>
                <w:szCs w:val="21"/>
              </w:rPr>
              <w:t>Обеспечение деятельности органов местного самоуправления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69B80E62">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0ABFB985">
            <w:pPr>
              <w:jc w:val="center"/>
              <w:rPr>
                <w:sz w:val="21"/>
                <w:szCs w:val="21"/>
              </w:rPr>
            </w:pPr>
            <w:r>
              <w:rPr>
                <w:sz w:val="21"/>
                <w:szCs w:val="21"/>
              </w:rPr>
              <w:t>68 4 02 00102</w:t>
            </w:r>
          </w:p>
        </w:tc>
        <w:tc>
          <w:tcPr>
            <w:tcW w:w="637" w:type="dxa"/>
            <w:tcBorders>
              <w:top w:val="nil"/>
              <w:left w:val="nil"/>
              <w:bottom w:val="single" w:color="auto" w:sz="4" w:space="0"/>
              <w:right w:val="single" w:color="auto" w:sz="4" w:space="0"/>
            </w:tcBorders>
            <w:shd w:val="clear" w:color="auto" w:fill="auto"/>
            <w:noWrap w:val="0"/>
            <w:vAlign w:val="center"/>
          </w:tcPr>
          <w:p w14:paraId="771B06E9">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5DB2CF28">
            <w:pPr>
              <w:jc w:val="right"/>
              <w:rPr>
                <w:sz w:val="21"/>
                <w:szCs w:val="21"/>
              </w:rPr>
            </w:pPr>
            <w:r>
              <w:rPr>
                <w:sz w:val="21"/>
                <w:szCs w:val="21"/>
              </w:rPr>
              <w:t>15 538,50400</w:t>
            </w:r>
          </w:p>
        </w:tc>
        <w:tc>
          <w:tcPr>
            <w:tcW w:w="1701" w:type="dxa"/>
            <w:tcBorders>
              <w:top w:val="nil"/>
              <w:left w:val="nil"/>
              <w:bottom w:val="single" w:color="auto" w:sz="4" w:space="0"/>
              <w:right w:val="single" w:color="auto" w:sz="4" w:space="0"/>
            </w:tcBorders>
            <w:shd w:val="clear" w:color="auto" w:fill="auto"/>
            <w:noWrap/>
            <w:vAlign w:val="center"/>
          </w:tcPr>
          <w:p w14:paraId="201CB2E0">
            <w:pPr>
              <w:jc w:val="right"/>
              <w:rPr>
                <w:sz w:val="21"/>
                <w:szCs w:val="21"/>
              </w:rPr>
            </w:pPr>
            <w:r>
              <w:rPr>
                <w:sz w:val="21"/>
                <w:szCs w:val="21"/>
              </w:rPr>
              <w:t>23 578,54900</w:t>
            </w:r>
          </w:p>
        </w:tc>
      </w:tr>
      <w:tr w14:paraId="2F073374">
        <w:tblPrEx>
          <w:tblCellMar>
            <w:top w:w="0" w:type="dxa"/>
            <w:left w:w="108" w:type="dxa"/>
            <w:bottom w:w="0" w:type="dxa"/>
            <w:right w:w="108" w:type="dxa"/>
          </w:tblCellMar>
        </w:tblPrEx>
        <w:trPr>
          <w:wBefore w:w="0" w:type="auto"/>
          <w:trHeight w:val="11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C019D98">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color="auto" w:sz="4" w:space="0"/>
              <w:right w:val="single" w:color="auto" w:sz="4" w:space="0"/>
            </w:tcBorders>
            <w:shd w:val="clear" w:color="auto" w:fill="auto"/>
            <w:noWrap w:val="0"/>
            <w:vAlign w:val="center"/>
          </w:tcPr>
          <w:p w14:paraId="5E084157">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7AFB44B4">
            <w:pPr>
              <w:jc w:val="center"/>
              <w:rPr>
                <w:sz w:val="21"/>
                <w:szCs w:val="21"/>
              </w:rPr>
            </w:pPr>
            <w:r>
              <w:rPr>
                <w:sz w:val="21"/>
                <w:szCs w:val="21"/>
              </w:rPr>
              <w:t>68 4 02 00102</w:t>
            </w:r>
          </w:p>
        </w:tc>
        <w:tc>
          <w:tcPr>
            <w:tcW w:w="637" w:type="dxa"/>
            <w:tcBorders>
              <w:top w:val="nil"/>
              <w:left w:val="nil"/>
              <w:bottom w:val="single" w:color="auto" w:sz="4" w:space="0"/>
              <w:right w:val="single" w:color="auto" w:sz="4" w:space="0"/>
            </w:tcBorders>
            <w:shd w:val="clear" w:color="auto" w:fill="auto"/>
            <w:noWrap w:val="0"/>
            <w:vAlign w:val="center"/>
          </w:tcPr>
          <w:p w14:paraId="68C0224A">
            <w:pPr>
              <w:jc w:val="center"/>
              <w:rPr>
                <w:sz w:val="21"/>
                <w:szCs w:val="21"/>
              </w:rPr>
            </w:pPr>
            <w:r>
              <w:rPr>
                <w:sz w:val="21"/>
                <w:szCs w:val="21"/>
              </w:rPr>
              <w:t>100</w:t>
            </w:r>
          </w:p>
        </w:tc>
        <w:tc>
          <w:tcPr>
            <w:tcW w:w="1568" w:type="dxa"/>
            <w:tcBorders>
              <w:top w:val="nil"/>
              <w:left w:val="nil"/>
              <w:bottom w:val="single" w:color="auto" w:sz="4" w:space="0"/>
              <w:right w:val="single" w:color="auto" w:sz="4" w:space="0"/>
            </w:tcBorders>
            <w:shd w:val="clear" w:color="auto" w:fill="auto"/>
            <w:noWrap/>
            <w:vAlign w:val="center"/>
          </w:tcPr>
          <w:p w14:paraId="5C3E129D">
            <w:pPr>
              <w:jc w:val="right"/>
              <w:rPr>
                <w:sz w:val="21"/>
                <w:szCs w:val="21"/>
              </w:rPr>
            </w:pPr>
            <w:r>
              <w:rPr>
                <w:sz w:val="21"/>
                <w:szCs w:val="21"/>
              </w:rPr>
              <w:t>14 522,25600</w:t>
            </w:r>
          </w:p>
        </w:tc>
        <w:tc>
          <w:tcPr>
            <w:tcW w:w="1701" w:type="dxa"/>
            <w:tcBorders>
              <w:top w:val="nil"/>
              <w:left w:val="nil"/>
              <w:bottom w:val="single" w:color="auto" w:sz="4" w:space="0"/>
              <w:right w:val="single" w:color="auto" w:sz="4" w:space="0"/>
            </w:tcBorders>
            <w:shd w:val="clear" w:color="auto" w:fill="auto"/>
            <w:noWrap/>
            <w:vAlign w:val="center"/>
          </w:tcPr>
          <w:p w14:paraId="0B205968">
            <w:pPr>
              <w:jc w:val="right"/>
              <w:rPr>
                <w:sz w:val="21"/>
                <w:szCs w:val="21"/>
              </w:rPr>
            </w:pPr>
            <w:r>
              <w:rPr>
                <w:sz w:val="21"/>
                <w:szCs w:val="21"/>
              </w:rPr>
              <w:t>22 532,77500</w:t>
            </w:r>
          </w:p>
        </w:tc>
      </w:tr>
      <w:tr w14:paraId="4B26CCFF">
        <w:tblPrEx>
          <w:tblCellMar>
            <w:top w:w="0" w:type="dxa"/>
            <w:left w:w="108" w:type="dxa"/>
            <w:bottom w:w="0" w:type="dxa"/>
            <w:right w:w="108" w:type="dxa"/>
          </w:tblCellMar>
        </w:tblPrEx>
        <w:trPr>
          <w:wBefore w:w="0" w:type="auto"/>
          <w:trHeight w:val="76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0E97573">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55A2F30C">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2C686795">
            <w:pPr>
              <w:jc w:val="center"/>
              <w:rPr>
                <w:sz w:val="21"/>
                <w:szCs w:val="21"/>
              </w:rPr>
            </w:pPr>
            <w:r>
              <w:rPr>
                <w:sz w:val="21"/>
                <w:szCs w:val="21"/>
              </w:rPr>
              <w:t>68 4 02 00102</w:t>
            </w:r>
          </w:p>
        </w:tc>
        <w:tc>
          <w:tcPr>
            <w:tcW w:w="637" w:type="dxa"/>
            <w:tcBorders>
              <w:top w:val="nil"/>
              <w:left w:val="nil"/>
              <w:bottom w:val="single" w:color="auto" w:sz="4" w:space="0"/>
              <w:right w:val="single" w:color="auto" w:sz="4" w:space="0"/>
            </w:tcBorders>
            <w:shd w:val="clear" w:color="auto" w:fill="auto"/>
            <w:noWrap w:val="0"/>
            <w:vAlign w:val="center"/>
          </w:tcPr>
          <w:p w14:paraId="40596B3A">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4F7A6376">
            <w:pPr>
              <w:jc w:val="right"/>
              <w:rPr>
                <w:sz w:val="21"/>
                <w:szCs w:val="21"/>
              </w:rPr>
            </w:pPr>
            <w:r>
              <w:rPr>
                <w:sz w:val="21"/>
                <w:szCs w:val="21"/>
              </w:rPr>
              <w:t>998,12100</w:t>
            </w:r>
          </w:p>
        </w:tc>
        <w:tc>
          <w:tcPr>
            <w:tcW w:w="1701" w:type="dxa"/>
            <w:tcBorders>
              <w:top w:val="nil"/>
              <w:left w:val="nil"/>
              <w:bottom w:val="single" w:color="auto" w:sz="4" w:space="0"/>
              <w:right w:val="single" w:color="auto" w:sz="4" w:space="0"/>
            </w:tcBorders>
            <w:shd w:val="clear" w:color="auto" w:fill="auto"/>
            <w:noWrap/>
            <w:vAlign w:val="center"/>
          </w:tcPr>
          <w:p w14:paraId="79D1BD1D">
            <w:pPr>
              <w:jc w:val="right"/>
              <w:rPr>
                <w:sz w:val="21"/>
                <w:szCs w:val="21"/>
              </w:rPr>
            </w:pPr>
            <w:r>
              <w:rPr>
                <w:sz w:val="21"/>
                <w:szCs w:val="21"/>
              </w:rPr>
              <w:t>1 027,64700</w:t>
            </w:r>
          </w:p>
        </w:tc>
      </w:tr>
      <w:tr w14:paraId="74D2829E">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1C218FA1">
            <w:pPr>
              <w:rPr>
                <w:sz w:val="21"/>
                <w:szCs w:val="21"/>
              </w:rPr>
            </w:pPr>
            <w:r>
              <w:rPr>
                <w:sz w:val="21"/>
                <w:szCs w:val="21"/>
              </w:rPr>
              <w:t>Социальное обеспечение и иные выплаты населению</w:t>
            </w:r>
          </w:p>
        </w:tc>
        <w:tc>
          <w:tcPr>
            <w:tcW w:w="659" w:type="dxa"/>
            <w:tcBorders>
              <w:top w:val="nil"/>
              <w:left w:val="nil"/>
              <w:bottom w:val="single" w:color="auto" w:sz="4" w:space="0"/>
              <w:right w:val="single" w:color="auto" w:sz="4" w:space="0"/>
            </w:tcBorders>
            <w:shd w:val="clear" w:color="auto" w:fill="auto"/>
            <w:noWrap w:val="0"/>
            <w:vAlign w:val="center"/>
          </w:tcPr>
          <w:p w14:paraId="5284F23F">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318159EB">
            <w:pPr>
              <w:jc w:val="center"/>
              <w:rPr>
                <w:sz w:val="21"/>
                <w:szCs w:val="21"/>
              </w:rPr>
            </w:pPr>
            <w:r>
              <w:rPr>
                <w:sz w:val="21"/>
                <w:szCs w:val="21"/>
              </w:rPr>
              <w:t>68 4 02 00102</w:t>
            </w:r>
          </w:p>
        </w:tc>
        <w:tc>
          <w:tcPr>
            <w:tcW w:w="637" w:type="dxa"/>
            <w:tcBorders>
              <w:top w:val="nil"/>
              <w:left w:val="nil"/>
              <w:bottom w:val="single" w:color="auto" w:sz="4" w:space="0"/>
              <w:right w:val="single" w:color="auto" w:sz="4" w:space="0"/>
            </w:tcBorders>
            <w:shd w:val="clear" w:color="auto" w:fill="auto"/>
            <w:noWrap w:val="0"/>
            <w:vAlign w:val="center"/>
          </w:tcPr>
          <w:p w14:paraId="291FF6B0">
            <w:pPr>
              <w:jc w:val="center"/>
              <w:rPr>
                <w:sz w:val="21"/>
                <w:szCs w:val="21"/>
              </w:rPr>
            </w:pPr>
            <w:r>
              <w:rPr>
                <w:sz w:val="21"/>
                <w:szCs w:val="21"/>
              </w:rPr>
              <w:t>300</w:t>
            </w:r>
          </w:p>
        </w:tc>
        <w:tc>
          <w:tcPr>
            <w:tcW w:w="1568" w:type="dxa"/>
            <w:tcBorders>
              <w:top w:val="nil"/>
              <w:left w:val="nil"/>
              <w:bottom w:val="single" w:color="auto" w:sz="4" w:space="0"/>
              <w:right w:val="single" w:color="auto" w:sz="4" w:space="0"/>
            </w:tcBorders>
            <w:shd w:val="clear" w:color="auto" w:fill="auto"/>
            <w:noWrap/>
            <w:vAlign w:val="center"/>
          </w:tcPr>
          <w:p w14:paraId="52AEB4F6">
            <w:pPr>
              <w:jc w:val="right"/>
              <w:rPr>
                <w:sz w:val="21"/>
                <w:szCs w:val="21"/>
              </w:rPr>
            </w:pPr>
            <w:r>
              <w:rPr>
                <w:sz w:val="21"/>
                <w:szCs w:val="21"/>
              </w:rPr>
              <w:t>18,12700</w:t>
            </w:r>
          </w:p>
        </w:tc>
        <w:tc>
          <w:tcPr>
            <w:tcW w:w="1701" w:type="dxa"/>
            <w:tcBorders>
              <w:top w:val="nil"/>
              <w:left w:val="nil"/>
              <w:bottom w:val="single" w:color="auto" w:sz="4" w:space="0"/>
              <w:right w:val="single" w:color="auto" w:sz="4" w:space="0"/>
            </w:tcBorders>
            <w:shd w:val="clear" w:color="auto" w:fill="auto"/>
            <w:noWrap/>
            <w:vAlign w:val="center"/>
          </w:tcPr>
          <w:p w14:paraId="08156EAA">
            <w:pPr>
              <w:jc w:val="right"/>
              <w:rPr>
                <w:sz w:val="21"/>
                <w:szCs w:val="21"/>
              </w:rPr>
            </w:pPr>
            <w:r>
              <w:rPr>
                <w:sz w:val="21"/>
                <w:szCs w:val="21"/>
              </w:rPr>
              <w:t>18,12700</w:t>
            </w:r>
          </w:p>
        </w:tc>
      </w:tr>
      <w:tr w14:paraId="0E1DBA15">
        <w:tblPrEx>
          <w:tblCellMar>
            <w:top w:w="0" w:type="dxa"/>
            <w:left w:w="108" w:type="dxa"/>
            <w:bottom w:w="0" w:type="dxa"/>
            <w:right w:w="108" w:type="dxa"/>
          </w:tblCellMar>
        </w:tblPrEx>
        <w:trPr>
          <w:wBefore w:w="0" w:type="auto"/>
          <w:trHeight w:val="60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1473EA9">
            <w:pPr>
              <w:rPr>
                <w:sz w:val="21"/>
                <w:szCs w:val="21"/>
              </w:rPr>
            </w:pPr>
            <w:r>
              <w:rPr>
                <w:sz w:val="21"/>
                <w:szCs w:val="21"/>
              </w:rPr>
              <w:t>Мероприятия в рамках непрограммных направлений деятельности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4BAED1FA">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79A2CF88">
            <w:pPr>
              <w:jc w:val="center"/>
              <w:rPr>
                <w:sz w:val="21"/>
                <w:szCs w:val="21"/>
              </w:rPr>
            </w:pPr>
            <w:r>
              <w:rPr>
                <w:sz w:val="21"/>
                <w:szCs w:val="21"/>
              </w:rPr>
              <w:t>70 0 00 00000</w:t>
            </w:r>
          </w:p>
        </w:tc>
        <w:tc>
          <w:tcPr>
            <w:tcW w:w="637" w:type="dxa"/>
            <w:tcBorders>
              <w:top w:val="nil"/>
              <w:left w:val="nil"/>
              <w:bottom w:val="single" w:color="auto" w:sz="4" w:space="0"/>
              <w:right w:val="single" w:color="auto" w:sz="4" w:space="0"/>
            </w:tcBorders>
            <w:shd w:val="clear" w:color="auto" w:fill="auto"/>
            <w:noWrap w:val="0"/>
            <w:vAlign w:val="center"/>
          </w:tcPr>
          <w:p w14:paraId="5D601EA2">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786B93D6">
            <w:pPr>
              <w:jc w:val="right"/>
              <w:rPr>
                <w:sz w:val="21"/>
                <w:szCs w:val="21"/>
              </w:rPr>
            </w:pPr>
            <w:r>
              <w:rPr>
                <w:sz w:val="21"/>
                <w:szCs w:val="21"/>
              </w:rPr>
              <w:t>108 464,18701</w:t>
            </w:r>
          </w:p>
        </w:tc>
        <w:tc>
          <w:tcPr>
            <w:tcW w:w="1701" w:type="dxa"/>
            <w:tcBorders>
              <w:top w:val="nil"/>
              <w:left w:val="nil"/>
              <w:bottom w:val="single" w:color="auto" w:sz="4" w:space="0"/>
              <w:right w:val="single" w:color="auto" w:sz="4" w:space="0"/>
            </w:tcBorders>
            <w:shd w:val="clear" w:color="auto" w:fill="auto"/>
            <w:noWrap/>
            <w:vAlign w:val="center"/>
          </w:tcPr>
          <w:p w14:paraId="1D3BA27C">
            <w:pPr>
              <w:jc w:val="right"/>
              <w:rPr>
                <w:sz w:val="21"/>
                <w:szCs w:val="21"/>
              </w:rPr>
            </w:pPr>
            <w:r>
              <w:rPr>
                <w:sz w:val="21"/>
                <w:szCs w:val="21"/>
              </w:rPr>
              <w:t>167 107,01106</w:t>
            </w:r>
          </w:p>
        </w:tc>
      </w:tr>
      <w:tr w14:paraId="612A4E76">
        <w:tblPrEx>
          <w:tblCellMar>
            <w:top w:w="0" w:type="dxa"/>
            <w:left w:w="108" w:type="dxa"/>
            <w:bottom w:w="0" w:type="dxa"/>
            <w:right w:w="108" w:type="dxa"/>
          </w:tblCellMar>
        </w:tblPrEx>
        <w:trPr>
          <w:wBefore w:w="0" w:type="auto"/>
          <w:trHeight w:val="642"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3CD7A46">
            <w:pPr>
              <w:rPr>
                <w:sz w:val="21"/>
                <w:szCs w:val="21"/>
              </w:rPr>
            </w:pPr>
            <w:r>
              <w:rPr>
                <w:sz w:val="21"/>
                <w:szCs w:val="21"/>
              </w:rPr>
              <w:t>Прочие выплаты по обязательствам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09561987">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730CD283">
            <w:pPr>
              <w:jc w:val="center"/>
              <w:rPr>
                <w:sz w:val="21"/>
                <w:szCs w:val="21"/>
              </w:rPr>
            </w:pPr>
            <w:r>
              <w:rPr>
                <w:sz w:val="21"/>
                <w:szCs w:val="21"/>
              </w:rPr>
              <w:t>70 0 00 00305</w:t>
            </w:r>
          </w:p>
        </w:tc>
        <w:tc>
          <w:tcPr>
            <w:tcW w:w="637" w:type="dxa"/>
            <w:tcBorders>
              <w:top w:val="nil"/>
              <w:left w:val="nil"/>
              <w:bottom w:val="single" w:color="auto" w:sz="4" w:space="0"/>
              <w:right w:val="single" w:color="auto" w:sz="4" w:space="0"/>
            </w:tcBorders>
            <w:shd w:val="clear" w:color="auto" w:fill="auto"/>
            <w:noWrap w:val="0"/>
            <w:vAlign w:val="center"/>
          </w:tcPr>
          <w:p w14:paraId="7D918995">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48790978">
            <w:pPr>
              <w:jc w:val="right"/>
              <w:rPr>
                <w:sz w:val="21"/>
                <w:szCs w:val="21"/>
              </w:rPr>
            </w:pPr>
            <w:r>
              <w:rPr>
                <w:sz w:val="21"/>
                <w:szCs w:val="21"/>
              </w:rPr>
              <w:t>19,00000</w:t>
            </w:r>
          </w:p>
        </w:tc>
        <w:tc>
          <w:tcPr>
            <w:tcW w:w="1701" w:type="dxa"/>
            <w:tcBorders>
              <w:top w:val="nil"/>
              <w:left w:val="nil"/>
              <w:bottom w:val="single" w:color="auto" w:sz="4" w:space="0"/>
              <w:right w:val="single" w:color="auto" w:sz="4" w:space="0"/>
            </w:tcBorders>
            <w:shd w:val="clear" w:color="auto" w:fill="auto"/>
            <w:noWrap/>
            <w:vAlign w:val="center"/>
          </w:tcPr>
          <w:p w14:paraId="23863631">
            <w:pPr>
              <w:jc w:val="right"/>
              <w:rPr>
                <w:sz w:val="21"/>
                <w:szCs w:val="21"/>
              </w:rPr>
            </w:pPr>
            <w:r>
              <w:rPr>
                <w:sz w:val="21"/>
                <w:szCs w:val="21"/>
              </w:rPr>
              <w:t>19,00000</w:t>
            </w:r>
          </w:p>
        </w:tc>
      </w:tr>
      <w:tr w14:paraId="7E206C1F">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CCDB330">
            <w:pPr>
              <w:rPr>
                <w:sz w:val="21"/>
                <w:szCs w:val="21"/>
              </w:rPr>
            </w:pPr>
            <w:r>
              <w:rPr>
                <w:sz w:val="21"/>
                <w:szCs w:val="21"/>
              </w:rPr>
              <w:t>Иные бюджетные ассигнования</w:t>
            </w:r>
          </w:p>
        </w:tc>
        <w:tc>
          <w:tcPr>
            <w:tcW w:w="659" w:type="dxa"/>
            <w:tcBorders>
              <w:top w:val="nil"/>
              <w:left w:val="nil"/>
              <w:bottom w:val="single" w:color="auto" w:sz="4" w:space="0"/>
              <w:right w:val="single" w:color="auto" w:sz="4" w:space="0"/>
            </w:tcBorders>
            <w:shd w:val="clear" w:color="auto" w:fill="auto"/>
            <w:noWrap w:val="0"/>
            <w:vAlign w:val="center"/>
          </w:tcPr>
          <w:p w14:paraId="08F46E94">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599310DF">
            <w:pPr>
              <w:jc w:val="center"/>
              <w:rPr>
                <w:sz w:val="21"/>
                <w:szCs w:val="21"/>
              </w:rPr>
            </w:pPr>
            <w:r>
              <w:rPr>
                <w:sz w:val="21"/>
                <w:szCs w:val="21"/>
              </w:rPr>
              <w:t>70 0 00 00305</w:t>
            </w:r>
          </w:p>
        </w:tc>
        <w:tc>
          <w:tcPr>
            <w:tcW w:w="637" w:type="dxa"/>
            <w:tcBorders>
              <w:top w:val="nil"/>
              <w:left w:val="nil"/>
              <w:bottom w:val="single" w:color="auto" w:sz="4" w:space="0"/>
              <w:right w:val="single" w:color="auto" w:sz="4" w:space="0"/>
            </w:tcBorders>
            <w:shd w:val="clear" w:color="auto" w:fill="auto"/>
            <w:noWrap w:val="0"/>
            <w:vAlign w:val="center"/>
          </w:tcPr>
          <w:p w14:paraId="4B1CC6B1">
            <w:pPr>
              <w:jc w:val="center"/>
              <w:rPr>
                <w:sz w:val="21"/>
                <w:szCs w:val="21"/>
              </w:rPr>
            </w:pPr>
            <w:r>
              <w:rPr>
                <w:sz w:val="21"/>
                <w:szCs w:val="21"/>
              </w:rPr>
              <w:t>800</w:t>
            </w:r>
          </w:p>
        </w:tc>
        <w:tc>
          <w:tcPr>
            <w:tcW w:w="1568" w:type="dxa"/>
            <w:tcBorders>
              <w:top w:val="nil"/>
              <w:left w:val="nil"/>
              <w:bottom w:val="single" w:color="auto" w:sz="4" w:space="0"/>
              <w:right w:val="single" w:color="auto" w:sz="4" w:space="0"/>
            </w:tcBorders>
            <w:shd w:val="clear" w:color="auto" w:fill="auto"/>
            <w:noWrap/>
            <w:vAlign w:val="center"/>
          </w:tcPr>
          <w:p w14:paraId="1406C0D0">
            <w:pPr>
              <w:jc w:val="right"/>
              <w:rPr>
                <w:sz w:val="21"/>
                <w:szCs w:val="21"/>
              </w:rPr>
            </w:pPr>
            <w:r>
              <w:rPr>
                <w:sz w:val="21"/>
                <w:szCs w:val="21"/>
              </w:rPr>
              <w:t>19,00000</w:t>
            </w:r>
          </w:p>
        </w:tc>
        <w:tc>
          <w:tcPr>
            <w:tcW w:w="1701" w:type="dxa"/>
            <w:tcBorders>
              <w:top w:val="nil"/>
              <w:left w:val="nil"/>
              <w:bottom w:val="single" w:color="auto" w:sz="4" w:space="0"/>
              <w:right w:val="single" w:color="auto" w:sz="4" w:space="0"/>
            </w:tcBorders>
            <w:shd w:val="clear" w:color="auto" w:fill="auto"/>
            <w:noWrap/>
            <w:vAlign w:val="center"/>
          </w:tcPr>
          <w:p w14:paraId="3C053952">
            <w:pPr>
              <w:jc w:val="right"/>
              <w:rPr>
                <w:sz w:val="21"/>
                <w:szCs w:val="21"/>
              </w:rPr>
            </w:pPr>
            <w:r>
              <w:rPr>
                <w:sz w:val="21"/>
                <w:szCs w:val="21"/>
              </w:rPr>
              <w:t>19,00000</w:t>
            </w:r>
          </w:p>
        </w:tc>
      </w:tr>
      <w:tr w14:paraId="18355BA5">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E2197EB">
            <w:pPr>
              <w:rPr>
                <w:sz w:val="21"/>
                <w:szCs w:val="21"/>
              </w:rPr>
            </w:pPr>
            <w:r>
              <w:rPr>
                <w:sz w:val="21"/>
                <w:szCs w:val="21"/>
              </w:rPr>
              <w:t>Условно утвержденные расходы</w:t>
            </w:r>
          </w:p>
        </w:tc>
        <w:tc>
          <w:tcPr>
            <w:tcW w:w="659" w:type="dxa"/>
            <w:tcBorders>
              <w:top w:val="nil"/>
              <w:left w:val="nil"/>
              <w:bottom w:val="single" w:color="auto" w:sz="4" w:space="0"/>
              <w:right w:val="single" w:color="auto" w:sz="4" w:space="0"/>
            </w:tcBorders>
            <w:shd w:val="clear" w:color="auto" w:fill="auto"/>
            <w:noWrap w:val="0"/>
            <w:vAlign w:val="center"/>
          </w:tcPr>
          <w:p w14:paraId="32B57675">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727799D4">
            <w:pPr>
              <w:jc w:val="center"/>
              <w:rPr>
                <w:sz w:val="21"/>
                <w:szCs w:val="21"/>
              </w:rPr>
            </w:pPr>
            <w:r>
              <w:rPr>
                <w:sz w:val="21"/>
                <w:szCs w:val="21"/>
              </w:rPr>
              <w:t>70 0 00 00905</w:t>
            </w:r>
          </w:p>
        </w:tc>
        <w:tc>
          <w:tcPr>
            <w:tcW w:w="637" w:type="dxa"/>
            <w:tcBorders>
              <w:top w:val="nil"/>
              <w:left w:val="nil"/>
              <w:bottom w:val="single" w:color="auto" w:sz="4" w:space="0"/>
              <w:right w:val="single" w:color="auto" w:sz="4" w:space="0"/>
            </w:tcBorders>
            <w:shd w:val="clear" w:color="auto" w:fill="auto"/>
            <w:noWrap w:val="0"/>
            <w:vAlign w:val="center"/>
          </w:tcPr>
          <w:p w14:paraId="4C69D22F">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162C410A">
            <w:pPr>
              <w:jc w:val="right"/>
              <w:rPr>
                <w:sz w:val="21"/>
                <w:szCs w:val="21"/>
              </w:rPr>
            </w:pPr>
            <w:r>
              <w:rPr>
                <w:sz w:val="21"/>
                <w:szCs w:val="21"/>
              </w:rPr>
              <w:t>108 445,18701</w:t>
            </w:r>
          </w:p>
        </w:tc>
        <w:tc>
          <w:tcPr>
            <w:tcW w:w="1701" w:type="dxa"/>
            <w:tcBorders>
              <w:top w:val="nil"/>
              <w:left w:val="nil"/>
              <w:bottom w:val="single" w:color="auto" w:sz="4" w:space="0"/>
              <w:right w:val="single" w:color="auto" w:sz="4" w:space="0"/>
            </w:tcBorders>
            <w:shd w:val="clear" w:color="auto" w:fill="auto"/>
            <w:noWrap/>
            <w:vAlign w:val="center"/>
          </w:tcPr>
          <w:p w14:paraId="76BEE4FB">
            <w:pPr>
              <w:jc w:val="right"/>
              <w:rPr>
                <w:sz w:val="21"/>
                <w:szCs w:val="21"/>
              </w:rPr>
            </w:pPr>
            <w:r>
              <w:rPr>
                <w:sz w:val="21"/>
                <w:szCs w:val="21"/>
              </w:rPr>
              <w:t>167 088,01106</w:t>
            </w:r>
          </w:p>
        </w:tc>
      </w:tr>
      <w:tr w14:paraId="21714687">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40DA989">
            <w:pPr>
              <w:rPr>
                <w:sz w:val="21"/>
                <w:szCs w:val="21"/>
              </w:rPr>
            </w:pPr>
            <w:r>
              <w:rPr>
                <w:sz w:val="21"/>
                <w:szCs w:val="21"/>
              </w:rPr>
              <w:t>Иные бюджетные ассигнования</w:t>
            </w:r>
          </w:p>
        </w:tc>
        <w:tc>
          <w:tcPr>
            <w:tcW w:w="659" w:type="dxa"/>
            <w:tcBorders>
              <w:top w:val="nil"/>
              <w:left w:val="nil"/>
              <w:bottom w:val="single" w:color="auto" w:sz="4" w:space="0"/>
              <w:right w:val="single" w:color="auto" w:sz="4" w:space="0"/>
            </w:tcBorders>
            <w:shd w:val="clear" w:color="auto" w:fill="auto"/>
            <w:noWrap w:val="0"/>
            <w:vAlign w:val="center"/>
          </w:tcPr>
          <w:p w14:paraId="4FACC245">
            <w:pPr>
              <w:jc w:val="center"/>
              <w:rPr>
                <w:sz w:val="21"/>
                <w:szCs w:val="21"/>
              </w:rPr>
            </w:pPr>
            <w:r>
              <w:rPr>
                <w:sz w:val="21"/>
                <w:szCs w:val="21"/>
              </w:rPr>
              <w:t>0113</w:t>
            </w:r>
          </w:p>
        </w:tc>
        <w:tc>
          <w:tcPr>
            <w:tcW w:w="1672" w:type="dxa"/>
            <w:tcBorders>
              <w:top w:val="nil"/>
              <w:left w:val="nil"/>
              <w:bottom w:val="single" w:color="auto" w:sz="4" w:space="0"/>
              <w:right w:val="single" w:color="auto" w:sz="4" w:space="0"/>
            </w:tcBorders>
            <w:shd w:val="clear" w:color="auto" w:fill="auto"/>
            <w:noWrap w:val="0"/>
            <w:vAlign w:val="center"/>
          </w:tcPr>
          <w:p w14:paraId="26E90133">
            <w:pPr>
              <w:jc w:val="center"/>
              <w:rPr>
                <w:sz w:val="21"/>
                <w:szCs w:val="21"/>
              </w:rPr>
            </w:pPr>
            <w:r>
              <w:rPr>
                <w:sz w:val="21"/>
                <w:szCs w:val="21"/>
              </w:rPr>
              <w:t>70 0 00 00905</w:t>
            </w:r>
          </w:p>
        </w:tc>
        <w:tc>
          <w:tcPr>
            <w:tcW w:w="637" w:type="dxa"/>
            <w:tcBorders>
              <w:top w:val="nil"/>
              <w:left w:val="nil"/>
              <w:bottom w:val="single" w:color="auto" w:sz="4" w:space="0"/>
              <w:right w:val="single" w:color="auto" w:sz="4" w:space="0"/>
            </w:tcBorders>
            <w:shd w:val="clear" w:color="auto" w:fill="auto"/>
            <w:noWrap w:val="0"/>
            <w:vAlign w:val="center"/>
          </w:tcPr>
          <w:p w14:paraId="20491D28">
            <w:pPr>
              <w:jc w:val="center"/>
              <w:rPr>
                <w:sz w:val="21"/>
                <w:szCs w:val="21"/>
              </w:rPr>
            </w:pPr>
            <w:r>
              <w:rPr>
                <w:sz w:val="21"/>
                <w:szCs w:val="21"/>
              </w:rPr>
              <w:t>800</w:t>
            </w:r>
          </w:p>
        </w:tc>
        <w:tc>
          <w:tcPr>
            <w:tcW w:w="1568" w:type="dxa"/>
            <w:tcBorders>
              <w:top w:val="nil"/>
              <w:left w:val="nil"/>
              <w:bottom w:val="single" w:color="auto" w:sz="4" w:space="0"/>
              <w:right w:val="single" w:color="auto" w:sz="4" w:space="0"/>
            </w:tcBorders>
            <w:shd w:val="clear" w:color="auto" w:fill="auto"/>
            <w:noWrap/>
            <w:vAlign w:val="center"/>
          </w:tcPr>
          <w:p w14:paraId="0595D7D8">
            <w:pPr>
              <w:jc w:val="right"/>
              <w:rPr>
                <w:sz w:val="21"/>
                <w:szCs w:val="21"/>
              </w:rPr>
            </w:pPr>
            <w:r>
              <w:rPr>
                <w:sz w:val="21"/>
                <w:szCs w:val="21"/>
              </w:rPr>
              <w:t>108 445,18701</w:t>
            </w:r>
          </w:p>
        </w:tc>
        <w:tc>
          <w:tcPr>
            <w:tcW w:w="1701" w:type="dxa"/>
            <w:tcBorders>
              <w:top w:val="nil"/>
              <w:left w:val="nil"/>
              <w:bottom w:val="single" w:color="auto" w:sz="4" w:space="0"/>
              <w:right w:val="single" w:color="auto" w:sz="4" w:space="0"/>
            </w:tcBorders>
            <w:shd w:val="clear" w:color="auto" w:fill="auto"/>
            <w:noWrap/>
            <w:vAlign w:val="center"/>
          </w:tcPr>
          <w:p w14:paraId="7AA02AE7">
            <w:pPr>
              <w:jc w:val="right"/>
              <w:rPr>
                <w:sz w:val="21"/>
                <w:szCs w:val="21"/>
              </w:rPr>
            </w:pPr>
            <w:r>
              <w:rPr>
                <w:sz w:val="21"/>
                <w:szCs w:val="21"/>
              </w:rPr>
              <w:t>167 088,01106</w:t>
            </w:r>
          </w:p>
        </w:tc>
      </w:tr>
      <w:tr w14:paraId="3FBB5E30">
        <w:tblPrEx>
          <w:tblCellMar>
            <w:top w:w="0" w:type="dxa"/>
            <w:left w:w="108" w:type="dxa"/>
            <w:bottom w:w="0" w:type="dxa"/>
            <w:right w:w="108" w:type="dxa"/>
          </w:tblCellMar>
        </w:tblPrEx>
        <w:trPr>
          <w:wBefore w:w="0" w:type="auto"/>
          <w:trHeight w:val="72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9C4E2B3">
            <w:pPr>
              <w:rPr>
                <w:b/>
                <w:bCs/>
                <w:sz w:val="21"/>
                <w:szCs w:val="21"/>
              </w:rPr>
            </w:pPr>
            <w:r>
              <w:rPr>
                <w:b/>
                <w:bCs/>
                <w:sz w:val="21"/>
                <w:szCs w:val="21"/>
              </w:rPr>
              <w:t>НАЦИОНАЛЬНАЯ БЕЗОПАСНОСТЬ И ПРАВООХРАНИТЕЛЬНАЯ ДЕЯТЕЛЬНОСТЬ</w:t>
            </w:r>
          </w:p>
        </w:tc>
        <w:tc>
          <w:tcPr>
            <w:tcW w:w="659" w:type="dxa"/>
            <w:tcBorders>
              <w:top w:val="nil"/>
              <w:left w:val="nil"/>
              <w:bottom w:val="single" w:color="auto" w:sz="4" w:space="0"/>
              <w:right w:val="single" w:color="auto" w:sz="4" w:space="0"/>
            </w:tcBorders>
            <w:shd w:val="clear" w:color="auto" w:fill="auto"/>
            <w:noWrap w:val="0"/>
            <w:vAlign w:val="center"/>
          </w:tcPr>
          <w:p w14:paraId="3AD13753">
            <w:pPr>
              <w:jc w:val="center"/>
              <w:rPr>
                <w:b/>
                <w:bCs/>
                <w:sz w:val="21"/>
                <w:szCs w:val="21"/>
              </w:rPr>
            </w:pPr>
            <w:r>
              <w:rPr>
                <w:b/>
                <w:bCs/>
                <w:sz w:val="21"/>
                <w:szCs w:val="21"/>
              </w:rPr>
              <w:t>0300</w:t>
            </w:r>
          </w:p>
        </w:tc>
        <w:tc>
          <w:tcPr>
            <w:tcW w:w="1672" w:type="dxa"/>
            <w:tcBorders>
              <w:top w:val="nil"/>
              <w:left w:val="nil"/>
              <w:bottom w:val="single" w:color="auto" w:sz="4" w:space="0"/>
              <w:right w:val="single" w:color="auto" w:sz="4" w:space="0"/>
            </w:tcBorders>
            <w:shd w:val="clear" w:color="auto" w:fill="auto"/>
            <w:noWrap w:val="0"/>
            <w:vAlign w:val="center"/>
          </w:tcPr>
          <w:p w14:paraId="27D53C0D">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auto" w:fill="auto"/>
            <w:noWrap w:val="0"/>
            <w:vAlign w:val="center"/>
          </w:tcPr>
          <w:p w14:paraId="4B940C18">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3ADDBAA8">
            <w:pPr>
              <w:jc w:val="right"/>
              <w:rPr>
                <w:b/>
                <w:bCs/>
                <w:sz w:val="21"/>
                <w:szCs w:val="21"/>
              </w:rPr>
            </w:pPr>
            <w:r>
              <w:rPr>
                <w:b/>
                <w:bCs/>
                <w:sz w:val="21"/>
                <w:szCs w:val="21"/>
              </w:rPr>
              <w:t>20 895,49616</w:t>
            </w:r>
          </w:p>
        </w:tc>
        <w:tc>
          <w:tcPr>
            <w:tcW w:w="1701" w:type="dxa"/>
            <w:tcBorders>
              <w:top w:val="nil"/>
              <w:left w:val="nil"/>
              <w:bottom w:val="single" w:color="auto" w:sz="4" w:space="0"/>
              <w:right w:val="single" w:color="auto" w:sz="4" w:space="0"/>
            </w:tcBorders>
            <w:shd w:val="clear" w:color="auto" w:fill="auto"/>
            <w:noWrap/>
            <w:vAlign w:val="center"/>
          </w:tcPr>
          <w:p w14:paraId="64EC53C1">
            <w:pPr>
              <w:jc w:val="right"/>
              <w:rPr>
                <w:b/>
                <w:bCs/>
                <w:sz w:val="21"/>
                <w:szCs w:val="21"/>
              </w:rPr>
            </w:pPr>
            <w:r>
              <w:rPr>
                <w:b/>
                <w:bCs/>
                <w:sz w:val="21"/>
                <w:szCs w:val="21"/>
              </w:rPr>
              <w:t>22 022,85173</w:t>
            </w:r>
          </w:p>
        </w:tc>
      </w:tr>
      <w:tr w14:paraId="07FF1E5F">
        <w:tblPrEx>
          <w:tblCellMar>
            <w:top w:w="0" w:type="dxa"/>
            <w:left w:w="108" w:type="dxa"/>
            <w:bottom w:w="0" w:type="dxa"/>
            <w:right w:w="108" w:type="dxa"/>
          </w:tblCellMar>
        </w:tblPrEx>
        <w:trPr>
          <w:wBefore w:w="0" w:type="auto"/>
          <w:trHeight w:val="30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406EC52">
            <w:pPr>
              <w:rPr>
                <w:b/>
                <w:bCs/>
                <w:sz w:val="21"/>
                <w:szCs w:val="21"/>
              </w:rPr>
            </w:pPr>
            <w:r>
              <w:rPr>
                <w:b/>
                <w:bCs/>
                <w:sz w:val="21"/>
                <w:szCs w:val="21"/>
              </w:rPr>
              <w:t>Гражданская оборона</w:t>
            </w:r>
          </w:p>
        </w:tc>
        <w:tc>
          <w:tcPr>
            <w:tcW w:w="659" w:type="dxa"/>
            <w:tcBorders>
              <w:top w:val="nil"/>
              <w:left w:val="nil"/>
              <w:bottom w:val="single" w:color="auto" w:sz="4" w:space="0"/>
              <w:right w:val="single" w:color="auto" w:sz="4" w:space="0"/>
            </w:tcBorders>
            <w:shd w:val="clear" w:color="auto" w:fill="auto"/>
            <w:noWrap w:val="0"/>
            <w:vAlign w:val="center"/>
          </w:tcPr>
          <w:p w14:paraId="51C751CC">
            <w:pPr>
              <w:jc w:val="center"/>
              <w:rPr>
                <w:b/>
                <w:bCs/>
                <w:sz w:val="21"/>
                <w:szCs w:val="21"/>
              </w:rPr>
            </w:pPr>
            <w:r>
              <w:rPr>
                <w:b/>
                <w:bCs/>
                <w:sz w:val="21"/>
                <w:szCs w:val="21"/>
              </w:rPr>
              <w:t>0309</w:t>
            </w:r>
          </w:p>
        </w:tc>
        <w:tc>
          <w:tcPr>
            <w:tcW w:w="1672" w:type="dxa"/>
            <w:tcBorders>
              <w:top w:val="nil"/>
              <w:left w:val="nil"/>
              <w:bottom w:val="single" w:color="auto" w:sz="4" w:space="0"/>
              <w:right w:val="single" w:color="auto" w:sz="4" w:space="0"/>
            </w:tcBorders>
            <w:shd w:val="clear" w:color="auto" w:fill="auto"/>
            <w:noWrap w:val="0"/>
            <w:vAlign w:val="center"/>
          </w:tcPr>
          <w:p w14:paraId="51A50C6C">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auto" w:fill="auto"/>
            <w:noWrap w:val="0"/>
            <w:vAlign w:val="center"/>
          </w:tcPr>
          <w:p w14:paraId="1633A643">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17F0D771">
            <w:pPr>
              <w:jc w:val="right"/>
              <w:rPr>
                <w:b/>
                <w:bCs/>
                <w:sz w:val="21"/>
                <w:szCs w:val="21"/>
              </w:rPr>
            </w:pPr>
            <w:r>
              <w:rPr>
                <w:b/>
                <w:bCs/>
                <w:sz w:val="21"/>
                <w:szCs w:val="21"/>
              </w:rPr>
              <w:t>20 895,49616</w:t>
            </w:r>
          </w:p>
        </w:tc>
        <w:tc>
          <w:tcPr>
            <w:tcW w:w="1701" w:type="dxa"/>
            <w:tcBorders>
              <w:top w:val="nil"/>
              <w:left w:val="nil"/>
              <w:bottom w:val="single" w:color="auto" w:sz="4" w:space="0"/>
              <w:right w:val="single" w:color="auto" w:sz="4" w:space="0"/>
            </w:tcBorders>
            <w:shd w:val="clear" w:color="auto" w:fill="auto"/>
            <w:noWrap/>
            <w:vAlign w:val="center"/>
          </w:tcPr>
          <w:p w14:paraId="353B398F">
            <w:pPr>
              <w:jc w:val="right"/>
              <w:rPr>
                <w:b/>
                <w:bCs/>
                <w:sz w:val="21"/>
                <w:szCs w:val="21"/>
              </w:rPr>
            </w:pPr>
            <w:r>
              <w:rPr>
                <w:b/>
                <w:bCs/>
                <w:sz w:val="21"/>
                <w:szCs w:val="21"/>
              </w:rPr>
              <w:t>22 022,85173</w:t>
            </w:r>
          </w:p>
        </w:tc>
      </w:tr>
      <w:tr w14:paraId="28AAE478">
        <w:tblPrEx>
          <w:tblCellMar>
            <w:top w:w="0" w:type="dxa"/>
            <w:left w:w="108" w:type="dxa"/>
            <w:bottom w:w="0" w:type="dxa"/>
            <w:right w:w="108" w:type="dxa"/>
          </w:tblCellMar>
        </w:tblPrEx>
        <w:trPr>
          <w:wBefore w:w="0" w:type="auto"/>
          <w:trHeight w:val="79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51A9F78">
            <w:pPr>
              <w:rPr>
                <w:sz w:val="21"/>
                <w:szCs w:val="21"/>
              </w:rPr>
            </w:pPr>
            <w:r>
              <w:rPr>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4DE74EEC">
            <w:pPr>
              <w:jc w:val="center"/>
              <w:rPr>
                <w:sz w:val="21"/>
                <w:szCs w:val="21"/>
              </w:rPr>
            </w:pPr>
            <w:r>
              <w:rPr>
                <w:sz w:val="21"/>
                <w:szCs w:val="21"/>
              </w:rPr>
              <w:t>0309</w:t>
            </w:r>
          </w:p>
        </w:tc>
        <w:tc>
          <w:tcPr>
            <w:tcW w:w="1672" w:type="dxa"/>
            <w:tcBorders>
              <w:top w:val="nil"/>
              <w:left w:val="nil"/>
              <w:bottom w:val="single" w:color="auto" w:sz="4" w:space="0"/>
              <w:right w:val="single" w:color="auto" w:sz="4" w:space="0"/>
            </w:tcBorders>
            <w:shd w:val="clear" w:color="auto" w:fill="auto"/>
            <w:noWrap w:val="0"/>
            <w:vAlign w:val="center"/>
          </w:tcPr>
          <w:p w14:paraId="4C6865DA">
            <w:pPr>
              <w:jc w:val="center"/>
              <w:rPr>
                <w:sz w:val="21"/>
                <w:szCs w:val="21"/>
              </w:rPr>
            </w:pPr>
            <w:r>
              <w:rPr>
                <w:sz w:val="21"/>
                <w:szCs w:val="21"/>
              </w:rPr>
              <w:t>52 0 00 00000</w:t>
            </w:r>
          </w:p>
        </w:tc>
        <w:tc>
          <w:tcPr>
            <w:tcW w:w="637" w:type="dxa"/>
            <w:tcBorders>
              <w:top w:val="nil"/>
              <w:left w:val="nil"/>
              <w:bottom w:val="single" w:color="auto" w:sz="4" w:space="0"/>
              <w:right w:val="single" w:color="auto" w:sz="4" w:space="0"/>
            </w:tcBorders>
            <w:shd w:val="clear" w:color="auto" w:fill="auto"/>
            <w:noWrap w:val="0"/>
            <w:vAlign w:val="center"/>
          </w:tcPr>
          <w:p w14:paraId="00980D66">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57BCDCC0">
            <w:pPr>
              <w:jc w:val="right"/>
              <w:rPr>
                <w:sz w:val="21"/>
                <w:szCs w:val="21"/>
              </w:rPr>
            </w:pPr>
            <w:r>
              <w:rPr>
                <w:sz w:val="21"/>
                <w:szCs w:val="21"/>
              </w:rPr>
              <w:t>20 895,49616</w:t>
            </w:r>
          </w:p>
        </w:tc>
        <w:tc>
          <w:tcPr>
            <w:tcW w:w="1701" w:type="dxa"/>
            <w:tcBorders>
              <w:top w:val="nil"/>
              <w:left w:val="nil"/>
              <w:bottom w:val="single" w:color="auto" w:sz="4" w:space="0"/>
              <w:right w:val="single" w:color="auto" w:sz="4" w:space="0"/>
            </w:tcBorders>
            <w:shd w:val="clear" w:color="auto" w:fill="auto"/>
            <w:noWrap/>
            <w:vAlign w:val="center"/>
          </w:tcPr>
          <w:p w14:paraId="0600E27F">
            <w:pPr>
              <w:jc w:val="right"/>
              <w:rPr>
                <w:sz w:val="21"/>
                <w:szCs w:val="21"/>
              </w:rPr>
            </w:pPr>
            <w:r>
              <w:rPr>
                <w:sz w:val="21"/>
                <w:szCs w:val="21"/>
              </w:rPr>
              <w:t>22 022,85173</w:t>
            </w:r>
          </w:p>
        </w:tc>
      </w:tr>
      <w:tr w14:paraId="3C286F01">
        <w:tblPrEx>
          <w:tblCellMar>
            <w:top w:w="0" w:type="dxa"/>
            <w:left w:w="108" w:type="dxa"/>
            <w:bottom w:w="0" w:type="dxa"/>
            <w:right w:w="108" w:type="dxa"/>
          </w:tblCellMar>
        </w:tblPrEx>
        <w:trPr>
          <w:wBefore w:w="0" w:type="auto"/>
          <w:trHeight w:val="402"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8C81B47">
            <w:pPr>
              <w:rPr>
                <w:sz w:val="21"/>
                <w:szCs w:val="21"/>
              </w:rPr>
            </w:pPr>
            <w:r>
              <w:rPr>
                <w:sz w:val="21"/>
                <w:szCs w:val="21"/>
              </w:rPr>
              <w:t>Комплексы процессных мероприятий</w:t>
            </w:r>
          </w:p>
        </w:tc>
        <w:tc>
          <w:tcPr>
            <w:tcW w:w="659" w:type="dxa"/>
            <w:tcBorders>
              <w:top w:val="nil"/>
              <w:left w:val="nil"/>
              <w:bottom w:val="single" w:color="auto" w:sz="4" w:space="0"/>
              <w:right w:val="single" w:color="auto" w:sz="4" w:space="0"/>
            </w:tcBorders>
            <w:shd w:val="clear" w:color="auto" w:fill="auto"/>
            <w:noWrap w:val="0"/>
            <w:vAlign w:val="center"/>
          </w:tcPr>
          <w:p w14:paraId="62D0479F">
            <w:pPr>
              <w:jc w:val="center"/>
              <w:rPr>
                <w:sz w:val="21"/>
                <w:szCs w:val="21"/>
              </w:rPr>
            </w:pPr>
            <w:r>
              <w:rPr>
                <w:sz w:val="21"/>
                <w:szCs w:val="21"/>
              </w:rPr>
              <w:t>0309</w:t>
            </w:r>
          </w:p>
        </w:tc>
        <w:tc>
          <w:tcPr>
            <w:tcW w:w="1672" w:type="dxa"/>
            <w:tcBorders>
              <w:top w:val="nil"/>
              <w:left w:val="nil"/>
              <w:bottom w:val="single" w:color="auto" w:sz="4" w:space="0"/>
              <w:right w:val="single" w:color="auto" w:sz="4" w:space="0"/>
            </w:tcBorders>
            <w:shd w:val="clear" w:color="auto" w:fill="auto"/>
            <w:noWrap w:val="0"/>
            <w:vAlign w:val="center"/>
          </w:tcPr>
          <w:p w14:paraId="7ECFBDFF">
            <w:pPr>
              <w:jc w:val="center"/>
              <w:rPr>
                <w:sz w:val="21"/>
                <w:szCs w:val="21"/>
              </w:rPr>
            </w:pPr>
            <w:r>
              <w:rPr>
                <w:sz w:val="21"/>
                <w:szCs w:val="21"/>
              </w:rPr>
              <w:t>52 4 00 00000</w:t>
            </w:r>
          </w:p>
        </w:tc>
        <w:tc>
          <w:tcPr>
            <w:tcW w:w="637" w:type="dxa"/>
            <w:tcBorders>
              <w:top w:val="nil"/>
              <w:left w:val="nil"/>
              <w:bottom w:val="single" w:color="auto" w:sz="4" w:space="0"/>
              <w:right w:val="single" w:color="auto" w:sz="4" w:space="0"/>
            </w:tcBorders>
            <w:shd w:val="clear" w:color="auto" w:fill="auto"/>
            <w:noWrap w:val="0"/>
            <w:vAlign w:val="center"/>
          </w:tcPr>
          <w:p w14:paraId="20B6948F">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2D71EC97">
            <w:pPr>
              <w:jc w:val="right"/>
              <w:rPr>
                <w:sz w:val="21"/>
                <w:szCs w:val="21"/>
              </w:rPr>
            </w:pPr>
            <w:r>
              <w:rPr>
                <w:sz w:val="21"/>
                <w:szCs w:val="21"/>
              </w:rPr>
              <w:t>20 895,49616</w:t>
            </w:r>
          </w:p>
        </w:tc>
        <w:tc>
          <w:tcPr>
            <w:tcW w:w="1701" w:type="dxa"/>
            <w:tcBorders>
              <w:top w:val="nil"/>
              <w:left w:val="nil"/>
              <w:bottom w:val="single" w:color="auto" w:sz="4" w:space="0"/>
              <w:right w:val="single" w:color="auto" w:sz="4" w:space="0"/>
            </w:tcBorders>
            <w:shd w:val="clear" w:color="auto" w:fill="auto"/>
            <w:noWrap/>
            <w:vAlign w:val="center"/>
          </w:tcPr>
          <w:p w14:paraId="55740805">
            <w:pPr>
              <w:jc w:val="right"/>
              <w:rPr>
                <w:sz w:val="21"/>
                <w:szCs w:val="21"/>
              </w:rPr>
            </w:pPr>
            <w:r>
              <w:rPr>
                <w:sz w:val="21"/>
                <w:szCs w:val="21"/>
              </w:rPr>
              <w:t>22 022,85173</w:t>
            </w:r>
          </w:p>
        </w:tc>
      </w:tr>
      <w:tr w14:paraId="609154BC">
        <w:tblPrEx>
          <w:tblCellMar>
            <w:top w:w="0" w:type="dxa"/>
            <w:left w:w="108" w:type="dxa"/>
            <w:bottom w:w="0" w:type="dxa"/>
            <w:right w:w="108" w:type="dxa"/>
          </w:tblCellMar>
        </w:tblPrEx>
        <w:trPr>
          <w:wBefore w:w="0" w:type="auto"/>
          <w:trHeight w:val="5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388BBF9">
            <w:pPr>
              <w:rPr>
                <w:sz w:val="21"/>
                <w:szCs w:val="21"/>
              </w:rPr>
            </w:pPr>
            <w:r>
              <w:rPr>
                <w:sz w:val="21"/>
                <w:szCs w:val="21"/>
              </w:rPr>
              <w:t>Комплекс процессных мероприятий «Обеспечение реализации муниципальной программы»</w:t>
            </w:r>
          </w:p>
        </w:tc>
        <w:tc>
          <w:tcPr>
            <w:tcW w:w="659" w:type="dxa"/>
            <w:tcBorders>
              <w:top w:val="nil"/>
              <w:left w:val="nil"/>
              <w:bottom w:val="single" w:color="auto" w:sz="4" w:space="0"/>
              <w:right w:val="single" w:color="auto" w:sz="4" w:space="0"/>
            </w:tcBorders>
            <w:shd w:val="clear" w:color="auto" w:fill="auto"/>
            <w:noWrap w:val="0"/>
            <w:vAlign w:val="center"/>
          </w:tcPr>
          <w:p w14:paraId="33BCFCEE">
            <w:pPr>
              <w:jc w:val="center"/>
              <w:rPr>
                <w:sz w:val="21"/>
                <w:szCs w:val="21"/>
              </w:rPr>
            </w:pPr>
            <w:r>
              <w:rPr>
                <w:sz w:val="21"/>
                <w:szCs w:val="21"/>
              </w:rPr>
              <w:t>0309</w:t>
            </w:r>
          </w:p>
        </w:tc>
        <w:tc>
          <w:tcPr>
            <w:tcW w:w="1672" w:type="dxa"/>
            <w:tcBorders>
              <w:top w:val="nil"/>
              <w:left w:val="nil"/>
              <w:bottom w:val="single" w:color="auto" w:sz="4" w:space="0"/>
              <w:right w:val="single" w:color="auto" w:sz="4" w:space="0"/>
            </w:tcBorders>
            <w:shd w:val="clear" w:color="auto" w:fill="auto"/>
            <w:noWrap w:val="0"/>
            <w:vAlign w:val="center"/>
          </w:tcPr>
          <w:p w14:paraId="0D5872DD">
            <w:pPr>
              <w:jc w:val="center"/>
              <w:rPr>
                <w:sz w:val="21"/>
                <w:szCs w:val="21"/>
              </w:rPr>
            </w:pPr>
            <w:r>
              <w:rPr>
                <w:sz w:val="21"/>
                <w:szCs w:val="21"/>
              </w:rPr>
              <w:t>52 4 01 00000</w:t>
            </w:r>
          </w:p>
        </w:tc>
        <w:tc>
          <w:tcPr>
            <w:tcW w:w="637" w:type="dxa"/>
            <w:tcBorders>
              <w:top w:val="nil"/>
              <w:left w:val="nil"/>
              <w:bottom w:val="single" w:color="auto" w:sz="4" w:space="0"/>
              <w:right w:val="single" w:color="auto" w:sz="4" w:space="0"/>
            </w:tcBorders>
            <w:shd w:val="clear" w:color="auto" w:fill="auto"/>
            <w:noWrap w:val="0"/>
            <w:vAlign w:val="center"/>
          </w:tcPr>
          <w:p w14:paraId="77503F34">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341E9EB9">
            <w:pPr>
              <w:jc w:val="right"/>
              <w:rPr>
                <w:sz w:val="21"/>
                <w:szCs w:val="21"/>
              </w:rPr>
            </w:pPr>
            <w:r>
              <w:rPr>
                <w:sz w:val="21"/>
                <w:szCs w:val="21"/>
              </w:rPr>
              <w:t>20 895,49616</w:t>
            </w:r>
          </w:p>
        </w:tc>
        <w:tc>
          <w:tcPr>
            <w:tcW w:w="1701" w:type="dxa"/>
            <w:tcBorders>
              <w:top w:val="nil"/>
              <w:left w:val="nil"/>
              <w:bottom w:val="single" w:color="auto" w:sz="4" w:space="0"/>
              <w:right w:val="single" w:color="auto" w:sz="4" w:space="0"/>
            </w:tcBorders>
            <w:shd w:val="clear" w:color="auto" w:fill="auto"/>
            <w:noWrap/>
            <w:vAlign w:val="center"/>
          </w:tcPr>
          <w:p w14:paraId="58A4260A">
            <w:pPr>
              <w:jc w:val="right"/>
              <w:rPr>
                <w:sz w:val="21"/>
                <w:szCs w:val="21"/>
              </w:rPr>
            </w:pPr>
            <w:r>
              <w:rPr>
                <w:sz w:val="21"/>
                <w:szCs w:val="21"/>
              </w:rPr>
              <w:t>22 022,85173</w:t>
            </w:r>
          </w:p>
        </w:tc>
      </w:tr>
      <w:tr w14:paraId="228F1A14">
        <w:tblPrEx>
          <w:tblCellMar>
            <w:top w:w="0" w:type="dxa"/>
            <w:left w:w="108" w:type="dxa"/>
            <w:bottom w:w="0" w:type="dxa"/>
            <w:right w:w="108" w:type="dxa"/>
          </w:tblCellMar>
        </w:tblPrEx>
        <w:trPr>
          <w:wBefore w:w="0" w:type="auto"/>
          <w:trHeight w:val="70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184EF1FC">
            <w:pPr>
              <w:rPr>
                <w:sz w:val="21"/>
                <w:szCs w:val="21"/>
              </w:rPr>
            </w:pPr>
            <w:r>
              <w:rPr>
                <w:sz w:val="21"/>
                <w:szCs w:val="21"/>
              </w:rPr>
              <w:t>Обеспечение деятельности казенных учреждений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158D41C8">
            <w:pPr>
              <w:jc w:val="center"/>
              <w:rPr>
                <w:sz w:val="21"/>
                <w:szCs w:val="21"/>
              </w:rPr>
            </w:pPr>
            <w:r>
              <w:rPr>
                <w:sz w:val="21"/>
                <w:szCs w:val="21"/>
              </w:rPr>
              <w:t>0309</w:t>
            </w:r>
          </w:p>
        </w:tc>
        <w:tc>
          <w:tcPr>
            <w:tcW w:w="1672" w:type="dxa"/>
            <w:tcBorders>
              <w:top w:val="nil"/>
              <w:left w:val="nil"/>
              <w:bottom w:val="single" w:color="auto" w:sz="4" w:space="0"/>
              <w:right w:val="single" w:color="auto" w:sz="4" w:space="0"/>
            </w:tcBorders>
            <w:shd w:val="clear" w:color="auto" w:fill="auto"/>
            <w:noWrap w:val="0"/>
            <w:vAlign w:val="center"/>
          </w:tcPr>
          <w:p w14:paraId="657BA6F9">
            <w:pPr>
              <w:jc w:val="center"/>
              <w:rPr>
                <w:sz w:val="21"/>
                <w:szCs w:val="21"/>
              </w:rPr>
            </w:pPr>
            <w:r>
              <w:rPr>
                <w:sz w:val="21"/>
                <w:szCs w:val="21"/>
              </w:rPr>
              <w:t>52 4 01 00199</w:t>
            </w:r>
          </w:p>
        </w:tc>
        <w:tc>
          <w:tcPr>
            <w:tcW w:w="637" w:type="dxa"/>
            <w:tcBorders>
              <w:top w:val="nil"/>
              <w:left w:val="nil"/>
              <w:bottom w:val="single" w:color="auto" w:sz="4" w:space="0"/>
              <w:right w:val="single" w:color="auto" w:sz="4" w:space="0"/>
            </w:tcBorders>
            <w:shd w:val="clear" w:color="auto" w:fill="auto"/>
            <w:noWrap w:val="0"/>
            <w:vAlign w:val="center"/>
          </w:tcPr>
          <w:p w14:paraId="06F4BF80">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5B369823">
            <w:pPr>
              <w:jc w:val="right"/>
              <w:rPr>
                <w:sz w:val="21"/>
                <w:szCs w:val="21"/>
              </w:rPr>
            </w:pPr>
            <w:r>
              <w:rPr>
                <w:sz w:val="21"/>
                <w:szCs w:val="21"/>
              </w:rPr>
              <w:t>20 895,49616</w:t>
            </w:r>
          </w:p>
        </w:tc>
        <w:tc>
          <w:tcPr>
            <w:tcW w:w="1701" w:type="dxa"/>
            <w:tcBorders>
              <w:top w:val="nil"/>
              <w:left w:val="nil"/>
              <w:bottom w:val="single" w:color="auto" w:sz="4" w:space="0"/>
              <w:right w:val="single" w:color="auto" w:sz="4" w:space="0"/>
            </w:tcBorders>
            <w:shd w:val="clear" w:color="auto" w:fill="auto"/>
            <w:noWrap/>
            <w:vAlign w:val="center"/>
          </w:tcPr>
          <w:p w14:paraId="7D299135">
            <w:pPr>
              <w:jc w:val="right"/>
              <w:rPr>
                <w:sz w:val="21"/>
                <w:szCs w:val="21"/>
              </w:rPr>
            </w:pPr>
            <w:r>
              <w:rPr>
                <w:sz w:val="21"/>
                <w:szCs w:val="21"/>
              </w:rPr>
              <w:t>22 022,85173</w:t>
            </w:r>
          </w:p>
        </w:tc>
      </w:tr>
      <w:tr w14:paraId="71610BAF">
        <w:tblPrEx>
          <w:tblCellMar>
            <w:top w:w="0" w:type="dxa"/>
            <w:left w:w="108" w:type="dxa"/>
            <w:bottom w:w="0" w:type="dxa"/>
            <w:right w:w="108" w:type="dxa"/>
          </w:tblCellMar>
        </w:tblPrEx>
        <w:trPr>
          <w:wBefore w:w="0" w:type="auto"/>
          <w:trHeight w:val="115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EC80977">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color="auto" w:sz="4" w:space="0"/>
              <w:right w:val="single" w:color="auto" w:sz="4" w:space="0"/>
            </w:tcBorders>
            <w:shd w:val="clear" w:color="auto" w:fill="auto"/>
            <w:noWrap w:val="0"/>
            <w:vAlign w:val="center"/>
          </w:tcPr>
          <w:p w14:paraId="455CBD98">
            <w:pPr>
              <w:jc w:val="center"/>
              <w:rPr>
                <w:sz w:val="21"/>
                <w:szCs w:val="21"/>
              </w:rPr>
            </w:pPr>
            <w:r>
              <w:rPr>
                <w:sz w:val="21"/>
                <w:szCs w:val="21"/>
              </w:rPr>
              <w:t>0309</w:t>
            </w:r>
          </w:p>
        </w:tc>
        <w:tc>
          <w:tcPr>
            <w:tcW w:w="1672" w:type="dxa"/>
            <w:tcBorders>
              <w:top w:val="nil"/>
              <w:left w:val="nil"/>
              <w:bottom w:val="single" w:color="auto" w:sz="4" w:space="0"/>
              <w:right w:val="single" w:color="auto" w:sz="4" w:space="0"/>
            </w:tcBorders>
            <w:shd w:val="clear" w:color="auto" w:fill="auto"/>
            <w:noWrap w:val="0"/>
            <w:vAlign w:val="center"/>
          </w:tcPr>
          <w:p w14:paraId="39E0A067">
            <w:pPr>
              <w:jc w:val="center"/>
              <w:rPr>
                <w:sz w:val="21"/>
                <w:szCs w:val="21"/>
              </w:rPr>
            </w:pPr>
            <w:r>
              <w:rPr>
                <w:sz w:val="21"/>
                <w:szCs w:val="21"/>
              </w:rPr>
              <w:t>52 4 01 00199</w:t>
            </w:r>
          </w:p>
        </w:tc>
        <w:tc>
          <w:tcPr>
            <w:tcW w:w="637" w:type="dxa"/>
            <w:tcBorders>
              <w:top w:val="nil"/>
              <w:left w:val="nil"/>
              <w:bottom w:val="single" w:color="auto" w:sz="4" w:space="0"/>
              <w:right w:val="single" w:color="auto" w:sz="4" w:space="0"/>
            </w:tcBorders>
            <w:shd w:val="clear" w:color="auto" w:fill="auto"/>
            <w:noWrap w:val="0"/>
            <w:vAlign w:val="center"/>
          </w:tcPr>
          <w:p w14:paraId="788687B9">
            <w:pPr>
              <w:jc w:val="center"/>
              <w:rPr>
                <w:sz w:val="21"/>
                <w:szCs w:val="21"/>
              </w:rPr>
            </w:pPr>
            <w:r>
              <w:rPr>
                <w:sz w:val="21"/>
                <w:szCs w:val="21"/>
              </w:rPr>
              <w:t>100</w:t>
            </w:r>
          </w:p>
        </w:tc>
        <w:tc>
          <w:tcPr>
            <w:tcW w:w="1568" w:type="dxa"/>
            <w:tcBorders>
              <w:top w:val="nil"/>
              <w:left w:val="nil"/>
              <w:bottom w:val="single" w:color="auto" w:sz="4" w:space="0"/>
              <w:right w:val="single" w:color="auto" w:sz="4" w:space="0"/>
            </w:tcBorders>
            <w:shd w:val="clear" w:color="auto" w:fill="auto"/>
            <w:noWrap/>
            <w:vAlign w:val="center"/>
          </w:tcPr>
          <w:p w14:paraId="2DBEF0A8">
            <w:pPr>
              <w:jc w:val="right"/>
              <w:rPr>
                <w:sz w:val="21"/>
                <w:szCs w:val="21"/>
              </w:rPr>
            </w:pPr>
            <w:r>
              <w:rPr>
                <w:sz w:val="21"/>
                <w:szCs w:val="21"/>
              </w:rPr>
              <w:t>17 595,48871</w:t>
            </w:r>
          </w:p>
        </w:tc>
        <w:tc>
          <w:tcPr>
            <w:tcW w:w="1701" w:type="dxa"/>
            <w:tcBorders>
              <w:top w:val="nil"/>
              <w:left w:val="nil"/>
              <w:bottom w:val="single" w:color="auto" w:sz="4" w:space="0"/>
              <w:right w:val="single" w:color="auto" w:sz="4" w:space="0"/>
            </w:tcBorders>
            <w:shd w:val="clear" w:color="auto" w:fill="auto"/>
            <w:noWrap/>
            <w:vAlign w:val="center"/>
          </w:tcPr>
          <w:p w14:paraId="666A4777">
            <w:pPr>
              <w:jc w:val="right"/>
              <w:rPr>
                <w:sz w:val="21"/>
                <w:szCs w:val="21"/>
              </w:rPr>
            </w:pPr>
            <w:r>
              <w:rPr>
                <w:sz w:val="21"/>
                <w:szCs w:val="21"/>
              </w:rPr>
              <w:t>18 299,30826</w:t>
            </w:r>
          </w:p>
        </w:tc>
      </w:tr>
      <w:tr w14:paraId="53337C2F">
        <w:tblPrEx>
          <w:tblCellMar>
            <w:top w:w="0" w:type="dxa"/>
            <w:left w:w="108" w:type="dxa"/>
            <w:bottom w:w="0" w:type="dxa"/>
            <w:right w:w="108" w:type="dxa"/>
          </w:tblCellMar>
        </w:tblPrEx>
        <w:trPr>
          <w:wBefore w:w="0" w:type="auto"/>
          <w:trHeight w:val="70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16AAF346">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50803633">
            <w:pPr>
              <w:jc w:val="center"/>
              <w:rPr>
                <w:sz w:val="21"/>
                <w:szCs w:val="21"/>
              </w:rPr>
            </w:pPr>
            <w:r>
              <w:rPr>
                <w:sz w:val="21"/>
                <w:szCs w:val="21"/>
              </w:rPr>
              <w:t>0309</w:t>
            </w:r>
          </w:p>
        </w:tc>
        <w:tc>
          <w:tcPr>
            <w:tcW w:w="1672" w:type="dxa"/>
            <w:tcBorders>
              <w:top w:val="nil"/>
              <w:left w:val="nil"/>
              <w:bottom w:val="single" w:color="auto" w:sz="4" w:space="0"/>
              <w:right w:val="single" w:color="auto" w:sz="4" w:space="0"/>
            </w:tcBorders>
            <w:shd w:val="clear" w:color="auto" w:fill="auto"/>
            <w:noWrap w:val="0"/>
            <w:vAlign w:val="center"/>
          </w:tcPr>
          <w:p w14:paraId="2F937299">
            <w:pPr>
              <w:jc w:val="center"/>
              <w:rPr>
                <w:sz w:val="21"/>
                <w:szCs w:val="21"/>
              </w:rPr>
            </w:pPr>
            <w:r>
              <w:rPr>
                <w:sz w:val="21"/>
                <w:szCs w:val="21"/>
              </w:rPr>
              <w:t>52 4 01 00199</w:t>
            </w:r>
          </w:p>
        </w:tc>
        <w:tc>
          <w:tcPr>
            <w:tcW w:w="637" w:type="dxa"/>
            <w:tcBorders>
              <w:top w:val="nil"/>
              <w:left w:val="nil"/>
              <w:bottom w:val="single" w:color="auto" w:sz="4" w:space="0"/>
              <w:right w:val="single" w:color="auto" w:sz="4" w:space="0"/>
            </w:tcBorders>
            <w:shd w:val="clear" w:color="auto" w:fill="auto"/>
            <w:noWrap w:val="0"/>
            <w:vAlign w:val="center"/>
          </w:tcPr>
          <w:p w14:paraId="49DC3467">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6EF9521D">
            <w:pPr>
              <w:jc w:val="right"/>
              <w:rPr>
                <w:sz w:val="21"/>
                <w:szCs w:val="21"/>
              </w:rPr>
            </w:pPr>
            <w:r>
              <w:rPr>
                <w:sz w:val="21"/>
                <w:szCs w:val="21"/>
              </w:rPr>
              <w:t>3 088,40058</w:t>
            </w:r>
          </w:p>
        </w:tc>
        <w:tc>
          <w:tcPr>
            <w:tcW w:w="1701" w:type="dxa"/>
            <w:tcBorders>
              <w:top w:val="nil"/>
              <w:left w:val="nil"/>
              <w:bottom w:val="single" w:color="auto" w:sz="4" w:space="0"/>
              <w:right w:val="single" w:color="auto" w:sz="4" w:space="0"/>
            </w:tcBorders>
            <w:shd w:val="clear" w:color="auto" w:fill="auto"/>
            <w:noWrap/>
            <w:vAlign w:val="center"/>
          </w:tcPr>
          <w:p w14:paraId="5BA7E9C9">
            <w:pPr>
              <w:jc w:val="right"/>
              <w:rPr>
                <w:sz w:val="21"/>
                <w:szCs w:val="21"/>
              </w:rPr>
            </w:pPr>
            <w:r>
              <w:rPr>
                <w:sz w:val="21"/>
                <w:szCs w:val="21"/>
              </w:rPr>
              <w:t>3 511,93660</w:t>
            </w:r>
          </w:p>
        </w:tc>
      </w:tr>
      <w:tr w14:paraId="4AE9103B">
        <w:tblPrEx>
          <w:tblCellMar>
            <w:top w:w="0" w:type="dxa"/>
            <w:left w:w="108" w:type="dxa"/>
            <w:bottom w:w="0" w:type="dxa"/>
            <w:right w:w="108" w:type="dxa"/>
          </w:tblCellMar>
        </w:tblPrEx>
        <w:trPr>
          <w:wBefore w:w="0" w:type="auto"/>
          <w:trHeight w:val="70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F35A3D8">
            <w:pPr>
              <w:rPr>
                <w:sz w:val="21"/>
                <w:szCs w:val="21"/>
              </w:rPr>
            </w:pPr>
            <w:r>
              <w:rPr>
                <w:sz w:val="21"/>
                <w:szCs w:val="21"/>
              </w:rPr>
              <w:t>Иные бюджетные ассигнования</w:t>
            </w:r>
          </w:p>
        </w:tc>
        <w:tc>
          <w:tcPr>
            <w:tcW w:w="659" w:type="dxa"/>
            <w:tcBorders>
              <w:top w:val="nil"/>
              <w:left w:val="nil"/>
              <w:bottom w:val="single" w:color="auto" w:sz="4" w:space="0"/>
              <w:right w:val="single" w:color="auto" w:sz="4" w:space="0"/>
            </w:tcBorders>
            <w:shd w:val="clear" w:color="auto" w:fill="auto"/>
            <w:noWrap w:val="0"/>
            <w:vAlign w:val="center"/>
          </w:tcPr>
          <w:p w14:paraId="205E12D2">
            <w:pPr>
              <w:jc w:val="center"/>
              <w:rPr>
                <w:sz w:val="21"/>
                <w:szCs w:val="21"/>
              </w:rPr>
            </w:pPr>
            <w:r>
              <w:rPr>
                <w:sz w:val="21"/>
                <w:szCs w:val="21"/>
              </w:rPr>
              <w:t>0309</w:t>
            </w:r>
          </w:p>
        </w:tc>
        <w:tc>
          <w:tcPr>
            <w:tcW w:w="1672" w:type="dxa"/>
            <w:tcBorders>
              <w:top w:val="nil"/>
              <w:left w:val="nil"/>
              <w:bottom w:val="single" w:color="auto" w:sz="4" w:space="0"/>
              <w:right w:val="single" w:color="auto" w:sz="4" w:space="0"/>
            </w:tcBorders>
            <w:shd w:val="clear" w:color="auto" w:fill="auto"/>
            <w:noWrap w:val="0"/>
            <w:vAlign w:val="center"/>
          </w:tcPr>
          <w:p w14:paraId="2F26EC20">
            <w:pPr>
              <w:jc w:val="center"/>
              <w:rPr>
                <w:sz w:val="21"/>
                <w:szCs w:val="21"/>
              </w:rPr>
            </w:pPr>
            <w:r>
              <w:rPr>
                <w:sz w:val="21"/>
                <w:szCs w:val="21"/>
              </w:rPr>
              <w:t>52 4 01 00199</w:t>
            </w:r>
          </w:p>
        </w:tc>
        <w:tc>
          <w:tcPr>
            <w:tcW w:w="637" w:type="dxa"/>
            <w:tcBorders>
              <w:top w:val="nil"/>
              <w:left w:val="nil"/>
              <w:bottom w:val="single" w:color="auto" w:sz="4" w:space="0"/>
              <w:right w:val="single" w:color="auto" w:sz="4" w:space="0"/>
            </w:tcBorders>
            <w:shd w:val="clear" w:color="auto" w:fill="auto"/>
            <w:noWrap w:val="0"/>
            <w:vAlign w:val="center"/>
          </w:tcPr>
          <w:p w14:paraId="1EBD455D">
            <w:pPr>
              <w:jc w:val="center"/>
              <w:rPr>
                <w:sz w:val="21"/>
                <w:szCs w:val="21"/>
              </w:rPr>
            </w:pPr>
            <w:r>
              <w:rPr>
                <w:sz w:val="21"/>
                <w:szCs w:val="21"/>
              </w:rPr>
              <w:t>800</w:t>
            </w:r>
          </w:p>
        </w:tc>
        <w:tc>
          <w:tcPr>
            <w:tcW w:w="1568" w:type="dxa"/>
            <w:tcBorders>
              <w:top w:val="nil"/>
              <w:left w:val="nil"/>
              <w:bottom w:val="single" w:color="auto" w:sz="4" w:space="0"/>
              <w:right w:val="single" w:color="auto" w:sz="4" w:space="0"/>
            </w:tcBorders>
            <w:shd w:val="clear" w:color="auto" w:fill="auto"/>
            <w:noWrap/>
            <w:vAlign w:val="center"/>
          </w:tcPr>
          <w:p w14:paraId="286C86A9">
            <w:pPr>
              <w:jc w:val="right"/>
              <w:rPr>
                <w:sz w:val="21"/>
                <w:szCs w:val="21"/>
              </w:rPr>
            </w:pPr>
            <w:r>
              <w:rPr>
                <w:sz w:val="21"/>
                <w:szCs w:val="21"/>
              </w:rPr>
              <w:t>211,60687</w:t>
            </w:r>
          </w:p>
        </w:tc>
        <w:tc>
          <w:tcPr>
            <w:tcW w:w="1701" w:type="dxa"/>
            <w:tcBorders>
              <w:top w:val="nil"/>
              <w:left w:val="nil"/>
              <w:bottom w:val="single" w:color="auto" w:sz="4" w:space="0"/>
              <w:right w:val="single" w:color="auto" w:sz="4" w:space="0"/>
            </w:tcBorders>
            <w:shd w:val="clear" w:color="auto" w:fill="auto"/>
            <w:noWrap/>
            <w:vAlign w:val="center"/>
          </w:tcPr>
          <w:p w14:paraId="63290D99">
            <w:pPr>
              <w:jc w:val="right"/>
              <w:rPr>
                <w:sz w:val="21"/>
                <w:szCs w:val="21"/>
              </w:rPr>
            </w:pPr>
            <w:r>
              <w:rPr>
                <w:sz w:val="21"/>
                <w:szCs w:val="21"/>
              </w:rPr>
              <w:t>211,60687</w:t>
            </w:r>
          </w:p>
        </w:tc>
      </w:tr>
      <w:tr w14:paraId="4985A7D9">
        <w:tblPrEx>
          <w:tblCellMar>
            <w:top w:w="0" w:type="dxa"/>
            <w:left w:w="108" w:type="dxa"/>
            <w:bottom w:w="0" w:type="dxa"/>
            <w:right w:w="108" w:type="dxa"/>
          </w:tblCellMar>
        </w:tblPrEx>
        <w:trPr>
          <w:wBefore w:w="0" w:type="auto"/>
          <w:trHeight w:val="37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231BE30">
            <w:pPr>
              <w:rPr>
                <w:b/>
                <w:bCs/>
                <w:sz w:val="21"/>
                <w:szCs w:val="21"/>
              </w:rPr>
            </w:pPr>
            <w:r>
              <w:rPr>
                <w:b/>
                <w:bCs/>
                <w:sz w:val="21"/>
                <w:szCs w:val="21"/>
              </w:rPr>
              <w:t>НАЦИОНАЛЬНАЯ ЭКОНОМИКА</w:t>
            </w:r>
          </w:p>
        </w:tc>
        <w:tc>
          <w:tcPr>
            <w:tcW w:w="659" w:type="dxa"/>
            <w:tcBorders>
              <w:top w:val="nil"/>
              <w:left w:val="nil"/>
              <w:bottom w:val="single" w:color="auto" w:sz="4" w:space="0"/>
              <w:right w:val="single" w:color="auto" w:sz="4" w:space="0"/>
            </w:tcBorders>
            <w:shd w:val="clear" w:color="auto" w:fill="auto"/>
            <w:noWrap w:val="0"/>
            <w:vAlign w:val="center"/>
          </w:tcPr>
          <w:p w14:paraId="52380738">
            <w:pPr>
              <w:jc w:val="center"/>
              <w:rPr>
                <w:b/>
                <w:bCs/>
                <w:sz w:val="21"/>
                <w:szCs w:val="21"/>
              </w:rPr>
            </w:pPr>
            <w:r>
              <w:rPr>
                <w:b/>
                <w:bCs/>
                <w:sz w:val="21"/>
                <w:szCs w:val="21"/>
              </w:rPr>
              <w:t>0400</w:t>
            </w:r>
          </w:p>
        </w:tc>
        <w:tc>
          <w:tcPr>
            <w:tcW w:w="1672" w:type="dxa"/>
            <w:tcBorders>
              <w:top w:val="nil"/>
              <w:left w:val="nil"/>
              <w:bottom w:val="single" w:color="auto" w:sz="4" w:space="0"/>
              <w:right w:val="single" w:color="auto" w:sz="4" w:space="0"/>
            </w:tcBorders>
            <w:shd w:val="clear" w:color="auto" w:fill="auto"/>
            <w:noWrap w:val="0"/>
            <w:vAlign w:val="center"/>
          </w:tcPr>
          <w:p w14:paraId="11A01B04">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auto" w:fill="auto"/>
            <w:noWrap w:val="0"/>
            <w:vAlign w:val="center"/>
          </w:tcPr>
          <w:p w14:paraId="1A95D128">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471DF635">
            <w:pPr>
              <w:jc w:val="right"/>
              <w:rPr>
                <w:b/>
                <w:bCs/>
                <w:sz w:val="21"/>
                <w:szCs w:val="21"/>
              </w:rPr>
            </w:pPr>
            <w:r>
              <w:rPr>
                <w:b/>
                <w:bCs/>
                <w:sz w:val="21"/>
                <w:szCs w:val="21"/>
              </w:rPr>
              <w:t>391 019,79518</w:t>
            </w:r>
          </w:p>
        </w:tc>
        <w:tc>
          <w:tcPr>
            <w:tcW w:w="1701" w:type="dxa"/>
            <w:tcBorders>
              <w:top w:val="nil"/>
              <w:left w:val="nil"/>
              <w:bottom w:val="single" w:color="auto" w:sz="4" w:space="0"/>
              <w:right w:val="single" w:color="auto" w:sz="4" w:space="0"/>
            </w:tcBorders>
            <w:shd w:val="clear" w:color="auto" w:fill="auto"/>
            <w:noWrap/>
            <w:vAlign w:val="center"/>
          </w:tcPr>
          <w:p w14:paraId="34C1742E">
            <w:pPr>
              <w:jc w:val="right"/>
              <w:rPr>
                <w:b/>
                <w:bCs/>
                <w:sz w:val="21"/>
                <w:szCs w:val="21"/>
              </w:rPr>
            </w:pPr>
            <w:r>
              <w:rPr>
                <w:b/>
                <w:bCs/>
                <w:sz w:val="21"/>
                <w:szCs w:val="21"/>
              </w:rPr>
              <w:t>378 058,30090</w:t>
            </w:r>
          </w:p>
        </w:tc>
      </w:tr>
      <w:tr w14:paraId="04A55D76">
        <w:tblPrEx>
          <w:tblCellMar>
            <w:top w:w="0" w:type="dxa"/>
            <w:left w:w="108" w:type="dxa"/>
            <w:bottom w:w="0" w:type="dxa"/>
            <w:right w:w="108" w:type="dxa"/>
          </w:tblCellMar>
        </w:tblPrEx>
        <w:trPr>
          <w:wBefore w:w="0" w:type="auto"/>
          <w:trHeight w:val="33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72C33E9">
            <w:pPr>
              <w:rPr>
                <w:b/>
                <w:bCs/>
                <w:sz w:val="21"/>
                <w:szCs w:val="21"/>
              </w:rPr>
            </w:pPr>
            <w:r>
              <w:rPr>
                <w:b/>
                <w:bCs/>
                <w:sz w:val="21"/>
                <w:szCs w:val="21"/>
              </w:rPr>
              <w:t>Сельское хозяйство и рыболовство</w:t>
            </w:r>
          </w:p>
        </w:tc>
        <w:tc>
          <w:tcPr>
            <w:tcW w:w="659" w:type="dxa"/>
            <w:tcBorders>
              <w:top w:val="nil"/>
              <w:left w:val="nil"/>
              <w:bottom w:val="single" w:color="auto" w:sz="4" w:space="0"/>
              <w:right w:val="single" w:color="auto" w:sz="4" w:space="0"/>
            </w:tcBorders>
            <w:shd w:val="clear" w:color="auto" w:fill="auto"/>
            <w:noWrap w:val="0"/>
            <w:vAlign w:val="center"/>
          </w:tcPr>
          <w:p w14:paraId="7F58788E">
            <w:pPr>
              <w:jc w:val="center"/>
              <w:rPr>
                <w:b/>
                <w:bCs/>
                <w:sz w:val="21"/>
                <w:szCs w:val="21"/>
              </w:rPr>
            </w:pPr>
            <w:r>
              <w:rPr>
                <w:b/>
                <w:bCs/>
                <w:sz w:val="21"/>
                <w:szCs w:val="21"/>
              </w:rPr>
              <w:t>0405</w:t>
            </w:r>
          </w:p>
        </w:tc>
        <w:tc>
          <w:tcPr>
            <w:tcW w:w="1672" w:type="dxa"/>
            <w:tcBorders>
              <w:top w:val="nil"/>
              <w:left w:val="nil"/>
              <w:bottom w:val="single" w:color="auto" w:sz="4" w:space="0"/>
              <w:right w:val="single" w:color="auto" w:sz="4" w:space="0"/>
            </w:tcBorders>
            <w:shd w:val="clear" w:color="auto" w:fill="auto"/>
            <w:noWrap w:val="0"/>
            <w:vAlign w:val="center"/>
          </w:tcPr>
          <w:p w14:paraId="16B963A1">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auto" w:fill="auto"/>
            <w:noWrap w:val="0"/>
            <w:vAlign w:val="center"/>
          </w:tcPr>
          <w:p w14:paraId="55296400">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40B808E3">
            <w:pPr>
              <w:jc w:val="right"/>
              <w:rPr>
                <w:b/>
                <w:bCs/>
                <w:sz w:val="21"/>
                <w:szCs w:val="21"/>
              </w:rPr>
            </w:pPr>
            <w:r>
              <w:rPr>
                <w:b/>
                <w:bCs/>
                <w:sz w:val="21"/>
                <w:szCs w:val="21"/>
              </w:rPr>
              <w:t>293,20000</w:t>
            </w:r>
          </w:p>
        </w:tc>
        <w:tc>
          <w:tcPr>
            <w:tcW w:w="1701" w:type="dxa"/>
            <w:tcBorders>
              <w:top w:val="nil"/>
              <w:left w:val="nil"/>
              <w:bottom w:val="single" w:color="auto" w:sz="4" w:space="0"/>
              <w:right w:val="single" w:color="auto" w:sz="4" w:space="0"/>
            </w:tcBorders>
            <w:shd w:val="clear" w:color="auto" w:fill="auto"/>
            <w:noWrap/>
            <w:vAlign w:val="center"/>
          </w:tcPr>
          <w:p w14:paraId="4CE10832">
            <w:pPr>
              <w:jc w:val="right"/>
              <w:rPr>
                <w:b/>
                <w:bCs/>
                <w:sz w:val="21"/>
                <w:szCs w:val="21"/>
              </w:rPr>
            </w:pPr>
            <w:r>
              <w:rPr>
                <w:b/>
                <w:bCs/>
                <w:sz w:val="21"/>
                <w:szCs w:val="21"/>
              </w:rPr>
              <w:t>293,20000</w:t>
            </w:r>
          </w:p>
        </w:tc>
      </w:tr>
      <w:tr w14:paraId="7338B59E">
        <w:tblPrEx>
          <w:tblCellMar>
            <w:top w:w="0" w:type="dxa"/>
            <w:left w:w="108" w:type="dxa"/>
            <w:bottom w:w="0" w:type="dxa"/>
            <w:right w:w="108" w:type="dxa"/>
          </w:tblCellMar>
        </w:tblPrEx>
        <w:trPr>
          <w:wBefore w:w="0" w:type="auto"/>
          <w:trHeight w:val="85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92268F9">
            <w:pPr>
              <w:rPr>
                <w:sz w:val="21"/>
                <w:szCs w:val="21"/>
              </w:rPr>
            </w:pPr>
            <w:r>
              <w:rPr>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3479B329">
            <w:pPr>
              <w:jc w:val="center"/>
              <w:rPr>
                <w:sz w:val="21"/>
                <w:szCs w:val="21"/>
              </w:rPr>
            </w:pPr>
            <w:r>
              <w:rPr>
                <w:sz w:val="21"/>
                <w:szCs w:val="21"/>
              </w:rPr>
              <w:t>0405</w:t>
            </w:r>
          </w:p>
        </w:tc>
        <w:tc>
          <w:tcPr>
            <w:tcW w:w="1672" w:type="dxa"/>
            <w:tcBorders>
              <w:top w:val="nil"/>
              <w:left w:val="nil"/>
              <w:bottom w:val="single" w:color="auto" w:sz="4" w:space="0"/>
              <w:right w:val="single" w:color="auto" w:sz="4" w:space="0"/>
            </w:tcBorders>
            <w:shd w:val="clear" w:color="auto" w:fill="auto"/>
            <w:noWrap w:val="0"/>
            <w:vAlign w:val="center"/>
          </w:tcPr>
          <w:p w14:paraId="241FC8D1">
            <w:pPr>
              <w:jc w:val="center"/>
              <w:rPr>
                <w:sz w:val="21"/>
                <w:szCs w:val="21"/>
              </w:rPr>
            </w:pPr>
            <w:r>
              <w:rPr>
                <w:sz w:val="21"/>
                <w:szCs w:val="21"/>
              </w:rPr>
              <w:t>38 0 00 00000</w:t>
            </w:r>
          </w:p>
        </w:tc>
        <w:tc>
          <w:tcPr>
            <w:tcW w:w="637" w:type="dxa"/>
            <w:tcBorders>
              <w:top w:val="nil"/>
              <w:left w:val="nil"/>
              <w:bottom w:val="single" w:color="auto" w:sz="4" w:space="0"/>
              <w:right w:val="single" w:color="auto" w:sz="4" w:space="0"/>
            </w:tcBorders>
            <w:shd w:val="clear" w:color="auto" w:fill="auto"/>
            <w:noWrap w:val="0"/>
            <w:vAlign w:val="center"/>
          </w:tcPr>
          <w:p w14:paraId="778F3B5D">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2211F94B">
            <w:pPr>
              <w:jc w:val="right"/>
              <w:rPr>
                <w:sz w:val="21"/>
                <w:szCs w:val="21"/>
              </w:rPr>
            </w:pPr>
            <w:r>
              <w:rPr>
                <w:sz w:val="21"/>
                <w:szCs w:val="21"/>
              </w:rPr>
              <w:t>293,20000</w:t>
            </w:r>
          </w:p>
        </w:tc>
        <w:tc>
          <w:tcPr>
            <w:tcW w:w="1701" w:type="dxa"/>
            <w:tcBorders>
              <w:top w:val="nil"/>
              <w:left w:val="nil"/>
              <w:bottom w:val="single" w:color="auto" w:sz="4" w:space="0"/>
              <w:right w:val="single" w:color="auto" w:sz="4" w:space="0"/>
            </w:tcBorders>
            <w:shd w:val="clear" w:color="auto" w:fill="auto"/>
            <w:noWrap/>
            <w:vAlign w:val="center"/>
          </w:tcPr>
          <w:p w14:paraId="4E47BF57">
            <w:pPr>
              <w:jc w:val="right"/>
              <w:rPr>
                <w:sz w:val="21"/>
                <w:szCs w:val="21"/>
              </w:rPr>
            </w:pPr>
            <w:r>
              <w:rPr>
                <w:sz w:val="21"/>
                <w:szCs w:val="21"/>
              </w:rPr>
              <w:t>293,20000</w:t>
            </w:r>
          </w:p>
        </w:tc>
      </w:tr>
      <w:tr w14:paraId="0790E177">
        <w:tblPrEx>
          <w:tblCellMar>
            <w:top w:w="0" w:type="dxa"/>
            <w:left w:w="108" w:type="dxa"/>
            <w:bottom w:w="0" w:type="dxa"/>
            <w:right w:w="108" w:type="dxa"/>
          </w:tblCellMar>
        </w:tblPrEx>
        <w:trPr>
          <w:wBefore w:w="0" w:type="auto"/>
          <w:trHeight w:val="36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9554438">
            <w:pPr>
              <w:rPr>
                <w:sz w:val="21"/>
                <w:szCs w:val="21"/>
              </w:rPr>
            </w:pPr>
            <w:r>
              <w:rPr>
                <w:sz w:val="21"/>
                <w:szCs w:val="21"/>
              </w:rPr>
              <w:t>Комплексы процессных мероприятий</w:t>
            </w:r>
          </w:p>
        </w:tc>
        <w:tc>
          <w:tcPr>
            <w:tcW w:w="659" w:type="dxa"/>
            <w:tcBorders>
              <w:top w:val="nil"/>
              <w:left w:val="nil"/>
              <w:bottom w:val="single" w:color="auto" w:sz="4" w:space="0"/>
              <w:right w:val="single" w:color="auto" w:sz="4" w:space="0"/>
            </w:tcBorders>
            <w:shd w:val="clear" w:color="auto" w:fill="auto"/>
            <w:noWrap w:val="0"/>
            <w:vAlign w:val="center"/>
          </w:tcPr>
          <w:p w14:paraId="33E47AD3">
            <w:pPr>
              <w:jc w:val="center"/>
              <w:rPr>
                <w:sz w:val="21"/>
                <w:szCs w:val="21"/>
              </w:rPr>
            </w:pPr>
            <w:r>
              <w:rPr>
                <w:sz w:val="21"/>
                <w:szCs w:val="21"/>
              </w:rPr>
              <w:t>0405</w:t>
            </w:r>
          </w:p>
        </w:tc>
        <w:tc>
          <w:tcPr>
            <w:tcW w:w="1672" w:type="dxa"/>
            <w:tcBorders>
              <w:top w:val="nil"/>
              <w:left w:val="nil"/>
              <w:bottom w:val="single" w:color="auto" w:sz="4" w:space="0"/>
              <w:right w:val="single" w:color="auto" w:sz="4" w:space="0"/>
            </w:tcBorders>
            <w:shd w:val="clear" w:color="auto" w:fill="auto"/>
            <w:noWrap w:val="0"/>
            <w:vAlign w:val="center"/>
          </w:tcPr>
          <w:p w14:paraId="62EB0AC7">
            <w:pPr>
              <w:jc w:val="center"/>
              <w:rPr>
                <w:sz w:val="21"/>
                <w:szCs w:val="21"/>
              </w:rPr>
            </w:pPr>
            <w:r>
              <w:rPr>
                <w:sz w:val="21"/>
                <w:szCs w:val="21"/>
              </w:rPr>
              <w:t>38 4 00 00000</w:t>
            </w:r>
          </w:p>
        </w:tc>
        <w:tc>
          <w:tcPr>
            <w:tcW w:w="637" w:type="dxa"/>
            <w:tcBorders>
              <w:top w:val="nil"/>
              <w:left w:val="nil"/>
              <w:bottom w:val="single" w:color="auto" w:sz="4" w:space="0"/>
              <w:right w:val="single" w:color="auto" w:sz="4" w:space="0"/>
            </w:tcBorders>
            <w:shd w:val="clear" w:color="auto" w:fill="auto"/>
            <w:noWrap w:val="0"/>
            <w:vAlign w:val="center"/>
          </w:tcPr>
          <w:p w14:paraId="0329A8A3">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4C6903A8">
            <w:pPr>
              <w:jc w:val="right"/>
              <w:rPr>
                <w:sz w:val="21"/>
                <w:szCs w:val="21"/>
              </w:rPr>
            </w:pPr>
            <w:r>
              <w:rPr>
                <w:sz w:val="21"/>
                <w:szCs w:val="21"/>
              </w:rPr>
              <w:t>293,20000</w:t>
            </w:r>
          </w:p>
        </w:tc>
        <w:tc>
          <w:tcPr>
            <w:tcW w:w="1701" w:type="dxa"/>
            <w:tcBorders>
              <w:top w:val="nil"/>
              <w:left w:val="nil"/>
              <w:bottom w:val="single" w:color="auto" w:sz="4" w:space="0"/>
              <w:right w:val="single" w:color="auto" w:sz="4" w:space="0"/>
            </w:tcBorders>
            <w:shd w:val="clear" w:color="auto" w:fill="auto"/>
            <w:noWrap/>
            <w:vAlign w:val="center"/>
          </w:tcPr>
          <w:p w14:paraId="47DA61E8">
            <w:pPr>
              <w:jc w:val="right"/>
              <w:rPr>
                <w:sz w:val="21"/>
                <w:szCs w:val="21"/>
              </w:rPr>
            </w:pPr>
            <w:r>
              <w:rPr>
                <w:sz w:val="21"/>
                <w:szCs w:val="21"/>
              </w:rPr>
              <w:t>293,20000</w:t>
            </w:r>
          </w:p>
        </w:tc>
      </w:tr>
      <w:tr w14:paraId="5F501EA2">
        <w:tblPrEx>
          <w:tblCellMar>
            <w:top w:w="0" w:type="dxa"/>
            <w:left w:w="108" w:type="dxa"/>
            <w:bottom w:w="0" w:type="dxa"/>
            <w:right w:w="108" w:type="dxa"/>
          </w:tblCellMar>
        </w:tblPrEx>
        <w:trPr>
          <w:wBefore w:w="0" w:type="auto"/>
          <w:trHeight w:val="81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1BB0C2A2">
            <w:pPr>
              <w:rPr>
                <w:sz w:val="21"/>
                <w:szCs w:val="21"/>
              </w:rPr>
            </w:pPr>
            <w:r>
              <w:rPr>
                <w:sz w:val="21"/>
                <w:szCs w:val="21"/>
              </w:rPr>
              <w:t>Комплекс процессных мероприятий «Обеспечение проведения противоэпизоотических мероприятий и мероприятий, направленных на обеспечение безопасности пищевой продукции»</w:t>
            </w:r>
          </w:p>
        </w:tc>
        <w:tc>
          <w:tcPr>
            <w:tcW w:w="659" w:type="dxa"/>
            <w:tcBorders>
              <w:top w:val="nil"/>
              <w:left w:val="nil"/>
              <w:bottom w:val="single" w:color="auto" w:sz="4" w:space="0"/>
              <w:right w:val="single" w:color="auto" w:sz="4" w:space="0"/>
            </w:tcBorders>
            <w:shd w:val="clear" w:color="auto" w:fill="auto"/>
            <w:noWrap w:val="0"/>
            <w:vAlign w:val="center"/>
          </w:tcPr>
          <w:p w14:paraId="63CDA755">
            <w:pPr>
              <w:jc w:val="center"/>
              <w:rPr>
                <w:sz w:val="21"/>
                <w:szCs w:val="21"/>
              </w:rPr>
            </w:pPr>
            <w:r>
              <w:rPr>
                <w:sz w:val="21"/>
                <w:szCs w:val="21"/>
              </w:rPr>
              <w:t>0405</w:t>
            </w:r>
          </w:p>
        </w:tc>
        <w:tc>
          <w:tcPr>
            <w:tcW w:w="1672" w:type="dxa"/>
            <w:tcBorders>
              <w:top w:val="nil"/>
              <w:left w:val="nil"/>
              <w:bottom w:val="single" w:color="auto" w:sz="4" w:space="0"/>
              <w:right w:val="single" w:color="auto" w:sz="4" w:space="0"/>
            </w:tcBorders>
            <w:shd w:val="clear" w:color="auto" w:fill="auto"/>
            <w:noWrap w:val="0"/>
            <w:vAlign w:val="center"/>
          </w:tcPr>
          <w:p w14:paraId="64D332B4">
            <w:pPr>
              <w:jc w:val="center"/>
              <w:rPr>
                <w:sz w:val="21"/>
                <w:szCs w:val="21"/>
              </w:rPr>
            </w:pPr>
            <w:r>
              <w:rPr>
                <w:sz w:val="21"/>
                <w:szCs w:val="21"/>
              </w:rPr>
              <w:t>38 4 05 00000</w:t>
            </w:r>
          </w:p>
        </w:tc>
        <w:tc>
          <w:tcPr>
            <w:tcW w:w="637" w:type="dxa"/>
            <w:tcBorders>
              <w:top w:val="nil"/>
              <w:left w:val="nil"/>
              <w:bottom w:val="single" w:color="auto" w:sz="4" w:space="0"/>
              <w:right w:val="single" w:color="auto" w:sz="4" w:space="0"/>
            </w:tcBorders>
            <w:shd w:val="clear" w:color="auto" w:fill="auto"/>
            <w:noWrap w:val="0"/>
            <w:vAlign w:val="center"/>
          </w:tcPr>
          <w:p w14:paraId="60BA1FB2">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0F8F28FF">
            <w:pPr>
              <w:jc w:val="right"/>
              <w:rPr>
                <w:sz w:val="21"/>
                <w:szCs w:val="21"/>
              </w:rPr>
            </w:pPr>
            <w:r>
              <w:rPr>
                <w:sz w:val="21"/>
                <w:szCs w:val="21"/>
              </w:rPr>
              <w:t>293,20000</w:t>
            </w:r>
          </w:p>
        </w:tc>
        <w:tc>
          <w:tcPr>
            <w:tcW w:w="1701" w:type="dxa"/>
            <w:tcBorders>
              <w:top w:val="nil"/>
              <w:left w:val="nil"/>
              <w:bottom w:val="single" w:color="auto" w:sz="4" w:space="0"/>
              <w:right w:val="single" w:color="auto" w:sz="4" w:space="0"/>
            </w:tcBorders>
            <w:shd w:val="clear" w:color="auto" w:fill="auto"/>
            <w:noWrap/>
            <w:vAlign w:val="center"/>
          </w:tcPr>
          <w:p w14:paraId="7FDFA94D">
            <w:pPr>
              <w:jc w:val="right"/>
              <w:rPr>
                <w:sz w:val="21"/>
                <w:szCs w:val="21"/>
              </w:rPr>
            </w:pPr>
            <w:r>
              <w:rPr>
                <w:sz w:val="21"/>
                <w:szCs w:val="21"/>
              </w:rPr>
              <w:t>293,20000</w:t>
            </w:r>
          </w:p>
        </w:tc>
      </w:tr>
      <w:tr w14:paraId="4809F908">
        <w:tblPrEx>
          <w:tblCellMar>
            <w:top w:w="0" w:type="dxa"/>
            <w:left w:w="108" w:type="dxa"/>
            <w:bottom w:w="0" w:type="dxa"/>
            <w:right w:w="108" w:type="dxa"/>
          </w:tblCellMar>
        </w:tblPrEx>
        <w:trPr>
          <w:wBefore w:w="0" w:type="auto"/>
          <w:trHeight w:val="66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D11A225">
            <w:pPr>
              <w:rPr>
                <w:sz w:val="21"/>
                <w:szCs w:val="21"/>
              </w:rPr>
            </w:pPr>
            <w:r>
              <w:rPr>
                <w:sz w:val="21"/>
                <w:szCs w:val="21"/>
              </w:rPr>
              <w:t>Организация мероприятий при осуществлении деятельности по обращению с животными без владельцев</w:t>
            </w:r>
          </w:p>
        </w:tc>
        <w:tc>
          <w:tcPr>
            <w:tcW w:w="659" w:type="dxa"/>
            <w:tcBorders>
              <w:top w:val="nil"/>
              <w:left w:val="nil"/>
              <w:bottom w:val="single" w:color="auto" w:sz="4" w:space="0"/>
              <w:right w:val="single" w:color="auto" w:sz="4" w:space="0"/>
            </w:tcBorders>
            <w:shd w:val="clear" w:color="auto" w:fill="auto"/>
            <w:noWrap w:val="0"/>
            <w:vAlign w:val="center"/>
          </w:tcPr>
          <w:p w14:paraId="5ABD66DC">
            <w:pPr>
              <w:jc w:val="center"/>
              <w:rPr>
                <w:sz w:val="21"/>
                <w:szCs w:val="21"/>
              </w:rPr>
            </w:pPr>
            <w:r>
              <w:rPr>
                <w:sz w:val="21"/>
                <w:szCs w:val="21"/>
              </w:rPr>
              <w:t>0405</w:t>
            </w:r>
          </w:p>
        </w:tc>
        <w:tc>
          <w:tcPr>
            <w:tcW w:w="1672" w:type="dxa"/>
            <w:tcBorders>
              <w:top w:val="nil"/>
              <w:left w:val="nil"/>
              <w:bottom w:val="single" w:color="auto" w:sz="4" w:space="0"/>
              <w:right w:val="single" w:color="auto" w:sz="4" w:space="0"/>
            </w:tcBorders>
            <w:shd w:val="clear" w:color="auto" w:fill="auto"/>
            <w:noWrap w:val="0"/>
            <w:vAlign w:val="center"/>
          </w:tcPr>
          <w:p w14:paraId="41159922">
            <w:pPr>
              <w:jc w:val="center"/>
              <w:rPr>
                <w:sz w:val="21"/>
                <w:szCs w:val="21"/>
              </w:rPr>
            </w:pPr>
            <w:r>
              <w:rPr>
                <w:sz w:val="21"/>
                <w:szCs w:val="21"/>
              </w:rPr>
              <w:t>38 4 05 71100</w:t>
            </w:r>
          </w:p>
        </w:tc>
        <w:tc>
          <w:tcPr>
            <w:tcW w:w="637" w:type="dxa"/>
            <w:tcBorders>
              <w:top w:val="nil"/>
              <w:left w:val="nil"/>
              <w:bottom w:val="single" w:color="auto" w:sz="4" w:space="0"/>
              <w:right w:val="single" w:color="auto" w:sz="4" w:space="0"/>
            </w:tcBorders>
            <w:shd w:val="clear" w:color="auto" w:fill="auto"/>
            <w:noWrap w:val="0"/>
            <w:vAlign w:val="center"/>
          </w:tcPr>
          <w:p w14:paraId="148F705C">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1A14AD30">
            <w:pPr>
              <w:jc w:val="right"/>
              <w:rPr>
                <w:sz w:val="21"/>
                <w:szCs w:val="21"/>
              </w:rPr>
            </w:pPr>
            <w:r>
              <w:rPr>
                <w:sz w:val="21"/>
                <w:szCs w:val="21"/>
              </w:rPr>
              <w:t>293,20000</w:t>
            </w:r>
          </w:p>
        </w:tc>
        <w:tc>
          <w:tcPr>
            <w:tcW w:w="1701" w:type="dxa"/>
            <w:tcBorders>
              <w:top w:val="nil"/>
              <w:left w:val="nil"/>
              <w:bottom w:val="single" w:color="auto" w:sz="4" w:space="0"/>
              <w:right w:val="single" w:color="auto" w:sz="4" w:space="0"/>
            </w:tcBorders>
            <w:shd w:val="clear" w:color="auto" w:fill="auto"/>
            <w:noWrap/>
            <w:vAlign w:val="center"/>
          </w:tcPr>
          <w:p w14:paraId="6F60FF3A">
            <w:pPr>
              <w:jc w:val="right"/>
              <w:rPr>
                <w:sz w:val="21"/>
                <w:szCs w:val="21"/>
              </w:rPr>
            </w:pPr>
            <w:r>
              <w:rPr>
                <w:sz w:val="21"/>
                <w:szCs w:val="21"/>
              </w:rPr>
              <w:t>293,20000</w:t>
            </w:r>
          </w:p>
        </w:tc>
      </w:tr>
      <w:tr w14:paraId="2C8B44BA">
        <w:tblPrEx>
          <w:tblCellMar>
            <w:top w:w="0" w:type="dxa"/>
            <w:left w:w="108" w:type="dxa"/>
            <w:bottom w:w="0" w:type="dxa"/>
            <w:right w:w="108" w:type="dxa"/>
          </w:tblCellMar>
        </w:tblPrEx>
        <w:trPr>
          <w:wBefore w:w="0" w:type="auto"/>
          <w:trHeight w:val="66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CEE1617">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71BA1F08">
            <w:pPr>
              <w:jc w:val="center"/>
              <w:rPr>
                <w:sz w:val="21"/>
                <w:szCs w:val="21"/>
              </w:rPr>
            </w:pPr>
            <w:r>
              <w:rPr>
                <w:sz w:val="21"/>
                <w:szCs w:val="21"/>
              </w:rPr>
              <w:t>0405</w:t>
            </w:r>
          </w:p>
        </w:tc>
        <w:tc>
          <w:tcPr>
            <w:tcW w:w="1672" w:type="dxa"/>
            <w:tcBorders>
              <w:top w:val="nil"/>
              <w:left w:val="nil"/>
              <w:bottom w:val="single" w:color="auto" w:sz="4" w:space="0"/>
              <w:right w:val="single" w:color="auto" w:sz="4" w:space="0"/>
            </w:tcBorders>
            <w:shd w:val="clear" w:color="auto" w:fill="auto"/>
            <w:noWrap w:val="0"/>
            <w:vAlign w:val="center"/>
          </w:tcPr>
          <w:p w14:paraId="67ED2163">
            <w:pPr>
              <w:jc w:val="center"/>
              <w:rPr>
                <w:sz w:val="21"/>
                <w:szCs w:val="21"/>
              </w:rPr>
            </w:pPr>
            <w:r>
              <w:rPr>
                <w:sz w:val="21"/>
                <w:szCs w:val="21"/>
              </w:rPr>
              <w:t>38 4 05 71100</w:t>
            </w:r>
          </w:p>
        </w:tc>
        <w:tc>
          <w:tcPr>
            <w:tcW w:w="637" w:type="dxa"/>
            <w:tcBorders>
              <w:top w:val="nil"/>
              <w:left w:val="nil"/>
              <w:bottom w:val="single" w:color="auto" w:sz="4" w:space="0"/>
              <w:right w:val="single" w:color="auto" w:sz="4" w:space="0"/>
            </w:tcBorders>
            <w:shd w:val="clear" w:color="auto" w:fill="auto"/>
            <w:noWrap w:val="0"/>
            <w:vAlign w:val="center"/>
          </w:tcPr>
          <w:p w14:paraId="44D483E7">
            <w:pPr>
              <w:jc w:val="center"/>
              <w:rPr>
                <w:sz w:val="21"/>
                <w:szCs w:val="21"/>
              </w:rPr>
            </w:pPr>
            <w:r>
              <w:rPr>
                <w:sz w:val="21"/>
                <w:szCs w:val="21"/>
              </w:rPr>
              <w:t>200</w:t>
            </w:r>
          </w:p>
        </w:tc>
        <w:tc>
          <w:tcPr>
            <w:tcW w:w="1568" w:type="dxa"/>
            <w:tcBorders>
              <w:top w:val="dotted" w:color="auto" w:sz="4" w:space="0"/>
              <w:left w:val="nil"/>
              <w:bottom w:val="dotted" w:color="auto" w:sz="4" w:space="0"/>
              <w:right w:val="dotted" w:color="auto" w:sz="4" w:space="0"/>
            </w:tcBorders>
            <w:shd w:val="clear" w:color="auto" w:fill="auto"/>
            <w:noWrap w:val="0"/>
            <w:vAlign w:val="center"/>
          </w:tcPr>
          <w:p w14:paraId="1578E75B">
            <w:pPr>
              <w:jc w:val="right"/>
              <w:rPr>
                <w:rFonts w:ascii="Arial Narrow" w:hAnsi="Arial Narrow" w:cs="Arial CYR"/>
                <w:sz w:val="16"/>
                <w:szCs w:val="16"/>
              </w:rPr>
            </w:pPr>
            <w:r>
              <w:rPr>
                <w:rFonts w:ascii="Arial Narrow" w:hAnsi="Arial Narrow" w:cs="Arial CYR"/>
                <w:sz w:val="16"/>
                <w:szCs w:val="16"/>
              </w:rPr>
              <w:t>293,20000</w:t>
            </w:r>
          </w:p>
        </w:tc>
        <w:tc>
          <w:tcPr>
            <w:tcW w:w="1701" w:type="dxa"/>
            <w:tcBorders>
              <w:top w:val="dotted" w:color="auto" w:sz="4" w:space="0"/>
              <w:left w:val="nil"/>
              <w:bottom w:val="dotted" w:color="auto" w:sz="4" w:space="0"/>
              <w:right w:val="single" w:color="auto" w:sz="4" w:space="0"/>
            </w:tcBorders>
            <w:shd w:val="clear" w:color="auto" w:fill="auto"/>
            <w:noWrap w:val="0"/>
            <w:vAlign w:val="center"/>
          </w:tcPr>
          <w:p w14:paraId="78329E9E">
            <w:pPr>
              <w:jc w:val="right"/>
              <w:rPr>
                <w:rFonts w:ascii="Arial Narrow" w:hAnsi="Arial Narrow" w:cs="Arial CYR"/>
                <w:sz w:val="16"/>
                <w:szCs w:val="16"/>
              </w:rPr>
            </w:pPr>
            <w:r>
              <w:rPr>
                <w:rFonts w:ascii="Arial Narrow" w:hAnsi="Arial Narrow" w:cs="Arial CYR"/>
                <w:sz w:val="16"/>
                <w:szCs w:val="16"/>
              </w:rPr>
              <w:t>293,20000</w:t>
            </w:r>
          </w:p>
        </w:tc>
      </w:tr>
      <w:tr w14:paraId="5C6DAEDC">
        <w:tblPrEx>
          <w:tblCellMar>
            <w:top w:w="0" w:type="dxa"/>
            <w:left w:w="108" w:type="dxa"/>
            <w:bottom w:w="0" w:type="dxa"/>
            <w:right w:w="108" w:type="dxa"/>
          </w:tblCellMar>
        </w:tblPrEx>
        <w:trPr>
          <w:wBefore w:w="0" w:type="auto"/>
          <w:trHeight w:val="28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90990E0">
            <w:pPr>
              <w:rPr>
                <w:b/>
                <w:bCs/>
                <w:sz w:val="21"/>
                <w:szCs w:val="21"/>
              </w:rPr>
            </w:pPr>
            <w:r>
              <w:rPr>
                <w:b/>
                <w:bCs/>
                <w:sz w:val="21"/>
                <w:szCs w:val="21"/>
              </w:rPr>
              <w:t>Транспорт</w:t>
            </w:r>
          </w:p>
        </w:tc>
        <w:tc>
          <w:tcPr>
            <w:tcW w:w="659" w:type="dxa"/>
            <w:tcBorders>
              <w:top w:val="nil"/>
              <w:left w:val="nil"/>
              <w:bottom w:val="single" w:color="auto" w:sz="4" w:space="0"/>
              <w:right w:val="single" w:color="auto" w:sz="4" w:space="0"/>
            </w:tcBorders>
            <w:shd w:val="clear" w:color="auto" w:fill="auto"/>
            <w:noWrap w:val="0"/>
            <w:vAlign w:val="center"/>
          </w:tcPr>
          <w:p w14:paraId="4F40F959">
            <w:pPr>
              <w:jc w:val="center"/>
              <w:rPr>
                <w:b/>
                <w:bCs/>
                <w:sz w:val="21"/>
                <w:szCs w:val="21"/>
              </w:rPr>
            </w:pPr>
            <w:r>
              <w:rPr>
                <w:b/>
                <w:bCs/>
                <w:sz w:val="21"/>
                <w:szCs w:val="21"/>
              </w:rPr>
              <w:t>0408</w:t>
            </w:r>
          </w:p>
        </w:tc>
        <w:tc>
          <w:tcPr>
            <w:tcW w:w="1672" w:type="dxa"/>
            <w:tcBorders>
              <w:top w:val="nil"/>
              <w:left w:val="nil"/>
              <w:bottom w:val="single" w:color="auto" w:sz="4" w:space="0"/>
              <w:right w:val="single" w:color="auto" w:sz="4" w:space="0"/>
            </w:tcBorders>
            <w:shd w:val="clear" w:color="auto" w:fill="auto"/>
            <w:noWrap w:val="0"/>
            <w:vAlign w:val="center"/>
          </w:tcPr>
          <w:p w14:paraId="6C19CC4D">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auto" w:fill="auto"/>
            <w:noWrap w:val="0"/>
            <w:vAlign w:val="center"/>
          </w:tcPr>
          <w:p w14:paraId="54B18F78">
            <w:pPr>
              <w:jc w:val="center"/>
              <w:rPr>
                <w:b/>
                <w:bCs/>
                <w:sz w:val="21"/>
                <w:szCs w:val="21"/>
              </w:rPr>
            </w:pPr>
            <w:r>
              <w:rPr>
                <w:b/>
                <w:bCs/>
                <w:sz w:val="21"/>
                <w:szCs w:val="21"/>
              </w:rPr>
              <w:t> </w:t>
            </w:r>
          </w:p>
        </w:tc>
        <w:tc>
          <w:tcPr>
            <w:tcW w:w="1568" w:type="dxa"/>
            <w:tcBorders>
              <w:top w:val="single" w:color="auto" w:sz="4" w:space="0"/>
              <w:left w:val="nil"/>
              <w:bottom w:val="single" w:color="auto" w:sz="4" w:space="0"/>
              <w:right w:val="single" w:color="auto" w:sz="4" w:space="0"/>
            </w:tcBorders>
            <w:shd w:val="clear" w:color="auto" w:fill="auto"/>
            <w:noWrap/>
            <w:vAlign w:val="center"/>
          </w:tcPr>
          <w:p w14:paraId="50DEE289">
            <w:pPr>
              <w:jc w:val="right"/>
              <w:rPr>
                <w:b/>
                <w:bCs/>
                <w:sz w:val="21"/>
                <w:szCs w:val="21"/>
              </w:rPr>
            </w:pPr>
            <w:r>
              <w:rPr>
                <w:b/>
                <w:bCs/>
                <w:sz w:val="21"/>
                <w:szCs w:val="21"/>
              </w:rPr>
              <w:t>1 732,88889</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0674814B">
            <w:pPr>
              <w:jc w:val="right"/>
              <w:rPr>
                <w:b/>
                <w:bCs/>
                <w:sz w:val="21"/>
                <w:szCs w:val="21"/>
              </w:rPr>
            </w:pPr>
            <w:r>
              <w:rPr>
                <w:b/>
                <w:bCs/>
                <w:sz w:val="21"/>
                <w:szCs w:val="21"/>
              </w:rPr>
              <w:t>1 732,88889</w:t>
            </w:r>
          </w:p>
        </w:tc>
      </w:tr>
      <w:tr w14:paraId="0F745E0E">
        <w:tblPrEx>
          <w:tblCellMar>
            <w:top w:w="0" w:type="dxa"/>
            <w:left w:w="108" w:type="dxa"/>
            <w:bottom w:w="0" w:type="dxa"/>
            <w:right w:w="108" w:type="dxa"/>
          </w:tblCellMar>
        </w:tblPrEx>
        <w:trPr>
          <w:wBefore w:w="0" w:type="auto"/>
          <w:trHeight w:val="96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83B449A">
            <w:pPr>
              <w:rPr>
                <w:sz w:val="21"/>
                <w:szCs w:val="21"/>
              </w:rPr>
            </w:pPr>
            <w:r>
              <w:rPr>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7A4B7656">
            <w:pPr>
              <w:jc w:val="center"/>
              <w:rPr>
                <w:sz w:val="21"/>
                <w:szCs w:val="21"/>
              </w:rPr>
            </w:pPr>
            <w:r>
              <w:rPr>
                <w:sz w:val="21"/>
                <w:szCs w:val="21"/>
              </w:rPr>
              <w:t>0408</w:t>
            </w:r>
          </w:p>
        </w:tc>
        <w:tc>
          <w:tcPr>
            <w:tcW w:w="1672" w:type="dxa"/>
            <w:tcBorders>
              <w:top w:val="nil"/>
              <w:left w:val="nil"/>
              <w:bottom w:val="single" w:color="auto" w:sz="4" w:space="0"/>
              <w:right w:val="single" w:color="auto" w:sz="4" w:space="0"/>
            </w:tcBorders>
            <w:shd w:val="clear" w:color="auto" w:fill="auto"/>
            <w:noWrap w:val="0"/>
            <w:vAlign w:val="center"/>
          </w:tcPr>
          <w:p w14:paraId="5A87ED76">
            <w:pPr>
              <w:jc w:val="center"/>
              <w:rPr>
                <w:sz w:val="21"/>
                <w:szCs w:val="21"/>
              </w:rPr>
            </w:pPr>
            <w:r>
              <w:rPr>
                <w:sz w:val="21"/>
                <w:szCs w:val="21"/>
              </w:rPr>
              <w:t>38 0 00 00000</w:t>
            </w:r>
          </w:p>
        </w:tc>
        <w:tc>
          <w:tcPr>
            <w:tcW w:w="637" w:type="dxa"/>
            <w:tcBorders>
              <w:top w:val="nil"/>
              <w:left w:val="nil"/>
              <w:bottom w:val="single" w:color="auto" w:sz="4" w:space="0"/>
              <w:right w:val="single" w:color="auto" w:sz="4" w:space="0"/>
            </w:tcBorders>
            <w:shd w:val="clear" w:color="auto" w:fill="auto"/>
            <w:noWrap w:val="0"/>
            <w:vAlign w:val="center"/>
          </w:tcPr>
          <w:p w14:paraId="16BBC5D2">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0CE27BF3">
            <w:pPr>
              <w:jc w:val="right"/>
              <w:rPr>
                <w:sz w:val="21"/>
                <w:szCs w:val="21"/>
              </w:rPr>
            </w:pPr>
            <w:r>
              <w:rPr>
                <w:sz w:val="21"/>
                <w:szCs w:val="21"/>
              </w:rPr>
              <w:t>1 732,88889</w:t>
            </w:r>
          </w:p>
        </w:tc>
        <w:tc>
          <w:tcPr>
            <w:tcW w:w="1701" w:type="dxa"/>
            <w:tcBorders>
              <w:top w:val="nil"/>
              <w:left w:val="nil"/>
              <w:bottom w:val="single" w:color="auto" w:sz="4" w:space="0"/>
              <w:right w:val="single" w:color="auto" w:sz="4" w:space="0"/>
            </w:tcBorders>
            <w:shd w:val="clear" w:color="auto" w:fill="auto"/>
            <w:noWrap/>
            <w:vAlign w:val="center"/>
          </w:tcPr>
          <w:p w14:paraId="14F81465">
            <w:pPr>
              <w:jc w:val="right"/>
              <w:rPr>
                <w:sz w:val="21"/>
                <w:szCs w:val="21"/>
              </w:rPr>
            </w:pPr>
            <w:r>
              <w:rPr>
                <w:sz w:val="21"/>
                <w:szCs w:val="21"/>
              </w:rPr>
              <w:t>1 732,88889</w:t>
            </w:r>
          </w:p>
        </w:tc>
      </w:tr>
      <w:tr w14:paraId="408F6BD6">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73FB8DD">
            <w:pPr>
              <w:rPr>
                <w:sz w:val="21"/>
                <w:szCs w:val="21"/>
              </w:rPr>
            </w:pPr>
            <w:r>
              <w:rPr>
                <w:sz w:val="21"/>
                <w:szCs w:val="21"/>
              </w:rPr>
              <w:t>Комплексы процессных мероприятий</w:t>
            </w:r>
          </w:p>
        </w:tc>
        <w:tc>
          <w:tcPr>
            <w:tcW w:w="659" w:type="dxa"/>
            <w:tcBorders>
              <w:top w:val="nil"/>
              <w:left w:val="nil"/>
              <w:bottom w:val="single" w:color="auto" w:sz="4" w:space="0"/>
              <w:right w:val="single" w:color="auto" w:sz="4" w:space="0"/>
            </w:tcBorders>
            <w:shd w:val="clear" w:color="auto" w:fill="auto"/>
            <w:noWrap w:val="0"/>
            <w:vAlign w:val="center"/>
          </w:tcPr>
          <w:p w14:paraId="4458A635">
            <w:pPr>
              <w:jc w:val="center"/>
              <w:rPr>
                <w:sz w:val="21"/>
                <w:szCs w:val="21"/>
              </w:rPr>
            </w:pPr>
            <w:r>
              <w:rPr>
                <w:sz w:val="21"/>
                <w:szCs w:val="21"/>
              </w:rPr>
              <w:t>0408</w:t>
            </w:r>
          </w:p>
        </w:tc>
        <w:tc>
          <w:tcPr>
            <w:tcW w:w="1672" w:type="dxa"/>
            <w:tcBorders>
              <w:top w:val="nil"/>
              <w:left w:val="nil"/>
              <w:bottom w:val="single" w:color="auto" w:sz="4" w:space="0"/>
              <w:right w:val="single" w:color="auto" w:sz="4" w:space="0"/>
            </w:tcBorders>
            <w:shd w:val="clear" w:color="auto" w:fill="auto"/>
            <w:noWrap w:val="0"/>
            <w:vAlign w:val="center"/>
          </w:tcPr>
          <w:p w14:paraId="5E3FA858">
            <w:pPr>
              <w:jc w:val="center"/>
              <w:rPr>
                <w:sz w:val="21"/>
                <w:szCs w:val="21"/>
              </w:rPr>
            </w:pPr>
            <w:r>
              <w:rPr>
                <w:sz w:val="21"/>
                <w:szCs w:val="21"/>
              </w:rPr>
              <w:t>38 4 00 00000</w:t>
            </w:r>
          </w:p>
        </w:tc>
        <w:tc>
          <w:tcPr>
            <w:tcW w:w="637" w:type="dxa"/>
            <w:tcBorders>
              <w:top w:val="nil"/>
              <w:left w:val="nil"/>
              <w:bottom w:val="single" w:color="auto" w:sz="4" w:space="0"/>
              <w:right w:val="single" w:color="auto" w:sz="4" w:space="0"/>
            </w:tcBorders>
            <w:shd w:val="clear" w:color="auto" w:fill="auto"/>
            <w:noWrap w:val="0"/>
            <w:vAlign w:val="center"/>
          </w:tcPr>
          <w:p w14:paraId="56C3408D">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1B3FFC41">
            <w:pPr>
              <w:jc w:val="right"/>
              <w:rPr>
                <w:sz w:val="21"/>
                <w:szCs w:val="21"/>
              </w:rPr>
            </w:pPr>
            <w:r>
              <w:rPr>
                <w:sz w:val="21"/>
                <w:szCs w:val="21"/>
              </w:rPr>
              <w:t>1 732,88889</w:t>
            </w:r>
          </w:p>
        </w:tc>
        <w:tc>
          <w:tcPr>
            <w:tcW w:w="1701" w:type="dxa"/>
            <w:tcBorders>
              <w:top w:val="nil"/>
              <w:left w:val="nil"/>
              <w:bottom w:val="single" w:color="auto" w:sz="4" w:space="0"/>
              <w:right w:val="single" w:color="auto" w:sz="4" w:space="0"/>
            </w:tcBorders>
            <w:shd w:val="clear" w:color="auto" w:fill="auto"/>
            <w:noWrap/>
            <w:vAlign w:val="center"/>
          </w:tcPr>
          <w:p w14:paraId="2D5A4942">
            <w:pPr>
              <w:jc w:val="right"/>
              <w:rPr>
                <w:sz w:val="21"/>
                <w:szCs w:val="21"/>
              </w:rPr>
            </w:pPr>
            <w:r>
              <w:rPr>
                <w:sz w:val="21"/>
                <w:szCs w:val="21"/>
              </w:rPr>
              <w:t>1 732,88889</w:t>
            </w:r>
          </w:p>
        </w:tc>
      </w:tr>
      <w:tr w14:paraId="33BB691A">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DBBF415">
            <w:pPr>
              <w:rPr>
                <w:sz w:val="21"/>
                <w:szCs w:val="21"/>
              </w:rPr>
            </w:pPr>
            <w:r>
              <w:rPr>
                <w:sz w:val="21"/>
                <w:szCs w:val="21"/>
              </w:rPr>
              <w:t>Комплекс процессных мероприятий «Обеспечение населения Ульяновской области качественными услугами пассажирского транспорта»</w:t>
            </w:r>
          </w:p>
        </w:tc>
        <w:tc>
          <w:tcPr>
            <w:tcW w:w="659" w:type="dxa"/>
            <w:tcBorders>
              <w:top w:val="nil"/>
              <w:left w:val="nil"/>
              <w:bottom w:val="single" w:color="auto" w:sz="4" w:space="0"/>
              <w:right w:val="single" w:color="auto" w:sz="4" w:space="0"/>
            </w:tcBorders>
            <w:shd w:val="clear" w:color="auto" w:fill="auto"/>
            <w:noWrap w:val="0"/>
            <w:vAlign w:val="center"/>
          </w:tcPr>
          <w:p w14:paraId="7566BB28">
            <w:pPr>
              <w:jc w:val="center"/>
              <w:rPr>
                <w:sz w:val="21"/>
                <w:szCs w:val="21"/>
              </w:rPr>
            </w:pPr>
            <w:r>
              <w:rPr>
                <w:sz w:val="21"/>
                <w:szCs w:val="21"/>
              </w:rPr>
              <w:t>0408</w:t>
            </w:r>
          </w:p>
        </w:tc>
        <w:tc>
          <w:tcPr>
            <w:tcW w:w="1672" w:type="dxa"/>
            <w:tcBorders>
              <w:top w:val="nil"/>
              <w:left w:val="nil"/>
              <w:bottom w:val="single" w:color="auto" w:sz="4" w:space="0"/>
              <w:right w:val="single" w:color="auto" w:sz="4" w:space="0"/>
            </w:tcBorders>
            <w:shd w:val="clear" w:color="auto" w:fill="auto"/>
            <w:noWrap w:val="0"/>
            <w:vAlign w:val="center"/>
          </w:tcPr>
          <w:p w14:paraId="7AA34EFD">
            <w:pPr>
              <w:jc w:val="center"/>
              <w:rPr>
                <w:sz w:val="21"/>
                <w:szCs w:val="21"/>
              </w:rPr>
            </w:pPr>
            <w:r>
              <w:rPr>
                <w:sz w:val="21"/>
                <w:szCs w:val="21"/>
              </w:rPr>
              <w:t>38 4 03 00000</w:t>
            </w:r>
          </w:p>
        </w:tc>
        <w:tc>
          <w:tcPr>
            <w:tcW w:w="637" w:type="dxa"/>
            <w:tcBorders>
              <w:top w:val="nil"/>
              <w:left w:val="nil"/>
              <w:bottom w:val="single" w:color="auto" w:sz="4" w:space="0"/>
              <w:right w:val="single" w:color="auto" w:sz="4" w:space="0"/>
            </w:tcBorders>
            <w:shd w:val="clear" w:color="auto" w:fill="auto"/>
            <w:noWrap w:val="0"/>
            <w:vAlign w:val="center"/>
          </w:tcPr>
          <w:p w14:paraId="35E34653">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095502E9">
            <w:pPr>
              <w:jc w:val="right"/>
              <w:rPr>
                <w:sz w:val="21"/>
                <w:szCs w:val="21"/>
              </w:rPr>
            </w:pPr>
            <w:r>
              <w:rPr>
                <w:sz w:val="21"/>
                <w:szCs w:val="21"/>
              </w:rPr>
              <w:t>1 732,88889</w:t>
            </w:r>
          </w:p>
        </w:tc>
        <w:tc>
          <w:tcPr>
            <w:tcW w:w="1701" w:type="dxa"/>
            <w:tcBorders>
              <w:top w:val="nil"/>
              <w:left w:val="nil"/>
              <w:bottom w:val="single" w:color="auto" w:sz="4" w:space="0"/>
              <w:right w:val="single" w:color="auto" w:sz="4" w:space="0"/>
            </w:tcBorders>
            <w:shd w:val="clear" w:color="auto" w:fill="auto"/>
            <w:noWrap/>
            <w:vAlign w:val="center"/>
          </w:tcPr>
          <w:p w14:paraId="46353AA3">
            <w:pPr>
              <w:jc w:val="right"/>
              <w:rPr>
                <w:sz w:val="21"/>
                <w:szCs w:val="21"/>
              </w:rPr>
            </w:pPr>
            <w:r>
              <w:rPr>
                <w:sz w:val="21"/>
                <w:szCs w:val="21"/>
              </w:rPr>
              <w:t>1 732,88889</w:t>
            </w:r>
          </w:p>
        </w:tc>
      </w:tr>
      <w:tr w14:paraId="68E95638">
        <w:tblPrEx>
          <w:tblCellMar>
            <w:top w:w="0" w:type="dxa"/>
            <w:left w:w="108" w:type="dxa"/>
            <w:bottom w:w="0" w:type="dxa"/>
            <w:right w:w="108" w:type="dxa"/>
          </w:tblCellMar>
        </w:tblPrEx>
        <w:trPr>
          <w:wBefore w:w="0" w:type="auto"/>
          <w:trHeight w:val="75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203339A">
            <w:pPr>
              <w:rPr>
                <w:sz w:val="21"/>
                <w:szCs w:val="21"/>
              </w:rPr>
            </w:pPr>
            <w:r>
              <w:rPr>
                <w:sz w:val="21"/>
                <w:szCs w:val="21"/>
              </w:rPr>
              <w:t>Расходные обязательства, связанные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659" w:type="dxa"/>
            <w:tcBorders>
              <w:top w:val="nil"/>
              <w:left w:val="nil"/>
              <w:bottom w:val="single" w:color="auto" w:sz="4" w:space="0"/>
              <w:right w:val="single" w:color="auto" w:sz="4" w:space="0"/>
            </w:tcBorders>
            <w:shd w:val="clear" w:color="auto" w:fill="auto"/>
            <w:noWrap w:val="0"/>
            <w:vAlign w:val="center"/>
          </w:tcPr>
          <w:p w14:paraId="69526E27">
            <w:pPr>
              <w:jc w:val="center"/>
              <w:rPr>
                <w:sz w:val="21"/>
                <w:szCs w:val="21"/>
              </w:rPr>
            </w:pPr>
            <w:r>
              <w:rPr>
                <w:sz w:val="21"/>
                <w:szCs w:val="21"/>
              </w:rPr>
              <w:t>0408</w:t>
            </w:r>
          </w:p>
        </w:tc>
        <w:tc>
          <w:tcPr>
            <w:tcW w:w="1672" w:type="dxa"/>
            <w:tcBorders>
              <w:top w:val="nil"/>
              <w:left w:val="nil"/>
              <w:bottom w:val="single" w:color="auto" w:sz="4" w:space="0"/>
              <w:right w:val="single" w:color="auto" w:sz="4" w:space="0"/>
            </w:tcBorders>
            <w:shd w:val="clear" w:color="auto" w:fill="auto"/>
            <w:noWrap w:val="0"/>
            <w:vAlign w:val="center"/>
          </w:tcPr>
          <w:p w14:paraId="6F31EE68">
            <w:pPr>
              <w:jc w:val="center"/>
              <w:rPr>
                <w:sz w:val="21"/>
                <w:szCs w:val="21"/>
              </w:rPr>
            </w:pPr>
            <w:r>
              <w:rPr>
                <w:sz w:val="21"/>
                <w:szCs w:val="21"/>
              </w:rPr>
              <w:t>38 4 03 72370</w:t>
            </w:r>
          </w:p>
        </w:tc>
        <w:tc>
          <w:tcPr>
            <w:tcW w:w="637" w:type="dxa"/>
            <w:tcBorders>
              <w:top w:val="nil"/>
              <w:left w:val="nil"/>
              <w:bottom w:val="single" w:color="auto" w:sz="4" w:space="0"/>
              <w:right w:val="single" w:color="auto" w:sz="4" w:space="0"/>
            </w:tcBorders>
            <w:shd w:val="clear" w:color="auto" w:fill="auto"/>
            <w:noWrap w:val="0"/>
            <w:vAlign w:val="center"/>
          </w:tcPr>
          <w:p w14:paraId="2CC46226">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28F23457">
            <w:pPr>
              <w:jc w:val="right"/>
              <w:rPr>
                <w:sz w:val="21"/>
                <w:szCs w:val="21"/>
              </w:rPr>
            </w:pPr>
            <w:r>
              <w:rPr>
                <w:sz w:val="21"/>
                <w:szCs w:val="21"/>
              </w:rPr>
              <w:t>1 559,60000</w:t>
            </w:r>
          </w:p>
        </w:tc>
        <w:tc>
          <w:tcPr>
            <w:tcW w:w="1701" w:type="dxa"/>
            <w:tcBorders>
              <w:top w:val="nil"/>
              <w:left w:val="nil"/>
              <w:bottom w:val="single" w:color="auto" w:sz="4" w:space="0"/>
              <w:right w:val="single" w:color="auto" w:sz="4" w:space="0"/>
            </w:tcBorders>
            <w:shd w:val="clear" w:color="auto" w:fill="auto"/>
            <w:noWrap/>
            <w:vAlign w:val="center"/>
          </w:tcPr>
          <w:p w14:paraId="2178C39B">
            <w:pPr>
              <w:jc w:val="right"/>
              <w:rPr>
                <w:sz w:val="21"/>
                <w:szCs w:val="21"/>
              </w:rPr>
            </w:pPr>
            <w:r>
              <w:rPr>
                <w:sz w:val="21"/>
                <w:szCs w:val="21"/>
              </w:rPr>
              <w:t>1 559,60000</w:t>
            </w:r>
          </w:p>
        </w:tc>
      </w:tr>
      <w:tr w14:paraId="473CE4A9">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790A506">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313D22C8">
            <w:pPr>
              <w:jc w:val="center"/>
              <w:rPr>
                <w:sz w:val="21"/>
                <w:szCs w:val="21"/>
              </w:rPr>
            </w:pPr>
            <w:r>
              <w:rPr>
                <w:sz w:val="21"/>
                <w:szCs w:val="21"/>
              </w:rPr>
              <w:t>0408</w:t>
            </w:r>
          </w:p>
        </w:tc>
        <w:tc>
          <w:tcPr>
            <w:tcW w:w="1672" w:type="dxa"/>
            <w:tcBorders>
              <w:top w:val="nil"/>
              <w:left w:val="nil"/>
              <w:bottom w:val="single" w:color="auto" w:sz="4" w:space="0"/>
              <w:right w:val="single" w:color="auto" w:sz="4" w:space="0"/>
            </w:tcBorders>
            <w:shd w:val="clear" w:color="auto" w:fill="auto"/>
            <w:noWrap w:val="0"/>
            <w:vAlign w:val="center"/>
          </w:tcPr>
          <w:p w14:paraId="1DCB9A56">
            <w:pPr>
              <w:jc w:val="center"/>
              <w:rPr>
                <w:sz w:val="21"/>
                <w:szCs w:val="21"/>
              </w:rPr>
            </w:pPr>
            <w:r>
              <w:rPr>
                <w:sz w:val="21"/>
                <w:szCs w:val="21"/>
              </w:rPr>
              <w:t>38 4 03 72370</w:t>
            </w:r>
          </w:p>
        </w:tc>
        <w:tc>
          <w:tcPr>
            <w:tcW w:w="637" w:type="dxa"/>
            <w:tcBorders>
              <w:top w:val="nil"/>
              <w:left w:val="nil"/>
              <w:bottom w:val="single" w:color="auto" w:sz="4" w:space="0"/>
              <w:right w:val="single" w:color="auto" w:sz="4" w:space="0"/>
            </w:tcBorders>
            <w:shd w:val="clear" w:color="auto" w:fill="auto"/>
            <w:noWrap w:val="0"/>
            <w:vAlign w:val="center"/>
          </w:tcPr>
          <w:p w14:paraId="77701BD3">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5D1AB389">
            <w:pPr>
              <w:jc w:val="right"/>
              <w:rPr>
                <w:sz w:val="21"/>
                <w:szCs w:val="21"/>
              </w:rPr>
            </w:pPr>
            <w:r>
              <w:rPr>
                <w:sz w:val="21"/>
                <w:szCs w:val="21"/>
              </w:rPr>
              <w:t>1 559,60000</w:t>
            </w:r>
          </w:p>
        </w:tc>
        <w:tc>
          <w:tcPr>
            <w:tcW w:w="1701" w:type="dxa"/>
            <w:tcBorders>
              <w:top w:val="nil"/>
              <w:left w:val="nil"/>
              <w:bottom w:val="single" w:color="auto" w:sz="4" w:space="0"/>
              <w:right w:val="single" w:color="auto" w:sz="4" w:space="0"/>
            </w:tcBorders>
            <w:shd w:val="clear" w:color="auto" w:fill="auto"/>
            <w:noWrap/>
            <w:vAlign w:val="center"/>
          </w:tcPr>
          <w:p w14:paraId="0F1B46B3">
            <w:pPr>
              <w:jc w:val="right"/>
              <w:rPr>
                <w:sz w:val="21"/>
                <w:szCs w:val="21"/>
              </w:rPr>
            </w:pPr>
            <w:r>
              <w:rPr>
                <w:sz w:val="21"/>
                <w:szCs w:val="21"/>
              </w:rPr>
              <w:t>1 559,60000</w:t>
            </w:r>
          </w:p>
        </w:tc>
      </w:tr>
      <w:tr w14:paraId="0AEE61C6">
        <w:tblPrEx>
          <w:tblCellMar>
            <w:top w:w="0" w:type="dxa"/>
            <w:left w:w="108" w:type="dxa"/>
            <w:bottom w:w="0" w:type="dxa"/>
            <w:right w:w="108" w:type="dxa"/>
          </w:tblCellMar>
        </w:tblPrEx>
        <w:trPr>
          <w:wBefore w:w="0" w:type="auto"/>
          <w:trHeight w:val="100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71F86E6">
            <w:pPr>
              <w:rPr>
                <w:sz w:val="21"/>
                <w:szCs w:val="21"/>
              </w:rPr>
            </w:pPr>
            <w:r>
              <w:rPr>
                <w:sz w:val="21"/>
                <w:szCs w:val="21"/>
              </w:rPr>
              <w:t>Софинансирование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659" w:type="dxa"/>
            <w:tcBorders>
              <w:top w:val="nil"/>
              <w:left w:val="nil"/>
              <w:bottom w:val="single" w:color="auto" w:sz="4" w:space="0"/>
              <w:right w:val="single" w:color="auto" w:sz="4" w:space="0"/>
            </w:tcBorders>
            <w:shd w:val="clear" w:color="auto" w:fill="auto"/>
            <w:noWrap w:val="0"/>
            <w:vAlign w:val="center"/>
          </w:tcPr>
          <w:p w14:paraId="21718F0E">
            <w:pPr>
              <w:jc w:val="center"/>
              <w:rPr>
                <w:sz w:val="21"/>
                <w:szCs w:val="21"/>
              </w:rPr>
            </w:pPr>
            <w:r>
              <w:rPr>
                <w:sz w:val="21"/>
                <w:szCs w:val="21"/>
              </w:rPr>
              <w:t>0408</w:t>
            </w:r>
          </w:p>
        </w:tc>
        <w:tc>
          <w:tcPr>
            <w:tcW w:w="1672" w:type="dxa"/>
            <w:tcBorders>
              <w:top w:val="nil"/>
              <w:left w:val="nil"/>
              <w:bottom w:val="single" w:color="auto" w:sz="4" w:space="0"/>
              <w:right w:val="single" w:color="auto" w:sz="4" w:space="0"/>
            </w:tcBorders>
            <w:shd w:val="clear" w:color="auto" w:fill="auto"/>
            <w:noWrap w:val="0"/>
            <w:vAlign w:val="center"/>
          </w:tcPr>
          <w:p w14:paraId="36F8B409">
            <w:pPr>
              <w:jc w:val="center"/>
              <w:rPr>
                <w:sz w:val="21"/>
                <w:szCs w:val="21"/>
              </w:rPr>
            </w:pPr>
            <w:r>
              <w:rPr>
                <w:sz w:val="21"/>
                <w:szCs w:val="21"/>
              </w:rPr>
              <w:t>38 4 03 S2370</w:t>
            </w:r>
          </w:p>
        </w:tc>
        <w:tc>
          <w:tcPr>
            <w:tcW w:w="637" w:type="dxa"/>
            <w:tcBorders>
              <w:top w:val="nil"/>
              <w:left w:val="nil"/>
              <w:bottom w:val="single" w:color="auto" w:sz="4" w:space="0"/>
              <w:right w:val="single" w:color="auto" w:sz="4" w:space="0"/>
            </w:tcBorders>
            <w:shd w:val="clear" w:color="auto" w:fill="auto"/>
            <w:noWrap w:val="0"/>
            <w:vAlign w:val="center"/>
          </w:tcPr>
          <w:p w14:paraId="199914F1">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08DC4DB8">
            <w:pPr>
              <w:jc w:val="right"/>
              <w:rPr>
                <w:sz w:val="21"/>
                <w:szCs w:val="21"/>
              </w:rPr>
            </w:pPr>
            <w:r>
              <w:rPr>
                <w:sz w:val="21"/>
                <w:szCs w:val="21"/>
              </w:rPr>
              <w:t>173,28889</w:t>
            </w:r>
          </w:p>
        </w:tc>
        <w:tc>
          <w:tcPr>
            <w:tcW w:w="1701" w:type="dxa"/>
            <w:tcBorders>
              <w:top w:val="nil"/>
              <w:left w:val="nil"/>
              <w:bottom w:val="single" w:color="auto" w:sz="4" w:space="0"/>
              <w:right w:val="single" w:color="auto" w:sz="4" w:space="0"/>
            </w:tcBorders>
            <w:shd w:val="clear" w:color="auto" w:fill="auto"/>
            <w:noWrap/>
            <w:vAlign w:val="center"/>
          </w:tcPr>
          <w:p w14:paraId="0424DD2A">
            <w:pPr>
              <w:jc w:val="right"/>
              <w:rPr>
                <w:sz w:val="21"/>
                <w:szCs w:val="21"/>
              </w:rPr>
            </w:pPr>
            <w:r>
              <w:rPr>
                <w:sz w:val="21"/>
                <w:szCs w:val="21"/>
              </w:rPr>
              <w:t>173,28889</w:t>
            </w:r>
          </w:p>
        </w:tc>
      </w:tr>
      <w:tr w14:paraId="38AA142C">
        <w:tblPrEx>
          <w:tblCellMar>
            <w:top w:w="0" w:type="dxa"/>
            <w:left w:w="108" w:type="dxa"/>
            <w:bottom w:w="0" w:type="dxa"/>
            <w:right w:w="108" w:type="dxa"/>
          </w:tblCellMar>
        </w:tblPrEx>
        <w:trPr>
          <w:wBefore w:w="0" w:type="auto"/>
          <w:trHeight w:val="642"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4496563">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7EAB69E8">
            <w:pPr>
              <w:jc w:val="center"/>
              <w:rPr>
                <w:sz w:val="21"/>
                <w:szCs w:val="21"/>
              </w:rPr>
            </w:pPr>
            <w:r>
              <w:rPr>
                <w:sz w:val="21"/>
                <w:szCs w:val="21"/>
              </w:rPr>
              <w:t>0408</w:t>
            </w:r>
          </w:p>
        </w:tc>
        <w:tc>
          <w:tcPr>
            <w:tcW w:w="1672" w:type="dxa"/>
            <w:tcBorders>
              <w:top w:val="nil"/>
              <w:left w:val="nil"/>
              <w:bottom w:val="single" w:color="auto" w:sz="4" w:space="0"/>
              <w:right w:val="single" w:color="auto" w:sz="4" w:space="0"/>
            </w:tcBorders>
            <w:shd w:val="clear" w:color="auto" w:fill="auto"/>
            <w:noWrap w:val="0"/>
            <w:vAlign w:val="center"/>
          </w:tcPr>
          <w:p w14:paraId="593ABB71">
            <w:pPr>
              <w:jc w:val="center"/>
              <w:rPr>
                <w:sz w:val="21"/>
                <w:szCs w:val="21"/>
              </w:rPr>
            </w:pPr>
            <w:r>
              <w:rPr>
                <w:sz w:val="21"/>
                <w:szCs w:val="21"/>
              </w:rPr>
              <w:t>38 4 03 S2370</w:t>
            </w:r>
          </w:p>
        </w:tc>
        <w:tc>
          <w:tcPr>
            <w:tcW w:w="637" w:type="dxa"/>
            <w:tcBorders>
              <w:top w:val="nil"/>
              <w:left w:val="nil"/>
              <w:bottom w:val="single" w:color="auto" w:sz="4" w:space="0"/>
              <w:right w:val="single" w:color="auto" w:sz="4" w:space="0"/>
            </w:tcBorders>
            <w:shd w:val="clear" w:color="auto" w:fill="auto"/>
            <w:noWrap w:val="0"/>
            <w:vAlign w:val="center"/>
          </w:tcPr>
          <w:p w14:paraId="7560B1A5">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2C04782F">
            <w:pPr>
              <w:jc w:val="right"/>
              <w:rPr>
                <w:sz w:val="21"/>
                <w:szCs w:val="21"/>
              </w:rPr>
            </w:pPr>
            <w:r>
              <w:rPr>
                <w:sz w:val="21"/>
                <w:szCs w:val="21"/>
              </w:rPr>
              <w:t>173,28889</w:t>
            </w:r>
          </w:p>
        </w:tc>
        <w:tc>
          <w:tcPr>
            <w:tcW w:w="1701" w:type="dxa"/>
            <w:tcBorders>
              <w:top w:val="nil"/>
              <w:left w:val="nil"/>
              <w:bottom w:val="single" w:color="auto" w:sz="4" w:space="0"/>
              <w:right w:val="single" w:color="auto" w:sz="4" w:space="0"/>
            </w:tcBorders>
            <w:shd w:val="clear" w:color="auto" w:fill="auto"/>
            <w:noWrap/>
            <w:vAlign w:val="center"/>
          </w:tcPr>
          <w:p w14:paraId="289A60DC">
            <w:pPr>
              <w:jc w:val="right"/>
              <w:rPr>
                <w:sz w:val="21"/>
                <w:szCs w:val="21"/>
              </w:rPr>
            </w:pPr>
            <w:r>
              <w:rPr>
                <w:sz w:val="21"/>
                <w:szCs w:val="21"/>
              </w:rPr>
              <w:t>173,28889</w:t>
            </w:r>
          </w:p>
        </w:tc>
      </w:tr>
      <w:tr w14:paraId="344D7F9D">
        <w:tblPrEx>
          <w:tblCellMar>
            <w:top w:w="0" w:type="dxa"/>
            <w:left w:w="108" w:type="dxa"/>
            <w:bottom w:w="0" w:type="dxa"/>
            <w:right w:w="108" w:type="dxa"/>
          </w:tblCellMar>
        </w:tblPrEx>
        <w:trPr>
          <w:wBefore w:w="0" w:type="auto"/>
          <w:trHeight w:val="43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9DEA193">
            <w:pPr>
              <w:rPr>
                <w:b/>
                <w:bCs/>
                <w:sz w:val="21"/>
                <w:szCs w:val="21"/>
              </w:rPr>
            </w:pPr>
            <w:r>
              <w:rPr>
                <w:b/>
                <w:bCs/>
                <w:sz w:val="21"/>
                <w:szCs w:val="21"/>
              </w:rPr>
              <w:t>Дорожное хозяйство (дорожные фонды)</w:t>
            </w:r>
          </w:p>
        </w:tc>
        <w:tc>
          <w:tcPr>
            <w:tcW w:w="659" w:type="dxa"/>
            <w:tcBorders>
              <w:top w:val="nil"/>
              <w:left w:val="nil"/>
              <w:bottom w:val="single" w:color="auto" w:sz="4" w:space="0"/>
              <w:right w:val="single" w:color="auto" w:sz="4" w:space="0"/>
            </w:tcBorders>
            <w:shd w:val="clear" w:color="auto" w:fill="auto"/>
            <w:noWrap w:val="0"/>
            <w:vAlign w:val="center"/>
          </w:tcPr>
          <w:p w14:paraId="4B5964B5">
            <w:pPr>
              <w:jc w:val="center"/>
              <w:rPr>
                <w:b/>
                <w:bCs/>
                <w:sz w:val="21"/>
                <w:szCs w:val="21"/>
              </w:rPr>
            </w:pPr>
            <w:r>
              <w:rPr>
                <w:b/>
                <w:bCs/>
                <w:sz w:val="21"/>
                <w:szCs w:val="21"/>
              </w:rPr>
              <w:t>0409</w:t>
            </w:r>
          </w:p>
        </w:tc>
        <w:tc>
          <w:tcPr>
            <w:tcW w:w="1672" w:type="dxa"/>
            <w:tcBorders>
              <w:top w:val="nil"/>
              <w:left w:val="nil"/>
              <w:bottom w:val="single" w:color="auto" w:sz="4" w:space="0"/>
              <w:right w:val="single" w:color="auto" w:sz="4" w:space="0"/>
            </w:tcBorders>
            <w:shd w:val="clear" w:color="auto" w:fill="auto"/>
            <w:noWrap w:val="0"/>
            <w:vAlign w:val="center"/>
          </w:tcPr>
          <w:p w14:paraId="63F561A6">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auto" w:fill="auto"/>
            <w:noWrap w:val="0"/>
            <w:vAlign w:val="center"/>
          </w:tcPr>
          <w:p w14:paraId="0CC87E2D">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109B4012">
            <w:pPr>
              <w:jc w:val="right"/>
              <w:rPr>
                <w:b/>
                <w:bCs/>
                <w:sz w:val="21"/>
                <w:szCs w:val="21"/>
              </w:rPr>
            </w:pPr>
            <w:r>
              <w:rPr>
                <w:b/>
                <w:bCs/>
                <w:sz w:val="21"/>
                <w:szCs w:val="21"/>
              </w:rPr>
              <w:t>388 577,20529</w:t>
            </w:r>
          </w:p>
        </w:tc>
        <w:tc>
          <w:tcPr>
            <w:tcW w:w="1701" w:type="dxa"/>
            <w:tcBorders>
              <w:top w:val="nil"/>
              <w:left w:val="nil"/>
              <w:bottom w:val="single" w:color="auto" w:sz="4" w:space="0"/>
              <w:right w:val="single" w:color="auto" w:sz="4" w:space="0"/>
            </w:tcBorders>
            <w:shd w:val="clear" w:color="auto" w:fill="auto"/>
            <w:noWrap/>
            <w:vAlign w:val="center"/>
          </w:tcPr>
          <w:p w14:paraId="7063FE82">
            <w:pPr>
              <w:jc w:val="right"/>
              <w:rPr>
                <w:b/>
                <w:bCs/>
                <w:sz w:val="21"/>
                <w:szCs w:val="21"/>
              </w:rPr>
            </w:pPr>
            <w:r>
              <w:rPr>
                <w:b/>
                <w:bCs/>
                <w:sz w:val="21"/>
                <w:szCs w:val="21"/>
              </w:rPr>
              <w:t>375 599,05101</w:t>
            </w:r>
          </w:p>
        </w:tc>
      </w:tr>
      <w:tr w14:paraId="3A234FC6">
        <w:tblPrEx>
          <w:tblCellMar>
            <w:top w:w="0" w:type="dxa"/>
            <w:left w:w="108" w:type="dxa"/>
            <w:bottom w:w="0" w:type="dxa"/>
            <w:right w:w="108" w:type="dxa"/>
          </w:tblCellMar>
        </w:tblPrEx>
        <w:trPr>
          <w:wBefore w:w="0" w:type="auto"/>
          <w:trHeight w:val="859"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19A6ABCD">
            <w:pPr>
              <w:rPr>
                <w:sz w:val="21"/>
                <w:szCs w:val="21"/>
              </w:rPr>
            </w:pPr>
            <w:r>
              <w:rPr>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0C07AB66">
            <w:pPr>
              <w:jc w:val="center"/>
              <w:rPr>
                <w:sz w:val="21"/>
                <w:szCs w:val="21"/>
              </w:rPr>
            </w:pPr>
            <w:r>
              <w:rPr>
                <w:sz w:val="21"/>
                <w:szCs w:val="21"/>
              </w:rPr>
              <w:t>0409</w:t>
            </w:r>
          </w:p>
        </w:tc>
        <w:tc>
          <w:tcPr>
            <w:tcW w:w="1672" w:type="dxa"/>
            <w:tcBorders>
              <w:top w:val="nil"/>
              <w:left w:val="nil"/>
              <w:bottom w:val="single" w:color="auto" w:sz="4" w:space="0"/>
              <w:right w:val="single" w:color="auto" w:sz="4" w:space="0"/>
            </w:tcBorders>
            <w:shd w:val="clear" w:color="auto" w:fill="auto"/>
            <w:noWrap w:val="0"/>
            <w:vAlign w:val="center"/>
          </w:tcPr>
          <w:p w14:paraId="792C45B8">
            <w:pPr>
              <w:jc w:val="center"/>
              <w:rPr>
                <w:sz w:val="21"/>
                <w:szCs w:val="21"/>
              </w:rPr>
            </w:pPr>
            <w:r>
              <w:rPr>
                <w:sz w:val="21"/>
                <w:szCs w:val="21"/>
              </w:rPr>
              <w:t>38 0 00 00000</w:t>
            </w:r>
          </w:p>
        </w:tc>
        <w:tc>
          <w:tcPr>
            <w:tcW w:w="637" w:type="dxa"/>
            <w:tcBorders>
              <w:top w:val="nil"/>
              <w:left w:val="nil"/>
              <w:bottom w:val="single" w:color="auto" w:sz="4" w:space="0"/>
              <w:right w:val="single" w:color="auto" w:sz="4" w:space="0"/>
            </w:tcBorders>
            <w:shd w:val="clear" w:color="auto" w:fill="auto"/>
            <w:noWrap w:val="0"/>
            <w:vAlign w:val="center"/>
          </w:tcPr>
          <w:p w14:paraId="683FD283">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26E30185">
            <w:pPr>
              <w:jc w:val="right"/>
              <w:rPr>
                <w:sz w:val="21"/>
                <w:szCs w:val="21"/>
              </w:rPr>
            </w:pPr>
            <w:r>
              <w:rPr>
                <w:sz w:val="21"/>
                <w:szCs w:val="21"/>
              </w:rPr>
              <w:t>388 577,20529</w:t>
            </w:r>
          </w:p>
        </w:tc>
        <w:tc>
          <w:tcPr>
            <w:tcW w:w="1701" w:type="dxa"/>
            <w:tcBorders>
              <w:top w:val="nil"/>
              <w:left w:val="nil"/>
              <w:bottom w:val="single" w:color="auto" w:sz="4" w:space="0"/>
              <w:right w:val="single" w:color="auto" w:sz="4" w:space="0"/>
            </w:tcBorders>
            <w:shd w:val="clear" w:color="auto" w:fill="auto"/>
            <w:noWrap/>
            <w:vAlign w:val="center"/>
          </w:tcPr>
          <w:p w14:paraId="04201CC9">
            <w:pPr>
              <w:jc w:val="right"/>
              <w:rPr>
                <w:sz w:val="21"/>
                <w:szCs w:val="21"/>
              </w:rPr>
            </w:pPr>
            <w:r>
              <w:rPr>
                <w:sz w:val="21"/>
                <w:szCs w:val="21"/>
              </w:rPr>
              <w:t>375 599,05101</w:t>
            </w:r>
          </w:p>
        </w:tc>
      </w:tr>
      <w:tr w14:paraId="77180F63">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2DD122B">
            <w:pPr>
              <w:rPr>
                <w:sz w:val="21"/>
                <w:szCs w:val="21"/>
              </w:rPr>
            </w:pPr>
            <w:r>
              <w:rPr>
                <w:sz w:val="21"/>
                <w:szCs w:val="21"/>
              </w:rPr>
              <w:t>Комплексы процессных мероприятий</w:t>
            </w:r>
          </w:p>
        </w:tc>
        <w:tc>
          <w:tcPr>
            <w:tcW w:w="659" w:type="dxa"/>
            <w:tcBorders>
              <w:top w:val="nil"/>
              <w:left w:val="nil"/>
              <w:bottom w:val="single" w:color="auto" w:sz="4" w:space="0"/>
              <w:right w:val="single" w:color="auto" w:sz="4" w:space="0"/>
            </w:tcBorders>
            <w:shd w:val="clear" w:color="auto" w:fill="auto"/>
            <w:noWrap w:val="0"/>
            <w:vAlign w:val="center"/>
          </w:tcPr>
          <w:p w14:paraId="0775E584">
            <w:pPr>
              <w:jc w:val="center"/>
              <w:rPr>
                <w:sz w:val="21"/>
                <w:szCs w:val="21"/>
              </w:rPr>
            </w:pPr>
            <w:r>
              <w:rPr>
                <w:sz w:val="21"/>
                <w:szCs w:val="21"/>
              </w:rPr>
              <w:t>0409</w:t>
            </w:r>
          </w:p>
        </w:tc>
        <w:tc>
          <w:tcPr>
            <w:tcW w:w="1672" w:type="dxa"/>
            <w:tcBorders>
              <w:top w:val="nil"/>
              <w:left w:val="nil"/>
              <w:bottom w:val="single" w:color="auto" w:sz="4" w:space="0"/>
              <w:right w:val="single" w:color="auto" w:sz="4" w:space="0"/>
            </w:tcBorders>
            <w:shd w:val="clear" w:color="auto" w:fill="auto"/>
            <w:noWrap w:val="0"/>
            <w:vAlign w:val="center"/>
          </w:tcPr>
          <w:p w14:paraId="4C353CFA">
            <w:pPr>
              <w:jc w:val="center"/>
              <w:rPr>
                <w:sz w:val="21"/>
                <w:szCs w:val="21"/>
              </w:rPr>
            </w:pPr>
            <w:r>
              <w:rPr>
                <w:sz w:val="21"/>
                <w:szCs w:val="21"/>
              </w:rPr>
              <w:t>38 4 00 00000</w:t>
            </w:r>
          </w:p>
        </w:tc>
        <w:tc>
          <w:tcPr>
            <w:tcW w:w="637" w:type="dxa"/>
            <w:tcBorders>
              <w:top w:val="nil"/>
              <w:left w:val="nil"/>
              <w:bottom w:val="single" w:color="auto" w:sz="4" w:space="0"/>
              <w:right w:val="single" w:color="auto" w:sz="4" w:space="0"/>
            </w:tcBorders>
            <w:shd w:val="clear" w:color="auto" w:fill="auto"/>
            <w:noWrap w:val="0"/>
            <w:vAlign w:val="center"/>
          </w:tcPr>
          <w:p w14:paraId="74F0818C">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4E234695">
            <w:pPr>
              <w:jc w:val="right"/>
              <w:rPr>
                <w:sz w:val="21"/>
                <w:szCs w:val="21"/>
              </w:rPr>
            </w:pPr>
            <w:r>
              <w:rPr>
                <w:sz w:val="21"/>
                <w:szCs w:val="21"/>
              </w:rPr>
              <w:t>388 577,20529</w:t>
            </w:r>
          </w:p>
        </w:tc>
        <w:tc>
          <w:tcPr>
            <w:tcW w:w="1701" w:type="dxa"/>
            <w:tcBorders>
              <w:top w:val="nil"/>
              <w:left w:val="nil"/>
              <w:bottom w:val="single" w:color="auto" w:sz="4" w:space="0"/>
              <w:right w:val="single" w:color="auto" w:sz="4" w:space="0"/>
            </w:tcBorders>
            <w:shd w:val="clear" w:color="auto" w:fill="auto"/>
            <w:noWrap/>
            <w:vAlign w:val="center"/>
          </w:tcPr>
          <w:p w14:paraId="2A206AD2">
            <w:pPr>
              <w:jc w:val="right"/>
              <w:rPr>
                <w:sz w:val="21"/>
                <w:szCs w:val="21"/>
              </w:rPr>
            </w:pPr>
            <w:r>
              <w:rPr>
                <w:sz w:val="21"/>
                <w:szCs w:val="21"/>
              </w:rPr>
              <w:t>375 599,05101</w:t>
            </w:r>
          </w:p>
        </w:tc>
      </w:tr>
      <w:tr w14:paraId="22B7F46E">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A8461C3">
            <w:pPr>
              <w:rPr>
                <w:sz w:val="21"/>
                <w:szCs w:val="21"/>
              </w:rPr>
            </w:pPr>
            <w:r>
              <w:rPr>
                <w:sz w:val="21"/>
                <w:szCs w:val="21"/>
              </w:rPr>
              <w:t>Комплекс процессных мероприятий «Безопасные и качественные автомобильные дороги»</w:t>
            </w:r>
          </w:p>
        </w:tc>
        <w:tc>
          <w:tcPr>
            <w:tcW w:w="659" w:type="dxa"/>
            <w:tcBorders>
              <w:top w:val="nil"/>
              <w:left w:val="nil"/>
              <w:bottom w:val="single" w:color="auto" w:sz="4" w:space="0"/>
              <w:right w:val="single" w:color="auto" w:sz="4" w:space="0"/>
            </w:tcBorders>
            <w:shd w:val="clear" w:color="auto" w:fill="auto"/>
            <w:noWrap w:val="0"/>
            <w:vAlign w:val="center"/>
          </w:tcPr>
          <w:p w14:paraId="0BA68B4C">
            <w:pPr>
              <w:jc w:val="center"/>
              <w:rPr>
                <w:sz w:val="21"/>
                <w:szCs w:val="21"/>
              </w:rPr>
            </w:pPr>
            <w:r>
              <w:rPr>
                <w:sz w:val="21"/>
                <w:szCs w:val="21"/>
              </w:rPr>
              <w:t>0409</w:t>
            </w:r>
          </w:p>
        </w:tc>
        <w:tc>
          <w:tcPr>
            <w:tcW w:w="1672" w:type="dxa"/>
            <w:tcBorders>
              <w:top w:val="nil"/>
              <w:left w:val="nil"/>
              <w:bottom w:val="single" w:color="auto" w:sz="4" w:space="0"/>
              <w:right w:val="single" w:color="auto" w:sz="4" w:space="0"/>
            </w:tcBorders>
            <w:shd w:val="clear" w:color="auto" w:fill="auto"/>
            <w:noWrap w:val="0"/>
            <w:vAlign w:val="center"/>
          </w:tcPr>
          <w:p w14:paraId="43284356">
            <w:pPr>
              <w:jc w:val="center"/>
              <w:rPr>
                <w:sz w:val="21"/>
                <w:szCs w:val="21"/>
              </w:rPr>
            </w:pPr>
            <w:r>
              <w:rPr>
                <w:sz w:val="21"/>
                <w:szCs w:val="21"/>
              </w:rPr>
              <w:t>38 4 02 00000</w:t>
            </w:r>
          </w:p>
        </w:tc>
        <w:tc>
          <w:tcPr>
            <w:tcW w:w="637" w:type="dxa"/>
            <w:tcBorders>
              <w:top w:val="nil"/>
              <w:left w:val="nil"/>
              <w:bottom w:val="single" w:color="auto" w:sz="4" w:space="0"/>
              <w:right w:val="single" w:color="auto" w:sz="4" w:space="0"/>
            </w:tcBorders>
            <w:shd w:val="clear" w:color="auto" w:fill="auto"/>
            <w:noWrap w:val="0"/>
            <w:vAlign w:val="center"/>
          </w:tcPr>
          <w:p w14:paraId="24E6069C">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06C434DA">
            <w:pPr>
              <w:jc w:val="right"/>
              <w:rPr>
                <w:sz w:val="21"/>
                <w:szCs w:val="21"/>
              </w:rPr>
            </w:pPr>
            <w:r>
              <w:rPr>
                <w:sz w:val="21"/>
                <w:szCs w:val="21"/>
              </w:rPr>
              <w:t>388 577,20529</w:t>
            </w:r>
          </w:p>
        </w:tc>
        <w:tc>
          <w:tcPr>
            <w:tcW w:w="1701" w:type="dxa"/>
            <w:tcBorders>
              <w:top w:val="nil"/>
              <w:left w:val="nil"/>
              <w:bottom w:val="single" w:color="auto" w:sz="4" w:space="0"/>
              <w:right w:val="single" w:color="auto" w:sz="4" w:space="0"/>
            </w:tcBorders>
            <w:shd w:val="clear" w:color="auto" w:fill="auto"/>
            <w:noWrap/>
            <w:vAlign w:val="center"/>
          </w:tcPr>
          <w:p w14:paraId="36D651AD">
            <w:pPr>
              <w:jc w:val="right"/>
              <w:rPr>
                <w:sz w:val="21"/>
                <w:szCs w:val="21"/>
              </w:rPr>
            </w:pPr>
            <w:r>
              <w:rPr>
                <w:sz w:val="21"/>
                <w:szCs w:val="21"/>
              </w:rPr>
              <w:t>375 599,05101</w:t>
            </w:r>
          </w:p>
        </w:tc>
      </w:tr>
      <w:tr w14:paraId="37662871">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C7A9544">
            <w:pPr>
              <w:rPr>
                <w:sz w:val="21"/>
                <w:szCs w:val="21"/>
              </w:rPr>
            </w:pPr>
            <w:r>
              <w:rPr>
                <w:sz w:val="21"/>
                <w:szCs w:val="21"/>
              </w:rPr>
              <w:t>Содержание. устройство дорожно-уличной сети города</w:t>
            </w:r>
          </w:p>
        </w:tc>
        <w:tc>
          <w:tcPr>
            <w:tcW w:w="659" w:type="dxa"/>
            <w:tcBorders>
              <w:top w:val="nil"/>
              <w:left w:val="nil"/>
              <w:bottom w:val="single" w:color="auto" w:sz="4" w:space="0"/>
              <w:right w:val="single" w:color="auto" w:sz="4" w:space="0"/>
            </w:tcBorders>
            <w:shd w:val="clear" w:color="auto" w:fill="auto"/>
            <w:noWrap w:val="0"/>
            <w:vAlign w:val="center"/>
          </w:tcPr>
          <w:p w14:paraId="0F2CD1AA">
            <w:pPr>
              <w:jc w:val="center"/>
              <w:rPr>
                <w:sz w:val="21"/>
                <w:szCs w:val="21"/>
              </w:rPr>
            </w:pPr>
            <w:r>
              <w:rPr>
                <w:sz w:val="21"/>
                <w:szCs w:val="21"/>
              </w:rPr>
              <w:t>0409</w:t>
            </w:r>
          </w:p>
        </w:tc>
        <w:tc>
          <w:tcPr>
            <w:tcW w:w="1672" w:type="dxa"/>
            <w:tcBorders>
              <w:top w:val="nil"/>
              <w:left w:val="nil"/>
              <w:bottom w:val="single" w:color="auto" w:sz="4" w:space="0"/>
              <w:right w:val="single" w:color="auto" w:sz="4" w:space="0"/>
            </w:tcBorders>
            <w:shd w:val="clear" w:color="auto" w:fill="auto"/>
            <w:noWrap w:val="0"/>
            <w:vAlign w:val="center"/>
          </w:tcPr>
          <w:p w14:paraId="73468489">
            <w:pPr>
              <w:jc w:val="center"/>
              <w:rPr>
                <w:sz w:val="21"/>
                <w:szCs w:val="21"/>
              </w:rPr>
            </w:pPr>
            <w:r>
              <w:rPr>
                <w:sz w:val="21"/>
                <w:szCs w:val="21"/>
              </w:rPr>
              <w:t>38 4 02 00362</w:t>
            </w:r>
          </w:p>
        </w:tc>
        <w:tc>
          <w:tcPr>
            <w:tcW w:w="637" w:type="dxa"/>
            <w:tcBorders>
              <w:top w:val="nil"/>
              <w:left w:val="nil"/>
              <w:bottom w:val="single" w:color="auto" w:sz="4" w:space="0"/>
              <w:right w:val="single" w:color="auto" w:sz="4" w:space="0"/>
            </w:tcBorders>
            <w:shd w:val="clear" w:color="auto" w:fill="auto"/>
            <w:noWrap w:val="0"/>
            <w:vAlign w:val="center"/>
          </w:tcPr>
          <w:p w14:paraId="38009DED">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6E7FC6DC">
            <w:pPr>
              <w:jc w:val="right"/>
              <w:rPr>
                <w:sz w:val="21"/>
                <w:szCs w:val="21"/>
              </w:rPr>
            </w:pPr>
            <w:r>
              <w:rPr>
                <w:sz w:val="21"/>
                <w:szCs w:val="21"/>
              </w:rPr>
              <w:t>7 700,00000</w:t>
            </w:r>
          </w:p>
        </w:tc>
        <w:tc>
          <w:tcPr>
            <w:tcW w:w="1701" w:type="dxa"/>
            <w:tcBorders>
              <w:top w:val="nil"/>
              <w:left w:val="nil"/>
              <w:bottom w:val="single" w:color="auto" w:sz="4" w:space="0"/>
              <w:right w:val="single" w:color="auto" w:sz="4" w:space="0"/>
            </w:tcBorders>
            <w:shd w:val="clear" w:color="auto" w:fill="auto"/>
            <w:noWrap/>
            <w:vAlign w:val="center"/>
          </w:tcPr>
          <w:p w14:paraId="4409318D">
            <w:pPr>
              <w:jc w:val="right"/>
              <w:rPr>
                <w:sz w:val="21"/>
                <w:szCs w:val="21"/>
              </w:rPr>
            </w:pPr>
            <w:r>
              <w:rPr>
                <w:sz w:val="21"/>
                <w:szCs w:val="21"/>
              </w:rPr>
              <w:t>10 000,00000</w:t>
            </w:r>
          </w:p>
        </w:tc>
      </w:tr>
      <w:tr w14:paraId="74827E69">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CAA817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3074D464">
            <w:pPr>
              <w:jc w:val="center"/>
              <w:rPr>
                <w:sz w:val="21"/>
                <w:szCs w:val="21"/>
              </w:rPr>
            </w:pPr>
            <w:r>
              <w:rPr>
                <w:sz w:val="21"/>
                <w:szCs w:val="21"/>
              </w:rPr>
              <w:t>0409</w:t>
            </w:r>
          </w:p>
        </w:tc>
        <w:tc>
          <w:tcPr>
            <w:tcW w:w="1672" w:type="dxa"/>
            <w:tcBorders>
              <w:top w:val="nil"/>
              <w:left w:val="nil"/>
              <w:bottom w:val="single" w:color="auto" w:sz="4" w:space="0"/>
              <w:right w:val="single" w:color="auto" w:sz="4" w:space="0"/>
            </w:tcBorders>
            <w:shd w:val="clear" w:color="auto" w:fill="auto"/>
            <w:noWrap w:val="0"/>
            <w:vAlign w:val="center"/>
          </w:tcPr>
          <w:p w14:paraId="4F264F67">
            <w:pPr>
              <w:jc w:val="center"/>
              <w:rPr>
                <w:sz w:val="21"/>
                <w:szCs w:val="21"/>
              </w:rPr>
            </w:pPr>
            <w:r>
              <w:rPr>
                <w:sz w:val="21"/>
                <w:szCs w:val="21"/>
              </w:rPr>
              <w:t>38 4 02 00362</w:t>
            </w:r>
          </w:p>
        </w:tc>
        <w:tc>
          <w:tcPr>
            <w:tcW w:w="637" w:type="dxa"/>
            <w:tcBorders>
              <w:top w:val="nil"/>
              <w:left w:val="nil"/>
              <w:bottom w:val="single" w:color="auto" w:sz="4" w:space="0"/>
              <w:right w:val="single" w:color="auto" w:sz="4" w:space="0"/>
            </w:tcBorders>
            <w:shd w:val="clear" w:color="auto" w:fill="auto"/>
            <w:noWrap w:val="0"/>
            <w:vAlign w:val="center"/>
          </w:tcPr>
          <w:p w14:paraId="248A2F14">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61DCE858">
            <w:pPr>
              <w:jc w:val="right"/>
              <w:rPr>
                <w:sz w:val="21"/>
                <w:szCs w:val="21"/>
              </w:rPr>
            </w:pPr>
            <w:r>
              <w:rPr>
                <w:sz w:val="21"/>
                <w:szCs w:val="21"/>
              </w:rPr>
              <w:t>7 700,00000</w:t>
            </w:r>
          </w:p>
        </w:tc>
        <w:tc>
          <w:tcPr>
            <w:tcW w:w="1701" w:type="dxa"/>
            <w:tcBorders>
              <w:top w:val="nil"/>
              <w:left w:val="nil"/>
              <w:bottom w:val="single" w:color="auto" w:sz="4" w:space="0"/>
              <w:right w:val="single" w:color="auto" w:sz="4" w:space="0"/>
            </w:tcBorders>
            <w:shd w:val="clear" w:color="auto" w:fill="auto"/>
            <w:noWrap/>
            <w:vAlign w:val="center"/>
          </w:tcPr>
          <w:p w14:paraId="618B1930">
            <w:pPr>
              <w:jc w:val="right"/>
              <w:rPr>
                <w:sz w:val="21"/>
                <w:szCs w:val="21"/>
              </w:rPr>
            </w:pPr>
            <w:r>
              <w:rPr>
                <w:sz w:val="21"/>
                <w:szCs w:val="21"/>
              </w:rPr>
              <w:t>10 000,00000</w:t>
            </w:r>
          </w:p>
        </w:tc>
      </w:tr>
      <w:tr w14:paraId="7689EB93">
        <w:tblPrEx>
          <w:tblCellMar>
            <w:top w:w="0" w:type="dxa"/>
            <w:left w:w="108" w:type="dxa"/>
            <w:bottom w:w="0" w:type="dxa"/>
            <w:right w:w="108" w:type="dxa"/>
          </w:tblCellMar>
        </w:tblPrEx>
        <w:trPr>
          <w:wBefore w:w="0" w:type="auto"/>
          <w:trHeight w:val="642"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7297CF6">
            <w:pPr>
              <w:rPr>
                <w:sz w:val="21"/>
                <w:szCs w:val="21"/>
              </w:rPr>
            </w:pPr>
            <w:r>
              <w:rPr>
                <w:sz w:val="21"/>
                <w:szCs w:val="21"/>
              </w:rPr>
              <w:t>Расходные обязательства, связанные с осуществлением дорожной деятельности</w:t>
            </w:r>
          </w:p>
        </w:tc>
        <w:tc>
          <w:tcPr>
            <w:tcW w:w="659" w:type="dxa"/>
            <w:tcBorders>
              <w:top w:val="nil"/>
              <w:left w:val="nil"/>
              <w:bottom w:val="single" w:color="auto" w:sz="4" w:space="0"/>
              <w:right w:val="single" w:color="auto" w:sz="4" w:space="0"/>
            </w:tcBorders>
            <w:shd w:val="clear" w:color="auto" w:fill="auto"/>
            <w:noWrap w:val="0"/>
            <w:vAlign w:val="center"/>
          </w:tcPr>
          <w:p w14:paraId="73B4D0DA">
            <w:pPr>
              <w:jc w:val="center"/>
              <w:rPr>
                <w:sz w:val="21"/>
                <w:szCs w:val="21"/>
              </w:rPr>
            </w:pPr>
            <w:r>
              <w:rPr>
                <w:sz w:val="21"/>
                <w:szCs w:val="21"/>
              </w:rPr>
              <w:t>0409</w:t>
            </w:r>
          </w:p>
        </w:tc>
        <w:tc>
          <w:tcPr>
            <w:tcW w:w="1672" w:type="dxa"/>
            <w:tcBorders>
              <w:top w:val="nil"/>
              <w:left w:val="nil"/>
              <w:bottom w:val="single" w:color="auto" w:sz="4" w:space="0"/>
              <w:right w:val="single" w:color="auto" w:sz="4" w:space="0"/>
            </w:tcBorders>
            <w:shd w:val="clear" w:color="auto" w:fill="auto"/>
            <w:noWrap w:val="0"/>
            <w:vAlign w:val="center"/>
          </w:tcPr>
          <w:p w14:paraId="5A9A73F9">
            <w:pPr>
              <w:jc w:val="center"/>
              <w:rPr>
                <w:sz w:val="21"/>
                <w:szCs w:val="21"/>
              </w:rPr>
            </w:pPr>
            <w:r>
              <w:rPr>
                <w:sz w:val="21"/>
                <w:szCs w:val="21"/>
              </w:rPr>
              <w:t>38 4 02 9Д110</w:t>
            </w:r>
          </w:p>
        </w:tc>
        <w:tc>
          <w:tcPr>
            <w:tcW w:w="637" w:type="dxa"/>
            <w:tcBorders>
              <w:top w:val="nil"/>
              <w:left w:val="nil"/>
              <w:bottom w:val="single" w:color="auto" w:sz="4" w:space="0"/>
              <w:right w:val="single" w:color="auto" w:sz="4" w:space="0"/>
            </w:tcBorders>
            <w:shd w:val="clear" w:color="auto" w:fill="auto"/>
            <w:noWrap w:val="0"/>
            <w:vAlign w:val="center"/>
          </w:tcPr>
          <w:p w14:paraId="50348140">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4C933EE7">
            <w:pPr>
              <w:jc w:val="right"/>
              <w:rPr>
                <w:sz w:val="21"/>
                <w:szCs w:val="21"/>
              </w:rPr>
            </w:pPr>
            <w:r>
              <w:rPr>
                <w:sz w:val="21"/>
                <w:szCs w:val="21"/>
              </w:rPr>
              <w:t>279 867,10428</w:t>
            </w:r>
          </w:p>
        </w:tc>
        <w:tc>
          <w:tcPr>
            <w:tcW w:w="1701" w:type="dxa"/>
            <w:tcBorders>
              <w:top w:val="nil"/>
              <w:left w:val="nil"/>
              <w:bottom w:val="single" w:color="auto" w:sz="4" w:space="0"/>
              <w:right w:val="single" w:color="auto" w:sz="4" w:space="0"/>
            </w:tcBorders>
            <w:shd w:val="clear" w:color="auto" w:fill="auto"/>
            <w:noWrap/>
            <w:vAlign w:val="center"/>
          </w:tcPr>
          <w:p w14:paraId="40E31EA2">
            <w:pPr>
              <w:jc w:val="right"/>
              <w:rPr>
                <w:sz w:val="21"/>
                <w:szCs w:val="21"/>
              </w:rPr>
            </w:pPr>
            <w:r>
              <w:rPr>
                <w:sz w:val="21"/>
                <w:szCs w:val="21"/>
              </w:rPr>
              <w:t>264 588,95000</w:t>
            </w:r>
          </w:p>
        </w:tc>
      </w:tr>
      <w:tr w14:paraId="0356B7BC">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7927711">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2A980E8A">
            <w:pPr>
              <w:jc w:val="center"/>
              <w:rPr>
                <w:sz w:val="21"/>
                <w:szCs w:val="21"/>
              </w:rPr>
            </w:pPr>
            <w:r>
              <w:rPr>
                <w:sz w:val="21"/>
                <w:szCs w:val="21"/>
              </w:rPr>
              <w:t>0409</w:t>
            </w:r>
          </w:p>
        </w:tc>
        <w:tc>
          <w:tcPr>
            <w:tcW w:w="1672" w:type="dxa"/>
            <w:tcBorders>
              <w:top w:val="nil"/>
              <w:left w:val="nil"/>
              <w:bottom w:val="single" w:color="auto" w:sz="4" w:space="0"/>
              <w:right w:val="single" w:color="auto" w:sz="4" w:space="0"/>
            </w:tcBorders>
            <w:shd w:val="clear" w:color="auto" w:fill="auto"/>
            <w:noWrap w:val="0"/>
            <w:vAlign w:val="center"/>
          </w:tcPr>
          <w:p w14:paraId="3495EDF6">
            <w:pPr>
              <w:jc w:val="center"/>
              <w:rPr>
                <w:sz w:val="21"/>
                <w:szCs w:val="21"/>
              </w:rPr>
            </w:pPr>
            <w:r>
              <w:rPr>
                <w:sz w:val="21"/>
                <w:szCs w:val="21"/>
              </w:rPr>
              <w:t>38 4 02 9Д110</w:t>
            </w:r>
          </w:p>
        </w:tc>
        <w:tc>
          <w:tcPr>
            <w:tcW w:w="637" w:type="dxa"/>
            <w:tcBorders>
              <w:top w:val="nil"/>
              <w:left w:val="nil"/>
              <w:bottom w:val="single" w:color="auto" w:sz="4" w:space="0"/>
              <w:right w:val="single" w:color="auto" w:sz="4" w:space="0"/>
            </w:tcBorders>
            <w:shd w:val="clear" w:color="auto" w:fill="auto"/>
            <w:noWrap w:val="0"/>
            <w:vAlign w:val="center"/>
          </w:tcPr>
          <w:p w14:paraId="019FE1C3">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079A1D47">
            <w:pPr>
              <w:jc w:val="right"/>
              <w:rPr>
                <w:sz w:val="21"/>
                <w:szCs w:val="21"/>
              </w:rPr>
            </w:pPr>
            <w:r>
              <w:rPr>
                <w:sz w:val="21"/>
                <w:szCs w:val="21"/>
              </w:rPr>
              <w:t>279 867,10428</w:t>
            </w:r>
          </w:p>
        </w:tc>
        <w:tc>
          <w:tcPr>
            <w:tcW w:w="1701" w:type="dxa"/>
            <w:tcBorders>
              <w:top w:val="nil"/>
              <w:left w:val="nil"/>
              <w:bottom w:val="single" w:color="auto" w:sz="4" w:space="0"/>
              <w:right w:val="single" w:color="auto" w:sz="4" w:space="0"/>
            </w:tcBorders>
            <w:shd w:val="clear" w:color="auto" w:fill="auto"/>
            <w:noWrap/>
            <w:vAlign w:val="center"/>
          </w:tcPr>
          <w:p w14:paraId="10E44F91">
            <w:pPr>
              <w:jc w:val="right"/>
              <w:rPr>
                <w:sz w:val="21"/>
                <w:szCs w:val="21"/>
              </w:rPr>
            </w:pPr>
            <w:r>
              <w:rPr>
                <w:sz w:val="21"/>
                <w:szCs w:val="21"/>
              </w:rPr>
              <w:t>264 588,95000</w:t>
            </w:r>
          </w:p>
        </w:tc>
      </w:tr>
      <w:tr w14:paraId="5E008991">
        <w:tblPrEx>
          <w:tblCellMar>
            <w:top w:w="0" w:type="dxa"/>
            <w:left w:w="108" w:type="dxa"/>
            <w:bottom w:w="0" w:type="dxa"/>
            <w:right w:w="108" w:type="dxa"/>
          </w:tblCellMar>
        </w:tblPrEx>
        <w:trPr>
          <w:wBefore w:w="0" w:type="auto"/>
          <w:trHeight w:val="90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2590A1C">
            <w:pPr>
              <w:rPr>
                <w:sz w:val="21"/>
                <w:szCs w:val="21"/>
              </w:rPr>
            </w:pPr>
            <w:r>
              <w:rPr>
                <w:sz w:val="21"/>
                <w:szCs w:val="21"/>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659" w:type="dxa"/>
            <w:tcBorders>
              <w:top w:val="nil"/>
              <w:left w:val="nil"/>
              <w:bottom w:val="single" w:color="auto" w:sz="4" w:space="0"/>
              <w:right w:val="single" w:color="auto" w:sz="4" w:space="0"/>
            </w:tcBorders>
            <w:shd w:val="clear" w:color="auto" w:fill="auto"/>
            <w:noWrap w:val="0"/>
            <w:vAlign w:val="center"/>
          </w:tcPr>
          <w:p w14:paraId="54C80B63">
            <w:pPr>
              <w:jc w:val="center"/>
              <w:rPr>
                <w:sz w:val="21"/>
                <w:szCs w:val="21"/>
              </w:rPr>
            </w:pPr>
            <w:r>
              <w:rPr>
                <w:sz w:val="21"/>
                <w:szCs w:val="21"/>
              </w:rPr>
              <w:t>0409</w:t>
            </w:r>
          </w:p>
        </w:tc>
        <w:tc>
          <w:tcPr>
            <w:tcW w:w="1672" w:type="dxa"/>
            <w:tcBorders>
              <w:top w:val="nil"/>
              <w:left w:val="nil"/>
              <w:bottom w:val="single" w:color="auto" w:sz="4" w:space="0"/>
              <w:right w:val="single" w:color="auto" w:sz="4" w:space="0"/>
            </w:tcBorders>
            <w:shd w:val="clear" w:color="auto" w:fill="auto"/>
            <w:noWrap w:val="0"/>
            <w:vAlign w:val="center"/>
          </w:tcPr>
          <w:p w14:paraId="1C5559FE">
            <w:pPr>
              <w:jc w:val="center"/>
              <w:rPr>
                <w:sz w:val="21"/>
                <w:szCs w:val="21"/>
              </w:rPr>
            </w:pPr>
            <w:r>
              <w:rPr>
                <w:sz w:val="21"/>
                <w:szCs w:val="21"/>
              </w:rPr>
              <w:t>38 4 02 9Д200</w:t>
            </w:r>
          </w:p>
        </w:tc>
        <w:tc>
          <w:tcPr>
            <w:tcW w:w="637" w:type="dxa"/>
            <w:tcBorders>
              <w:top w:val="nil"/>
              <w:left w:val="nil"/>
              <w:bottom w:val="single" w:color="auto" w:sz="4" w:space="0"/>
              <w:right w:val="single" w:color="auto" w:sz="4" w:space="0"/>
            </w:tcBorders>
            <w:shd w:val="clear" w:color="auto" w:fill="auto"/>
            <w:noWrap w:val="0"/>
            <w:vAlign w:val="center"/>
          </w:tcPr>
          <w:p w14:paraId="4A7D5E03">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5292C1F9">
            <w:pPr>
              <w:jc w:val="right"/>
              <w:rPr>
                <w:sz w:val="21"/>
                <w:szCs w:val="21"/>
              </w:rPr>
            </w:pPr>
            <w:r>
              <w:rPr>
                <w:sz w:val="21"/>
                <w:szCs w:val="21"/>
              </w:rPr>
              <w:t>101 010,10101</w:t>
            </w:r>
          </w:p>
        </w:tc>
        <w:tc>
          <w:tcPr>
            <w:tcW w:w="1701" w:type="dxa"/>
            <w:tcBorders>
              <w:top w:val="nil"/>
              <w:left w:val="nil"/>
              <w:bottom w:val="single" w:color="auto" w:sz="4" w:space="0"/>
              <w:right w:val="single" w:color="auto" w:sz="4" w:space="0"/>
            </w:tcBorders>
            <w:shd w:val="clear" w:color="auto" w:fill="auto"/>
            <w:noWrap/>
            <w:vAlign w:val="center"/>
          </w:tcPr>
          <w:p w14:paraId="5188DF9D">
            <w:pPr>
              <w:jc w:val="right"/>
              <w:rPr>
                <w:sz w:val="21"/>
                <w:szCs w:val="21"/>
              </w:rPr>
            </w:pPr>
            <w:r>
              <w:rPr>
                <w:sz w:val="21"/>
                <w:szCs w:val="21"/>
              </w:rPr>
              <w:t>101 010,10101</w:t>
            </w:r>
          </w:p>
        </w:tc>
      </w:tr>
      <w:tr w14:paraId="76BB3B3B">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E9F6C11">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22568B68">
            <w:pPr>
              <w:jc w:val="center"/>
              <w:rPr>
                <w:sz w:val="21"/>
                <w:szCs w:val="21"/>
              </w:rPr>
            </w:pPr>
            <w:r>
              <w:rPr>
                <w:sz w:val="21"/>
                <w:szCs w:val="21"/>
              </w:rPr>
              <w:t>0409</w:t>
            </w:r>
          </w:p>
        </w:tc>
        <w:tc>
          <w:tcPr>
            <w:tcW w:w="1672" w:type="dxa"/>
            <w:tcBorders>
              <w:top w:val="nil"/>
              <w:left w:val="nil"/>
              <w:bottom w:val="single" w:color="auto" w:sz="4" w:space="0"/>
              <w:right w:val="single" w:color="auto" w:sz="4" w:space="0"/>
            </w:tcBorders>
            <w:shd w:val="clear" w:color="auto" w:fill="auto"/>
            <w:noWrap w:val="0"/>
            <w:vAlign w:val="center"/>
          </w:tcPr>
          <w:p w14:paraId="2D5AAD09">
            <w:pPr>
              <w:jc w:val="center"/>
              <w:rPr>
                <w:sz w:val="21"/>
                <w:szCs w:val="21"/>
              </w:rPr>
            </w:pPr>
            <w:r>
              <w:rPr>
                <w:sz w:val="21"/>
                <w:szCs w:val="21"/>
              </w:rPr>
              <w:t>38 4 02 9Д200</w:t>
            </w:r>
          </w:p>
        </w:tc>
        <w:tc>
          <w:tcPr>
            <w:tcW w:w="637" w:type="dxa"/>
            <w:tcBorders>
              <w:top w:val="nil"/>
              <w:left w:val="nil"/>
              <w:bottom w:val="single" w:color="auto" w:sz="4" w:space="0"/>
              <w:right w:val="single" w:color="auto" w:sz="4" w:space="0"/>
            </w:tcBorders>
            <w:shd w:val="clear" w:color="auto" w:fill="auto"/>
            <w:noWrap w:val="0"/>
            <w:vAlign w:val="center"/>
          </w:tcPr>
          <w:p w14:paraId="14DD4016">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419F873B">
            <w:pPr>
              <w:jc w:val="right"/>
              <w:rPr>
                <w:sz w:val="21"/>
                <w:szCs w:val="21"/>
              </w:rPr>
            </w:pPr>
            <w:r>
              <w:rPr>
                <w:sz w:val="21"/>
                <w:szCs w:val="21"/>
              </w:rPr>
              <w:t>101 010,10101</w:t>
            </w:r>
          </w:p>
        </w:tc>
        <w:tc>
          <w:tcPr>
            <w:tcW w:w="1701" w:type="dxa"/>
            <w:tcBorders>
              <w:top w:val="nil"/>
              <w:left w:val="nil"/>
              <w:bottom w:val="single" w:color="auto" w:sz="4" w:space="0"/>
              <w:right w:val="single" w:color="auto" w:sz="4" w:space="0"/>
            </w:tcBorders>
            <w:shd w:val="clear" w:color="auto" w:fill="auto"/>
            <w:noWrap/>
            <w:vAlign w:val="center"/>
          </w:tcPr>
          <w:p w14:paraId="1AC0B8A6">
            <w:pPr>
              <w:jc w:val="right"/>
              <w:rPr>
                <w:sz w:val="21"/>
                <w:szCs w:val="21"/>
              </w:rPr>
            </w:pPr>
            <w:r>
              <w:rPr>
                <w:sz w:val="21"/>
                <w:szCs w:val="21"/>
              </w:rPr>
              <w:t>101 010,10101</w:t>
            </w:r>
          </w:p>
        </w:tc>
      </w:tr>
      <w:tr w14:paraId="3B0729E7">
        <w:tblPrEx>
          <w:tblCellMar>
            <w:top w:w="0" w:type="dxa"/>
            <w:left w:w="108" w:type="dxa"/>
            <w:bottom w:w="0" w:type="dxa"/>
            <w:right w:w="108" w:type="dxa"/>
          </w:tblCellMar>
        </w:tblPrEx>
        <w:trPr>
          <w:wBefore w:w="0" w:type="auto"/>
          <w:trHeight w:val="49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5640DB3">
            <w:pPr>
              <w:rPr>
                <w:b/>
                <w:bCs/>
                <w:sz w:val="21"/>
                <w:szCs w:val="21"/>
              </w:rPr>
            </w:pPr>
            <w:r>
              <w:rPr>
                <w:b/>
                <w:bCs/>
                <w:sz w:val="21"/>
                <w:szCs w:val="21"/>
              </w:rPr>
              <w:t>Другие вопросы в области национальной экономики</w:t>
            </w:r>
          </w:p>
        </w:tc>
        <w:tc>
          <w:tcPr>
            <w:tcW w:w="659" w:type="dxa"/>
            <w:tcBorders>
              <w:top w:val="nil"/>
              <w:left w:val="nil"/>
              <w:bottom w:val="single" w:color="auto" w:sz="4" w:space="0"/>
              <w:right w:val="single" w:color="auto" w:sz="4" w:space="0"/>
            </w:tcBorders>
            <w:shd w:val="clear" w:color="auto" w:fill="auto"/>
            <w:noWrap w:val="0"/>
            <w:vAlign w:val="center"/>
          </w:tcPr>
          <w:p w14:paraId="7B69EFD6">
            <w:pPr>
              <w:jc w:val="center"/>
              <w:rPr>
                <w:b/>
                <w:bCs/>
                <w:sz w:val="21"/>
                <w:szCs w:val="21"/>
              </w:rPr>
            </w:pPr>
            <w:r>
              <w:rPr>
                <w:b/>
                <w:bCs/>
                <w:sz w:val="21"/>
                <w:szCs w:val="21"/>
              </w:rPr>
              <w:t>0412</w:t>
            </w:r>
          </w:p>
        </w:tc>
        <w:tc>
          <w:tcPr>
            <w:tcW w:w="1672" w:type="dxa"/>
            <w:tcBorders>
              <w:top w:val="nil"/>
              <w:left w:val="nil"/>
              <w:bottom w:val="single" w:color="auto" w:sz="4" w:space="0"/>
              <w:right w:val="single" w:color="auto" w:sz="4" w:space="0"/>
            </w:tcBorders>
            <w:shd w:val="clear" w:color="auto" w:fill="auto"/>
            <w:noWrap w:val="0"/>
            <w:vAlign w:val="center"/>
          </w:tcPr>
          <w:p w14:paraId="6502A403">
            <w:pPr>
              <w:jc w:val="center"/>
              <w:rPr>
                <w:sz w:val="21"/>
                <w:szCs w:val="21"/>
              </w:rPr>
            </w:pPr>
            <w:r>
              <w:rPr>
                <w:sz w:val="21"/>
                <w:szCs w:val="21"/>
              </w:rPr>
              <w:t> </w:t>
            </w:r>
          </w:p>
        </w:tc>
        <w:tc>
          <w:tcPr>
            <w:tcW w:w="637" w:type="dxa"/>
            <w:tcBorders>
              <w:top w:val="nil"/>
              <w:left w:val="nil"/>
              <w:bottom w:val="single" w:color="auto" w:sz="4" w:space="0"/>
              <w:right w:val="single" w:color="auto" w:sz="4" w:space="0"/>
            </w:tcBorders>
            <w:shd w:val="clear" w:color="auto" w:fill="auto"/>
            <w:noWrap w:val="0"/>
            <w:vAlign w:val="center"/>
          </w:tcPr>
          <w:p w14:paraId="5FE28E9F">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1AA45121">
            <w:pPr>
              <w:jc w:val="right"/>
              <w:rPr>
                <w:b/>
                <w:bCs/>
                <w:sz w:val="21"/>
                <w:szCs w:val="21"/>
              </w:rPr>
            </w:pPr>
            <w:r>
              <w:rPr>
                <w:b/>
                <w:bCs/>
                <w:sz w:val="21"/>
                <w:szCs w:val="21"/>
              </w:rPr>
              <w:t>416,50100</w:t>
            </w:r>
          </w:p>
        </w:tc>
        <w:tc>
          <w:tcPr>
            <w:tcW w:w="1701" w:type="dxa"/>
            <w:tcBorders>
              <w:top w:val="nil"/>
              <w:left w:val="nil"/>
              <w:bottom w:val="single" w:color="auto" w:sz="4" w:space="0"/>
              <w:right w:val="single" w:color="auto" w:sz="4" w:space="0"/>
            </w:tcBorders>
            <w:shd w:val="clear" w:color="auto" w:fill="auto"/>
            <w:noWrap/>
            <w:vAlign w:val="center"/>
          </w:tcPr>
          <w:p w14:paraId="0A8DF5EF">
            <w:pPr>
              <w:jc w:val="right"/>
              <w:rPr>
                <w:b/>
                <w:bCs/>
                <w:sz w:val="21"/>
                <w:szCs w:val="21"/>
              </w:rPr>
            </w:pPr>
            <w:r>
              <w:rPr>
                <w:b/>
                <w:bCs/>
                <w:sz w:val="21"/>
                <w:szCs w:val="21"/>
              </w:rPr>
              <w:t>433,16100</w:t>
            </w:r>
          </w:p>
        </w:tc>
      </w:tr>
      <w:tr w14:paraId="2023DF1D">
        <w:tblPrEx>
          <w:tblCellMar>
            <w:top w:w="0" w:type="dxa"/>
            <w:left w:w="108" w:type="dxa"/>
            <w:bottom w:w="0" w:type="dxa"/>
            <w:right w:w="108" w:type="dxa"/>
          </w:tblCellMar>
        </w:tblPrEx>
        <w:trPr>
          <w:wBefore w:w="0" w:type="auto"/>
          <w:trHeight w:val="88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E97C637">
            <w:pPr>
              <w:rPr>
                <w:sz w:val="21"/>
                <w:szCs w:val="21"/>
              </w:rPr>
            </w:pPr>
            <w:r>
              <w:rPr>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4963AF62">
            <w:pPr>
              <w:jc w:val="center"/>
              <w:rPr>
                <w:sz w:val="21"/>
                <w:szCs w:val="21"/>
              </w:rPr>
            </w:pPr>
            <w:r>
              <w:rPr>
                <w:sz w:val="21"/>
                <w:szCs w:val="21"/>
              </w:rPr>
              <w:t>0412</w:t>
            </w:r>
          </w:p>
        </w:tc>
        <w:tc>
          <w:tcPr>
            <w:tcW w:w="1672" w:type="dxa"/>
            <w:tcBorders>
              <w:top w:val="nil"/>
              <w:left w:val="nil"/>
              <w:bottom w:val="single" w:color="auto" w:sz="4" w:space="0"/>
              <w:right w:val="single" w:color="auto" w:sz="4" w:space="0"/>
            </w:tcBorders>
            <w:shd w:val="clear" w:color="auto" w:fill="auto"/>
            <w:noWrap w:val="0"/>
            <w:vAlign w:val="center"/>
          </w:tcPr>
          <w:p w14:paraId="1B59FB3A">
            <w:pPr>
              <w:jc w:val="center"/>
              <w:rPr>
                <w:sz w:val="21"/>
                <w:szCs w:val="21"/>
              </w:rPr>
            </w:pPr>
            <w:r>
              <w:rPr>
                <w:sz w:val="21"/>
                <w:szCs w:val="21"/>
              </w:rPr>
              <w:t>68 0 00 00000</w:t>
            </w:r>
          </w:p>
        </w:tc>
        <w:tc>
          <w:tcPr>
            <w:tcW w:w="637" w:type="dxa"/>
            <w:tcBorders>
              <w:top w:val="nil"/>
              <w:left w:val="nil"/>
              <w:bottom w:val="single" w:color="auto" w:sz="4" w:space="0"/>
              <w:right w:val="single" w:color="auto" w:sz="4" w:space="0"/>
            </w:tcBorders>
            <w:shd w:val="clear" w:color="auto" w:fill="auto"/>
            <w:noWrap w:val="0"/>
            <w:vAlign w:val="center"/>
          </w:tcPr>
          <w:p w14:paraId="35FA4737">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43666326">
            <w:pPr>
              <w:jc w:val="right"/>
              <w:rPr>
                <w:sz w:val="21"/>
                <w:szCs w:val="21"/>
              </w:rPr>
            </w:pPr>
            <w:r>
              <w:rPr>
                <w:sz w:val="21"/>
                <w:szCs w:val="21"/>
              </w:rPr>
              <w:t>416,50100</w:t>
            </w:r>
          </w:p>
        </w:tc>
        <w:tc>
          <w:tcPr>
            <w:tcW w:w="1701" w:type="dxa"/>
            <w:tcBorders>
              <w:top w:val="nil"/>
              <w:left w:val="nil"/>
              <w:bottom w:val="single" w:color="auto" w:sz="4" w:space="0"/>
              <w:right w:val="single" w:color="auto" w:sz="4" w:space="0"/>
            </w:tcBorders>
            <w:shd w:val="clear" w:color="auto" w:fill="auto"/>
            <w:noWrap/>
            <w:vAlign w:val="center"/>
          </w:tcPr>
          <w:p w14:paraId="4D2DA005">
            <w:pPr>
              <w:jc w:val="right"/>
              <w:rPr>
                <w:sz w:val="21"/>
                <w:szCs w:val="21"/>
              </w:rPr>
            </w:pPr>
            <w:r>
              <w:rPr>
                <w:sz w:val="21"/>
                <w:szCs w:val="21"/>
              </w:rPr>
              <w:t>433,16100</w:t>
            </w:r>
          </w:p>
        </w:tc>
      </w:tr>
      <w:tr w14:paraId="1AFC8B62">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1983D1D6">
            <w:pPr>
              <w:rPr>
                <w:sz w:val="21"/>
                <w:szCs w:val="21"/>
              </w:rPr>
            </w:pPr>
            <w:r>
              <w:rPr>
                <w:sz w:val="21"/>
                <w:szCs w:val="21"/>
              </w:rPr>
              <w:t>Комплексы процессных мероприятий</w:t>
            </w:r>
          </w:p>
        </w:tc>
        <w:tc>
          <w:tcPr>
            <w:tcW w:w="659" w:type="dxa"/>
            <w:tcBorders>
              <w:top w:val="nil"/>
              <w:left w:val="nil"/>
              <w:bottom w:val="single" w:color="auto" w:sz="4" w:space="0"/>
              <w:right w:val="single" w:color="auto" w:sz="4" w:space="0"/>
            </w:tcBorders>
            <w:shd w:val="clear" w:color="auto" w:fill="auto"/>
            <w:noWrap w:val="0"/>
            <w:vAlign w:val="center"/>
          </w:tcPr>
          <w:p w14:paraId="49EA9B65">
            <w:pPr>
              <w:jc w:val="center"/>
              <w:rPr>
                <w:sz w:val="21"/>
                <w:szCs w:val="21"/>
              </w:rPr>
            </w:pPr>
            <w:r>
              <w:rPr>
                <w:sz w:val="21"/>
                <w:szCs w:val="21"/>
              </w:rPr>
              <w:t>0412</w:t>
            </w:r>
          </w:p>
        </w:tc>
        <w:tc>
          <w:tcPr>
            <w:tcW w:w="1672" w:type="dxa"/>
            <w:tcBorders>
              <w:top w:val="nil"/>
              <w:left w:val="nil"/>
              <w:bottom w:val="single" w:color="auto" w:sz="4" w:space="0"/>
              <w:right w:val="single" w:color="auto" w:sz="4" w:space="0"/>
            </w:tcBorders>
            <w:shd w:val="clear" w:color="auto" w:fill="auto"/>
            <w:noWrap w:val="0"/>
            <w:vAlign w:val="center"/>
          </w:tcPr>
          <w:p w14:paraId="34D72EE7">
            <w:pPr>
              <w:jc w:val="center"/>
              <w:rPr>
                <w:sz w:val="21"/>
                <w:szCs w:val="21"/>
              </w:rPr>
            </w:pPr>
            <w:r>
              <w:rPr>
                <w:sz w:val="21"/>
                <w:szCs w:val="21"/>
              </w:rPr>
              <w:t>68 4 00 00000</w:t>
            </w:r>
          </w:p>
        </w:tc>
        <w:tc>
          <w:tcPr>
            <w:tcW w:w="637" w:type="dxa"/>
            <w:tcBorders>
              <w:top w:val="nil"/>
              <w:left w:val="nil"/>
              <w:bottom w:val="single" w:color="auto" w:sz="4" w:space="0"/>
              <w:right w:val="single" w:color="auto" w:sz="4" w:space="0"/>
            </w:tcBorders>
            <w:shd w:val="clear" w:color="auto" w:fill="auto"/>
            <w:noWrap w:val="0"/>
            <w:vAlign w:val="center"/>
          </w:tcPr>
          <w:p w14:paraId="3185D935">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5E88A840">
            <w:pPr>
              <w:jc w:val="right"/>
              <w:rPr>
                <w:sz w:val="21"/>
                <w:szCs w:val="21"/>
              </w:rPr>
            </w:pPr>
            <w:r>
              <w:rPr>
                <w:sz w:val="21"/>
                <w:szCs w:val="21"/>
              </w:rPr>
              <w:t>416,50100</w:t>
            </w:r>
          </w:p>
        </w:tc>
        <w:tc>
          <w:tcPr>
            <w:tcW w:w="1701" w:type="dxa"/>
            <w:tcBorders>
              <w:top w:val="nil"/>
              <w:left w:val="nil"/>
              <w:bottom w:val="single" w:color="auto" w:sz="4" w:space="0"/>
              <w:right w:val="single" w:color="auto" w:sz="4" w:space="0"/>
            </w:tcBorders>
            <w:shd w:val="clear" w:color="auto" w:fill="auto"/>
            <w:noWrap/>
            <w:vAlign w:val="center"/>
          </w:tcPr>
          <w:p w14:paraId="3BD314D6">
            <w:pPr>
              <w:jc w:val="right"/>
              <w:rPr>
                <w:sz w:val="21"/>
                <w:szCs w:val="21"/>
              </w:rPr>
            </w:pPr>
            <w:r>
              <w:rPr>
                <w:sz w:val="21"/>
                <w:szCs w:val="21"/>
              </w:rPr>
              <w:t>433,16100</w:t>
            </w:r>
          </w:p>
        </w:tc>
      </w:tr>
      <w:tr w14:paraId="7927F33A">
        <w:tblPrEx>
          <w:tblCellMar>
            <w:top w:w="0" w:type="dxa"/>
            <w:left w:w="108" w:type="dxa"/>
            <w:bottom w:w="0" w:type="dxa"/>
            <w:right w:w="108" w:type="dxa"/>
          </w:tblCellMar>
        </w:tblPrEx>
        <w:trPr>
          <w:wBefore w:w="0" w:type="auto"/>
          <w:trHeight w:val="106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8DE8D21">
            <w:pPr>
              <w:rPr>
                <w:sz w:val="21"/>
                <w:szCs w:val="21"/>
              </w:rPr>
            </w:pPr>
            <w:r>
              <w:rPr>
                <w:sz w:val="21"/>
                <w:szCs w:val="21"/>
              </w:rPr>
              <w:t>Комплекс процессных мероприятий "Повышение эффективности и уровня прозрачности управления муниципальным имуществом и земельными участками на территории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0B46B347">
            <w:pPr>
              <w:jc w:val="center"/>
              <w:rPr>
                <w:sz w:val="21"/>
                <w:szCs w:val="21"/>
              </w:rPr>
            </w:pPr>
            <w:r>
              <w:rPr>
                <w:sz w:val="21"/>
                <w:szCs w:val="21"/>
              </w:rPr>
              <w:t>0412</w:t>
            </w:r>
          </w:p>
        </w:tc>
        <w:tc>
          <w:tcPr>
            <w:tcW w:w="1672" w:type="dxa"/>
            <w:tcBorders>
              <w:top w:val="nil"/>
              <w:left w:val="nil"/>
              <w:bottom w:val="single" w:color="auto" w:sz="4" w:space="0"/>
              <w:right w:val="single" w:color="auto" w:sz="4" w:space="0"/>
            </w:tcBorders>
            <w:shd w:val="clear" w:color="auto" w:fill="auto"/>
            <w:noWrap w:val="0"/>
            <w:vAlign w:val="center"/>
          </w:tcPr>
          <w:p w14:paraId="61A8C088">
            <w:pPr>
              <w:jc w:val="center"/>
              <w:rPr>
                <w:sz w:val="21"/>
                <w:szCs w:val="21"/>
              </w:rPr>
            </w:pPr>
            <w:r>
              <w:rPr>
                <w:sz w:val="21"/>
                <w:szCs w:val="21"/>
              </w:rPr>
              <w:t>68 4 01 00000</w:t>
            </w:r>
          </w:p>
        </w:tc>
        <w:tc>
          <w:tcPr>
            <w:tcW w:w="637" w:type="dxa"/>
            <w:tcBorders>
              <w:top w:val="nil"/>
              <w:left w:val="nil"/>
              <w:bottom w:val="single" w:color="auto" w:sz="4" w:space="0"/>
              <w:right w:val="single" w:color="auto" w:sz="4" w:space="0"/>
            </w:tcBorders>
            <w:shd w:val="clear" w:color="auto" w:fill="auto"/>
            <w:noWrap w:val="0"/>
            <w:vAlign w:val="center"/>
          </w:tcPr>
          <w:p w14:paraId="06C588A7">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2FB9482A">
            <w:pPr>
              <w:jc w:val="right"/>
              <w:rPr>
                <w:sz w:val="21"/>
                <w:szCs w:val="21"/>
              </w:rPr>
            </w:pPr>
            <w:r>
              <w:rPr>
                <w:sz w:val="21"/>
                <w:szCs w:val="21"/>
              </w:rPr>
              <w:t>416,50100</w:t>
            </w:r>
          </w:p>
        </w:tc>
        <w:tc>
          <w:tcPr>
            <w:tcW w:w="1701" w:type="dxa"/>
            <w:tcBorders>
              <w:top w:val="nil"/>
              <w:left w:val="nil"/>
              <w:bottom w:val="single" w:color="auto" w:sz="4" w:space="0"/>
              <w:right w:val="single" w:color="auto" w:sz="4" w:space="0"/>
            </w:tcBorders>
            <w:shd w:val="clear" w:color="auto" w:fill="auto"/>
            <w:noWrap/>
            <w:vAlign w:val="center"/>
          </w:tcPr>
          <w:p w14:paraId="055007AB">
            <w:pPr>
              <w:jc w:val="right"/>
              <w:rPr>
                <w:sz w:val="21"/>
                <w:szCs w:val="21"/>
              </w:rPr>
            </w:pPr>
            <w:r>
              <w:rPr>
                <w:sz w:val="21"/>
                <w:szCs w:val="21"/>
              </w:rPr>
              <w:t>433,16100</w:t>
            </w:r>
          </w:p>
        </w:tc>
      </w:tr>
      <w:tr w14:paraId="306C8259">
        <w:tblPrEx>
          <w:tblCellMar>
            <w:top w:w="0" w:type="dxa"/>
            <w:left w:w="108" w:type="dxa"/>
            <w:bottom w:w="0" w:type="dxa"/>
            <w:right w:w="108" w:type="dxa"/>
          </w:tblCellMar>
        </w:tblPrEx>
        <w:trPr>
          <w:wBefore w:w="0" w:type="auto"/>
          <w:trHeight w:val="72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E8B4505">
            <w:pPr>
              <w:rPr>
                <w:sz w:val="21"/>
                <w:szCs w:val="21"/>
              </w:rPr>
            </w:pPr>
            <w:r>
              <w:rPr>
                <w:sz w:val="21"/>
                <w:szCs w:val="21"/>
              </w:rPr>
              <w:t>Мероприятия по землеустройству и землепользованию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1BD5D1AA">
            <w:pPr>
              <w:jc w:val="center"/>
              <w:rPr>
                <w:sz w:val="21"/>
                <w:szCs w:val="21"/>
              </w:rPr>
            </w:pPr>
            <w:r>
              <w:rPr>
                <w:sz w:val="21"/>
                <w:szCs w:val="21"/>
              </w:rPr>
              <w:t>0412</w:t>
            </w:r>
          </w:p>
        </w:tc>
        <w:tc>
          <w:tcPr>
            <w:tcW w:w="1672" w:type="dxa"/>
            <w:tcBorders>
              <w:top w:val="nil"/>
              <w:left w:val="nil"/>
              <w:bottom w:val="single" w:color="auto" w:sz="4" w:space="0"/>
              <w:right w:val="single" w:color="auto" w:sz="4" w:space="0"/>
            </w:tcBorders>
            <w:shd w:val="clear" w:color="auto" w:fill="auto"/>
            <w:noWrap w:val="0"/>
            <w:vAlign w:val="center"/>
          </w:tcPr>
          <w:p w14:paraId="46B67AAB">
            <w:pPr>
              <w:jc w:val="center"/>
              <w:rPr>
                <w:sz w:val="21"/>
                <w:szCs w:val="21"/>
              </w:rPr>
            </w:pPr>
            <w:r>
              <w:rPr>
                <w:sz w:val="21"/>
                <w:szCs w:val="21"/>
              </w:rPr>
              <w:t>68 4 01 00303</w:t>
            </w:r>
          </w:p>
        </w:tc>
        <w:tc>
          <w:tcPr>
            <w:tcW w:w="637" w:type="dxa"/>
            <w:tcBorders>
              <w:top w:val="nil"/>
              <w:left w:val="nil"/>
              <w:bottom w:val="single" w:color="auto" w:sz="4" w:space="0"/>
              <w:right w:val="single" w:color="auto" w:sz="4" w:space="0"/>
            </w:tcBorders>
            <w:shd w:val="clear" w:color="auto" w:fill="auto"/>
            <w:noWrap w:val="0"/>
            <w:vAlign w:val="center"/>
          </w:tcPr>
          <w:p w14:paraId="01B54D73">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161D7C40">
            <w:pPr>
              <w:jc w:val="right"/>
              <w:rPr>
                <w:sz w:val="21"/>
                <w:szCs w:val="21"/>
              </w:rPr>
            </w:pPr>
            <w:r>
              <w:rPr>
                <w:sz w:val="21"/>
                <w:szCs w:val="21"/>
              </w:rPr>
              <w:t>416,50100</w:t>
            </w:r>
          </w:p>
        </w:tc>
        <w:tc>
          <w:tcPr>
            <w:tcW w:w="1701" w:type="dxa"/>
            <w:tcBorders>
              <w:top w:val="nil"/>
              <w:left w:val="nil"/>
              <w:bottom w:val="single" w:color="auto" w:sz="4" w:space="0"/>
              <w:right w:val="single" w:color="auto" w:sz="4" w:space="0"/>
            </w:tcBorders>
            <w:shd w:val="clear" w:color="auto" w:fill="auto"/>
            <w:noWrap/>
            <w:vAlign w:val="center"/>
          </w:tcPr>
          <w:p w14:paraId="3C6DC35C">
            <w:pPr>
              <w:jc w:val="right"/>
              <w:rPr>
                <w:sz w:val="21"/>
                <w:szCs w:val="21"/>
              </w:rPr>
            </w:pPr>
            <w:r>
              <w:rPr>
                <w:sz w:val="21"/>
                <w:szCs w:val="21"/>
              </w:rPr>
              <w:t>433,16100</w:t>
            </w:r>
          </w:p>
        </w:tc>
      </w:tr>
      <w:tr w14:paraId="31035345">
        <w:tblPrEx>
          <w:tblCellMar>
            <w:top w:w="0" w:type="dxa"/>
            <w:left w:w="108" w:type="dxa"/>
            <w:bottom w:w="0" w:type="dxa"/>
            <w:right w:w="108" w:type="dxa"/>
          </w:tblCellMar>
        </w:tblPrEx>
        <w:trPr>
          <w:wBefore w:w="0" w:type="auto"/>
          <w:trHeight w:val="67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1286AC81">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43C179A3">
            <w:pPr>
              <w:jc w:val="center"/>
              <w:rPr>
                <w:sz w:val="21"/>
                <w:szCs w:val="21"/>
              </w:rPr>
            </w:pPr>
            <w:r>
              <w:rPr>
                <w:sz w:val="21"/>
                <w:szCs w:val="21"/>
              </w:rPr>
              <w:t>0412</w:t>
            </w:r>
          </w:p>
        </w:tc>
        <w:tc>
          <w:tcPr>
            <w:tcW w:w="1672" w:type="dxa"/>
            <w:tcBorders>
              <w:top w:val="nil"/>
              <w:left w:val="nil"/>
              <w:bottom w:val="single" w:color="auto" w:sz="4" w:space="0"/>
              <w:right w:val="single" w:color="auto" w:sz="4" w:space="0"/>
            </w:tcBorders>
            <w:shd w:val="clear" w:color="auto" w:fill="auto"/>
            <w:noWrap w:val="0"/>
            <w:vAlign w:val="center"/>
          </w:tcPr>
          <w:p w14:paraId="0A3DC684">
            <w:pPr>
              <w:jc w:val="center"/>
              <w:rPr>
                <w:sz w:val="21"/>
                <w:szCs w:val="21"/>
              </w:rPr>
            </w:pPr>
            <w:r>
              <w:rPr>
                <w:sz w:val="21"/>
                <w:szCs w:val="21"/>
              </w:rPr>
              <w:t>68 4 01 00303</w:t>
            </w:r>
          </w:p>
        </w:tc>
        <w:tc>
          <w:tcPr>
            <w:tcW w:w="637" w:type="dxa"/>
            <w:tcBorders>
              <w:top w:val="nil"/>
              <w:left w:val="nil"/>
              <w:bottom w:val="single" w:color="auto" w:sz="4" w:space="0"/>
              <w:right w:val="single" w:color="auto" w:sz="4" w:space="0"/>
            </w:tcBorders>
            <w:shd w:val="clear" w:color="auto" w:fill="auto"/>
            <w:noWrap w:val="0"/>
            <w:vAlign w:val="center"/>
          </w:tcPr>
          <w:p w14:paraId="25760B98">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5C244FF6">
            <w:pPr>
              <w:jc w:val="right"/>
              <w:rPr>
                <w:sz w:val="21"/>
                <w:szCs w:val="21"/>
              </w:rPr>
            </w:pPr>
            <w:r>
              <w:rPr>
                <w:sz w:val="21"/>
                <w:szCs w:val="21"/>
              </w:rPr>
              <w:t>416,50100</w:t>
            </w:r>
          </w:p>
        </w:tc>
        <w:tc>
          <w:tcPr>
            <w:tcW w:w="1701" w:type="dxa"/>
            <w:tcBorders>
              <w:top w:val="nil"/>
              <w:left w:val="nil"/>
              <w:bottom w:val="single" w:color="auto" w:sz="4" w:space="0"/>
              <w:right w:val="single" w:color="auto" w:sz="4" w:space="0"/>
            </w:tcBorders>
            <w:shd w:val="clear" w:color="auto" w:fill="auto"/>
            <w:noWrap/>
            <w:vAlign w:val="center"/>
          </w:tcPr>
          <w:p w14:paraId="6976C0CE">
            <w:pPr>
              <w:jc w:val="right"/>
              <w:rPr>
                <w:sz w:val="21"/>
                <w:szCs w:val="21"/>
              </w:rPr>
            </w:pPr>
            <w:r>
              <w:rPr>
                <w:sz w:val="21"/>
                <w:szCs w:val="21"/>
              </w:rPr>
              <w:t>433,16100</w:t>
            </w:r>
          </w:p>
        </w:tc>
      </w:tr>
      <w:tr w14:paraId="631968C9">
        <w:tblPrEx>
          <w:tblCellMar>
            <w:top w:w="0" w:type="dxa"/>
            <w:left w:w="108" w:type="dxa"/>
            <w:bottom w:w="0" w:type="dxa"/>
            <w:right w:w="108" w:type="dxa"/>
          </w:tblCellMar>
        </w:tblPrEx>
        <w:trPr>
          <w:wBefore w:w="0" w:type="auto"/>
          <w:trHeight w:val="39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662BFB5">
            <w:pPr>
              <w:rPr>
                <w:b/>
                <w:bCs/>
                <w:sz w:val="21"/>
                <w:szCs w:val="21"/>
              </w:rPr>
            </w:pPr>
            <w:r>
              <w:rPr>
                <w:b/>
                <w:bCs/>
                <w:sz w:val="21"/>
                <w:szCs w:val="21"/>
              </w:rPr>
              <w:t>ЖИЛИЩНО-КОММУНАЛЬНОЕ ХОЗЯЙСТВО</w:t>
            </w:r>
          </w:p>
        </w:tc>
        <w:tc>
          <w:tcPr>
            <w:tcW w:w="659" w:type="dxa"/>
            <w:tcBorders>
              <w:top w:val="nil"/>
              <w:left w:val="nil"/>
              <w:bottom w:val="single" w:color="auto" w:sz="4" w:space="0"/>
              <w:right w:val="single" w:color="auto" w:sz="4" w:space="0"/>
            </w:tcBorders>
            <w:shd w:val="clear" w:color="auto" w:fill="auto"/>
            <w:noWrap w:val="0"/>
            <w:vAlign w:val="center"/>
          </w:tcPr>
          <w:p w14:paraId="4F8BAB87">
            <w:pPr>
              <w:jc w:val="center"/>
              <w:rPr>
                <w:b/>
                <w:bCs/>
                <w:sz w:val="21"/>
                <w:szCs w:val="21"/>
              </w:rPr>
            </w:pPr>
            <w:r>
              <w:rPr>
                <w:b/>
                <w:bCs/>
                <w:sz w:val="21"/>
                <w:szCs w:val="21"/>
              </w:rPr>
              <w:t>0500</w:t>
            </w:r>
          </w:p>
        </w:tc>
        <w:tc>
          <w:tcPr>
            <w:tcW w:w="1672" w:type="dxa"/>
            <w:tcBorders>
              <w:top w:val="nil"/>
              <w:left w:val="nil"/>
              <w:bottom w:val="single" w:color="auto" w:sz="4" w:space="0"/>
              <w:right w:val="single" w:color="auto" w:sz="4" w:space="0"/>
            </w:tcBorders>
            <w:shd w:val="clear" w:color="auto" w:fill="auto"/>
            <w:noWrap w:val="0"/>
            <w:vAlign w:val="center"/>
          </w:tcPr>
          <w:p w14:paraId="0F764775">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auto" w:fill="auto"/>
            <w:noWrap w:val="0"/>
            <w:vAlign w:val="center"/>
          </w:tcPr>
          <w:p w14:paraId="1C69ECAD">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1F4892A8">
            <w:pPr>
              <w:jc w:val="right"/>
              <w:rPr>
                <w:b/>
                <w:bCs/>
                <w:sz w:val="21"/>
                <w:szCs w:val="21"/>
              </w:rPr>
            </w:pPr>
            <w:r>
              <w:rPr>
                <w:b/>
                <w:bCs/>
                <w:sz w:val="21"/>
                <w:szCs w:val="21"/>
              </w:rPr>
              <w:t>269 338,13852</w:t>
            </w:r>
          </w:p>
        </w:tc>
        <w:tc>
          <w:tcPr>
            <w:tcW w:w="1701" w:type="dxa"/>
            <w:tcBorders>
              <w:top w:val="nil"/>
              <w:left w:val="nil"/>
              <w:bottom w:val="single" w:color="auto" w:sz="4" w:space="0"/>
              <w:right w:val="single" w:color="auto" w:sz="4" w:space="0"/>
            </w:tcBorders>
            <w:shd w:val="clear" w:color="auto" w:fill="auto"/>
            <w:noWrap/>
            <w:vAlign w:val="center"/>
          </w:tcPr>
          <w:p w14:paraId="2C11AE50">
            <w:pPr>
              <w:jc w:val="right"/>
              <w:rPr>
                <w:b/>
                <w:bCs/>
                <w:sz w:val="21"/>
                <w:szCs w:val="21"/>
              </w:rPr>
            </w:pPr>
            <w:r>
              <w:rPr>
                <w:b/>
                <w:bCs/>
                <w:sz w:val="21"/>
                <w:szCs w:val="21"/>
              </w:rPr>
              <w:t>241 548,98787</w:t>
            </w:r>
          </w:p>
        </w:tc>
      </w:tr>
      <w:tr w14:paraId="787F7AB2">
        <w:tblPrEx>
          <w:tblCellMar>
            <w:top w:w="0" w:type="dxa"/>
            <w:left w:w="108" w:type="dxa"/>
            <w:bottom w:w="0" w:type="dxa"/>
            <w:right w:w="108" w:type="dxa"/>
          </w:tblCellMar>
        </w:tblPrEx>
        <w:trPr>
          <w:wBefore w:w="0" w:type="auto"/>
          <w:trHeight w:val="40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E0310B9">
            <w:pPr>
              <w:rPr>
                <w:b/>
                <w:bCs/>
                <w:sz w:val="21"/>
                <w:szCs w:val="21"/>
              </w:rPr>
            </w:pPr>
            <w:r>
              <w:rPr>
                <w:b/>
                <w:bCs/>
                <w:sz w:val="21"/>
                <w:szCs w:val="21"/>
              </w:rPr>
              <w:t>Жилищное хозяйство</w:t>
            </w:r>
          </w:p>
        </w:tc>
        <w:tc>
          <w:tcPr>
            <w:tcW w:w="659" w:type="dxa"/>
            <w:tcBorders>
              <w:top w:val="nil"/>
              <w:left w:val="nil"/>
              <w:bottom w:val="single" w:color="auto" w:sz="4" w:space="0"/>
              <w:right w:val="single" w:color="auto" w:sz="4" w:space="0"/>
            </w:tcBorders>
            <w:shd w:val="clear" w:color="auto" w:fill="auto"/>
            <w:noWrap w:val="0"/>
            <w:vAlign w:val="center"/>
          </w:tcPr>
          <w:p w14:paraId="1E10208E">
            <w:pPr>
              <w:jc w:val="center"/>
              <w:rPr>
                <w:b/>
                <w:bCs/>
                <w:sz w:val="21"/>
                <w:szCs w:val="21"/>
              </w:rPr>
            </w:pPr>
            <w:r>
              <w:rPr>
                <w:b/>
                <w:bCs/>
                <w:sz w:val="21"/>
                <w:szCs w:val="21"/>
              </w:rPr>
              <w:t>0501</w:t>
            </w:r>
          </w:p>
        </w:tc>
        <w:tc>
          <w:tcPr>
            <w:tcW w:w="1672" w:type="dxa"/>
            <w:tcBorders>
              <w:top w:val="nil"/>
              <w:left w:val="nil"/>
              <w:bottom w:val="single" w:color="auto" w:sz="4" w:space="0"/>
              <w:right w:val="single" w:color="auto" w:sz="4" w:space="0"/>
            </w:tcBorders>
            <w:shd w:val="clear" w:color="auto" w:fill="auto"/>
            <w:noWrap w:val="0"/>
            <w:vAlign w:val="center"/>
          </w:tcPr>
          <w:p w14:paraId="61D561D4">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auto" w:fill="auto"/>
            <w:noWrap w:val="0"/>
            <w:vAlign w:val="center"/>
          </w:tcPr>
          <w:p w14:paraId="1096C1E5">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162AF72F">
            <w:pPr>
              <w:jc w:val="right"/>
              <w:rPr>
                <w:b/>
                <w:bCs/>
                <w:sz w:val="21"/>
                <w:szCs w:val="21"/>
              </w:rPr>
            </w:pPr>
            <w:r>
              <w:rPr>
                <w:b/>
                <w:bCs/>
                <w:sz w:val="21"/>
                <w:szCs w:val="21"/>
              </w:rPr>
              <w:t>67 125,00000</w:t>
            </w:r>
          </w:p>
        </w:tc>
        <w:tc>
          <w:tcPr>
            <w:tcW w:w="1701" w:type="dxa"/>
            <w:tcBorders>
              <w:top w:val="nil"/>
              <w:left w:val="nil"/>
              <w:bottom w:val="single" w:color="auto" w:sz="4" w:space="0"/>
              <w:right w:val="single" w:color="auto" w:sz="4" w:space="0"/>
            </w:tcBorders>
            <w:shd w:val="clear" w:color="auto" w:fill="auto"/>
            <w:noWrap/>
            <w:vAlign w:val="center"/>
          </w:tcPr>
          <w:p w14:paraId="45463DE5">
            <w:pPr>
              <w:jc w:val="right"/>
              <w:rPr>
                <w:b/>
                <w:bCs/>
                <w:sz w:val="21"/>
                <w:szCs w:val="21"/>
              </w:rPr>
            </w:pPr>
            <w:r>
              <w:rPr>
                <w:b/>
                <w:bCs/>
                <w:sz w:val="21"/>
                <w:szCs w:val="21"/>
              </w:rPr>
              <w:t>8 893,78300</w:t>
            </w:r>
          </w:p>
        </w:tc>
      </w:tr>
      <w:tr w14:paraId="433ABD96">
        <w:tblPrEx>
          <w:tblCellMar>
            <w:top w:w="0" w:type="dxa"/>
            <w:left w:w="108" w:type="dxa"/>
            <w:bottom w:w="0" w:type="dxa"/>
            <w:right w:w="108" w:type="dxa"/>
          </w:tblCellMar>
        </w:tblPrEx>
        <w:trPr>
          <w:wBefore w:w="0" w:type="auto"/>
          <w:trHeight w:val="102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CC8F36D">
            <w:pPr>
              <w:rPr>
                <w:sz w:val="21"/>
                <w:szCs w:val="21"/>
              </w:rPr>
            </w:pPr>
            <w:r>
              <w:rPr>
                <w:sz w:val="21"/>
                <w:szCs w:val="21"/>
              </w:rPr>
              <w:t>Муниципальная программа "Переселение граждан, проживающих на территории города Димитровграда Ульяновской области, из многоквартирных домов, признанных аварийными после 1января 2017 года"</w:t>
            </w:r>
          </w:p>
        </w:tc>
        <w:tc>
          <w:tcPr>
            <w:tcW w:w="659" w:type="dxa"/>
            <w:tcBorders>
              <w:top w:val="nil"/>
              <w:left w:val="nil"/>
              <w:bottom w:val="single" w:color="auto" w:sz="4" w:space="0"/>
              <w:right w:val="single" w:color="auto" w:sz="4" w:space="0"/>
            </w:tcBorders>
            <w:shd w:val="clear" w:color="auto" w:fill="auto"/>
            <w:noWrap w:val="0"/>
            <w:vAlign w:val="center"/>
          </w:tcPr>
          <w:p w14:paraId="63F35934">
            <w:pPr>
              <w:jc w:val="center"/>
              <w:rPr>
                <w:sz w:val="21"/>
                <w:szCs w:val="21"/>
              </w:rPr>
            </w:pPr>
            <w:r>
              <w:rPr>
                <w:sz w:val="21"/>
                <w:szCs w:val="21"/>
              </w:rPr>
              <w:t>0501</w:t>
            </w:r>
          </w:p>
        </w:tc>
        <w:tc>
          <w:tcPr>
            <w:tcW w:w="1672" w:type="dxa"/>
            <w:tcBorders>
              <w:top w:val="nil"/>
              <w:left w:val="nil"/>
              <w:bottom w:val="single" w:color="auto" w:sz="4" w:space="0"/>
              <w:right w:val="single" w:color="auto" w:sz="4" w:space="0"/>
            </w:tcBorders>
            <w:shd w:val="clear" w:color="auto" w:fill="auto"/>
            <w:noWrap w:val="0"/>
            <w:vAlign w:val="center"/>
          </w:tcPr>
          <w:p w14:paraId="3CEFC7A3">
            <w:pPr>
              <w:jc w:val="center"/>
              <w:rPr>
                <w:sz w:val="21"/>
                <w:szCs w:val="21"/>
              </w:rPr>
            </w:pPr>
            <w:r>
              <w:rPr>
                <w:sz w:val="21"/>
                <w:szCs w:val="21"/>
              </w:rPr>
              <w:t>69 0 00 00000</w:t>
            </w:r>
          </w:p>
        </w:tc>
        <w:tc>
          <w:tcPr>
            <w:tcW w:w="637" w:type="dxa"/>
            <w:tcBorders>
              <w:top w:val="nil"/>
              <w:left w:val="nil"/>
              <w:bottom w:val="single" w:color="auto" w:sz="4" w:space="0"/>
              <w:right w:val="single" w:color="auto" w:sz="4" w:space="0"/>
            </w:tcBorders>
            <w:shd w:val="clear" w:color="auto" w:fill="auto"/>
            <w:noWrap w:val="0"/>
            <w:vAlign w:val="center"/>
          </w:tcPr>
          <w:p w14:paraId="3A5F60AF">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0E4200E7">
            <w:pPr>
              <w:jc w:val="right"/>
              <w:rPr>
                <w:sz w:val="21"/>
                <w:szCs w:val="21"/>
              </w:rPr>
            </w:pPr>
            <w:r>
              <w:rPr>
                <w:sz w:val="21"/>
                <w:szCs w:val="21"/>
              </w:rPr>
              <w:t>67 125,00000</w:t>
            </w:r>
          </w:p>
        </w:tc>
        <w:tc>
          <w:tcPr>
            <w:tcW w:w="1701" w:type="dxa"/>
            <w:tcBorders>
              <w:top w:val="nil"/>
              <w:left w:val="nil"/>
              <w:bottom w:val="single" w:color="auto" w:sz="4" w:space="0"/>
              <w:right w:val="single" w:color="auto" w:sz="4" w:space="0"/>
            </w:tcBorders>
            <w:shd w:val="clear" w:color="auto" w:fill="auto"/>
            <w:noWrap/>
            <w:vAlign w:val="center"/>
          </w:tcPr>
          <w:p w14:paraId="371D0EA5">
            <w:pPr>
              <w:jc w:val="right"/>
              <w:rPr>
                <w:sz w:val="21"/>
                <w:szCs w:val="21"/>
              </w:rPr>
            </w:pPr>
            <w:r>
              <w:rPr>
                <w:sz w:val="21"/>
                <w:szCs w:val="21"/>
              </w:rPr>
              <w:t>3 750,00000</w:t>
            </w:r>
          </w:p>
        </w:tc>
      </w:tr>
      <w:tr w14:paraId="397D3B39">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25E10D2">
            <w:pPr>
              <w:rPr>
                <w:sz w:val="21"/>
                <w:szCs w:val="21"/>
              </w:rPr>
            </w:pPr>
            <w:r>
              <w:rPr>
                <w:sz w:val="21"/>
                <w:szCs w:val="21"/>
              </w:rPr>
              <w:t>Комплексы процессных мероприятий</w:t>
            </w:r>
          </w:p>
        </w:tc>
        <w:tc>
          <w:tcPr>
            <w:tcW w:w="659" w:type="dxa"/>
            <w:tcBorders>
              <w:top w:val="nil"/>
              <w:left w:val="nil"/>
              <w:bottom w:val="single" w:color="auto" w:sz="4" w:space="0"/>
              <w:right w:val="single" w:color="auto" w:sz="4" w:space="0"/>
            </w:tcBorders>
            <w:shd w:val="clear" w:color="auto" w:fill="auto"/>
            <w:noWrap w:val="0"/>
            <w:vAlign w:val="center"/>
          </w:tcPr>
          <w:p w14:paraId="61486E8E">
            <w:pPr>
              <w:jc w:val="center"/>
              <w:rPr>
                <w:sz w:val="21"/>
                <w:szCs w:val="21"/>
              </w:rPr>
            </w:pPr>
            <w:r>
              <w:rPr>
                <w:sz w:val="21"/>
                <w:szCs w:val="21"/>
              </w:rPr>
              <w:t>0501</w:t>
            </w:r>
          </w:p>
        </w:tc>
        <w:tc>
          <w:tcPr>
            <w:tcW w:w="1672" w:type="dxa"/>
            <w:tcBorders>
              <w:top w:val="nil"/>
              <w:left w:val="nil"/>
              <w:bottom w:val="single" w:color="auto" w:sz="4" w:space="0"/>
              <w:right w:val="single" w:color="auto" w:sz="4" w:space="0"/>
            </w:tcBorders>
            <w:shd w:val="clear" w:color="auto" w:fill="auto"/>
            <w:noWrap w:val="0"/>
            <w:vAlign w:val="center"/>
          </w:tcPr>
          <w:p w14:paraId="27F2688B">
            <w:pPr>
              <w:jc w:val="center"/>
              <w:rPr>
                <w:sz w:val="21"/>
                <w:szCs w:val="21"/>
              </w:rPr>
            </w:pPr>
            <w:r>
              <w:rPr>
                <w:sz w:val="21"/>
                <w:szCs w:val="21"/>
              </w:rPr>
              <w:t>69 4 00 00000</w:t>
            </w:r>
          </w:p>
        </w:tc>
        <w:tc>
          <w:tcPr>
            <w:tcW w:w="637" w:type="dxa"/>
            <w:tcBorders>
              <w:top w:val="nil"/>
              <w:left w:val="nil"/>
              <w:bottom w:val="single" w:color="auto" w:sz="4" w:space="0"/>
              <w:right w:val="single" w:color="auto" w:sz="4" w:space="0"/>
            </w:tcBorders>
            <w:shd w:val="clear" w:color="auto" w:fill="auto"/>
            <w:noWrap w:val="0"/>
            <w:vAlign w:val="center"/>
          </w:tcPr>
          <w:p w14:paraId="3A5F4716">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56AEF28B">
            <w:pPr>
              <w:jc w:val="right"/>
              <w:rPr>
                <w:sz w:val="21"/>
                <w:szCs w:val="21"/>
              </w:rPr>
            </w:pPr>
            <w:r>
              <w:rPr>
                <w:sz w:val="21"/>
                <w:szCs w:val="21"/>
              </w:rPr>
              <w:t>67 125,00000</w:t>
            </w:r>
          </w:p>
        </w:tc>
        <w:tc>
          <w:tcPr>
            <w:tcW w:w="1701" w:type="dxa"/>
            <w:tcBorders>
              <w:top w:val="nil"/>
              <w:left w:val="nil"/>
              <w:bottom w:val="single" w:color="auto" w:sz="4" w:space="0"/>
              <w:right w:val="single" w:color="auto" w:sz="4" w:space="0"/>
            </w:tcBorders>
            <w:shd w:val="clear" w:color="auto" w:fill="auto"/>
            <w:noWrap/>
            <w:vAlign w:val="center"/>
          </w:tcPr>
          <w:p w14:paraId="39C3F311">
            <w:pPr>
              <w:jc w:val="right"/>
              <w:rPr>
                <w:sz w:val="21"/>
                <w:szCs w:val="21"/>
              </w:rPr>
            </w:pPr>
            <w:r>
              <w:rPr>
                <w:sz w:val="21"/>
                <w:szCs w:val="21"/>
              </w:rPr>
              <w:t>3 750,00000</w:t>
            </w:r>
          </w:p>
        </w:tc>
      </w:tr>
      <w:tr w14:paraId="0F62A4AE">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4E6996E">
            <w:pPr>
              <w:rPr>
                <w:sz w:val="21"/>
                <w:szCs w:val="21"/>
              </w:rPr>
            </w:pPr>
            <w:r>
              <w:rPr>
                <w:sz w:val="21"/>
                <w:szCs w:val="21"/>
              </w:rPr>
              <w:t>Комплекс процессных мероприятий "Развитие жилищного строительства"</w:t>
            </w:r>
          </w:p>
        </w:tc>
        <w:tc>
          <w:tcPr>
            <w:tcW w:w="659" w:type="dxa"/>
            <w:tcBorders>
              <w:top w:val="nil"/>
              <w:left w:val="nil"/>
              <w:bottom w:val="single" w:color="auto" w:sz="4" w:space="0"/>
              <w:right w:val="single" w:color="auto" w:sz="4" w:space="0"/>
            </w:tcBorders>
            <w:shd w:val="clear" w:color="auto" w:fill="auto"/>
            <w:noWrap w:val="0"/>
            <w:vAlign w:val="center"/>
          </w:tcPr>
          <w:p w14:paraId="4597D419">
            <w:pPr>
              <w:jc w:val="center"/>
              <w:rPr>
                <w:sz w:val="21"/>
                <w:szCs w:val="21"/>
              </w:rPr>
            </w:pPr>
            <w:r>
              <w:rPr>
                <w:sz w:val="21"/>
                <w:szCs w:val="21"/>
              </w:rPr>
              <w:t>0501</w:t>
            </w:r>
          </w:p>
        </w:tc>
        <w:tc>
          <w:tcPr>
            <w:tcW w:w="1672" w:type="dxa"/>
            <w:tcBorders>
              <w:top w:val="nil"/>
              <w:left w:val="nil"/>
              <w:bottom w:val="single" w:color="auto" w:sz="4" w:space="0"/>
              <w:right w:val="single" w:color="auto" w:sz="4" w:space="0"/>
            </w:tcBorders>
            <w:shd w:val="clear" w:color="auto" w:fill="auto"/>
            <w:noWrap w:val="0"/>
            <w:vAlign w:val="center"/>
          </w:tcPr>
          <w:p w14:paraId="1D8BA6CD">
            <w:pPr>
              <w:jc w:val="center"/>
              <w:rPr>
                <w:sz w:val="21"/>
                <w:szCs w:val="21"/>
              </w:rPr>
            </w:pPr>
            <w:r>
              <w:rPr>
                <w:sz w:val="21"/>
                <w:szCs w:val="21"/>
              </w:rPr>
              <w:t>69 4 01 00000</w:t>
            </w:r>
          </w:p>
        </w:tc>
        <w:tc>
          <w:tcPr>
            <w:tcW w:w="637" w:type="dxa"/>
            <w:tcBorders>
              <w:top w:val="nil"/>
              <w:left w:val="nil"/>
              <w:bottom w:val="single" w:color="auto" w:sz="4" w:space="0"/>
              <w:right w:val="single" w:color="auto" w:sz="4" w:space="0"/>
            </w:tcBorders>
            <w:shd w:val="clear" w:color="auto" w:fill="auto"/>
            <w:noWrap w:val="0"/>
            <w:vAlign w:val="center"/>
          </w:tcPr>
          <w:p w14:paraId="5BBAA27E">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7BDFEEBE">
            <w:pPr>
              <w:jc w:val="right"/>
              <w:rPr>
                <w:sz w:val="21"/>
                <w:szCs w:val="21"/>
              </w:rPr>
            </w:pPr>
            <w:r>
              <w:rPr>
                <w:sz w:val="21"/>
                <w:szCs w:val="21"/>
              </w:rPr>
              <w:t>67 125,00000</w:t>
            </w:r>
          </w:p>
        </w:tc>
        <w:tc>
          <w:tcPr>
            <w:tcW w:w="1701" w:type="dxa"/>
            <w:tcBorders>
              <w:top w:val="nil"/>
              <w:left w:val="nil"/>
              <w:bottom w:val="single" w:color="auto" w:sz="4" w:space="0"/>
              <w:right w:val="single" w:color="auto" w:sz="4" w:space="0"/>
            </w:tcBorders>
            <w:shd w:val="clear" w:color="auto" w:fill="auto"/>
            <w:noWrap/>
            <w:vAlign w:val="center"/>
          </w:tcPr>
          <w:p w14:paraId="7BD219E3">
            <w:pPr>
              <w:jc w:val="right"/>
              <w:rPr>
                <w:sz w:val="21"/>
                <w:szCs w:val="21"/>
              </w:rPr>
            </w:pPr>
            <w:r>
              <w:rPr>
                <w:sz w:val="21"/>
                <w:szCs w:val="21"/>
              </w:rPr>
              <w:t>3 750,00000</w:t>
            </w:r>
          </w:p>
        </w:tc>
      </w:tr>
      <w:tr w14:paraId="55793846">
        <w:tblPrEx>
          <w:tblCellMar>
            <w:top w:w="0" w:type="dxa"/>
            <w:left w:w="108" w:type="dxa"/>
            <w:bottom w:w="0" w:type="dxa"/>
            <w:right w:w="108" w:type="dxa"/>
          </w:tblCellMar>
        </w:tblPrEx>
        <w:trPr>
          <w:wBefore w:w="0" w:type="auto"/>
          <w:trHeight w:val="81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9998C27">
            <w:pPr>
              <w:rPr>
                <w:sz w:val="21"/>
                <w:szCs w:val="21"/>
              </w:rPr>
            </w:pPr>
            <w:r>
              <w:rPr>
                <w:sz w:val="21"/>
                <w:szCs w:val="21"/>
              </w:rPr>
              <w:t>Обеспечение мероприятий по переселению граждан из аварийного жилищного фонда</w:t>
            </w:r>
          </w:p>
        </w:tc>
        <w:tc>
          <w:tcPr>
            <w:tcW w:w="659" w:type="dxa"/>
            <w:tcBorders>
              <w:top w:val="nil"/>
              <w:left w:val="nil"/>
              <w:bottom w:val="single" w:color="auto" w:sz="4" w:space="0"/>
              <w:right w:val="single" w:color="auto" w:sz="4" w:space="0"/>
            </w:tcBorders>
            <w:shd w:val="clear" w:color="auto" w:fill="auto"/>
            <w:noWrap w:val="0"/>
            <w:vAlign w:val="center"/>
          </w:tcPr>
          <w:p w14:paraId="0F913674">
            <w:pPr>
              <w:jc w:val="center"/>
              <w:rPr>
                <w:sz w:val="21"/>
                <w:szCs w:val="21"/>
              </w:rPr>
            </w:pPr>
            <w:r>
              <w:rPr>
                <w:sz w:val="21"/>
                <w:szCs w:val="21"/>
              </w:rPr>
              <w:t>0501</w:t>
            </w:r>
          </w:p>
        </w:tc>
        <w:tc>
          <w:tcPr>
            <w:tcW w:w="1672" w:type="dxa"/>
            <w:tcBorders>
              <w:top w:val="nil"/>
              <w:left w:val="nil"/>
              <w:bottom w:val="single" w:color="auto" w:sz="4" w:space="0"/>
              <w:right w:val="single" w:color="auto" w:sz="4" w:space="0"/>
            </w:tcBorders>
            <w:shd w:val="clear" w:color="auto" w:fill="auto"/>
            <w:noWrap w:val="0"/>
            <w:vAlign w:val="center"/>
          </w:tcPr>
          <w:p w14:paraId="7779AF33">
            <w:pPr>
              <w:jc w:val="center"/>
              <w:rPr>
                <w:sz w:val="21"/>
                <w:szCs w:val="21"/>
              </w:rPr>
            </w:pPr>
            <w:r>
              <w:rPr>
                <w:sz w:val="21"/>
                <w:szCs w:val="21"/>
              </w:rPr>
              <w:t>69 4 01 09602</w:t>
            </w:r>
          </w:p>
        </w:tc>
        <w:tc>
          <w:tcPr>
            <w:tcW w:w="637" w:type="dxa"/>
            <w:tcBorders>
              <w:top w:val="nil"/>
              <w:left w:val="nil"/>
              <w:bottom w:val="single" w:color="auto" w:sz="4" w:space="0"/>
              <w:right w:val="single" w:color="auto" w:sz="4" w:space="0"/>
            </w:tcBorders>
            <w:shd w:val="clear" w:color="auto" w:fill="auto"/>
            <w:noWrap w:val="0"/>
            <w:vAlign w:val="center"/>
          </w:tcPr>
          <w:p w14:paraId="637778F2">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7D8BD9D1">
            <w:pPr>
              <w:jc w:val="right"/>
              <w:rPr>
                <w:sz w:val="21"/>
                <w:szCs w:val="21"/>
              </w:rPr>
            </w:pPr>
            <w:r>
              <w:rPr>
                <w:sz w:val="21"/>
                <w:szCs w:val="21"/>
              </w:rPr>
              <w:t>50 700,00000</w:t>
            </w:r>
          </w:p>
        </w:tc>
        <w:tc>
          <w:tcPr>
            <w:tcW w:w="1701" w:type="dxa"/>
            <w:tcBorders>
              <w:top w:val="nil"/>
              <w:left w:val="nil"/>
              <w:bottom w:val="single" w:color="auto" w:sz="4" w:space="0"/>
              <w:right w:val="single" w:color="auto" w:sz="4" w:space="0"/>
            </w:tcBorders>
            <w:shd w:val="clear" w:color="auto" w:fill="auto"/>
            <w:noWrap/>
            <w:vAlign w:val="center"/>
          </w:tcPr>
          <w:p w14:paraId="6D11581A">
            <w:pPr>
              <w:jc w:val="right"/>
              <w:rPr>
                <w:sz w:val="21"/>
                <w:szCs w:val="21"/>
              </w:rPr>
            </w:pPr>
            <w:r>
              <w:rPr>
                <w:sz w:val="21"/>
                <w:szCs w:val="21"/>
              </w:rPr>
              <w:t>0,00000</w:t>
            </w:r>
          </w:p>
        </w:tc>
      </w:tr>
      <w:tr w14:paraId="1F20BB94">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EE40247">
            <w:pPr>
              <w:rPr>
                <w:sz w:val="21"/>
                <w:szCs w:val="21"/>
              </w:rPr>
            </w:pPr>
            <w:r>
              <w:rPr>
                <w:sz w:val="21"/>
                <w:szCs w:val="21"/>
              </w:rPr>
              <w:t>Капитальные вложения в объекты государственной (муниципальной) собственности</w:t>
            </w:r>
          </w:p>
        </w:tc>
        <w:tc>
          <w:tcPr>
            <w:tcW w:w="659" w:type="dxa"/>
            <w:tcBorders>
              <w:top w:val="nil"/>
              <w:left w:val="nil"/>
              <w:bottom w:val="single" w:color="auto" w:sz="4" w:space="0"/>
              <w:right w:val="single" w:color="auto" w:sz="4" w:space="0"/>
            </w:tcBorders>
            <w:shd w:val="clear" w:color="auto" w:fill="auto"/>
            <w:noWrap w:val="0"/>
            <w:vAlign w:val="center"/>
          </w:tcPr>
          <w:p w14:paraId="7F5E8E15">
            <w:pPr>
              <w:jc w:val="center"/>
              <w:rPr>
                <w:sz w:val="21"/>
                <w:szCs w:val="21"/>
              </w:rPr>
            </w:pPr>
            <w:r>
              <w:rPr>
                <w:sz w:val="21"/>
                <w:szCs w:val="21"/>
              </w:rPr>
              <w:t>0501</w:t>
            </w:r>
          </w:p>
        </w:tc>
        <w:tc>
          <w:tcPr>
            <w:tcW w:w="1672" w:type="dxa"/>
            <w:tcBorders>
              <w:top w:val="nil"/>
              <w:left w:val="nil"/>
              <w:bottom w:val="single" w:color="auto" w:sz="4" w:space="0"/>
              <w:right w:val="single" w:color="auto" w:sz="4" w:space="0"/>
            </w:tcBorders>
            <w:shd w:val="clear" w:color="auto" w:fill="auto"/>
            <w:noWrap w:val="0"/>
            <w:vAlign w:val="center"/>
          </w:tcPr>
          <w:p w14:paraId="2210CBD2">
            <w:pPr>
              <w:jc w:val="center"/>
              <w:rPr>
                <w:sz w:val="21"/>
                <w:szCs w:val="21"/>
              </w:rPr>
            </w:pPr>
            <w:r>
              <w:rPr>
                <w:sz w:val="21"/>
                <w:szCs w:val="21"/>
              </w:rPr>
              <w:t>69 4 01 09602</w:t>
            </w:r>
          </w:p>
        </w:tc>
        <w:tc>
          <w:tcPr>
            <w:tcW w:w="637" w:type="dxa"/>
            <w:tcBorders>
              <w:top w:val="nil"/>
              <w:left w:val="nil"/>
              <w:bottom w:val="single" w:color="auto" w:sz="4" w:space="0"/>
              <w:right w:val="single" w:color="auto" w:sz="4" w:space="0"/>
            </w:tcBorders>
            <w:shd w:val="clear" w:color="auto" w:fill="auto"/>
            <w:noWrap w:val="0"/>
            <w:vAlign w:val="center"/>
          </w:tcPr>
          <w:p w14:paraId="0FA96EA6">
            <w:pPr>
              <w:jc w:val="center"/>
              <w:rPr>
                <w:sz w:val="21"/>
                <w:szCs w:val="21"/>
              </w:rPr>
            </w:pPr>
            <w:r>
              <w:rPr>
                <w:sz w:val="21"/>
                <w:szCs w:val="21"/>
              </w:rPr>
              <w:t>400</w:t>
            </w:r>
          </w:p>
        </w:tc>
        <w:tc>
          <w:tcPr>
            <w:tcW w:w="1568" w:type="dxa"/>
            <w:tcBorders>
              <w:top w:val="nil"/>
              <w:left w:val="nil"/>
              <w:bottom w:val="single" w:color="auto" w:sz="4" w:space="0"/>
              <w:right w:val="single" w:color="auto" w:sz="4" w:space="0"/>
            </w:tcBorders>
            <w:shd w:val="clear" w:color="auto" w:fill="auto"/>
            <w:noWrap/>
            <w:vAlign w:val="center"/>
          </w:tcPr>
          <w:p w14:paraId="7172F53E">
            <w:pPr>
              <w:jc w:val="right"/>
              <w:rPr>
                <w:sz w:val="21"/>
                <w:szCs w:val="21"/>
              </w:rPr>
            </w:pPr>
            <w:r>
              <w:rPr>
                <w:sz w:val="21"/>
                <w:szCs w:val="21"/>
              </w:rPr>
              <w:t>50 700,00000</w:t>
            </w:r>
          </w:p>
        </w:tc>
        <w:tc>
          <w:tcPr>
            <w:tcW w:w="1701" w:type="dxa"/>
            <w:tcBorders>
              <w:top w:val="nil"/>
              <w:left w:val="nil"/>
              <w:bottom w:val="single" w:color="auto" w:sz="4" w:space="0"/>
              <w:right w:val="single" w:color="auto" w:sz="4" w:space="0"/>
            </w:tcBorders>
            <w:shd w:val="clear" w:color="auto" w:fill="auto"/>
            <w:noWrap/>
            <w:vAlign w:val="center"/>
          </w:tcPr>
          <w:p w14:paraId="4270EA6D">
            <w:pPr>
              <w:jc w:val="right"/>
              <w:rPr>
                <w:sz w:val="21"/>
                <w:szCs w:val="21"/>
              </w:rPr>
            </w:pPr>
            <w:r>
              <w:rPr>
                <w:sz w:val="21"/>
                <w:szCs w:val="21"/>
              </w:rPr>
              <w:t>0,00000</w:t>
            </w:r>
          </w:p>
        </w:tc>
      </w:tr>
      <w:tr w14:paraId="752384D0">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CF395CF">
            <w:pPr>
              <w:rPr>
                <w:sz w:val="21"/>
                <w:szCs w:val="21"/>
              </w:rPr>
            </w:pPr>
            <w:r>
              <w:rPr>
                <w:sz w:val="21"/>
                <w:szCs w:val="21"/>
              </w:rPr>
              <w:t>Снос аварийных расселённых многоквартирных домов, расположенных на территории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6535D615">
            <w:pPr>
              <w:jc w:val="center"/>
              <w:rPr>
                <w:sz w:val="21"/>
                <w:szCs w:val="21"/>
              </w:rPr>
            </w:pPr>
            <w:r>
              <w:rPr>
                <w:sz w:val="21"/>
                <w:szCs w:val="21"/>
              </w:rPr>
              <w:t>0501</w:t>
            </w:r>
          </w:p>
        </w:tc>
        <w:tc>
          <w:tcPr>
            <w:tcW w:w="1672" w:type="dxa"/>
            <w:tcBorders>
              <w:top w:val="nil"/>
              <w:left w:val="nil"/>
              <w:bottom w:val="single" w:color="auto" w:sz="4" w:space="0"/>
              <w:right w:val="single" w:color="auto" w:sz="4" w:space="0"/>
            </w:tcBorders>
            <w:shd w:val="clear" w:color="auto" w:fill="auto"/>
            <w:noWrap w:val="0"/>
            <w:vAlign w:val="center"/>
          </w:tcPr>
          <w:p w14:paraId="722238E3">
            <w:pPr>
              <w:jc w:val="center"/>
              <w:rPr>
                <w:sz w:val="21"/>
                <w:szCs w:val="21"/>
              </w:rPr>
            </w:pPr>
            <w:r>
              <w:rPr>
                <w:sz w:val="21"/>
                <w:szCs w:val="21"/>
              </w:rPr>
              <w:t>69 4 01 70470</w:t>
            </w:r>
          </w:p>
        </w:tc>
        <w:tc>
          <w:tcPr>
            <w:tcW w:w="637" w:type="dxa"/>
            <w:tcBorders>
              <w:top w:val="nil"/>
              <w:left w:val="nil"/>
              <w:bottom w:val="single" w:color="auto" w:sz="4" w:space="0"/>
              <w:right w:val="single" w:color="auto" w:sz="4" w:space="0"/>
            </w:tcBorders>
            <w:shd w:val="clear" w:color="auto" w:fill="auto"/>
            <w:noWrap w:val="0"/>
            <w:vAlign w:val="center"/>
          </w:tcPr>
          <w:p w14:paraId="63E954AF">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708C86AB">
            <w:pPr>
              <w:jc w:val="right"/>
              <w:rPr>
                <w:sz w:val="21"/>
                <w:szCs w:val="21"/>
              </w:rPr>
            </w:pPr>
            <w:r>
              <w:rPr>
                <w:sz w:val="21"/>
                <w:szCs w:val="21"/>
              </w:rPr>
              <w:t>3 000,00000</w:t>
            </w:r>
          </w:p>
        </w:tc>
        <w:tc>
          <w:tcPr>
            <w:tcW w:w="1701" w:type="dxa"/>
            <w:tcBorders>
              <w:top w:val="nil"/>
              <w:left w:val="nil"/>
              <w:bottom w:val="single" w:color="auto" w:sz="4" w:space="0"/>
              <w:right w:val="single" w:color="auto" w:sz="4" w:space="0"/>
            </w:tcBorders>
            <w:shd w:val="clear" w:color="auto" w:fill="auto"/>
            <w:noWrap/>
            <w:vAlign w:val="center"/>
          </w:tcPr>
          <w:p w14:paraId="529D3E10">
            <w:pPr>
              <w:jc w:val="right"/>
              <w:rPr>
                <w:sz w:val="21"/>
                <w:szCs w:val="21"/>
              </w:rPr>
            </w:pPr>
            <w:r>
              <w:rPr>
                <w:sz w:val="21"/>
                <w:szCs w:val="21"/>
              </w:rPr>
              <w:t>3 000,00000</w:t>
            </w:r>
          </w:p>
        </w:tc>
      </w:tr>
      <w:tr w14:paraId="3CD3B4BE">
        <w:tblPrEx>
          <w:tblCellMar>
            <w:top w:w="0" w:type="dxa"/>
            <w:left w:w="108" w:type="dxa"/>
            <w:bottom w:w="0" w:type="dxa"/>
            <w:right w:w="108" w:type="dxa"/>
          </w:tblCellMar>
        </w:tblPrEx>
        <w:trPr>
          <w:wBefore w:w="0" w:type="auto"/>
          <w:trHeight w:val="67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80F65E8">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4B9EB717">
            <w:pPr>
              <w:jc w:val="center"/>
              <w:rPr>
                <w:sz w:val="21"/>
                <w:szCs w:val="21"/>
              </w:rPr>
            </w:pPr>
            <w:r>
              <w:rPr>
                <w:sz w:val="21"/>
                <w:szCs w:val="21"/>
              </w:rPr>
              <w:t>0501</w:t>
            </w:r>
          </w:p>
        </w:tc>
        <w:tc>
          <w:tcPr>
            <w:tcW w:w="1672" w:type="dxa"/>
            <w:tcBorders>
              <w:top w:val="nil"/>
              <w:left w:val="nil"/>
              <w:bottom w:val="single" w:color="auto" w:sz="4" w:space="0"/>
              <w:right w:val="single" w:color="auto" w:sz="4" w:space="0"/>
            </w:tcBorders>
            <w:shd w:val="clear" w:color="auto" w:fill="auto"/>
            <w:noWrap w:val="0"/>
            <w:vAlign w:val="center"/>
          </w:tcPr>
          <w:p w14:paraId="119B0925">
            <w:pPr>
              <w:jc w:val="center"/>
              <w:rPr>
                <w:sz w:val="21"/>
                <w:szCs w:val="21"/>
              </w:rPr>
            </w:pPr>
            <w:r>
              <w:rPr>
                <w:sz w:val="21"/>
                <w:szCs w:val="21"/>
              </w:rPr>
              <w:t>69 4 01 70470</w:t>
            </w:r>
          </w:p>
        </w:tc>
        <w:tc>
          <w:tcPr>
            <w:tcW w:w="637" w:type="dxa"/>
            <w:tcBorders>
              <w:top w:val="nil"/>
              <w:left w:val="nil"/>
              <w:bottom w:val="single" w:color="auto" w:sz="4" w:space="0"/>
              <w:right w:val="single" w:color="auto" w:sz="4" w:space="0"/>
            </w:tcBorders>
            <w:shd w:val="clear" w:color="auto" w:fill="auto"/>
            <w:noWrap w:val="0"/>
            <w:vAlign w:val="center"/>
          </w:tcPr>
          <w:p w14:paraId="76695432">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18A4E3F6">
            <w:pPr>
              <w:jc w:val="right"/>
              <w:rPr>
                <w:sz w:val="21"/>
                <w:szCs w:val="21"/>
              </w:rPr>
            </w:pPr>
            <w:r>
              <w:rPr>
                <w:sz w:val="21"/>
                <w:szCs w:val="21"/>
              </w:rPr>
              <w:t>3 000,00000</w:t>
            </w:r>
          </w:p>
        </w:tc>
        <w:tc>
          <w:tcPr>
            <w:tcW w:w="1701" w:type="dxa"/>
            <w:tcBorders>
              <w:top w:val="nil"/>
              <w:left w:val="nil"/>
              <w:bottom w:val="single" w:color="auto" w:sz="4" w:space="0"/>
              <w:right w:val="single" w:color="auto" w:sz="4" w:space="0"/>
            </w:tcBorders>
            <w:shd w:val="clear" w:color="auto" w:fill="auto"/>
            <w:noWrap/>
            <w:vAlign w:val="center"/>
          </w:tcPr>
          <w:p w14:paraId="66D5B020">
            <w:pPr>
              <w:jc w:val="right"/>
              <w:rPr>
                <w:sz w:val="21"/>
                <w:szCs w:val="21"/>
              </w:rPr>
            </w:pPr>
            <w:r>
              <w:rPr>
                <w:sz w:val="21"/>
                <w:szCs w:val="21"/>
              </w:rPr>
              <w:t>3 000,00000</w:t>
            </w:r>
          </w:p>
        </w:tc>
      </w:tr>
      <w:tr w14:paraId="1D55049B">
        <w:tblPrEx>
          <w:tblCellMar>
            <w:top w:w="0" w:type="dxa"/>
            <w:left w:w="108" w:type="dxa"/>
            <w:bottom w:w="0" w:type="dxa"/>
            <w:right w:w="108" w:type="dxa"/>
          </w:tblCellMar>
        </w:tblPrEx>
        <w:trPr>
          <w:wBefore w:w="0" w:type="auto"/>
          <w:trHeight w:val="78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1D5ADA2">
            <w:pPr>
              <w:rPr>
                <w:sz w:val="21"/>
                <w:szCs w:val="21"/>
              </w:rPr>
            </w:pPr>
            <w:r>
              <w:rPr>
                <w:sz w:val="21"/>
                <w:szCs w:val="21"/>
              </w:rPr>
              <w:t>Софинансирование мероприятий, связанных со сносом аварийных расселённых многоквартирных домов, расположенных на территории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44A58D9E">
            <w:pPr>
              <w:jc w:val="center"/>
              <w:rPr>
                <w:sz w:val="21"/>
                <w:szCs w:val="21"/>
              </w:rPr>
            </w:pPr>
            <w:r>
              <w:rPr>
                <w:sz w:val="21"/>
                <w:szCs w:val="21"/>
              </w:rPr>
              <w:t>0501</w:t>
            </w:r>
          </w:p>
        </w:tc>
        <w:tc>
          <w:tcPr>
            <w:tcW w:w="1672" w:type="dxa"/>
            <w:tcBorders>
              <w:top w:val="nil"/>
              <w:left w:val="nil"/>
              <w:bottom w:val="single" w:color="auto" w:sz="4" w:space="0"/>
              <w:right w:val="single" w:color="auto" w:sz="4" w:space="0"/>
            </w:tcBorders>
            <w:shd w:val="clear" w:color="auto" w:fill="auto"/>
            <w:noWrap w:val="0"/>
            <w:vAlign w:val="center"/>
          </w:tcPr>
          <w:p w14:paraId="122C7802">
            <w:pPr>
              <w:jc w:val="center"/>
              <w:rPr>
                <w:sz w:val="21"/>
                <w:szCs w:val="21"/>
              </w:rPr>
            </w:pPr>
            <w:r>
              <w:rPr>
                <w:sz w:val="21"/>
                <w:szCs w:val="21"/>
              </w:rPr>
              <w:t>69 4 01 S0470</w:t>
            </w:r>
          </w:p>
        </w:tc>
        <w:tc>
          <w:tcPr>
            <w:tcW w:w="637" w:type="dxa"/>
            <w:tcBorders>
              <w:top w:val="nil"/>
              <w:left w:val="nil"/>
              <w:bottom w:val="single" w:color="auto" w:sz="4" w:space="0"/>
              <w:right w:val="single" w:color="auto" w:sz="4" w:space="0"/>
            </w:tcBorders>
            <w:shd w:val="clear" w:color="auto" w:fill="auto"/>
            <w:noWrap w:val="0"/>
            <w:vAlign w:val="center"/>
          </w:tcPr>
          <w:p w14:paraId="34236113">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04CF76DE">
            <w:pPr>
              <w:jc w:val="right"/>
              <w:rPr>
                <w:sz w:val="21"/>
                <w:szCs w:val="21"/>
              </w:rPr>
            </w:pPr>
            <w:r>
              <w:rPr>
                <w:sz w:val="21"/>
                <w:szCs w:val="21"/>
              </w:rPr>
              <w:t>750,00000</w:t>
            </w:r>
          </w:p>
        </w:tc>
        <w:tc>
          <w:tcPr>
            <w:tcW w:w="1701" w:type="dxa"/>
            <w:tcBorders>
              <w:top w:val="nil"/>
              <w:left w:val="nil"/>
              <w:bottom w:val="single" w:color="auto" w:sz="4" w:space="0"/>
              <w:right w:val="single" w:color="auto" w:sz="4" w:space="0"/>
            </w:tcBorders>
            <w:shd w:val="clear" w:color="auto" w:fill="auto"/>
            <w:noWrap/>
            <w:vAlign w:val="center"/>
          </w:tcPr>
          <w:p w14:paraId="2701800D">
            <w:pPr>
              <w:jc w:val="right"/>
              <w:rPr>
                <w:sz w:val="21"/>
                <w:szCs w:val="21"/>
              </w:rPr>
            </w:pPr>
            <w:r>
              <w:rPr>
                <w:sz w:val="21"/>
                <w:szCs w:val="21"/>
              </w:rPr>
              <w:t>750,00000</w:t>
            </w:r>
          </w:p>
        </w:tc>
      </w:tr>
      <w:tr w14:paraId="083E1650">
        <w:tblPrEx>
          <w:tblCellMar>
            <w:top w:w="0" w:type="dxa"/>
            <w:left w:w="108" w:type="dxa"/>
            <w:bottom w:w="0" w:type="dxa"/>
            <w:right w:w="108" w:type="dxa"/>
          </w:tblCellMar>
        </w:tblPrEx>
        <w:trPr>
          <w:wBefore w:w="0" w:type="auto"/>
          <w:trHeight w:val="72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1ED8347">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4AE2EEE8">
            <w:pPr>
              <w:jc w:val="center"/>
              <w:rPr>
                <w:sz w:val="21"/>
                <w:szCs w:val="21"/>
              </w:rPr>
            </w:pPr>
            <w:r>
              <w:rPr>
                <w:sz w:val="21"/>
                <w:szCs w:val="21"/>
              </w:rPr>
              <w:t>0501</w:t>
            </w:r>
          </w:p>
        </w:tc>
        <w:tc>
          <w:tcPr>
            <w:tcW w:w="1672" w:type="dxa"/>
            <w:tcBorders>
              <w:top w:val="nil"/>
              <w:left w:val="nil"/>
              <w:bottom w:val="single" w:color="auto" w:sz="4" w:space="0"/>
              <w:right w:val="single" w:color="auto" w:sz="4" w:space="0"/>
            </w:tcBorders>
            <w:shd w:val="clear" w:color="auto" w:fill="auto"/>
            <w:noWrap w:val="0"/>
            <w:vAlign w:val="center"/>
          </w:tcPr>
          <w:p w14:paraId="670405A7">
            <w:pPr>
              <w:jc w:val="center"/>
              <w:rPr>
                <w:sz w:val="21"/>
                <w:szCs w:val="21"/>
              </w:rPr>
            </w:pPr>
            <w:r>
              <w:rPr>
                <w:sz w:val="21"/>
                <w:szCs w:val="21"/>
              </w:rPr>
              <w:t>69 4 01 S0470</w:t>
            </w:r>
          </w:p>
        </w:tc>
        <w:tc>
          <w:tcPr>
            <w:tcW w:w="637" w:type="dxa"/>
            <w:tcBorders>
              <w:top w:val="nil"/>
              <w:left w:val="nil"/>
              <w:bottom w:val="single" w:color="auto" w:sz="4" w:space="0"/>
              <w:right w:val="single" w:color="auto" w:sz="4" w:space="0"/>
            </w:tcBorders>
            <w:shd w:val="clear" w:color="auto" w:fill="auto"/>
            <w:noWrap w:val="0"/>
            <w:vAlign w:val="center"/>
          </w:tcPr>
          <w:p w14:paraId="558417C7">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6F39C15C">
            <w:pPr>
              <w:jc w:val="right"/>
              <w:rPr>
                <w:sz w:val="21"/>
                <w:szCs w:val="21"/>
              </w:rPr>
            </w:pPr>
            <w:r>
              <w:rPr>
                <w:sz w:val="21"/>
                <w:szCs w:val="21"/>
              </w:rPr>
              <w:t>750,00000</w:t>
            </w:r>
          </w:p>
        </w:tc>
        <w:tc>
          <w:tcPr>
            <w:tcW w:w="1701" w:type="dxa"/>
            <w:tcBorders>
              <w:top w:val="nil"/>
              <w:left w:val="nil"/>
              <w:bottom w:val="single" w:color="auto" w:sz="4" w:space="0"/>
              <w:right w:val="single" w:color="auto" w:sz="4" w:space="0"/>
            </w:tcBorders>
            <w:shd w:val="clear" w:color="auto" w:fill="auto"/>
            <w:noWrap/>
            <w:vAlign w:val="center"/>
          </w:tcPr>
          <w:p w14:paraId="30DD57FD">
            <w:pPr>
              <w:jc w:val="right"/>
              <w:rPr>
                <w:sz w:val="21"/>
                <w:szCs w:val="21"/>
              </w:rPr>
            </w:pPr>
            <w:r>
              <w:rPr>
                <w:sz w:val="21"/>
                <w:szCs w:val="21"/>
              </w:rPr>
              <w:t>750,00000</w:t>
            </w:r>
          </w:p>
        </w:tc>
      </w:tr>
      <w:tr w14:paraId="79F23112">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CB995B4">
            <w:pPr>
              <w:rPr>
                <w:sz w:val="21"/>
                <w:szCs w:val="21"/>
              </w:rPr>
            </w:pPr>
            <w:r>
              <w:rPr>
                <w:sz w:val="21"/>
                <w:szCs w:val="21"/>
              </w:rPr>
              <w:t>Софинансирование мероприятий по переселению граждан из аварийного жилищного фонда</w:t>
            </w:r>
          </w:p>
        </w:tc>
        <w:tc>
          <w:tcPr>
            <w:tcW w:w="659" w:type="dxa"/>
            <w:tcBorders>
              <w:top w:val="nil"/>
              <w:left w:val="nil"/>
              <w:bottom w:val="single" w:color="auto" w:sz="4" w:space="0"/>
              <w:right w:val="single" w:color="auto" w:sz="4" w:space="0"/>
            </w:tcBorders>
            <w:shd w:val="clear" w:color="auto" w:fill="auto"/>
            <w:noWrap w:val="0"/>
            <w:vAlign w:val="center"/>
          </w:tcPr>
          <w:p w14:paraId="1AC0956B">
            <w:pPr>
              <w:jc w:val="center"/>
              <w:rPr>
                <w:sz w:val="21"/>
                <w:szCs w:val="21"/>
              </w:rPr>
            </w:pPr>
            <w:r>
              <w:rPr>
                <w:sz w:val="21"/>
                <w:szCs w:val="21"/>
              </w:rPr>
              <w:t>0501</w:t>
            </w:r>
          </w:p>
        </w:tc>
        <w:tc>
          <w:tcPr>
            <w:tcW w:w="1672" w:type="dxa"/>
            <w:tcBorders>
              <w:top w:val="nil"/>
              <w:left w:val="nil"/>
              <w:bottom w:val="single" w:color="auto" w:sz="4" w:space="0"/>
              <w:right w:val="single" w:color="auto" w:sz="4" w:space="0"/>
            </w:tcBorders>
            <w:shd w:val="clear" w:color="auto" w:fill="auto"/>
            <w:noWrap w:val="0"/>
            <w:vAlign w:val="center"/>
          </w:tcPr>
          <w:p w14:paraId="048695FF">
            <w:pPr>
              <w:jc w:val="center"/>
              <w:rPr>
                <w:sz w:val="21"/>
                <w:szCs w:val="21"/>
              </w:rPr>
            </w:pPr>
            <w:r>
              <w:rPr>
                <w:sz w:val="21"/>
                <w:szCs w:val="21"/>
              </w:rPr>
              <w:t>69 4 01 S9602</w:t>
            </w:r>
          </w:p>
        </w:tc>
        <w:tc>
          <w:tcPr>
            <w:tcW w:w="637" w:type="dxa"/>
            <w:tcBorders>
              <w:top w:val="nil"/>
              <w:left w:val="nil"/>
              <w:bottom w:val="single" w:color="auto" w:sz="4" w:space="0"/>
              <w:right w:val="single" w:color="auto" w:sz="4" w:space="0"/>
            </w:tcBorders>
            <w:shd w:val="clear" w:color="auto" w:fill="auto"/>
            <w:noWrap w:val="0"/>
            <w:vAlign w:val="center"/>
          </w:tcPr>
          <w:p w14:paraId="26FFA76B">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766D06E4">
            <w:pPr>
              <w:jc w:val="right"/>
              <w:rPr>
                <w:sz w:val="21"/>
                <w:szCs w:val="21"/>
              </w:rPr>
            </w:pPr>
            <w:r>
              <w:rPr>
                <w:sz w:val="21"/>
                <w:szCs w:val="21"/>
              </w:rPr>
              <w:t>12 675,00000</w:t>
            </w:r>
          </w:p>
        </w:tc>
        <w:tc>
          <w:tcPr>
            <w:tcW w:w="1701" w:type="dxa"/>
            <w:tcBorders>
              <w:top w:val="nil"/>
              <w:left w:val="nil"/>
              <w:bottom w:val="single" w:color="auto" w:sz="4" w:space="0"/>
              <w:right w:val="single" w:color="auto" w:sz="4" w:space="0"/>
            </w:tcBorders>
            <w:shd w:val="clear" w:color="auto" w:fill="auto"/>
            <w:noWrap/>
            <w:vAlign w:val="center"/>
          </w:tcPr>
          <w:p w14:paraId="3BF0022E">
            <w:pPr>
              <w:jc w:val="right"/>
              <w:rPr>
                <w:sz w:val="21"/>
                <w:szCs w:val="21"/>
              </w:rPr>
            </w:pPr>
            <w:r>
              <w:rPr>
                <w:sz w:val="21"/>
                <w:szCs w:val="21"/>
              </w:rPr>
              <w:t>0,00000</w:t>
            </w:r>
          </w:p>
        </w:tc>
      </w:tr>
      <w:tr w14:paraId="5FC648CD">
        <w:tblPrEx>
          <w:tblCellMar>
            <w:top w:w="0" w:type="dxa"/>
            <w:left w:w="108" w:type="dxa"/>
            <w:bottom w:w="0" w:type="dxa"/>
            <w:right w:w="108" w:type="dxa"/>
          </w:tblCellMar>
        </w:tblPrEx>
        <w:trPr>
          <w:wBefore w:w="0" w:type="auto"/>
          <w:trHeight w:val="67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E9333ED">
            <w:pPr>
              <w:rPr>
                <w:sz w:val="21"/>
                <w:szCs w:val="21"/>
              </w:rPr>
            </w:pPr>
            <w:r>
              <w:rPr>
                <w:sz w:val="21"/>
                <w:szCs w:val="21"/>
              </w:rPr>
              <w:t>Капитальные вложения в объекты государственной (муниципальной) собственности</w:t>
            </w:r>
          </w:p>
        </w:tc>
        <w:tc>
          <w:tcPr>
            <w:tcW w:w="659" w:type="dxa"/>
            <w:tcBorders>
              <w:top w:val="nil"/>
              <w:left w:val="nil"/>
              <w:bottom w:val="single" w:color="auto" w:sz="4" w:space="0"/>
              <w:right w:val="single" w:color="auto" w:sz="4" w:space="0"/>
            </w:tcBorders>
            <w:shd w:val="clear" w:color="auto" w:fill="auto"/>
            <w:noWrap w:val="0"/>
            <w:vAlign w:val="center"/>
          </w:tcPr>
          <w:p w14:paraId="7485C2C9">
            <w:pPr>
              <w:jc w:val="center"/>
              <w:rPr>
                <w:sz w:val="21"/>
                <w:szCs w:val="21"/>
              </w:rPr>
            </w:pPr>
            <w:r>
              <w:rPr>
                <w:sz w:val="21"/>
                <w:szCs w:val="21"/>
              </w:rPr>
              <w:t>0501</w:t>
            </w:r>
          </w:p>
        </w:tc>
        <w:tc>
          <w:tcPr>
            <w:tcW w:w="1672" w:type="dxa"/>
            <w:tcBorders>
              <w:top w:val="nil"/>
              <w:left w:val="nil"/>
              <w:bottom w:val="single" w:color="auto" w:sz="4" w:space="0"/>
              <w:right w:val="single" w:color="auto" w:sz="4" w:space="0"/>
            </w:tcBorders>
            <w:shd w:val="clear" w:color="auto" w:fill="auto"/>
            <w:noWrap w:val="0"/>
            <w:vAlign w:val="center"/>
          </w:tcPr>
          <w:p w14:paraId="0A42FDDB">
            <w:pPr>
              <w:jc w:val="center"/>
              <w:rPr>
                <w:sz w:val="21"/>
                <w:szCs w:val="21"/>
              </w:rPr>
            </w:pPr>
            <w:r>
              <w:rPr>
                <w:sz w:val="21"/>
                <w:szCs w:val="21"/>
              </w:rPr>
              <w:t>69 4 01 S9602</w:t>
            </w:r>
          </w:p>
        </w:tc>
        <w:tc>
          <w:tcPr>
            <w:tcW w:w="637" w:type="dxa"/>
            <w:tcBorders>
              <w:top w:val="nil"/>
              <w:left w:val="nil"/>
              <w:bottom w:val="single" w:color="auto" w:sz="4" w:space="0"/>
              <w:right w:val="single" w:color="auto" w:sz="4" w:space="0"/>
            </w:tcBorders>
            <w:shd w:val="clear" w:color="auto" w:fill="auto"/>
            <w:noWrap w:val="0"/>
            <w:vAlign w:val="center"/>
          </w:tcPr>
          <w:p w14:paraId="50F8C14D">
            <w:pPr>
              <w:jc w:val="center"/>
              <w:rPr>
                <w:sz w:val="21"/>
                <w:szCs w:val="21"/>
              </w:rPr>
            </w:pPr>
            <w:r>
              <w:rPr>
                <w:sz w:val="21"/>
                <w:szCs w:val="21"/>
              </w:rPr>
              <w:t>400</w:t>
            </w:r>
          </w:p>
        </w:tc>
        <w:tc>
          <w:tcPr>
            <w:tcW w:w="1568" w:type="dxa"/>
            <w:tcBorders>
              <w:top w:val="nil"/>
              <w:left w:val="nil"/>
              <w:bottom w:val="single" w:color="auto" w:sz="4" w:space="0"/>
              <w:right w:val="single" w:color="auto" w:sz="4" w:space="0"/>
            </w:tcBorders>
            <w:shd w:val="clear" w:color="auto" w:fill="auto"/>
            <w:noWrap/>
            <w:vAlign w:val="center"/>
          </w:tcPr>
          <w:p w14:paraId="016194C0">
            <w:pPr>
              <w:jc w:val="right"/>
              <w:rPr>
                <w:sz w:val="21"/>
                <w:szCs w:val="21"/>
              </w:rPr>
            </w:pPr>
            <w:r>
              <w:rPr>
                <w:sz w:val="21"/>
                <w:szCs w:val="21"/>
              </w:rPr>
              <w:t>12 675,00000</w:t>
            </w:r>
          </w:p>
        </w:tc>
        <w:tc>
          <w:tcPr>
            <w:tcW w:w="1701" w:type="dxa"/>
            <w:tcBorders>
              <w:top w:val="nil"/>
              <w:left w:val="nil"/>
              <w:bottom w:val="single" w:color="auto" w:sz="4" w:space="0"/>
              <w:right w:val="single" w:color="auto" w:sz="4" w:space="0"/>
            </w:tcBorders>
            <w:shd w:val="clear" w:color="auto" w:fill="auto"/>
            <w:noWrap/>
            <w:vAlign w:val="center"/>
          </w:tcPr>
          <w:p w14:paraId="42FF285B">
            <w:pPr>
              <w:jc w:val="right"/>
              <w:rPr>
                <w:sz w:val="21"/>
                <w:szCs w:val="21"/>
              </w:rPr>
            </w:pPr>
            <w:r>
              <w:rPr>
                <w:sz w:val="21"/>
                <w:szCs w:val="21"/>
              </w:rPr>
              <w:t>0,00000</w:t>
            </w:r>
          </w:p>
        </w:tc>
      </w:tr>
      <w:tr w14:paraId="73704296">
        <w:tblPrEx>
          <w:tblCellMar>
            <w:top w:w="0" w:type="dxa"/>
            <w:left w:w="108" w:type="dxa"/>
            <w:bottom w:w="0" w:type="dxa"/>
            <w:right w:w="108" w:type="dxa"/>
          </w:tblCellMar>
        </w:tblPrEx>
        <w:trPr>
          <w:wBefore w:w="0" w:type="auto"/>
          <w:trHeight w:val="72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04BC9DB">
            <w:pPr>
              <w:rPr>
                <w:sz w:val="21"/>
                <w:szCs w:val="21"/>
              </w:rPr>
            </w:pPr>
            <w:r>
              <w:rPr>
                <w:sz w:val="21"/>
                <w:szCs w:val="21"/>
              </w:rPr>
              <w:t>Мероприятия в рамках непрограммных направлений деятельности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5A4D1B05">
            <w:pPr>
              <w:jc w:val="center"/>
              <w:rPr>
                <w:sz w:val="21"/>
                <w:szCs w:val="21"/>
              </w:rPr>
            </w:pPr>
            <w:r>
              <w:rPr>
                <w:sz w:val="21"/>
                <w:szCs w:val="21"/>
              </w:rPr>
              <w:t>0501</w:t>
            </w:r>
          </w:p>
        </w:tc>
        <w:tc>
          <w:tcPr>
            <w:tcW w:w="1672" w:type="dxa"/>
            <w:tcBorders>
              <w:top w:val="nil"/>
              <w:left w:val="nil"/>
              <w:bottom w:val="single" w:color="auto" w:sz="4" w:space="0"/>
              <w:right w:val="single" w:color="auto" w:sz="4" w:space="0"/>
            </w:tcBorders>
            <w:shd w:val="clear" w:color="auto" w:fill="auto"/>
            <w:noWrap w:val="0"/>
            <w:vAlign w:val="center"/>
          </w:tcPr>
          <w:p w14:paraId="1B39D73A">
            <w:pPr>
              <w:jc w:val="center"/>
              <w:rPr>
                <w:sz w:val="21"/>
                <w:szCs w:val="21"/>
              </w:rPr>
            </w:pPr>
            <w:r>
              <w:rPr>
                <w:sz w:val="21"/>
                <w:szCs w:val="21"/>
              </w:rPr>
              <w:t>70 0 00 00000</w:t>
            </w:r>
          </w:p>
        </w:tc>
        <w:tc>
          <w:tcPr>
            <w:tcW w:w="637" w:type="dxa"/>
            <w:tcBorders>
              <w:top w:val="nil"/>
              <w:left w:val="nil"/>
              <w:bottom w:val="single" w:color="auto" w:sz="4" w:space="0"/>
              <w:right w:val="single" w:color="auto" w:sz="4" w:space="0"/>
            </w:tcBorders>
            <w:shd w:val="clear" w:color="auto" w:fill="auto"/>
            <w:noWrap w:val="0"/>
            <w:vAlign w:val="center"/>
          </w:tcPr>
          <w:p w14:paraId="66B68A04">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5775D018">
            <w:pPr>
              <w:jc w:val="right"/>
              <w:rPr>
                <w:sz w:val="21"/>
                <w:szCs w:val="21"/>
              </w:rPr>
            </w:pPr>
            <w:r>
              <w:rPr>
                <w:sz w:val="21"/>
                <w:szCs w:val="21"/>
              </w:rPr>
              <w:t>0,00000</w:t>
            </w:r>
          </w:p>
        </w:tc>
        <w:tc>
          <w:tcPr>
            <w:tcW w:w="1701" w:type="dxa"/>
            <w:tcBorders>
              <w:top w:val="nil"/>
              <w:left w:val="nil"/>
              <w:bottom w:val="single" w:color="auto" w:sz="4" w:space="0"/>
              <w:right w:val="single" w:color="auto" w:sz="4" w:space="0"/>
            </w:tcBorders>
            <w:shd w:val="clear" w:color="auto" w:fill="auto"/>
            <w:noWrap/>
            <w:vAlign w:val="center"/>
          </w:tcPr>
          <w:p w14:paraId="08084527">
            <w:pPr>
              <w:jc w:val="right"/>
              <w:rPr>
                <w:sz w:val="21"/>
                <w:szCs w:val="21"/>
              </w:rPr>
            </w:pPr>
            <w:r>
              <w:rPr>
                <w:sz w:val="21"/>
                <w:szCs w:val="21"/>
              </w:rPr>
              <w:t>5 143,78300</w:t>
            </w:r>
          </w:p>
        </w:tc>
      </w:tr>
      <w:tr w14:paraId="32BE3E93">
        <w:tblPrEx>
          <w:tblCellMar>
            <w:top w:w="0" w:type="dxa"/>
            <w:left w:w="108" w:type="dxa"/>
            <w:bottom w:w="0" w:type="dxa"/>
            <w:right w:w="108" w:type="dxa"/>
          </w:tblCellMar>
        </w:tblPrEx>
        <w:trPr>
          <w:wBefore w:w="0" w:type="auto"/>
          <w:trHeight w:val="72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3A051BD">
            <w:pPr>
              <w:rPr>
                <w:sz w:val="21"/>
                <w:szCs w:val="21"/>
              </w:rPr>
            </w:pPr>
            <w:r>
              <w:rPr>
                <w:sz w:val="21"/>
                <w:szCs w:val="21"/>
              </w:rPr>
              <w:t>Уплата взносов на капитальный ремонт общего имущества многоквартирного дома</w:t>
            </w:r>
          </w:p>
        </w:tc>
        <w:tc>
          <w:tcPr>
            <w:tcW w:w="659" w:type="dxa"/>
            <w:tcBorders>
              <w:top w:val="nil"/>
              <w:left w:val="nil"/>
              <w:bottom w:val="single" w:color="auto" w:sz="4" w:space="0"/>
              <w:right w:val="single" w:color="auto" w:sz="4" w:space="0"/>
            </w:tcBorders>
            <w:shd w:val="clear" w:color="auto" w:fill="auto"/>
            <w:noWrap w:val="0"/>
            <w:vAlign w:val="center"/>
          </w:tcPr>
          <w:p w14:paraId="0737ED40">
            <w:pPr>
              <w:jc w:val="center"/>
              <w:rPr>
                <w:sz w:val="21"/>
                <w:szCs w:val="21"/>
              </w:rPr>
            </w:pPr>
            <w:r>
              <w:rPr>
                <w:sz w:val="21"/>
                <w:szCs w:val="21"/>
              </w:rPr>
              <w:t>0501</w:t>
            </w:r>
          </w:p>
        </w:tc>
        <w:tc>
          <w:tcPr>
            <w:tcW w:w="1672" w:type="dxa"/>
            <w:tcBorders>
              <w:top w:val="nil"/>
              <w:left w:val="nil"/>
              <w:bottom w:val="single" w:color="auto" w:sz="4" w:space="0"/>
              <w:right w:val="single" w:color="auto" w:sz="4" w:space="0"/>
            </w:tcBorders>
            <w:shd w:val="clear" w:color="auto" w:fill="auto"/>
            <w:noWrap w:val="0"/>
            <w:vAlign w:val="center"/>
          </w:tcPr>
          <w:p w14:paraId="5DC12DFE">
            <w:pPr>
              <w:jc w:val="center"/>
              <w:rPr>
                <w:sz w:val="21"/>
                <w:szCs w:val="21"/>
              </w:rPr>
            </w:pPr>
            <w:r>
              <w:rPr>
                <w:sz w:val="21"/>
                <w:szCs w:val="21"/>
              </w:rPr>
              <w:t>70 0 00 00360</w:t>
            </w:r>
          </w:p>
        </w:tc>
        <w:tc>
          <w:tcPr>
            <w:tcW w:w="637" w:type="dxa"/>
            <w:tcBorders>
              <w:top w:val="nil"/>
              <w:left w:val="nil"/>
              <w:bottom w:val="single" w:color="auto" w:sz="4" w:space="0"/>
              <w:right w:val="single" w:color="auto" w:sz="4" w:space="0"/>
            </w:tcBorders>
            <w:shd w:val="clear" w:color="auto" w:fill="auto"/>
            <w:noWrap w:val="0"/>
            <w:vAlign w:val="center"/>
          </w:tcPr>
          <w:p w14:paraId="474FAB66">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2AC95E4F">
            <w:pPr>
              <w:jc w:val="right"/>
              <w:rPr>
                <w:sz w:val="21"/>
                <w:szCs w:val="21"/>
              </w:rPr>
            </w:pPr>
            <w:r>
              <w:rPr>
                <w:sz w:val="21"/>
                <w:szCs w:val="21"/>
              </w:rPr>
              <w:t>0,00000</w:t>
            </w:r>
          </w:p>
        </w:tc>
        <w:tc>
          <w:tcPr>
            <w:tcW w:w="1701" w:type="dxa"/>
            <w:tcBorders>
              <w:top w:val="nil"/>
              <w:left w:val="nil"/>
              <w:bottom w:val="single" w:color="auto" w:sz="4" w:space="0"/>
              <w:right w:val="single" w:color="auto" w:sz="4" w:space="0"/>
            </w:tcBorders>
            <w:shd w:val="clear" w:color="auto" w:fill="auto"/>
            <w:noWrap/>
            <w:vAlign w:val="center"/>
          </w:tcPr>
          <w:p w14:paraId="7CE0716F">
            <w:pPr>
              <w:jc w:val="right"/>
              <w:rPr>
                <w:sz w:val="21"/>
                <w:szCs w:val="21"/>
              </w:rPr>
            </w:pPr>
            <w:r>
              <w:rPr>
                <w:sz w:val="21"/>
                <w:szCs w:val="21"/>
              </w:rPr>
              <w:t>5 143,78300</w:t>
            </w:r>
          </w:p>
        </w:tc>
      </w:tr>
      <w:tr w14:paraId="3A94DC34">
        <w:tblPrEx>
          <w:tblCellMar>
            <w:top w:w="0" w:type="dxa"/>
            <w:left w:w="108" w:type="dxa"/>
            <w:bottom w:w="0" w:type="dxa"/>
            <w:right w:w="108" w:type="dxa"/>
          </w:tblCellMar>
        </w:tblPrEx>
        <w:trPr>
          <w:wBefore w:w="0" w:type="auto"/>
          <w:trHeight w:val="60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1A13058">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39D322A0">
            <w:pPr>
              <w:jc w:val="center"/>
              <w:rPr>
                <w:sz w:val="21"/>
                <w:szCs w:val="21"/>
              </w:rPr>
            </w:pPr>
            <w:r>
              <w:rPr>
                <w:sz w:val="21"/>
                <w:szCs w:val="21"/>
              </w:rPr>
              <w:t>0501</w:t>
            </w:r>
          </w:p>
        </w:tc>
        <w:tc>
          <w:tcPr>
            <w:tcW w:w="1672" w:type="dxa"/>
            <w:tcBorders>
              <w:top w:val="nil"/>
              <w:left w:val="nil"/>
              <w:bottom w:val="single" w:color="auto" w:sz="4" w:space="0"/>
              <w:right w:val="single" w:color="auto" w:sz="4" w:space="0"/>
            </w:tcBorders>
            <w:shd w:val="clear" w:color="auto" w:fill="auto"/>
            <w:noWrap w:val="0"/>
            <w:vAlign w:val="center"/>
          </w:tcPr>
          <w:p w14:paraId="7A505CBC">
            <w:pPr>
              <w:jc w:val="center"/>
              <w:rPr>
                <w:sz w:val="21"/>
                <w:szCs w:val="21"/>
              </w:rPr>
            </w:pPr>
            <w:r>
              <w:rPr>
                <w:sz w:val="21"/>
                <w:szCs w:val="21"/>
              </w:rPr>
              <w:t>70 0 00 00360</w:t>
            </w:r>
          </w:p>
        </w:tc>
        <w:tc>
          <w:tcPr>
            <w:tcW w:w="637" w:type="dxa"/>
            <w:tcBorders>
              <w:top w:val="nil"/>
              <w:left w:val="nil"/>
              <w:bottom w:val="single" w:color="auto" w:sz="4" w:space="0"/>
              <w:right w:val="single" w:color="auto" w:sz="4" w:space="0"/>
            </w:tcBorders>
            <w:shd w:val="clear" w:color="auto" w:fill="auto"/>
            <w:noWrap w:val="0"/>
            <w:vAlign w:val="center"/>
          </w:tcPr>
          <w:p w14:paraId="06202A0A">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409B90E6">
            <w:pPr>
              <w:jc w:val="right"/>
              <w:rPr>
                <w:sz w:val="21"/>
                <w:szCs w:val="21"/>
              </w:rPr>
            </w:pPr>
            <w:r>
              <w:rPr>
                <w:sz w:val="21"/>
                <w:szCs w:val="21"/>
              </w:rPr>
              <w:t>0,00000</w:t>
            </w:r>
          </w:p>
        </w:tc>
        <w:tc>
          <w:tcPr>
            <w:tcW w:w="1701" w:type="dxa"/>
            <w:tcBorders>
              <w:top w:val="nil"/>
              <w:left w:val="nil"/>
              <w:bottom w:val="single" w:color="auto" w:sz="4" w:space="0"/>
              <w:right w:val="single" w:color="auto" w:sz="4" w:space="0"/>
            </w:tcBorders>
            <w:shd w:val="clear" w:color="auto" w:fill="auto"/>
            <w:noWrap/>
            <w:vAlign w:val="center"/>
          </w:tcPr>
          <w:p w14:paraId="2FBEFA42">
            <w:pPr>
              <w:jc w:val="right"/>
              <w:rPr>
                <w:sz w:val="21"/>
                <w:szCs w:val="21"/>
              </w:rPr>
            </w:pPr>
            <w:r>
              <w:rPr>
                <w:sz w:val="21"/>
                <w:szCs w:val="21"/>
              </w:rPr>
              <w:t>5 143,78300</w:t>
            </w:r>
          </w:p>
        </w:tc>
      </w:tr>
      <w:tr w14:paraId="72DBF003">
        <w:tblPrEx>
          <w:tblCellMar>
            <w:top w:w="0" w:type="dxa"/>
            <w:left w:w="108" w:type="dxa"/>
            <w:bottom w:w="0" w:type="dxa"/>
            <w:right w:w="108" w:type="dxa"/>
          </w:tblCellMar>
        </w:tblPrEx>
        <w:trPr>
          <w:wBefore w:w="0" w:type="auto"/>
          <w:trHeight w:val="36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4F70687">
            <w:pPr>
              <w:rPr>
                <w:b/>
                <w:bCs/>
                <w:sz w:val="21"/>
                <w:szCs w:val="21"/>
              </w:rPr>
            </w:pPr>
            <w:r>
              <w:rPr>
                <w:b/>
                <w:bCs/>
                <w:sz w:val="21"/>
                <w:szCs w:val="21"/>
              </w:rPr>
              <w:t>Коммунальное хозяйство</w:t>
            </w:r>
          </w:p>
        </w:tc>
        <w:tc>
          <w:tcPr>
            <w:tcW w:w="659" w:type="dxa"/>
            <w:tcBorders>
              <w:top w:val="nil"/>
              <w:left w:val="nil"/>
              <w:bottom w:val="single" w:color="auto" w:sz="4" w:space="0"/>
              <w:right w:val="single" w:color="auto" w:sz="4" w:space="0"/>
            </w:tcBorders>
            <w:shd w:val="clear" w:color="auto" w:fill="auto"/>
            <w:noWrap w:val="0"/>
            <w:vAlign w:val="center"/>
          </w:tcPr>
          <w:p w14:paraId="01CD31FF">
            <w:pPr>
              <w:jc w:val="center"/>
              <w:rPr>
                <w:b/>
                <w:bCs/>
                <w:sz w:val="21"/>
                <w:szCs w:val="21"/>
              </w:rPr>
            </w:pPr>
            <w:r>
              <w:rPr>
                <w:b/>
                <w:bCs/>
                <w:sz w:val="21"/>
                <w:szCs w:val="21"/>
              </w:rPr>
              <w:t>0502</w:t>
            </w:r>
          </w:p>
        </w:tc>
        <w:tc>
          <w:tcPr>
            <w:tcW w:w="1672" w:type="dxa"/>
            <w:tcBorders>
              <w:top w:val="nil"/>
              <w:left w:val="nil"/>
              <w:bottom w:val="single" w:color="auto" w:sz="4" w:space="0"/>
              <w:right w:val="single" w:color="auto" w:sz="4" w:space="0"/>
            </w:tcBorders>
            <w:shd w:val="clear" w:color="auto" w:fill="auto"/>
            <w:noWrap w:val="0"/>
            <w:vAlign w:val="center"/>
          </w:tcPr>
          <w:p w14:paraId="7A7483B7">
            <w:pPr>
              <w:jc w:val="center"/>
              <w:rPr>
                <w:sz w:val="21"/>
                <w:szCs w:val="21"/>
              </w:rPr>
            </w:pPr>
            <w:r>
              <w:rPr>
                <w:sz w:val="21"/>
                <w:szCs w:val="21"/>
              </w:rPr>
              <w:t> </w:t>
            </w:r>
          </w:p>
        </w:tc>
        <w:tc>
          <w:tcPr>
            <w:tcW w:w="637" w:type="dxa"/>
            <w:tcBorders>
              <w:top w:val="nil"/>
              <w:left w:val="nil"/>
              <w:bottom w:val="single" w:color="auto" w:sz="4" w:space="0"/>
              <w:right w:val="single" w:color="auto" w:sz="4" w:space="0"/>
            </w:tcBorders>
            <w:shd w:val="clear" w:color="auto" w:fill="auto"/>
            <w:noWrap w:val="0"/>
            <w:vAlign w:val="center"/>
          </w:tcPr>
          <w:p w14:paraId="6F966ADD">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342B595B">
            <w:pPr>
              <w:jc w:val="right"/>
              <w:rPr>
                <w:b/>
                <w:bCs/>
                <w:sz w:val="21"/>
                <w:szCs w:val="21"/>
              </w:rPr>
            </w:pPr>
            <w:r>
              <w:rPr>
                <w:b/>
                <w:bCs/>
                <w:sz w:val="21"/>
                <w:szCs w:val="21"/>
              </w:rPr>
              <w:t>86,31851</w:t>
            </w:r>
          </w:p>
        </w:tc>
        <w:tc>
          <w:tcPr>
            <w:tcW w:w="1701" w:type="dxa"/>
            <w:tcBorders>
              <w:top w:val="nil"/>
              <w:left w:val="nil"/>
              <w:bottom w:val="single" w:color="auto" w:sz="4" w:space="0"/>
              <w:right w:val="single" w:color="auto" w:sz="4" w:space="0"/>
            </w:tcBorders>
            <w:shd w:val="clear" w:color="auto" w:fill="auto"/>
            <w:noWrap/>
            <w:vAlign w:val="center"/>
          </w:tcPr>
          <w:p w14:paraId="61C45809">
            <w:pPr>
              <w:jc w:val="right"/>
              <w:rPr>
                <w:b/>
                <w:bCs/>
                <w:sz w:val="21"/>
                <w:szCs w:val="21"/>
              </w:rPr>
            </w:pPr>
            <w:r>
              <w:rPr>
                <w:b/>
                <w:bCs/>
                <w:sz w:val="21"/>
                <w:szCs w:val="21"/>
              </w:rPr>
              <w:t>86,31851</w:t>
            </w:r>
          </w:p>
        </w:tc>
      </w:tr>
      <w:tr w14:paraId="4F45E95A">
        <w:tblPrEx>
          <w:tblCellMar>
            <w:top w:w="0" w:type="dxa"/>
            <w:left w:w="108" w:type="dxa"/>
            <w:bottom w:w="0" w:type="dxa"/>
            <w:right w:w="108" w:type="dxa"/>
          </w:tblCellMar>
        </w:tblPrEx>
        <w:trPr>
          <w:wBefore w:w="0" w:type="auto"/>
          <w:trHeight w:val="90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15B8FE2">
            <w:pPr>
              <w:rPr>
                <w:sz w:val="21"/>
                <w:szCs w:val="21"/>
              </w:rPr>
            </w:pPr>
            <w:r>
              <w:rPr>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1CB82ADD">
            <w:pPr>
              <w:jc w:val="center"/>
              <w:rPr>
                <w:sz w:val="21"/>
                <w:szCs w:val="21"/>
              </w:rPr>
            </w:pPr>
            <w:r>
              <w:rPr>
                <w:sz w:val="21"/>
                <w:szCs w:val="21"/>
              </w:rPr>
              <w:t>0502</w:t>
            </w:r>
          </w:p>
        </w:tc>
        <w:tc>
          <w:tcPr>
            <w:tcW w:w="1672" w:type="dxa"/>
            <w:tcBorders>
              <w:top w:val="nil"/>
              <w:left w:val="nil"/>
              <w:bottom w:val="single" w:color="auto" w:sz="4" w:space="0"/>
              <w:right w:val="single" w:color="auto" w:sz="4" w:space="0"/>
            </w:tcBorders>
            <w:shd w:val="clear" w:color="auto" w:fill="auto"/>
            <w:noWrap w:val="0"/>
            <w:vAlign w:val="center"/>
          </w:tcPr>
          <w:p w14:paraId="00BF5FE9">
            <w:pPr>
              <w:jc w:val="center"/>
              <w:rPr>
                <w:sz w:val="21"/>
                <w:szCs w:val="21"/>
              </w:rPr>
            </w:pPr>
            <w:r>
              <w:rPr>
                <w:sz w:val="21"/>
                <w:szCs w:val="21"/>
              </w:rPr>
              <w:t>38 0 00 00000</w:t>
            </w:r>
          </w:p>
        </w:tc>
        <w:tc>
          <w:tcPr>
            <w:tcW w:w="637" w:type="dxa"/>
            <w:tcBorders>
              <w:top w:val="nil"/>
              <w:left w:val="nil"/>
              <w:bottom w:val="single" w:color="auto" w:sz="4" w:space="0"/>
              <w:right w:val="single" w:color="auto" w:sz="4" w:space="0"/>
            </w:tcBorders>
            <w:shd w:val="clear" w:color="auto" w:fill="auto"/>
            <w:noWrap w:val="0"/>
            <w:vAlign w:val="center"/>
          </w:tcPr>
          <w:p w14:paraId="19529DFF">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0F2980BB">
            <w:pPr>
              <w:jc w:val="right"/>
              <w:rPr>
                <w:sz w:val="21"/>
                <w:szCs w:val="21"/>
              </w:rPr>
            </w:pPr>
            <w:r>
              <w:rPr>
                <w:sz w:val="21"/>
                <w:szCs w:val="21"/>
              </w:rPr>
              <w:t>86,31851</w:t>
            </w:r>
          </w:p>
        </w:tc>
        <w:tc>
          <w:tcPr>
            <w:tcW w:w="1701" w:type="dxa"/>
            <w:tcBorders>
              <w:top w:val="nil"/>
              <w:left w:val="nil"/>
              <w:bottom w:val="single" w:color="auto" w:sz="4" w:space="0"/>
              <w:right w:val="single" w:color="auto" w:sz="4" w:space="0"/>
            </w:tcBorders>
            <w:shd w:val="clear" w:color="auto" w:fill="auto"/>
            <w:noWrap/>
            <w:vAlign w:val="center"/>
          </w:tcPr>
          <w:p w14:paraId="432F1B77">
            <w:pPr>
              <w:jc w:val="right"/>
              <w:rPr>
                <w:sz w:val="21"/>
                <w:szCs w:val="21"/>
              </w:rPr>
            </w:pPr>
            <w:r>
              <w:rPr>
                <w:sz w:val="21"/>
                <w:szCs w:val="21"/>
              </w:rPr>
              <w:t>86,31851</w:t>
            </w:r>
          </w:p>
        </w:tc>
      </w:tr>
      <w:tr w14:paraId="352A0C2C">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C991904">
            <w:pPr>
              <w:rPr>
                <w:sz w:val="21"/>
                <w:szCs w:val="21"/>
              </w:rPr>
            </w:pPr>
            <w:r>
              <w:rPr>
                <w:sz w:val="21"/>
                <w:szCs w:val="21"/>
              </w:rPr>
              <w:t>Комплексы процессных мероприятий</w:t>
            </w:r>
          </w:p>
        </w:tc>
        <w:tc>
          <w:tcPr>
            <w:tcW w:w="659" w:type="dxa"/>
            <w:tcBorders>
              <w:top w:val="nil"/>
              <w:left w:val="nil"/>
              <w:bottom w:val="single" w:color="auto" w:sz="4" w:space="0"/>
              <w:right w:val="single" w:color="auto" w:sz="4" w:space="0"/>
            </w:tcBorders>
            <w:shd w:val="clear" w:color="auto" w:fill="auto"/>
            <w:noWrap w:val="0"/>
            <w:vAlign w:val="center"/>
          </w:tcPr>
          <w:p w14:paraId="0F831FBA">
            <w:pPr>
              <w:jc w:val="center"/>
              <w:rPr>
                <w:sz w:val="21"/>
                <w:szCs w:val="21"/>
              </w:rPr>
            </w:pPr>
            <w:r>
              <w:rPr>
                <w:sz w:val="21"/>
                <w:szCs w:val="21"/>
              </w:rPr>
              <w:t>0502</w:t>
            </w:r>
          </w:p>
        </w:tc>
        <w:tc>
          <w:tcPr>
            <w:tcW w:w="1672" w:type="dxa"/>
            <w:tcBorders>
              <w:top w:val="nil"/>
              <w:left w:val="nil"/>
              <w:bottom w:val="single" w:color="auto" w:sz="4" w:space="0"/>
              <w:right w:val="single" w:color="auto" w:sz="4" w:space="0"/>
            </w:tcBorders>
            <w:shd w:val="clear" w:color="auto" w:fill="auto"/>
            <w:noWrap w:val="0"/>
            <w:vAlign w:val="center"/>
          </w:tcPr>
          <w:p w14:paraId="03CAEB48">
            <w:pPr>
              <w:jc w:val="center"/>
              <w:rPr>
                <w:sz w:val="21"/>
                <w:szCs w:val="21"/>
              </w:rPr>
            </w:pPr>
            <w:r>
              <w:rPr>
                <w:sz w:val="21"/>
                <w:szCs w:val="21"/>
              </w:rPr>
              <w:t>38 4 00 00000</w:t>
            </w:r>
          </w:p>
        </w:tc>
        <w:tc>
          <w:tcPr>
            <w:tcW w:w="637" w:type="dxa"/>
            <w:tcBorders>
              <w:top w:val="nil"/>
              <w:left w:val="nil"/>
              <w:bottom w:val="single" w:color="auto" w:sz="4" w:space="0"/>
              <w:right w:val="single" w:color="auto" w:sz="4" w:space="0"/>
            </w:tcBorders>
            <w:shd w:val="clear" w:color="auto" w:fill="auto"/>
            <w:noWrap w:val="0"/>
            <w:vAlign w:val="center"/>
          </w:tcPr>
          <w:p w14:paraId="3D231457">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2D8DF4B1">
            <w:pPr>
              <w:jc w:val="right"/>
              <w:rPr>
                <w:sz w:val="21"/>
                <w:szCs w:val="21"/>
              </w:rPr>
            </w:pPr>
            <w:r>
              <w:rPr>
                <w:sz w:val="21"/>
                <w:szCs w:val="21"/>
              </w:rPr>
              <w:t>86,31851</w:t>
            </w:r>
          </w:p>
        </w:tc>
        <w:tc>
          <w:tcPr>
            <w:tcW w:w="1701" w:type="dxa"/>
            <w:tcBorders>
              <w:top w:val="nil"/>
              <w:left w:val="nil"/>
              <w:bottom w:val="single" w:color="auto" w:sz="4" w:space="0"/>
              <w:right w:val="single" w:color="auto" w:sz="4" w:space="0"/>
            </w:tcBorders>
            <w:shd w:val="clear" w:color="auto" w:fill="auto"/>
            <w:noWrap/>
            <w:vAlign w:val="center"/>
          </w:tcPr>
          <w:p w14:paraId="65554B6B">
            <w:pPr>
              <w:jc w:val="right"/>
              <w:rPr>
                <w:sz w:val="21"/>
                <w:szCs w:val="21"/>
              </w:rPr>
            </w:pPr>
            <w:r>
              <w:rPr>
                <w:sz w:val="21"/>
                <w:szCs w:val="21"/>
              </w:rPr>
              <w:t>86,31851</w:t>
            </w:r>
          </w:p>
        </w:tc>
      </w:tr>
      <w:tr w14:paraId="151879C7">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1048BCB0">
            <w:pPr>
              <w:rPr>
                <w:sz w:val="21"/>
                <w:szCs w:val="21"/>
              </w:rPr>
            </w:pPr>
            <w:r>
              <w:rPr>
                <w:sz w:val="21"/>
                <w:szCs w:val="21"/>
              </w:rPr>
              <w:t>Комплекс процессных мероприятий «Обращение с твёрдыми коммунальными отходами»</w:t>
            </w:r>
          </w:p>
        </w:tc>
        <w:tc>
          <w:tcPr>
            <w:tcW w:w="659" w:type="dxa"/>
            <w:tcBorders>
              <w:top w:val="nil"/>
              <w:left w:val="nil"/>
              <w:bottom w:val="single" w:color="auto" w:sz="4" w:space="0"/>
              <w:right w:val="single" w:color="auto" w:sz="4" w:space="0"/>
            </w:tcBorders>
            <w:shd w:val="clear" w:color="auto" w:fill="auto"/>
            <w:noWrap w:val="0"/>
            <w:vAlign w:val="center"/>
          </w:tcPr>
          <w:p w14:paraId="78914FDD">
            <w:pPr>
              <w:jc w:val="center"/>
              <w:rPr>
                <w:sz w:val="21"/>
                <w:szCs w:val="21"/>
              </w:rPr>
            </w:pPr>
            <w:r>
              <w:rPr>
                <w:sz w:val="21"/>
                <w:szCs w:val="21"/>
              </w:rPr>
              <w:t>0502</w:t>
            </w:r>
          </w:p>
        </w:tc>
        <w:tc>
          <w:tcPr>
            <w:tcW w:w="1672" w:type="dxa"/>
            <w:tcBorders>
              <w:top w:val="nil"/>
              <w:left w:val="nil"/>
              <w:bottom w:val="single" w:color="auto" w:sz="4" w:space="0"/>
              <w:right w:val="single" w:color="auto" w:sz="4" w:space="0"/>
            </w:tcBorders>
            <w:shd w:val="clear" w:color="auto" w:fill="auto"/>
            <w:noWrap w:val="0"/>
            <w:vAlign w:val="center"/>
          </w:tcPr>
          <w:p w14:paraId="6202B27E">
            <w:pPr>
              <w:jc w:val="center"/>
              <w:rPr>
                <w:sz w:val="21"/>
                <w:szCs w:val="21"/>
              </w:rPr>
            </w:pPr>
            <w:r>
              <w:rPr>
                <w:sz w:val="21"/>
                <w:szCs w:val="21"/>
              </w:rPr>
              <w:t>38 4 04 00000</w:t>
            </w:r>
          </w:p>
        </w:tc>
        <w:tc>
          <w:tcPr>
            <w:tcW w:w="637" w:type="dxa"/>
            <w:tcBorders>
              <w:top w:val="nil"/>
              <w:left w:val="nil"/>
              <w:bottom w:val="single" w:color="auto" w:sz="4" w:space="0"/>
              <w:right w:val="single" w:color="auto" w:sz="4" w:space="0"/>
            </w:tcBorders>
            <w:shd w:val="clear" w:color="auto" w:fill="auto"/>
            <w:noWrap w:val="0"/>
            <w:vAlign w:val="center"/>
          </w:tcPr>
          <w:p w14:paraId="692DF78D">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61F5FBF6">
            <w:pPr>
              <w:jc w:val="right"/>
              <w:rPr>
                <w:sz w:val="21"/>
                <w:szCs w:val="21"/>
              </w:rPr>
            </w:pPr>
            <w:r>
              <w:rPr>
                <w:sz w:val="21"/>
                <w:szCs w:val="21"/>
              </w:rPr>
              <w:t>86,31851</w:t>
            </w:r>
          </w:p>
        </w:tc>
        <w:tc>
          <w:tcPr>
            <w:tcW w:w="1701" w:type="dxa"/>
            <w:tcBorders>
              <w:top w:val="nil"/>
              <w:left w:val="nil"/>
              <w:bottom w:val="single" w:color="auto" w:sz="4" w:space="0"/>
              <w:right w:val="single" w:color="auto" w:sz="4" w:space="0"/>
            </w:tcBorders>
            <w:shd w:val="clear" w:color="auto" w:fill="auto"/>
            <w:noWrap/>
            <w:vAlign w:val="center"/>
          </w:tcPr>
          <w:p w14:paraId="0C53EB97">
            <w:pPr>
              <w:jc w:val="right"/>
              <w:rPr>
                <w:sz w:val="21"/>
                <w:szCs w:val="21"/>
              </w:rPr>
            </w:pPr>
            <w:r>
              <w:rPr>
                <w:sz w:val="21"/>
                <w:szCs w:val="21"/>
              </w:rPr>
              <w:t>86,31851</w:t>
            </w:r>
          </w:p>
        </w:tc>
      </w:tr>
      <w:tr w14:paraId="7D117D0D">
        <w:tblPrEx>
          <w:tblCellMar>
            <w:top w:w="0" w:type="dxa"/>
            <w:left w:w="108" w:type="dxa"/>
            <w:bottom w:w="0" w:type="dxa"/>
            <w:right w:w="108" w:type="dxa"/>
          </w:tblCellMar>
        </w:tblPrEx>
        <w:trPr>
          <w:wBefore w:w="0" w:type="auto"/>
          <w:trHeight w:val="90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68BDF3C">
            <w:pPr>
              <w:rPr>
                <w:sz w:val="21"/>
                <w:szCs w:val="21"/>
              </w:rPr>
            </w:pPr>
            <w:r>
              <w:rPr>
                <w:sz w:val="21"/>
                <w:szCs w:val="21"/>
              </w:rPr>
              <w:t>Реализация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659" w:type="dxa"/>
            <w:tcBorders>
              <w:top w:val="nil"/>
              <w:left w:val="nil"/>
              <w:bottom w:val="single" w:color="auto" w:sz="4" w:space="0"/>
              <w:right w:val="single" w:color="auto" w:sz="4" w:space="0"/>
            </w:tcBorders>
            <w:shd w:val="clear" w:color="auto" w:fill="auto"/>
            <w:noWrap w:val="0"/>
            <w:vAlign w:val="center"/>
          </w:tcPr>
          <w:p w14:paraId="1781B761">
            <w:pPr>
              <w:jc w:val="center"/>
              <w:rPr>
                <w:sz w:val="21"/>
                <w:szCs w:val="21"/>
              </w:rPr>
            </w:pPr>
            <w:r>
              <w:rPr>
                <w:sz w:val="21"/>
                <w:szCs w:val="21"/>
              </w:rPr>
              <w:t>0502</w:t>
            </w:r>
          </w:p>
        </w:tc>
        <w:tc>
          <w:tcPr>
            <w:tcW w:w="1672" w:type="dxa"/>
            <w:tcBorders>
              <w:top w:val="nil"/>
              <w:left w:val="nil"/>
              <w:bottom w:val="single" w:color="auto" w:sz="4" w:space="0"/>
              <w:right w:val="single" w:color="auto" w:sz="4" w:space="0"/>
            </w:tcBorders>
            <w:shd w:val="clear" w:color="auto" w:fill="auto"/>
            <w:noWrap w:val="0"/>
            <w:vAlign w:val="center"/>
          </w:tcPr>
          <w:p w14:paraId="7D0D625B">
            <w:pPr>
              <w:jc w:val="center"/>
              <w:rPr>
                <w:sz w:val="21"/>
                <w:szCs w:val="21"/>
              </w:rPr>
            </w:pPr>
            <w:r>
              <w:rPr>
                <w:sz w:val="21"/>
                <w:szCs w:val="21"/>
              </w:rPr>
              <w:t>38 4 04 70070</w:t>
            </w:r>
          </w:p>
        </w:tc>
        <w:tc>
          <w:tcPr>
            <w:tcW w:w="637" w:type="dxa"/>
            <w:tcBorders>
              <w:top w:val="nil"/>
              <w:left w:val="nil"/>
              <w:bottom w:val="single" w:color="auto" w:sz="4" w:space="0"/>
              <w:right w:val="single" w:color="auto" w:sz="4" w:space="0"/>
            </w:tcBorders>
            <w:shd w:val="clear" w:color="auto" w:fill="auto"/>
            <w:noWrap w:val="0"/>
            <w:vAlign w:val="center"/>
          </w:tcPr>
          <w:p w14:paraId="3BD421E6">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2EE29AEB">
            <w:pPr>
              <w:jc w:val="right"/>
              <w:rPr>
                <w:sz w:val="21"/>
                <w:szCs w:val="21"/>
              </w:rPr>
            </w:pPr>
            <w:r>
              <w:rPr>
                <w:sz w:val="21"/>
                <w:szCs w:val="21"/>
              </w:rPr>
              <w:t>77,68666</w:t>
            </w:r>
          </w:p>
        </w:tc>
        <w:tc>
          <w:tcPr>
            <w:tcW w:w="1701" w:type="dxa"/>
            <w:tcBorders>
              <w:top w:val="nil"/>
              <w:left w:val="nil"/>
              <w:bottom w:val="single" w:color="auto" w:sz="4" w:space="0"/>
              <w:right w:val="single" w:color="auto" w:sz="4" w:space="0"/>
            </w:tcBorders>
            <w:shd w:val="clear" w:color="auto" w:fill="auto"/>
            <w:noWrap/>
            <w:vAlign w:val="center"/>
          </w:tcPr>
          <w:p w14:paraId="564A1537">
            <w:pPr>
              <w:jc w:val="right"/>
              <w:rPr>
                <w:sz w:val="21"/>
                <w:szCs w:val="21"/>
              </w:rPr>
            </w:pPr>
            <w:r>
              <w:rPr>
                <w:sz w:val="21"/>
                <w:szCs w:val="21"/>
              </w:rPr>
              <w:t>77,68666</w:t>
            </w:r>
          </w:p>
        </w:tc>
      </w:tr>
      <w:tr w14:paraId="7921C7E3">
        <w:tblPrEx>
          <w:tblCellMar>
            <w:top w:w="0" w:type="dxa"/>
            <w:left w:w="108" w:type="dxa"/>
            <w:bottom w:w="0" w:type="dxa"/>
            <w:right w:w="108" w:type="dxa"/>
          </w:tblCellMar>
        </w:tblPrEx>
        <w:trPr>
          <w:wBefore w:w="0" w:type="auto"/>
          <w:trHeight w:val="63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1C8DAD58">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36EDDAB3">
            <w:pPr>
              <w:jc w:val="center"/>
              <w:rPr>
                <w:sz w:val="21"/>
                <w:szCs w:val="21"/>
              </w:rPr>
            </w:pPr>
            <w:r>
              <w:rPr>
                <w:sz w:val="21"/>
                <w:szCs w:val="21"/>
              </w:rPr>
              <w:t>0502</w:t>
            </w:r>
          </w:p>
        </w:tc>
        <w:tc>
          <w:tcPr>
            <w:tcW w:w="1672" w:type="dxa"/>
            <w:tcBorders>
              <w:top w:val="nil"/>
              <w:left w:val="nil"/>
              <w:bottom w:val="single" w:color="auto" w:sz="4" w:space="0"/>
              <w:right w:val="single" w:color="auto" w:sz="4" w:space="0"/>
            </w:tcBorders>
            <w:shd w:val="clear" w:color="auto" w:fill="auto"/>
            <w:noWrap w:val="0"/>
            <w:vAlign w:val="center"/>
          </w:tcPr>
          <w:p w14:paraId="6F4A5C39">
            <w:pPr>
              <w:jc w:val="center"/>
              <w:rPr>
                <w:sz w:val="21"/>
                <w:szCs w:val="21"/>
              </w:rPr>
            </w:pPr>
            <w:r>
              <w:rPr>
                <w:sz w:val="21"/>
                <w:szCs w:val="21"/>
              </w:rPr>
              <w:t>38 4 04 70070</w:t>
            </w:r>
          </w:p>
        </w:tc>
        <w:tc>
          <w:tcPr>
            <w:tcW w:w="637" w:type="dxa"/>
            <w:tcBorders>
              <w:top w:val="nil"/>
              <w:left w:val="nil"/>
              <w:bottom w:val="single" w:color="auto" w:sz="4" w:space="0"/>
              <w:right w:val="single" w:color="auto" w:sz="4" w:space="0"/>
            </w:tcBorders>
            <w:shd w:val="clear" w:color="auto" w:fill="auto"/>
            <w:noWrap w:val="0"/>
            <w:vAlign w:val="center"/>
          </w:tcPr>
          <w:p w14:paraId="31C73BAA">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47CF950E">
            <w:pPr>
              <w:jc w:val="right"/>
              <w:rPr>
                <w:sz w:val="21"/>
                <w:szCs w:val="21"/>
              </w:rPr>
            </w:pPr>
            <w:r>
              <w:rPr>
                <w:sz w:val="21"/>
                <w:szCs w:val="21"/>
              </w:rPr>
              <w:t>77,68666</w:t>
            </w:r>
          </w:p>
        </w:tc>
        <w:tc>
          <w:tcPr>
            <w:tcW w:w="1701" w:type="dxa"/>
            <w:tcBorders>
              <w:top w:val="nil"/>
              <w:left w:val="nil"/>
              <w:bottom w:val="single" w:color="auto" w:sz="4" w:space="0"/>
              <w:right w:val="single" w:color="auto" w:sz="4" w:space="0"/>
            </w:tcBorders>
            <w:shd w:val="clear" w:color="auto" w:fill="auto"/>
            <w:noWrap/>
            <w:vAlign w:val="center"/>
          </w:tcPr>
          <w:p w14:paraId="20D67AA7">
            <w:pPr>
              <w:jc w:val="right"/>
              <w:rPr>
                <w:sz w:val="21"/>
                <w:szCs w:val="21"/>
              </w:rPr>
            </w:pPr>
            <w:r>
              <w:rPr>
                <w:sz w:val="21"/>
                <w:szCs w:val="21"/>
              </w:rPr>
              <w:t>77,68666</w:t>
            </w:r>
          </w:p>
        </w:tc>
      </w:tr>
      <w:tr w14:paraId="792C159F">
        <w:tblPrEx>
          <w:tblCellMar>
            <w:top w:w="0" w:type="dxa"/>
            <w:left w:w="108" w:type="dxa"/>
            <w:bottom w:w="0" w:type="dxa"/>
            <w:right w:w="108" w:type="dxa"/>
          </w:tblCellMar>
        </w:tblPrEx>
        <w:trPr>
          <w:wBefore w:w="0" w:type="auto"/>
          <w:trHeight w:val="81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3DC24E5">
            <w:pPr>
              <w:rPr>
                <w:sz w:val="21"/>
                <w:szCs w:val="21"/>
              </w:rPr>
            </w:pPr>
            <w:r>
              <w:rPr>
                <w:sz w:val="21"/>
                <w:szCs w:val="21"/>
              </w:rPr>
              <w:t>Софинансирование реализации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659" w:type="dxa"/>
            <w:tcBorders>
              <w:top w:val="nil"/>
              <w:left w:val="nil"/>
              <w:bottom w:val="single" w:color="auto" w:sz="4" w:space="0"/>
              <w:right w:val="single" w:color="auto" w:sz="4" w:space="0"/>
            </w:tcBorders>
            <w:shd w:val="clear" w:color="auto" w:fill="auto"/>
            <w:noWrap w:val="0"/>
            <w:vAlign w:val="center"/>
          </w:tcPr>
          <w:p w14:paraId="414003C0">
            <w:pPr>
              <w:jc w:val="center"/>
              <w:rPr>
                <w:sz w:val="21"/>
                <w:szCs w:val="21"/>
              </w:rPr>
            </w:pPr>
            <w:r>
              <w:rPr>
                <w:sz w:val="21"/>
                <w:szCs w:val="21"/>
              </w:rPr>
              <w:t>0502</w:t>
            </w:r>
          </w:p>
        </w:tc>
        <w:tc>
          <w:tcPr>
            <w:tcW w:w="1672" w:type="dxa"/>
            <w:tcBorders>
              <w:top w:val="nil"/>
              <w:left w:val="nil"/>
              <w:bottom w:val="single" w:color="auto" w:sz="4" w:space="0"/>
              <w:right w:val="single" w:color="auto" w:sz="4" w:space="0"/>
            </w:tcBorders>
            <w:shd w:val="clear" w:color="auto" w:fill="auto"/>
            <w:noWrap w:val="0"/>
            <w:vAlign w:val="center"/>
          </w:tcPr>
          <w:p w14:paraId="161F7C81">
            <w:pPr>
              <w:jc w:val="center"/>
              <w:rPr>
                <w:sz w:val="21"/>
                <w:szCs w:val="21"/>
              </w:rPr>
            </w:pPr>
            <w:r>
              <w:rPr>
                <w:sz w:val="21"/>
                <w:szCs w:val="21"/>
              </w:rPr>
              <w:t>38 4 04 S0070</w:t>
            </w:r>
          </w:p>
        </w:tc>
        <w:tc>
          <w:tcPr>
            <w:tcW w:w="637" w:type="dxa"/>
            <w:tcBorders>
              <w:top w:val="nil"/>
              <w:left w:val="nil"/>
              <w:bottom w:val="single" w:color="auto" w:sz="4" w:space="0"/>
              <w:right w:val="single" w:color="auto" w:sz="4" w:space="0"/>
            </w:tcBorders>
            <w:shd w:val="clear" w:color="auto" w:fill="auto"/>
            <w:noWrap w:val="0"/>
            <w:vAlign w:val="center"/>
          </w:tcPr>
          <w:p w14:paraId="63A0CCAA">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7AE8836F">
            <w:pPr>
              <w:jc w:val="right"/>
              <w:rPr>
                <w:sz w:val="21"/>
                <w:szCs w:val="21"/>
              </w:rPr>
            </w:pPr>
            <w:r>
              <w:rPr>
                <w:sz w:val="21"/>
                <w:szCs w:val="21"/>
              </w:rPr>
              <w:t>8,63185</w:t>
            </w:r>
          </w:p>
        </w:tc>
        <w:tc>
          <w:tcPr>
            <w:tcW w:w="1701" w:type="dxa"/>
            <w:tcBorders>
              <w:top w:val="nil"/>
              <w:left w:val="nil"/>
              <w:bottom w:val="single" w:color="auto" w:sz="4" w:space="0"/>
              <w:right w:val="single" w:color="auto" w:sz="4" w:space="0"/>
            </w:tcBorders>
            <w:shd w:val="clear" w:color="auto" w:fill="auto"/>
            <w:noWrap/>
            <w:vAlign w:val="center"/>
          </w:tcPr>
          <w:p w14:paraId="510B4C3D">
            <w:pPr>
              <w:jc w:val="right"/>
              <w:rPr>
                <w:sz w:val="21"/>
                <w:szCs w:val="21"/>
              </w:rPr>
            </w:pPr>
            <w:r>
              <w:rPr>
                <w:sz w:val="21"/>
                <w:szCs w:val="21"/>
              </w:rPr>
              <w:t>8,63185</w:t>
            </w:r>
          </w:p>
        </w:tc>
      </w:tr>
      <w:tr w14:paraId="6F64AF3A">
        <w:tblPrEx>
          <w:tblCellMar>
            <w:top w:w="0" w:type="dxa"/>
            <w:left w:w="108" w:type="dxa"/>
            <w:bottom w:w="0" w:type="dxa"/>
            <w:right w:w="108" w:type="dxa"/>
          </w:tblCellMar>
        </w:tblPrEx>
        <w:trPr>
          <w:wBefore w:w="0" w:type="auto"/>
          <w:trHeight w:val="69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C84DDC8">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5EAD4150">
            <w:pPr>
              <w:jc w:val="center"/>
              <w:rPr>
                <w:sz w:val="21"/>
                <w:szCs w:val="21"/>
              </w:rPr>
            </w:pPr>
            <w:r>
              <w:rPr>
                <w:sz w:val="21"/>
                <w:szCs w:val="21"/>
              </w:rPr>
              <w:t>0502</w:t>
            </w:r>
          </w:p>
        </w:tc>
        <w:tc>
          <w:tcPr>
            <w:tcW w:w="1672" w:type="dxa"/>
            <w:tcBorders>
              <w:top w:val="nil"/>
              <w:left w:val="nil"/>
              <w:bottom w:val="single" w:color="auto" w:sz="4" w:space="0"/>
              <w:right w:val="single" w:color="auto" w:sz="4" w:space="0"/>
            </w:tcBorders>
            <w:shd w:val="clear" w:color="auto" w:fill="auto"/>
            <w:noWrap w:val="0"/>
            <w:vAlign w:val="center"/>
          </w:tcPr>
          <w:p w14:paraId="293206DE">
            <w:pPr>
              <w:jc w:val="center"/>
              <w:rPr>
                <w:sz w:val="21"/>
                <w:szCs w:val="21"/>
              </w:rPr>
            </w:pPr>
            <w:r>
              <w:rPr>
                <w:sz w:val="21"/>
                <w:szCs w:val="21"/>
              </w:rPr>
              <w:t>38 4 04 S0070</w:t>
            </w:r>
          </w:p>
        </w:tc>
        <w:tc>
          <w:tcPr>
            <w:tcW w:w="637" w:type="dxa"/>
            <w:tcBorders>
              <w:top w:val="nil"/>
              <w:left w:val="nil"/>
              <w:bottom w:val="single" w:color="auto" w:sz="4" w:space="0"/>
              <w:right w:val="single" w:color="auto" w:sz="4" w:space="0"/>
            </w:tcBorders>
            <w:shd w:val="clear" w:color="auto" w:fill="auto"/>
            <w:noWrap w:val="0"/>
            <w:vAlign w:val="center"/>
          </w:tcPr>
          <w:p w14:paraId="394FA445">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19834B60">
            <w:pPr>
              <w:jc w:val="right"/>
              <w:rPr>
                <w:sz w:val="21"/>
                <w:szCs w:val="21"/>
              </w:rPr>
            </w:pPr>
            <w:r>
              <w:rPr>
                <w:sz w:val="21"/>
                <w:szCs w:val="21"/>
              </w:rPr>
              <w:t>8,63185</w:t>
            </w:r>
          </w:p>
        </w:tc>
        <w:tc>
          <w:tcPr>
            <w:tcW w:w="1701" w:type="dxa"/>
            <w:tcBorders>
              <w:top w:val="nil"/>
              <w:left w:val="nil"/>
              <w:bottom w:val="single" w:color="auto" w:sz="4" w:space="0"/>
              <w:right w:val="single" w:color="auto" w:sz="4" w:space="0"/>
            </w:tcBorders>
            <w:shd w:val="clear" w:color="auto" w:fill="auto"/>
            <w:noWrap/>
            <w:vAlign w:val="center"/>
          </w:tcPr>
          <w:p w14:paraId="509F9F77">
            <w:pPr>
              <w:jc w:val="right"/>
              <w:rPr>
                <w:sz w:val="21"/>
                <w:szCs w:val="21"/>
              </w:rPr>
            </w:pPr>
            <w:r>
              <w:rPr>
                <w:sz w:val="21"/>
                <w:szCs w:val="21"/>
              </w:rPr>
              <w:t>8,63185</w:t>
            </w:r>
          </w:p>
        </w:tc>
      </w:tr>
      <w:tr w14:paraId="51DBEE4C">
        <w:tblPrEx>
          <w:tblCellMar>
            <w:top w:w="0" w:type="dxa"/>
            <w:left w:w="108" w:type="dxa"/>
            <w:bottom w:w="0" w:type="dxa"/>
            <w:right w:w="108" w:type="dxa"/>
          </w:tblCellMar>
        </w:tblPrEx>
        <w:trPr>
          <w:wBefore w:w="0" w:type="auto"/>
          <w:trHeight w:val="43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DEDB64B">
            <w:pPr>
              <w:rPr>
                <w:b/>
                <w:bCs/>
                <w:sz w:val="21"/>
                <w:szCs w:val="21"/>
              </w:rPr>
            </w:pPr>
            <w:r>
              <w:rPr>
                <w:b/>
                <w:bCs/>
                <w:sz w:val="21"/>
                <w:szCs w:val="21"/>
              </w:rPr>
              <w:t>Благоустройство</w:t>
            </w:r>
          </w:p>
        </w:tc>
        <w:tc>
          <w:tcPr>
            <w:tcW w:w="659" w:type="dxa"/>
            <w:tcBorders>
              <w:top w:val="nil"/>
              <w:left w:val="nil"/>
              <w:bottom w:val="single" w:color="auto" w:sz="4" w:space="0"/>
              <w:right w:val="single" w:color="auto" w:sz="4" w:space="0"/>
            </w:tcBorders>
            <w:shd w:val="clear" w:color="auto" w:fill="auto"/>
            <w:noWrap w:val="0"/>
            <w:vAlign w:val="center"/>
          </w:tcPr>
          <w:p w14:paraId="492FDD06">
            <w:pPr>
              <w:jc w:val="center"/>
              <w:rPr>
                <w:b/>
                <w:bCs/>
                <w:sz w:val="21"/>
                <w:szCs w:val="21"/>
              </w:rPr>
            </w:pPr>
            <w:r>
              <w:rPr>
                <w:b/>
                <w:bCs/>
                <w:sz w:val="21"/>
                <w:szCs w:val="21"/>
              </w:rPr>
              <w:t>0503</w:t>
            </w:r>
          </w:p>
        </w:tc>
        <w:tc>
          <w:tcPr>
            <w:tcW w:w="1672" w:type="dxa"/>
            <w:tcBorders>
              <w:top w:val="nil"/>
              <w:left w:val="nil"/>
              <w:bottom w:val="single" w:color="auto" w:sz="4" w:space="0"/>
              <w:right w:val="single" w:color="auto" w:sz="4" w:space="0"/>
            </w:tcBorders>
            <w:shd w:val="clear" w:color="auto" w:fill="auto"/>
            <w:noWrap w:val="0"/>
            <w:vAlign w:val="center"/>
          </w:tcPr>
          <w:p w14:paraId="3594DDAC">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auto" w:fill="auto"/>
            <w:noWrap w:val="0"/>
            <w:vAlign w:val="center"/>
          </w:tcPr>
          <w:p w14:paraId="30E6F9A9">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4122C0B1">
            <w:pPr>
              <w:jc w:val="right"/>
              <w:rPr>
                <w:b/>
                <w:bCs/>
                <w:sz w:val="21"/>
                <w:szCs w:val="21"/>
              </w:rPr>
            </w:pPr>
            <w:r>
              <w:rPr>
                <w:b/>
                <w:bCs/>
                <w:sz w:val="21"/>
                <w:szCs w:val="21"/>
              </w:rPr>
              <w:t>19 367,80437</w:t>
            </w:r>
          </w:p>
        </w:tc>
        <w:tc>
          <w:tcPr>
            <w:tcW w:w="1701" w:type="dxa"/>
            <w:tcBorders>
              <w:top w:val="nil"/>
              <w:left w:val="nil"/>
              <w:bottom w:val="single" w:color="auto" w:sz="4" w:space="0"/>
              <w:right w:val="single" w:color="auto" w:sz="4" w:space="0"/>
            </w:tcBorders>
            <w:shd w:val="clear" w:color="auto" w:fill="auto"/>
            <w:noWrap/>
            <w:vAlign w:val="center"/>
          </w:tcPr>
          <w:p w14:paraId="6AEB553B">
            <w:pPr>
              <w:jc w:val="right"/>
              <w:rPr>
                <w:b/>
                <w:bCs/>
                <w:sz w:val="21"/>
                <w:szCs w:val="21"/>
              </w:rPr>
            </w:pPr>
            <w:r>
              <w:rPr>
                <w:b/>
                <w:bCs/>
                <w:sz w:val="21"/>
                <w:szCs w:val="21"/>
              </w:rPr>
              <w:t>21 466,11339</w:t>
            </w:r>
          </w:p>
        </w:tc>
      </w:tr>
      <w:tr w14:paraId="441FBB5F">
        <w:tblPrEx>
          <w:tblCellMar>
            <w:top w:w="0" w:type="dxa"/>
            <w:left w:w="108" w:type="dxa"/>
            <w:bottom w:w="0" w:type="dxa"/>
            <w:right w:w="108" w:type="dxa"/>
          </w:tblCellMar>
        </w:tblPrEx>
        <w:trPr>
          <w:wBefore w:w="0" w:type="auto"/>
          <w:trHeight w:val="919"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1ECE7844">
            <w:pPr>
              <w:rPr>
                <w:sz w:val="21"/>
                <w:szCs w:val="21"/>
              </w:rPr>
            </w:pPr>
            <w:r>
              <w:rPr>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7ACDB9D4">
            <w:pPr>
              <w:jc w:val="center"/>
              <w:rPr>
                <w:sz w:val="21"/>
                <w:szCs w:val="21"/>
              </w:rPr>
            </w:pPr>
            <w:r>
              <w:rPr>
                <w:sz w:val="21"/>
                <w:szCs w:val="21"/>
              </w:rPr>
              <w:t>0503</w:t>
            </w:r>
          </w:p>
        </w:tc>
        <w:tc>
          <w:tcPr>
            <w:tcW w:w="1672" w:type="dxa"/>
            <w:tcBorders>
              <w:top w:val="nil"/>
              <w:left w:val="nil"/>
              <w:bottom w:val="single" w:color="auto" w:sz="4" w:space="0"/>
              <w:right w:val="single" w:color="auto" w:sz="4" w:space="0"/>
            </w:tcBorders>
            <w:shd w:val="clear" w:color="auto" w:fill="auto"/>
            <w:noWrap w:val="0"/>
            <w:vAlign w:val="center"/>
          </w:tcPr>
          <w:p w14:paraId="204167D0">
            <w:pPr>
              <w:jc w:val="center"/>
              <w:rPr>
                <w:sz w:val="21"/>
                <w:szCs w:val="21"/>
              </w:rPr>
            </w:pPr>
            <w:r>
              <w:rPr>
                <w:sz w:val="21"/>
                <w:szCs w:val="21"/>
              </w:rPr>
              <w:t>38 0 00 00000</w:t>
            </w:r>
          </w:p>
        </w:tc>
        <w:tc>
          <w:tcPr>
            <w:tcW w:w="637" w:type="dxa"/>
            <w:tcBorders>
              <w:top w:val="nil"/>
              <w:left w:val="nil"/>
              <w:bottom w:val="single" w:color="auto" w:sz="4" w:space="0"/>
              <w:right w:val="single" w:color="auto" w:sz="4" w:space="0"/>
            </w:tcBorders>
            <w:shd w:val="clear" w:color="auto" w:fill="auto"/>
            <w:noWrap w:val="0"/>
            <w:vAlign w:val="center"/>
          </w:tcPr>
          <w:p w14:paraId="666D0852">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46C6790D">
            <w:pPr>
              <w:jc w:val="right"/>
              <w:rPr>
                <w:sz w:val="21"/>
                <w:szCs w:val="21"/>
              </w:rPr>
            </w:pPr>
            <w:r>
              <w:rPr>
                <w:sz w:val="21"/>
                <w:szCs w:val="21"/>
              </w:rPr>
              <w:t>19 367,80437</w:t>
            </w:r>
          </w:p>
        </w:tc>
        <w:tc>
          <w:tcPr>
            <w:tcW w:w="1701" w:type="dxa"/>
            <w:tcBorders>
              <w:top w:val="nil"/>
              <w:left w:val="nil"/>
              <w:bottom w:val="single" w:color="auto" w:sz="4" w:space="0"/>
              <w:right w:val="single" w:color="auto" w:sz="4" w:space="0"/>
            </w:tcBorders>
            <w:shd w:val="clear" w:color="auto" w:fill="auto"/>
            <w:noWrap/>
            <w:vAlign w:val="center"/>
          </w:tcPr>
          <w:p w14:paraId="386678DF">
            <w:pPr>
              <w:jc w:val="right"/>
              <w:rPr>
                <w:sz w:val="21"/>
                <w:szCs w:val="21"/>
              </w:rPr>
            </w:pPr>
            <w:r>
              <w:rPr>
                <w:sz w:val="21"/>
                <w:szCs w:val="21"/>
              </w:rPr>
              <w:t>21 466,11339</w:t>
            </w:r>
          </w:p>
        </w:tc>
      </w:tr>
      <w:tr w14:paraId="6CB29F26">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03841E8">
            <w:pPr>
              <w:rPr>
                <w:sz w:val="21"/>
                <w:szCs w:val="21"/>
              </w:rPr>
            </w:pPr>
            <w:r>
              <w:rPr>
                <w:sz w:val="21"/>
                <w:szCs w:val="21"/>
              </w:rPr>
              <w:t>Комплексы процессных мероприятий</w:t>
            </w:r>
          </w:p>
        </w:tc>
        <w:tc>
          <w:tcPr>
            <w:tcW w:w="659" w:type="dxa"/>
            <w:tcBorders>
              <w:top w:val="nil"/>
              <w:left w:val="nil"/>
              <w:bottom w:val="single" w:color="auto" w:sz="4" w:space="0"/>
              <w:right w:val="single" w:color="auto" w:sz="4" w:space="0"/>
            </w:tcBorders>
            <w:shd w:val="clear" w:color="auto" w:fill="auto"/>
            <w:noWrap w:val="0"/>
            <w:vAlign w:val="center"/>
          </w:tcPr>
          <w:p w14:paraId="25A746DE">
            <w:pPr>
              <w:jc w:val="center"/>
              <w:rPr>
                <w:sz w:val="21"/>
                <w:szCs w:val="21"/>
              </w:rPr>
            </w:pPr>
            <w:r>
              <w:rPr>
                <w:sz w:val="21"/>
                <w:szCs w:val="21"/>
              </w:rPr>
              <w:t>0503</w:t>
            </w:r>
          </w:p>
        </w:tc>
        <w:tc>
          <w:tcPr>
            <w:tcW w:w="1672" w:type="dxa"/>
            <w:tcBorders>
              <w:top w:val="nil"/>
              <w:left w:val="nil"/>
              <w:bottom w:val="single" w:color="auto" w:sz="4" w:space="0"/>
              <w:right w:val="single" w:color="auto" w:sz="4" w:space="0"/>
            </w:tcBorders>
            <w:shd w:val="clear" w:color="auto" w:fill="auto"/>
            <w:noWrap w:val="0"/>
            <w:vAlign w:val="center"/>
          </w:tcPr>
          <w:p w14:paraId="0B924685">
            <w:pPr>
              <w:jc w:val="center"/>
              <w:rPr>
                <w:sz w:val="21"/>
                <w:szCs w:val="21"/>
              </w:rPr>
            </w:pPr>
            <w:r>
              <w:rPr>
                <w:sz w:val="21"/>
                <w:szCs w:val="21"/>
              </w:rPr>
              <w:t>38 4 00 00000</w:t>
            </w:r>
          </w:p>
        </w:tc>
        <w:tc>
          <w:tcPr>
            <w:tcW w:w="637" w:type="dxa"/>
            <w:tcBorders>
              <w:top w:val="nil"/>
              <w:left w:val="nil"/>
              <w:bottom w:val="single" w:color="auto" w:sz="4" w:space="0"/>
              <w:right w:val="single" w:color="auto" w:sz="4" w:space="0"/>
            </w:tcBorders>
            <w:shd w:val="clear" w:color="auto" w:fill="auto"/>
            <w:noWrap w:val="0"/>
            <w:vAlign w:val="center"/>
          </w:tcPr>
          <w:p w14:paraId="60F62378">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784FD8EE">
            <w:pPr>
              <w:jc w:val="right"/>
              <w:rPr>
                <w:sz w:val="21"/>
                <w:szCs w:val="21"/>
              </w:rPr>
            </w:pPr>
            <w:r>
              <w:rPr>
                <w:sz w:val="21"/>
                <w:szCs w:val="21"/>
              </w:rPr>
              <w:t>19 367,80437</w:t>
            </w:r>
          </w:p>
        </w:tc>
        <w:tc>
          <w:tcPr>
            <w:tcW w:w="1701" w:type="dxa"/>
            <w:tcBorders>
              <w:top w:val="nil"/>
              <w:left w:val="nil"/>
              <w:bottom w:val="single" w:color="auto" w:sz="4" w:space="0"/>
              <w:right w:val="single" w:color="auto" w:sz="4" w:space="0"/>
            </w:tcBorders>
            <w:shd w:val="clear" w:color="auto" w:fill="auto"/>
            <w:noWrap/>
            <w:vAlign w:val="center"/>
          </w:tcPr>
          <w:p w14:paraId="696C5F67">
            <w:pPr>
              <w:jc w:val="right"/>
              <w:rPr>
                <w:sz w:val="21"/>
                <w:szCs w:val="21"/>
              </w:rPr>
            </w:pPr>
            <w:r>
              <w:rPr>
                <w:sz w:val="21"/>
                <w:szCs w:val="21"/>
              </w:rPr>
              <w:t>21 466,11339</w:t>
            </w:r>
          </w:p>
        </w:tc>
      </w:tr>
      <w:tr w14:paraId="1938C45F">
        <w:tblPrEx>
          <w:tblCellMar>
            <w:top w:w="0" w:type="dxa"/>
            <w:left w:w="108" w:type="dxa"/>
            <w:bottom w:w="0" w:type="dxa"/>
            <w:right w:w="108" w:type="dxa"/>
          </w:tblCellMar>
        </w:tblPrEx>
        <w:trPr>
          <w:wBefore w:w="0" w:type="auto"/>
          <w:trHeight w:val="76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26BF490">
            <w:pPr>
              <w:rPr>
                <w:sz w:val="21"/>
                <w:szCs w:val="21"/>
              </w:rPr>
            </w:pPr>
            <w:r>
              <w:rPr>
                <w:sz w:val="21"/>
                <w:szCs w:val="21"/>
              </w:rPr>
              <w:t>Комплекс процессных мероприятий "Реализация мероприятий в целях благоустройства территорий"</w:t>
            </w:r>
          </w:p>
        </w:tc>
        <w:tc>
          <w:tcPr>
            <w:tcW w:w="659" w:type="dxa"/>
            <w:tcBorders>
              <w:top w:val="nil"/>
              <w:left w:val="nil"/>
              <w:bottom w:val="single" w:color="auto" w:sz="4" w:space="0"/>
              <w:right w:val="single" w:color="auto" w:sz="4" w:space="0"/>
            </w:tcBorders>
            <w:shd w:val="clear" w:color="auto" w:fill="auto"/>
            <w:noWrap w:val="0"/>
            <w:vAlign w:val="center"/>
          </w:tcPr>
          <w:p w14:paraId="4ECD8A51">
            <w:pPr>
              <w:jc w:val="center"/>
              <w:rPr>
                <w:sz w:val="21"/>
                <w:szCs w:val="21"/>
              </w:rPr>
            </w:pPr>
            <w:r>
              <w:rPr>
                <w:sz w:val="21"/>
                <w:szCs w:val="21"/>
              </w:rPr>
              <w:t>0503</w:t>
            </w:r>
          </w:p>
        </w:tc>
        <w:tc>
          <w:tcPr>
            <w:tcW w:w="1672" w:type="dxa"/>
            <w:tcBorders>
              <w:top w:val="nil"/>
              <w:left w:val="nil"/>
              <w:bottom w:val="single" w:color="auto" w:sz="4" w:space="0"/>
              <w:right w:val="single" w:color="auto" w:sz="4" w:space="0"/>
            </w:tcBorders>
            <w:shd w:val="clear" w:color="auto" w:fill="auto"/>
            <w:noWrap w:val="0"/>
            <w:vAlign w:val="center"/>
          </w:tcPr>
          <w:p w14:paraId="2C72F68D">
            <w:pPr>
              <w:jc w:val="center"/>
              <w:rPr>
                <w:sz w:val="21"/>
                <w:szCs w:val="21"/>
              </w:rPr>
            </w:pPr>
            <w:r>
              <w:rPr>
                <w:sz w:val="21"/>
                <w:szCs w:val="21"/>
              </w:rPr>
              <w:t>38 4 07 00000</w:t>
            </w:r>
          </w:p>
        </w:tc>
        <w:tc>
          <w:tcPr>
            <w:tcW w:w="637" w:type="dxa"/>
            <w:tcBorders>
              <w:top w:val="nil"/>
              <w:left w:val="nil"/>
              <w:bottom w:val="single" w:color="auto" w:sz="4" w:space="0"/>
              <w:right w:val="single" w:color="auto" w:sz="4" w:space="0"/>
            </w:tcBorders>
            <w:shd w:val="clear" w:color="auto" w:fill="auto"/>
            <w:noWrap w:val="0"/>
            <w:vAlign w:val="center"/>
          </w:tcPr>
          <w:p w14:paraId="3E97E2E5">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02353B8D">
            <w:pPr>
              <w:jc w:val="right"/>
              <w:rPr>
                <w:sz w:val="21"/>
                <w:szCs w:val="21"/>
              </w:rPr>
            </w:pPr>
            <w:r>
              <w:rPr>
                <w:sz w:val="21"/>
                <w:szCs w:val="21"/>
              </w:rPr>
              <w:t>19 367,80437</w:t>
            </w:r>
          </w:p>
        </w:tc>
        <w:tc>
          <w:tcPr>
            <w:tcW w:w="1701" w:type="dxa"/>
            <w:tcBorders>
              <w:top w:val="nil"/>
              <w:left w:val="nil"/>
              <w:bottom w:val="single" w:color="auto" w:sz="4" w:space="0"/>
              <w:right w:val="single" w:color="auto" w:sz="4" w:space="0"/>
            </w:tcBorders>
            <w:shd w:val="clear" w:color="auto" w:fill="auto"/>
            <w:noWrap/>
            <w:vAlign w:val="center"/>
          </w:tcPr>
          <w:p w14:paraId="302BCD8D">
            <w:pPr>
              <w:jc w:val="right"/>
              <w:rPr>
                <w:sz w:val="21"/>
                <w:szCs w:val="21"/>
              </w:rPr>
            </w:pPr>
            <w:r>
              <w:rPr>
                <w:sz w:val="21"/>
                <w:szCs w:val="21"/>
              </w:rPr>
              <w:t>21 466,11339</w:t>
            </w:r>
          </w:p>
        </w:tc>
      </w:tr>
      <w:tr w14:paraId="66C30016">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9A87F37">
            <w:pPr>
              <w:rPr>
                <w:sz w:val="21"/>
                <w:szCs w:val="21"/>
              </w:rPr>
            </w:pPr>
            <w:r>
              <w:rPr>
                <w:sz w:val="21"/>
                <w:szCs w:val="21"/>
              </w:rPr>
              <w:t>Уличное освещение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55694F42">
            <w:pPr>
              <w:jc w:val="center"/>
              <w:rPr>
                <w:sz w:val="21"/>
                <w:szCs w:val="21"/>
              </w:rPr>
            </w:pPr>
            <w:r>
              <w:rPr>
                <w:sz w:val="21"/>
                <w:szCs w:val="21"/>
              </w:rPr>
              <w:t>0503</w:t>
            </w:r>
          </w:p>
        </w:tc>
        <w:tc>
          <w:tcPr>
            <w:tcW w:w="1672" w:type="dxa"/>
            <w:tcBorders>
              <w:top w:val="nil"/>
              <w:left w:val="nil"/>
              <w:bottom w:val="single" w:color="auto" w:sz="4" w:space="0"/>
              <w:right w:val="single" w:color="auto" w:sz="4" w:space="0"/>
            </w:tcBorders>
            <w:shd w:val="clear" w:color="auto" w:fill="auto"/>
            <w:noWrap w:val="0"/>
            <w:vAlign w:val="center"/>
          </w:tcPr>
          <w:p w14:paraId="0942C5D2">
            <w:pPr>
              <w:jc w:val="center"/>
              <w:rPr>
                <w:sz w:val="21"/>
                <w:szCs w:val="21"/>
              </w:rPr>
            </w:pPr>
            <w:r>
              <w:rPr>
                <w:sz w:val="21"/>
                <w:szCs w:val="21"/>
              </w:rPr>
              <w:t>38 4 07 00361</w:t>
            </w:r>
          </w:p>
        </w:tc>
        <w:tc>
          <w:tcPr>
            <w:tcW w:w="637" w:type="dxa"/>
            <w:tcBorders>
              <w:top w:val="nil"/>
              <w:left w:val="nil"/>
              <w:bottom w:val="single" w:color="auto" w:sz="4" w:space="0"/>
              <w:right w:val="single" w:color="auto" w:sz="4" w:space="0"/>
            </w:tcBorders>
            <w:shd w:val="clear" w:color="auto" w:fill="auto"/>
            <w:noWrap w:val="0"/>
            <w:vAlign w:val="center"/>
          </w:tcPr>
          <w:p w14:paraId="51FC52AD">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49D704EA">
            <w:pPr>
              <w:jc w:val="right"/>
              <w:rPr>
                <w:sz w:val="21"/>
                <w:szCs w:val="21"/>
              </w:rPr>
            </w:pPr>
            <w:r>
              <w:rPr>
                <w:sz w:val="21"/>
                <w:szCs w:val="21"/>
              </w:rPr>
              <w:t>19 008,08000</w:t>
            </w:r>
          </w:p>
        </w:tc>
        <w:tc>
          <w:tcPr>
            <w:tcW w:w="1701" w:type="dxa"/>
            <w:tcBorders>
              <w:top w:val="nil"/>
              <w:left w:val="nil"/>
              <w:bottom w:val="single" w:color="auto" w:sz="4" w:space="0"/>
              <w:right w:val="single" w:color="auto" w:sz="4" w:space="0"/>
            </w:tcBorders>
            <w:shd w:val="clear" w:color="auto" w:fill="auto"/>
            <w:noWrap/>
            <w:vAlign w:val="center"/>
          </w:tcPr>
          <w:p w14:paraId="1A534027">
            <w:pPr>
              <w:jc w:val="right"/>
              <w:rPr>
                <w:sz w:val="21"/>
                <w:szCs w:val="21"/>
              </w:rPr>
            </w:pPr>
            <w:r>
              <w:rPr>
                <w:sz w:val="21"/>
                <w:szCs w:val="21"/>
              </w:rPr>
              <w:t>21 000,00000</w:t>
            </w:r>
          </w:p>
        </w:tc>
      </w:tr>
      <w:tr w14:paraId="70B33F3C">
        <w:tblPrEx>
          <w:tblCellMar>
            <w:top w:w="0" w:type="dxa"/>
            <w:left w:w="108" w:type="dxa"/>
            <w:bottom w:w="0" w:type="dxa"/>
            <w:right w:w="108" w:type="dxa"/>
          </w:tblCellMar>
        </w:tblPrEx>
        <w:trPr>
          <w:wBefore w:w="0" w:type="auto"/>
          <w:trHeight w:val="64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7112744">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6B25CFD6">
            <w:pPr>
              <w:jc w:val="center"/>
              <w:rPr>
                <w:sz w:val="21"/>
                <w:szCs w:val="21"/>
              </w:rPr>
            </w:pPr>
            <w:r>
              <w:rPr>
                <w:sz w:val="21"/>
                <w:szCs w:val="21"/>
              </w:rPr>
              <w:t>0503</w:t>
            </w:r>
          </w:p>
        </w:tc>
        <w:tc>
          <w:tcPr>
            <w:tcW w:w="1672" w:type="dxa"/>
            <w:tcBorders>
              <w:top w:val="nil"/>
              <w:left w:val="nil"/>
              <w:bottom w:val="single" w:color="auto" w:sz="4" w:space="0"/>
              <w:right w:val="single" w:color="auto" w:sz="4" w:space="0"/>
            </w:tcBorders>
            <w:shd w:val="clear" w:color="auto" w:fill="auto"/>
            <w:noWrap w:val="0"/>
            <w:vAlign w:val="center"/>
          </w:tcPr>
          <w:p w14:paraId="45CC922F">
            <w:pPr>
              <w:jc w:val="center"/>
              <w:rPr>
                <w:sz w:val="21"/>
                <w:szCs w:val="21"/>
              </w:rPr>
            </w:pPr>
            <w:r>
              <w:rPr>
                <w:sz w:val="21"/>
                <w:szCs w:val="21"/>
              </w:rPr>
              <w:t>38 4 07 00361</w:t>
            </w:r>
          </w:p>
        </w:tc>
        <w:tc>
          <w:tcPr>
            <w:tcW w:w="637" w:type="dxa"/>
            <w:tcBorders>
              <w:top w:val="nil"/>
              <w:left w:val="nil"/>
              <w:bottom w:val="single" w:color="auto" w:sz="4" w:space="0"/>
              <w:right w:val="single" w:color="auto" w:sz="4" w:space="0"/>
            </w:tcBorders>
            <w:shd w:val="clear" w:color="auto" w:fill="auto"/>
            <w:noWrap w:val="0"/>
            <w:vAlign w:val="center"/>
          </w:tcPr>
          <w:p w14:paraId="08E2EB87">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7A1F1013">
            <w:pPr>
              <w:jc w:val="right"/>
              <w:rPr>
                <w:sz w:val="21"/>
                <w:szCs w:val="21"/>
              </w:rPr>
            </w:pPr>
            <w:r>
              <w:rPr>
                <w:sz w:val="21"/>
                <w:szCs w:val="21"/>
              </w:rPr>
              <w:t>19 008,08000</w:t>
            </w:r>
          </w:p>
        </w:tc>
        <w:tc>
          <w:tcPr>
            <w:tcW w:w="1701" w:type="dxa"/>
            <w:tcBorders>
              <w:top w:val="nil"/>
              <w:left w:val="nil"/>
              <w:bottom w:val="single" w:color="auto" w:sz="4" w:space="0"/>
              <w:right w:val="single" w:color="auto" w:sz="4" w:space="0"/>
            </w:tcBorders>
            <w:shd w:val="clear" w:color="auto" w:fill="auto"/>
            <w:noWrap/>
            <w:vAlign w:val="center"/>
          </w:tcPr>
          <w:p w14:paraId="792D59D5">
            <w:pPr>
              <w:jc w:val="right"/>
              <w:rPr>
                <w:sz w:val="21"/>
                <w:szCs w:val="21"/>
              </w:rPr>
            </w:pPr>
            <w:r>
              <w:rPr>
                <w:sz w:val="21"/>
                <w:szCs w:val="21"/>
              </w:rPr>
              <w:t>21 000,00000</w:t>
            </w:r>
          </w:p>
        </w:tc>
      </w:tr>
      <w:tr w14:paraId="61251F57">
        <w:tblPrEx>
          <w:tblCellMar>
            <w:top w:w="0" w:type="dxa"/>
            <w:left w:w="108" w:type="dxa"/>
            <w:bottom w:w="0" w:type="dxa"/>
            <w:right w:w="108" w:type="dxa"/>
          </w:tblCellMar>
        </w:tblPrEx>
        <w:trPr>
          <w:wBefore w:w="0" w:type="auto"/>
          <w:trHeight w:val="64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51C0A3E">
            <w:pPr>
              <w:rPr>
                <w:sz w:val="21"/>
                <w:szCs w:val="21"/>
              </w:rPr>
            </w:pPr>
            <w:r>
              <w:rPr>
                <w:sz w:val="21"/>
                <w:szCs w:val="21"/>
              </w:rPr>
              <w:t>Прочие мероприятия по благоустройству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1BB35B69">
            <w:pPr>
              <w:jc w:val="center"/>
              <w:rPr>
                <w:sz w:val="21"/>
                <w:szCs w:val="21"/>
              </w:rPr>
            </w:pPr>
            <w:r>
              <w:rPr>
                <w:sz w:val="21"/>
                <w:szCs w:val="21"/>
              </w:rPr>
              <w:t>0503</w:t>
            </w:r>
          </w:p>
        </w:tc>
        <w:tc>
          <w:tcPr>
            <w:tcW w:w="1672" w:type="dxa"/>
            <w:tcBorders>
              <w:top w:val="nil"/>
              <w:left w:val="nil"/>
              <w:bottom w:val="single" w:color="auto" w:sz="4" w:space="0"/>
              <w:right w:val="single" w:color="auto" w:sz="4" w:space="0"/>
            </w:tcBorders>
            <w:shd w:val="clear" w:color="auto" w:fill="auto"/>
            <w:noWrap w:val="0"/>
            <w:vAlign w:val="center"/>
          </w:tcPr>
          <w:p w14:paraId="5C3245AA">
            <w:pPr>
              <w:jc w:val="center"/>
              <w:rPr>
                <w:sz w:val="21"/>
                <w:szCs w:val="21"/>
              </w:rPr>
            </w:pPr>
            <w:r>
              <w:rPr>
                <w:sz w:val="21"/>
                <w:szCs w:val="21"/>
              </w:rPr>
              <w:t>38 4 07 00365</w:t>
            </w:r>
          </w:p>
        </w:tc>
        <w:tc>
          <w:tcPr>
            <w:tcW w:w="637" w:type="dxa"/>
            <w:tcBorders>
              <w:top w:val="nil"/>
              <w:left w:val="nil"/>
              <w:bottom w:val="single" w:color="auto" w:sz="4" w:space="0"/>
              <w:right w:val="single" w:color="auto" w:sz="4" w:space="0"/>
            </w:tcBorders>
            <w:shd w:val="clear" w:color="auto" w:fill="auto"/>
            <w:noWrap w:val="0"/>
            <w:vAlign w:val="center"/>
          </w:tcPr>
          <w:p w14:paraId="6EFAB293">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0EB5AEBF">
            <w:pPr>
              <w:jc w:val="right"/>
              <w:rPr>
                <w:sz w:val="21"/>
                <w:szCs w:val="21"/>
              </w:rPr>
            </w:pPr>
            <w:r>
              <w:rPr>
                <w:sz w:val="21"/>
                <w:szCs w:val="21"/>
              </w:rPr>
              <w:t>359,72437</w:t>
            </w:r>
          </w:p>
        </w:tc>
        <w:tc>
          <w:tcPr>
            <w:tcW w:w="1701" w:type="dxa"/>
            <w:tcBorders>
              <w:top w:val="nil"/>
              <w:left w:val="nil"/>
              <w:bottom w:val="single" w:color="auto" w:sz="4" w:space="0"/>
              <w:right w:val="single" w:color="auto" w:sz="4" w:space="0"/>
            </w:tcBorders>
            <w:shd w:val="clear" w:color="auto" w:fill="auto"/>
            <w:noWrap/>
            <w:vAlign w:val="center"/>
          </w:tcPr>
          <w:p w14:paraId="27B19268">
            <w:pPr>
              <w:jc w:val="right"/>
              <w:rPr>
                <w:sz w:val="21"/>
                <w:szCs w:val="21"/>
              </w:rPr>
            </w:pPr>
            <w:r>
              <w:rPr>
                <w:sz w:val="21"/>
                <w:szCs w:val="21"/>
              </w:rPr>
              <w:t>466,11339</w:t>
            </w:r>
          </w:p>
        </w:tc>
      </w:tr>
      <w:tr w14:paraId="5FC8EFDB">
        <w:tblPrEx>
          <w:tblCellMar>
            <w:top w:w="0" w:type="dxa"/>
            <w:left w:w="108" w:type="dxa"/>
            <w:bottom w:w="0" w:type="dxa"/>
            <w:right w:w="108" w:type="dxa"/>
          </w:tblCellMar>
        </w:tblPrEx>
        <w:trPr>
          <w:wBefore w:w="0" w:type="auto"/>
          <w:trHeight w:val="64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C6FAB46">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1690D5E1">
            <w:pPr>
              <w:jc w:val="center"/>
              <w:rPr>
                <w:sz w:val="21"/>
                <w:szCs w:val="21"/>
              </w:rPr>
            </w:pPr>
            <w:r>
              <w:rPr>
                <w:sz w:val="21"/>
                <w:szCs w:val="21"/>
              </w:rPr>
              <w:t>0503</w:t>
            </w:r>
          </w:p>
        </w:tc>
        <w:tc>
          <w:tcPr>
            <w:tcW w:w="1672" w:type="dxa"/>
            <w:tcBorders>
              <w:top w:val="nil"/>
              <w:left w:val="nil"/>
              <w:bottom w:val="single" w:color="auto" w:sz="4" w:space="0"/>
              <w:right w:val="single" w:color="auto" w:sz="4" w:space="0"/>
            </w:tcBorders>
            <w:shd w:val="clear" w:color="auto" w:fill="auto"/>
            <w:noWrap w:val="0"/>
            <w:vAlign w:val="center"/>
          </w:tcPr>
          <w:p w14:paraId="0754ADA2">
            <w:pPr>
              <w:jc w:val="center"/>
              <w:rPr>
                <w:sz w:val="21"/>
                <w:szCs w:val="21"/>
              </w:rPr>
            </w:pPr>
            <w:r>
              <w:rPr>
                <w:sz w:val="21"/>
                <w:szCs w:val="21"/>
              </w:rPr>
              <w:t>38 4 07 00365</w:t>
            </w:r>
          </w:p>
        </w:tc>
        <w:tc>
          <w:tcPr>
            <w:tcW w:w="637" w:type="dxa"/>
            <w:tcBorders>
              <w:top w:val="nil"/>
              <w:left w:val="nil"/>
              <w:bottom w:val="single" w:color="auto" w:sz="4" w:space="0"/>
              <w:right w:val="single" w:color="auto" w:sz="4" w:space="0"/>
            </w:tcBorders>
            <w:shd w:val="clear" w:color="auto" w:fill="auto"/>
            <w:noWrap w:val="0"/>
            <w:vAlign w:val="center"/>
          </w:tcPr>
          <w:p w14:paraId="73CD15E8">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2CA0E78A">
            <w:pPr>
              <w:jc w:val="right"/>
              <w:rPr>
                <w:sz w:val="21"/>
                <w:szCs w:val="21"/>
              </w:rPr>
            </w:pPr>
            <w:r>
              <w:rPr>
                <w:sz w:val="21"/>
                <w:szCs w:val="21"/>
              </w:rPr>
              <w:t>359,72437</w:t>
            </w:r>
          </w:p>
        </w:tc>
        <w:tc>
          <w:tcPr>
            <w:tcW w:w="1701" w:type="dxa"/>
            <w:tcBorders>
              <w:top w:val="nil"/>
              <w:left w:val="nil"/>
              <w:bottom w:val="single" w:color="auto" w:sz="4" w:space="0"/>
              <w:right w:val="single" w:color="auto" w:sz="4" w:space="0"/>
            </w:tcBorders>
            <w:shd w:val="clear" w:color="auto" w:fill="auto"/>
            <w:noWrap/>
            <w:vAlign w:val="center"/>
          </w:tcPr>
          <w:p w14:paraId="4A58590B">
            <w:pPr>
              <w:jc w:val="right"/>
              <w:rPr>
                <w:sz w:val="21"/>
                <w:szCs w:val="21"/>
              </w:rPr>
            </w:pPr>
            <w:r>
              <w:rPr>
                <w:sz w:val="21"/>
                <w:szCs w:val="21"/>
              </w:rPr>
              <w:t>466,11339</w:t>
            </w:r>
          </w:p>
        </w:tc>
      </w:tr>
      <w:tr w14:paraId="78C06C27">
        <w:tblPrEx>
          <w:tblCellMar>
            <w:top w:w="0" w:type="dxa"/>
            <w:left w:w="108" w:type="dxa"/>
            <w:bottom w:w="0" w:type="dxa"/>
            <w:right w:w="108" w:type="dxa"/>
          </w:tblCellMar>
        </w:tblPrEx>
        <w:trPr>
          <w:wBefore w:w="0" w:type="auto"/>
          <w:trHeight w:val="64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1ACA6C0C">
            <w:pPr>
              <w:rPr>
                <w:b/>
                <w:bCs/>
                <w:sz w:val="21"/>
                <w:szCs w:val="21"/>
              </w:rPr>
            </w:pPr>
            <w:r>
              <w:rPr>
                <w:b/>
                <w:bCs/>
                <w:sz w:val="21"/>
                <w:szCs w:val="21"/>
              </w:rPr>
              <w:t>Другие вопросы в области жилищно-коммунального хозяйства</w:t>
            </w:r>
          </w:p>
        </w:tc>
        <w:tc>
          <w:tcPr>
            <w:tcW w:w="659" w:type="dxa"/>
            <w:tcBorders>
              <w:top w:val="nil"/>
              <w:left w:val="nil"/>
              <w:bottom w:val="single" w:color="auto" w:sz="4" w:space="0"/>
              <w:right w:val="single" w:color="auto" w:sz="4" w:space="0"/>
            </w:tcBorders>
            <w:shd w:val="clear" w:color="auto" w:fill="auto"/>
            <w:noWrap w:val="0"/>
            <w:vAlign w:val="center"/>
          </w:tcPr>
          <w:p w14:paraId="155D83DA">
            <w:pPr>
              <w:jc w:val="center"/>
              <w:rPr>
                <w:b/>
                <w:bCs/>
                <w:sz w:val="21"/>
                <w:szCs w:val="21"/>
              </w:rPr>
            </w:pPr>
            <w:r>
              <w:rPr>
                <w:b/>
                <w:bCs/>
                <w:sz w:val="21"/>
                <w:szCs w:val="21"/>
              </w:rPr>
              <w:t>0505</w:t>
            </w:r>
          </w:p>
        </w:tc>
        <w:tc>
          <w:tcPr>
            <w:tcW w:w="1672" w:type="dxa"/>
            <w:tcBorders>
              <w:top w:val="nil"/>
              <w:left w:val="nil"/>
              <w:bottom w:val="single" w:color="auto" w:sz="4" w:space="0"/>
              <w:right w:val="single" w:color="auto" w:sz="4" w:space="0"/>
            </w:tcBorders>
            <w:shd w:val="clear" w:color="auto" w:fill="auto"/>
            <w:noWrap w:val="0"/>
            <w:vAlign w:val="center"/>
          </w:tcPr>
          <w:p w14:paraId="67AE09DC">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auto" w:fill="auto"/>
            <w:noWrap w:val="0"/>
            <w:vAlign w:val="center"/>
          </w:tcPr>
          <w:p w14:paraId="51B4B92E">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13EA6511">
            <w:pPr>
              <w:jc w:val="right"/>
              <w:rPr>
                <w:b/>
                <w:bCs/>
                <w:sz w:val="21"/>
                <w:szCs w:val="21"/>
              </w:rPr>
            </w:pPr>
            <w:r>
              <w:rPr>
                <w:b/>
                <w:bCs/>
                <w:sz w:val="21"/>
                <w:szCs w:val="21"/>
              </w:rPr>
              <w:t>182 759,01564</w:t>
            </w:r>
          </w:p>
        </w:tc>
        <w:tc>
          <w:tcPr>
            <w:tcW w:w="1701" w:type="dxa"/>
            <w:tcBorders>
              <w:top w:val="nil"/>
              <w:left w:val="nil"/>
              <w:bottom w:val="single" w:color="auto" w:sz="4" w:space="0"/>
              <w:right w:val="single" w:color="auto" w:sz="4" w:space="0"/>
            </w:tcBorders>
            <w:shd w:val="clear" w:color="auto" w:fill="auto"/>
            <w:noWrap/>
            <w:vAlign w:val="center"/>
          </w:tcPr>
          <w:p w14:paraId="12BBBF58">
            <w:pPr>
              <w:jc w:val="right"/>
              <w:rPr>
                <w:b/>
                <w:bCs/>
                <w:sz w:val="21"/>
                <w:szCs w:val="21"/>
              </w:rPr>
            </w:pPr>
            <w:r>
              <w:rPr>
                <w:b/>
                <w:bCs/>
                <w:sz w:val="21"/>
                <w:szCs w:val="21"/>
              </w:rPr>
              <w:t>211 102,77297</w:t>
            </w:r>
          </w:p>
        </w:tc>
      </w:tr>
      <w:tr w14:paraId="5CD1BA4F">
        <w:tblPrEx>
          <w:tblCellMar>
            <w:top w:w="0" w:type="dxa"/>
            <w:left w:w="108" w:type="dxa"/>
            <w:bottom w:w="0" w:type="dxa"/>
            <w:right w:w="108" w:type="dxa"/>
          </w:tblCellMar>
        </w:tblPrEx>
        <w:trPr>
          <w:wBefore w:w="0" w:type="auto"/>
          <w:trHeight w:val="100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2246D94">
            <w:pPr>
              <w:rPr>
                <w:sz w:val="21"/>
                <w:szCs w:val="21"/>
              </w:rPr>
            </w:pPr>
            <w:r>
              <w:rPr>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4F6A4535">
            <w:pPr>
              <w:jc w:val="center"/>
              <w:rPr>
                <w:sz w:val="21"/>
                <w:szCs w:val="21"/>
              </w:rPr>
            </w:pPr>
            <w:r>
              <w:rPr>
                <w:sz w:val="21"/>
                <w:szCs w:val="21"/>
              </w:rPr>
              <w:t>0505</w:t>
            </w:r>
          </w:p>
        </w:tc>
        <w:tc>
          <w:tcPr>
            <w:tcW w:w="1672" w:type="dxa"/>
            <w:tcBorders>
              <w:top w:val="nil"/>
              <w:left w:val="nil"/>
              <w:bottom w:val="single" w:color="auto" w:sz="4" w:space="0"/>
              <w:right w:val="single" w:color="auto" w:sz="4" w:space="0"/>
            </w:tcBorders>
            <w:shd w:val="clear" w:color="auto" w:fill="auto"/>
            <w:noWrap w:val="0"/>
            <w:vAlign w:val="center"/>
          </w:tcPr>
          <w:p w14:paraId="5C6DCC38">
            <w:pPr>
              <w:jc w:val="center"/>
              <w:rPr>
                <w:sz w:val="21"/>
                <w:szCs w:val="21"/>
              </w:rPr>
            </w:pPr>
            <w:r>
              <w:rPr>
                <w:sz w:val="21"/>
                <w:szCs w:val="21"/>
              </w:rPr>
              <w:t>38 0 00 00000</w:t>
            </w:r>
          </w:p>
        </w:tc>
        <w:tc>
          <w:tcPr>
            <w:tcW w:w="637" w:type="dxa"/>
            <w:tcBorders>
              <w:top w:val="nil"/>
              <w:left w:val="nil"/>
              <w:bottom w:val="single" w:color="auto" w:sz="4" w:space="0"/>
              <w:right w:val="single" w:color="auto" w:sz="4" w:space="0"/>
            </w:tcBorders>
            <w:shd w:val="clear" w:color="auto" w:fill="auto"/>
            <w:noWrap w:val="0"/>
            <w:vAlign w:val="center"/>
          </w:tcPr>
          <w:p w14:paraId="36F23188">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4950C2FF">
            <w:pPr>
              <w:jc w:val="right"/>
              <w:rPr>
                <w:sz w:val="21"/>
                <w:szCs w:val="21"/>
              </w:rPr>
            </w:pPr>
            <w:r>
              <w:rPr>
                <w:sz w:val="21"/>
                <w:szCs w:val="21"/>
              </w:rPr>
              <w:t>182 447,01564</w:t>
            </w:r>
          </w:p>
        </w:tc>
        <w:tc>
          <w:tcPr>
            <w:tcW w:w="1701" w:type="dxa"/>
            <w:tcBorders>
              <w:top w:val="nil"/>
              <w:left w:val="nil"/>
              <w:bottom w:val="single" w:color="auto" w:sz="4" w:space="0"/>
              <w:right w:val="single" w:color="auto" w:sz="4" w:space="0"/>
            </w:tcBorders>
            <w:shd w:val="clear" w:color="auto" w:fill="auto"/>
            <w:noWrap/>
            <w:vAlign w:val="center"/>
          </w:tcPr>
          <w:p w14:paraId="0227F91A">
            <w:pPr>
              <w:jc w:val="right"/>
              <w:rPr>
                <w:sz w:val="21"/>
                <w:szCs w:val="21"/>
              </w:rPr>
            </w:pPr>
            <w:r>
              <w:rPr>
                <w:sz w:val="21"/>
                <w:szCs w:val="21"/>
              </w:rPr>
              <w:t>210 778,29297</w:t>
            </w:r>
          </w:p>
        </w:tc>
      </w:tr>
      <w:tr w14:paraId="2FB2007C">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DCCB6CB">
            <w:pPr>
              <w:rPr>
                <w:sz w:val="21"/>
                <w:szCs w:val="21"/>
              </w:rPr>
            </w:pPr>
            <w:r>
              <w:rPr>
                <w:sz w:val="21"/>
                <w:szCs w:val="21"/>
              </w:rPr>
              <w:t>Комплексы процессных мероприятий</w:t>
            </w:r>
          </w:p>
        </w:tc>
        <w:tc>
          <w:tcPr>
            <w:tcW w:w="659" w:type="dxa"/>
            <w:tcBorders>
              <w:top w:val="nil"/>
              <w:left w:val="nil"/>
              <w:bottom w:val="single" w:color="auto" w:sz="4" w:space="0"/>
              <w:right w:val="single" w:color="auto" w:sz="4" w:space="0"/>
            </w:tcBorders>
            <w:shd w:val="clear" w:color="auto" w:fill="auto"/>
            <w:noWrap w:val="0"/>
            <w:vAlign w:val="center"/>
          </w:tcPr>
          <w:p w14:paraId="3ED9FA56">
            <w:pPr>
              <w:jc w:val="center"/>
              <w:rPr>
                <w:sz w:val="21"/>
                <w:szCs w:val="21"/>
              </w:rPr>
            </w:pPr>
            <w:r>
              <w:rPr>
                <w:sz w:val="21"/>
                <w:szCs w:val="21"/>
              </w:rPr>
              <w:t>0505</w:t>
            </w:r>
          </w:p>
        </w:tc>
        <w:tc>
          <w:tcPr>
            <w:tcW w:w="1672" w:type="dxa"/>
            <w:tcBorders>
              <w:top w:val="nil"/>
              <w:left w:val="nil"/>
              <w:bottom w:val="single" w:color="auto" w:sz="4" w:space="0"/>
              <w:right w:val="single" w:color="auto" w:sz="4" w:space="0"/>
            </w:tcBorders>
            <w:shd w:val="clear" w:color="auto" w:fill="auto"/>
            <w:noWrap w:val="0"/>
            <w:vAlign w:val="center"/>
          </w:tcPr>
          <w:p w14:paraId="195FC6A6">
            <w:pPr>
              <w:jc w:val="center"/>
              <w:rPr>
                <w:sz w:val="21"/>
                <w:szCs w:val="21"/>
              </w:rPr>
            </w:pPr>
            <w:r>
              <w:rPr>
                <w:sz w:val="21"/>
                <w:szCs w:val="21"/>
              </w:rPr>
              <w:t>38 4 00 00000</w:t>
            </w:r>
          </w:p>
        </w:tc>
        <w:tc>
          <w:tcPr>
            <w:tcW w:w="637" w:type="dxa"/>
            <w:tcBorders>
              <w:top w:val="nil"/>
              <w:left w:val="nil"/>
              <w:bottom w:val="single" w:color="auto" w:sz="4" w:space="0"/>
              <w:right w:val="single" w:color="auto" w:sz="4" w:space="0"/>
            </w:tcBorders>
            <w:shd w:val="clear" w:color="auto" w:fill="auto"/>
            <w:noWrap w:val="0"/>
            <w:vAlign w:val="center"/>
          </w:tcPr>
          <w:p w14:paraId="6284E71B">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676B881D">
            <w:pPr>
              <w:jc w:val="right"/>
              <w:rPr>
                <w:sz w:val="21"/>
                <w:szCs w:val="21"/>
              </w:rPr>
            </w:pPr>
            <w:r>
              <w:rPr>
                <w:sz w:val="21"/>
                <w:szCs w:val="21"/>
              </w:rPr>
              <w:t>182 447,01564</w:t>
            </w:r>
          </w:p>
        </w:tc>
        <w:tc>
          <w:tcPr>
            <w:tcW w:w="1701" w:type="dxa"/>
            <w:tcBorders>
              <w:top w:val="nil"/>
              <w:left w:val="nil"/>
              <w:bottom w:val="single" w:color="auto" w:sz="4" w:space="0"/>
              <w:right w:val="single" w:color="auto" w:sz="4" w:space="0"/>
            </w:tcBorders>
            <w:shd w:val="clear" w:color="auto" w:fill="auto"/>
            <w:noWrap/>
            <w:vAlign w:val="center"/>
          </w:tcPr>
          <w:p w14:paraId="33CF4DF1">
            <w:pPr>
              <w:jc w:val="right"/>
              <w:rPr>
                <w:sz w:val="21"/>
                <w:szCs w:val="21"/>
              </w:rPr>
            </w:pPr>
            <w:r>
              <w:rPr>
                <w:sz w:val="21"/>
                <w:szCs w:val="21"/>
              </w:rPr>
              <w:t>210 778,29297</w:t>
            </w:r>
          </w:p>
        </w:tc>
      </w:tr>
      <w:tr w14:paraId="5E6C4E4D">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FA95FFF">
            <w:pPr>
              <w:rPr>
                <w:sz w:val="21"/>
                <w:szCs w:val="21"/>
              </w:rPr>
            </w:pPr>
            <w:r>
              <w:rPr>
                <w:sz w:val="21"/>
                <w:szCs w:val="21"/>
              </w:rPr>
              <w:t>Комплекс процессных мероприятий "Обеспечение реализации муниципальной программы"</w:t>
            </w:r>
          </w:p>
        </w:tc>
        <w:tc>
          <w:tcPr>
            <w:tcW w:w="659" w:type="dxa"/>
            <w:tcBorders>
              <w:top w:val="nil"/>
              <w:left w:val="nil"/>
              <w:bottom w:val="single" w:color="auto" w:sz="4" w:space="0"/>
              <w:right w:val="single" w:color="auto" w:sz="4" w:space="0"/>
            </w:tcBorders>
            <w:shd w:val="clear" w:color="auto" w:fill="auto"/>
            <w:noWrap w:val="0"/>
            <w:vAlign w:val="center"/>
          </w:tcPr>
          <w:p w14:paraId="45AFCB06">
            <w:pPr>
              <w:jc w:val="center"/>
              <w:rPr>
                <w:sz w:val="21"/>
                <w:szCs w:val="21"/>
              </w:rPr>
            </w:pPr>
            <w:r>
              <w:rPr>
                <w:sz w:val="21"/>
                <w:szCs w:val="21"/>
              </w:rPr>
              <w:t>0505</w:t>
            </w:r>
          </w:p>
        </w:tc>
        <w:tc>
          <w:tcPr>
            <w:tcW w:w="1672" w:type="dxa"/>
            <w:tcBorders>
              <w:top w:val="nil"/>
              <w:left w:val="nil"/>
              <w:bottom w:val="single" w:color="auto" w:sz="4" w:space="0"/>
              <w:right w:val="single" w:color="auto" w:sz="4" w:space="0"/>
            </w:tcBorders>
            <w:shd w:val="clear" w:color="auto" w:fill="auto"/>
            <w:noWrap w:val="0"/>
            <w:vAlign w:val="center"/>
          </w:tcPr>
          <w:p w14:paraId="6ED66DFA">
            <w:pPr>
              <w:jc w:val="center"/>
              <w:rPr>
                <w:sz w:val="21"/>
                <w:szCs w:val="21"/>
              </w:rPr>
            </w:pPr>
            <w:r>
              <w:rPr>
                <w:sz w:val="21"/>
                <w:szCs w:val="21"/>
              </w:rPr>
              <w:t>38 4 01 00000</w:t>
            </w:r>
          </w:p>
        </w:tc>
        <w:tc>
          <w:tcPr>
            <w:tcW w:w="637" w:type="dxa"/>
            <w:tcBorders>
              <w:top w:val="nil"/>
              <w:left w:val="nil"/>
              <w:bottom w:val="single" w:color="auto" w:sz="4" w:space="0"/>
              <w:right w:val="single" w:color="auto" w:sz="4" w:space="0"/>
            </w:tcBorders>
            <w:shd w:val="clear" w:color="auto" w:fill="auto"/>
            <w:noWrap w:val="0"/>
            <w:vAlign w:val="center"/>
          </w:tcPr>
          <w:p w14:paraId="4972F96B">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16F1DE4B">
            <w:pPr>
              <w:jc w:val="right"/>
              <w:rPr>
                <w:sz w:val="21"/>
                <w:szCs w:val="21"/>
              </w:rPr>
            </w:pPr>
            <w:r>
              <w:rPr>
                <w:sz w:val="21"/>
                <w:szCs w:val="21"/>
              </w:rPr>
              <w:t>182 447,01564</w:t>
            </w:r>
          </w:p>
        </w:tc>
        <w:tc>
          <w:tcPr>
            <w:tcW w:w="1701" w:type="dxa"/>
            <w:tcBorders>
              <w:top w:val="nil"/>
              <w:left w:val="nil"/>
              <w:bottom w:val="single" w:color="auto" w:sz="4" w:space="0"/>
              <w:right w:val="single" w:color="auto" w:sz="4" w:space="0"/>
            </w:tcBorders>
            <w:shd w:val="clear" w:color="auto" w:fill="auto"/>
            <w:noWrap/>
            <w:vAlign w:val="center"/>
          </w:tcPr>
          <w:p w14:paraId="437DFFDD">
            <w:pPr>
              <w:jc w:val="right"/>
              <w:rPr>
                <w:sz w:val="21"/>
                <w:szCs w:val="21"/>
              </w:rPr>
            </w:pPr>
            <w:r>
              <w:rPr>
                <w:sz w:val="21"/>
                <w:szCs w:val="21"/>
              </w:rPr>
              <w:t>210 778,29297</w:t>
            </w:r>
          </w:p>
        </w:tc>
      </w:tr>
      <w:tr w14:paraId="3D537D84">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CAF5D0E">
            <w:pPr>
              <w:rPr>
                <w:sz w:val="21"/>
                <w:szCs w:val="21"/>
              </w:rPr>
            </w:pPr>
            <w:r>
              <w:rPr>
                <w:sz w:val="21"/>
                <w:szCs w:val="21"/>
              </w:rPr>
              <w:t>Обеспечение деятельности органов местного самоуправления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65397FF4">
            <w:pPr>
              <w:jc w:val="center"/>
              <w:rPr>
                <w:sz w:val="21"/>
                <w:szCs w:val="21"/>
              </w:rPr>
            </w:pPr>
            <w:r>
              <w:rPr>
                <w:sz w:val="21"/>
                <w:szCs w:val="21"/>
              </w:rPr>
              <w:t>0505</w:t>
            </w:r>
          </w:p>
        </w:tc>
        <w:tc>
          <w:tcPr>
            <w:tcW w:w="1672" w:type="dxa"/>
            <w:tcBorders>
              <w:top w:val="nil"/>
              <w:left w:val="nil"/>
              <w:bottom w:val="single" w:color="auto" w:sz="4" w:space="0"/>
              <w:right w:val="single" w:color="auto" w:sz="4" w:space="0"/>
            </w:tcBorders>
            <w:shd w:val="clear" w:color="auto" w:fill="auto"/>
            <w:noWrap w:val="0"/>
            <w:vAlign w:val="center"/>
          </w:tcPr>
          <w:p w14:paraId="3BC75747">
            <w:pPr>
              <w:jc w:val="center"/>
              <w:rPr>
                <w:sz w:val="21"/>
                <w:szCs w:val="21"/>
              </w:rPr>
            </w:pPr>
            <w:r>
              <w:rPr>
                <w:sz w:val="21"/>
                <w:szCs w:val="21"/>
              </w:rPr>
              <w:t>38 4 01 00102</w:t>
            </w:r>
          </w:p>
        </w:tc>
        <w:tc>
          <w:tcPr>
            <w:tcW w:w="637" w:type="dxa"/>
            <w:tcBorders>
              <w:top w:val="nil"/>
              <w:left w:val="nil"/>
              <w:bottom w:val="single" w:color="auto" w:sz="4" w:space="0"/>
              <w:right w:val="single" w:color="auto" w:sz="4" w:space="0"/>
            </w:tcBorders>
            <w:shd w:val="clear" w:color="auto" w:fill="auto"/>
            <w:noWrap w:val="0"/>
            <w:vAlign w:val="center"/>
          </w:tcPr>
          <w:p w14:paraId="673C5AFE">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7CCD4FCB">
            <w:pPr>
              <w:jc w:val="right"/>
              <w:rPr>
                <w:sz w:val="21"/>
                <w:szCs w:val="21"/>
              </w:rPr>
            </w:pPr>
            <w:r>
              <w:rPr>
                <w:sz w:val="21"/>
                <w:szCs w:val="21"/>
              </w:rPr>
              <w:t>23 274,33655</w:t>
            </w:r>
          </w:p>
        </w:tc>
        <w:tc>
          <w:tcPr>
            <w:tcW w:w="1701" w:type="dxa"/>
            <w:tcBorders>
              <w:top w:val="nil"/>
              <w:left w:val="nil"/>
              <w:bottom w:val="single" w:color="auto" w:sz="4" w:space="0"/>
              <w:right w:val="single" w:color="auto" w:sz="4" w:space="0"/>
            </w:tcBorders>
            <w:shd w:val="clear" w:color="auto" w:fill="auto"/>
            <w:noWrap/>
            <w:vAlign w:val="center"/>
          </w:tcPr>
          <w:p w14:paraId="02CD7F97">
            <w:pPr>
              <w:jc w:val="right"/>
              <w:rPr>
                <w:sz w:val="21"/>
                <w:szCs w:val="21"/>
              </w:rPr>
            </w:pPr>
            <w:r>
              <w:rPr>
                <w:sz w:val="21"/>
                <w:szCs w:val="21"/>
              </w:rPr>
              <w:t>26 796,63817</w:t>
            </w:r>
          </w:p>
        </w:tc>
      </w:tr>
      <w:tr w14:paraId="6E091D97">
        <w:tblPrEx>
          <w:tblCellMar>
            <w:top w:w="0" w:type="dxa"/>
            <w:left w:w="108" w:type="dxa"/>
            <w:bottom w:w="0" w:type="dxa"/>
            <w:right w:w="108" w:type="dxa"/>
          </w:tblCellMar>
        </w:tblPrEx>
        <w:trPr>
          <w:wBefore w:w="0" w:type="auto"/>
          <w:trHeight w:val="127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CEEC016">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color="auto" w:sz="4" w:space="0"/>
              <w:right w:val="single" w:color="auto" w:sz="4" w:space="0"/>
            </w:tcBorders>
            <w:shd w:val="clear" w:color="auto" w:fill="auto"/>
            <w:noWrap w:val="0"/>
            <w:vAlign w:val="center"/>
          </w:tcPr>
          <w:p w14:paraId="6E6FAC0F">
            <w:pPr>
              <w:jc w:val="center"/>
              <w:rPr>
                <w:sz w:val="21"/>
                <w:szCs w:val="21"/>
              </w:rPr>
            </w:pPr>
            <w:r>
              <w:rPr>
                <w:sz w:val="21"/>
                <w:szCs w:val="21"/>
              </w:rPr>
              <w:t>0505</w:t>
            </w:r>
          </w:p>
        </w:tc>
        <w:tc>
          <w:tcPr>
            <w:tcW w:w="1672" w:type="dxa"/>
            <w:tcBorders>
              <w:top w:val="nil"/>
              <w:left w:val="nil"/>
              <w:bottom w:val="single" w:color="auto" w:sz="4" w:space="0"/>
              <w:right w:val="single" w:color="auto" w:sz="4" w:space="0"/>
            </w:tcBorders>
            <w:shd w:val="clear" w:color="auto" w:fill="auto"/>
            <w:noWrap w:val="0"/>
            <w:vAlign w:val="center"/>
          </w:tcPr>
          <w:p w14:paraId="1DC95588">
            <w:pPr>
              <w:jc w:val="center"/>
              <w:rPr>
                <w:sz w:val="21"/>
                <w:szCs w:val="21"/>
              </w:rPr>
            </w:pPr>
            <w:r>
              <w:rPr>
                <w:sz w:val="21"/>
                <w:szCs w:val="21"/>
              </w:rPr>
              <w:t>38 4 01 00102</w:t>
            </w:r>
          </w:p>
        </w:tc>
        <w:tc>
          <w:tcPr>
            <w:tcW w:w="637" w:type="dxa"/>
            <w:tcBorders>
              <w:top w:val="nil"/>
              <w:left w:val="nil"/>
              <w:bottom w:val="single" w:color="auto" w:sz="4" w:space="0"/>
              <w:right w:val="single" w:color="auto" w:sz="4" w:space="0"/>
            </w:tcBorders>
            <w:shd w:val="clear" w:color="auto" w:fill="auto"/>
            <w:noWrap w:val="0"/>
            <w:vAlign w:val="center"/>
          </w:tcPr>
          <w:p w14:paraId="78950292">
            <w:pPr>
              <w:jc w:val="center"/>
              <w:rPr>
                <w:sz w:val="21"/>
                <w:szCs w:val="21"/>
              </w:rPr>
            </w:pPr>
            <w:r>
              <w:rPr>
                <w:sz w:val="21"/>
                <w:szCs w:val="21"/>
              </w:rPr>
              <w:t>100</w:t>
            </w:r>
          </w:p>
        </w:tc>
        <w:tc>
          <w:tcPr>
            <w:tcW w:w="1568" w:type="dxa"/>
            <w:tcBorders>
              <w:top w:val="nil"/>
              <w:left w:val="nil"/>
              <w:bottom w:val="single" w:color="auto" w:sz="4" w:space="0"/>
              <w:right w:val="single" w:color="auto" w:sz="4" w:space="0"/>
            </w:tcBorders>
            <w:shd w:val="clear" w:color="auto" w:fill="auto"/>
            <w:noWrap/>
            <w:vAlign w:val="center"/>
          </w:tcPr>
          <w:p w14:paraId="713BFC37">
            <w:pPr>
              <w:jc w:val="right"/>
              <w:rPr>
                <w:sz w:val="21"/>
                <w:szCs w:val="21"/>
              </w:rPr>
            </w:pPr>
            <w:r>
              <w:rPr>
                <w:sz w:val="21"/>
                <w:szCs w:val="21"/>
              </w:rPr>
              <w:t>23 068,28446</w:t>
            </w:r>
          </w:p>
        </w:tc>
        <w:tc>
          <w:tcPr>
            <w:tcW w:w="1701" w:type="dxa"/>
            <w:tcBorders>
              <w:top w:val="nil"/>
              <w:left w:val="nil"/>
              <w:bottom w:val="single" w:color="auto" w:sz="4" w:space="0"/>
              <w:right w:val="single" w:color="auto" w:sz="4" w:space="0"/>
            </w:tcBorders>
            <w:shd w:val="clear" w:color="auto" w:fill="auto"/>
            <w:noWrap/>
            <w:vAlign w:val="center"/>
          </w:tcPr>
          <w:p w14:paraId="2FA8D137">
            <w:pPr>
              <w:jc w:val="right"/>
              <w:rPr>
                <w:sz w:val="21"/>
                <w:szCs w:val="21"/>
              </w:rPr>
            </w:pPr>
            <w:r>
              <w:rPr>
                <w:sz w:val="21"/>
                <w:szCs w:val="21"/>
              </w:rPr>
              <w:t>26 580,63817</w:t>
            </w:r>
          </w:p>
        </w:tc>
      </w:tr>
      <w:tr w14:paraId="380DB0EB">
        <w:tblPrEx>
          <w:tblCellMar>
            <w:top w:w="0" w:type="dxa"/>
            <w:left w:w="108" w:type="dxa"/>
            <w:bottom w:w="0" w:type="dxa"/>
            <w:right w:w="108" w:type="dxa"/>
          </w:tblCellMar>
        </w:tblPrEx>
        <w:trPr>
          <w:wBefore w:w="0" w:type="auto"/>
          <w:trHeight w:val="58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DDECB56">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22075E8A">
            <w:pPr>
              <w:jc w:val="center"/>
              <w:rPr>
                <w:sz w:val="21"/>
                <w:szCs w:val="21"/>
              </w:rPr>
            </w:pPr>
            <w:r>
              <w:rPr>
                <w:sz w:val="21"/>
                <w:szCs w:val="21"/>
              </w:rPr>
              <w:t>0505</w:t>
            </w:r>
          </w:p>
        </w:tc>
        <w:tc>
          <w:tcPr>
            <w:tcW w:w="1672" w:type="dxa"/>
            <w:tcBorders>
              <w:top w:val="nil"/>
              <w:left w:val="nil"/>
              <w:bottom w:val="single" w:color="auto" w:sz="4" w:space="0"/>
              <w:right w:val="single" w:color="auto" w:sz="4" w:space="0"/>
            </w:tcBorders>
            <w:shd w:val="clear" w:color="auto" w:fill="auto"/>
            <w:noWrap w:val="0"/>
            <w:vAlign w:val="center"/>
          </w:tcPr>
          <w:p w14:paraId="3EA670AD">
            <w:pPr>
              <w:jc w:val="center"/>
              <w:rPr>
                <w:sz w:val="21"/>
                <w:szCs w:val="21"/>
              </w:rPr>
            </w:pPr>
            <w:r>
              <w:rPr>
                <w:sz w:val="21"/>
                <w:szCs w:val="21"/>
              </w:rPr>
              <w:t>38 4 01 00102</w:t>
            </w:r>
          </w:p>
        </w:tc>
        <w:tc>
          <w:tcPr>
            <w:tcW w:w="637" w:type="dxa"/>
            <w:tcBorders>
              <w:top w:val="nil"/>
              <w:left w:val="nil"/>
              <w:bottom w:val="single" w:color="auto" w:sz="4" w:space="0"/>
              <w:right w:val="single" w:color="auto" w:sz="4" w:space="0"/>
            </w:tcBorders>
            <w:shd w:val="clear" w:color="auto" w:fill="auto"/>
            <w:noWrap w:val="0"/>
            <w:vAlign w:val="center"/>
          </w:tcPr>
          <w:p w14:paraId="4F9128A2">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27887C70">
            <w:pPr>
              <w:jc w:val="right"/>
              <w:rPr>
                <w:sz w:val="21"/>
                <w:szCs w:val="21"/>
              </w:rPr>
            </w:pPr>
            <w:r>
              <w:rPr>
                <w:sz w:val="21"/>
                <w:szCs w:val="21"/>
              </w:rPr>
              <w:t>206,05209</w:t>
            </w:r>
          </w:p>
        </w:tc>
        <w:tc>
          <w:tcPr>
            <w:tcW w:w="1701" w:type="dxa"/>
            <w:tcBorders>
              <w:top w:val="nil"/>
              <w:left w:val="nil"/>
              <w:bottom w:val="single" w:color="auto" w:sz="4" w:space="0"/>
              <w:right w:val="single" w:color="auto" w:sz="4" w:space="0"/>
            </w:tcBorders>
            <w:shd w:val="clear" w:color="auto" w:fill="auto"/>
            <w:noWrap/>
            <w:vAlign w:val="center"/>
          </w:tcPr>
          <w:p w14:paraId="2D69D35E">
            <w:pPr>
              <w:jc w:val="right"/>
              <w:rPr>
                <w:sz w:val="21"/>
                <w:szCs w:val="21"/>
              </w:rPr>
            </w:pPr>
            <w:r>
              <w:rPr>
                <w:sz w:val="21"/>
                <w:szCs w:val="21"/>
              </w:rPr>
              <w:t>216,00000</w:t>
            </w:r>
          </w:p>
        </w:tc>
      </w:tr>
      <w:tr w14:paraId="6EA62440">
        <w:tblPrEx>
          <w:tblCellMar>
            <w:top w:w="0" w:type="dxa"/>
            <w:left w:w="108" w:type="dxa"/>
            <w:bottom w:w="0" w:type="dxa"/>
            <w:right w:w="108" w:type="dxa"/>
          </w:tblCellMar>
        </w:tblPrEx>
        <w:trPr>
          <w:wBefore w:w="0" w:type="auto"/>
          <w:trHeight w:val="76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D8B76D1">
            <w:pPr>
              <w:rPr>
                <w:sz w:val="21"/>
                <w:szCs w:val="21"/>
              </w:rPr>
            </w:pPr>
            <w:r>
              <w:rPr>
                <w:sz w:val="21"/>
                <w:szCs w:val="21"/>
              </w:rPr>
              <w:t>Обеспечение деятельности казенных учреждений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5D684186">
            <w:pPr>
              <w:jc w:val="center"/>
              <w:rPr>
                <w:sz w:val="21"/>
                <w:szCs w:val="21"/>
              </w:rPr>
            </w:pPr>
            <w:r>
              <w:rPr>
                <w:sz w:val="21"/>
                <w:szCs w:val="21"/>
              </w:rPr>
              <w:t>0505</w:t>
            </w:r>
          </w:p>
        </w:tc>
        <w:tc>
          <w:tcPr>
            <w:tcW w:w="1672" w:type="dxa"/>
            <w:tcBorders>
              <w:top w:val="nil"/>
              <w:left w:val="nil"/>
              <w:bottom w:val="single" w:color="auto" w:sz="4" w:space="0"/>
              <w:right w:val="single" w:color="auto" w:sz="4" w:space="0"/>
            </w:tcBorders>
            <w:shd w:val="clear" w:color="auto" w:fill="auto"/>
            <w:noWrap w:val="0"/>
            <w:vAlign w:val="center"/>
          </w:tcPr>
          <w:p w14:paraId="1423706C">
            <w:pPr>
              <w:jc w:val="center"/>
              <w:rPr>
                <w:sz w:val="21"/>
                <w:szCs w:val="21"/>
              </w:rPr>
            </w:pPr>
            <w:r>
              <w:rPr>
                <w:sz w:val="21"/>
                <w:szCs w:val="21"/>
              </w:rPr>
              <w:t>38 4 01 00199</w:t>
            </w:r>
          </w:p>
        </w:tc>
        <w:tc>
          <w:tcPr>
            <w:tcW w:w="637" w:type="dxa"/>
            <w:tcBorders>
              <w:top w:val="nil"/>
              <w:left w:val="nil"/>
              <w:bottom w:val="single" w:color="auto" w:sz="4" w:space="0"/>
              <w:right w:val="single" w:color="auto" w:sz="4" w:space="0"/>
            </w:tcBorders>
            <w:shd w:val="clear" w:color="auto" w:fill="auto"/>
            <w:noWrap w:val="0"/>
            <w:vAlign w:val="center"/>
          </w:tcPr>
          <w:p w14:paraId="0BD9686B">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67EBEF93">
            <w:pPr>
              <w:jc w:val="right"/>
              <w:rPr>
                <w:sz w:val="21"/>
                <w:szCs w:val="21"/>
              </w:rPr>
            </w:pPr>
            <w:r>
              <w:rPr>
                <w:sz w:val="21"/>
                <w:szCs w:val="21"/>
              </w:rPr>
              <w:t>144 084,64565</w:t>
            </w:r>
          </w:p>
        </w:tc>
        <w:tc>
          <w:tcPr>
            <w:tcW w:w="1701" w:type="dxa"/>
            <w:tcBorders>
              <w:top w:val="nil"/>
              <w:left w:val="nil"/>
              <w:bottom w:val="single" w:color="auto" w:sz="4" w:space="0"/>
              <w:right w:val="single" w:color="auto" w:sz="4" w:space="0"/>
            </w:tcBorders>
            <w:shd w:val="clear" w:color="auto" w:fill="auto"/>
            <w:noWrap/>
            <w:vAlign w:val="center"/>
          </w:tcPr>
          <w:p w14:paraId="70F9B38C">
            <w:pPr>
              <w:jc w:val="right"/>
              <w:rPr>
                <w:sz w:val="21"/>
                <w:szCs w:val="21"/>
              </w:rPr>
            </w:pPr>
            <w:r>
              <w:rPr>
                <w:sz w:val="21"/>
                <w:szCs w:val="21"/>
              </w:rPr>
              <w:t>168 893,62136</w:t>
            </w:r>
          </w:p>
        </w:tc>
      </w:tr>
      <w:tr w14:paraId="559C4CD9">
        <w:tblPrEx>
          <w:tblCellMar>
            <w:top w:w="0" w:type="dxa"/>
            <w:left w:w="108" w:type="dxa"/>
            <w:bottom w:w="0" w:type="dxa"/>
            <w:right w:w="108" w:type="dxa"/>
          </w:tblCellMar>
        </w:tblPrEx>
        <w:trPr>
          <w:wBefore w:w="0" w:type="auto"/>
          <w:trHeight w:val="102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C079E1B">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color="auto" w:sz="4" w:space="0"/>
              <w:right w:val="single" w:color="auto" w:sz="4" w:space="0"/>
            </w:tcBorders>
            <w:shd w:val="clear" w:color="auto" w:fill="auto"/>
            <w:noWrap w:val="0"/>
            <w:vAlign w:val="center"/>
          </w:tcPr>
          <w:p w14:paraId="453CC7DD">
            <w:pPr>
              <w:jc w:val="center"/>
              <w:rPr>
                <w:sz w:val="21"/>
                <w:szCs w:val="21"/>
              </w:rPr>
            </w:pPr>
            <w:r>
              <w:rPr>
                <w:sz w:val="21"/>
                <w:szCs w:val="21"/>
              </w:rPr>
              <w:t>0505</w:t>
            </w:r>
          </w:p>
        </w:tc>
        <w:tc>
          <w:tcPr>
            <w:tcW w:w="1672" w:type="dxa"/>
            <w:tcBorders>
              <w:top w:val="nil"/>
              <w:left w:val="nil"/>
              <w:bottom w:val="single" w:color="auto" w:sz="4" w:space="0"/>
              <w:right w:val="single" w:color="auto" w:sz="4" w:space="0"/>
            </w:tcBorders>
            <w:shd w:val="clear" w:color="auto" w:fill="auto"/>
            <w:noWrap w:val="0"/>
            <w:vAlign w:val="center"/>
          </w:tcPr>
          <w:p w14:paraId="08741C75">
            <w:pPr>
              <w:jc w:val="center"/>
              <w:rPr>
                <w:sz w:val="21"/>
                <w:szCs w:val="21"/>
              </w:rPr>
            </w:pPr>
            <w:r>
              <w:rPr>
                <w:sz w:val="21"/>
                <w:szCs w:val="21"/>
              </w:rPr>
              <w:t>38 4 01 00199</w:t>
            </w:r>
          </w:p>
        </w:tc>
        <w:tc>
          <w:tcPr>
            <w:tcW w:w="637" w:type="dxa"/>
            <w:tcBorders>
              <w:top w:val="nil"/>
              <w:left w:val="nil"/>
              <w:bottom w:val="single" w:color="auto" w:sz="4" w:space="0"/>
              <w:right w:val="single" w:color="auto" w:sz="4" w:space="0"/>
            </w:tcBorders>
            <w:shd w:val="clear" w:color="auto" w:fill="auto"/>
            <w:noWrap w:val="0"/>
            <w:vAlign w:val="center"/>
          </w:tcPr>
          <w:p w14:paraId="68D1ECB8">
            <w:pPr>
              <w:jc w:val="center"/>
              <w:rPr>
                <w:sz w:val="21"/>
                <w:szCs w:val="21"/>
              </w:rPr>
            </w:pPr>
            <w:r>
              <w:rPr>
                <w:sz w:val="21"/>
                <w:szCs w:val="21"/>
              </w:rPr>
              <w:t>100</w:t>
            </w:r>
          </w:p>
        </w:tc>
        <w:tc>
          <w:tcPr>
            <w:tcW w:w="1568" w:type="dxa"/>
            <w:tcBorders>
              <w:top w:val="nil"/>
              <w:left w:val="nil"/>
              <w:bottom w:val="single" w:color="auto" w:sz="4" w:space="0"/>
              <w:right w:val="single" w:color="auto" w:sz="4" w:space="0"/>
            </w:tcBorders>
            <w:shd w:val="clear" w:color="auto" w:fill="auto"/>
            <w:noWrap/>
            <w:vAlign w:val="center"/>
          </w:tcPr>
          <w:p w14:paraId="5F2730B4">
            <w:pPr>
              <w:jc w:val="right"/>
              <w:rPr>
                <w:sz w:val="21"/>
                <w:szCs w:val="21"/>
              </w:rPr>
            </w:pPr>
            <w:r>
              <w:rPr>
                <w:sz w:val="21"/>
                <w:szCs w:val="21"/>
              </w:rPr>
              <w:t>114 482,54288</w:t>
            </w:r>
          </w:p>
        </w:tc>
        <w:tc>
          <w:tcPr>
            <w:tcW w:w="1701" w:type="dxa"/>
            <w:tcBorders>
              <w:top w:val="nil"/>
              <w:left w:val="nil"/>
              <w:bottom w:val="single" w:color="auto" w:sz="4" w:space="0"/>
              <w:right w:val="single" w:color="auto" w:sz="4" w:space="0"/>
            </w:tcBorders>
            <w:shd w:val="clear" w:color="auto" w:fill="auto"/>
            <w:noWrap/>
            <w:vAlign w:val="center"/>
          </w:tcPr>
          <w:p w14:paraId="5D5C38AE">
            <w:pPr>
              <w:jc w:val="right"/>
              <w:rPr>
                <w:sz w:val="21"/>
                <w:szCs w:val="21"/>
              </w:rPr>
            </w:pPr>
            <w:r>
              <w:rPr>
                <w:sz w:val="21"/>
                <w:szCs w:val="21"/>
              </w:rPr>
              <w:t>135 585,97332</w:t>
            </w:r>
          </w:p>
        </w:tc>
      </w:tr>
      <w:tr w14:paraId="6C429202">
        <w:tblPrEx>
          <w:tblCellMar>
            <w:top w:w="0" w:type="dxa"/>
            <w:left w:w="108" w:type="dxa"/>
            <w:bottom w:w="0" w:type="dxa"/>
            <w:right w:w="108" w:type="dxa"/>
          </w:tblCellMar>
        </w:tblPrEx>
        <w:trPr>
          <w:wBefore w:w="0" w:type="auto"/>
          <w:trHeight w:val="75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54933E3">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2354160B">
            <w:pPr>
              <w:jc w:val="center"/>
              <w:rPr>
                <w:sz w:val="21"/>
                <w:szCs w:val="21"/>
              </w:rPr>
            </w:pPr>
            <w:r>
              <w:rPr>
                <w:sz w:val="21"/>
                <w:szCs w:val="21"/>
              </w:rPr>
              <w:t>0505</w:t>
            </w:r>
          </w:p>
        </w:tc>
        <w:tc>
          <w:tcPr>
            <w:tcW w:w="1672" w:type="dxa"/>
            <w:tcBorders>
              <w:top w:val="nil"/>
              <w:left w:val="nil"/>
              <w:bottom w:val="single" w:color="auto" w:sz="4" w:space="0"/>
              <w:right w:val="single" w:color="auto" w:sz="4" w:space="0"/>
            </w:tcBorders>
            <w:shd w:val="clear" w:color="auto" w:fill="auto"/>
            <w:noWrap w:val="0"/>
            <w:vAlign w:val="center"/>
          </w:tcPr>
          <w:p w14:paraId="7ACB9898">
            <w:pPr>
              <w:jc w:val="center"/>
              <w:rPr>
                <w:sz w:val="21"/>
                <w:szCs w:val="21"/>
              </w:rPr>
            </w:pPr>
            <w:r>
              <w:rPr>
                <w:sz w:val="21"/>
                <w:szCs w:val="21"/>
              </w:rPr>
              <w:t>38 4 01 00199</w:t>
            </w:r>
          </w:p>
        </w:tc>
        <w:tc>
          <w:tcPr>
            <w:tcW w:w="637" w:type="dxa"/>
            <w:tcBorders>
              <w:top w:val="nil"/>
              <w:left w:val="nil"/>
              <w:bottom w:val="single" w:color="auto" w:sz="4" w:space="0"/>
              <w:right w:val="single" w:color="auto" w:sz="4" w:space="0"/>
            </w:tcBorders>
            <w:shd w:val="clear" w:color="auto" w:fill="auto"/>
            <w:noWrap w:val="0"/>
            <w:vAlign w:val="center"/>
          </w:tcPr>
          <w:p w14:paraId="4CE7D5E7">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798FE952">
            <w:pPr>
              <w:jc w:val="right"/>
              <w:rPr>
                <w:sz w:val="21"/>
                <w:szCs w:val="21"/>
              </w:rPr>
            </w:pPr>
            <w:r>
              <w:rPr>
                <w:sz w:val="21"/>
                <w:szCs w:val="21"/>
              </w:rPr>
              <w:t>20 174,53558</w:t>
            </w:r>
          </w:p>
        </w:tc>
        <w:tc>
          <w:tcPr>
            <w:tcW w:w="1701" w:type="dxa"/>
            <w:tcBorders>
              <w:top w:val="nil"/>
              <w:left w:val="nil"/>
              <w:bottom w:val="single" w:color="auto" w:sz="4" w:space="0"/>
              <w:right w:val="single" w:color="auto" w:sz="4" w:space="0"/>
            </w:tcBorders>
            <w:shd w:val="clear" w:color="auto" w:fill="auto"/>
            <w:noWrap/>
            <w:vAlign w:val="center"/>
          </w:tcPr>
          <w:p w14:paraId="305F32EC">
            <w:pPr>
              <w:jc w:val="right"/>
              <w:rPr>
                <w:sz w:val="21"/>
                <w:szCs w:val="21"/>
              </w:rPr>
            </w:pPr>
            <w:r>
              <w:rPr>
                <w:sz w:val="21"/>
                <w:szCs w:val="21"/>
              </w:rPr>
              <w:t>23 880,08085</w:t>
            </w:r>
          </w:p>
        </w:tc>
      </w:tr>
      <w:tr w14:paraId="44E1593B">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5F5E7FC">
            <w:pPr>
              <w:rPr>
                <w:sz w:val="21"/>
                <w:szCs w:val="21"/>
              </w:rPr>
            </w:pPr>
            <w:r>
              <w:rPr>
                <w:sz w:val="21"/>
                <w:szCs w:val="21"/>
              </w:rPr>
              <w:t>Иные бюджетные ассигнования</w:t>
            </w:r>
          </w:p>
        </w:tc>
        <w:tc>
          <w:tcPr>
            <w:tcW w:w="659" w:type="dxa"/>
            <w:tcBorders>
              <w:top w:val="nil"/>
              <w:left w:val="nil"/>
              <w:bottom w:val="single" w:color="auto" w:sz="4" w:space="0"/>
              <w:right w:val="single" w:color="auto" w:sz="4" w:space="0"/>
            </w:tcBorders>
            <w:shd w:val="clear" w:color="auto" w:fill="auto"/>
            <w:noWrap w:val="0"/>
            <w:vAlign w:val="center"/>
          </w:tcPr>
          <w:p w14:paraId="4A1627AD">
            <w:pPr>
              <w:jc w:val="center"/>
              <w:rPr>
                <w:sz w:val="21"/>
                <w:szCs w:val="21"/>
              </w:rPr>
            </w:pPr>
            <w:r>
              <w:rPr>
                <w:sz w:val="21"/>
                <w:szCs w:val="21"/>
              </w:rPr>
              <w:t>0505</w:t>
            </w:r>
          </w:p>
        </w:tc>
        <w:tc>
          <w:tcPr>
            <w:tcW w:w="1672" w:type="dxa"/>
            <w:tcBorders>
              <w:top w:val="nil"/>
              <w:left w:val="nil"/>
              <w:bottom w:val="single" w:color="auto" w:sz="4" w:space="0"/>
              <w:right w:val="single" w:color="auto" w:sz="4" w:space="0"/>
            </w:tcBorders>
            <w:shd w:val="clear" w:color="auto" w:fill="auto"/>
            <w:noWrap w:val="0"/>
            <w:vAlign w:val="center"/>
          </w:tcPr>
          <w:p w14:paraId="51FA2E1B">
            <w:pPr>
              <w:jc w:val="center"/>
              <w:rPr>
                <w:sz w:val="21"/>
                <w:szCs w:val="21"/>
              </w:rPr>
            </w:pPr>
            <w:r>
              <w:rPr>
                <w:sz w:val="21"/>
                <w:szCs w:val="21"/>
              </w:rPr>
              <w:t>38 4 01 00199</w:t>
            </w:r>
          </w:p>
        </w:tc>
        <w:tc>
          <w:tcPr>
            <w:tcW w:w="637" w:type="dxa"/>
            <w:tcBorders>
              <w:top w:val="nil"/>
              <w:left w:val="nil"/>
              <w:bottom w:val="single" w:color="auto" w:sz="4" w:space="0"/>
              <w:right w:val="single" w:color="auto" w:sz="4" w:space="0"/>
            </w:tcBorders>
            <w:shd w:val="clear" w:color="auto" w:fill="auto"/>
            <w:noWrap w:val="0"/>
            <w:vAlign w:val="center"/>
          </w:tcPr>
          <w:p w14:paraId="60208A1F">
            <w:pPr>
              <w:jc w:val="center"/>
              <w:rPr>
                <w:sz w:val="21"/>
                <w:szCs w:val="21"/>
              </w:rPr>
            </w:pPr>
            <w:r>
              <w:rPr>
                <w:sz w:val="21"/>
                <w:szCs w:val="21"/>
              </w:rPr>
              <w:t>800</w:t>
            </w:r>
          </w:p>
        </w:tc>
        <w:tc>
          <w:tcPr>
            <w:tcW w:w="1568" w:type="dxa"/>
            <w:tcBorders>
              <w:top w:val="nil"/>
              <w:left w:val="nil"/>
              <w:bottom w:val="single" w:color="auto" w:sz="4" w:space="0"/>
              <w:right w:val="single" w:color="auto" w:sz="4" w:space="0"/>
            </w:tcBorders>
            <w:shd w:val="clear" w:color="auto" w:fill="auto"/>
            <w:noWrap/>
            <w:vAlign w:val="center"/>
          </w:tcPr>
          <w:p w14:paraId="0D8195D8">
            <w:pPr>
              <w:jc w:val="right"/>
              <w:rPr>
                <w:sz w:val="21"/>
                <w:szCs w:val="21"/>
              </w:rPr>
            </w:pPr>
            <w:r>
              <w:rPr>
                <w:sz w:val="21"/>
                <w:szCs w:val="21"/>
              </w:rPr>
              <w:t>9 427,56719</w:t>
            </w:r>
          </w:p>
        </w:tc>
        <w:tc>
          <w:tcPr>
            <w:tcW w:w="1701" w:type="dxa"/>
            <w:tcBorders>
              <w:top w:val="nil"/>
              <w:left w:val="nil"/>
              <w:bottom w:val="single" w:color="auto" w:sz="4" w:space="0"/>
              <w:right w:val="single" w:color="auto" w:sz="4" w:space="0"/>
            </w:tcBorders>
            <w:shd w:val="clear" w:color="auto" w:fill="auto"/>
            <w:noWrap/>
            <w:vAlign w:val="center"/>
          </w:tcPr>
          <w:p w14:paraId="1F721A71">
            <w:pPr>
              <w:jc w:val="right"/>
              <w:rPr>
                <w:sz w:val="21"/>
                <w:szCs w:val="21"/>
              </w:rPr>
            </w:pPr>
            <w:r>
              <w:rPr>
                <w:sz w:val="21"/>
                <w:szCs w:val="21"/>
              </w:rPr>
              <w:t>9 427,56719</w:t>
            </w:r>
          </w:p>
        </w:tc>
      </w:tr>
      <w:tr w14:paraId="2463DA94">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0479A42">
            <w:pPr>
              <w:rPr>
                <w:sz w:val="21"/>
                <w:szCs w:val="21"/>
              </w:rPr>
            </w:pPr>
            <w:r>
              <w:rPr>
                <w:sz w:val="21"/>
                <w:szCs w:val="21"/>
              </w:rPr>
              <w:t>Приобретение техники и оборудования в лизинг</w:t>
            </w:r>
          </w:p>
        </w:tc>
        <w:tc>
          <w:tcPr>
            <w:tcW w:w="659" w:type="dxa"/>
            <w:tcBorders>
              <w:top w:val="nil"/>
              <w:left w:val="nil"/>
              <w:bottom w:val="single" w:color="auto" w:sz="4" w:space="0"/>
              <w:right w:val="single" w:color="auto" w:sz="4" w:space="0"/>
            </w:tcBorders>
            <w:shd w:val="clear" w:color="auto" w:fill="auto"/>
            <w:noWrap w:val="0"/>
            <w:vAlign w:val="center"/>
          </w:tcPr>
          <w:p w14:paraId="73CD2011">
            <w:pPr>
              <w:jc w:val="center"/>
              <w:rPr>
                <w:sz w:val="21"/>
                <w:szCs w:val="21"/>
              </w:rPr>
            </w:pPr>
            <w:r>
              <w:rPr>
                <w:sz w:val="21"/>
                <w:szCs w:val="21"/>
              </w:rPr>
              <w:t>0505</w:t>
            </w:r>
          </w:p>
        </w:tc>
        <w:tc>
          <w:tcPr>
            <w:tcW w:w="1672" w:type="dxa"/>
            <w:tcBorders>
              <w:top w:val="nil"/>
              <w:left w:val="nil"/>
              <w:bottom w:val="single" w:color="auto" w:sz="4" w:space="0"/>
              <w:right w:val="single" w:color="auto" w:sz="4" w:space="0"/>
            </w:tcBorders>
            <w:shd w:val="clear" w:color="auto" w:fill="auto"/>
            <w:noWrap w:val="0"/>
            <w:vAlign w:val="center"/>
          </w:tcPr>
          <w:p w14:paraId="0B9EDD9A">
            <w:pPr>
              <w:jc w:val="center"/>
              <w:rPr>
                <w:sz w:val="21"/>
                <w:szCs w:val="21"/>
              </w:rPr>
            </w:pPr>
            <w:r>
              <w:rPr>
                <w:sz w:val="21"/>
                <w:szCs w:val="21"/>
              </w:rPr>
              <w:t>38 4 01 00316</w:t>
            </w:r>
          </w:p>
        </w:tc>
        <w:tc>
          <w:tcPr>
            <w:tcW w:w="637" w:type="dxa"/>
            <w:tcBorders>
              <w:top w:val="nil"/>
              <w:left w:val="nil"/>
              <w:bottom w:val="single" w:color="auto" w:sz="4" w:space="0"/>
              <w:right w:val="single" w:color="auto" w:sz="4" w:space="0"/>
            </w:tcBorders>
            <w:shd w:val="clear" w:color="auto" w:fill="auto"/>
            <w:noWrap w:val="0"/>
            <w:vAlign w:val="center"/>
          </w:tcPr>
          <w:p w14:paraId="70957009">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3CEDF7A6">
            <w:pPr>
              <w:jc w:val="right"/>
              <w:rPr>
                <w:sz w:val="21"/>
                <w:szCs w:val="21"/>
              </w:rPr>
            </w:pPr>
            <w:r>
              <w:rPr>
                <w:sz w:val="21"/>
                <w:szCs w:val="21"/>
              </w:rPr>
              <w:t>15 073,03344</w:t>
            </w:r>
          </w:p>
        </w:tc>
        <w:tc>
          <w:tcPr>
            <w:tcW w:w="1701" w:type="dxa"/>
            <w:tcBorders>
              <w:top w:val="nil"/>
              <w:left w:val="nil"/>
              <w:bottom w:val="single" w:color="auto" w:sz="4" w:space="0"/>
              <w:right w:val="single" w:color="auto" w:sz="4" w:space="0"/>
            </w:tcBorders>
            <w:shd w:val="clear" w:color="auto" w:fill="auto"/>
            <w:noWrap/>
            <w:vAlign w:val="center"/>
          </w:tcPr>
          <w:p w14:paraId="62C7DFCB">
            <w:pPr>
              <w:jc w:val="right"/>
              <w:rPr>
                <w:sz w:val="21"/>
                <w:szCs w:val="21"/>
              </w:rPr>
            </w:pPr>
            <w:r>
              <w:rPr>
                <w:sz w:val="21"/>
                <w:szCs w:val="21"/>
              </w:rPr>
              <w:t>15 073,03344</w:t>
            </w:r>
          </w:p>
        </w:tc>
      </w:tr>
      <w:tr w14:paraId="721B6BBA">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26D2157">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6334E4E7">
            <w:pPr>
              <w:jc w:val="center"/>
              <w:rPr>
                <w:sz w:val="21"/>
                <w:szCs w:val="21"/>
              </w:rPr>
            </w:pPr>
            <w:r>
              <w:rPr>
                <w:sz w:val="21"/>
                <w:szCs w:val="21"/>
              </w:rPr>
              <w:t>0505</w:t>
            </w:r>
          </w:p>
        </w:tc>
        <w:tc>
          <w:tcPr>
            <w:tcW w:w="1672" w:type="dxa"/>
            <w:tcBorders>
              <w:top w:val="nil"/>
              <w:left w:val="nil"/>
              <w:bottom w:val="single" w:color="auto" w:sz="4" w:space="0"/>
              <w:right w:val="single" w:color="auto" w:sz="4" w:space="0"/>
            </w:tcBorders>
            <w:shd w:val="clear" w:color="auto" w:fill="auto"/>
            <w:noWrap w:val="0"/>
            <w:vAlign w:val="center"/>
          </w:tcPr>
          <w:p w14:paraId="556489CF">
            <w:pPr>
              <w:jc w:val="center"/>
              <w:rPr>
                <w:sz w:val="21"/>
                <w:szCs w:val="21"/>
              </w:rPr>
            </w:pPr>
            <w:r>
              <w:rPr>
                <w:sz w:val="21"/>
                <w:szCs w:val="21"/>
              </w:rPr>
              <w:t>38 4 01 00316</w:t>
            </w:r>
          </w:p>
        </w:tc>
        <w:tc>
          <w:tcPr>
            <w:tcW w:w="637" w:type="dxa"/>
            <w:tcBorders>
              <w:top w:val="nil"/>
              <w:left w:val="nil"/>
              <w:bottom w:val="single" w:color="auto" w:sz="4" w:space="0"/>
              <w:right w:val="single" w:color="auto" w:sz="4" w:space="0"/>
            </w:tcBorders>
            <w:shd w:val="clear" w:color="auto" w:fill="auto"/>
            <w:noWrap w:val="0"/>
            <w:vAlign w:val="center"/>
          </w:tcPr>
          <w:p w14:paraId="1623F987">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0C7AE86D">
            <w:pPr>
              <w:jc w:val="right"/>
              <w:rPr>
                <w:sz w:val="21"/>
                <w:szCs w:val="21"/>
              </w:rPr>
            </w:pPr>
            <w:r>
              <w:rPr>
                <w:sz w:val="21"/>
                <w:szCs w:val="21"/>
              </w:rPr>
              <w:t>15 073,03344</w:t>
            </w:r>
          </w:p>
        </w:tc>
        <w:tc>
          <w:tcPr>
            <w:tcW w:w="1701" w:type="dxa"/>
            <w:tcBorders>
              <w:top w:val="nil"/>
              <w:left w:val="nil"/>
              <w:bottom w:val="single" w:color="auto" w:sz="4" w:space="0"/>
              <w:right w:val="single" w:color="auto" w:sz="4" w:space="0"/>
            </w:tcBorders>
            <w:shd w:val="clear" w:color="auto" w:fill="auto"/>
            <w:noWrap/>
            <w:vAlign w:val="center"/>
          </w:tcPr>
          <w:p w14:paraId="698DF52E">
            <w:pPr>
              <w:jc w:val="right"/>
              <w:rPr>
                <w:sz w:val="21"/>
                <w:szCs w:val="21"/>
              </w:rPr>
            </w:pPr>
            <w:r>
              <w:rPr>
                <w:sz w:val="21"/>
                <w:szCs w:val="21"/>
              </w:rPr>
              <w:t>15 073,03344</w:t>
            </w:r>
          </w:p>
        </w:tc>
      </w:tr>
      <w:tr w14:paraId="1D925EF0">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FA04F1D">
            <w:pPr>
              <w:rPr>
                <w:sz w:val="21"/>
                <w:szCs w:val="21"/>
              </w:rPr>
            </w:pPr>
            <w:r>
              <w:rPr>
                <w:sz w:val="21"/>
                <w:szCs w:val="21"/>
              </w:rPr>
              <w:t>Установление нормативов потребления населением твёрдого топлива</w:t>
            </w:r>
          </w:p>
        </w:tc>
        <w:tc>
          <w:tcPr>
            <w:tcW w:w="659" w:type="dxa"/>
            <w:tcBorders>
              <w:top w:val="nil"/>
              <w:left w:val="nil"/>
              <w:bottom w:val="single" w:color="auto" w:sz="4" w:space="0"/>
              <w:right w:val="single" w:color="auto" w:sz="4" w:space="0"/>
            </w:tcBorders>
            <w:shd w:val="clear" w:color="auto" w:fill="auto"/>
            <w:noWrap w:val="0"/>
            <w:vAlign w:val="center"/>
          </w:tcPr>
          <w:p w14:paraId="2B64A696">
            <w:pPr>
              <w:jc w:val="center"/>
              <w:rPr>
                <w:sz w:val="21"/>
                <w:szCs w:val="21"/>
              </w:rPr>
            </w:pPr>
            <w:r>
              <w:rPr>
                <w:sz w:val="21"/>
                <w:szCs w:val="21"/>
              </w:rPr>
              <w:t>0505</w:t>
            </w:r>
          </w:p>
        </w:tc>
        <w:tc>
          <w:tcPr>
            <w:tcW w:w="1672" w:type="dxa"/>
            <w:tcBorders>
              <w:top w:val="nil"/>
              <w:left w:val="nil"/>
              <w:bottom w:val="single" w:color="auto" w:sz="4" w:space="0"/>
              <w:right w:val="single" w:color="auto" w:sz="4" w:space="0"/>
            </w:tcBorders>
            <w:shd w:val="clear" w:color="auto" w:fill="auto"/>
            <w:noWrap w:val="0"/>
            <w:vAlign w:val="center"/>
          </w:tcPr>
          <w:p w14:paraId="1C2F0F0C">
            <w:pPr>
              <w:jc w:val="center"/>
              <w:rPr>
                <w:sz w:val="21"/>
                <w:szCs w:val="21"/>
              </w:rPr>
            </w:pPr>
            <w:r>
              <w:rPr>
                <w:sz w:val="21"/>
                <w:szCs w:val="21"/>
              </w:rPr>
              <w:t>38 4 01 71110</w:t>
            </w:r>
          </w:p>
        </w:tc>
        <w:tc>
          <w:tcPr>
            <w:tcW w:w="637" w:type="dxa"/>
            <w:tcBorders>
              <w:top w:val="nil"/>
              <w:left w:val="nil"/>
              <w:bottom w:val="single" w:color="auto" w:sz="4" w:space="0"/>
              <w:right w:val="single" w:color="auto" w:sz="4" w:space="0"/>
            </w:tcBorders>
            <w:shd w:val="clear" w:color="auto" w:fill="auto"/>
            <w:noWrap w:val="0"/>
            <w:vAlign w:val="center"/>
          </w:tcPr>
          <w:p w14:paraId="078BEB62">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09432B20">
            <w:pPr>
              <w:jc w:val="right"/>
              <w:rPr>
                <w:sz w:val="21"/>
                <w:szCs w:val="21"/>
              </w:rPr>
            </w:pPr>
            <w:r>
              <w:rPr>
                <w:sz w:val="21"/>
                <w:szCs w:val="21"/>
              </w:rPr>
              <w:t>15,00000</w:t>
            </w:r>
          </w:p>
        </w:tc>
        <w:tc>
          <w:tcPr>
            <w:tcW w:w="1701" w:type="dxa"/>
            <w:tcBorders>
              <w:top w:val="nil"/>
              <w:left w:val="nil"/>
              <w:bottom w:val="single" w:color="auto" w:sz="4" w:space="0"/>
              <w:right w:val="single" w:color="auto" w:sz="4" w:space="0"/>
            </w:tcBorders>
            <w:shd w:val="clear" w:color="auto" w:fill="auto"/>
            <w:noWrap/>
            <w:vAlign w:val="center"/>
          </w:tcPr>
          <w:p w14:paraId="466E3E73">
            <w:pPr>
              <w:jc w:val="right"/>
              <w:rPr>
                <w:sz w:val="21"/>
                <w:szCs w:val="21"/>
              </w:rPr>
            </w:pPr>
            <w:r>
              <w:rPr>
                <w:sz w:val="21"/>
                <w:szCs w:val="21"/>
              </w:rPr>
              <w:t>15,00000</w:t>
            </w:r>
          </w:p>
        </w:tc>
      </w:tr>
      <w:tr w14:paraId="233FE529">
        <w:tblPrEx>
          <w:tblCellMar>
            <w:top w:w="0" w:type="dxa"/>
            <w:left w:w="108" w:type="dxa"/>
            <w:bottom w:w="0" w:type="dxa"/>
            <w:right w:w="108" w:type="dxa"/>
          </w:tblCellMar>
        </w:tblPrEx>
        <w:trPr>
          <w:wBefore w:w="0" w:type="auto"/>
          <w:trHeight w:val="72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6BFCDA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19A7234A">
            <w:pPr>
              <w:jc w:val="center"/>
              <w:rPr>
                <w:sz w:val="21"/>
                <w:szCs w:val="21"/>
              </w:rPr>
            </w:pPr>
            <w:r>
              <w:rPr>
                <w:sz w:val="21"/>
                <w:szCs w:val="21"/>
              </w:rPr>
              <w:t>0505</w:t>
            </w:r>
          </w:p>
        </w:tc>
        <w:tc>
          <w:tcPr>
            <w:tcW w:w="1672" w:type="dxa"/>
            <w:tcBorders>
              <w:top w:val="nil"/>
              <w:left w:val="nil"/>
              <w:bottom w:val="single" w:color="auto" w:sz="4" w:space="0"/>
              <w:right w:val="single" w:color="auto" w:sz="4" w:space="0"/>
            </w:tcBorders>
            <w:shd w:val="clear" w:color="auto" w:fill="auto"/>
            <w:noWrap w:val="0"/>
            <w:vAlign w:val="center"/>
          </w:tcPr>
          <w:p w14:paraId="265FD93A">
            <w:pPr>
              <w:jc w:val="center"/>
              <w:rPr>
                <w:sz w:val="21"/>
                <w:szCs w:val="21"/>
              </w:rPr>
            </w:pPr>
            <w:r>
              <w:rPr>
                <w:sz w:val="21"/>
                <w:szCs w:val="21"/>
              </w:rPr>
              <w:t>38 4 01 71110</w:t>
            </w:r>
          </w:p>
        </w:tc>
        <w:tc>
          <w:tcPr>
            <w:tcW w:w="637" w:type="dxa"/>
            <w:tcBorders>
              <w:top w:val="nil"/>
              <w:left w:val="nil"/>
              <w:bottom w:val="single" w:color="auto" w:sz="4" w:space="0"/>
              <w:right w:val="single" w:color="auto" w:sz="4" w:space="0"/>
            </w:tcBorders>
            <w:shd w:val="clear" w:color="auto" w:fill="auto"/>
            <w:noWrap w:val="0"/>
            <w:vAlign w:val="center"/>
          </w:tcPr>
          <w:p w14:paraId="6EEEE046">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7AEF0E48">
            <w:pPr>
              <w:jc w:val="right"/>
              <w:rPr>
                <w:sz w:val="21"/>
                <w:szCs w:val="21"/>
              </w:rPr>
            </w:pPr>
            <w:r>
              <w:rPr>
                <w:sz w:val="21"/>
                <w:szCs w:val="21"/>
              </w:rPr>
              <w:t>15,00000</w:t>
            </w:r>
          </w:p>
        </w:tc>
        <w:tc>
          <w:tcPr>
            <w:tcW w:w="1701" w:type="dxa"/>
            <w:tcBorders>
              <w:top w:val="nil"/>
              <w:left w:val="nil"/>
              <w:bottom w:val="single" w:color="auto" w:sz="4" w:space="0"/>
              <w:right w:val="single" w:color="auto" w:sz="4" w:space="0"/>
            </w:tcBorders>
            <w:shd w:val="clear" w:color="auto" w:fill="auto"/>
            <w:noWrap/>
            <w:vAlign w:val="center"/>
          </w:tcPr>
          <w:p w14:paraId="2C6FD2DE">
            <w:pPr>
              <w:jc w:val="right"/>
              <w:rPr>
                <w:sz w:val="21"/>
                <w:szCs w:val="21"/>
              </w:rPr>
            </w:pPr>
            <w:r>
              <w:rPr>
                <w:sz w:val="21"/>
                <w:szCs w:val="21"/>
              </w:rPr>
              <w:t>15,00000</w:t>
            </w:r>
          </w:p>
        </w:tc>
      </w:tr>
      <w:tr w14:paraId="7EECAF0A">
        <w:tblPrEx>
          <w:tblCellMar>
            <w:top w:w="0" w:type="dxa"/>
            <w:left w:w="108" w:type="dxa"/>
            <w:bottom w:w="0" w:type="dxa"/>
            <w:right w:w="108" w:type="dxa"/>
          </w:tblCellMar>
        </w:tblPrEx>
        <w:trPr>
          <w:wBefore w:w="0" w:type="auto"/>
          <w:trHeight w:val="72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C332646">
            <w:pPr>
              <w:rPr>
                <w:sz w:val="21"/>
                <w:szCs w:val="21"/>
              </w:rPr>
            </w:pPr>
            <w:r>
              <w:rPr>
                <w:sz w:val="21"/>
                <w:szCs w:val="21"/>
              </w:rPr>
              <w:t>Муниципальная программа "Развитие социальной политики в городе Димитровграде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17BA88A7">
            <w:pPr>
              <w:jc w:val="center"/>
              <w:rPr>
                <w:sz w:val="21"/>
                <w:szCs w:val="21"/>
              </w:rPr>
            </w:pPr>
            <w:r>
              <w:rPr>
                <w:sz w:val="21"/>
                <w:szCs w:val="21"/>
              </w:rPr>
              <w:t>0505</w:t>
            </w:r>
          </w:p>
        </w:tc>
        <w:tc>
          <w:tcPr>
            <w:tcW w:w="1672" w:type="dxa"/>
            <w:tcBorders>
              <w:top w:val="nil"/>
              <w:left w:val="nil"/>
              <w:bottom w:val="single" w:color="auto" w:sz="4" w:space="0"/>
              <w:right w:val="single" w:color="auto" w:sz="4" w:space="0"/>
            </w:tcBorders>
            <w:shd w:val="clear" w:color="auto" w:fill="auto"/>
            <w:noWrap w:val="0"/>
            <w:vAlign w:val="center"/>
          </w:tcPr>
          <w:p w14:paraId="63421577">
            <w:pPr>
              <w:jc w:val="center"/>
              <w:rPr>
                <w:sz w:val="21"/>
                <w:szCs w:val="21"/>
              </w:rPr>
            </w:pPr>
            <w:r>
              <w:rPr>
                <w:sz w:val="21"/>
                <w:szCs w:val="21"/>
              </w:rPr>
              <w:t>66 0 00 00000</w:t>
            </w:r>
          </w:p>
        </w:tc>
        <w:tc>
          <w:tcPr>
            <w:tcW w:w="637" w:type="dxa"/>
            <w:tcBorders>
              <w:top w:val="nil"/>
              <w:left w:val="nil"/>
              <w:bottom w:val="single" w:color="auto" w:sz="4" w:space="0"/>
              <w:right w:val="single" w:color="auto" w:sz="4" w:space="0"/>
            </w:tcBorders>
            <w:shd w:val="clear" w:color="auto" w:fill="auto"/>
            <w:noWrap w:val="0"/>
            <w:vAlign w:val="center"/>
          </w:tcPr>
          <w:p w14:paraId="3CAF5D82">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3781608A">
            <w:pPr>
              <w:jc w:val="right"/>
              <w:rPr>
                <w:sz w:val="21"/>
                <w:szCs w:val="21"/>
              </w:rPr>
            </w:pPr>
            <w:r>
              <w:rPr>
                <w:sz w:val="21"/>
                <w:szCs w:val="21"/>
              </w:rPr>
              <w:t>312,00000</w:t>
            </w:r>
          </w:p>
        </w:tc>
        <w:tc>
          <w:tcPr>
            <w:tcW w:w="1701" w:type="dxa"/>
            <w:tcBorders>
              <w:top w:val="nil"/>
              <w:left w:val="nil"/>
              <w:bottom w:val="single" w:color="auto" w:sz="4" w:space="0"/>
              <w:right w:val="single" w:color="auto" w:sz="4" w:space="0"/>
            </w:tcBorders>
            <w:shd w:val="clear" w:color="auto" w:fill="auto"/>
            <w:noWrap/>
            <w:vAlign w:val="center"/>
          </w:tcPr>
          <w:p w14:paraId="319AE1C1">
            <w:pPr>
              <w:jc w:val="right"/>
              <w:rPr>
                <w:sz w:val="21"/>
                <w:szCs w:val="21"/>
              </w:rPr>
            </w:pPr>
            <w:r>
              <w:rPr>
                <w:sz w:val="21"/>
                <w:szCs w:val="21"/>
              </w:rPr>
              <w:t>324,48000</w:t>
            </w:r>
          </w:p>
        </w:tc>
      </w:tr>
      <w:tr w14:paraId="0412538A">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2081F6C">
            <w:pPr>
              <w:rPr>
                <w:sz w:val="21"/>
                <w:szCs w:val="21"/>
              </w:rPr>
            </w:pPr>
            <w:r>
              <w:rPr>
                <w:sz w:val="21"/>
                <w:szCs w:val="21"/>
              </w:rPr>
              <w:t>Комплексы процессных мероприятий</w:t>
            </w:r>
          </w:p>
        </w:tc>
        <w:tc>
          <w:tcPr>
            <w:tcW w:w="659" w:type="dxa"/>
            <w:tcBorders>
              <w:top w:val="nil"/>
              <w:left w:val="nil"/>
              <w:bottom w:val="single" w:color="auto" w:sz="4" w:space="0"/>
              <w:right w:val="single" w:color="auto" w:sz="4" w:space="0"/>
            </w:tcBorders>
            <w:shd w:val="clear" w:color="auto" w:fill="auto"/>
            <w:noWrap w:val="0"/>
            <w:vAlign w:val="center"/>
          </w:tcPr>
          <w:p w14:paraId="077CDFE8">
            <w:pPr>
              <w:jc w:val="center"/>
              <w:rPr>
                <w:sz w:val="21"/>
                <w:szCs w:val="21"/>
              </w:rPr>
            </w:pPr>
            <w:r>
              <w:rPr>
                <w:sz w:val="21"/>
                <w:szCs w:val="21"/>
              </w:rPr>
              <w:t>0505</w:t>
            </w:r>
          </w:p>
        </w:tc>
        <w:tc>
          <w:tcPr>
            <w:tcW w:w="1672" w:type="dxa"/>
            <w:tcBorders>
              <w:top w:val="nil"/>
              <w:left w:val="nil"/>
              <w:bottom w:val="single" w:color="auto" w:sz="4" w:space="0"/>
              <w:right w:val="single" w:color="auto" w:sz="4" w:space="0"/>
            </w:tcBorders>
            <w:shd w:val="clear" w:color="auto" w:fill="auto"/>
            <w:noWrap w:val="0"/>
            <w:vAlign w:val="center"/>
          </w:tcPr>
          <w:p w14:paraId="5D72C017">
            <w:pPr>
              <w:jc w:val="center"/>
              <w:rPr>
                <w:sz w:val="21"/>
                <w:szCs w:val="21"/>
              </w:rPr>
            </w:pPr>
            <w:r>
              <w:rPr>
                <w:sz w:val="21"/>
                <w:szCs w:val="21"/>
              </w:rPr>
              <w:t>66 4 00 00000</w:t>
            </w:r>
          </w:p>
        </w:tc>
        <w:tc>
          <w:tcPr>
            <w:tcW w:w="637" w:type="dxa"/>
            <w:tcBorders>
              <w:top w:val="nil"/>
              <w:left w:val="nil"/>
              <w:bottom w:val="single" w:color="auto" w:sz="4" w:space="0"/>
              <w:right w:val="single" w:color="auto" w:sz="4" w:space="0"/>
            </w:tcBorders>
            <w:shd w:val="clear" w:color="auto" w:fill="auto"/>
            <w:noWrap w:val="0"/>
            <w:vAlign w:val="center"/>
          </w:tcPr>
          <w:p w14:paraId="093DF50D">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79657497">
            <w:pPr>
              <w:jc w:val="right"/>
              <w:rPr>
                <w:sz w:val="21"/>
                <w:szCs w:val="21"/>
              </w:rPr>
            </w:pPr>
            <w:r>
              <w:rPr>
                <w:sz w:val="21"/>
                <w:szCs w:val="21"/>
              </w:rPr>
              <w:t>312,00000</w:t>
            </w:r>
          </w:p>
        </w:tc>
        <w:tc>
          <w:tcPr>
            <w:tcW w:w="1701" w:type="dxa"/>
            <w:tcBorders>
              <w:top w:val="nil"/>
              <w:left w:val="nil"/>
              <w:bottom w:val="single" w:color="auto" w:sz="4" w:space="0"/>
              <w:right w:val="single" w:color="auto" w:sz="4" w:space="0"/>
            </w:tcBorders>
            <w:shd w:val="clear" w:color="auto" w:fill="auto"/>
            <w:noWrap/>
            <w:vAlign w:val="center"/>
          </w:tcPr>
          <w:p w14:paraId="7BA61EC1">
            <w:pPr>
              <w:jc w:val="right"/>
              <w:rPr>
                <w:sz w:val="21"/>
                <w:szCs w:val="21"/>
              </w:rPr>
            </w:pPr>
            <w:r>
              <w:rPr>
                <w:sz w:val="21"/>
                <w:szCs w:val="21"/>
              </w:rPr>
              <w:t>324,48000</w:t>
            </w:r>
          </w:p>
        </w:tc>
      </w:tr>
      <w:tr w14:paraId="1A7B4F67">
        <w:tblPrEx>
          <w:tblCellMar>
            <w:top w:w="0" w:type="dxa"/>
            <w:left w:w="108" w:type="dxa"/>
            <w:bottom w:w="0" w:type="dxa"/>
            <w:right w:w="108" w:type="dxa"/>
          </w:tblCellMar>
        </w:tblPrEx>
        <w:trPr>
          <w:wBefore w:w="0" w:type="auto"/>
          <w:trHeight w:val="100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29141E5">
            <w:pPr>
              <w:rPr>
                <w:sz w:val="21"/>
                <w:szCs w:val="21"/>
              </w:rPr>
            </w:pPr>
            <w:r>
              <w:rPr>
                <w:sz w:val="21"/>
                <w:szCs w:val="21"/>
              </w:rPr>
              <w:t>Комплекс процессных мероприятий «Стимулирование и поддержка деятельности некоммерческих организаций на территории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019B4466">
            <w:pPr>
              <w:jc w:val="center"/>
              <w:rPr>
                <w:sz w:val="21"/>
                <w:szCs w:val="21"/>
              </w:rPr>
            </w:pPr>
            <w:r>
              <w:rPr>
                <w:sz w:val="21"/>
                <w:szCs w:val="21"/>
              </w:rPr>
              <w:t>0505</w:t>
            </w:r>
          </w:p>
        </w:tc>
        <w:tc>
          <w:tcPr>
            <w:tcW w:w="1672" w:type="dxa"/>
            <w:tcBorders>
              <w:top w:val="nil"/>
              <w:left w:val="nil"/>
              <w:bottom w:val="single" w:color="auto" w:sz="4" w:space="0"/>
              <w:right w:val="single" w:color="auto" w:sz="4" w:space="0"/>
            </w:tcBorders>
            <w:shd w:val="clear" w:color="auto" w:fill="auto"/>
            <w:noWrap w:val="0"/>
            <w:vAlign w:val="center"/>
          </w:tcPr>
          <w:p w14:paraId="7CD2272F">
            <w:pPr>
              <w:jc w:val="center"/>
              <w:rPr>
                <w:sz w:val="21"/>
                <w:szCs w:val="21"/>
              </w:rPr>
            </w:pPr>
            <w:r>
              <w:rPr>
                <w:sz w:val="21"/>
                <w:szCs w:val="21"/>
              </w:rPr>
              <w:t>66 4 04 00000</w:t>
            </w:r>
          </w:p>
        </w:tc>
        <w:tc>
          <w:tcPr>
            <w:tcW w:w="637" w:type="dxa"/>
            <w:tcBorders>
              <w:top w:val="nil"/>
              <w:left w:val="nil"/>
              <w:bottom w:val="single" w:color="auto" w:sz="4" w:space="0"/>
              <w:right w:val="single" w:color="auto" w:sz="4" w:space="0"/>
            </w:tcBorders>
            <w:shd w:val="clear" w:color="auto" w:fill="auto"/>
            <w:noWrap w:val="0"/>
            <w:vAlign w:val="center"/>
          </w:tcPr>
          <w:p w14:paraId="51D84A1D">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78A71D71">
            <w:pPr>
              <w:jc w:val="right"/>
              <w:rPr>
                <w:sz w:val="21"/>
                <w:szCs w:val="21"/>
              </w:rPr>
            </w:pPr>
            <w:r>
              <w:rPr>
                <w:sz w:val="21"/>
                <w:szCs w:val="21"/>
              </w:rPr>
              <w:t>312,00000</w:t>
            </w:r>
          </w:p>
        </w:tc>
        <w:tc>
          <w:tcPr>
            <w:tcW w:w="1701" w:type="dxa"/>
            <w:tcBorders>
              <w:top w:val="nil"/>
              <w:left w:val="nil"/>
              <w:bottom w:val="single" w:color="auto" w:sz="4" w:space="0"/>
              <w:right w:val="single" w:color="auto" w:sz="4" w:space="0"/>
            </w:tcBorders>
            <w:shd w:val="clear" w:color="auto" w:fill="auto"/>
            <w:noWrap/>
            <w:vAlign w:val="center"/>
          </w:tcPr>
          <w:p w14:paraId="51C38ED5">
            <w:pPr>
              <w:jc w:val="right"/>
              <w:rPr>
                <w:sz w:val="21"/>
                <w:szCs w:val="21"/>
              </w:rPr>
            </w:pPr>
            <w:r>
              <w:rPr>
                <w:sz w:val="21"/>
                <w:szCs w:val="21"/>
              </w:rPr>
              <w:t>324,48000</w:t>
            </w:r>
          </w:p>
        </w:tc>
      </w:tr>
      <w:tr w14:paraId="501A3130">
        <w:tblPrEx>
          <w:tblCellMar>
            <w:top w:w="0" w:type="dxa"/>
            <w:left w:w="108" w:type="dxa"/>
            <w:bottom w:w="0" w:type="dxa"/>
            <w:right w:w="108" w:type="dxa"/>
          </w:tblCellMar>
        </w:tblPrEx>
        <w:trPr>
          <w:wBefore w:w="0" w:type="auto"/>
          <w:trHeight w:val="23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4DE7360">
            <w:pPr>
              <w:rPr>
                <w:sz w:val="21"/>
                <w:szCs w:val="21"/>
              </w:rPr>
            </w:pPr>
            <w:r>
              <w:rPr>
                <w:sz w:val="21"/>
                <w:szCs w:val="21"/>
              </w:rPr>
              <w:t>Субсидии некоммерческим организациям, не являющимися государственными (муниципальными) учреждениями, осуществляющим территориальное общественное самоуправление в границах территории, установленной решением Городской Думы города Димитровграда Ульяновской области, на финансовое обеспечение (возмещение) затрат, связанных с созданием и осуществлением основных направлений деятельности территориального общественного самоуправления, определенных уставом территориального общественного самоуправления</w:t>
            </w:r>
          </w:p>
        </w:tc>
        <w:tc>
          <w:tcPr>
            <w:tcW w:w="659" w:type="dxa"/>
            <w:tcBorders>
              <w:top w:val="nil"/>
              <w:left w:val="nil"/>
              <w:bottom w:val="single" w:color="auto" w:sz="4" w:space="0"/>
              <w:right w:val="single" w:color="auto" w:sz="4" w:space="0"/>
            </w:tcBorders>
            <w:shd w:val="clear" w:color="auto" w:fill="auto"/>
            <w:noWrap w:val="0"/>
            <w:vAlign w:val="center"/>
          </w:tcPr>
          <w:p w14:paraId="6BB45289">
            <w:pPr>
              <w:jc w:val="center"/>
              <w:rPr>
                <w:sz w:val="21"/>
                <w:szCs w:val="21"/>
              </w:rPr>
            </w:pPr>
            <w:r>
              <w:rPr>
                <w:sz w:val="21"/>
                <w:szCs w:val="21"/>
              </w:rPr>
              <w:t>0505</w:t>
            </w:r>
          </w:p>
        </w:tc>
        <w:tc>
          <w:tcPr>
            <w:tcW w:w="1672" w:type="dxa"/>
            <w:tcBorders>
              <w:top w:val="nil"/>
              <w:left w:val="nil"/>
              <w:bottom w:val="single" w:color="auto" w:sz="4" w:space="0"/>
              <w:right w:val="single" w:color="auto" w:sz="4" w:space="0"/>
            </w:tcBorders>
            <w:shd w:val="clear" w:color="auto" w:fill="auto"/>
            <w:noWrap w:val="0"/>
            <w:vAlign w:val="center"/>
          </w:tcPr>
          <w:p w14:paraId="68C15E88">
            <w:pPr>
              <w:jc w:val="center"/>
              <w:rPr>
                <w:sz w:val="21"/>
                <w:szCs w:val="21"/>
              </w:rPr>
            </w:pPr>
            <w:r>
              <w:rPr>
                <w:sz w:val="21"/>
                <w:szCs w:val="21"/>
              </w:rPr>
              <w:t>66 4 04 00204</w:t>
            </w:r>
          </w:p>
        </w:tc>
        <w:tc>
          <w:tcPr>
            <w:tcW w:w="637" w:type="dxa"/>
            <w:tcBorders>
              <w:top w:val="nil"/>
              <w:left w:val="nil"/>
              <w:bottom w:val="single" w:color="auto" w:sz="4" w:space="0"/>
              <w:right w:val="single" w:color="auto" w:sz="4" w:space="0"/>
            </w:tcBorders>
            <w:shd w:val="clear" w:color="auto" w:fill="auto"/>
            <w:noWrap w:val="0"/>
            <w:vAlign w:val="center"/>
          </w:tcPr>
          <w:p w14:paraId="06365818">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52C60E02">
            <w:pPr>
              <w:jc w:val="right"/>
              <w:rPr>
                <w:sz w:val="21"/>
                <w:szCs w:val="21"/>
              </w:rPr>
            </w:pPr>
            <w:r>
              <w:rPr>
                <w:sz w:val="21"/>
                <w:szCs w:val="21"/>
              </w:rPr>
              <w:t>312,00000</w:t>
            </w:r>
          </w:p>
        </w:tc>
        <w:tc>
          <w:tcPr>
            <w:tcW w:w="1701" w:type="dxa"/>
            <w:tcBorders>
              <w:top w:val="nil"/>
              <w:left w:val="nil"/>
              <w:bottom w:val="single" w:color="auto" w:sz="4" w:space="0"/>
              <w:right w:val="single" w:color="auto" w:sz="4" w:space="0"/>
            </w:tcBorders>
            <w:shd w:val="clear" w:color="auto" w:fill="auto"/>
            <w:noWrap/>
            <w:vAlign w:val="center"/>
          </w:tcPr>
          <w:p w14:paraId="5C65A7F8">
            <w:pPr>
              <w:jc w:val="right"/>
              <w:rPr>
                <w:sz w:val="21"/>
                <w:szCs w:val="21"/>
              </w:rPr>
            </w:pPr>
            <w:r>
              <w:rPr>
                <w:sz w:val="21"/>
                <w:szCs w:val="21"/>
              </w:rPr>
              <w:t>324,48000</w:t>
            </w:r>
          </w:p>
        </w:tc>
      </w:tr>
      <w:tr w14:paraId="021453C9">
        <w:tblPrEx>
          <w:tblCellMar>
            <w:top w:w="0" w:type="dxa"/>
            <w:left w:w="108" w:type="dxa"/>
            <w:bottom w:w="0" w:type="dxa"/>
            <w:right w:w="108" w:type="dxa"/>
          </w:tblCellMar>
        </w:tblPrEx>
        <w:trPr>
          <w:wBefore w:w="0" w:type="auto"/>
          <w:trHeight w:val="72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C468A2B">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color="auto" w:sz="4" w:space="0"/>
              <w:right w:val="single" w:color="auto" w:sz="4" w:space="0"/>
            </w:tcBorders>
            <w:shd w:val="clear" w:color="auto" w:fill="auto"/>
            <w:noWrap w:val="0"/>
            <w:vAlign w:val="center"/>
          </w:tcPr>
          <w:p w14:paraId="38106A70">
            <w:pPr>
              <w:jc w:val="center"/>
              <w:rPr>
                <w:sz w:val="21"/>
                <w:szCs w:val="21"/>
              </w:rPr>
            </w:pPr>
            <w:r>
              <w:rPr>
                <w:sz w:val="21"/>
                <w:szCs w:val="21"/>
              </w:rPr>
              <w:t>0505</w:t>
            </w:r>
          </w:p>
        </w:tc>
        <w:tc>
          <w:tcPr>
            <w:tcW w:w="1672" w:type="dxa"/>
            <w:tcBorders>
              <w:top w:val="nil"/>
              <w:left w:val="nil"/>
              <w:bottom w:val="single" w:color="auto" w:sz="4" w:space="0"/>
              <w:right w:val="single" w:color="auto" w:sz="4" w:space="0"/>
            </w:tcBorders>
            <w:shd w:val="clear" w:color="auto" w:fill="auto"/>
            <w:noWrap w:val="0"/>
            <w:vAlign w:val="center"/>
          </w:tcPr>
          <w:p w14:paraId="54ECFF38">
            <w:pPr>
              <w:jc w:val="center"/>
              <w:rPr>
                <w:sz w:val="21"/>
                <w:szCs w:val="21"/>
              </w:rPr>
            </w:pPr>
            <w:r>
              <w:rPr>
                <w:sz w:val="21"/>
                <w:szCs w:val="21"/>
              </w:rPr>
              <w:t>66 4 04 00204</w:t>
            </w:r>
          </w:p>
        </w:tc>
        <w:tc>
          <w:tcPr>
            <w:tcW w:w="637" w:type="dxa"/>
            <w:tcBorders>
              <w:top w:val="nil"/>
              <w:left w:val="nil"/>
              <w:bottom w:val="single" w:color="auto" w:sz="4" w:space="0"/>
              <w:right w:val="single" w:color="auto" w:sz="4" w:space="0"/>
            </w:tcBorders>
            <w:shd w:val="clear" w:color="auto" w:fill="auto"/>
            <w:noWrap w:val="0"/>
            <w:vAlign w:val="center"/>
          </w:tcPr>
          <w:p w14:paraId="53B3D9AC">
            <w:pPr>
              <w:jc w:val="center"/>
              <w:rPr>
                <w:sz w:val="21"/>
                <w:szCs w:val="21"/>
              </w:rPr>
            </w:pPr>
            <w:r>
              <w:rPr>
                <w:sz w:val="21"/>
                <w:szCs w:val="21"/>
              </w:rPr>
              <w:t>600</w:t>
            </w:r>
          </w:p>
        </w:tc>
        <w:tc>
          <w:tcPr>
            <w:tcW w:w="1568" w:type="dxa"/>
            <w:tcBorders>
              <w:top w:val="nil"/>
              <w:left w:val="nil"/>
              <w:bottom w:val="single" w:color="auto" w:sz="4" w:space="0"/>
              <w:right w:val="single" w:color="auto" w:sz="4" w:space="0"/>
            </w:tcBorders>
            <w:shd w:val="clear" w:color="auto" w:fill="auto"/>
            <w:noWrap/>
            <w:vAlign w:val="center"/>
          </w:tcPr>
          <w:p w14:paraId="72DA71AE">
            <w:pPr>
              <w:jc w:val="right"/>
              <w:rPr>
                <w:sz w:val="21"/>
                <w:szCs w:val="21"/>
              </w:rPr>
            </w:pPr>
            <w:r>
              <w:rPr>
                <w:sz w:val="21"/>
                <w:szCs w:val="21"/>
              </w:rPr>
              <w:t>312,00000</w:t>
            </w:r>
          </w:p>
        </w:tc>
        <w:tc>
          <w:tcPr>
            <w:tcW w:w="1701" w:type="dxa"/>
            <w:tcBorders>
              <w:top w:val="nil"/>
              <w:left w:val="nil"/>
              <w:bottom w:val="single" w:color="auto" w:sz="4" w:space="0"/>
              <w:right w:val="single" w:color="auto" w:sz="4" w:space="0"/>
            </w:tcBorders>
            <w:shd w:val="clear" w:color="auto" w:fill="auto"/>
            <w:noWrap/>
            <w:vAlign w:val="center"/>
          </w:tcPr>
          <w:p w14:paraId="0CD0A695">
            <w:pPr>
              <w:jc w:val="right"/>
              <w:rPr>
                <w:sz w:val="21"/>
                <w:szCs w:val="21"/>
              </w:rPr>
            </w:pPr>
            <w:r>
              <w:rPr>
                <w:sz w:val="21"/>
                <w:szCs w:val="21"/>
              </w:rPr>
              <w:t>324,48000</w:t>
            </w:r>
          </w:p>
        </w:tc>
      </w:tr>
      <w:tr w14:paraId="34354D52">
        <w:tblPrEx>
          <w:tblCellMar>
            <w:top w:w="0" w:type="dxa"/>
            <w:left w:w="108" w:type="dxa"/>
            <w:bottom w:w="0" w:type="dxa"/>
            <w:right w:w="108" w:type="dxa"/>
          </w:tblCellMar>
        </w:tblPrEx>
        <w:trPr>
          <w:wBefore w:w="0" w:type="auto"/>
          <w:trHeight w:val="43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E1DDD25">
            <w:pPr>
              <w:rPr>
                <w:b/>
                <w:bCs/>
                <w:sz w:val="21"/>
                <w:szCs w:val="21"/>
              </w:rPr>
            </w:pPr>
            <w:r>
              <w:rPr>
                <w:b/>
                <w:bCs/>
                <w:sz w:val="21"/>
                <w:szCs w:val="21"/>
              </w:rPr>
              <w:t>ОХРАНА ОКРУЖАЮЩЕЙ СРЕДЫ</w:t>
            </w:r>
          </w:p>
        </w:tc>
        <w:tc>
          <w:tcPr>
            <w:tcW w:w="659" w:type="dxa"/>
            <w:tcBorders>
              <w:top w:val="nil"/>
              <w:left w:val="nil"/>
              <w:bottom w:val="single" w:color="auto" w:sz="4" w:space="0"/>
              <w:right w:val="single" w:color="auto" w:sz="4" w:space="0"/>
            </w:tcBorders>
            <w:shd w:val="clear" w:color="auto" w:fill="auto"/>
            <w:noWrap w:val="0"/>
            <w:vAlign w:val="center"/>
          </w:tcPr>
          <w:p w14:paraId="1E159575">
            <w:pPr>
              <w:jc w:val="center"/>
              <w:rPr>
                <w:b/>
                <w:bCs/>
                <w:sz w:val="21"/>
                <w:szCs w:val="21"/>
              </w:rPr>
            </w:pPr>
            <w:r>
              <w:rPr>
                <w:b/>
                <w:bCs/>
                <w:sz w:val="21"/>
                <w:szCs w:val="21"/>
              </w:rPr>
              <w:t>0600</w:t>
            </w:r>
          </w:p>
        </w:tc>
        <w:tc>
          <w:tcPr>
            <w:tcW w:w="1672" w:type="dxa"/>
            <w:tcBorders>
              <w:top w:val="nil"/>
              <w:left w:val="nil"/>
              <w:bottom w:val="single" w:color="auto" w:sz="4" w:space="0"/>
              <w:right w:val="single" w:color="auto" w:sz="4" w:space="0"/>
            </w:tcBorders>
            <w:shd w:val="clear" w:color="auto" w:fill="auto"/>
            <w:noWrap w:val="0"/>
            <w:vAlign w:val="center"/>
          </w:tcPr>
          <w:p w14:paraId="40A9AB5A">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auto" w:fill="auto"/>
            <w:noWrap w:val="0"/>
            <w:vAlign w:val="center"/>
          </w:tcPr>
          <w:p w14:paraId="03DFBB39">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4862488A">
            <w:pPr>
              <w:jc w:val="right"/>
              <w:rPr>
                <w:b/>
                <w:bCs/>
                <w:sz w:val="21"/>
                <w:szCs w:val="21"/>
              </w:rPr>
            </w:pPr>
            <w:r>
              <w:rPr>
                <w:b/>
                <w:bCs/>
                <w:sz w:val="21"/>
                <w:szCs w:val="21"/>
              </w:rPr>
              <w:t>10 276,40514</w:t>
            </w:r>
          </w:p>
        </w:tc>
        <w:tc>
          <w:tcPr>
            <w:tcW w:w="1701" w:type="dxa"/>
            <w:tcBorders>
              <w:top w:val="nil"/>
              <w:left w:val="nil"/>
              <w:bottom w:val="single" w:color="auto" w:sz="4" w:space="0"/>
              <w:right w:val="single" w:color="auto" w:sz="4" w:space="0"/>
            </w:tcBorders>
            <w:shd w:val="clear" w:color="auto" w:fill="auto"/>
            <w:noWrap/>
            <w:vAlign w:val="center"/>
          </w:tcPr>
          <w:p w14:paraId="1C7AE4C2">
            <w:pPr>
              <w:jc w:val="right"/>
              <w:rPr>
                <w:b/>
                <w:bCs/>
                <w:sz w:val="21"/>
                <w:szCs w:val="21"/>
              </w:rPr>
            </w:pPr>
            <w:r>
              <w:rPr>
                <w:b/>
                <w:bCs/>
                <w:sz w:val="21"/>
                <w:szCs w:val="21"/>
              </w:rPr>
              <w:t>10 608,15756</w:t>
            </w:r>
          </w:p>
        </w:tc>
      </w:tr>
      <w:tr w14:paraId="1DC4ABFD">
        <w:tblPrEx>
          <w:tblCellMar>
            <w:top w:w="0" w:type="dxa"/>
            <w:left w:w="108" w:type="dxa"/>
            <w:bottom w:w="0" w:type="dxa"/>
            <w:right w:w="108" w:type="dxa"/>
          </w:tblCellMar>
        </w:tblPrEx>
        <w:trPr>
          <w:wBefore w:w="0" w:type="auto"/>
          <w:trHeight w:val="48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16F71F55">
            <w:pPr>
              <w:rPr>
                <w:b/>
                <w:bCs/>
                <w:sz w:val="21"/>
                <w:szCs w:val="21"/>
              </w:rPr>
            </w:pPr>
            <w:r>
              <w:rPr>
                <w:b/>
                <w:bCs/>
                <w:sz w:val="21"/>
                <w:szCs w:val="21"/>
              </w:rPr>
              <w:t>Охрана объектов растительного и животного мира и среды их обитания</w:t>
            </w:r>
          </w:p>
        </w:tc>
        <w:tc>
          <w:tcPr>
            <w:tcW w:w="659" w:type="dxa"/>
            <w:tcBorders>
              <w:top w:val="nil"/>
              <w:left w:val="nil"/>
              <w:bottom w:val="single" w:color="auto" w:sz="4" w:space="0"/>
              <w:right w:val="single" w:color="auto" w:sz="4" w:space="0"/>
            </w:tcBorders>
            <w:shd w:val="clear" w:color="auto" w:fill="auto"/>
            <w:noWrap w:val="0"/>
            <w:vAlign w:val="center"/>
          </w:tcPr>
          <w:p w14:paraId="588094D9">
            <w:pPr>
              <w:jc w:val="center"/>
              <w:rPr>
                <w:b/>
                <w:bCs/>
                <w:sz w:val="21"/>
                <w:szCs w:val="21"/>
              </w:rPr>
            </w:pPr>
            <w:r>
              <w:rPr>
                <w:b/>
                <w:bCs/>
                <w:sz w:val="21"/>
                <w:szCs w:val="21"/>
              </w:rPr>
              <w:t>0603</w:t>
            </w:r>
          </w:p>
        </w:tc>
        <w:tc>
          <w:tcPr>
            <w:tcW w:w="1672" w:type="dxa"/>
            <w:tcBorders>
              <w:top w:val="nil"/>
              <w:left w:val="nil"/>
              <w:bottom w:val="single" w:color="auto" w:sz="4" w:space="0"/>
              <w:right w:val="single" w:color="auto" w:sz="4" w:space="0"/>
            </w:tcBorders>
            <w:shd w:val="clear" w:color="auto" w:fill="auto"/>
            <w:noWrap w:val="0"/>
            <w:vAlign w:val="center"/>
          </w:tcPr>
          <w:p w14:paraId="2212ED03">
            <w:pPr>
              <w:jc w:val="center"/>
              <w:rPr>
                <w:sz w:val="21"/>
                <w:szCs w:val="21"/>
              </w:rPr>
            </w:pPr>
            <w:r>
              <w:rPr>
                <w:sz w:val="21"/>
                <w:szCs w:val="21"/>
              </w:rPr>
              <w:t> </w:t>
            </w:r>
          </w:p>
        </w:tc>
        <w:tc>
          <w:tcPr>
            <w:tcW w:w="637" w:type="dxa"/>
            <w:tcBorders>
              <w:top w:val="nil"/>
              <w:left w:val="nil"/>
              <w:bottom w:val="single" w:color="auto" w:sz="4" w:space="0"/>
              <w:right w:val="single" w:color="auto" w:sz="4" w:space="0"/>
            </w:tcBorders>
            <w:shd w:val="clear" w:color="auto" w:fill="auto"/>
            <w:noWrap w:val="0"/>
            <w:vAlign w:val="center"/>
          </w:tcPr>
          <w:p w14:paraId="371C90E5">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2849637C">
            <w:pPr>
              <w:jc w:val="right"/>
              <w:rPr>
                <w:b/>
                <w:bCs/>
                <w:sz w:val="21"/>
                <w:szCs w:val="21"/>
              </w:rPr>
            </w:pPr>
            <w:r>
              <w:rPr>
                <w:b/>
                <w:bCs/>
                <w:sz w:val="21"/>
                <w:szCs w:val="21"/>
              </w:rPr>
              <w:t>2 899,99102</w:t>
            </w:r>
          </w:p>
        </w:tc>
        <w:tc>
          <w:tcPr>
            <w:tcW w:w="1701" w:type="dxa"/>
            <w:tcBorders>
              <w:top w:val="nil"/>
              <w:left w:val="nil"/>
              <w:bottom w:val="single" w:color="auto" w:sz="4" w:space="0"/>
              <w:right w:val="single" w:color="auto" w:sz="4" w:space="0"/>
            </w:tcBorders>
            <w:shd w:val="clear" w:color="auto" w:fill="auto"/>
            <w:noWrap/>
            <w:vAlign w:val="center"/>
          </w:tcPr>
          <w:p w14:paraId="5967B2C6">
            <w:pPr>
              <w:jc w:val="right"/>
              <w:rPr>
                <w:b/>
                <w:bCs/>
                <w:sz w:val="21"/>
                <w:szCs w:val="21"/>
              </w:rPr>
            </w:pPr>
            <w:r>
              <w:rPr>
                <w:b/>
                <w:bCs/>
                <w:sz w:val="21"/>
                <w:szCs w:val="21"/>
              </w:rPr>
              <w:t>3 159,03524</w:t>
            </w:r>
          </w:p>
        </w:tc>
      </w:tr>
      <w:tr w14:paraId="3090C186">
        <w:tblPrEx>
          <w:tblCellMar>
            <w:top w:w="0" w:type="dxa"/>
            <w:left w:w="108" w:type="dxa"/>
            <w:bottom w:w="0" w:type="dxa"/>
            <w:right w:w="108" w:type="dxa"/>
          </w:tblCellMar>
        </w:tblPrEx>
        <w:trPr>
          <w:wBefore w:w="0" w:type="auto"/>
          <w:trHeight w:val="81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FDBF8F1">
            <w:pPr>
              <w:rPr>
                <w:sz w:val="21"/>
                <w:szCs w:val="21"/>
              </w:rPr>
            </w:pPr>
            <w:r>
              <w:rPr>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5CEDA7E4">
            <w:pPr>
              <w:jc w:val="center"/>
              <w:rPr>
                <w:sz w:val="21"/>
                <w:szCs w:val="21"/>
              </w:rPr>
            </w:pPr>
            <w:r>
              <w:rPr>
                <w:sz w:val="21"/>
                <w:szCs w:val="21"/>
              </w:rPr>
              <w:t>0603</w:t>
            </w:r>
          </w:p>
        </w:tc>
        <w:tc>
          <w:tcPr>
            <w:tcW w:w="1672" w:type="dxa"/>
            <w:tcBorders>
              <w:top w:val="nil"/>
              <w:left w:val="nil"/>
              <w:bottom w:val="single" w:color="auto" w:sz="4" w:space="0"/>
              <w:right w:val="single" w:color="auto" w:sz="4" w:space="0"/>
            </w:tcBorders>
            <w:shd w:val="clear" w:color="auto" w:fill="auto"/>
            <w:noWrap w:val="0"/>
            <w:vAlign w:val="center"/>
          </w:tcPr>
          <w:p w14:paraId="7C7B82F9">
            <w:pPr>
              <w:jc w:val="center"/>
              <w:rPr>
                <w:sz w:val="21"/>
                <w:szCs w:val="21"/>
              </w:rPr>
            </w:pPr>
            <w:r>
              <w:rPr>
                <w:sz w:val="21"/>
                <w:szCs w:val="21"/>
              </w:rPr>
              <w:t>38 0 00 00000</w:t>
            </w:r>
          </w:p>
        </w:tc>
        <w:tc>
          <w:tcPr>
            <w:tcW w:w="637" w:type="dxa"/>
            <w:tcBorders>
              <w:top w:val="nil"/>
              <w:left w:val="nil"/>
              <w:bottom w:val="single" w:color="auto" w:sz="4" w:space="0"/>
              <w:right w:val="single" w:color="auto" w:sz="4" w:space="0"/>
            </w:tcBorders>
            <w:shd w:val="clear" w:color="auto" w:fill="auto"/>
            <w:noWrap w:val="0"/>
            <w:vAlign w:val="center"/>
          </w:tcPr>
          <w:p w14:paraId="2189E5ED">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0903717A">
            <w:pPr>
              <w:jc w:val="right"/>
              <w:rPr>
                <w:sz w:val="21"/>
                <w:szCs w:val="21"/>
              </w:rPr>
            </w:pPr>
            <w:r>
              <w:rPr>
                <w:sz w:val="21"/>
                <w:szCs w:val="21"/>
              </w:rPr>
              <w:t>2 899,99102</w:t>
            </w:r>
          </w:p>
        </w:tc>
        <w:tc>
          <w:tcPr>
            <w:tcW w:w="1701" w:type="dxa"/>
            <w:tcBorders>
              <w:top w:val="nil"/>
              <w:left w:val="nil"/>
              <w:bottom w:val="single" w:color="auto" w:sz="4" w:space="0"/>
              <w:right w:val="single" w:color="auto" w:sz="4" w:space="0"/>
            </w:tcBorders>
            <w:shd w:val="clear" w:color="auto" w:fill="auto"/>
            <w:noWrap/>
            <w:vAlign w:val="center"/>
          </w:tcPr>
          <w:p w14:paraId="56BF08BF">
            <w:pPr>
              <w:jc w:val="right"/>
              <w:rPr>
                <w:sz w:val="21"/>
                <w:szCs w:val="21"/>
              </w:rPr>
            </w:pPr>
            <w:r>
              <w:rPr>
                <w:sz w:val="21"/>
                <w:szCs w:val="21"/>
              </w:rPr>
              <w:t>3 159,03524</w:t>
            </w:r>
          </w:p>
        </w:tc>
      </w:tr>
      <w:tr w14:paraId="668A7EB8">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5BA619A">
            <w:pPr>
              <w:rPr>
                <w:sz w:val="21"/>
                <w:szCs w:val="21"/>
              </w:rPr>
            </w:pPr>
            <w:r>
              <w:rPr>
                <w:sz w:val="21"/>
                <w:szCs w:val="21"/>
              </w:rPr>
              <w:t>Комплексы процессных мероприятий</w:t>
            </w:r>
          </w:p>
        </w:tc>
        <w:tc>
          <w:tcPr>
            <w:tcW w:w="659" w:type="dxa"/>
            <w:tcBorders>
              <w:top w:val="nil"/>
              <w:left w:val="nil"/>
              <w:bottom w:val="single" w:color="auto" w:sz="4" w:space="0"/>
              <w:right w:val="single" w:color="auto" w:sz="4" w:space="0"/>
            </w:tcBorders>
            <w:shd w:val="clear" w:color="auto" w:fill="auto"/>
            <w:noWrap w:val="0"/>
            <w:vAlign w:val="center"/>
          </w:tcPr>
          <w:p w14:paraId="718C3F07">
            <w:pPr>
              <w:jc w:val="center"/>
              <w:rPr>
                <w:sz w:val="21"/>
                <w:szCs w:val="21"/>
              </w:rPr>
            </w:pPr>
            <w:r>
              <w:rPr>
                <w:sz w:val="21"/>
                <w:szCs w:val="21"/>
              </w:rPr>
              <w:t>0603</w:t>
            </w:r>
          </w:p>
        </w:tc>
        <w:tc>
          <w:tcPr>
            <w:tcW w:w="1672" w:type="dxa"/>
            <w:tcBorders>
              <w:top w:val="nil"/>
              <w:left w:val="nil"/>
              <w:bottom w:val="single" w:color="auto" w:sz="4" w:space="0"/>
              <w:right w:val="single" w:color="auto" w:sz="4" w:space="0"/>
            </w:tcBorders>
            <w:shd w:val="clear" w:color="auto" w:fill="auto"/>
            <w:noWrap w:val="0"/>
            <w:vAlign w:val="center"/>
          </w:tcPr>
          <w:p w14:paraId="07DC35CD">
            <w:pPr>
              <w:jc w:val="center"/>
              <w:rPr>
                <w:sz w:val="21"/>
                <w:szCs w:val="21"/>
              </w:rPr>
            </w:pPr>
            <w:r>
              <w:rPr>
                <w:sz w:val="21"/>
                <w:szCs w:val="21"/>
              </w:rPr>
              <w:t>38 4 00 00000</w:t>
            </w:r>
          </w:p>
        </w:tc>
        <w:tc>
          <w:tcPr>
            <w:tcW w:w="637" w:type="dxa"/>
            <w:tcBorders>
              <w:top w:val="nil"/>
              <w:left w:val="nil"/>
              <w:bottom w:val="single" w:color="auto" w:sz="4" w:space="0"/>
              <w:right w:val="single" w:color="auto" w:sz="4" w:space="0"/>
            </w:tcBorders>
            <w:shd w:val="clear" w:color="auto" w:fill="auto"/>
            <w:noWrap w:val="0"/>
            <w:vAlign w:val="center"/>
          </w:tcPr>
          <w:p w14:paraId="7D039A1F">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7F1F69C4">
            <w:pPr>
              <w:jc w:val="right"/>
              <w:rPr>
                <w:sz w:val="21"/>
                <w:szCs w:val="21"/>
              </w:rPr>
            </w:pPr>
            <w:r>
              <w:rPr>
                <w:sz w:val="21"/>
                <w:szCs w:val="21"/>
              </w:rPr>
              <w:t>2 899,99102</w:t>
            </w:r>
          </w:p>
        </w:tc>
        <w:tc>
          <w:tcPr>
            <w:tcW w:w="1701" w:type="dxa"/>
            <w:tcBorders>
              <w:top w:val="nil"/>
              <w:left w:val="nil"/>
              <w:bottom w:val="single" w:color="auto" w:sz="4" w:space="0"/>
              <w:right w:val="single" w:color="auto" w:sz="4" w:space="0"/>
            </w:tcBorders>
            <w:shd w:val="clear" w:color="auto" w:fill="auto"/>
            <w:noWrap/>
            <w:vAlign w:val="center"/>
          </w:tcPr>
          <w:p w14:paraId="220FEF4F">
            <w:pPr>
              <w:jc w:val="right"/>
              <w:rPr>
                <w:sz w:val="21"/>
                <w:szCs w:val="21"/>
              </w:rPr>
            </w:pPr>
            <w:r>
              <w:rPr>
                <w:sz w:val="21"/>
                <w:szCs w:val="21"/>
              </w:rPr>
              <w:t>3 159,03524</w:t>
            </w:r>
          </w:p>
        </w:tc>
      </w:tr>
      <w:tr w14:paraId="42A30DE6">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287DCC2">
            <w:pPr>
              <w:rPr>
                <w:sz w:val="21"/>
                <w:szCs w:val="21"/>
              </w:rPr>
            </w:pPr>
            <w:r>
              <w:rPr>
                <w:sz w:val="21"/>
                <w:szCs w:val="21"/>
              </w:rPr>
              <w:t>Комплекс процессных мероприятий "Обеспечение реализации муниципальной программы"</w:t>
            </w:r>
          </w:p>
        </w:tc>
        <w:tc>
          <w:tcPr>
            <w:tcW w:w="659" w:type="dxa"/>
            <w:tcBorders>
              <w:top w:val="nil"/>
              <w:left w:val="nil"/>
              <w:bottom w:val="single" w:color="auto" w:sz="4" w:space="0"/>
              <w:right w:val="single" w:color="auto" w:sz="4" w:space="0"/>
            </w:tcBorders>
            <w:shd w:val="clear" w:color="auto" w:fill="auto"/>
            <w:noWrap w:val="0"/>
            <w:vAlign w:val="center"/>
          </w:tcPr>
          <w:p w14:paraId="180293F6">
            <w:pPr>
              <w:jc w:val="center"/>
              <w:rPr>
                <w:sz w:val="21"/>
                <w:szCs w:val="21"/>
              </w:rPr>
            </w:pPr>
            <w:r>
              <w:rPr>
                <w:sz w:val="21"/>
                <w:szCs w:val="21"/>
              </w:rPr>
              <w:t>0603</w:t>
            </w:r>
          </w:p>
        </w:tc>
        <w:tc>
          <w:tcPr>
            <w:tcW w:w="1672" w:type="dxa"/>
            <w:tcBorders>
              <w:top w:val="nil"/>
              <w:left w:val="nil"/>
              <w:bottom w:val="single" w:color="auto" w:sz="4" w:space="0"/>
              <w:right w:val="single" w:color="auto" w:sz="4" w:space="0"/>
            </w:tcBorders>
            <w:shd w:val="clear" w:color="auto" w:fill="auto"/>
            <w:noWrap w:val="0"/>
            <w:vAlign w:val="center"/>
          </w:tcPr>
          <w:p w14:paraId="2C3AB4C5">
            <w:pPr>
              <w:jc w:val="center"/>
              <w:rPr>
                <w:sz w:val="21"/>
                <w:szCs w:val="21"/>
              </w:rPr>
            </w:pPr>
            <w:r>
              <w:rPr>
                <w:sz w:val="21"/>
                <w:szCs w:val="21"/>
              </w:rPr>
              <w:t>38 4 01 00000</w:t>
            </w:r>
          </w:p>
        </w:tc>
        <w:tc>
          <w:tcPr>
            <w:tcW w:w="637" w:type="dxa"/>
            <w:tcBorders>
              <w:top w:val="nil"/>
              <w:left w:val="nil"/>
              <w:bottom w:val="single" w:color="auto" w:sz="4" w:space="0"/>
              <w:right w:val="single" w:color="auto" w:sz="4" w:space="0"/>
            </w:tcBorders>
            <w:shd w:val="clear" w:color="auto" w:fill="auto"/>
            <w:noWrap w:val="0"/>
            <w:vAlign w:val="center"/>
          </w:tcPr>
          <w:p w14:paraId="22F110B0">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53B3007F">
            <w:pPr>
              <w:jc w:val="right"/>
              <w:rPr>
                <w:sz w:val="21"/>
                <w:szCs w:val="21"/>
              </w:rPr>
            </w:pPr>
            <w:r>
              <w:rPr>
                <w:sz w:val="21"/>
                <w:szCs w:val="21"/>
              </w:rPr>
              <w:t>2 899,99102</w:t>
            </w:r>
          </w:p>
        </w:tc>
        <w:tc>
          <w:tcPr>
            <w:tcW w:w="1701" w:type="dxa"/>
            <w:tcBorders>
              <w:top w:val="nil"/>
              <w:left w:val="nil"/>
              <w:bottom w:val="single" w:color="auto" w:sz="4" w:space="0"/>
              <w:right w:val="single" w:color="auto" w:sz="4" w:space="0"/>
            </w:tcBorders>
            <w:shd w:val="clear" w:color="auto" w:fill="auto"/>
            <w:noWrap/>
            <w:vAlign w:val="center"/>
          </w:tcPr>
          <w:p w14:paraId="2E768E28">
            <w:pPr>
              <w:jc w:val="right"/>
              <w:rPr>
                <w:sz w:val="21"/>
                <w:szCs w:val="21"/>
              </w:rPr>
            </w:pPr>
            <w:r>
              <w:rPr>
                <w:sz w:val="21"/>
                <w:szCs w:val="21"/>
              </w:rPr>
              <w:t>3 159,03524</w:t>
            </w:r>
          </w:p>
        </w:tc>
      </w:tr>
      <w:tr w14:paraId="35DB6E95">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43D0A63">
            <w:pPr>
              <w:rPr>
                <w:sz w:val="21"/>
                <w:szCs w:val="21"/>
              </w:rPr>
            </w:pPr>
            <w:r>
              <w:rPr>
                <w:sz w:val="21"/>
                <w:szCs w:val="21"/>
              </w:rPr>
              <w:t>Обеспечение деятельности казенных учреждений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4C37E4F6">
            <w:pPr>
              <w:jc w:val="center"/>
              <w:rPr>
                <w:sz w:val="21"/>
                <w:szCs w:val="21"/>
              </w:rPr>
            </w:pPr>
            <w:r>
              <w:rPr>
                <w:sz w:val="21"/>
                <w:szCs w:val="21"/>
              </w:rPr>
              <w:t>0603</w:t>
            </w:r>
          </w:p>
        </w:tc>
        <w:tc>
          <w:tcPr>
            <w:tcW w:w="1672" w:type="dxa"/>
            <w:tcBorders>
              <w:top w:val="nil"/>
              <w:left w:val="nil"/>
              <w:bottom w:val="single" w:color="auto" w:sz="4" w:space="0"/>
              <w:right w:val="single" w:color="auto" w:sz="4" w:space="0"/>
            </w:tcBorders>
            <w:shd w:val="clear" w:color="auto" w:fill="auto"/>
            <w:noWrap w:val="0"/>
            <w:vAlign w:val="center"/>
          </w:tcPr>
          <w:p w14:paraId="0525C65C">
            <w:pPr>
              <w:jc w:val="center"/>
              <w:rPr>
                <w:sz w:val="21"/>
                <w:szCs w:val="21"/>
              </w:rPr>
            </w:pPr>
            <w:r>
              <w:rPr>
                <w:sz w:val="21"/>
                <w:szCs w:val="21"/>
              </w:rPr>
              <w:t>38 4 01 00199</w:t>
            </w:r>
          </w:p>
        </w:tc>
        <w:tc>
          <w:tcPr>
            <w:tcW w:w="637" w:type="dxa"/>
            <w:tcBorders>
              <w:top w:val="nil"/>
              <w:left w:val="nil"/>
              <w:bottom w:val="single" w:color="auto" w:sz="4" w:space="0"/>
              <w:right w:val="single" w:color="auto" w:sz="4" w:space="0"/>
            </w:tcBorders>
            <w:shd w:val="clear" w:color="auto" w:fill="auto"/>
            <w:noWrap w:val="0"/>
            <w:vAlign w:val="center"/>
          </w:tcPr>
          <w:p w14:paraId="7AEBB15A">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641B4017">
            <w:pPr>
              <w:jc w:val="right"/>
              <w:rPr>
                <w:sz w:val="21"/>
                <w:szCs w:val="21"/>
              </w:rPr>
            </w:pPr>
            <w:r>
              <w:rPr>
                <w:sz w:val="21"/>
                <w:szCs w:val="21"/>
              </w:rPr>
              <w:t>2 899,99102</w:t>
            </w:r>
          </w:p>
        </w:tc>
        <w:tc>
          <w:tcPr>
            <w:tcW w:w="1701" w:type="dxa"/>
            <w:tcBorders>
              <w:top w:val="nil"/>
              <w:left w:val="nil"/>
              <w:bottom w:val="single" w:color="auto" w:sz="4" w:space="0"/>
              <w:right w:val="single" w:color="auto" w:sz="4" w:space="0"/>
            </w:tcBorders>
            <w:shd w:val="clear" w:color="auto" w:fill="auto"/>
            <w:noWrap/>
            <w:vAlign w:val="center"/>
          </w:tcPr>
          <w:p w14:paraId="6F86A39E">
            <w:pPr>
              <w:jc w:val="right"/>
              <w:rPr>
                <w:sz w:val="21"/>
                <w:szCs w:val="21"/>
              </w:rPr>
            </w:pPr>
            <w:r>
              <w:rPr>
                <w:sz w:val="21"/>
                <w:szCs w:val="21"/>
              </w:rPr>
              <w:t>3 159,03524</w:t>
            </w:r>
          </w:p>
        </w:tc>
      </w:tr>
      <w:tr w14:paraId="31EAA9AB">
        <w:tblPrEx>
          <w:tblCellMar>
            <w:top w:w="0" w:type="dxa"/>
            <w:left w:w="108" w:type="dxa"/>
            <w:bottom w:w="0" w:type="dxa"/>
            <w:right w:w="108" w:type="dxa"/>
          </w:tblCellMar>
        </w:tblPrEx>
        <w:trPr>
          <w:wBefore w:w="0" w:type="auto"/>
          <w:trHeight w:val="109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6C72B64">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color="auto" w:sz="4" w:space="0"/>
              <w:right w:val="single" w:color="auto" w:sz="4" w:space="0"/>
            </w:tcBorders>
            <w:shd w:val="clear" w:color="auto" w:fill="auto"/>
            <w:noWrap w:val="0"/>
            <w:vAlign w:val="center"/>
          </w:tcPr>
          <w:p w14:paraId="2FAD481C">
            <w:pPr>
              <w:jc w:val="center"/>
              <w:rPr>
                <w:sz w:val="21"/>
                <w:szCs w:val="21"/>
              </w:rPr>
            </w:pPr>
            <w:r>
              <w:rPr>
                <w:sz w:val="21"/>
                <w:szCs w:val="21"/>
              </w:rPr>
              <w:t>0603</w:t>
            </w:r>
          </w:p>
        </w:tc>
        <w:tc>
          <w:tcPr>
            <w:tcW w:w="1672" w:type="dxa"/>
            <w:tcBorders>
              <w:top w:val="nil"/>
              <w:left w:val="nil"/>
              <w:bottom w:val="single" w:color="auto" w:sz="4" w:space="0"/>
              <w:right w:val="single" w:color="auto" w:sz="4" w:space="0"/>
            </w:tcBorders>
            <w:shd w:val="clear" w:color="auto" w:fill="auto"/>
            <w:noWrap w:val="0"/>
            <w:vAlign w:val="center"/>
          </w:tcPr>
          <w:p w14:paraId="4AF9254B">
            <w:pPr>
              <w:jc w:val="center"/>
              <w:rPr>
                <w:sz w:val="21"/>
                <w:szCs w:val="21"/>
              </w:rPr>
            </w:pPr>
            <w:r>
              <w:rPr>
                <w:sz w:val="21"/>
                <w:szCs w:val="21"/>
              </w:rPr>
              <w:t>38 4 01 00199</w:t>
            </w:r>
          </w:p>
        </w:tc>
        <w:tc>
          <w:tcPr>
            <w:tcW w:w="637" w:type="dxa"/>
            <w:tcBorders>
              <w:top w:val="nil"/>
              <w:left w:val="nil"/>
              <w:bottom w:val="single" w:color="auto" w:sz="4" w:space="0"/>
              <w:right w:val="single" w:color="auto" w:sz="4" w:space="0"/>
            </w:tcBorders>
            <w:shd w:val="clear" w:color="auto" w:fill="auto"/>
            <w:noWrap w:val="0"/>
            <w:vAlign w:val="center"/>
          </w:tcPr>
          <w:p w14:paraId="1EC7C0DE">
            <w:pPr>
              <w:jc w:val="center"/>
              <w:rPr>
                <w:sz w:val="21"/>
                <w:szCs w:val="21"/>
              </w:rPr>
            </w:pPr>
            <w:r>
              <w:rPr>
                <w:sz w:val="21"/>
                <w:szCs w:val="21"/>
              </w:rPr>
              <w:t>100</w:t>
            </w:r>
          </w:p>
        </w:tc>
        <w:tc>
          <w:tcPr>
            <w:tcW w:w="1568" w:type="dxa"/>
            <w:tcBorders>
              <w:top w:val="nil"/>
              <w:left w:val="nil"/>
              <w:bottom w:val="single" w:color="auto" w:sz="4" w:space="0"/>
              <w:right w:val="single" w:color="auto" w:sz="4" w:space="0"/>
            </w:tcBorders>
            <w:shd w:val="clear" w:color="auto" w:fill="auto"/>
            <w:noWrap/>
            <w:vAlign w:val="center"/>
          </w:tcPr>
          <w:p w14:paraId="31F1747D">
            <w:pPr>
              <w:jc w:val="right"/>
              <w:rPr>
                <w:sz w:val="21"/>
                <w:szCs w:val="21"/>
              </w:rPr>
            </w:pPr>
            <w:r>
              <w:rPr>
                <w:sz w:val="21"/>
                <w:szCs w:val="21"/>
              </w:rPr>
              <w:t>2 739,21322</w:t>
            </w:r>
          </w:p>
        </w:tc>
        <w:tc>
          <w:tcPr>
            <w:tcW w:w="1701" w:type="dxa"/>
            <w:tcBorders>
              <w:top w:val="nil"/>
              <w:left w:val="nil"/>
              <w:bottom w:val="single" w:color="auto" w:sz="4" w:space="0"/>
              <w:right w:val="single" w:color="auto" w:sz="4" w:space="0"/>
            </w:tcBorders>
            <w:shd w:val="clear" w:color="auto" w:fill="auto"/>
            <w:noWrap/>
            <w:vAlign w:val="center"/>
          </w:tcPr>
          <w:p w14:paraId="2EC27702">
            <w:pPr>
              <w:jc w:val="right"/>
              <w:rPr>
                <w:sz w:val="21"/>
                <w:szCs w:val="21"/>
              </w:rPr>
            </w:pPr>
            <w:r>
              <w:rPr>
                <w:sz w:val="21"/>
                <w:szCs w:val="21"/>
              </w:rPr>
              <w:t>2 994,60000</w:t>
            </w:r>
          </w:p>
        </w:tc>
      </w:tr>
      <w:tr w14:paraId="500420C6">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7811220">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7C0E9A1B">
            <w:pPr>
              <w:jc w:val="center"/>
              <w:rPr>
                <w:sz w:val="21"/>
                <w:szCs w:val="21"/>
              </w:rPr>
            </w:pPr>
            <w:r>
              <w:rPr>
                <w:sz w:val="21"/>
                <w:szCs w:val="21"/>
              </w:rPr>
              <w:t>0603</w:t>
            </w:r>
          </w:p>
        </w:tc>
        <w:tc>
          <w:tcPr>
            <w:tcW w:w="1672" w:type="dxa"/>
            <w:tcBorders>
              <w:top w:val="nil"/>
              <w:left w:val="nil"/>
              <w:bottom w:val="single" w:color="auto" w:sz="4" w:space="0"/>
              <w:right w:val="single" w:color="auto" w:sz="4" w:space="0"/>
            </w:tcBorders>
            <w:shd w:val="clear" w:color="auto" w:fill="auto"/>
            <w:noWrap w:val="0"/>
            <w:vAlign w:val="center"/>
          </w:tcPr>
          <w:p w14:paraId="490ED44E">
            <w:pPr>
              <w:jc w:val="center"/>
              <w:rPr>
                <w:sz w:val="21"/>
                <w:szCs w:val="21"/>
              </w:rPr>
            </w:pPr>
            <w:r>
              <w:rPr>
                <w:sz w:val="21"/>
                <w:szCs w:val="21"/>
              </w:rPr>
              <w:t>38 4 01 00199</w:t>
            </w:r>
          </w:p>
        </w:tc>
        <w:tc>
          <w:tcPr>
            <w:tcW w:w="637" w:type="dxa"/>
            <w:tcBorders>
              <w:top w:val="nil"/>
              <w:left w:val="nil"/>
              <w:bottom w:val="single" w:color="auto" w:sz="4" w:space="0"/>
              <w:right w:val="single" w:color="auto" w:sz="4" w:space="0"/>
            </w:tcBorders>
            <w:shd w:val="clear" w:color="auto" w:fill="auto"/>
            <w:noWrap w:val="0"/>
            <w:vAlign w:val="center"/>
          </w:tcPr>
          <w:p w14:paraId="2A39D8FA">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47D5A8AB">
            <w:pPr>
              <w:jc w:val="right"/>
              <w:rPr>
                <w:sz w:val="21"/>
                <w:szCs w:val="21"/>
              </w:rPr>
            </w:pPr>
            <w:r>
              <w:rPr>
                <w:sz w:val="21"/>
                <w:szCs w:val="21"/>
              </w:rPr>
              <w:t>56,04256</w:t>
            </w:r>
          </w:p>
        </w:tc>
        <w:tc>
          <w:tcPr>
            <w:tcW w:w="1701" w:type="dxa"/>
            <w:tcBorders>
              <w:top w:val="nil"/>
              <w:left w:val="nil"/>
              <w:bottom w:val="single" w:color="auto" w:sz="4" w:space="0"/>
              <w:right w:val="single" w:color="auto" w:sz="4" w:space="0"/>
            </w:tcBorders>
            <w:shd w:val="clear" w:color="auto" w:fill="auto"/>
            <w:noWrap/>
            <w:vAlign w:val="center"/>
          </w:tcPr>
          <w:p w14:paraId="5092BF71">
            <w:pPr>
              <w:jc w:val="right"/>
              <w:rPr>
                <w:sz w:val="21"/>
                <w:szCs w:val="21"/>
              </w:rPr>
            </w:pPr>
            <w:r>
              <w:rPr>
                <w:sz w:val="21"/>
                <w:szCs w:val="21"/>
              </w:rPr>
              <w:t>59,70000</w:t>
            </w:r>
          </w:p>
        </w:tc>
      </w:tr>
      <w:tr w14:paraId="327DD2D2">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B7259BF">
            <w:pPr>
              <w:rPr>
                <w:sz w:val="21"/>
                <w:szCs w:val="21"/>
              </w:rPr>
            </w:pPr>
            <w:r>
              <w:rPr>
                <w:sz w:val="21"/>
                <w:szCs w:val="21"/>
              </w:rPr>
              <w:t>Иные бюджетные ассигнования</w:t>
            </w:r>
          </w:p>
        </w:tc>
        <w:tc>
          <w:tcPr>
            <w:tcW w:w="659" w:type="dxa"/>
            <w:tcBorders>
              <w:top w:val="nil"/>
              <w:left w:val="nil"/>
              <w:bottom w:val="single" w:color="auto" w:sz="4" w:space="0"/>
              <w:right w:val="single" w:color="auto" w:sz="4" w:space="0"/>
            </w:tcBorders>
            <w:shd w:val="clear" w:color="auto" w:fill="auto"/>
            <w:noWrap w:val="0"/>
            <w:vAlign w:val="center"/>
          </w:tcPr>
          <w:p w14:paraId="701C1BA1">
            <w:pPr>
              <w:jc w:val="center"/>
              <w:rPr>
                <w:sz w:val="21"/>
                <w:szCs w:val="21"/>
              </w:rPr>
            </w:pPr>
            <w:r>
              <w:rPr>
                <w:sz w:val="21"/>
                <w:szCs w:val="21"/>
              </w:rPr>
              <w:t>0603</w:t>
            </w:r>
          </w:p>
        </w:tc>
        <w:tc>
          <w:tcPr>
            <w:tcW w:w="1672" w:type="dxa"/>
            <w:tcBorders>
              <w:top w:val="nil"/>
              <w:left w:val="nil"/>
              <w:bottom w:val="single" w:color="auto" w:sz="4" w:space="0"/>
              <w:right w:val="single" w:color="auto" w:sz="4" w:space="0"/>
            </w:tcBorders>
            <w:shd w:val="clear" w:color="auto" w:fill="auto"/>
            <w:noWrap w:val="0"/>
            <w:vAlign w:val="center"/>
          </w:tcPr>
          <w:p w14:paraId="5DFD7D11">
            <w:pPr>
              <w:jc w:val="center"/>
              <w:rPr>
                <w:sz w:val="21"/>
                <w:szCs w:val="21"/>
              </w:rPr>
            </w:pPr>
            <w:r>
              <w:rPr>
                <w:sz w:val="21"/>
                <w:szCs w:val="21"/>
              </w:rPr>
              <w:t>38 4 01 00199</w:t>
            </w:r>
          </w:p>
        </w:tc>
        <w:tc>
          <w:tcPr>
            <w:tcW w:w="637" w:type="dxa"/>
            <w:tcBorders>
              <w:top w:val="nil"/>
              <w:left w:val="nil"/>
              <w:bottom w:val="single" w:color="auto" w:sz="4" w:space="0"/>
              <w:right w:val="single" w:color="auto" w:sz="4" w:space="0"/>
            </w:tcBorders>
            <w:shd w:val="clear" w:color="auto" w:fill="auto"/>
            <w:noWrap w:val="0"/>
            <w:vAlign w:val="center"/>
          </w:tcPr>
          <w:p w14:paraId="025941A3">
            <w:pPr>
              <w:jc w:val="center"/>
              <w:rPr>
                <w:sz w:val="21"/>
                <w:szCs w:val="21"/>
              </w:rPr>
            </w:pPr>
            <w:r>
              <w:rPr>
                <w:sz w:val="21"/>
                <w:szCs w:val="21"/>
              </w:rPr>
              <w:t>800</w:t>
            </w:r>
          </w:p>
        </w:tc>
        <w:tc>
          <w:tcPr>
            <w:tcW w:w="1568" w:type="dxa"/>
            <w:tcBorders>
              <w:top w:val="nil"/>
              <w:left w:val="nil"/>
              <w:bottom w:val="single" w:color="auto" w:sz="4" w:space="0"/>
              <w:right w:val="single" w:color="auto" w:sz="4" w:space="0"/>
            </w:tcBorders>
            <w:shd w:val="clear" w:color="auto" w:fill="auto"/>
            <w:noWrap/>
            <w:vAlign w:val="center"/>
          </w:tcPr>
          <w:p w14:paraId="410F2883">
            <w:pPr>
              <w:jc w:val="right"/>
              <w:rPr>
                <w:sz w:val="21"/>
                <w:szCs w:val="21"/>
              </w:rPr>
            </w:pPr>
            <w:r>
              <w:rPr>
                <w:sz w:val="21"/>
                <w:szCs w:val="21"/>
              </w:rPr>
              <w:t>104,73524</w:t>
            </w:r>
          </w:p>
        </w:tc>
        <w:tc>
          <w:tcPr>
            <w:tcW w:w="1701" w:type="dxa"/>
            <w:tcBorders>
              <w:top w:val="nil"/>
              <w:left w:val="nil"/>
              <w:bottom w:val="single" w:color="auto" w:sz="4" w:space="0"/>
              <w:right w:val="single" w:color="auto" w:sz="4" w:space="0"/>
            </w:tcBorders>
            <w:shd w:val="clear" w:color="auto" w:fill="auto"/>
            <w:noWrap/>
            <w:vAlign w:val="center"/>
          </w:tcPr>
          <w:p w14:paraId="51D4F50E">
            <w:pPr>
              <w:jc w:val="right"/>
              <w:rPr>
                <w:sz w:val="21"/>
                <w:szCs w:val="21"/>
              </w:rPr>
            </w:pPr>
            <w:r>
              <w:rPr>
                <w:sz w:val="21"/>
                <w:szCs w:val="21"/>
              </w:rPr>
              <w:t>104,73524</w:t>
            </w:r>
          </w:p>
        </w:tc>
      </w:tr>
      <w:tr w14:paraId="0FF9923E">
        <w:tblPrEx>
          <w:tblCellMar>
            <w:top w:w="0" w:type="dxa"/>
            <w:left w:w="108" w:type="dxa"/>
            <w:bottom w:w="0" w:type="dxa"/>
            <w:right w:w="108" w:type="dxa"/>
          </w:tblCellMar>
        </w:tblPrEx>
        <w:trPr>
          <w:wBefore w:w="0" w:type="auto"/>
          <w:trHeight w:val="28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26931E8">
            <w:pPr>
              <w:rPr>
                <w:b/>
                <w:bCs/>
                <w:sz w:val="21"/>
                <w:szCs w:val="21"/>
              </w:rPr>
            </w:pPr>
            <w:r>
              <w:rPr>
                <w:b/>
                <w:bCs/>
                <w:sz w:val="21"/>
                <w:szCs w:val="21"/>
              </w:rPr>
              <w:t>Другие вопросы в области охраны окружающей среды</w:t>
            </w:r>
          </w:p>
        </w:tc>
        <w:tc>
          <w:tcPr>
            <w:tcW w:w="659" w:type="dxa"/>
            <w:tcBorders>
              <w:top w:val="nil"/>
              <w:left w:val="nil"/>
              <w:bottom w:val="single" w:color="auto" w:sz="4" w:space="0"/>
              <w:right w:val="single" w:color="auto" w:sz="4" w:space="0"/>
            </w:tcBorders>
            <w:shd w:val="clear" w:color="auto" w:fill="auto"/>
            <w:noWrap w:val="0"/>
            <w:vAlign w:val="center"/>
          </w:tcPr>
          <w:p w14:paraId="62870CED">
            <w:pPr>
              <w:jc w:val="center"/>
              <w:rPr>
                <w:b/>
                <w:bCs/>
                <w:sz w:val="21"/>
                <w:szCs w:val="21"/>
              </w:rPr>
            </w:pPr>
            <w:r>
              <w:rPr>
                <w:b/>
                <w:bCs/>
                <w:sz w:val="21"/>
                <w:szCs w:val="21"/>
              </w:rPr>
              <w:t>0605</w:t>
            </w:r>
          </w:p>
        </w:tc>
        <w:tc>
          <w:tcPr>
            <w:tcW w:w="1672" w:type="dxa"/>
            <w:tcBorders>
              <w:top w:val="nil"/>
              <w:left w:val="nil"/>
              <w:bottom w:val="single" w:color="auto" w:sz="4" w:space="0"/>
              <w:right w:val="single" w:color="auto" w:sz="4" w:space="0"/>
            </w:tcBorders>
            <w:shd w:val="clear" w:color="auto" w:fill="auto"/>
            <w:noWrap w:val="0"/>
            <w:vAlign w:val="center"/>
          </w:tcPr>
          <w:p w14:paraId="285777CA">
            <w:pPr>
              <w:jc w:val="center"/>
              <w:rPr>
                <w:sz w:val="21"/>
                <w:szCs w:val="21"/>
              </w:rPr>
            </w:pPr>
            <w:r>
              <w:rPr>
                <w:sz w:val="21"/>
                <w:szCs w:val="21"/>
              </w:rPr>
              <w:t> </w:t>
            </w:r>
          </w:p>
        </w:tc>
        <w:tc>
          <w:tcPr>
            <w:tcW w:w="637" w:type="dxa"/>
            <w:tcBorders>
              <w:top w:val="nil"/>
              <w:left w:val="nil"/>
              <w:bottom w:val="single" w:color="auto" w:sz="4" w:space="0"/>
              <w:right w:val="single" w:color="auto" w:sz="4" w:space="0"/>
            </w:tcBorders>
            <w:shd w:val="clear" w:color="auto" w:fill="auto"/>
            <w:noWrap w:val="0"/>
            <w:vAlign w:val="center"/>
          </w:tcPr>
          <w:p w14:paraId="2E20105F">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2FC0F477">
            <w:pPr>
              <w:jc w:val="right"/>
              <w:rPr>
                <w:b/>
                <w:bCs/>
                <w:sz w:val="21"/>
                <w:szCs w:val="21"/>
              </w:rPr>
            </w:pPr>
            <w:r>
              <w:rPr>
                <w:b/>
                <w:bCs/>
                <w:sz w:val="21"/>
                <w:szCs w:val="21"/>
              </w:rPr>
              <w:t>7 376,41412</w:t>
            </w:r>
          </w:p>
        </w:tc>
        <w:tc>
          <w:tcPr>
            <w:tcW w:w="1701" w:type="dxa"/>
            <w:tcBorders>
              <w:top w:val="nil"/>
              <w:left w:val="nil"/>
              <w:bottom w:val="single" w:color="auto" w:sz="4" w:space="0"/>
              <w:right w:val="single" w:color="auto" w:sz="4" w:space="0"/>
            </w:tcBorders>
            <w:shd w:val="clear" w:color="auto" w:fill="auto"/>
            <w:noWrap/>
            <w:vAlign w:val="center"/>
          </w:tcPr>
          <w:p w14:paraId="53458A88">
            <w:pPr>
              <w:jc w:val="right"/>
              <w:rPr>
                <w:b/>
                <w:bCs/>
                <w:sz w:val="21"/>
                <w:szCs w:val="21"/>
              </w:rPr>
            </w:pPr>
            <w:r>
              <w:rPr>
                <w:b/>
                <w:bCs/>
                <w:sz w:val="21"/>
                <w:szCs w:val="21"/>
              </w:rPr>
              <w:t>7 449,12232</w:t>
            </w:r>
          </w:p>
        </w:tc>
      </w:tr>
      <w:tr w14:paraId="05AC7FCE">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E09C1A5">
            <w:pPr>
              <w:rPr>
                <w:sz w:val="21"/>
                <w:szCs w:val="21"/>
              </w:rPr>
            </w:pPr>
            <w:r>
              <w:rPr>
                <w:sz w:val="21"/>
                <w:szCs w:val="21"/>
              </w:rPr>
              <w:t>Муниципальная программа "Обеспечение экологической безопасности на территории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15D6E09F">
            <w:pPr>
              <w:jc w:val="center"/>
              <w:rPr>
                <w:sz w:val="21"/>
                <w:szCs w:val="21"/>
              </w:rPr>
            </w:pPr>
            <w:r>
              <w:rPr>
                <w:sz w:val="21"/>
                <w:szCs w:val="21"/>
              </w:rPr>
              <w:t>0605</w:t>
            </w:r>
          </w:p>
        </w:tc>
        <w:tc>
          <w:tcPr>
            <w:tcW w:w="1672" w:type="dxa"/>
            <w:tcBorders>
              <w:top w:val="nil"/>
              <w:left w:val="nil"/>
              <w:bottom w:val="single" w:color="auto" w:sz="4" w:space="0"/>
              <w:right w:val="single" w:color="auto" w:sz="4" w:space="0"/>
            </w:tcBorders>
            <w:shd w:val="clear" w:color="auto" w:fill="auto"/>
            <w:noWrap w:val="0"/>
            <w:vAlign w:val="center"/>
          </w:tcPr>
          <w:p w14:paraId="33F61D00">
            <w:pPr>
              <w:jc w:val="center"/>
              <w:rPr>
                <w:sz w:val="21"/>
                <w:szCs w:val="21"/>
              </w:rPr>
            </w:pPr>
            <w:r>
              <w:rPr>
                <w:sz w:val="21"/>
                <w:szCs w:val="21"/>
              </w:rPr>
              <w:t>61 0 00 00000</w:t>
            </w:r>
          </w:p>
        </w:tc>
        <w:tc>
          <w:tcPr>
            <w:tcW w:w="637" w:type="dxa"/>
            <w:tcBorders>
              <w:top w:val="nil"/>
              <w:left w:val="nil"/>
              <w:bottom w:val="single" w:color="auto" w:sz="4" w:space="0"/>
              <w:right w:val="single" w:color="auto" w:sz="4" w:space="0"/>
            </w:tcBorders>
            <w:shd w:val="clear" w:color="auto" w:fill="auto"/>
            <w:noWrap w:val="0"/>
            <w:vAlign w:val="center"/>
          </w:tcPr>
          <w:p w14:paraId="63167C38">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5C20807F">
            <w:pPr>
              <w:jc w:val="right"/>
              <w:rPr>
                <w:sz w:val="21"/>
                <w:szCs w:val="21"/>
              </w:rPr>
            </w:pPr>
            <w:r>
              <w:rPr>
                <w:sz w:val="21"/>
                <w:szCs w:val="21"/>
              </w:rPr>
              <w:t>7 376,41412</w:t>
            </w:r>
          </w:p>
        </w:tc>
        <w:tc>
          <w:tcPr>
            <w:tcW w:w="1701" w:type="dxa"/>
            <w:tcBorders>
              <w:top w:val="nil"/>
              <w:left w:val="nil"/>
              <w:bottom w:val="single" w:color="auto" w:sz="4" w:space="0"/>
              <w:right w:val="single" w:color="auto" w:sz="4" w:space="0"/>
            </w:tcBorders>
            <w:shd w:val="clear" w:color="auto" w:fill="auto"/>
            <w:noWrap/>
            <w:vAlign w:val="center"/>
          </w:tcPr>
          <w:p w14:paraId="4D02CAF2">
            <w:pPr>
              <w:jc w:val="right"/>
              <w:rPr>
                <w:sz w:val="21"/>
                <w:szCs w:val="21"/>
              </w:rPr>
            </w:pPr>
            <w:r>
              <w:rPr>
                <w:sz w:val="21"/>
                <w:szCs w:val="21"/>
              </w:rPr>
              <w:t>7 449,12232</w:t>
            </w:r>
          </w:p>
        </w:tc>
      </w:tr>
      <w:tr w14:paraId="52269498">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FF9A9FB">
            <w:pPr>
              <w:rPr>
                <w:sz w:val="21"/>
                <w:szCs w:val="21"/>
              </w:rPr>
            </w:pPr>
            <w:r>
              <w:rPr>
                <w:sz w:val="21"/>
                <w:szCs w:val="21"/>
              </w:rPr>
              <w:t>Комплексы процессных мероприятий</w:t>
            </w:r>
          </w:p>
        </w:tc>
        <w:tc>
          <w:tcPr>
            <w:tcW w:w="659" w:type="dxa"/>
            <w:tcBorders>
              <w:top w:val="nil"/>
              <w:left w:val="nil"/>
              <w:bottom w:val="single" w:color="auto" w:sz="4" w:space="0"/>
              <w:right w:val="single" w:color="auto" w:sz="4" w:space="0"/>
            </w:tcBorders>
            <w:shd w:val="clear" w:color="auto" w:fill="auto"/>
            <w:noWrap w:val="0"/>
            <w:vAlign w:val="center"/>
          </w:tcPr>
          <w:p w14:paraId="58C06411">
            <w:pPr>
              <w:jc w:val="center"/>
              <w:rPr>
                <w:sz w:val="21"/>
                <w:szCs w:val="21"/>
              </w:rPr>
            </w:pPr>
            <w:r>
              <w:rPr>
                <w:sz w:val="21"/>
                <w:szCs w:val="21"/>
              </w:rPr>
              <w:t>0605</w:t>
            </w:r>
          </w:p>
        </w:tc>
        <w:tc>
          <w:tcPr>
            <w:tcW w:w="1672" w:type="dxa"/>
            <w:tcBorders>
              <w:top w:val="nil"/>
              <w:left w:val="nil"/>
              <w:bottom w:val="single" w:color="auto" w:sz="4" w:space="0"/>
              <w:right w:val="single" w:color="auto" w:sz="4" w:space="0"/>
            </w:tcBorders>
            <w:shd w:val="clear" w:color="auto" w:fill="auto"/>
            <w:noWrap w:val="0"/>
            <w:vAlign w:val="center"/>
          </w:tcPr>
          <w:p w14:paraId="1FCBD648">
            <w:pPr>
              <w:jc w:val="center"/>
              <w:rPr>
                <w:sz w:val="21"/>
                <w:szCs w:val="21"/>
              </w:rPr>
            </w:pPr>
            <w:r>
              <w:rPr>
                <w:sz w:val="21"/>
                <w:szCs w:val="21"/>
              </w:rPr>
              <w:t>61 4 00 00000</w:t>
            </w:r>
          </w:p>
        </w:tc>
        <w:tc>
          <w:tcPr>
            <w:tcW w:w="637" w:type="dxa"/>
            <w:tcBorders>
              <w:top w:val="nil"/>
              <w:left w:val="nil"/>
              <w:bottom w:val="single" w:color="auto" w:sz="4" w:space="0"/>
              <w:right w:val="single" w:color="auto" w:sz="4" w:space="0"/>
            </w:tcBorders>
            <w:shd w:val="clear" w:color="auto" w:fill="auto"/>
            <w:noWrap w:val="0"/>
            <w:vAlign w:val="center"/>
          </w:tcPr>
          <w:p w14:paraId="13DA9380">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01BA3F96">
            <w:pPr>
              <w:jc w:val="right"/>
              <w:rPr>
                <w:sz w:val="21"/>
                <w:szCs w:val="21"/>
              </w:rPr>
            </w:pPr>
            <w:r>
              <w:rPr>
                <w:sz w:val="21"/>
                <w:szCs w:val="21"/>
              </w:rPr>
              <w:t>7 376,41412</w:t>
            </w:r>
          </w:p>
        </w:tc>
        <w:tc>
          <w:tcPr>
            <w:tcW w:w="1701" w:type="dxa"/>
            <w:tcBorders>
              <w:top w:val="nil"/>
              <w:left w:val="nil"/>
              <w:bottom w:val="single" w:color="auto" w:sz="4" w:space="0"/>
              <w:right w:val="single" w:color="auto" w:sz="4" w:space="0"/>
            </w:tcBorders>
            <w:shd w:val="clear" w:color="auto" w:fill="auto"/>
            <w:noWrap/>
            <w:vAlign w:val="center"/>
          </w:tcPr>
          <w:p w14:paraId="5420D9C0">
            <w:pPr>
              <w:jc w:val="right"/>
              <w:rPr>
                <w:sz w:val="21"/>
                <w:szCs w:val="21"/>
              </w:rPr>
            </w:pPr>
            <w:r>
              <w:rPr>
                <w:sz w:val="21"/>
                <w:szCs w:val="21"/>
              </w:rPr>
              <w:t>7 449,12232</w:t>
            </w:r>
          </w:p>
        </w:tc>
      </w:tr>
      <w:tr w14:paraId="1BCAF46D">
        <w:tblPrEx>
          <w:tblCellMar>
            <w:top w:w="0" w:type="dxa"/>
            <w:left w:w="108" w:type="dxa"/>
            <w:bottom w:w="0" w:type="dxa"/>
            <w:right w:w="108" w:type="dxa"/>
          </w:tblCellMar>
        </w:tblPrEx>
        <w:trPr>
          <w:wBefore w:w="0" w:type="auto"/>
          <w:trHeight w:val="81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DA8200F">
            <w:pPr>
              <w:rPr>
                <w:sz w:val="21"/>
                <w:szCs w:val="21"/>
              </w:rPr>
            </w:pPr>
            <w:r>
              <w:rPr>
                <w:sz w:val="21"/>
                <w:szCs w:val="21"/>
              </w:rPr>
              <w:t xml:space="preserve">Комплекс процессных мероприятий «Мероприятия, указанные в пункте 1 статьи 16.6, пункте 1 статьи 75.1 и пункте 1 статьи 78.2 </w:t>
            </w:r>
            <w:r>
              <w:rPr>
                <w:sz w:val="21"/>
                <w:szCs w:val="21"/>
              </w:rPr>
              <w:br w:type="textWrapping"/>
            </w:r>
            <w:r>
              <w:rPr>
                <w:sz w:val="21"/>
                <w:szCs w:val="21"/>
              </w:rPr>
              <w:t>Федерального закона «Об охране окружающей среды»</w:t>
            </w:r>
          </w:p>
        </w:tc>
        <w:tc>
          <w:tcPr>
            <w:tcW w:w="659" w:type="dxa"/>
            <w:tcBorders>
              <w:top w:val="nil"/>
              <w:left w:val="nil"/>
              <w:bottom w:val="single" w:color="auto" w:sz="4" w:space="0"/>
              <w:right w:val="single" w:color="auto" w:sz="4" w:space="0"/>
            </w:tcBorders>
            <w:shd w:val="clear" w:color="auto" w:fill="auto"/>
            <w:noWrap w:val="0"/>
            <w:vAlign w:val="center"/>
          </w:tcPr>
          <w:p w14:paraId="47A915EF">
            <w:pPr>
              <w:jc w:val="center"/>
              <w:rPr>
                <w:sz w:val="21"/>
                <w:szCs w:val="21"/>
              </w:rPr>
            </w:pPr>
            <w:r>
              <w:rPr>
                <w:sz w:val="21"/>
                <w:szCs w:val="21"/>
              </w:rPr>
              <w:t>0605</w:t>
            </w:r>
          </w:p>
        </w:tc>
        <w:tc>
          <w:tcPr>
            <w:tcW w:w="1672" w:type="dxa"/>
            <w:tcBorders>
              <w:top w:val="nil"/>
              <w:left w:val="nil"/>
              <w:bottom w:val="single" w:color="auto" w:sz="4" w:space="0"/>
              <w:right w:val="single" w:color="auto" w:sz="4" w:space="0"/>
            </w:tcBorders>
            <w:shd w:val="clear" w:color="auto" w:fill="auto"/>
            <w:noWrap w:val="0"/>
            <w:vAlign w:val="center"/>
          </w:tcPr>
          <w:p w14:paraId="67726CE6">
            <w:pPr>
              <w:jc w:val="center"/>
              <w:rPr>
                <w:sz w:val="21"/>
                <w:szCs w:val="21"/>
              </w:rPr>
            </w:pPr>
            <w:r>
              <w:rPr>
                <w:sz w:val="21"/>
                <w:szCs w:val="21"/>
              </w:rPr>
              <w:t>61 4 01 00000</w:t>
            </w:r>
          </w:p>
        </w:tc>
        <w:tc>
          <w:tcPr>
            <w:tcW w:w="637" w:type="dxa"/>
            <w:tcBorders>
              <w:top w:val="nil"/>
              <w:left w:val="nil"/>
              <w:bottom w:val="single" w:color="auto" w:sz="4" w:space="0"/>
              <w:right w:val="single" w:color="auto" w:sz="4" w:space="0"/>
            </w:tcBorders>
            <w:shd w:val="clear" w:color="auto" w:fill="auto"/>
            <w:noWrap w:val="0"/>
            <w:vAlign w:val="center"/>
          </w:tcPr>
          <w:p w14:paraId="62E002AD">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7BEA4062">
            <w:pPr>
              <w:jc w:val="right"/>
              <w:rPr>
                <w:sz w:val="21"/>
                <w:szCs w:val="21"/>
              </w:rPr>
            </w:pPr>
            <w:r>
              <w:rPr>
                <w:sz w:val="21"/>
                <w:szCs w:val="21"/>
              </w:rPr>
              <w:t>7 376,41412</w:t>
            </w:r>
          </w:p>
        </w:tc>
        <w:tc>
          <w:tcPr>
            <w:tcW w:w="1701" w:type="dxa"/>
            <w:tcBorders>
              <w:top w:val="nil"/>
              <w:left w:val="nil"/>
              <w:bottom w:val="single" w:color="auto" w:sz="4" w:space="0"/>
              <w:right w:val="single" w:color="auto" w:sz="4" w:space="0"/>
            </w:tcBorders>
            <w:shd w:val="clear" w:color="auto" w:fill="auto"/>
            <w:noWrap/>
            <w:vAlign w:val="center"/>
          </w:tcPr>
          <w:p w14:paraId="33B54873">
            <w:pPr>
              <w:jc w:val="right"/>
              <w:rPr>
                <w:sz w:val="21"/>
                <w:szCs w:val="21"/>
              </w:rPr>
            </w:pPr>
            <w:r>
              <w:rPr>
                <w:sz w:val="21"/>
                <w:szCs w:val="21"/>
              </w:rPr>
              <w:t>7 449,12232</w:t>
            </w:r>
          </w:p>
        </w:tc>
      </w:tr>
      <w:tr w14:paraId="48F41111">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3FF54C1">
            <w:pPr>
              <w:rPr>
                <w:sz w:val="21"/>
                <w:szCs w:val="21"/>
              </w:rPr>
            </w:pPr>
            <w:r>
              <w:rPr>
                <w:sz w:val="21"/>
                <w:szCs w:val="21"/>
              </w:rPr>
              <w:t>Мероприятия, указанные в пункте 1 статьи 16.6, пункте 1 статьи 75.1 и пункте 1 статьи 78.2 Федерального Закона "Об охране окружающей среды"</w:t>
            </w:r>
          </w:p>
        </w:tc>
        <w:tc>
          <w:tcPr>
            <w:tcW w:w="659" w:type="dxa"/>
            <w:tcBorders>
              <w:top w:val="nil"/>
              <w:left w:val="nil"/>
              <w:bottom w:val="single" w:color="auto" w:sz="4" w:space="0"/>
              <w:right w:val="single" w:color="auto" w:sz="4" w:space="0"/>
            </w:tcBorders>
            <w:shd w:val="clear" w:color="auto" w:fill="auto"/>
            <w:noWrap w:val="0"/>
            <w:vAlign w:val="center"/>
          </w:tcPr>
          <w:p w14:paraId="3E321D5D">
            <w:pPr>
              <w:jc w:val="center"/>
              <w:rPr>
                <w:sz w:val="21"/>
                <w:szCs w:val="21"/>
              </w:rPr>
            </w:pPr>
            <w:r>
              <w:rPr>
                <w:sz w:val="21"/>
                <w:szCs w:val="21"/>
              </w:rPr>
              <w:t>0605</w:t>
            </w:r>
          </w:p>
        </w:tc>
        <w:tc>
          <w:tcPr>
            <w:tcW w:w="1672" w:type="dxa"/>
            <w:tcBorders>
              <w:top w:val="nil"/>
              <w:left w:val="nil"/>
              <w:bottom w:val="single" w:color="auto" w:sz="4" w:space="0"/>
              <w:right w:val="single" w:color="auto" w:sz="4" w:space="0"/>
            </w:tcBorders>
            <w:shd w:val="clear" w:color="auto" w:fill="auto"/>
            <w:noWrap w:val="0"/>
            <w:vAlign w:val="center"/>
          </w:tcPr>
          <w:p w14:paraId="719463DE">
            <w:pPr>
              <w:jc w:val="center"/>
              <w:rPr>
                <w:sz w:val="21"/>
                <w:szCs w:val="21"/>
              </w:rPr>
            </w:pPr>
            <w:r>
              <w:rPr>
                <w:sz w:val="21"/>
                <w:szCs w:val="21"/>
              </w:rPr>
              <w:t>61 4 01 00999</w:t>
            </w:r>
          </w:p>
        </w:tc>
        <w:tc>
          <w:tcPr>
            <w:tcW w:w="637" w:type="dxa"/>
            <w:tcBorders>
              <w:top w:val="nil"/>
              <w:left w:val="nil"/>
              <w:bottom w:val="single" w:color="auto" w:sz="4" w:space="0"/>
              <w:right w:val="single" w:color="auto" w:sz="4" w:space="0"/>
            </w:tcBorders>
            <w:shd w:val="clear" w:color="auto" w:fill="auto"/>
            <w:noWrap w:val="0"/>
            <w:vAlign w:val="center"/>
          </w:tcPr>
          <w:p w14:paraId="211EC6EC">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5499178B">
            <w:pPr>
              <w:jc w:val="right"/>
              <w:rPr>
                <w:sz w:val="21"/>
                <w:szCs w:val="21"/>
              </w:rPr>
            </w:pPr>
            <w:r>
              <w:rPr>
                <w:sz w:val="21"/>
                <w:szCs w:val="21"/>
              </w:rPr>
              <w:t>7 376,41412</w:t>
            </w:r>
          </w:p>
        </w:tc>
        <w:tc>
          <w:tcPr>
            <w:tcW w:w="1701" w:type="dxa"/>
            <w:tcBorders>
              <w:top w:val="nil"/>
              <w:left w:val="nil"/>
              <w:bottom w:val="single" w:color="auto" w:sz="4" w:space="0"/>
              <w:right w:val="single" w:color="auto" w:sz="4" w:space="0"/>
            </w:tcBorders>
            <w:shd w:val="clear" w:color="auto" w:fill="auto"/>
            <w:noWrap/>
            <w:vAlign w:val="center"/>
          </w:tcPr>
          <w:p w14:paraId="00D85230">
            <w:pPr>
              <w:jc w:val="right"/>
              <w:rPr>
                <w:sz w:val="21"/>
                <w:szCs w:val="21"/>
              </w:rPr>
            </w:pPr>
            <w:r>
              <w:rPr>
                <w:sz w:val="21"/>
                <w:szCs w:val="21"/>
              </w:rPr>
              <w:t>7 449,12232</w:t>
            </w:r>
          </w:p>
        </w:tc>
      </w:tr>
      <w:tr w14:paraId="6AF8E7E3">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FA5EE6A">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2C37A7C9">
            <w:pPr>
              <w:jc w:val="center"/>
              <w:rPr>
                <w:sz w:val="21"/>
                <w:szCs w:val="21"/>
              </w:rPr>
            </w:pPr>
            <w:r>
              <w:rPr>
                <w:sz w:val="21"/>
                <w:szCs w:val="21"/>
              </w:rPr>
              <w:t>0605</w:t>
            </w:r>
          </w:p>
        </w:tc>
        <w:tc>
          <w:tcPr>
            <w:tcW w:w="1672" w:type="dxa"/>
            <w:tcBorders>
              <w:top w:val="nil"/>
              <w:left w:val="nil"/>
              <w:bottom w:val="single" w:color="auto" w:sz="4" w:space="0"/>
              <w:right w:val="single" w:color="auto" w:sz="4" w:space="0"/>
            </w:tcBorders>
            <w:shd w:val="clear" w:color="auto" w:fill="auto"/>
            <w:noWrap w:val="0"/>
            <w:vAlign w:val="center"/>
          </w:tcPr>
          <w:p w14:paraId="218625E4">
            <w:pPr>
              <w:jc w:val="center"/>
              <w:rPr>
                <w:sz w:val="21"/>
                <w:szCs w:val="21"/>
              </w:rPr>
            </w:pPr>
            <w:r>
              <w:rPr>
                <w:sz w:val="21"/>
                <w:szCs w:val="21"/>
              </w:rPr>
              <w:t>61 4 01 00999</w:t>
            </w:r>
          </w:p>
        </w:tc>
        <w:tc>
          <w:tcPr>
            <w:tcW w:w="637" w:type="dxa"/>
            <w:tcBorders>
              <w:top w:val="nil"/>
              <w:left w:val="nil"/>
              <w:bottom w:val="single" w:color="auto" w:sz="4" w:space="0"/>
              <w:right w:val="single" w:color="auto" w:sz="4" w:space="0"/>
            </w:tcBorders>
            <w:shd w:val="clear" w:color="auto" w:fill="auto"/>
            <w:noWrap w:val="0"/>
            <w:vAlign w:val="center"/>
          </w:tcPr>
          <w:p w14:paraId="197FB64F">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5BBB01AF">
            <w:pPr>
              <w:jc w:val="right"/>
              <w:rPr>
                <w:sz w:val="21"/>
                <w:szCs w:val="21"/>
              </w:rPr>
            </w:pPr>
            <w:r>
              <w:rPr>
                <w:sz w:val="21"/>
                <w:szCs w:val="21"/>
              </w:rPr>
              <w:t>7 376,41412</w:t>
            </w:r>
          </w:p>
        </w:tc>
        <w:tc>
          <w:tcPr>
            <w:tcW w:w="1701" w:type="dxa"/>
            <w:tcBorders>
              <w:top w:val="nil"/>
              <w:left w:val="nil"/>
              <w:bottom w:val="single" w:color="auto" w:sz="4" w:space="0"/>
              <w:right w:val="single" w:color="auto" w:sz="4" w:space="0"/>
            </w:tcBorders>
            <w:shd w:val="clear" w:color="auto" w:fill="auto"/>
            <w:noWrap/>
            <w:vAlign w:val="center"/>
          </w:tcPr>
          <w:p w14:paraId="7EDE6F1A">
            <w:pPr>
              <w:jc w:val="right"/>
              <w:rPr>
                <w:sz w:val="21"/>
                <w:szCs w:val="21"/>
              </w:rPr>
            </w:pPr>
            <w:r>
              <w:rPr>
                <w:sz w:val="21"/>
                <w:szCs w:val="21"/>
              </w:rPr>
              <w:t>7 449,12232</w:t>
            </w:r>
          </w:p>
        </w:tc>
      </w:tr>
      <w:tr w14:paraId="4B9013C3">
        <w:tblPrEx>
          <w:tblCellMar>
            <w:top w:w="0" w:type="dxa"/>
            <w:left w:w="108" w:type="dxa"/>
            <w:bottom w:w="0" w:type="dxa"/>
            <w:right w:w="108" w:type="dxa"/>
          </w:tblCellMar>
        </w:tblPrEx>
        <w:trPr>
          <w:wBefore w:w="0" w:type="auto"/>
          <w:trHeight w:val="39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EADD848">
            <w:pPr>
              <w:rPr>
                <w:b/>
                <w:bCs/>
                <w:sz w:val="21"/>
                <w:szCs w:val="21"/>
              </w:rPr>
            </w:pPr>
            <w:r>
              <w:rPr>
                <w:b/>
                <w:bCs/>
                <w:sz w:val="21"/>
                <w:szCs w:val="21"/>
              </w:rPr>
              <w:t>ОБРАЗОВАНИЕ</w:t>
            </w:r>
          </w:p>
        </w:tc>
        <w:tc>
          <w:tcPr>
            <w:tcW w:w="659" w:type="dxa"/>
            <w:tcBorders>
              <w:top w:val="nil"/>
              <w:left w:val="nil"/>
              <w:bottom w:val="single" w:color="auto" w:sz="4" w:space="0"/>
              <w:right w:val="single" w:color="auto" w:sz="4" w:space="0"/>
            </w:tcBorders>
            <w:shd w:val="clear" w:color="auto" w:fill="auto"/>
            <w:noWrap w:val="0"/>
            <w:vAlign w:val="center"/>
          </w:tcPr>
          <w:p w14:paraId="0CE38E4F">
            <w:pPr>
              <w:jc w:val="center"/>
              <w:rPr>
                <w:b/>
                <w:bCs/>
                <w:sz w:val="21"/>
                <w:szCs w:val="21"/>
              </w:rPr>
            </w:pPr>
            <w:r>
              <w:rPr>
                <w:b/>
                <w:bCs/>
                <w:sz w:val="21"/>
                <w:szCs w:val="21"/>
              </w:rPr>
              <w:t>0700</w:t>
            </w:r>
          </w:p>
        </w:tc>
        <w:tc>
          <w:tcPr>
            <w:tcW w:w="1672" w:type="dxa"/>
            <w:tcBorders>
              <w:top w:val="nil"/>
              <w:left w:val="nil"/>
              <w:bottom w:val="single" w:color="auto" w:sz="4" w:space="0"/>
              <w:right w:val="single" w:color="auto" w:sz="4" w:space="0"/>
            </w:tcBorders>
            <w:shd w:val="clear" w:color="auto" w:fill="auto"/>
            <w:noWrap w:val="0"/>
            <w:vAlign w:val="center"/>
          </w:tcPr>
          <w:p w14:paraId="407F277B">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auto" w:fill="auto"/>
            <w:noWrap w:val="0"/>
            <w:vAlign w:val="center"/>
          </w:tcPr>
          <w:p w14:paraId="1235A587">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19195E08">
            <w:pPr>
              <w:jc w:val="right"/>
              <w:rPr>
                <w:b/>
                <w:bCs/>
                <w:sz w:val="21"/>
                <w:szCs w:val="21"/>
              </w:rPr>
            </w:pPr>
            <w:r>
              <w:rPr>
                <w:b/>
                <w:bCs/>
                <w:sz w:val="21"/>
                <w:szCs w:val="21"/>
              </w:rPr>
              <w:t>2 479 298,40480</w:t>
            </w:r>
          </w:p>
        </w:tc>
        <w:tc>
          <w:tcPr>
            <w:tcW w:w="1701" w:type="dxa"/>
            <w:tcBorders>
              <w:top w:val="nil"/>
              <w:left w:val="nil"/>
              <w:bottom w:val="single" w:color="auto" w:sz="4" w:space="0"/>
              <w:right w:val="single" w:color="auto" w:sz="4" w:space="0"/>
            </w:tcBorders>
            <w:shd w:val="clear" w:color="auto" w:fill="auto"/>
            <w:noWrap/>
            <w:vAlign w:val="center"/>
          </w:tcPr>
          <w:p w14:paraId="217E8A67">
            <w:pPr>
              <w:jc w:val="right"/>
              <w:rPr>
                <w:b/>
                <w:bCs/>
                <w:sz w:val="21"/>
                <w:szCs w:val="21"/>
              </w:rPr>
            </w:pPr>
            <w:r>
              <w:rPr>
                <w:b/>
                <w:bCs/>
                <w:sz w:val="21"/>
                <w:szCs w:val="21"/>
              </w:rPr>
              <w:t>2 590 782,79832</w:t>
            </w:r>
          </w:p>
        </w:tc>
      </w:tr>
      <w:tr w14:paraId="56BD9348">
        <w:tblPrEx>
          <w:tblCellMar>
            <w:top w:w="0" w:type="dxa"/>
            <w:left w:w="108" w:type="dxa"/>
            <w:bottom w:w="0" w:type="dxa"/>
            <w:right w:w="108" w:type="dxa"/>
          </w:tblCellMar>
        </w:tblPrEx>
        <w:trPr>
          <w:wBefore w:w="0" w:type="auto"/>
          <w:trHeight w:val="45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C02666D">
            <w:pPr>
              <w:rPr>
                <w:b/>
                <w:bCs/>
                <w:sz w:val="21"/>
                <w:szCs w:val="21"/>
              </w:rPr>
            </w:pPr>
            <w:r>
              <w:rPr>
                <w:b/>
                <w:bCs/>
                <w:sz w:val="21"/>
                <w:szCs w:val="21"/>
              </w:rPr>
              <w:t>Дошкольное образование</w:t>
            </w:r>
          </w:p>
        </w:tc>
        <w:tc>
          <w:tcPr>
            <w:tcW w:w="659" w:type="dxa"/>
            <w:tcBorders>
              <w:top w:val="nil"/>
              <w:left w:val="nil"/>
              <w:bottom w:val="single" w:color="auto" w:sz="4" w:space="0"/>
              <w:right w:val="single" w:color="auto" w:sz="4" w:space="0"/>
            </w:tcBorders>
            <w:shd w:val="clear" w:color="auto" w:fill="auto"/>
            <w:noWrap w:val="0"/>
            <w:vAlign w:val="center"/>
          </w:tcPr>
          <w:p w14:paraId="1FBC3A35">
            <w:pPr>
              <w:jc w:val="center"/>
              <w:rPr>
                <w:b/>
                <w:bCs/>
                <w:sz w:val="21"/>
                <w:szCs w:val="21"/>
              </w:rPr>
            </w:pPr>
            <w:r>
              <w:rPr>
                <w:b/>
                <w:bCs/>
                <w:sz w:val="21"/>
                <w:szCs w:val="21"/>
              </w:rPr>
              <w:t>0701</w:t>
            </w:r>
          </w:p>
        </w:tc>
        <w:tc>
          <w:tcPr>
            <w:tcW w:w="1672" w:type="dxa"/>
            <w:tcBorders>
              <w:top w:val="nil"/>
              <w:left w:val="nil"/>
              <w:bottom w:val="single" w:color="auto" w:sz="4" w:space="0"/>
              <w:right w:val="single" w:color="auto" w:sz="4" w:space="0"/>
            </w:tcBorders>
            <w:shd w:val="clear" w:color="auto" w:fill="auto"/>
            <w:noWrap w:val="0"/>
            <w:vAlign w:val="center"/>
          </w:tcPr>
          <w:p w14:paraId="470D1AC2">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auto" w:fill="auto"/>
            <w:noWrap w:val="0"/>
            <w:vAlign w:val="center"/>
          </w:tcPr>
          <w:p w14:paraId="1CE1C47D">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61DE4785">
            <w:pPr>
              <w:jc w:val="right"/>
              <w:rPr>
                <w:b/>
                <w:bCs/>
                <w:sz w:val="21"/>
                <w:szCs w:val="21"/>
              </w:rPr>
            </w:pPr>
            <w:r>
              <w:rPr>
                <w:b/>
                <w:bCs/>
                <w:sz w:val="21"/>
                <w:szCs w:val="21"/>
              </w:rPr>
              <w:t>1 069 785,06543</w:t>
            </w:r>
          </w:p>
        </w:tc>
        <w:tc>
          <w:tcPr>
            <w:tcW w:w="1701" w:type="dxa"/>
            <w:tcBorders>
              <w:top w:val="nil"/>
              <w:left w:val="nil"/>
              <w:bottom w:val="single" w:color="auto" w:sz="4" w:space="0"/>
              <w:right w:val="single" w:color="auto" w:sz="4" w:space="0"/>
            </w:tcBorders>
            <w:shd w:val="clear" w:color="auto" w:fill="auto"/>
            <w:noWrap/>
            <w:vAlign w:val="center"/>
          </w:tcPr>
          <w:p w14:paraId="099EB5FE">
            <w:pPr>
              <w:jc w:val="right"/>
              <w:rPr>
                <w:b/>
                <w:bCs/>
                <w:sz w:val="21"/>
                <w:szCs w:val="21"/>
              </w:rPr>
            </w:pPr>
            <w:r>
              <w:rPr>
                <w:b/>
                <w:bCs/>
                <w:sz w:val="21"/>
                <w:szCs w:val="21"/>
              </w:rPr>
              <w:t>1 124 068,63947</w:t>
            </w:r>
          </w:p>
        </w:tc>
      </w:tr>
      <w:tr w14:paraId="559FB4BC">
        <w:tblPrEx>
          <w:tblCellMar>
            <w:top w:w="0" w:type="dxa"/>
            <w:left w:w="108" w:type="dxa"/>
            <w:bottom w:w="0" w:type="dxa"/>
            <w:right w:w="108" w:type="dxa"/>
          </w:tblCellMar>
        </w:tblPrEx>
        <w:trPr>
          <w:wBefore w:w="0" w:type="auto"/>
          <w:trHeight w:val="79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03FCE61">
            <w:pPr>
              <w:rPr>
                <w:sz w:val="21"/>
                <w:szCs w:val="21"/>
              </w:rPr>
            </w:pPr>
            <w:r>
              <w:rPr>
                <w:sz w:val="21"/>
                <w:szCs w:val="21"/>
              </w:rPr>
              <w:t>Муниципальная программа "Развитие и модернизация образования в городе Димитровграде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068062A3">
            <w:pPr>
              <w:jc w:val="center"/>
              <w:rPr>
                <w:sz w:val="21"/>
                <w:szCs w:val="21"/>
              </w:rPr>
            </w:pPr>
            <w:r>
              <w:rPr>
                <w:sz w:val="21"/>
                <w:szCs w:val="21"/>
              </w:rPr>
              <w:t>0701</w:t>
            </w:r>
          </w:p>
        </w:tc>
        <w:tc>
          <w:tcPr>
            <w:tcW w:w="1672" w:type="dxa"/>
            <w:tcBorders>
              <w:top w:val="nil"/>
              <w:left w:val="nil"/>
              <w:bottom w:val="single" w:color="auto" w:sz="4" w:space="0"/>
              <w:right w:val="single" w:color="auto" w:sz="4" w:space="0"/>
            </w:tcBorders>
            <w:shd w:val="clear" w:color="auto" w:fill="auto"/>
            <w:noWrap w:val="0"/>
            <w:vAlign w:val="center"/>
          </w:tcPr>
          <w:p w14:paraId="091EEA18">
            <w:pPr>
              <w:jc w:val="center"/>
              <w:rPr>
                <w:sz w:val="21"/>
                <w:szCs w:val="21"/>
              </w:rPr>
            </w:pPr>
            <w:r>
              <w:rPr>
                <w:sz w:val="21"/>
                <w:szCs w:val="21"/>
              </w:rPr>
              <w:t>27 0 00 00000</w:t>
            </w:r>
          </w:p>
        </w:tc>
        <w:tc>
          <w:tcPr>
            <w:tcW w:w="637" w:type="dxa"/>
            <w:tcBorders>
              <w:top w:val="nil"/>
              <w:left w:val="nil"/>
              <w:bottom w:val="single" w:color="auto" w:sz="4" w:space="0"/>
              <w:right w:val="single" w:color="auto" w:sz="4" w:space="0"/>
            </w:tcBorders>
            <w:shd w:val="clear" w:color="auto" w:fill="auto"/>
            <w:noWrap w:val="0"/>
            <w:vAlign w:val="center"/>
          </w:tcPr>
          <w:p w14:paraId="412DB897">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29367ED1">
            <w:pPr>
              <w:jc w:val="right"/>
              <w:rPr>
                <w:sz w:val="21"/>
                <w:szCs w:val="21"/>
              </w:rPr>
            </w:pPr>
            <w:r>
              <w:rPr>
                <w:sz w:val="21"/>
                <w:szCs w:val="21"/>
              </w:rPr>
              <w:t>1 069 785,06543</w:t>
            </w:r>
          </w:p>
        </w:tc>
        <w:tc>
          <w:tcPr>
            <w:tcW w:w="1701" w:type="dxa"/>
            <w:tcBorders>
              <w:top w:val="nil"/>
              <w:left w:val="nil"/>
              <w:bottom w:val="single" w:color="auto" w:sz="4" w:space="0"/>
              <w:right w:val="single" w:color="auto" w:sz="4" w:space="0"/>
            </w:tcBorders>
            <w:shd w:val="clear" w:color="auto" w:fill="auto"/>
            <w:noWrap/>
            <w:vAlign w:val="center"/>
          </w:tcPr>
          <w:p w14:paraId="5E1F75E7">
            <w:pPr>
              <w:jc w:val="right"/>
              <w:rPr>
                <w:sz w:val="21"/>
                <w:szCs w:val="21"/>
              </w:rPr>
            </w:pPr>
            <w:r>
              <w:rPr>
                <w:sz w:val="21"/>
                <w:szCs w:val="21"/>
              </w:rPr>
              <w:t>1 124 068,63947</w:t>
            </w:r>
          </w:p>
        </w:tc>
      </w:tr>
      <w:tr w14:paraId="4E6675AF">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8086A3D">
            <w:pPr>
              <w:rPr>
                <w:sz w:val="21"/>
                <w:szCs w:val="21"/>
              </w:rPr>
            </w:pPr>
            <w:r>
              <w:rPr>
                <w:sz w:val="21"/>
                <w:szCs w:val="21"/>
              </w:rPr>
              <w:t>Комплексы процессных мероприятий</w:t>
            </w:r>
          </w:p>
        </w:tc>
        <w:tc>
          <w:tcPr>
            <w:tcW w:w="659" w:type="dxa"/>
            <w:tcBorders>
              <w:top w:val="nil"/>
              <w:left w:val="nil"/>
              <w:bottom w:val="single" w:color="auto" w:sz="4" w:space="0"/>
              <w:right w:val="single" w:color="auto" w:sz="4" w:space="0"/>
            </w:tcBorders>
            <w:shd w:val="clear" w:color="auto" w:fill="auto"/>
            <w:noWrap w:val="0"/>
            <w:vAlign w:val="center"/>
          </w:tcPr>
          <w:p w14:paraId="1BCE985A">
            <w:pPr>
              <w:jc w:val="center"/>
              <w:rPr>
                <w:sz w:val="21"/>
                <w:szCs w:val="21"/>
              </w:rPr>
            </w:pPr>
            <w:r>
              <w:rPr>
                <w:sz w:val="21"/>
                <w:szCs w:val="21"/>
              </w:rPr>
              <w:t>0701</w:t>
            </w:r>
          </w:p>
        </w:tc>
        <w:tc>
          <w:tcPr>
            <w:tcW w:w="1672" w:type="dxa"/>
            <w:tcBorders>
              <w:top w:val="nil"/>
              <w:left w:val="nil"/>
              <w:bottom w:val="single" w:color="auto" w:sz="4" w:space="0"/>
              <w:right w:val="single" w:color="auto" w:sz="4" w:space="0"/>
            </w:tcBorders>
            <w:shd w:val="clear" w:color="auto" w:fill="auto"/>
            <w:noWrap w:val="0"/>
            <w:vAlign w:val="center"/>
          </w:tcPr>
          <w:p w14:paraId="4B0B5A9D">
            <w:pPr>
              <w:jc w:val="center"/>
              <w:rPr>
                <w:sz w:val="21"/>
                <w:szCs w:val="21"/>
              </w:rPr>
            </w:pPr>
            <w:r>
              <w:rPr>
                <w:sz w:val="21"/>
                <w:szCs w:val="21"/>
              </w:rPr>
              <w:t>27 4 00 00000</w:t>
            </w:r>
          </w:p>
        </w:tc>
        <w:tc>
          <w:tcPr>
            <w:tcW w:w="637" w:type="dxa"/>
            <w:tcBorders>
              <w:top w:val="nil"/>
              <w:left w:val="nil"/>
              <w:bottom w:val="single" w:color="auto" w:sz="4" w:space="0"/>
              <w:right w:val="single" w:color="auto" w:sz="4" w:space="0"/>
            </w:tcBorders>
            <w:shd w:val="clear" w:color="auto" w:fill="auto"/>
            <w:noWrap w:val="0"/>
            <w:vAlign w:val="center"/>
          </w:tcPr>
          <w:p w14:paraId="53D2B900">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3145B9D0">
            <w:pPr>
              <w:jc w:val="right"/>
              <w:rPr>
                <w:sz w:val="21"/>
                <w:szCs w:val="21"/>
              </w:rPr>
            </w:pPr>
            <w:r>
              <w:rPr>
                <w:sz w:val="21"/>
                <w:szCs w:val="21"/>
              </w:rPr>
              <w:t>1 069 785,06543</w:t>
            </w:r>
          </w:p>
        </w:tc>
        <w:tc>
          <w:tcPr>
            <w:tcW w:w="1701" w:type="dxa"/>
            <w:tcBorders>
              <w:top w:val="nil"/>
              <w:left w:val="nil"/>
              <w:bottom w:val="single" w:color="auto" w:sz="4" w:space="0"/>
              <w:right w:val="single" w:color="auto" w:sz="4" w:space="0"/>
            </w:tcBorders>
            <w:shd w:val="clear" w:color="auto" w:fill="auto"/>
            <w:noWrap/>
            <w:vAlign w:val="center"/>
          </w:tcPr>
          <w:p w14:paraId="7FA5F40B">
            <w:pPr>
              <w:jc w:val="right"/>
              <w:rPr>
                <w:sz w:val="21"/>
                <w:szCs w:val="21"/>
              </w:rPr>
            </w:pPr>
            <w:r>
              <w:rPr>
                <w:sz w:val="21"/>
                <w:szCs w:val="21"/>
              </w:rPr>
              <w:t>1 124 068,63947</w:t>
            </w:r>
          </w:p>
        </w:tc>
      </w:tr>
      <w:tr w14:paraId="4BFF660F">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D6D37C4">
            <w:pPr>
              <w:rPr>
                <w:sz w:val="21"/>
                <w:szCs w:val="21"/>
              </w:rPr>
            </w:pPr>
            <w:r>
              <w:rPr>
                <w:sz w:val="21"/>
                <w:szCs w:val="21"/>
              </w:rPr>
              <w:t>Комплекс процессных мероприятий «Развитие общего образования в городе Димитровграде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1C3A683A">
            <w:pPr>
              <w:jc w:val="center"/>
              <w:rPr>
                <w:sz w:val="21"/>
                <w:szCs w:val="21"/>
              </w:rPr>
            </w:pPr>
            <w:r>
              <w:rPr>
                <w:sz w:val="21"/>
                <w:szCs w:val="21"/>
              </w:rPr>
              <w:t>0701</w:t>
            </w:r>
          </w:p>
        </w:tc>
        <w:tc>
          <w:tcPr>
            <w:tcW w:w="1672" w:type="dxa"/>
            <w:tcBorders>
              <w:top w:val="nil"/>
              <w:left w:val="nil"/>
              <w:bottom w:val="single" w:color="auto" w:sz="4" w:space="0"/>
              <w:right w:val="single" w:color="auto" w:sz="4" w:space="0"/>
            </w:tcBorders>
            <w:shd w:val="clear" w:color="auto" w:fill="auto"/>
            <w:noWrap w:val="0"/>
            <w:vAlign w:val="center"/>
          </w:tcPr>
          <w:p w14:paraId="69B8FF54">
            <w:pPr>
              <w:jc w:val="center"/>
              <w:rPr>
                <w:sz w:val="21"/>
                <w:szCs w:val="21"/>
              </w:rPr>
            </w:pPr>
            <w:r>
              <w:rPr>
                <w:sz w:val="21"/>
                <w:szCs w:val="21"/>
              </w:rPr>
              <w:t>27 4 01 00000</w:t>
            </w:r>
          </w:p>
        </w:tc>
        <w:tc>
          <w:tcPr>
            <w:tcW w:w="637" w:type="dxa"/>
            <w:tcBorders>
              <w:top w:val="nil"/>
              <w:left w:val="nil"/>
              <w:bottom w:val="single" w:color="auto" w:sz="4" w:space="0"/>
              <w:right w:val="single" w:color="auto" w:sz="4" w:space="0"/>
            </w:tcBorders>
            <w:shd w:val="clear" w:color="auto" w:fill="auto"/>
            <w:noWrap w:val="0"/>
            <w:vAlign w:val="center"/>
          </w:tcPr>
          <w:p w14:paraId="7D17CDD7">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3B27BBAE">
            <w:pPr>
              <w:jc w:val="right"/>
              <w:rPr>
                <w:sz w:val="21"/>
                <w:szCs w:val="21"/>
              </w:rPr>
            </w:pPr>
            <w:r>
              <w:rPr>
                <w:sz w:val="21"/>
                <w:szCs w:val="21"/>
              </w:rPr>
              <w:t>878 498,28100</w:t>
            </w:r>
          </w:p>
        </w:tc>
        <w:tc>
          <w:tcPr>
            <w:tcW w:w="1701" w:type="dxa"/>
            <w:tcBorders>
              <w:top w:val="nil"/>
              <w:left w:val="nil"/>
              <w:bottom w:val="single" w:color="auto" w:sz="4" w:space="0"/>
              <w:right w:val="single" w:color="auto" w:sz="4" w:space="0"/>
            </w:tcBorders>
            <w:shd w:val="clear" w:color="auto" w:fill="auto"/>
            <w:noWrap/>
            <w:vAlign w:val="center"/>
          </w:tcPr>
          <w:p w14:paraId="131CB4B1">
            <w:pPr>
              <w:jc w:val="right"/>
              <w:rPr>
                <w:sz w:val="21"/>
                <w:szCs w:val="21"/>
              </w:rPr>
            </w:pPr>
            <w:r>
              <w:rPr>
                <w:sz w:val="21"/>
                <w:szCs w:val="21"/>
              </w:rPr>
              <w:t>916 474,79900</w:t>
            </w:r>
          </w:p>
        </w:tc>
      </w:tr>
      <w:tr w14:paraId="5CBA5828">
        <w:tblPrEx>
          <w:tblCellMar>
            <w:top w:w="0" w:type="dxa"/>
            <w:left w:w="108" w:type="dxa"/>
            <w:bottom w:w="0" w:type="dxa"/>
            <w:right w:w="108" w:type="dxa"/>
          </w:tblCellMar>
        </w:tblPrEx>
        <w:trPr>
          <w:wBefore w:w="0" w:type="auto"/>
          <w:trHeight w:val="81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7E9D2C6">
            <w:pPr>
              <w:rPr>
                <w:sz w:val="21"/>
                <w:szCs w:val="21"/>
              </w:rPr>
            </w:pPr>
            <w:r>
              <w:rPr>
                <w:sz w:val="21"/>
                <w:szCs w:val="21"/>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659" w:type="dxa"/>
            <w:tcBorders>
              <w:top w:val="nil"/>
              <w:left w:val="nil"/>
              <w:bottom w:val="single" w:color="auto" w:sz="4" w:space="0"/>
              <w:right w:val="single" w:color="auto" w:sz="4" w:space="0"/>
            </w:tcBorders>
            <w:shd w:val="clear" w:color="auto" w:fill="auto"/>
            <w:noWrap w:val="0"/>
            <w:vAlign w:val="center"/>
          </w:tcPr>
          <w:p w14:paraId="5FE6D287">
            <w:pPr>
              <w:jc w:val="center"/>
              <w:rPr>
                <w:sz w:val="21"/>
                <w:szCs w:val="21"/>
              </w:rPr>
            </w:pPr>
            <w:r>
              <w:rPr>
                <w:sz w:val="21"/>
                <w:szCs w:val="21"/>
              </w:rPr>
              <w:t>0701</w:t>
            </w:r>
          </w:p>
        </w:tc>
        <w:tc>
          <w:tcPr>
            <w:tcW w:w="1672" w:type="dxa"/>
            <w:tcBorders>
              <w:top w:val="nil"/>
              <w:left w:val="nil"/>
              <w:bottom w:val="single" w:color="auto" w:sz="4" w:space="0"/>
              <w:right w:val="single" w:color="auto" w:sz="4" w:space="0"/>
            </w:tcBorders>
            <w:shd w:val="clear" w:color="auto" w:fill="auto"/>
            <w:noWrap w:val="0"/>
            <w:vAlign w:val="center"/>
          </w:tcPr>
          <w:p w14:paraId="13D26A09">
            <w:pPr>
              <w:jc w:val="center"/>
              <w:rPr>
                <w:sz w:val="21"/>
                <w:szCs w:val="21"/>
              </w:rPr>
            </w:pPr>
            <w:r>
              <w:rPr>
                <w:sz w:val="21"/>
                <w:szCs w:val="21"/>
              </w:rPr>
              <w:t>27 4 01 71190</w:t>
            </w:r>
          </w:p>
        </w:tc>
        <w:tc>
          <w:tcPr>
            <w:tcW w:w="637" w:type="dxa"/>
            <w:tcBorders>
              <w:top w:val="nil"/>
              <w:left w:val="nil"/>
              <w:bottom w:val="single" w:color="auto" w:sz="4" w:space="0"/>
              <w:right w:val="single" w:color="auto" w:sz="4" w:space="0"/>
            </w:tcBorders>
            <w:shd w:val="clear" w:color="auto" w:fill="auto"/>
            <w:noWrap w:val="0"/>
            <w:vAlign w:val="center"/>
          </w:tcPr>
          <w:p w14:paraId="24228FE4">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487EFFFF">
            <w:pPr>
              <w:jc w:val="right"/>
              <w:rPr>
                <w:sz w:val="21"/>
                <w:szCs w:val="21"/>
              </w:rPr>
            </w:pPr>
            <w:r>
              <w:rPr>
                <w:sz w:val="21"/>
                <w:szCs w:val="21"/>
              </w:rPr>
              <w:t>878 301,00000</w:t>
            </w:r>
          </w:p>
        </w:tc>
        <w:tc>
          <w:tcPr>
            <w:tcW w:w="1701" w:type="dxa"/>
            <w:tcBorders>
              <w:top w:val="nil"/>
              <w:left w:val="nil"/>
              <w:bottom w:val="single" w:color="auto" w:sz="4" w:space="0"/>
              <w:right w:val="single" w:color="auto" w:sz="4" w:space="0"/>
            </w:tcBorders>
            <w:shd w:val="clear" w:color="auto" w:fill="auto"/>
            <w:noWrap/>
            <w:vAlign w:val="center"/>
          </w:tcPr>
          <w:p w14:paraId="57FC5BD9">
            <w:pPr>
              <w:jc w:val="right"/>
              <w:rPr>
                <w:sz w:val="21"/>
                <w:szCs w:val="21"/>
              </w:rPr>
            </w:pPr>
            <w:r>
              <w:rPr>
                <w:sz w:val="21"/>
                <w:szCs w:val="21"/>
              </w:rPr>
              <w:t>916 297,80000</w:t>
            </w:r>
          </w:p>
        </w:tc>
      </w:tr>
      <w:tr w14:paraId="42F6FDC5">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57A6BE6">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color="auto" w:sz="4" w:space="0"/>
              <w:right w:val="single" w:color="auto" w:sz="4" w:space="0"/>
            </w:tcBorders>
            <w:shd w:val="clear" w:color="auto" w:fill="auto"/>
            <w:noWrap w:val="0"/>
            <w:vAlign w:val="center"/>
          </w:tcPr>
          <w:p w14:paraId="372F7657">
            <w:pPr>
              <w:jc w:val="center"/>
              <w:rPr>
                <w:sz w:val="21"/>
                <w:szCs w:val="21"/>
              </w:rPr>
            </w:pPr>
            <w:r>
              <w:rPr>
                <w:sz w:val="21"/>
                <w:szCs w:val="21"/>
              </w:rPr>
              <w:t>0701</w:t>
            </w:r>
          </w:p>
        </w:tc>
        <w:tc>
          <w:tcPr>
            <w:tcW w:w="1672" w:type="dxa"/>
            <w:tcBorders>
              <w:top w:val="nil"/>
              <w:left w:val="nil"/>
              <w:bottom w:val="single" w:color="auto" w:sz="4" w:space="0"/>
              <w:right w:val="single" w:color="auto" w:sz="4" w:space="0"/>
            </w:tcBorders>
            <w:shd w:val="clear" w:color="auto" w:fill="auto"/>
            <w:noWrap w:val="0"/>
            <w:vAlign w:val="center"/>
          </w:tcPr>
          <w:p w14:paraId="6A4F8D76">
            <w:pPr>
              <w:jc w:val="center"/>
              <w:rPr>
                <w:sz w:val="21"/>
                <w:szCs w:val="21"/>
              </w:rPr>
            </w:pPr>
            <w:r>
              <w:rPr>
                <w:sz w:val="21"/>
                <w:szCs w:val="21"/>
              </w:rPr>
              <w:t>27 4 01 71190</w:t>
            </w:r>
          </w:p>
        </w:tc>
        <w:tc>
          <w:tcPr>
            <w:tcW w:w="637" w:type="dxa"/>
            <w:tcBorders>
              <w:top w:val="nil"/>
              <w:left w:val="nil"/>
              <w:bottom w:val="single" w:color="auto" w:sz="4" w:space="0"/>
              <w:right w:val="single" w:color="auto" w:sz="4" w:space="0"/>
            </w:tcBorders>
            <w:shd w:val="clear" w:color="auto" w:fill="auto"/>
            <w:noWrap w:val="0"/>
            <w:vAlign w:val="center"/>
          </w:tcPr>
          <w:p w14:paraId="3B2603F6">
            <w:pPr>
              <w:jc w:val="center"/>
              <w:rPr>
                <w:sz w:val="21"/>
                <w:szCs w:val="21"/>
              </w:rPr>
            </w:pPr>
            <w:r>
              <w:rPr>
                <w:sz w:val="21"/>
                <w:szCs w:val="21"/>
              </w:rPr>
              <w:t>600</w:t>
            </w:r>
          </w:p>
        </w:tc>
        <w:tc>
          <w:tcPr>
            <w:tcW w:w="1568" w:type="dxa"/>
            <w:tcBorders>
              <w:top w:val="nil"/>
              <w:left w:val="nil"/>
              <w:bottom w:val="single" w:color="auto" w:sz="4" w:space="0"/>
              <w:right w:val="single" w:color="auto" w:sz="4" w:space="0"/>
            </w:tcBorders>
            <w:shd w:val="clear" w:color="auto" w:fill="auto"/>
            <w:noWrap/>
            <w:vAlign w:val="center"/>
          </w:tcPr>
          <w:p w14:paraId="5F05BD12">
            <w:pPr>
              <w:jc w:val="right"/>
              <w:rPr>
                <w:sz w:val="21"/>
                <w:szCs w:val="21"/>
              </w:rPr>
            </w:pPr>
            <w:r>
              <w:rPr>
                <w:sz w:val="21"/>
                <w:szCs w:val="21"/>
              </w:rPr>
              <w:t>878 301,00000</w:t>
            </w:r>
          </w:p>
        </w:tc>
        <w:tc>
          <w:tcPr>
            <w:tcW w:w="1701" w:type="dxa"/>
            <w:tcBorders>
              <w:top w:val="nil"/>
              <w:left w:val="nil"/>
              <w:bottom w:val="single" w:color="auto" w:sz="4" w:space="0"/>
              <w:right w:val="single" w:color="auto" w:sz="4" w:space="0"/>
            </w:tcBorders>
            <w:shd w:val="clear" w:color="auto" w:fill="auto"/>
            <w:noWrap/>
            <w:vAlign w:val="center"/>
          </w:tcPr>
          <w:p w14:paraId="1EEC21C4">
            <w:pPr>
              <w:jc w:val="right"/>
              <w:rPr>
                <w:sz w:val="21"/>
                <w:szCs w:val="21"/>
              </w:rPr>
            </w:pPr>
            <w:r>
              <w:rPr>
                <w:sz w:val="21"/>
                <w:szCs w:val="21"/>
              </w:rPr>
              <w:t>916 297,80000</w:t>
            </w:r>
          </w:p>
        </w:tc>
      </w:tr>
      <w:tr w14:paraId="21300584">
        <w:tblPrEx>
          <w:tblCellMar>
            <w:top w:w="0" w:type="dxa"/>
            <w:left w:w="108" w:type="dxa"/>
            <w:bottom w:w="0" w:type="dxa"/>
            <w:right w:w="108" w:type="dxa"/>
          </w:tblCellMar>
        </w:tblPrEx>
        <w:trPr>
          <w:wBefore w:w="0" w:type="auto"/>
          <w:trHeight w:val="159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1C09A65A">
            <w:pPr>
              <w:rPr>
                <w:sz w:val="21"/>
                <w:szCs w:val="21"/>
              </w:rPr>
            </w:pPr>
            <w:r>
              <w:rPr>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56B49D17">
            <w:pPr>
              <w:jc w:val="center"/>
              <w:rPr>
                <w:sz w:val="21"/>
                <w:szCs w:val="21"/>
              </w:rPr>
            </w:pPr>
            <w:r>
              <w:rPr>
                <w:sz w:val="21"/>
                <w:szCs w:val="21"/>
              </w:rPr>
              <w:t>0701</w:t>
            </w:r>
          </w:p>
        </w:tc>
        <w:tc>
          <w:tcPr>
            <w:tcW w:w="1672" w:type="dxa"/>
            <w:tcBorders>
              <w:top w:val="nil"/>
              <w:left w:val="nil"/>
              <w:bottom w:val="single" w:color="auto" w:sz="4" w:space="0"/>
              <w:right w:val="single" w:color="auto" w:sz="4" w:space="0"/>
            </w:tcBorders>
            <w:shd w:val="clear" w:color="auto" w:fill="auto"/>
            <w:noWrap w:val="0"/>
            <w:vAlign w:val="center"/>
          </w:tcPr>
          <w:p w14:paraId="322BC3C8">
            <w:pPr>
              <w:jc w:val="center"/>
              <w:rPr>
                <w:sz w:val="21"/>
                <w:szCs w:val="21"/>
              </w:rPr>
            </w:pPr>
            <w:r>
              <w:rPr>
                <w:sz w:val="21"/>
                <w:szCs w:val="21"/>
              </w:rPr>
              <w:t>27 4 01 71200</w:t>
            </w:r>
          </w:p>
        </w:tc>
        <w:tc>
          <w:tcPr>
            <w:tcW w:w="637" w:type="dxa"/>
            <w:tcBorders>
              <w:top w:val="nil"/>
              <w:left w:val="nil"/>
              <w:bottom w:val="single" w:color="auto" w:sz="4" w:space="0"/>
              <w:right w:val="single" w:color="auto" w:sz="4" w:space="0"/>
            </w:tcBorders>
            <w:shd w:val="clear" w:color="auto" w:fill="auto"/>
            <w:noWrap w:val="0"/>
            <w:vAlign w:val="center"/>
          </w:tcPr>
          <w:p w14:paraId="4F6F4858">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427F4B5D">
            <w:pPr>
              <w:jc w:val="right"/>
              <w:rPr>
                <w:sz w:val="21"/>
                <w:szCs w:val="21"/>
              </w:rPr>
            </w:pPr>
            <w:r>
              <w:rPr>
                <w:sz w:val="21"/>
                <w:szCs w:val="21"/>
              </w:rPr>
              <w:t>197,28100</w:t>
            </w:r>
          </w:p>
        </w:tc>
        <w:tc>
          <w:tcPr>
            <w:tcW w:w="1701" w:type="dxa"/>
            <w:tcBorders>
              <w:top w:val="nil"/>
              <w:left w:val="nil"/>
              <w:bottom w:val="single" w:color="auto" w:sz="4" w:space="0"/>
              <w:right w:val="single" w:color="auto" w:sz="4" w:space="0"/>
            </w:tcBorders>
            <w:shd w:val="clear" w:color="auto" w:fill="auto"/>
            <w:noWrap/>
            <w:vAlign w:val="center"/>
          </w:tcPr>
          <w:p w14:paraId="1F81E4C8">
            <w:pPr>
              <w:jc w:val="right"/>
              <w:rPr>
                <w:sz w:val="21"/>
                <w:szCs w:val="21"/>
              </w:rPr>
            </w:pPr>
            <w:r>
              <w:rPr>
                <w:sz w:val="21"/>
                <w:szCs w:val="21"/>
              </w:rPr>
              <w:t>176,99900</w:t>
            </w:r>
          </w:p>
        </w:tc>
      </w:tr>
      <w:tr w14:paraId="64621BB5">
        <w:tblPrEx>
          <w:tblCellMar>
            <w:top w:w="0" w:type="dxa"/>
            <w:left w:w="108" w:type="dxa"/>
            <w:bottom w:w="0" w:type="dxa"/>
            <w:right w:w="108" w:type="dxa"/>
          </w:tblCellMar>
        </w:tblPrEx>
        <w:trPr>
          <w:wBefore w:w="0" w:type="auto"/>
          <w:trHeight w:val="76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3591FA8">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color="auto" w:sz="4" w:space="0"/>
              <w:right w:val="single" w:color="auto" w:sz="4" w:space="0"/>
            </w:tcBorders>
            <w:shd w:val="clear" w:color="auto" w:fill="auto"/>
            <w:noWrap w:val="0"/>
            <w:vAlign w:val="center"/>
          </w:tcPr>
          <w:p w14:paraId="37ECF9E0">
            <w:pPr>
              <w:jc w:val="center"/>
              <w:rPr>
                <w:sz w:val="21"/>
                <w:szCs w:val="21"/>
              </w:rPr>
            </w:pPr>
            <w:r>
              <w:rPr>
                <w:sz w:val="21"/>
                <w:szCs w:val="21"/>
              </w:rPr>
              <w:t>0701</w:t>
            </w:r>
          </w:p>
        </w:tc>
        <w:tc>
          <w:tcPr>
            <w:tcW w:w="1672" w:type="dxa"/>
            <w:tcBorders>
              <w:top w:val="nil"/>
              <w:left w:val="nil"/>
              <w:bottom w:val="single" w:color="auto" w:sz="4" w:space="0"/>
              <w:right w:val="single" w:color="auto" w:sz="4" w:space="0"/>
            </w:tcBorders>
            <w:shd w:val="clear" w:color="auto" w:fill="auto"/>
            <w:noWrap w:val="0"/>
            <w:vAlign w:val="center"/>
          </w:tcPr>
          <w:p w14:paraId="2DC725AE">
            <w:pPr>
              <w:jc w:val="center"/>
              <w:rPr>
                <w:sz w:val="21"/>
                <w:szCs w:val="21"/>
              </w:rPr>
            </w:pPr>
            <w:r>
              <w:rPr>
                <w:sz w:val="21"/>
                <w:szCs w:val="21"/>
              </w:rPr>
              <w:t>27 4 01 71200</w:t>
            </w:r>
          </w:p>
        </w:tc>
        <w:tc>
          <w:tcPr>
            <w:tcW w:w="637" w:type="dxa"/>
            <w:tcBorders>
              <w:top w:val="nil"/>
              <w:left w:val="nil"/>
              <w:bottom w:val="single" w:color="auto" w:sz="4" w:space="0"/>
              <w:right w:val="single" w:color="auto" w:sz="4" w:space="0"/>
            </w:tcBorders>
            <w:shd w:val="clear" w:color="auto" w:fill="auto"/>
            <w:noWrap w:val="0"/>
            <w:vAlign w:val="center"/>
          </w:tcPr>
          <w:p w14:paraId="194B9442">
            <w:pPr>
              <w:jc w:val="center"/>
              <w:rPr>
                <w:sz w:val="21"/>
                <w:szCs w:val="21"/>
              </w:rPr>
            </w:pPr>
            <w:r>
              <w:rPr>
                <w:sz w:val="21"/>
                <w:szCs w:val="21"/>
              </w:rPr>
              <w:t>600</w:t>
            </w:r>
          </w:p>
        </w:tc>
        <w:tc>
          <w:tcPr>
            <w:tcW w:w="1568" w:type="dxa"/>
            <w:tcBorders>
              <w:top w:val="nil"/>
              <w:left w:val="nil"/>
              <w:bottom w:val="single" w:color="auto" w:sz="4" w:space="0"/>
              <w:right w:val="single" w:color="auto" w:sz="4" w:space="0"/>
            </w:tcBorders>
            <w:shd w:val="clear" w:color="auto" w:fill="auto"/>
            <w:noWrap/>
            <w:vAlign w:val="center"/>
          </w:tcPr>
          <w:p w14:paraId="625CCDAD">
            <w:pPr>
              <w:jc w:val="right"/>
              <w:rPr>
                <w:sz w:val="21"/>
                <w:szCs w:val="21"/>
              </w:rPr>
            </w:pPr>
            <w:r>
              <w:rPr>
                <w:sz w:val="21"/>
                <w:szCs w:val="21"/>
              </w:rPr>
              <w:t>197,28100</w:t>
            </w:r>
          </w:p>
        </w:tc>
        <w:tc>
          <w:tcPr>
            <w:tcW w:w="1701" w:type="dxa"/>
            <w:tcBorders>
              <w:top w:val="nil"/>
              <w:left w:val="nil"/>
              <w:bottom w:val="single" w:color="auto" w:sz="4" w:space="0"/>
              <w:right w:val="single" w:color="auto" w:sz="4" w:space="0"/>
            </w:tcBorders>
            <w:shd w:val="clear" w:color="auto" w:fill="auto"/>
            <w:noWrap/>
            <w:vAlign w:val="center"/>
          </w:tcPr>
          <w:p w14:paraId="1963A52A">
            <w:pPr>
              <w:jc w:val="right"/>
              <w:rPr>
                <w:sz w:val="21"/>
                <w:szCs w:val="21"/>
              </w:rPr>
            </w:pPr>
            <w:r>
              <w:rPr>
                <w:sz w:val="21"/>
                <w:szCs w:val="21"/>
              </w:rPr>
              <w:t>176,99900</w:t>
            </w:r>
          </w:p>
        </w:tc>
      </w:tr>
      <w:tr w14:paraId="4531AC1C">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1E670942">
            <w:pPr>
              <w:rPr>
                <w:sz w:val="21"/>
                <w:szCs w:val="21"/>
              </w:rPr>
            </w:pPr>
            <w:r>
              <w:rPr>
                <w:sz w:val="21"/>
                <w:szCs w:val="21"/>
              </w:rPr>
              <w:t>Комплекс процессных мероприятий «Обеспечение реализации муниципальной программы»</w:t>
            </w:r>
          </w:p>
        </w:tc>
        <w:tc>
          <w:tcPr>
            <w:tcW w:w="659" w:type="dxa"/>
            <w:tcBorders>
              <w:top w:val="nil"/>
              <w:left w:val="nil"/>
              <w:bottom w:val="single" w:color="auto" w:sz="4" w:space="0"/>
              <w:right w:val="single" w:color="auto" w:sz="4" w:space="0"/>
            </w:tcBorders>
            <w:shd w:val="clear" w:color="auto" w:fill="auto"/>
            <w:noWrap w:val="0"/>
            <w:vAlign w:val="center"/>
          </w:tcPr>
          <w:p w14:paraId="4B6F497F">
            <w:pPr>
              <w:jc w:val="center"/>
              <w:rPr>
                <w:sz w:val="21"/>
                <w:szCs w:val="21"/>
              </w:rPr>
            </w:pPr>
            <w:r>
              <w:rPr>
                <w:sz w:val="21"/>
                <w:szCs w:val="21"/>
              </w:rPr>
              <w:t>0701</w:t>
            </w:r>
          </w:p>
        </w:tc>
        <w:tc>
          <w:tcPr>
            <w:tcW w:w="1672" w:type="dxa"/>
            <w:tcBorders>
              <w:top w:val="nil"/>
              <w:left w:val="nil"/>
              <w:bottom w:val="single" w:color="auto" w:sz="4" w:space="0"/>
              <w:right w:val="single" w:color="auto" w:sz="4" w:space="0"/>
            </w:tcBorders>
            <w:shd w:val="clear" w:color="auto" w:fill="auto"/>
            <w:noWrap w:val="0"/>
            <w:vAlign w:val="center"/>
          </w:tcPr>
          <w:p w14:paraId="48348FB5">
            <w:pPr>
              <w:jc w:val="center"/>
              <w:rPr>
                <w:sz w:val="21"/>
                <w:szCs w:val="21"/>
              </w:rPr>
            </w:pPr>
            <w:r>
              <w:rPr>
                <w:sz w:val="21"/>
                <w:szCs w:val="21"/>
              </w:rPr>
              <w:t>27 4 02 00000</w:t>
            </w:r>
          </w:p>
        </w:tc>
        <w:tc>
          <w:tcPr>
            <w:tcW w:w="637" w:type="dxa"/>
            <w:tcBorders>
              <w:top w:val="nil"/>
              <w:left w:val="nil"/>
              <w:bottom w:val="single" w:color="auto" w:sz="4" w:space="0"/>
              <w:right w:val="single" w:color="auto" w:sz="4" w:space="0"/>
            </w:tcBorders>
            <w:shd w:val="clear" w:color="auto" w:fill="auto"/>
            <w:noWrap w:val="0"/>
            <w:vAlign w:val="center"/>
          </w:tcPr>
          <w:p w14:paraId="7B1352BB">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2A1507F0">
            <w:pPr>
              <w:jc w:val="right"/>
              <w:rPr>
                <w:sz w:val="21"/>
                <w:szCs w:val="21"/>
              </w:rPr>
            </w:pPr>
            <w:r>
              <w:rPr>
                <w:sz w:val="21"/>
                <w:szCs w:val="21"/>
              </w:rPr>
              <w:t>191 286,78443</w:t>
            </w:r>
          </w:p>
        </w:tc>
        <w:tc>
          <w:tcPr>
            <w:tcW w:w="1701" w:type="dxa"/>
            <w:tcBorders>
              <w:top w:val="nil"/>
              <w:left w:val="nil"/>
              <w:bottom w:val="single" w:color="auto" w:sz="4" w:space="0"/>
              <w:right w:val="single" w:color="auto" w:sz="4" w:space="0"/>
            </w:tcBorders>
            <w:shd w:val="clear" w:color="auto" w:fill="auto"/>
            <w:noWrap/>
            <w:vAlign w:val="center"/>
          </w:tcPr>
          <w:p w14:paraId="1D8D025B">
            <w:pPr>
              <w:jc w:val="right"/>
              <w:rPr>
                <w:sz w:val="21"/>
                <w:szCs w:val="21"/>
              </w:rPr>
            </w:pPr>
            <w:r>
              <w:rPr>
                <w:sz w:val="21"/>
                <w:szCs w:val="21"/>
              </w:rPr>
              <w:t>207 593,84047</w:t>
            </w:r>
          </w:p>
        </w:tc>
      </w:tr>
      <w:tr w14:paraId="0C613372">
        <w:tblPrEx>
          <w:tblCellMar>
            <w:top w:w="0" w:type="dxa"/>
            <w:left w:w="108" w:type="dxa"/>
            <w:bottom w:w="0" w:type="dxa"/>
            <w:right w:w="108" w:type="dxa"/>
          </w:tblCellMar>
        </w:tblPrEx>
        <w:trPr>
          <w:wBefore w:w="0" w:type="auto"/>
          <w:trHeight w:val="108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477B868">
            <w:pPr>
              <w:rPr>
                <w:sz w:val="21"/>
                <w:szCs w:val="21"/>
              </w:rPr>
            </w:pPr>
            <w:r>
              <w:rPr>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2FFA5DBB">
            <w:pPr>
              <w:jc w:val="center"/>
              <w:rPr>
                <w:sz w:val="21"/>
                <w:szCs w:val="21"/>
              </w:rPr>
            </w:pPr>
            <w:r>
              <w:rPr>
                <w:sz w:val="21"/>
                <w:szCs w:val="21"/>
              </w:rPr>
              <w:t>0701</w:t>
            </w:r>
          </w:p>
        </w:tc>
        <w:tc>
          <w:tcPr>
            <w:tcW w:w="1672" w:type="dxa"/>
            <w:tcBorders>
              <w:top w:val="nil"/>
              <w:left w:val="nil"/>
              <w:bottom w:val="single" w:color="auto" w:sz="4" w:space="0"/>
              <w:right w:val="single" w:color="auto" w:sz="4" w:space="0"/>
            </w:tcBorders>
            <w:shd w:val="clear" w:color="auto" w:fill="auto"/>
            <w:noWrap w:val="0"/>
            <w:vAlign w:val="center"/>
          </w:tcPr>
          <w:p w14:paraId="491B71C3">
            <w:pPr>
              <w:jc w:val="center"/>
              <w:rPr>
                <w:sz w:val="21"/>
                <w:szCs w:val="21"/>
              </w:rPr>
            </w:pPr>
            <w:r>
              <w:rPr>
                <w:sz w:val="21"/>
                <w:szCs w:val="21"/>
              </w:rPr>
              <w:t>27 4 02 00099</w:t>
            </w:r>
          </w:p>
        </w:tc>
        <w:tc>
          <w:tcPr>
            <w:tcW w:w="637" w:type="dxa"/>
            <w:tcBorders>
              <w:top w:val="nil"/>
              <w:left w:val="nil"/>
              <w:bottom w:val="single" w:color="auto" w:sz="4" w:space="0"/>
              <w:right w:val="single" w:color="auto" w:sz="4" w:space="0"/>
            </w:tcBorders>
            <w:shd w:val="clear" w:color="auto" w:fill="auto"/>
            <w:noWrap w:val="0"/>
            <w:vAlign w:val="center"/>
          </w:tcPr>
          <w:p w14:paraId="6E0C0FD1">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591A2F04">
            <w:pPr>
              <w:jc w:val="right"/>
              <w:rPr>
                <w:sz w:val="21"/>
                <w:szCs w:val="21"/>
              </w:rPr>
            </w:pPr>
            <w:r>
              <w:rPr>
                <w:sz w:val="21"/>
                <w:szCs w:val="21"/>
              </w:rPr>
              <w:t>191 286,78443</w:t>
            </w:r>
          </w:p>
        </w:tc>
        <w:tc>
          <w:tcPr>
            <w:tcW w:w="1701" w:type="dxa"/>
            <w:tcBorders>
              <w:top w:val="nil"/>
              <w:left w:val="nil"/>
              <w:bottom w:val="single" w:color="auto" w:sz="4" w:space="0"/>
              <w:right w:val="single" w:color="auto" w:sz="4" w:space="0"/>
            </w:tcBorders>
            <w:shd w:val="clear" w:color="auto" w:fill="auto"/>
            <w:noWrap/>
            <w:vAlign w:val="center"/>
          </w:tcPr>
          <w:p w14:paraId="429DABA0">
            <w:pPr>
              <w:jc w:val="right"/>
              <w:rPr>
                <w:sz w:val="21"/>
                <w:szCs w:val="21"/>
              </w:rPr>
            </w:pPr>
            <w:r>
              <w:rPr>
                <w:sz w:val="21"/>
                <w:szCs w:val="21"/>
              </w:rPr>
              <w:t>207 593,84047</w:t>
            </w:r>
          </w:p>
        </w:tc>
      </w:tr>
      <w:tr w14:paraId="6034CB76">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28B61B8">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color="auto" w:sz="4" w:space="0"/>
              <w:right w:val="single" w:color="auto" w:sz="4" w:space="0"/>
            </w:tcBorders>
            <w:shd w:val="clear" w:color="auto" w:fill="auto"/>
            <w:noWrap w:val="0"/>
            <w:vAlign w:val="center"/>
          </w:tcPr>
          <w:p w14:paraId="5E990D5A">
            <w:pPr>
              <w:jc w:val="center"/>
              <w:rPr>
                <w:sz w:val="21"/>
                <w:szCs w:val="21"/>
              </w:rPr>
            </w:pPr>
            <w:r>
              <w:rPr>
                <w:sz w:val="21"/>
                <w:szCs w:val="21"/>
              </w:rPr>
              <w:t>0701</w:t>
            </w:r>
          </w:p>
        </w:tc>
        <w:tc>
          <w:tcPr>
            <w:tcW w:w="1672" w:type="dxa"/>
            <w:tcBorders>
              <w:top w:val="nil"/>
              <w:left w:val="nil"/>
              <w:bottom w:val="single" w:color="auto" w:sz="4" w:space="0"/>
              <w:right w:val="single" w:color="auto" w:sz="4" w:space="0"/>
            </w:tcBorders>
            <w:shd w:val="clear" w:color="auto" w:fill="auto"/>
            <w:noWrap w:val="0"/>
            <w:vAlign w:val="center"/>
          </w:tcPr>
          <w:p w14:paraId="00267299">
            <w:pPr>
              <w:jc w:val="center"/>
              <w:rPr>
                <w:sz w:val="21"/>
                <w:szCs w:val="21"/>
              </w:rPr>
            </w:pPr>
            <w:r>
              <w:rPr>
                <w:sz w:val="21"/>
                <w:szCs w:val="21"/>
              </w:rPr>
              <w:t>27 4 02 00099</w:t>
            </w:r>
          </w:p>
        </w:tc>
        <w:tc>
          <w:tcPr>
            <w:tcW w:w="637" w:type="dxa"/>
            <w:tcBorders>
              <w:top w:val="nil"/>
              <w:left w:val="nil"/>
              <w:bottom w:val="single" w:color="auto" w:sz="4" w:space="0"/>
              <w:right w:val="single" w:color="auto" w:sz="4" w:space="0"/>
            </w:tcBorders>
            <w:shd w:val="clear" w:color="auto" w:fill="auto"/>
            <w:noWrap w:val="0"/>
            <w:vAlign w:val="center"/>
          </w:tcPr>
          <w:p w14:paraId="3EA0EE2F">
            <w:pPr>
              <w:jc w:val="center"/>
              <w:rPr>
                <w:sz w:val="21"/>
                <w:szCs w:val="21"/>
              </w:rPr>
            </w:pPr>
            <w:r>
              <w:rPr>
                <w:sz w:val="21"/>
                <w:szCs w:val="21"/>
              </w:rPr>
              <w:t>600</w:t>
            </w:r>
          </w:p>
        </w:tc>
        <w:tc>
          <w:tcPr>
            <w:tcW w:w="1568" w:type="dxa"/>
            <w:tcBorders>
              <w:top w:val="nil"/>
              <w:left w:val="nil"/>
              <w:bottom w:val="single" w:color="auto" w:sz="4" w:space="0"/>
              <w:right w:val="single" w:color="auto" w:sz="4" w:space="0"/>
            </w:tcBorders>
            <w:shd w:val="clear" w:color="auto" w:fill="auto"/>
            <w:noWrap/>
            <w:vAlign w:val="center"/>
          </w:tcPr>
          <w:p w14:paraId="50AB11B3">
            <w:pPr>
              <w:jc w:val="right"/>
              <w:rPr>
                <w:sz w:val="21"/>
                <w:szCs w:val="21"/>
              </w:rPr>
            </w:pPr>
            <w:r>
              <w:rPr>
                <w:sz w:val="21"/>
                <w:szCs w:val="21"/>
              </w:rPr>
              <w:t>191 286,78443</w:t>
            </w:r>
          </w:p>
        </w:tc>
        <w:tc>
          <w:tcPr>
            <w:tcW w:w="1701" w:type="dxa"/>
            <w:tcBorders>
              <w:top w:val="nil"/>
              <w:left w:val="nil"/>
              <w:bottom w:val="single" w:color="auto" w:sz="4" w:space="0"/>
              <w:right w:val="single" w:color="auto" w:sz="4" w:space="0"/>
            </w:tcBorders>
            <w:shd w:val="clear" w:color="auto" w:fill="auto"/>
            <w:noWrap/>
            <w:vAlign w:val="center"/>
          </w:tcPr>
          <w:p w14:paraId="4B40109B">
            <w:pPr>
              <w:jc w:val="right"/>
              <w:rPr>
                <w:sz w:val="21"/>
                <w:szCs w:val="21"/>
              </w:rPr>
            </w:pPr>
            <w:r>
              <w:rPr>
                <w:sz w:val="21"/>
                <w:szCs w:val="21"/>
              </w:rPr>
              <w:t>207 593,84047</w:t>
            </w:r>
          </w:p>
        </w:tc>
      </w:tr>
      <w:tr w14:paraId="67BAD0E1">
        <w:tblPrEx>
          <w:tblCellMar>
            <w:top w:w="0" w:type="dxa"/>
            <w:left w:w="108" w:type="dxa"/>
            <w:bottom w:w="0" w:type="dxa"/>
            <w:right w:w="108" w:type="dxa"/>
          </w:tblCellMar>
        </w:tblPrEx>
        <w:trPr>
          <w:wBefore w:w="0" w:type="auto"/>
          <w:trHeight w:val="48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10EEB07">
            <w:pPr>
              <w:rPr>
                <w:b/>
                <w:bCs/>
                <w:sz w:val="21"/>
                <w:szCs w:val="21"/>
              </w:rPr>
            </w:pPr>
            <w:r>
              <w:rPr>
                <w:b/>
                <w:bCs/>
                <w:sz w:val="21"/>
                <w:szCs w:val="21"/>
              </w:rPr>
              <w:t>Общее образование</w:t>
            </w:r>
          </w:p>
        </w:tc>
        <w:tc>
          <w:tcPr>
            <w:tcW w:w="659" w:type="dxa"/>
            <w:tcBorders>
              <w:top w:val="nil"/>
              <w:left w:val="nil"/>
              <w:bottom w:val="single" w:color="auto" w:sz="4" w:space="0"/>
              <w:right w:val="single" w:color="auto" w:sz="4" w:space="0"/>
            </w:tcBorders>
            <w:shd w:val="clear" w:color="auto" w:fill="auto"/>
            <w:noWrap w:val="0"/>
            <w:vAlign w:val="center"/>
          </w:tcPr>
          <w:p w14:paraId="67459567">
            <w:pPr>
              <w:jc w:val="center"/>
              <w:rPr>
                <w:b/>
                <w:bCs/>
                <w:sz w:val="21"/>
                <w:szCs w:val="21"/>
              </w:rPr>
            </w:pPr>
            <w:r>
              <w:rPr>
                <w:b/>
                <w:bCs/>
                <w:sz w:val="21"/>
                <w:szCs w:val="21"/>
              </w:rPr>
              <w:t>0702</w:t>
            </w:r>
          </w:p>
        </w:tc>
        <w:tc>
          <w:tcPr>
            <w:tcW w:w="1672" w:type="dxa"/>
            <w:tcBorders>
              <w:top w:val="nil"/>
              <w:left w:val="nil"/>
              <w:bottom w:val="single" w:color="auto" w:sz="4" w:space="0"/>
              <w:right w:val="single" w:color="auto" w:sz="4" w:space="0"/>
            </w:tcBorders>
            <w:shd w:val="clear" w:color="auto" w:fill="auto"/>
            <w:noWrap w:val="0"/>
            <w:vAlign w:val="center"/>
          </w:tcPr>
          <w:p w14:paraId="6963DA67">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auto" w:fill="auto"/>
            <w:noWrap w:val="0"/>
            <w:vAlign w:val="center"/>
          </w:tcPr>
          <w:p w14:paraId="5A71AEBD">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7BCE43C6">
            <w:pPr>
              <w:jc w:val="right"/>
              <w:rPr>
                <w:b/>
                <w:bCs/>
                <w:sz w:val="21"/>
                <w:szCs w:val="21"/>
              </w:rPr>
            </w:pPr>
            <w:r>
              <w:rPr>
                <w:b/>
                <w:bCs/>
                <w:sz w:val="21"/>
                <w:szCs w:val="21"/>
              </w:rPr>
              <w:t>1 132 475,98432</w:t>
            </w:r>
          </w:p>
        </w:tc>
        <w:tc>
          <w:tcPr>
            <w:tcW w:w="1701" w:type="dxa"/>
            <w:tcBorders>
              <w:top w:val="nil"/>
              <w:left w:val="nil"/>
              <w:bottom w:val="single" w:color="auto" w:sz="4" w:space="0"/>
              <w:right w:val="single" w:color="auto" w:sz="4" w:space="0"/>
            </w:tcBorders>
            <w:shd w:val="clear" w:color="auto" w:fill="auto"/>
            <w:noWrap/>
            <w:vAlign w:val="center"/>
          </w:tcPr>
          <w:p w14:paraId="6299DBD3">
            <w:pPr>
              <w:jc w:val="right"/>
              <w:rPr>
                <w:b/>
                <w:bCs/>
                <w:sz w:val="21"/>
                <w:szCs w:val="21"/>
              </w:rPr>
            </w:pPr>
            <w:r>
              <w:rPr>
                <w:b/>
                <w:bCs/>
                <w:sz w:val="21"/>
                <w:szCs w:val="21"/>
              </w:rPr>
              <w:t>1 181 825,79658</w:t>
            </w:r>
          </w:p>
        </w:tc>
      </w:tr>
      <w:tr w14:paraId="7C936AF5">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15A301E1">
            <w:pPr>
              <w:rPr>
                <w:sz w:val="21"/>
                <w:szCs w:val="21"/>
              </w:rPr>
            </w:pPr>
            <w:r>
              <w:rPr>
                <w:sz w:val="21"/>
                <w:szCs w:val="21"/>
              </w:rPr>
              <w:t>Муниципальная программа "Развитие и модернизация образования в городе Димитровграде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3B5B0048">
            <w:pPr>
              <w:jc w:val="center"/>
              <w:rPr>
                <w:sz w:val="21"/>
                <w:szCs w:val="21"/>
              </w:rPr>
            </w:pPr>
            <w:r>
              <w:rPr>
                <w:sz w:val="21"/>
                <w:szCs w:val="21"/>
              </w:rPr>
              <w:t>0702</w:t>
            </w:r>
          </w:p>
        </w:tc>
        <w:tc>
          <w:tcPr>
            <w:tcW w:w="1672" w:type="dxa"/>
            <w:tcBorders>
              <w:top w:val="nil"/>
              <w:left w:val="nil"/>
              <w:bottom w:val="single" w:color="auto" w:sz="4" w:space="0"/>
              <w:right w:val="single" w:color="auto" w:sz="4" w:space="0"/>
            </w:tcBorders>
            <w:shd w:val="clear" w:color="auto" w:fill="auto"/>
            <w:noWrap w:val="0"/>
            <w:vAlign w:val="center"/>
          </w:tcPr>
          <w:p w14:paraId="6B5C6595">
            <w:pPr>
              <w:jc w:val="center"/>
              <w:rPr>
                <w:sz w:val="21"/>
                <w:szCs w:val="21"/>
              </w:rPr>
            </w:pPr>
            <w:r>
              <w:rPr>
                <w:sz w:val="21"/>
                <w:szCs w:val="21"/>
              </w:rPr>
              <w:t>27 0 00 00000</w:t>
            </w:r>
          </w:p>
        </w:tc>
        <w:tc>
          <w:tcPr>
            <w:tcW w:w="637" w:type="dxa"/>
            <w:tcBorders>
              <w:top w:val="nil"/>
              <w:left w:val="nil"/>
              <w:bottom w:val="single" w:color="auto" w:sz="4" w:space="0"/>
              <w:right w:val="single" w:color="auto" w:sz="4" w:space="0"/>
            </w:tcBorders>
            <w:shd w:val="clear" w:color="auto" w:fill="auto"/>
            <w:noWrap w:val="0"/>
            <w:vAlign w:val="center"/>
          </w:tcPr>
          <w:p w14:paraId="5B8AFBEF">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5E6A92CF">
            <w:pPr>
              <w:jc w:val="right"/>
              <w:rPr>
                <w:sz w:val="21"/>
                <w:szCs w:val="21"/>
              </w:rPr>
            </w:pPr>
            <w:r>
              <w:rPr>
                <w:sz w:val="21"/>
                <w:szCs w:val="21"/>
              </w:rPr>
              <w:t>1 132 475,98432</w:t>
            </w:r>
          </w:p>
        </w:tc>
        <w:tc>
          <w:tcPr>
            <w:tcW w:w="1701" w:type="dxa"/>
            <w:tcBorders>
              <w:top w:val="nil"/>
              <w:left w:val="nil"/>
              <w:bottom w:val="single" w:color="auto" w:sz="4" w:space="0"/>
              <w:right w:val="single" w:color="auto" w:sz="4" w:space="0"/>
            </w:tcBorders>
            <w:shd w:val="clear" w:color="auto" w:fill="auto"/>
            <w:noWrap/>
            <w:vAlign w:val="center"/>
          </w:tcPr>
          <w:p w14:paraId="6BA93915">
            <w:pPr>
              <w:jc w:val="right"/>
              <w:rPr>
                <w:sz w:val="21"/>
                <w:szCs w:val="21"/>
              </w:rPr>
            </w:pPr>
            <w:r>
              <w:rPr>
                <w:sz w:val="21"/>
                <w:szCs w:val="21"/>
              </w:rPr>
              <w:t>1 181 825,79658</w:t>
            </w:r>
          </w:p>
        </w:tc>
      </w:tr>
      <w:tr w14:paraId="3254060C">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D037F88">
            <w:pPr>
              <w:rPr>
                <w:sz w:val="21"/>
                <w:szCs w:val="21"/>
              </w:rPr>
            </w:pPr>
            <w:r>
              <w:rPr>
                <w:sz w:val="21"/>
                <w:szCs w:val="21"/>
              </w:rPr>
              <w:t>Комплексы процессных мероприятий</w:t>
            </w:r>
          </w:p>
        </w:tc>
        <w:tc>
          <w:tcPr>
            <w:tcW w:w="659" w:type="dxa"/>
            <w:tcBorders>
              <w:top w:val="nil"/>
              <w:left w:val="nil"/>
              <w:bottom w:val="single" w:color="auto" w:sz="4" w:space="0"/>
              <w:right w:val="single" w:color="auto" w:sz="4" w:space="0"/>
            </w:tcBorders>
            <w:shd w:val="clear" w:color="auto" w:fill="auto"/>
            <w:noWrap w:val="0"/>
            <w:vAlign w:val="center"/>
          </w:tcPr>
          <w:p w14:paraId="24EAD382">
            <w:pPr>
              <w:jc w:val="center"/>
              <w:rPr>
                <w:sz w:val="21"/>
                <w:szCs w:val="21"/>
              </w:rPr>
            </w:pPr>
            <w:r>
              <w:rPr>
                <w:sz w:val="21"/>
                <w:szCs w:val="21"/>
              </w:rPr>
              <w:t>0702</w:t>
            </w:r>
          </w:p>
        </w:tc>
        <w:tc>
          <w:tcPr>
            <w:tcW w:w="1672" w:type="dxa"/>
            <w:tcBorders>
              <w:top w:val="nil"/>
              <w:left w:val="nil"/>
              <w:bottom w:val="single" w:color="auto" w:sz="4" w:space="0"/>
              <w:right w:val="single" w:color="auto" w:sz="4" w:space="0"/>
            </w:tcBorders>
            <w:shd w:val="clear" w:color="auto" w:fill="auto"/>
            <w:noWrap w:val="0"/>
            <w:vAlign w:val="center"/>
          </w:tcPr>
          <w:p w14:paraId="75D05292">
            <w:pPr>
              <w:jc w:val="center"/>
              <w:rPr>
                <w:sz w:val="21"/>
                <w:szCs w:val="21"/>
              </w:rPr>
            </w:pPr>
            <w:r>
              <w:rPr>
                <w:sz w:val="21"/>
                <w:szCs w:val="21"/>
              </w:rPr>
              <w:t>27 4 00 00000</w:t>
            </w:r>
          </w:p>
        </w:tc>
        <w:tc>
          <w:tcPr>
            <w:tcW w:w="637" w:type="dxa"/>
            <w:tcBorders>
              <w:top w:val="nil"/>
              <w:left w:val="nil"/>
              <w:bottom w:val="single" w:color="auto" w:sz="4" w:space="0"/>
              <w:right w:val="single" w:color="auto" w:sz="4" w:space="0"/>
            </w:tcBorders>
            <w:shd w:val="clear" w:color="auto" w:fill="auto"/>
            <w:noWrap w:val="0"/>
            <w:vAlign w:val="center"/>
          </w:tcPr>
          <w:p w14:paraId="11AE2DC3">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62112DD1">
            <w:pPr>
              <w:jc w:val="right"/>
              <w:rPr>
                <w:sz w:val="21"/>
                <w:szCs w:val="21"/>
              </w:rPr>
            </w:pPr>
            <w:r>
              <w:rPr>
                <w:sz w:val="21"/>
                <w:szCs w:val="21"/>
              </w:rPr>
              <w:t>1 132 475,98432</w:t>
            </w:r>
          </w:p>
        </w:tc>
        <w:tc>
          <w:tcPr>
            <w:tcW w:w="1701" w:type="dxa"/>
            <w:tcBorders>
              <w:top w:val="nil"/>
              <w:left w:val="nil"/>
              <w:bottom w:val="single" w:color="auto" w:sz="4" w:space="0"/>
              <w:right w:val="single" w:color="auto" w:sz="4" w:space="0"/>
            </w:tcBorders>
            <w:shd w:val="clear" w:color="auto" w:fill="auto"/>
            <w:noWrap/>
            <w:vAlign w:val="center"/>
          </w:tcPr>
          <w:p w14:paraId="526F3F7A">
            <w:pPr>
              <w:jc w:val="right"/>
              <w:rPr>
                <w:sz w:val="21"/>
                <w:szCs w:val="21"/>
              </w:rPr>
            </w:pPr>
            <w:r>
              <w:rPr>
                <w:sz w:val="21"/>
                <w:szCs w:val="21"/>
              </w:rPr>
              <w:t>1 181 825,79658</w:t>
            </w:r>
          </w:p>
        </w:tc>
      </w:tr>
      <w:tr w14:paraId="3C97698C">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073FC0C">
            <w:pPr>
              <w:rPr>
                <w:sz w:val="21"/>
                <w:szCs w:val="21"/>
              </w:rPr>
            </w:pPr>
            <w:r>
              <w:rPr>
                <w:sz w:val="21"/>
                <w:szCs w:val="21"/>
              </w:rPr>
              <w:t>Комплекс процессных мероприятий «Развитие общего образования в городе Димитровграде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6B15D3DC">
            <w:pPr>
              <w:jc w:val="center"/>
              <w:rPr>
                <w:sz w:val="21"/>
                <w:szCs w:val="21"/>
              </w:rPr>
            </w:pPr>
            <w:r>
              <w:rPr>
                <w:sz w:val="21"/>
                <w:szCs w:val="21"/>
              </w:rPr>
              <w:t>0702</w:t>
            </w:r>
          </w:p>
        </w:tc>
        <w:tc>
          <w:tcPr>
            <w:tcW w:w="1672" w:type="dxa"/>
            <w:tcBorders>
              <w:top w:val="nil"/>
              <w:left w:val="nil"/>
              <w:bottom w:val="single" w:color="auto" w:sz="4" w:space="0"/>
              <w:right w:val="single" w:color="auto" w:sz="4" w:space="0"/>
            </w:tcBorders>
            <w:shd w:val="clear" w:color="auto" w:fill="auto"/>
            <w:noWrap w:val="0"/>
            <w:vAlign w:val="center"/>
          </w:tcPr>
          <w:p w14:paraId="1649F48B">
            <w:pPr>
              <w:jc w:val="center"/>
              <w:rPr>
                <w:sz w:val="21"/>
                <w:szCs w:val="21"/>
              </w:rPr>
            </w:pPr>
            <w:r>
              <w:rPr>
                <w:sz w:val="21"/>
                <w:szCs w:val="21"/>
              </w:rPr>
              <w:t>27 4 01 00000</w:t>
            </w:r>
          </w:p>
        </w:tc>
        <w:tc>
          <w:tcPr>
            <w:tcW w:w="637" w:type="dxa"/>
            <w:tcBorders>
              <w:top w:val="nil"/>
              <w:left w:val="nil"/>
              <w:bottom w:val="single" w:color="auto" w:sz="4" w:space="0"/>
              <w:right w:val="single" w:color="auto" w:sz="4" w:space="0"/>
            </w:tcBorders>
            <w:shd w:val="clear" w:color="auto" w:fill="auto"/>
            <w:noWrap w:val="0"/>
            <w:vAlign w:val="center"/>
          </w:tcPr>
          <w:p w14:paraId="6DED3163">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494B8130">
            <w:pPr>
              <w:jc w:val="right"/>
              <w:rPr>
                <w:sz w:val="21"/>
                <w:szCs w:val="21"/>
              </w:rPr>
            </w:pPr>
            <w:r>
              <w:rPr>
                <w:sz w:val="21"/>
                <w:szCs w:val="21"/>
              </w:rPr>
              <w:t>1 023 568,60360</w:t>
            </w:r>
          </w:p>
        </w:tc>
        <w:tc>
          <w:tcPr>
            <w:tcW w:w="1701" w:type="dxa"/>
            <w:tcBorders>
              <w:top w:val="nil"/>
              <w:left w:val="nil"/>
              <w:bottom w:val="single" w:color="auto" w:sz="4" w:space="0"/>
              <w:right w:val="single" w:color="auto" w:sz="4" w:space="0"/>
            </w:tcBorders>
            <w:shd w:val="clear" w:color="auto" w:fill="auto"/>
            <w:noWrap/>
            <w:vAlign w:val="center"/>
          </w:tcPr>
          <w:p w14:paraId="07CB37B1">
            <w:pPr>
              <w:jc w:val="right"/>
              <w:rPr>
                <w:sz w:val="21"/>
                <w:szCs w:val="21"/>
              </w:rPr>
            </w:pPr>
            <w:r>
              <w:rPr>
                <w:sz w:val="21"/>
                <w:szCs w:val="21"/>
              </w:rPr>
              <w:t>1 059 493,49587</w:t>
            </w:r>
          </w:p>
        </w:tc>
      </w:tr>
      <w:tr w14:paraId="69E5C979">
        <w:tblPrEx>
          <w:tblCellMar>
            <w:top w:w="0" w:type="dxa"/>
            <w:left w:w="108" w:type="dxa"/>
            <w:bottom w:w="0" w:type="dxa"/>
            <w:right w:w="108" w:type="dxa"/>
          </w:tblCellMar>
        </w:tblPrEx>
        <w:trPr>
          <w:wBefore w:w="0" w:type="auto"/>
          <w:trHeight w:val="129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11D96393">
            <w:pPr>
              <w:rPr>
                <w:sz w:val="21"/>
                <w:szCs w:val="21"/>
              </w:rPr>
            </w:pPr>
            <w:r>
              <w:rPr>
                <w:sz w:val="21"/>
                <w:szCs w:val="21"/>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659" w:type="dxa"/>
            <w:tcBorders>
              <w:top w:val="nil"/>
              <w:left w:val="nil"/>
              <w:bottom w:val="single" w:color="auto" w:sz="4" w:space="0"/>
              <w:right w:val="single" w:color="auto" w:sz="4" w:space="0"/>
            </w:tcBorders>
            <w:shd w:val="clear" w:color="auto" w:fill="auto"/>
            <w:noWrap w:val="0"/>
            <w:vAlign w:val="center"/>
          </w:tcPr>
          <w:p w14:paraId="3DF23448">
            <w:pPr>
              <w:jc w:val="center"/>
              <w:rPr>
                <w:sz w:val="21"/>
                <w:szCs w:val="21"/>
              </w:rPr>
            </w:pPr>
            <w:r>
              <w:rPr>
                <w:sz w:val="21"/>
                <w:szCs w:val="21"/>
              </w:rPr>
              <w:t>0702</w:t>
            </w:r>
          </w:p>
        </w:tc>
        <w:tc>
          <w:tcPr>
            <w:tcW w:w="1672" w:type="dxa"/>
            <w:tcBorders>
              <w:top w:val="nil"/>
              <w:left w:val="nil"/>
              <w:bottom w:val="single" w:color="auto" w:sz="4" w:space="0"/>
              <w:right w:val="single" w:color="auto" w:sz="4" w:space="0"/>
            </w:tcBorders>
            <w:shd w:val="clear" w:color="auto" w:fill="auto"/>
            <w:noWrap w:val="0"/>
            <w:vAlign w:val="center"/>
          </w:tcPr>
          <w:p w14:paraId="32F4856D">
            <w:pPr>
              <w:jc w:val="center"/>
              <w:rPr>
                <w:sz w:val="21"/>
                <w:szCs w:val="21"/>
              </w:rPr>
            </w:pPr>
            <w:r>
              <w:rPr>
                <w:sz w:val="21"/>
                <w:szCs w:val="21"/>
              </w:rPr>
              <w:t>27 4 01 71140</w:t>
            </w:r>
          </w:p>
        </w:tc>
        <w:tc>
          <w:tcPr>
            <w:tcW w:w="637" w:type="dxa"/>
            <w:tcBorders>
              <w:top w:val="nil"/>
              <w:left w:val="nil"/>
              <w:bottom w:val="single" w:color="auto" w:sz="4" w:space="0"/>
              <w:right w:val="single" w:color="auto" w:sz="4" w:space="0"/>
            </w:tcBorders>
            <w:shd w:val="clear" w:color="auto" w:fill="auto"/>
            <w:noWrap w:val="0"/>
            <w:vAlign w:val="center"/>
          </w:tcPr>
          <w:p w14:paraId="52EAD471">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775E227F">
            <w:pPr>
              <w:jc w:val="right"/>
              <w:rPr>
                <w:sz w:val="21"/>
                <w:szCs w:val="21"/>
              </w:rPr>
            </w:pPr>
            <w:r>
              <w:rPr>
                <w:sz w:val="21"/>
                <w:szCs w:val="21"/>
              </w:rPr>
              <w:t>922 802,60000</w:t>
            </w:r>
          </w:p>
        </w:tc>
        <w:tc>
          <w:tcPr>
            <w:tcW w:w="1701" w:type="dxa"/>
            <w:tcBorders>
              <w:top w:val="nil"/>
              <w:left w:val="nil"/>
              <w:bottom w:val="single" w:color="auto" w:sz="4" w:space="0"/>
              <w:right w:val="single" w:color="auto" w:sz="4" w:space="0"/>
            </w:tcBorders>
            <w:shd w:val="clear" w:color="auto" w:fill="auto"/>
            <w:noWrap/>
            <w:vAlign w:val="center"/>
          </w:tcPr>
          <w:p w14:paraId="2AB78A7B">
            <w:pPr>
              <w:jc w:val="right"/>
              <w:rPr>
                <w:sz w:val="21"/>
                <w:szCs w:val="21"/>
              </w:rPr>
            </w:pPr>
            <w:r>
              <w:rPr>
                <w:sz w:val="21"/>
                <w:szCs w:val="21"/>
              </w:rPr>
              <w:t>958 728,20000</w:t>
            </w:r>
          </w:p>
        </w:tc>
      </w:tr>
      <w:tr w14:paraId="2A886CB1">
        <w:tblPrEx>
          <w:tblCellMar>
            <w:top w:w="0" w:type="dxa"/>
            <w:left w:w="108" w:type="dxa"/>
            <w:bottom w:w="0" w:type="dxa"/>
            <w:right w:w="108" w:type="dxa"/>
          </w:tblCellMar>
        </w:tblPrEx>
        <w:trPr>
          <w:wBefore w:w="0" w:type="auto"/>
          <w:trHeight w:val="129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7D056FF">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color="auto" w:sz="4" w:space="0"/>
              <w:right w:val="single" w:color="auto" w:sz="4" w:space="0"/>
            </w:tcBorders>
            <w:shd w:val="clear" w:color="auto" w:fill="auto"/>
            <w:noWrap w:val="0"/>
            <w:vAlign w:val="center"/>
          </w:tcPr>
          <w:p w14:paraId="74B0A6BE">
            <w:pPr>
              <w:jc w:val="center"/>
              <w:rPr>
                <w:sz w:val="21"/>
                <w:szCs w:val="21"/>
              </w:rPr>
            </w:pPr>
            <w:r>
              <w:rPr>
                <w:sz w:val="21"/>
                <w:szCs w:val="21"/>
              </w:rPr>
              <w:t>0702</w:t>
            </w:r>
          </w:p>
        </w:tc>
        <w:tc>
          <w:tcPr>
            <w:tcW w:w="1672" w:type="dxa"/>
            <w:tcBorders>
              <w:top w:val="nil"/>
              <w:left w:val="nil"/>
              <w:bottom w:val="single" w:color="auto" w:sz="4" w:space="0"/>
              <w:right w:val="single" w:color="auto" w:sz="4" w:space="0"/>
            </w:tcBorders>
            <w:shd w:val="clear" w:color="auto" w:fill="auto"/>
            <w:noWrap w:val="0"/>
            <w:vAlign w:val="center"/>
          </w:tcPr>
          <w:p w14:paraId="1792B0BA">
            <w:pPr>
              <w:jc w:val="center"/>
              <w:rPr>
                <w:sz w:val="21"/>
                <w:szCs w:val="21"/>
              </w:rPr>
            </w:pPr>
            <w:r>
              <w:rPr>
                <w:sz w:val="21"/>
                <w:szCs w:val="21"/>
              </w:rPr>
              <w:t>27 4 01 71140</w:t>
            </w:r>
          </w:p>
        </w:tc>
        <w:tc>
          <w:tcPr>
            <w:tcW w:w="637" w:type="dxa"/>
            <w:tcBorders>
              <w:top w:val="nil"/>
              <w:left w:val="nil"/>
              <w:bottom w:val="single" w:color="auto" w:sz="4" w:space="0"/>
              <w:right w:val="single" w:color="auto" w:sz="4" w:space="0"/>
            </w:tcBorders>
            <w:shd w:val="clear" w:color="auto" w:fill="auto"/>
            <w:noWrap w:val="0"/>
            <w:vAlign w:val="center"/>
          </w:tcPr>
          <w:p w14:paraId="7CB47744">
            <w:pPr>
              <w:jc w:val="center"/>
              <w:rPr>
                <w:sz w:val="21"/>
                <w:szCs w:val="21"/>
              </w:rPr>
            </w:pPr>
            <w:r>
              <w:rPr>
                <w:sz w:val="21"/>
                <w:szCs w:val="21"/>
              </w:rPr>
              <w:t>100</w:t>
            </w:r>
          </w:p>
        </w:tc>
        <w:tc>
          <w:tcPr>
            <w:tcW w:w="1568" w:type="dxa"/>
            <w:tcBorders>
              <w:top w:val="nil"/>
              <w:left w:val="nil"/>
              <w:bottom w:val="single" w:color="auto" w:sz="4" w:space="0"/>
              <w:right w:val="single" w:color="auto" w:sz="4" w:space="0"/>
            </w:tcBorders>
            <w:shd w:val="clear" w:color="auto" w:fill="auto"/>
            <w:noWrap/>
            <w:vAlign w:val="center"/>
          </w:tcPr>
          <w:p w14:paraId="011DC953">
            <w:pPr>
              <w:jc w:val="right"/>
              <w:rPr>
                <w:sz w:val="21"/>
                <w:szCs w:val="21"/>
              </w:rPr>
            </w:pPr>
            <w:r>
              <w:rPr>
                <w:sz w:val="21"/>
                <w:szCs w:val="21"/>
              </w:rPr>
              <w:t>79 968,43916</w:t>
            </w:r>
          </w:p>
        </w:tc>
        <w:tc>
          <w:tcPr>
            <w:tcW w:w="1701" w:type="dxa"/>
            <w:tcBorders>
              <w:top w:val="nil"/>
              <w:left w:val="nil"/>
              <w:bottom w:val="single" w:color="auto" w:sz="4" w:space="0"/>
              <w:right w:val="single" w:color="auto" w:sz="4" w:space="0"/>
            </w:tcBorders>
            <w:shd w:val="clear" w:color="auto" w:fill="auto"/>
            <w:noWrap/>
            <w:vAlign w:val="center"/>
          </w:tcPr>
          <w:p w14:paraId="21CD8E2B">
            <w:pPr>
              <w:jc w:val="right"/>
              <w:rPr>
                <w:sz w:val="21"/>
                <w:szCs w:val="21"/>
              </w:rPr>
            </w:pPr>
            <w:r>
              <w:rPr>
                <w:sz w:val="21"/>
                <w:szCs w:val="21"/>
              </w:rPr>
              <w:t>83 081,61050</w:t>
            </w:r>
          </w:p>
        </w:tc>
      </w:tr>
      <w:tr w14:paraId="0C0C09FA">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709E3B3">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28C9106B">
            <w:pPr>
              <w:jc w:val="center"/>
              <w:rPr>
                <w:sz w:val="21"/>
                <w:szCs w:val="21"/>
              </w:rPr>
            </w:pPr>
            <w:r>
              <w:rPr>
                <w:sz w:val="21"/>
                <w:szCs w:val="21"/>
              </w:rPr>
              <w:t>0702</w:t>
            </w:r>
          </w:p>
        </w:tc>
        <w:tc>
          <w:tcPr>
            <w:tcW w:w="1672" w:type="dxa"/>
            <w:tcBorders>
              <w:top w:val="nil"/>
              <w:left w:val="nil"/>
              <w:bottom w:val="single" w:color="auto" w:sz="4" w:space="0"/>
              <w:right w:val="single" w:color="auto" w:sz="4" w:space="0"/>
            </w:tcBorders>
            <w:shd w:val="clear" w:color="auto" w:fill="auto"/>
            <w:noWrap w:val="0"/>
            <w:vAlign w:val="center"/>
          </w:tcPr>
          <w:p w14:paraId="11D782C0">
            <w:pPr>
              <w:jc w:val="center"/>
              <w:rPr>
                <w:sz w:val="21"/>
                <w:szCs w:val="21"/>
              </w:rPr>
            </w:pPr>
            <w:r>
              <w:rPr>
                <w:sz w:val="21"/>
                <w:szCs w:val="21"/>
              </w:rPr>
              <w:t>27 4 01 71140</w:t>
            </w:r>
          </w:p>
        </w:tc>
        <w:tc>
          <w:tcPr>
            <w:tcW w:w="637" w:type="dxa"/>
            <w:tcBorders>
              <w:top w:val="nil"/>
              <w:left w:val="nil"/>
              <w:bottom w:val="single" w:color="auto" w:sz="4" w:space="0"/>
              <w:right w:val="single" w:color="auto" w:sz="4" w:space="0"/>
            </w:tcBorders>
            <w:shd w:val="clear" w:color="auto" w:fill="auto"/>
            <w:noWrap w:val="0"/>
            <w:vAlign w:val="center"/>
          </w:tcPr>
          <w:p w14:paraId="7D6D55C6">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6C882A80">
            <w:pPr>
              <w:jc w:val="right"/>
              <w:rPr>
                <w:sz w:val="21"/>
                <w:szCs w:val="21"/>
              </w:rPr>
            </w:pPr>
            <w:r>
              <w:rPr>
                <w:sz w:val="21"/>
                <w:szCs w:val="21"/>
              </w:rPr>
              <w:t>3 476,88866</w:t>
            </w:r>
          </w:p>
        </w:tc>
        <w:tc>
          <w:tcPr>
            <w:tcW w:w="1701" w:type="dxa"/>
            <w:tcBorders>
              <w:top w:val="nil"/>
              <w:left w:val="nil"/>
              <w:bottom w:val="single" w:color="auto" w:sz="4" w:space="0"/>
              <w:right w:val="single" w:color="auto" w:sz="4" w:space="0"/>
            </w:tcBorders>
            <w:shd w:val="clear" w:color="auto" w:fill="auto"/>
            <w:noWrap/>
            <w:vAlign w:val="center"/>
          </w:tcPr>
          <w:p w14:paraId="047632C0">
            <w:pPr>
              <w:jc w:val="right"/>
              <w:rPr>
                <w:sz w:val="21"/>
                <w:szCs w:val="21"/>
              </w:rPr>
            </w:pPr>
            <w:r>
              <w:rPr>
                <w:sz w:val="21"/>
                <w:szCs w:val="21"/>
              </w:rPr>
              <w:t>3 612,24394</w:t>
            </w:r>
          </w:p>
        </w:tc>
      </w:tr>
      <w:tr w14:paraId="2B8CCA2B">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9D610C3">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color="auto" w:sz="4" w:space="0"/>
              <w:right w:val="single" w:color="auto" w:sz="4" w:space="0"/>
            </w:tcBorders>
            <w:shd w:val="clear" w:color="auto" w:fill="auto"/>
            <w:noWrap w:val="0"/>
            <w:vAlign w:val="center"/>
          </w:tcPr>
          <w:p w14:paraId="6E79B485">
            <w:pPr>
              <w:jc w:val="center"/>
              <w:rPr>
                <w:sz w:val="21"/>
                <w:szCs w:val="21"/>
              </w:rPr>
            </w:pPr>
            <w:r>
              <w:rPr>
                <w:sz w:val="21"/>
                <w:szCs w:val="21"/>
              </w:rPr>
              <w:t>0702</w:t>
            </w:r>
          </w:p>
        </w:tc>
        <w:tc>
          <w:tcPr>
            <w:tcW w:w="1672" w:type="dxa"/>
            <w:tcBorders>
              <w:top w:val="nil"/>
              <w:left w:val="nil"/>
              <w:bottom w:val="single" w:color="auto" w:sz="4" w:space="0"/>
              <w:right w:val="single" w:color="auto" w:sz="4" w:space="0"/>
            </w:tcBorders>
            <w:shd w:val="clear" w:color="auto" w:fill="auto"/>
            <w:noWrap w:val="0"/>
            <w:vAlign w:val="center"/>
          </w:tcPr>
          <w:p w14:paraId="3E410D94">
            <w:pPr>
              <w:jc w:val="center"/>
              <w:rPr>
                <w:sz w:val="21"/>
                <w:szCs w:val="21"/>
              </w:rPr>
            </w:pPr>
            <w:r>
              <w:rPr>
                <w:sz w:val="21"/>
                <w:szCs w:val="21"/>
              </w:rPr>
              <w:t>27 4 01 71140</w:t>
            </w:r>
          </w:p>
        </w:tc>
        <w:tc>
          <w:tcPr>
            <w:tcW w:w="637" w:type="dxa"/>
            <w:tcBorders>
              <w:top w:val="nil"/>
              <w:left w:val="nil"/>
              <w:bottom w:val="single" w:color="auto" w:sz="4" w:space="0"/>
              <w:right w:val="single" w:color="auto" w:sz="4" w:space="0"/>
            </w:tcBorders>
            <w:shd w:val="clear" w:color="auto" w:fill="auto"/>
            <w:noWrap w:val="0"/>
            <w:vAlign w:val="center"/>
          </w:tcPr>
          <w:p w14:paraId="37819CC9">
            <w:pPr>
              <w:jc w:val="center"/>
              <w:rPr>
                <w:sz w:val="21"/>
                <w:szCs w:val="21"/>
              </w:rPr>
            </w:pPr>
            <w:r>
              <w:rPr>
                <w:sz w:val="21"/>
                <w:szCs w:val="21"/>
              </w:rPr>
              <w:t>600</w:t>
            </w:r>
          </w:p>
        </w:tc>
        <w:tc>
          <w:tcPr>
            <w:tcW w:w="1568" w:type="dxa"/>
            <w:tcBorders>
              <w:top w:val="nil"/>
              <w:left w:val="nil"/>
              <w:bottom w:val="single" w:color="auto" w:sz="4" w:space="0"/>
              <w:right w:val="single" w:color="auto" w:sz="4" w:space="0"/>
            </w:tcBorders>
            <w:shd w:val="clear" w:color="auto" w:fill="auto"/>
            <w:noWrap/>
            <w:vAlign w:val="center"/>
          </w:tcPr>
          <w:p w14:paraId="713C40F5">
            <w:pPr>
              <w:jc w:val="right"/>
              <w:rPr>
                <w:sz w:val="21"/>
                <w:szCs w:val="21"/>
              </w:rPr>
            </w:pPr>
            <w:r>
              <w:rPr>
                <w:sz w:val="21"/>
                <w:szCs w:val="21"/>
              </w:rPr>
              <w:t>839 357,27218</w:t>
            </w:r>
          </w:p>
        </w:tc>
        <w:tc>
          <w:tcPr>
            <w:tcW w:w="1701" w:type="dxa"/>
            <w:tcBorders>
              <w:top w:val="nil"/>
              <w:left w:val="nil"/>
              <w:bottom w:val="single" w:color="auto" w:sz="4" w:space="0"/>
              <w:right w:val="single" w:color="auto" w:sz="4" w:space="0"/>
            </w:tcBorders>
            <w:shd w:val="clear" w:color="auto" w:fill="auto"/>
            <w:noWrap/>
            <w:vAlign w:val="center"/>
          </w:tcPr>
          <w:p w14:paraId="2F15DE73">
            <w:pPr>
              <w:jc w:val="right"/>
              <w:rPr>
                <w:sz w:val="21"/>
                <w:szCs w:val="21"/>
              </w:rPr>
            </w:pPr>
            <w:r>
              <w:rPr>
                <w:sz w:val="21"/>
                <w:szCs w:val="21"/>
              </w:rPr>
              <w:t>872 034,34556</w:t>
            </w:r>
          </w:p>
        </w:tc>
      </w:tr>
      <w:tr w14:paraId="68230D82">
        <w:tblPrEx>
          <w:tblCellMar>
            <w:top w:w="0" w:type="dxa"/>
            <w:left w:w="108" w:type="dxa"/>
            <w:bottom w:w="0" w:type="dxa"/>
            <w:right w:w="108" w:type="dxa"/>
          </w:tblCellMar>
        </w:tblPrEx>
        <w:trPr>
          <w:wBefore w:w="0" w:type="auto"/>
          <w:trHeight w:val="156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BA41D08">
            <w:pPr>
              <w:rPr>
                <w:sz w:val="21"/>
                <w:szCs w:val="21"/>
              </w:rPr>
            </w:pPr>
            <w:r>
              <w:rPr>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659" w:type="dxa"/>
            <w:tcBorders>
              <w:top w:val="nil"/>
              <w:left w:val="nil"/>
              <w:bottom w:val="single" w:color="auto" w:sz="4" w:space="0"/>
              <w:right w:val="single" w:color="auto" w:sz="4" w:space="0"/>
            </w:tcBorders>
            <w:shd w:val="clear" w:color="auto" w:fill="auto"/>
            <w:noWrap w:val="0"/>
            <w:vAlign w:val="center"/>
          </w:tcPr>
          <w:p w14:paraId="6193736C">
            <w:pPr>
              <w:jc w:val="center"/>
              <w:rPr>
                <w:sz w:val="21"/>
                <w:szCs w:val="21"/>
              </w:rPr>
            </w:pPr>
            <w:r>
              <w:rPr>
                <w:sz w:val="21"/>
                <w:szCs w:val="21"/>
              </w:rPr>
              <w:t>0702</w:t>
            </w:r>
          </w:p>
        </w:tc>
        <w:tc>
          <w:tcPr>
            <w:tcW w:w="1672" w:type="dxa"/>
            <w:tcBorders>
              <w:top w:val="nil"/>
              <w:left w:val="nil"/>
              <w:bottom w:val="single" w:color="auto" w:sz="4" w:space="0"/>
              <w:right w:val="single" w:color="auto" w:sz="4" w:space="0"/>
            </w:tcBorders>
            <w:shd w:val="clear" w:color="auto" w:fill="auto"/>
            <w:noWrap w:val="0"/>
            <w:vAlign w:val="center"/>
          </w:tcPr>
          <w:p w14:paraId="3F867038">
            <w:pPr>
              <w:jc w:val="center"/>
              <w:rPr>
                <w:sz w:val="21"/>
                <w:szCs w:val="21"/>
              </w:rPr>
            </w:pPr>
            <w:r>
              <w:rPr>
                <w:sz w:val="21"/>
                <w:szCs w:val="21"/>
              </w:rPr>
              <w:t>27 4 01 71150</w:t>
            </w:r>
          </w:p>
        </w:tc>
        <w:tc>
          <w:tcPr>
            <w:tcW w:w="637" w:type="dxa"/>
            <w:tcBorders>
              <w:top w:val="nil"/>
              <w:left w:val="nil"/>
              <w:bottom w:val="single" w:color="auto" w:sz="4" w:space="0"/>
              <w:right w:val="single" w:color="auto" w:sz="4" w:space="0"/>
            </w:tcBorders>
            <w:shd w:val="clear" w:color="auto" w:fill="auto"/>
            <w:noWrap w:val="0"/>
            <w:vAlign w:val="center"/>
          </w:tcPr>
          <w:p w14:paraId="1A00295C">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0F95B141">
            <w:pPr>
              <w:jc w:val="right"/>
              <w:rPr>
                <w:sz w:val="21"/>
                <w:szCs w:val="21"/>
              </w:rPr>
            </w:pPr>
            <w:r>
              <w:rPr>
                <w:sz w:val="21"/>
                <w:szCs w:val="21"/>
              </w:rPr>
              <w:t>478,12129</w:t>
            </w:r>
          </w:p>
        </w:tc>
        <w:tc>
          <w:tcPr>
            <w:tcW w:w="1701" w:type="dxa"/>
            <w:tcBorders>
              <w:top w:val="nil"/>
              <w:left w:val="nil"/>
              <w:bottom w:val="single" w:color="auto" w:sz="4" w:space="0"/>
              <w:right w:val="single" w:color="auto" w:sz="4" w:space="0"/>
            </w:tcBorders>
            <w:shd w:val="clear" w:color="auto" w:fill="auto"/>
            <w:noWrap/>
            <w:vAlign w:val="center"/>
          </w:tcPr>
          <w:p w14:paraId="61325EF3">
            <w:pPr>
              <w:jc w:val="right"/>
              <w:rPr>
                <w:sz w:val="21"/>
                <w:szCs w:val="21"/>
              </w:rPr>
            </w:pPr>
            <w:r>
              <w:rPr>
                <w:sz w:val="21"/>
                <w:szCs w:val="21"/>
              </w:rPr>
              <w:t>478,12129</w:t>
            </w:r>
          </w:p>
        </w:tc>
      </w:tr>
      <w:tr w14:paraId="79AD5502">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DA928B1">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3134A022">
            <w:pPr>
              <w:jc w:val="center"/>
              <w:rPr>
                <w:sz w:val="21"/>
                <w:szCs w:val="21"/>
              </w:rPr>
            </w:pPr>
            <w:r>
              <w:rPr>
                <w:sz w:val="21"/>
                <w:szCs w:val="21"/>
              </w:rPr>
              <w:t>0702</w:t>
            </w:r>
          </w:p>
        </w:tc>
        <w:tc>
          <w:tcPr>
            <w:tcW w:w="1672" w:type="dxa"/>
            <w:tcBorders>
              <w:top w:val="nil"/>
              <w:left w:val="nil"/>
              <w:bottom w:val="single" w:color="auto" w:sz="4" w:space="0"/>
              <w:right w:val="single" w:color="auto" w:sz="4" w:space="0"/>
            </w:tcBorders>
            <w:shd w:val="clear" w:color="auto" w:fill="auto"/>
            <w:noWrap w:val="0"/>
            <w:vAlign w:val="center"/>
          </w:tcPr>
          <w:p w14:paraId="51B6A9BD">
            <w:pPr>
              <w:jc w:val="center"/>
              <w:rPr>
                <w:sz w:val="21"/>
                <w:szCs w:val="21"/>
              </w:rPr>
            </w:pPr>
            <w:r>
              <w:rPr>
                <w:sz w:val="21"/>
                <w:szCs w:val="21"/>
              </w:rPr>
              <w:t>27 4 01 71150</w:t>
            </w:r>
          </w:p>
        </w:tc>
        <w:tc>
          <w:tcPr>
            <w:tcW w:w="637" w:type="dxa"/>
            <w:tcBorders>
              <w:top w:val="nil"/>
              <w:left w:val="nil"/>
              <w:bottom w:val="single" w:color="auto" w:sz="4" w:space="0"/>
              <w:right w:val="single" w:color="auto" w:sz="4" w:space="0"/>
            </w:tcBorders>
            <w:shd w:val="clear" w:color="auto" w:fill="auto"/>
            <w:noWrap w:val="0"/>
            <w:vAlign w:val="center"/>
          </w:tcPr>
          <w:p w14:paraId="2F44D25C">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0CDBBB74">
            <w:pPr>
              <w:jc w:val="right"/>
              <w:rPr>
                <w:sz w:val="21"/>
                <w:szCs w:val="21"/>
              </w:rPr>
            </w:pPr>
            <w:r>
              <w:rPr>
                <w:sz w:val="21"/>
                <w:szCs w:val="21"/>
              </w:rPr>
              <w:t>5,94703</w:t>
            </w:r>
          </w:p>
        </w:tc>
        <w:tc>
          <w:tcPr>
            <w:tcW w:w="1701" w:type="dxa"/>
            <w:tcBorders>
              <w:top w:val="nil"/>
              <w:left w:val="nil"/>
              <w:bottom w:val="single" w:color="auto" w:sz="4" w:space="0"/>
              <w:right w:val="single" w:color="auto" w:sz="4" w:space="0"/>
            </w:tcBorders>
            <w:shd w:val="clear" w:color="auto" w:fill="auto"/>
            <w:noWrap/>
            <w:vAlign w:val="center"/>
          </w:tcPr>
          <w:p w14:paraId="31B1BC27">
            <w:pPr>
              <w:jc w:val="right"/>
              <w:rPr>
                <w:sz w:val="21"/>
                <w:szCs w:val="21"/>
              </w:rPr>
            </w:pPr>
            <w:r>
              <w:rPr>
                <w:sz w:val="21"/>
                <w:szCs w:val="21"/>
              </w:rPr>
              <w:t>5,94703</w:t>
            </w:r>
          </w:p>
        </w:tc>
      </w:tr>
      <w:tr w14:paraId="663E3B9C">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32323A1">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color="auto" w:sz="4" w:space="0"/>
              <w:right w:val="single" w:color="auto" w:sz="4" w:space="0"/>
            </w:tcBorders>
            <w:shd w:val="clear" w:color="auto" w:fill="auto"/>
            <w:noWrap w:val="0"/>
            <w:vAlign w:val="center"/>
          </w:tcPr>
          <w:p w14:paraId="066EFAF1">
            <w:pPr>
              <w:jc w:val="center"/>
              <w:rPr>
                <w:sz w:val="21"/>
                <w:szCs w:val="21"/>
              </w:rPr>
            </w:pPr>
            <w:r>
              <w:rPr>
                <w:sz w:val="21"/>
                <w:szCs w:val="21"/>
              </w:rPr>
              <w:t>0702</w:t>
            </w:r>
          </w:p>
        </w:tc>
        <w:tc>
          <w:tcPr>
            <w:tcW w:w="1672" w:type="dxa"/>
            <w:tcBorders>
              <w:top w:val="nil"/>
              <w:left w:val="nil"/>
              <w:bottom w:val="single" w:color="auto" w:sz="4" w:space="0"/>
              <w:right w:val="single" w:color="auto" w:sz="4" w:space="0"/>
            </w:tcBorders>
            <w:shd w:val="clear" w:color="auto" w:fill="auto"/>
            <w:noWrap w:val="0"/>
            <w:vAlign w:val="center"/>
          </w:tcPr>
          <w:p w14:paraId="7F39D471">
            <w:pPr>
              <w:jc w:val="center"/>
              <w:rPr>
                <w:sz w:val="21"/>
                <w:szCs w:val="21"/>
              </w:rPr>
            </w:pPr>
            <w:r>
              <w:rPr>
                <w:sz w:val="21"/>
                <w:szCs w:val="21"/>
              </w:rPr>
              <w:t>27 4 01 71150</w:t>
            </w:r>
          </w:p>
        </w:tc>
        <w:tc>
          <w:tcPr>
            <w:tcW w:w="637" w:type="dxa"/>
            <w:tcBorders>
              <w:top w:val="nil"/>
              <w:left w:val="nil"/>
              <w:bottom w:val="single" w:color="auto" w:sz="4" w:space="0"/>
              <w:right w:val="single" w:color="auto" w:sz="4" w:space="0"/>
            </w:tcBorders>
            <w:shd w:val="clear" w:color="auto" w:fill="auto"/>
            <w:noWrap w:val="0"/>
            <w:vAlign w:val="center"/>
          </w:tcPr>
          <w:p w14:paraId="7D792143">
            <w:pPr>
              <w:jc w:val="center"/>
              <w:rPr>
                <w:sz w:val="21"/>
                <w:szCs w:val="21"/>
              </w:rPr>
            </w:pPr>
            <w:r>
              <w:rPr>
                <w:sz w:val="21"/>
                <w:szCs w:val="21"/>
              </w:rPr>
              <w:t>600</w:t>
            </w:r>
          </w:p>
        </w:tc>
        <w:tc>
          <w:tcPr>
            <w:tcW w:w="1568" w:type="dxa"/>
            <w:tcBorders>
              <w:top w:val="nil"/>
              <w:left w:val="nil"/>
              <w:bottom w:val="single" w:color="auto" w:sz="4" w:space="0"/>
              <w:right w:val="single" w:color="auto" w:sz="4" w:space="0"/>
            </w:tcBorders>
            <w:shd w:val="clear" w:color="auto" w:fill="auto"/>
            <w:noWrap/>
            <w:vAlign w:val="center"/>
          </w:tcPr>
          <w:p w14:paraId="0B675797">
            <w:pPr>
              <w:jc w:val="right"/>
              <w:rPr>
                <w:sz w:val="21"/>
                <w:szCs w:val="21"/>
              </w:rPr>
            </w:pPr>
            <w:r>
              <w:rPr>
                <w:sz w:val="21"/>
                <w:szCs w:val="21"/>
              </w:rPr>
              <w:t>472,17426</w:t>
            </w:r>
          </w:p>
        </w:tc>
        <w:tc>
          <w:tcPr>
            <w:tcW w:w="1701" w:type="dxa"/>
            <w:tcBorders>
              <w:top w:val="nil"/>
              <w:left w:val="nil"/>
              <w:bottom w:val="single" w:color="auto" w:sz="4" w:space="0"/>
              <w:right w:val="single" w:color="auto" w:sz="4" w:space="0"/>
            </w:tcBorders>
            <w:shd w:val="clear" w:color="auto" w:fill="auto"/>
            <w:noWrap/>
            <w:vAlign w:val="center"/>
          </w:tcPr>
          <w:p w14:paraId="04FA3B7C">
            <w:pPr>
              <w:jc w:val="right"/>
              <w:rPr>
                <w:sz w:val="21"/>
                <w:szCs w:val="21"/>
              </w:rPr>
            </w:pPr>
            <w:r>
              <w:rPr>
                <w:sz w:val="21"/>
                <w:szCs w:val="21"/>
              </w:rPr>
              <w:t>472,17426</w:t>
            </w:r>
          </w:p>
        </w:tc>
      </w:tr>
      <w:tr w14:paraId="4683EB29">
        <w:tblPrEx>
          <w:tblCellMar>
            <w:top w:w="0" w:type="dxa"/>
            <w:left w:w="108" w:type="dxa"/>
            <w:bottom w:w="0" w:type="dxa"/>
            <w:right w:w="108" w:type="dxa"/>
          </w:tblCellMar>
        </w:tblPrEx>
        <w:trPr>
          <w:wBefore w:w="0" w:type="auto"/>
          <w:trHeight w:val="186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3C4C3DF">
            <w:pPr>
              <w:rPr>
                <w:sz w:val="21"/>
                <w:szCs w:val="21"/>
              </w:rPr>
            </w:pPr>
            <w:r>
              <w:rPr>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659" w:type="dxa"/>
            <w:tcBorders>
              <w:top w:val="nil"/>
              <w:left w:val="nil"/>
              <w:bottom w:val="single" w:color="auto" w:sz="4" w:space="0"/>
              <w:right w:val="single" w:color="auto" w:sz="4" w:space="0"/>
            </w:tcBorders>
            <w:shd w:val="clear" w:color="auto" w:fill="auto"/>
            <w:noWrap w:val="0"/>
            <w:vAlign w:val="center"/>
          </w:tcPr>
          <w:p w14:paraId="7542B053">
            <w:pPr>
              <w:jc w:val="center"/>
              <w:rPr>
                <w:sz w:val="21"/>
                <w:szCs w:val="21"/>
              </w:rPr>
            </w:pPr>
            <w:r>
              <w:rPr>
                <w:sz w:val="21"/>
                <w:szCs w:val="21"/>
              </w:rPr>
              <w:t>0702</w:t>
            </w:r>
          </w:p>
        </w:tc>
        <w:tc>
          <w:tcPr>
            <w:tcW w:w="1672" w:type="dxa"/>
            <w:tcBorders>
              <w:top w:val="nil"/>
              <w:left w:val="nil"/>
              <w:bottom w:val="single" w:color="auto" w:sz="4" w:space="0"/>
              <w:right w:val="single" w:color="auto" w:sz="4" w:space="0"/>
            </w:tcBorders>
            <w:shd w:val="clear" w:color="auto" w:fill="auto"/>
            <w:noWrap w:val="0"/>
            <w:vAlign w:val="center"/>
          </w:tcPr>
          <w:p w14:paraId="6881A13F">
            <w:pPr>
              <w:jc w:val="center"/>
              <w:rPr>
                <w:sz w:val="21"/>
                <w:szCs w:val="21"/>
              </w:rPr>
            </w:pPr>
            <w:r>
              <w:rPr>
                <w:sz w:val="21"/>
                <w:szCs w:val="21"/>
              </w:rPr>
              <w:t>27 4 01 71160</w:t>
            </w:r>
          </w:p>
        </w:tc>
        <w:tc>
          <w:tcPr>
            <w:tcW w:w="637" w:type="dxa"/>
            <w:tcBorders>
              <w:top w:val="nil"/>
              <w:left w:val="nil"/>
              <w:bottom w:val="single" w:color="auto" w:sz="4" w:space="0"/>
              <w:right w:val="single" w:color="auto" w:sz="4" w:space="0"/>
            </w:tcBorders>
            <w:shd w:val="clear" w:color="auto" w:fill="auto"/>
            <w:noWrap w:val="0"/>
            <w:vAlign w:val="center"/>
          </w:tcPr>
          <w:p w14:paraId="35B32C71">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03069D6A">
            <w:pPr>
              <w:jc w:val="right"/>
              <w:rPr>
                <w:sz w:val="21"/>
                <w:szCs w:val="21"/>
              </w:rPr>
            </w:pPr>
            <w:r>
              <w:rPr>
                <w:sz w:val="21"/>
                <w:szCs w:val="21"/>
              </w:rPr>
              <w:t>140,59701</w:t>
            </w:r>
          </w:p>
        </w:tc>
        <w:tc>
          <w:tcPr>
            <w:tcW w:w="1701" w:type="dxa"/>
            <w:tcBorders>
              <w:top w:val="nil"/>
              <w:left w:val="nil"/>
              <w:bottom w:val="single" w:color="auto" w:sz="4" w:space="0"/>
              <w:right w:val="single" w:color="auto" w:sz="4" w:space="0"/>
            </w:tcBorders>
            <w:shd w:val="clear" w:color="auto" w:fill="auto"/>
            <w:noWrap/>
            <w:vAlign w:val="center"/>
          </w:tcPr>
          <w:p w14:paraId="4278ABC6">
            <w:pPr>
              <w:jc w:val="right"/>
              <w:rPr>
                <w:sz w:val="21"/>
                <w:szCs w:val="21"/>
              </w:rPr>
            </w:pPr>
            <w:r>
              <w:rPr>
                <w:sz w:val="21"/>
                <w:szCs w:val="21"/>
              </w:rPr>
              <w:t>140,59701</w:t>
            </w:r>
          </w:p>
        </w:tc>
      </w:tr>
      <w:tr w14:paraId="1E4C8FCF">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7159950">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color="auto" w:sz="4" w:space="0"/>
              <w:right w:val="single" w:color="auto" w:sz="4" w:space="0"/>
            </w:tcBorders>
            <w:shd w:val="clear" w:color="auto" w:fill="auto"/>
            <w:noWrap w:val="0"/>
            <w:vAlign w:val="center"/>
          </w:tcPr>
          <w:p w14:paraId="7760571C">
            <w:pPr>
              <w:jc w:val="center"/>
              <w:rPr>
                <w:sz w:val="21"/>
                <w:szCs w:val="21"/>
              </w:rPr>
            </w:pPr>
            <w:r>
              <w:rPr>
                <w:sz w:val="21"/>
                <w:szCs w:val="21"/>
              </w:rPr>
              <w:t>0702</w:t>
            </w:r>
          </w:p>
        </w:tc>
        <w:tc>
          <w:tcPr>
            <w:tcW w:w="1672" w:type="dxa"/>
            <w:tcBorders>
              <w:top w:val="nil"/>
              <w:left w:val="nil"/>
              <w:bottom w:val="single" w:color="auto" w:sz="4" w:space="0"/>
              <w:right w:val="single" w:color="auto" w:sz="4" w:space="0"/>
            </w:tcBorders>
            <w:shd w:val="clear" w:color="auto" w:fill="auto"/>
            <w:noWrap w:val="0"/>
            <w:vAlign w:val="center"/>
          </w:tcPr>
          <w:p w14:paraId="4BBB3321">
            <w:pPr>
              <w:jc w:val="center"/>
              <w:rPr>
                <w:sz w:val="21"/>
                <w:szCs w:val="21"/>
              </w:rPr>
            </w:pPr>
            <w:r>
              <w:rPr>
                <w:sz w:val="21"/>
                <w:szCs w:val="21"/>
              </w:rPr>
              <w:t>27 4 01 71160</w:t>
            </w:r>
          </w:p>
        </w:tc>
        <w:tc>
          <w:tcPr>
            <w:tcW w:w="637" w:type="dxa"/>
            <w:tcBorders>
              <w:top w:val="nil"/>
              <w:left w:val="nil"/>
              <w:bottom w:val="single" w:color="auto" w:sz="4" w:space="0"/>
              <w:right w:val="single" w:color="auto" w:sz="4" w:space="0"/>
            </w:tcBorders>
            <w:shd w:val="clear" w:color="auto" w:fill="auto"/>
            <w:noWrap w:val="0"/>
            <w:vAlign w:val="center"/>
          </w:tcPr>
          <w:p w14:paraId="0BBD17FB">
            <w:pPr>
              <w:jc w:val="center"/>
              <w:rPr>
                <w:sz w:val="21"/>
                <w:szCs w:val="21"/>
              </w:rPr>
            </w:pPr>
            <w:r>
              <w:rPr>
                <w:sz w:val="21"/>
                <w:szCs w:val="21"/>
              </w:rPr>
              <w:t>600</w:t>
            </w:r>
          </w:p>
        </w:tc>
        <w:tc>
          <w:tcPr>
            <w:tcW w:w="1568" w:type="dxa"/>
            <w:tcBorders>
              <w:top w:val="nil"/>
              <w:left w:val="nil"/>
              <w:bottom w:val="single" w:color="auto" w:sz="4" w:space="0"/>
              <w:right w:val="single" w:color="auto" w:sz="4" w:space="0"/>
            </w:tcBorders>
            <w:shd w:val="clear" w:color="auto" w:fill="auto"/>
            <w:noWrap/>
            <w:vAlign w:val="center"/>
          </w:tcPr>
          <w:p w14:paraId="6559A459">
            <w:pPr>
              <w:jc w:val="right"/>
              <w:rPr>
                <w:sz w:val="21"/>
                <w:szCs w:val="21"/>
              </w:rPr>
            </w:pPr>
            <w:r>
              <w:rPr>
                <w:sz w:val="21"/>
                <w:szCs w:val="21"/>
              </w:rPr>
              <w:t>140,59701</w:t>
            </w:r>
          </w:p>
        </w:tc>
        <w:tc>
          <w:tcPr>
            <w:tcW w:w="1701" w:type="dxa"/>
            <w:tcBorders>
              <w:top w:val="nil"/>
              <w:left w:val="nil"/>
              <w:bottom w:val="single" w:color="auto" w:sz="4" w:space="0"/>
              <w:right w:val="single" w:color="auto" w:sz="4" w:space="0"/>
            </w:tcBorders>
            <w:shd w:val="clear" w:color="auto" w:fill="auto"/>
            <w:noWrap/>
            <w:vAlign w:val="center"/>
          </w:tcPr>
          <w:p w14:paraId="1670F38B">
            <w:pPr>
              <w:jc w:val="right"/>
              <w:rPr>
                <w:sz w:val="21"/>
                <w:szCs w:val="21"/>
              </w:rPr>
            </w:pPr>
            <w:r>
              <w:rPr>
                <w:sz w:val="21"/>
                <w:szCs w:val="21"/>
              </w:rPr>
              <w:t>140,59701</w:t>
            </w:r>
          </w:p>
        </w:tc>
      </w:tr>
      <w:tr w14:paraId="47D9F969">
        <w:tblPrEx>
          <w:tblCellMar>
            <w:top w:w="0" w:type="dxa"/>
            <w:left w:w="108" w:type="dxa"/>
            <w:bottom w:w="0" w:type="dxa"/>
            <w:right w:w="108" w:type="dxa"/>
          </w:tblCellMar>
        </w:tblPrEx>
        <w:trPr>
          <w:wBefore w:w="0" w:type="auto"/>
          <w:trHeight w:val="81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189922B9">
            <w:pPr>
              <w:rPr>
                <w:sz w:val="21"/>
                <w:szCs w:val="21"/>
              </w:rPr>
            </w:pPr>
            <w:r>
              <w:rPr>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659" w:type="dxa"/>
            <w:tcBorders>
              <w:top w:val="nil"/>
              <w:left w:val="nil"/>
              <w:bottom w:val="single" w:color="auto" w:sz="4" w:space="0"/>
              <w:right w:val="single" w:color="auto" w:sz="4" w:space="0"/>
            </w:tcBorders>
            <w:shd w:val="clear" w:color="auto" w:fill="auto"/>
            <w:noWrap w:val="0"/>
            <w:vAlign w:val="center"/>
          </w:tcPr>
          <w:p w14:paraId="10334864">
            <w:pPr>
              <w:jc w:val="center"/>
              <w:rPr>
                <w:sz w:val="21"/>
                <w:szCs w:val="21"/>
              </w:rPr>
            </w:pPr>
            <w:r>
              <w:rPr>
                <w:sz w:val="21"/>
                <w:szCs w:val="21"/>
              </w:rPr>
              <w:t>0702</w:t>
            </w:r>
          </w:p>
        </w:tc>
        <w:tc>
          <w:tcPr>
            <w:tcW w:w="1672" w:type="dxa"/>
            <w:tcBorders>
              <w:top w:val="nil"/>
              <w:left w:val="nil"/>
              <w:bottom w:val="single" w:color="auto" w:sz="4" w:space="0"/>
              <w:right w:val="single" w:color="auto" w:sz="4" w:space="0"/>
            </w:tcBorders>
            <w:shd w:val="clear" w:color="auto" w:fill="auto"/>
            <w:noWrap w:val="0"/>
            <w:vAlign w:val="center"/>
          </w:tcPr>
          <w:p w14:paraId="1641E00B">
            <w:pPr>
              <w:jc w:val="center"/>
              <w:rPr>
                <w:sz w:val="21"/>
                <w:szCs w:val="21"/>
              </w:rPr>
            </w:pPr>
            <w:r>
              <w:rPr>
                <w:sz w:val="21"/>
                <w:szCs w:val="21"/>
              </w:rPr>
              <w:t>27 4 01 71170</w:t>
            </w:r>
          </w:p>
        </w:tc>
        <w:tc>
          <w:tcPr>
            <w:tcW w:w="637" w:type="dxa"/>
            <w:tcBorders>
              <w:top w:val="nil"/>
              <w:left w:val="nil"/>
              <w:bottom w:val="single" w:color="auto" w:sz="4" w:space="0"/>
              <w:right w:val="single" w:color="auto" w:sz="4" w:space="0"/>
            </w:tcBorders>
            <w:shd w:val="clear" w:color="auto" w:fill="auto"/>
            <w:noWrap w:val="0"/>
            <w:vAlign w:val="center"/>
          </w:tcPr>
          <w:p w14:paraId="5828012B">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3D2710BC">
            <w:pPr>
              <w:jc w:val="right"/>
              <w:rPr>
                <w:sz w:val="21"/>
                <w:szCs w:val="21"/>
              </w:rPr>
            </w:pPr>
            <w:r>
              <w:rPr>
                <w:sz w:val="21"/>
                <w:szCs w:val="21"/>
              </w:rPr>
              <w:t>332,73632</w:t>
            </w:r>
          </w:p>
        </w:tc>
        <w:tc>
          <w:tcPr>
            <w:tcW w:w="1701" w:type="dxa"/>
            <w:tcBorders>
              <w:top w:val="nil"/>
              <w:left w:val="nil"/>
              <w:bottom w:val="single" w:color="auto" w:sz="4" w:space="0"/>
              <w:right w:val="single" w:color="auto" w:sz="4" w:space="0"/>
            </w:tcBorders>
            <w:shd w:val="clear" w:color="auto" w:fill="auto"/>
            <w:noWrap/>
            <w:vAlign w:val="center"/>
          </w:tcPr>
          <w:p w14:paraId="61E7EF63">
            <w:pPr>
              <w:jc w:val="right"/>
              <w:rPr>
                <w:sz w:val="21"/>
                <w:szCs w:val="21"/>
              </w:rPr>
            </w:pPr>
            <w:r>
              <w:rPr>
                <w:sz w:val="21"/>
                <w:szCs w:val="21"/>
              </w:rPr>
              <w:t>343,48259</w:t>
            </w:r>
          </w:p>
        </w:tc>
      </w:tr>
      <w:tr w14:paraId="565D8879">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1CEBAB77">
            <w:pPr>
              <w:rPr>
                <w:sz w:val="21"/>
                <w:szCs w:val="21"/>
              </w:rPr>
            </w:pPr>
            <w:r>
              <w:rPr>
                <w:sz w:val="21"/>
                <w:szCs w:val="21"/>
              </w:rPr>
              <w:t>Социальное обеспечение и иные выплаты населению</w:t>
            </w:r>
          </w:p>
        </w:tc>
        <w:tc>
          <w:tcPr>
            <w:tcW w:w="659" w:type="dxa"/>
            <w:tcBorders>
              <w:top w:val="nil"/>
              <w:left w:val="nil"/>
              <w:bottom w:val="single" w:color="auto" w:sz="4" w:space="0"/>
              <w:right w:val="single" w:color="auto" w:sz="4" w:space="0"/>
            </w:tcBorders>
            <w:shd w:val="clear" w:color="auto" w:fill="auto"/>
            <w:noWrap w:val="0"/>
            <w:vAlign w:val="center"/>
          </w:tcPr>
          <w:p w14:paraId="36FC9225">
            <w:pPr>
              <w:jc w:val="center"/>
              <w:rPr>
                <w:sz w:val="21"/>
                <w:szCs w:val="21"/>
              </w:rPr>
            </w:pPr>
            <w:r>
              <w:rPr>
                <w:sz w:val="21"/>
                <w:szCs w:val="21"/>
              </w:rPr>
              <w:t>0702</w:t>
            </w:r>
          </w:p>
        </w:tc>
        <w:tc>
          <w:tcPr>
            <w:tcW w:w="1672" w:type="dxa"/>
            <w:tcBorders>
              <w:top w:val="nil"/>
              <w:left w:val="nil"/>
              <w:bottom w:val="single" w:color="auto" w:sz="4" w:space="0"/>
              <w:right w:val="single" w:color="auto" w:sz="4" w:space="0"/>
            </w:tcBorders>
            <w:shd w:val="clear" w:color="auto" w:fill="auto"/>
            <w:noWrap w:val="0"/>
            <w:vAlign w:val="center"/>
          </w:tcPr>
          <w:p w14:paraId="2F78603C">
            <w:pPr>
              <w:jc w:val="center"/>
              <w:rPr>
                <w:sz w:val="21"/>
                <w:szCs w:val="21"/>
              </w:rPr>
            </w:pPr>
            <w:r>
              <w:rPr>
                <w:sz w:val="21"/>
                <w:szCs w:val="21"/>
              </w:rPr>
              <w:t>27 4 01 71170</w:t>
            </w:r>
          </w:p>
        </w:tc>
        <w:tc>
          <w:tcPr>
            <w:tcW w:w="637" w:type="dxa"/>
            <w:tcBorders>
              <w:top w:val="nil"/>
              <w:left w:val="nil"/>
              <w:bottom w:val="single" w:color="auto" w:sz="4" w:space="0"/>
              <w:right w:val="single" w:color="auto" w:sz="4" w:space="0"/>
            </w:tcBorders>
            <w:shd w:val="clear" w:color="auto" w:fill="auto"/>
            <w:noWrap w:val="0"/>
            <w:vAlign w:val="center"/>
          </w:tcPr>
          <w:p w14:paraId="4B8083E2">
            <w:pPr>
              <w:jc w:val="center"/>
              <w:rPr>
                <w:sz w:val="21"/>
                <w:szCs w:val="21"/>
              </w:rPr>
            </w:pPr>
            <w:r>
              <w:rPr>
                <w:sz w:val="21"/>
                <w:szCs w:val="21"/>
              </w:rPr>
              <w:t>300</w:t>
            </w:r>
          </w:p>
        </w:tc>
        <w:tc>
          <w:tcPr>
            <w:tcW w:w="1568" w:type="dxa"/>
            <w:tcBorders>
              <w:top w:val="nil"/>
              <w:left w:val="nil"/>
              <w:bottom w:val="single" w:color="auto" w:sz="4" w:space="0"/>
              <w:right w:val="single" w:color="auto" w:sz="4" w:space="0"/>
            </w:tcBorders>
            <w:shd w:val="clear" w:color="auto" w:fill="auto"/>
            <w:noWrap/>
            <w:vAlign w:val="center"/>
          </w:tcPr>
          <w:p w14:paraId="7B70AEA4">
            <w:pPr>
              <w:jc w:val="right"/>
              <w:rPr>
                <w:sz w:val="21"/>
                <w:szCs w:val="21"/>
              </w:rPr>
            </w:pPr>
            <w:r>
              <w:rPr>
                <w:sz w:val="21"/>
                <w:szCs w:val="21"/>
              </w:rPr>
              <w:t>12,31200</w:t>
            </w:r>
          </w:p>
        </w:tc>
        <w:tc>
          <w:tcPr>
            <w:tcW w:w="1701" w:type="dxa"/>
            <w:tcBorders>
              <w:top w:val="nil"/>
              <w:left w:val="nil"/>
              <w:bottom w:val="single" w:color="auto" w:sz="4" w:space="0"/>
              <w:right w:val="single" w:color="auto" w:sz="4" w:space="0"/>
            </w:tcBorders>
            <w:shd w:val="clear" w:color="auto" w:fill="auto"/>
            <w:noWrap/>
            <w:vAlign w:val="center"/>
          </w:tcPr>
          <w:p w14:paraId="0A6385FE">
            <w:pPr>
              <w:jc w:val="right"/>
              <w:rPr>
                <w:sz w:val="21"/>
                <w:szCs w:val="21"/>
              </w:rPr>
            </w:pPr>
            <w:r>
              <w:rPr>
                <w:sz w:val="21"/>
                <w:szCs w:val="21"/>
              </w:rPr>
              <w:t>12,72000</w:t>
            </w:r>
          </w:p>
        </w:tc>
      </w:tr>
      <w:tr w14:paraId="6368D906">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8EADF41">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color="auto" w:sz="4" w:space="0"/>
              <w:right w:val="single" w:color="auto" w:sz="4" w:space="0"/>
            </w:tcBorders>
            <w:shd w:val="clear" w:color="auto" w:fill="auto"/>
            <w:noWrap w:val="0"/>
            <w:vAlign w:val="center"/>
          </w:tcPr>
          <w:p w14:paraId="6B123C20">
            <w:pPr>
              <w:jc w:val="center"/>
              <w:rPr>
                <w:sz w:val="21"/>
                <w:szCs w:val="21"/>
              </w:rPr>
            </w:pPr>
            <w:r>
              <w:rPr>
                <w:sz w:val="21"/>
                <w:szCs w:val="21"/>
              </w:rPr>
              <w:t>0702</w:t>
            </w:r>
          </w:p>
        </w:tc>
        <w:tc>
          <w:tcPr>
            <w:tcW w:w="1672" w:type="dxa"/>
            <w:tcBorders>
              <w:top w:val="nil"/>
              <w:left w:val="nil"/>
              <w:bottom w:val="single" w:color="auto" w:sz="4" w:space="0"/>
              <w:right w:val="single" w:color="auto" w:sz="4" w:space="0"/>
            </w:tcBorders>
            <w:shd w:val="clear" w:color="auto" w:fill="auto"/>
            <w:noWrap w:val="0"/>
            <w:vAlign w:val="center"/>
          </w:tcPr>
          <w:p w14:paraId="252BCDF6">
            <w:pPr>
              <w:jc w:val="center"/>
              <w:rPr>
                <w:sz w:val="21"/>
                <w:szCs w:val="21"/>
              </w:rPr>
            </w:pPr>
            <w:r>
              <w:rPr>
                <w:sz w:val="21"/>
                <w:szCs w:val="21"/>
              </w:rPr>
              <w:t>27 4 01 71170</w:t>
            </w:r>
          </w:p>
        </w:tc>
        <w:tc>
          <w:tcPr>
            <w:tcW w:w="637" w:type="dxa"/>
            <w:tcBorders>
              <w:top w:val="nil"/>
              <w:left w:val="nil"/>
              <w:bottom w:val="single" w:color="auto" w:sz="4" w:space="0"/>
              <w:right w:val="single" w:color="auto" w:sz="4" w:space="0"/>
            </w:tcBorders>
            <w:shd w:val="clear" w:color="auto" w:fill="auto"/>
            <w:noWrap w:val="0"/>
            <w:vAlign w:val="center"/>
          </w:tcPr>
          <w:p w14:paraId="0AC04F4A">
            <w:pPr>
              <w:jc w:val="center"/>
              <w:rPr>
                <w:sz w:val="21"/>
                <w:szCs w:val="21"/>
              </w:rPr>
            </w:pPr>
            <w:r>
              <w:rPr>
                <w:sz w:val="21"/>
                <w:szCs w:val="21"/>
              </w:rPr>
              <w:t>600</w:t>
            </w:r>
          </w:p>
        </w:tc>
        <w:tc>
          <w:tcPr>
            <w:tcW w:w="1568" w:type="dxa"/>
            <w:tcBorders>
              <w:top w:val="nil"/>
              <w:left w:val="nil"/>
              <w:bottom w:val="single" w:color="auto" w:sz="4" w:space="0"/>
              <w:right w:val="single" w:color="auto" w:sz="4" w:space="0"/>
            </w:tcBorders>
            <w:shd w:val="clear" w:color="auto" w:fill="auto"/>
            <w:noWrap/>
            <w:vAlign w:val="center"/>
          </w:tcPr>
          <w:p w14:paraId="4DB2CD2F">
            <w:pPr>
              <w:jc w:val="right"/>
              <w:rPr>
                <w:sz w:val="21"/>
                <w:szCs w:val="21"/>
              </w:rPr>
            </w:pPr>
            <w:r>
              <w:rPr>
                <w:sz w:val="21"/>
                <w:szCs w:val="21"/>
              </w:rPr>
              <w:t>320,42432</w:t>
            </w:r>
          </w:p>
        </w:tc>
        <w:tc>
          <w:tcPr>
            <w:tcW w:w="1701" w:type="dxa"/>
            <w:tcBorders>
              <w:top w:val="nil"/>
              <w:left w:val="nil"/>
              <w:bottom w:val="single" w:color="auto" w:sz="4" w:space="0"/>
              <w:right w:val="single" w:color="auto" w:sz="4" w:space="0"/>
            </w:tcBorders>
            <w:shd w:val="clear" w:color="auto" w:fill="auto"/>
            <w:noWrap/>
            <w:vAlign w:val="center"/>
          </w:tcPr>
          <w:p w14:paraId="7EC2D53C">
            <w:pPr>
              <w:jc w:val="right"/>
              <w:rPr>
                <w:sz w:val="21"/>
                <w:szCs w:val="21"/>
              </w:rPr>
            </w:pPr>
            <w:r>
              <w:rPr>
                <w:sz w:val="21"/>
                <w:szCs w:val="21"/>
              </w:rPr>
              <w:t>330,76259</w:t>
            </w:r>
          </w:p>
        </w:tc>
      </w:tr>
      <w:tr w14:paraId="471C67E7">
        <w:tblPrEx>
          <w:tblCellMar>
            <w:top w:w="0" w:type="dxa"/>
            <w:left w:w="108" w:type="dxa"/>
            <w:bottom w:w="0" w:type="dxa"/>
            <w:right w:w="108" w:type="dxa"/>
          </w:tblCellMar>
        </w:tblPrEx>
        <w:trPr>
          <w:wBefore w:w="0" w:type="auto"/>
          <w:trHeight w:val="156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20CF2F6">
            <w:pPr>
              <w:rPr>
                <w:sz w:val="21"/>
                <w:szCs w:val="21"/>
              </w:rPr>
            </w:pPr>
            <w:r>
              <w:rPr>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32C7492A">
            <w:pPr>
              <w:jc w:val="center"/>
              <w:rPr>
                <w:sz w:val="21"/>
                <w:szCs w:val="21"/>
              </w:rPr>
            </w:pPr>
            <w:r>
              <w:rPr>
                <w:sz w:val="21"/>
                <w:szCs w:val="21"/>
              </w:rPr>
              <w:t>0702</w:t>
            </w:r>
          </w:p>
        </w:tc>
        <w:tc>
          <w:tcPr>
            <w:tcW w:w="1672" w:type="dxa"/>
            <w:tcBorders>
              <w:top w:val="nil"/>
              <w:left w:val="nil"/>
              <w:bottom w:val="single" w:color="auto" w:sz="4" w:space="0"/>
              <w:right w:val="single" w:color="auto" w:sz="4" w:space="0"/>
            </w:tcBorders>
            <w:shd w:val="clear" w:color="auto" w:fill="auto"/>
            <w:noWrap w:val="0"/>
            <w:vAlign w:val="center"/>
          </w:tcPr>
          <w:p w14:paraId="0F0979E2">
            <w:pPr>
              <w:jc w:val="center"/>
              <w:rPr>
                <w:sz w:val="21"/>
                <w:szCs w:val="21"/>
              </w:rPr>
            </w:pPr>
            <w:r>
              <w:rPr>
                <w:sz w:val="21"/>
                <w:szCs w:val="21"/>
              </w:rPr>
              <w:t>27 4 01 71200</w:t>
            </w:r>
          </w:p>
        </w:tc>
        <w:tc>
          <w:tcPr>
            <w:tcW w:w="637" w:type="dxa"/>
            <w:tcBorders>
              <w:top w:val="nil"/>
              <w:left w:val="nil"/>
              <w:bottom w:val="single" w:color="auto" w:sz="4" w:space="0"/>
              <w:right w:val="single" w:color="auto" w:sz="4" w:space="0"/>
            </w:tcBorders>
            <w:shd w:val="clear" w:color="auto" w:fill="auto"/>
            <w:noWrap w:val="0"/>
            <w:vAlign w:val="center"/>
          </w:tcPr>
          <w:p w14:paraId="34F56D4C">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5FE3D1FD">
            <w:pPr>
              <w:jc w:val="right"/>
              <w:rPr>
                <w:sz w:val="21"/>
                <w:szCs w:val="21"/>
              </w:rPr>
            </w:pPr>
            <w:r>
              <w:rPr>
                <w:sz w:val="21"/>
                <w:szCs w:val="21"/>
              </w:rPr>
              <w:t>111,43000</w:t>
            </w:r>
          </w:p>
        </w:tc>
        <w:tc>
          <w:tcPr>
            <w:tcW w:w="1701" w:type="dxa"/>
            <w:tcBorders>
              <w:top w:val="nil"/>
              <w:left w:val="nil"/>
              <w:bottom w:val="single" w:color="auto" w:sz="4" w:space="0"/>
              <w:right w:val="single" w:color="auto" w:sz="4" w:space="0"/>
            </w:tcBorders>
            <w:shd w:val="clear" w:color="auto" w:fill="auto"/>
            <w:noWrap/>
            <w:vAlign w:val="center"/>
          </w:tcPr>
          <w:p w14:paraId="7E14FE92">
            <w:pPr>
              <w:jc w:val="right"/>
              <w:rPr>
                <w:sz w:val="21"/>
                <w:szCs w:val="21"/>
              </w:rPr>
            </w:pPr>
            <w:r>
              <w:rPr>
                <w:sz w:val="21"/>
                <w:szCs w:val="21"/>
              </w:rPr>
              <w:t>99,97600</w:t>
            </w:r>
          </w:p>
        </w:tc>
      </w:tr>
      <w:tr w14:paraId="7E29777A">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FCE2CC1">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6CDE05F9">
            <w:pPr>
              <w:jc w:val="center"/>
              <w:rPr>
                <w:sz w:val="21"/>
                <w:szCs w:val="21"/>
              </w:rPr>
            </w:pPr>
            <w:r>
              <w:rPr>
                <w:sz w:val="21"/>
                <w:szCs w:val="21"/>
              </w:rPr>
              <w:t>0702</w:t>
            </w:r>
          </w:p>
        </w:tc>
        <w:tc>
          <w:tcPr>
            <w:tcW w:w="1672" w:type="dxa"/>
            <w:tcBorders>
              <w:top w:val="nil"/>
              <w:left w:val="nil"/>
              <w:bottom w:val="single" w:color="auto" w:sz="4" w:space="0"/>
              <w:right w:val="single" w:color="auto" w:sz="4" w:space="0"/>
            </w:tcBorders>
            <w:shd w:val="clear" w:color="auto" w:fill="auto"/>
            <w:noWrap w:val="0"/>
            <w:vAlign w:val="center"/>
          </w:tcPr>
          <w:p w14:paraId="520E0C2E">
            <w:pPr>
              <w:jc w:val="center"/>
              <w:rPr>
                <w:sz w:val="21"/>
                <w:szCs w:val="21"/>
              </w:rPr>
            </w:pPr>
            <w:r>
              <w:rPr>
                <w:sz w:val="21"/>
                <w:szCs w:val="21"/>
              </w:rPr>
              <w:t>27 4 01 71200</w:t>
            </w:r>
          </w:p>
        </w:tc>
        <w:tc>
          <w:tcPr>
            <w:tcW w:w="637" w:type="dxa"/>
            <w:tcBorders>
              <w:top w:val="nil"/>
              <w:left w:val="nil"/>
              <w:bottom w:val="single" w:color="auto" w:sz="4" w:space="0"/>
              <w:right w:val="single" w:color="auto" w:sz="4" w:space="0"/>
            </w:tcBorders>
            <w:shd w:val="clear" w:color="auto" w:fill="auto"/>
            <w:noWrap w:val="0"/>
            <w:vAlign w:val="center"/>
          </w:tcPr>
          <w:p w14:paraId="42B8CA63">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7EF11807">
            <w:pPr>
              <w:jc w:val="right"/>
              <w:rPr>
                <w:sz w:val="21"/>
                <w:szCs w:val="21"/>
              </w:rPr>
            </w:pPr>
            <w:r>
              <w:rPr>
                <w:sz w:val="21"/>
                <w:szCs w:val="21"/>
              </w:rPr>
              <w:t>7,30700</w:t>
            </w:r>
          </w:p>
        </w:tc>
        <w:tc>
          <w:tcPr>
            <w:tcW w:w="1701" w:type="dxa"/>
            <w:tcBorders>
              <w:top w:val="nil"/>
              <w:left w:val="nil"/>
              <w:bottom w:val="single" w:color="auto" w:sz="4" w:space="0"/>
              <w:right w:val="single" w:color="auto" w:sz="4" w:space="0"/>
            </w:tcBorders>
            <w:shd w:val="clear" w:color="auto" w:fill="auto"/>
            <w:noWrap/>
            <w:vAlign w:val="center"/>
          </w:tcPr>
          <w:p w14:paraId="7BF50D2B">
            <w:pPr>
              <w:jc w:val="right"/>
              <w:rPr>
                <w:sz w:val="21"/>
                <w:szCs w:val="21"/>
              </w:rPr>
            </w:pPr>
            <w:r>
              <w:rPr>
                <w:sz w:val="21"/>
                <w:szCs w:val="21"/>
              </w:rPr>
              <w:t>6,55600</w:t>
            </w:r>
          </w:p>
        </w:tc>
      </w:tr>
      <w:tr w14:paraId="7A6ADCF9">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012AA88">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color="auto" w:sz="4" w:space="0"/>
              <w:right w:val="single" w:color="auto" w:sz="4" w:space="0"/>
            </w:tcBorders>
            <w:shd w:val="clear" w:color="auto" w:fill="auto"/>
            <w:noWrap w:val="0"/>
            <w:vAlign w:val="center"/>
          </w:tcPr>
          <w:p w14:paraId="3196A52F">
            <w:pPr>
              <w:jc w:val="center"/>
              <w:rPr>
                <w:sz w:val="21"/>
                <w:szCs w:val="21"/>
              </w:rPr>
            </w:pPr>
            <w:r>
              <w:rPr>
                <w:sz w:val="21"/>
                <w:szCs w:val="21"/>
              </w:rPr>
              <w:t>0702</w:t>
            </w:r>
          </w:p>
        </w:tc>
        <w:tc>
          <w:tcPr>
            <w:tcW w:w="1672" w:type="dxa"/>
            <w:tcBorders>
              <w:top w:val="nil"/>
              <w:left w:val="nil"/>
              <w:bottom w:val="single" w:color="auto" w:sz="4" w:space="0"/>
              <w:right w:val="single" w:color="auto" w:sz="4" w:space="0"/>
            </w:tcBorders>
            <w:shd w:val="clear" w:color="auto" w:fill="auto"/>
            <w:noWrap w:val="0"/>
            <w:vAlign w:val="center"/>
          </w:tcPr>
          <w:p w14:paraId="66E1E3F0">
            <w:pPr>
              <w:jc w:val="center"/>
              <w:rPr>
                <w:sz w:val="21"/>
                <w:szCs w:val="21"/>
              </w:rPr>
            </w:pPr>
            <w:r>
              <w:rPr>
                <w:sz w:val="21"/>
                <w:szCs w:val="21"/>
              </w:rPr>
              <w:t>27 4 01 71200</w:t>
            </w:r>
          </w:p>
        </w:tc>
        <w:tc>
          <w:tcPr>
            <w:tcW w:w="637" w:type="dxa"/>
            <w:tcBorders>
              <w:top w:val="nil"/>
              <w:left w:val="nil"/>
              <w:bottom w:val="single" w:color="auto" w:sz="4" w:space="0"/>
              <w:right w:val="single" w:color="auto" w:sz="4" w:space="0"/>
            </w:tcBorders>
            <w:shd w:val="clear" w:color="auto" w:fill="auto"/>
            <w:noWrap w:val="0"/>
            <w:vAlign w:val="center"/>
          </w:tcPr>
          <w:p w14:paraId="03F5EAEE">
            <w:pPr>
              <w:jc w:val="center"/>
              <w:rPr>
                <w:sz w:val="21"/>
                <w:szCs w:val="21"/>
              </w:rPr>
            </w:pPr>
            <w:r>
              <w:rPr>
                <w:sz w:val="21"/>
                <w:szCs w:val="21"/>
              </w:rPr>
              <w:t>600</w:t>
            </w:r>
          </w:p>
        </w:tc>
        <w:tc>
          <w:tcPr>
            <w:tcW w:w="1568" w:type="dxa"/>
            <w:tcBorders>
              <w:top w:val="nil"/>
              <w:left w:val="nil"/>
              <w:bottom w:val="single" w:color="auto" w:sz="4" w:space="0"/>
              <w:right w:val="single" w:color="auto" w:sz="4" w:space="0"/>
            </w:tcBorders>
            <w:shd w:val="clear" w:color="auto" w:fill="auto"/>
            <w:noWrap/>
            <w:vAlign w:val="center"/>
          </w:tcPr>
          <w:p w14:paraId="545F58F8">
            <w:pPr>
              <w:jc w:val="right"/>
              <w:rPr>
                <w:sz w:val="21"/>
                <w:szCs w:val="21"/>
              </w:rPr>
            </w:pPr>
            <w:r>
              <w:rPr>
                <w:sz w:val="21"/>
                <w:szCs w:val="21"/>
              </w:rPr>
              <w:t>104,12300</w:t>
            </w:r>
          </w:p>
        </w:tc>
        <w:tc>
          <w:tcPr>
            <w:tcW w:w="1701" w:type="dxa"/>
            <w:tcBorders>
              <w:top w:val="nil"/>
              <w:left w:val="nil"/>
              <w:bottom w:val="single" w:color="auto" w:sz="4" w:space="0"/>
              <w:right w:val="single" w:color="auto" w:sz="4" w:space="0"/>
            </w:tcBorders>
            <w:shd w:val="clear" w:color="auto" w:fill="auto"/>
            <w:noWrap/>
            <w:vAlign w:val="center"/>
          </w:tcPr>
          <w:p w14:paraId="7FC6158C">
            <w:pPr>
              <w:jc w:val="right"/>
              <w:rPr>
                <w:sz w:val="21"/>
                <w:szCs w:val="21"/>
              </w:rPr>
            </w:pPr>
            <w:r>
              <w:rPr>
                <w:sz w:val="21"/>
                <w:szCs w:val="21"/>
              </w:rPr>
              <w:t>93,42000</w:t>
            </w:r>
          </w:p>
        </w:tc>
      </w:tr>
      <w:tr w14:paraId="5D0F59E8">
        <w:tblPrEx>
          <w:tblCellMar>
            <w:top w:w="0" w:type="dxa"/>
            <w:left w:w="108" w:type="dxa"/>
            <w:bottom w:w="0" w:type="dxa"/>
            <w:right w:w="108" w:type="dxa"/>
          </w:tblCellMar>
        </w:tblPrEx>
        <w:trPr>
          <w:wBefore w:w="0" w:type="auto"/>
          <w:trHeight w:val="162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AF3E38E">
            <w:pPr>
              <w:rPr>
                <w:sz w:val="21"/>
                <w:szCs w:val="21"/>
              </w:rPr>
            </w:pPr>
            <w:r>
              <w:rPr>
                <w:sz w:val="21"/>
                <w:szCs w:val="21"/>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59" w:type="dxa"/>
            <w:tcBorders>
              <w:top w:val="nil"/>
              <w:left w:val="nil"/>
              <w:bottom w:val="single" w:color="auto" w:sz="4" w:space="0"/>
              <w:right w:val="single" w:color="auto" w:sz="4" w:space="0"/>
            </w:tcBorders>
            <w:shd w:val="clear" w:color="auto" w:fill="auto"/>
            <w:noWrap w:val="0"/>
            <w:vAlign w:val="center"/>
          </w:tcPr>
          <w:p w14:paraId="7A3744AC">
            <w:pPr>
              <w:jc w:val="center"/>
              <w:rPr>
                <w:sz w:val="21"/>
                <w:szCs w:val="21"/>
              </w:rPr>
            </w:pPr>
            <w:r>
              <w:rPr>
                <w:sz w:val="21"/>
                <w:szCs w:val="21"/>
              </w:rPr>
              <w:t>0702</w:t>
            </w:r>
          </w:p>
        </w:tc>
        <w:tc>
          <w:tcPr>
            <w:tcW w:w="1672" w:type="dxa"/>
            <w:tcBorders>
              <w:top w:val="nil"/>
              <w:left w:val="nil"/>
              <w:bottom w:val="single" w:color="auto" w:sz="4" w:space="0"/>
              <w:right w:val="single" w:color="auto" w:sz="4" w:space="0"/>
            </w:tcBorders>
            <w:shd w:val="clear" w:color="auto" w:fill="auto"/>
            <w:noWrap w:val="0"/>
            <w:vAlign w:val="center"/>
          </w:tcPr>
          <w:p w14:paraId="6FBDCFA6">
            <w:pPr>
              <w:jc w:val="center"/>
              <w:rPr>
                <w:sz w:val="21"/>
                <w:szCs w:val="21"/>
              </w:rPr>
            </w:pPr>
            <w:r>
              <w:rPr>
                <w:sz w:val="21"/>
                <w:szCs w:val="21"/>
              </w:rPr>
              <w:t>27 4 01 L3030</w:t>
            </w:r>
          </w:p>
        </w:tc>
        <w:tc>
          <w:tcPr>
            <w:tcW w:w="637" w:type="dxa"/>
            <w:tcBorders>
              <w:top w:val="nil"/>
              <w:left w:val="nil"/>
              <w:bottom w:val="single" w:color="auto" w:sz="4" w:space="0"/>
              <w:right w:val="single" w:color="auto" w:sz="4" w:space="0"/>
            </w:tcBorders>
            <w:shd w:val="clear" w:color="auto" w:fill="auto"/>
            <w:noWrap w:val="0"/>
            <w:vAlign w:val="center"/>
          </w:tcPr>
          <w:p w14:paraId="385022D0">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6898C191">
            <w:pPr>
              <w:jc w:val="right"/>
              <w:rPr>
                <w:sz w:val="21"/>
                <w:szCs w:val="21"/>
              </w:rPr>
            </w:pPr>
            <w:r>
              <w:rPr>
                <w:sz w:val="21"/>
                <w:szCs w:val="21"/>
              </w:rPr>
              <w:t>27 101,70000</w:t>
            </w:r>
          </w:p>
        </w:tc>
        <w:tc>
          <w:tcPr>
            <w:tcW w:w="1701" w:type="dxa"/>
            <w:tcBorders>
              <w:top w:val="nil"/>
              <w:left w:val="nil"/>
              <w:bottom w:val="single" w:color="auto" w:sz="4" w:space="0"/>
              <w:right w:val="single" w:color="auto" w:sz="4" w:space="0"/>
            </w:tcBorders>
            <w:shd w:val="clear" w:color="auto" w:fill="auto"/>
            <w:noWrap/>
            <w:vAlign w:val="center"/>
          </w:tcPr>
          <w:p w14:paraId="3B4AB284">
            <w:pPr>
              <w:jc w:val="right"/>
              <w:rPr>
                <w:sz w:val="21"/>
                <w:szCs w:val="21"/>
              </w:rPr>
            </w:pPr>
            <w:r>
              <w:rPr>
                <w:sz w:val="21"/>
                <w:szCs w:val="21"/>
              </w:rPr>
              <w:t>27 101,70000</w:t>
            </w:r>
          </w:p>
        </w:tc>
      </w:tr>
      <w:tr w14:paraId="50AC9EEE">
        <w:tblPrEx>
          <w:tblCellMar>
            <w:top w:w="0" w:type="dxa"/>
            <w:left w:w="108" w:type="dxa"/>
            <w:bottom w:w="0" w:type="dxa"/>
            <w:right w:w="108" w:type="dxa"/>
          </w:tblCellMar>
        </w:tblPrEx>
        <w:trPr>
          <w:wBefore w:w="0" w:type="auto"/>
          <w:trHeight w:val="106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C4A5E1B">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color="auto" w:sz="4" w:space="0"/>
              <w:right w:val="single" w:color="auto" w:sz="4" w:space="0"/>
            </w:tcBorders>
            <w:shd w:val="clear" w:color="auto" w:fill="auto"/>
            <w:noWrap w:val="0"/>
            <w:vAlign w:val="center"/>
          </w:tcPr>
          <w:p w14:paraId="1AA1B80C">
            <w:pPr>
              <w:jc w:val="center"/>
              <w:rPr>
                <w:sz w:val="21"/>
                <w:szCs w:val="21"/>
              </w:rPr>
            </w:pPr>
            <w:r>
              <w:rPr>
                <w:sz w:val="21"/>
                <w:szCs w:val="21"/>
              </w:rPr>
              <w:t>0702</w:t>
            </w:r>
          </w:p>
        </w:tc>
        <w:tc>
          <w:tcPr>
            <w:tcW w:w="1672" w:type="dxa"/>
            <w:tcBorders>
              <w:top w:val="nil"/>
              <w:left w:val="nil"/>
              <w:bottom w:val="single" w:color="auto" w:sz="4" w:space="0"/>
              <w:right w:val="single" w:color="auto" w:sz="4" w:space="0"/>
            </w:tcBorders>
            <w:shd w:val="clear" w:color="auto" w:fill="auto"/>
            <w:noWrap w:val="0"/>
            <w:vAlign w:val="center"/>
          </w:tcPr>
          <w:p w14:paraId="27F6B4E7">
            <w:pPr>
              <w:jc w:val="center"/>
              <w:rPr>
                <w:sz w:val="21"/>
                <w:szCs w:val="21"/>
              </w:rPr>
            </w:pPr>
            <w:r>
              <w:rPr>
                <w:sz w:val="21"/>
                <w:szCs w:val="21"/>
              </w:rPr>
              <w:t>27 4 01 L3030</w:t>
            </w:r>
          </w:p>
        </w:tc>
        <w:tc>
          <w:tcPr>
            <w:tcW w:w="637" w:type="dxa"/>
            <w:tcBorders>
              <w:top w:val="nil"/>
              <w:left w:val="nil"/>
              <w:bottom w:val="single" w:color="auto" w:sz="4" w:space="0"/>
              <w:right w:val="single" w:color="auto" w:sz="4" w:space="0"/>
            </w:tcBorders>
            <w:shd w:val="clear" w:color="auto" w:fill="auto"/>
            <w:noWrap w:val="0"/>
            <w:vAlign w:val="center"/>
          </w:tcPr>
          <w:p w14:paraId="787ACA83">
            <w:pPr>
              <w:jc w:val="center"/>
              <w:rPr>
                <w:sz w:val="21"/>
                <w:szCs w:val="21"/>
              </w:rPr>
            </w:pPr>
            <w:r>
              <w:rPr>
                <w:sz w:val="21"/>
                <w:szCs w:val="21"/>
              </w:rPr>
              <w:t>100</w:t>
            </w:r>
          </w:p>
        </w:tc>
        <w:tc>
          <w:tcPr>
            <w:tcW w:w="1568" w:type="dxa"/>
            <w:tcBorders>
              <w:top w:val="nil"/>
              <w:left w:val="nil"/>
              <w:bottom w:val="single" w:color="auto" w:sz="4" w:space="0"/>
              <w:right w:val="single" w:color="auto" w:sz="4" w:space="0"/>
            </w:tcBorders>
            <w:shd w:val="clear" w:color="auto" w:fill="auto"/>
            <w:noWrap/>
            <w:vAlign w:val="center"/>
          </w:tcPr>
          <w:p w14:paraId="1AAD8A6A">
            <w:pPr>
              <w:jc w:val="right"/>
              <w:rPr>
                <w:sz w:val="21"/>
                <w:szCs w:val="21"/>
              </w:rPr>
            </w:pPr>
            <w:r>
              <w:rPr>
                <w:sz w:val="21"/>
                <w:szCs w:val="21"/>
              </w:rPr>
              <w:t>1 562,40000</w:t>
            </w:r>
          </w:p>
        </w:tc>
        <w:tc>
          <w:tcPr>
            <w:tcW w:w="1701" w:type="dxa"/>
            <w:tcBorders>
              <w:top w:val="nil"/>
              <w:left w:val="nil"/>
              <w:bottom w:val="single" w:color="auto" w:sz="4" w:space="0"/>
              <w:right w:val="single" w:color="auto" w:sz="4" w:space="0"/>
            </w:tcBorders>
            <w:shd w:val="clear" w:color="auto" w:fill="auto"/>
            <w:noWrap/>
            <w:vAlign w:val="center"/>
          </w:tcPr>
          <w:p w14:paraId="7B4193D2">
            <w:pPr>
              <w:jc w:val="right"/>
              <w:rPr>
                <w:sz w:val="21"/>
                <w:szCs w:val="21"/>
              </w:rPr>
            </w:pPr>
            <w:r>
              <w:rPr>
                <w:sz w:val="21"/>
                <w:szCs w:val="21"/>
              </w:rPr>
              <w:t>1 562,40000</w:t>
            </w:r>
          </w:p>
        </w:tc>
      </w:tr>
      <w:tr w14:paraId="63F8086E">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A4F1E1D">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color="auto" w:sz="4" w:space="0"/>
              <w:right w:val="single" w:color="auto" w:sz="4" w:space="0"/>
            </w:tcBorders>
            <w:shd w:val="clear" w:color="auto" w:fill="auto"/>
            <w:noWrap w:val="0"/>
            <w:vAlign w:val="center"/>
          </w:tcPr>
          <w:p w14:paraId="6357BF57">
            <w:pPr>
              <w:jc w:val="center"/>
              <w:rPr>
                <w:sz w:val="21"/>
                <w:szCs w:val="21"/>
              </w:rPr>
            </w:pPr>
            <w:r>
              <w:rPr>
                <w:sz w:val="21"/>
                <w:szCs w:val="21"/>
              </w:rPr>
              <w:t>0702</w:t>
            </w:r>
          </w:p>
        </w:tc>
        <w:tc>
          <w:tcPr>
            <w:tcW w:w="1672" w:type="dxa"/>
            <w:tcBorders>
              <w:top w:val="nil"/>
              <w:left w:val="nil"/>
              <w:bottom w:val="single" w:color="auto" w:sz="4" w:space="0"/>
              <w:right w:val="single" w:color="auto" w:sz="4" w:space="0"/>
            </w:tcBorders>
            <w:shd w:val="clear" w:color="auto" w:fill="auto"/>
            <w:noWrap w:val="0"/>
            <w:vAlign w:val="center"/>
          </w:tcPr>
          <w:p w14:paraId="6BD08888">
            <w:pPr>
              <w:jc w:val="center"/>
              <w:rPr>
                <w:sz w:val="21"/>
                <w:szCs w:val="21"/>
              </w:rPr>
            </w:pPr>
            <w:r>
              <w:rPr>
                <w:sz w:val="21"/>
                <w:szCs w:val="21"/>
              </w:rPr>
              <w:t>27 4 01 L3030</w:t>
            </w:r>
          </w:p>
        </w:tc>
        <w:tc>
          <w:tcPr>
            <w:tcW w:w="637" w:type="dxa"/>
            <w:tcBorders>
              <w:top w:val="nil"/>
              <w:left w:val="nil"/>
              <w:bottom w:val="single" w:color="auto" w:sz="4" w:space="0"/>
              <w:right w:val="single" w:color="auto" w:sz="4" w:space="0"/>
            </w:tcBorders>
            <w:shd w:val="clear" w:color="auto" w:fill="auto"/>
            <w:noWrap w:val="0"/>
            <w:vAlign w:val="center"/>
          </w:tcPr>
          <w:p w14:paraId="4923870C">
            <w:pPr>
              <w:jc w:val="center"/>
              <w:rPr>
                <w:sz w:val="21"/>
                <w:szCs w:val="21"/>
              </w:rPr>
            </w:pPr>
            <w:r>
              <w:rPr>
                <w:sz w:val="21"/>
                <w:szCs w:val="21"/>
              </w:rPr>
              <w:t>600</w:t>
            </w:r>
          </w:p>
        </w:tc>
        <w:tc>
          <w:tcPr>
            <w:tcW w:w="1568" w:type="dxa"/>
            <w:tcBorders>
              <w:top w:val="nil"/>
              <w:left w:val="nil"/>
              <w:bottom w:val="single" w:color="auto" w:sz="4" w:space="0"/>
              <w:right w:val="single" w:color="auto" w:sz="4" w:space="0"/>
            </w:tcBorders>
            <w:shd w:val="clear" w:color="auto" w:fill="auto"/>
            <w:noWrap/>
            <w:vAlign w:val="center"/>
          </w:tcPr>
          <w:p w14:paraId="1EBB4B76">
            <w:pPr>
              <w:jc w:val="right"/>
              <w:rPr>
                <w:sz w:val="21"/>
                <w:szCs w:val="21"/>
              </w:rPr>
            </w:pPr>
            <w:r>
              <w:rPr>
                <w:sz w:val="21"/>
                <w:szCs w:val="21"/>
              </w:rPr>
              <w:t>25 539,30000</w:t>
            </w:r>
          </w:p>
        </w:tc>
        <w:tc>
          <w:tcPr>
            <w:tcW w:w="1701" w:type="dxa"/>
            <w:tcBorders>
              <w:top w:val="nil"/>
              <w:left w:val="nil"/>
              <w:bottom w:val="single" w:color="auto" w:sz="4" w:space="0"/>
              <w:right w:val="single" w:color="auto" w:sz="4" w:space="0"/>
            </w:tcBorders>
            <w:shd w:val="clear" w:color="auto" w:fill="auto"/>
            <w:noWrap/>
            <w:vAlign w:val="center"/>
          </w:tcPr>
          <w:p w14:paraId="753B2B80">
            <w:pPr>
              <w:jc w:val="right"/>
              <w:rPr>
                <w:sz w:val="21"/>
                <w:szCs w:val="21"/>
              </w:rPr>
            </w:pPr>
            <w:r>
              <w:rPr>
                <w:sz w:val="21"/>
                <w:szCs w:val="21"/>
              </w:rPr>
              <w:t>25 539,30000</w:t>
            </w:r>
          </w:p>
        </w:tc>
      </w:tr>
      <w:tr w14:paraId="5802AE76">
        <w:tblPrEx>
          <w:tblCellMar>
            <w:top w:w="0" w:type="dxa"/>
            <w:left w:w="108" w:type="dxa"/>
            <w:bottom w:w="0" w:type="dxa"/>
            <w:right w:w="108" w:type="dxa"/>
          </w:tblCellMar>
        </w:tblPrEx>
        <w:trPr>
          <w:wBefore w:w="0" w:type="auto"/>
          <w:trHeight w:val="81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1698C07A">
            <w:pPr>
              <w:rPr>
                <w:sz w:val="21"/>
                <w:szCs w:val="21"/>
              </w:rPr>
            </w:pPr>
            <w:r>
              <w:rPr>
                <w:sz w:val="21"/>
                <w:szCs w:val="21"/>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59" w:type="dxa"/>
            <w:tcBorders>
              <w:top w:val="nil"/>
              <w:left w:val="nil"/>
              <w:bottom w:val="single" w:color="auto" w:sz="4" w:space="0"/>
              <w:right w:val="single" w:color="auto" w:sz="4" w:space="0"/>
            </w:tcBorders>
            <w:shd w:val="clear" w:color="auto" w:fill="auto"/>
            <w:noWrap w:val="0"/>
            <w:vAlign w:val="center"/>
          </w:tcPr>
          <w:p w14:paraId="3EC31EBA">
            <w:pPr>
              <w:jc w:val="center"/>
              <w:rPr>
                <w:sz w:val="21"/>
                <w:szCs w:val="21"/>
              </w:rPr>
            </w:pPr>
            <w:r>
              <w:rPr>
                <w:sz w:val="21"/>
                <w:szCs w:val="21"/>
              </w:rPr>
              <w:t>0702</w:t>
            </w:r>
          </w:p>
        </w:tc>
        <w:tc>
          <w:tcPr>
            <w:tcW w:w="1672" w:type="dxa"/>
            <w:tcBorders>
              <w:top w:val="nil"/>
              <w:left w:val="nil"/>
              <w:bottom w:val="single" w:color="auto" w:sz="4" w:space="0"/>
              <w:right w:val="single" w:color="auto" w:sz="4" w:space="0"/>
            </w:tcBorders>
            <w:shd w:val="clear" w:color="auto" w:fill="auto"/>
            <w:noWrap w:val="0"/>
            <w:vAlign w:val="center"/>
          </w:tcPr>
          <w:p w14:paraId="580D70FD">
            <w:pPr>
              <w:jc w:val="center"/>
              <w:rPr>
                <w:sz w:val="21"/>
                <w:szCs w:val="21"/>
              </w:rPr>
            </w:pPr>
            <w:r>
              <w:rPr>
                <w:sz w:val="21"/>
                <w:szCs w:val="21"/>
              </w:rPr>
              <w:t>27 4 01 L3040</w:t>
            </w:r>
          </w:p>
        </w:tc>
        <w:tc>
          <w:tcPr>
            <w:tcW w:w="637" w:type="dxa"/>
            <w:tcBorders>
              <w:top w:val="nil"/>
              <w:left w:val="nil"/>
              <w:bottom w:val="single" w:color="auto" w:sz="4" w:space="0"/>
              <w:right w:val="single" w:color="auto" w:sz="4" w:space="0"/>
            </w:tcBorders>
            <w:shd w:val="clear" w:color="auto" w:fill="auto"/>
            <w:noWrap w:val="0"/>
            <w:vAlign w:val="center"/>
          </w:tcPr>
          <w:p w14:paraId="7F21A10C">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4718B3F2">
            <w:pPr>
              <w:jc w:val="right"/>
              <w:rPr>
                <w:sz w:val="21"/>
                <w:szCs w:val="21"/>
              </w:rPr>
            </w:pPr>
            <w:r>
              <w:rPr>
                <w:sz w:val="21"/>
                <w:szCs w:val="21"/>
              </w:rPr>
              <w:t>72 601,41898</w:t>
            </w:r>
          </w:p>
        </w:tc>
        <w:tc>
          <w:tcPr>
            <w:tcW w:w="1701" w:type="dxa"/>
            <w:tcBorders>
              <w:top w:val="nil"/>
              <w:left w:val="nil"/>
              <w:bottom w:val="single" w:color="auto" w:sz="4" w:space="0"/>
              <w:right w:val="single" w:color="auto" w:sz="4" w:space="0"/>
            </w:tcBorders>
            <w:shd w:val="clear" w:color="auto" w:fill="auto"/>
            <w:noWrap/>
            <w:vAlign w:val="center"/>
          </w:tcPr>
          <w:p w14:paraId="1938E719">
            <w:pPr>
              <w:jc w:val="right"/>
              <w:rPr>
                <w:sz w:val="21"/>
                <w:szCs w:val="21"/>
              </w:rPr>
            </w:pPr>
            <w:r>
              <w:rPr>
                <w:sz w:val="21"/>
                <w:szCs w:val="21"/>
              </w:rPr>
              <w:t>72 601,41898</w:t>
            </w:r>
          </w:p>
        </w:tc>
      </w:tr>
      <w:tr w14:paraId="56B99C1F">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C54443B">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6F3D8AE7">
            <w:pPr>
              <w:jc w:val="center"/>
              <w:rPr>
                <w:sz w:val="21"/>
                <w:szCs w:val="21"/>
              </w:rPr>
            </w:pPr>
            <w:r>
              <w:rPr>
                <w:sz w:val="21"/>
                <w:szCs w:val="21"/>
              </w:rPr>
              <w:t>0702</w:t>
            </w:r>
          </w:p>
        </w:tc>
        <w:tc>
          <w:tcPr>
            <w:tcW w:w="1672" w:type="dxa"/>
            <w:tcBorders>
              <w:top w:val="nil"/>
              <w:left w:val="nil"/>
              <w:bottom w:val="single" w:color="auto" w:sz="4" w:space="0"/>
              <w:right w:val="single" w:color="auto" w:sz="4" w:space="0"/>
            </w:tcBorders>
            <w:shd w:val="clear" w:color="auto" w:fill="auto"/>
            <w:noWrap w:val="0"/>
            <w:vAlign w:val="center"/>
          </w:tcPr>
          <w:p w14:paraId="5DF3F094">
            <w:pPr>
              <w:jc w:val="center"/>
              <w:rPr>
                <w:sz w:val="21"/>
                <w:szCs w:val="21"/>
              </w:rPr>
            </w:pPr>
            <w:r>
              <w:rPr>
                <w:sz w:val="21"/>
                <w:szCs w:val="21"/>
              </w:rPr>
              <w:t>27 4 01 L3040</w:t>
            </w:r>
          </w:p>
        </w:tc>
        <w:tc>
          <w:tcPr>
            <w:tcW w:w="637" w:type="dxa"/>
            <w:tcBorders>
              <w:top w:val="nil"/>
              <w:left w:val="nil"/>
              <w:bottom w:val="single" w:color="auto" w:sz="4" w:space="0"/>
              <w:right w:val="single" w:color="auto" w:sz="4" w:space="0"/>
            </w:tcBorders>
            <w:shd w:val="clear" w:color="auto" w:fill="auto"/>
            <w:noWrap w:val="0"/>
            <w:vAlign w:val="center"/>
          </w:tcPr>
          <w:p w14:paraId="0A994AF7">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0374D47D">
            <w:pPr>
              <w:jc w:val="right"/>
              <w:rPr>
                <w:sz w:val="21"/>
                <w:szCs w:val="21"/>
              </w:rPr>
            </w:pPr>
            <w:r>
              <w:rPr>
                <w:sz w:val="21"/>
                <w:szCs w:val="21"/>
              </w:rPr>
              <w:t>4 898,57100</w:t>
            </w:r>
          </w:p>
        </w:tc>
        <w:tc>
          <w:tcPr>
            <w:tcW w:w="1701" w:type="dxa"/>
            <w:tcBorders>
              <w:top w:val="nil"/>
              <w:left w:val="nil"/>
              <w:bottom w:val="single" w:color="auto" w:sz="4" w:space="0"/>
              <w:right w:val="single" w:color="auto" w:sz="4" w:space="0"/>
            </w:tcBorders>
            <w:shd w:val="clear" w:color="auto" w:fill="auto"/>
            <w:noWrap/>
            <w:vAlign w:val="center"/>
          </w:tcPr>
          <w:p w14:paraId="747E21F3">
            <w:pPr>
              <w:jc w:val="right"/>
              <w:rPr>
                <w:sz w:val="21"/>
                <w:szCs w:val="21"/>
              </w:rPr>
            </w:pPr>
            <w:r>
              <w:rPr>
                <w:sz w:val="21"/>
                <w:szCs w:val="21"/>
              </w:rPr>
              <w:t>4 898,57100</w:t>
            </w:r>
          </w:p>
        </w:tc>
      </w:tr>
      <w:tr w14:paraId="6CA8D6BD">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B32D97C">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color="auto" w:sz="4" w:space="0"/>
              <w:right w:val="single" w:color="auto" w:sz="4" w:space="0"/>
            </w:tcBorders>
            <w:shd w:val="clear" w:color="auto" w:fill="auto"/>
            <w:noWrap w:val="0"/>
            <w:vAlign w:val="center"/>
          </w:tcPr>
          <w:p w14:paraId="777F5FEB">
            <w:pPr>
              <w:jc w:val="center"/>
              <w:rPr>
                <w:sz w:val="21"/>
                <w:szCs w:val="21"/>
              </w:rPr>
            </w:pPr>
            <w:r>
              <w:rPr>
                <w:sz w:val="21"/>
                <w:szCs w:val="21"/>
              </w:rPr>
              <w:t>0702</w:t>
            </w:r>
          </w:p>
        </w:tc>
        <w:tc>
          <w:tcPr>
            <w:tcW w:w="1672" w:type="dxa"/>
            <w:tcBorders>
              <w:top w:val="nil"/>
              <w:left w:val="nil"/>
              <w:bottom w:val="single" w:color="auto" w:sz="4" w:space="0"/>
              <w:right w:val="single" w:color="auto" w:sz="4" w:space="0"/>
            </w:tcBorders>
            <w:shd w:val="clear" w:color="auto" w:fill="auto"/>
            <w:noWrap w:val="0"/>
            <w:vAlign w:val="center"/>
          </w:tcPr>
          <w:p w14:paraId="0FC41038">
            <w:pPr>
              <w:jc w:val="center"/>
              <w:rPr>
                <w:sz w:val="21"/>
                <w:szCs w:val="21"/>
              </w:rPr>
            </w:pPr>
            <w:r>
              <w:rPr>
                <w:sz w:val="21"/>
                <w:szCs w:val="21"/>
              </w:rPr>
              <w:t>27 4 01 L3040</w:t>
            </w:r>
          </w:p>
        </w:tc>
        <w:tc>
          <w:tcPr>
            <w:tcW w:w="637" w:type="dxa"/>
            <w:tcBorders>
              <w:top w:val="nil"/>
              <w:left w:val="nil"/>
              <w:bottom w:val="single" w:color="auto" w:sz="4" w:space="0"/>
              <w:right w:val="single" w:color="auto" w:sz="4" w:space="0"/>
            </w:tcBorders>
            <w:shd w:val="clear" w:color="auto" w:fill="auto"/>
            <w:noWrap w:val="0"/>
            <w:vAlign w:val="center"/>
          </w:tcPr>
          <w:p w14:paraId="055C868F">
            <w:pPr>
              <w:jc w:val="center"/>
              <w:rPr>
                <w:sz w:val="21"/>
                <w:szCs w:val="21"/>
              </w:rPr>
            </w:pPr>
            <w:r>
              <w:rPr>
                <w:sz w:val="21"/>
                <w:szCs w:val="21"/>
              </w:rPr>
              <w:t>600</w:t>
            </w:r>
          </w:p>
        </w:tc>
        <w:tc>
          <w:tcPr>
            <w:tcW w:w="1568" w:type="dxa"/>
            <w:tcBorders>
              <w:top w:val="nil"/>
              <w:left w:val="nil"/>
              <w:bottom w:val="single" w:color="auto" w:sz="4" w:space="0"/>
              <w:right w:val="single" w:color="auto" w:sz="4" w:space="0"/>
            </w:tcBorders>
            <w:shd w:val="clear" w:color="auto" w:fill="auto"/>
            <w:noWrap/>
            <w:vAlign w:val="center"/>
          </w:tcPr>
          <w:p w14:paraId="3C834A87">
            <w:pPr>
              <w:jc w:val="right"/>
              <w:rPr>
                <w:sz w:val="21"/>
                <w:szCs w:val="21"/>
              </w:rPr>
            </w:pPr>
            <w:r>
              <w:rPr>
                <w:sz w:val="21"/>
                <w:szCs w:val="21"/>
              </w:rPr>
              <w:t>67 702,84798</w:t>
            </w:r>
          </w:p>
        </w:tc>
        <w:tc>
          <w:tcPr>
            <w:tcW w:w="1701" w:type="dxa"/>
            <w:tcBorders>
              <w:top w:val="nil"/>
              <w:left w:val="nil"/>
              <w:bottom w:val="single" w:color="auto" w:sz="4" w:space="0"/>
              <w:right w:val="single" w:color="auto" w:sz="4" w:space="0"/>
            </w:tcBorders>
            <w:shd w:val="clear" w:color="auto" w:fill="auto"/>
            <w:noWrap/>
            <w:vAlign w:val="center"/>
          </w:tcPr>
          <w:p w14:paraId="7B8450A4">
            <w:pPr>
              <w:jc w:val="right"/>
              <w:rPr>
                <w:sz w:val="21"/>
                <w:szCs w:val="21"/>
              </w:rPr>
            </w:pPr>
            <w:r>
              <w:rPr>
                <w:sz w:val="21"/>
                <w:szCs w:val="21"/>
              </w:rPr>
              <w:t>67 702,84798</w:t>
            </w:r>
          </w:p>
        </w:tc>
      </w:tr>
      <w:tr w14:paraId="205C17B5">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A32E684">
            <w:pPr>
              <w:rPr>
                <w:sz w:val="21"/>
                <w:szCs w:val="21"/>
              </w:rPr>
            </w:pPr>
            <w:r>
              <w:rPr>
                <w:sz w:val="21"/>
                <w:szCs w:val="21"/>
              </w:rPr>
              <w:t>Комплекс процессных мероприятий «Обеспечение реализации муниципальной программы»</w:t>
            </w:r>
          </w:p>
        </w:tc>
        <w:tc>
          <w:tcPr>
            <w:tcW w:w="659" w:type="dxa"/>
            <w:tcBorders>
              <w:top w:val="nil"/>
              <w:left w:val="nil"/>
              <w:bottom w:val="single" w:color="auto" w:sz="4" w:space="0"/>
              <w:right w:val="single" w:color="auto" w:sz="4" w:space="0"/>
            </w:tcBorders>
            <w:shd w:val="clear" w:color="auto" w:fill="auto"/>
            <w:noWrap w:val="0"/>
            <w:vAlign w:val="center"/>
          </w:tcPr>
          <w:p w14:paraId="2CB673F6">
            <w:pPr>
              <w:jc w:val="center"/>
              <w:rPr>
                <w:sz w:val="21"/>
                <w:szCs w:val="21"/>
              </w:rPr>
            </w:pPr>
            <w:r>
              <w:rPr>
                <w:sz w:val="21"/>
                <w:szCs w:val="21"/>
              </w:rPr>
              <w:t>0702</w:t>
            </w:r>
          </w:p>
        </w:tc>
        <w:tc>
          <w:tcPr>
            <w:tcW w:w="1672" w:type="dxa"/>
            <w:tcBorders>
              <w:top w:val="nil"/>
              <w:left w:val="nil"/>
              <w:bottom w:val="single" w:color="auto" w:sz="4" w:space="0"/>
              <w:right w:val="single" w:color="auto" w:sz="4" w:space="0"/>
            </w:tcBorders>
            <w:shd w:val="clear" w:color="auto" w:fill="auto"/>
            <w:noWrap w:val="0"/>
            <w:vAlign w:val="center"/>
          </w:tcPr>
          <w:p w14:paraId="4C1A33C4">
            <w:pPr>
              <w:jc w:val="center"/>
              <w:rPr>
                <w:sz w:val="21"/>
                <w:szCs w:val="21"/>
              </w:rPr>
            </w:pPr>
            <w:r>
              <w:rPr>
                <w:sz w:val="21"/>
                <w:szCs w:val="21"/>
              </w:rPr>
              <w:t>27 4 02 00000</w:t>
            </w:r>
          </w:p>
        </w:tc>
        <w:tc>
          <w:tcPr>
            <w:tcW w:w="637" w:type="dxa"/>
            <w:tcBorders>
              <w:top w:val="nil"/>
              <w:left w:val="nil"/>
              <w:bottom w:val="single" w:color="auto" w:sz="4" w:space="0"/>
              <w:right w:val="single" w:color="auto" w:sz="4" w:space="0"/>
            </w:tcBorders>
            <w:shd w:val="clear" w:color="auto" w:fill="auto"/>
            <w:noWrap w:val="0"/>
            <w:vAlign w:val="center"/>
          </w:tcPr>
          <w:p w14:paraId="68D55186">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4CA53874">
            <w:pPr>
              <w:jc w:val="right"/>
              <w:rPr>
                <w:sz w:val="21"/>
                <w:szCs w:val="21"/>
              </w:rPr>
            </w:pPr>
            <w:r>
              <w:rPr>
                <w:sz w:val="21"/>
                <w:szCs w:val="21"/>
              </w:rPr>
              <w:t>108 907,38072</w:t>
            </w:r>
          </w:p>
        </w:tc>
        <w:tc>
          <w:tcPr>
            <w:tcW w:w="1701" w:type="dxa"/>
            <w:tcBorders>
              <w:top w:val="nil"/>
              <w:left w:val="nil"/>
              <w:bottom w:val="single" w:color="auto" w:sz="4" w:space="0"/>
              <w:right w:val="single" w:color="auto" w:sz="4" w:space="0"/>
            </w:tcBorders>
            <w:shd w:val="clear" w:color="auto" w:fill="auto"/>
            <w:noWrap/>
            <w:vAlign w:val="center"/>
          </w:tcPr>
          <w:p w14:paraId="4970D41A">
            <w:pPr>
              <w:jc w:val="right"/>
              <w:rPr>
                <w:sz w:val="21"/>
                <w:szCs w:val="21"/>
              </w:rPr>
            </w:pPr>
            <w:r>
              <w:rPr>
                <w:sz w:val="21"/>
                <w:szCs w:val="21"/>
              </w:rPr>
              <w:t>122 332,30071</w:t>
            </w:r>
          </w:p>
        </w:tc>
      </w:tr>
      <w:tr w14:paraId="46E7A233">
        <w:tblPrEx>
          <w:tblCellMar>
            <w:top w:w="0" w:type="dxa"/>
            <w:left w:w="108" w:type="dxa"/>
            <w:bottom w:w="0" w:type="dxa"/>
            <w:right w:w="108" w:type="dxa"/>
          </w:tblCellMar>
        </w:tblPrEx>
        <w:trPr>
          <w:wBefore w:w="0" w:type="auto"/>
          <w:trHeight w:val="108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58E6374">
            <w:pPr>
              <w:rPr>
                <w:sz w:val="21"/>
                <w:szCs w:val="21"/>
              </w:rPr>
            </w:pPr>
            <w:r>
              <w:rPr>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471F957F">
            <w:pPr>
              <w:jc w:val="center"/>
              <w:rPr>
                <w:sz w:val="21"/>
                <w:szCs w:val="21"/>
              </w:rPr>
            </w:pPr>
            <w:r>
              <w:rPr>
                <w:sz w:val="21"/>
                <w:szCs w:val="21"/>
              </w:rPr>
              <w:t>0702</w:t>
            </w:r>
          </w:p>
        </w:tc>
        <w:tc>
          <w:tcPr>
            <w:tcW w:w="1672" w:type="dxa"/>
            <w:tcBorders>
              <w:top w:val="nil"/>
              <w:left w:val="nil"/>
              <w:bottom w:val="single" w:color="auto" w:sz="4" w:space="0"/>
              <w:right w:val="single" w:color="auto" w:sz="4" w:space="0"/>
            </w:tcBorders>
            <w:shd w:val="clear" w:color="auto" w:fill="auto"/>
            <w:noWrap w:val="0"/>
            <w:vAlign w:val="center"/>
          </w:tcPr>
          <w:p w14:paraId="10515886">
            <w:pPr>
              <w:jc w:val="center"/>
              <w:rPr>
                <w:sz w:val="21"/>
                <w:szCs w:val="21"/>
              </w:rPr>
            </w:pPr>
            <w:r>
              <w:rPr>
                <w:sz w:val="21"/>
                <w:szCs w:val="21"/>
              </w:rPr>
              <w:t>27 4 02 00099</w:t>
            </w:r>
          </w:p>
        </w:tc>
        <w:tc>
          <w:tcPr>
            <w:tcW w:w="637" w:type="dxa"/>
            <w:tcBorders>
              <w:top w:val="nil"/>
              <w:left w:val="nil"/>
              <w:bottom w:val="single" w:color="auto" w:sz="4" w:space="0"/>
              <w:right w:val="single" w:color="auto" w:sz="4" w:space="0"/>
            </w:tcBorders>
            <w:shd w:val="clear" w:color="auto" w:fill="auto"/>
            <w:noWrap w:val="0"/>
            <w:vAlign w:val="center"/>
          </w:tcPr>
          <w:p w14:paraId="3CF199D0">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6E9D9C10">
            <w:pPr>
              <w:jc w:val="right"/>
              <w:rPr>
                <w:sz w:val="21"/>
                <w:szCs w:val="21"/>
              </w:rPr>
            </w:pPr>
            <w:r>
              <w:rPr>
                <w:sz w:val="21"/>
                <w:szCs w:val="21"/>
              </w:rPr>
              <w:t>77 262,39968</w:t>
            </w:r>
          </w:p>
        </w:tc>
        <w:tc>
          <w:tcPr>
            <w:tcW w:w="1701" w:type="dxa"/>
            <w:tcBorders>
              <w:top w:val="nil"/>
              <w:left w:val="nil"/>
              <w:bottom w:val="single" w:color="auto" w:sz="4" w:space="0"/>
              <w:right w:val="single" w:color="auto" w:sz="4" w:space="0"/>
            </w:tcBorders>
            <w:shd w:val="clear" w:color="auto" w:fill="auto"/>
            <w:noWrap/>
            <w:vAlign w:val="center"/>
          </w:tcPr>
          <w:p w14:paraId="4476E2D5">
            <w:pPr>
              <w:jc w:val="right"/>
              <w:rPr>
                <w:sz w:val="21"/>
                <w:szCs w:val="21"/>
              </w:rPr>
            </w:pPr>
            <w:r>
              <w:rPr>
                <w:sz w:val="21"/>
                <w:szCs w:val="21"/>
              </w:rPr>
              <w:t>88 421,67903</w:t>
            </w:r>
          </w:p>
        </w:tc>
      </w:tr>
      <w:tr w14:paraId="000987DA">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667CBD5">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color="auto" w:sz="4" w:space="0"/>
              <w:right w:val="single" w:color="auto" w:sz="4" w:space="0"/>
            </w:tcBorders>
            <w:shd w:val="clear" w:color="auto" w:fill="auto"/>
            <w:noWrap w:val="0"/>
            <w:vAlign w:val="center"/>
          </w:tcPr>
          <w:p w14:paraId="1803FAA9">
            <w:pPr>
              <w:jc w:val="center"/>
              <w:rPr>
                <w:sz w:val="21"/>
                <w:szCs w:val="21"/>
              </w:rPr>
            </w:pPr>
            <w:r>
              <w:rPr>
                <w:sz w:val="21"/>
                <w:szCs w:val="21"/>
              </w:rPr>
              <w:t>0702</w:t>
            </w:r>
          </w:p>
        </w:tc>
        <w:tc>
          <w:tcPr>
            <w:tcW w:w="1672" w:type="dxa"/>
            <w:tcBorders>
              <w:top w:val="nil"/>
              <w:left w:val="nil"/>
              <w:bottom w:val="single" w:color="auto" w:sz="4" w:space="0"/>
              <w:right w:val="single" w:color="auto" w:sz="4" w:space="0"/>
            </w:tcBorders>
            <w:shd w:val="clear" w:color="auto" w:fill="auto"/>
            <w:noWrap w:val="0"/>
            <w:vAlign w:val="center"/>
          </w:tcPr>
          <w:p w14:paraId="513928FF">
            <w:pPr>
              <w:jc w:val="center"/>
              <w:rPr>
                <w:sz w:val="21"/>
                <w:szCs w:val="21"/>
              </w:rPr>
            </w:pPr>
            <w:r>
              <w:rPr>
                <w:sz w:val="21"/>
                <w:szCs w:val="21"/>
              </w:rPr>
              <w:t>27 4 02 00099</w:t>
            </w:r>
          </w:p>
        </w:tc>
        <w:tc>
          <w:tcPr>
            <w:tcW w:w="637" w:type="dxa"/>
            <w:tcBorders>
              <w:top w:val="nil"/>
              <w:left w:val="nil"/>
              <w:bottom w:val="single" w:color="auto" w:sz="4" w:space="0"/>
              <w:right w:val="single" w:color="auto" w:sz="4" w:space="0"/>
            </w:tcBorders>
            <w:shd w:val="clear" w:color="auto" w:fill="auto"/>
            <w:noWrap w:val="0"/>
            <w:vAlign w:val="center"/>
          </w:tcPr>
          <w:p w14:paraId="220CE976">
            <w:pPr>
              <w:jc w:val="center"/>
              <w:rPr>
                <w:sz w:val="21"/>
                <w:szCs w:val="21"/>
              </w:rPr>
            </w:pPr>
            <w:r>
              <w:rPr>
                <w:sz w:val="21"/>
                <w:szCs w:val="21"/>
              </w:rPr>
              <w:t>600</w:t>
            </w:r>
          </w:p>
        </w:tc>
        <w:tc>
          <w:tcPr>
            <w:tcW w:w="1568" w:type="dxa"/>
            <w:tcBorders>
              <w:top w:val="nil"/>
              <w:left w:val="nil"/>
              <w:bottom w:val="single" w:color="auto" w:sz="4" w:space="0"/>
              <w:right w:val="single" w:color="auto" w:sz="4" w:space="0"/>
            </w:tcBorders>
            <w:shd w:val="clear" w:color="auto" w:fill="auto"/>
            <w:noWrap/>
            <w:vAlign w:val="bottom"/>
          </w:tcPr>
          <w:p w14:paraId="3DEFB4CE">
            <w:pPr>
              <w:jc w:val="right"/>
              <w:rPr>
                <w:sz w:val="21"/>
                <w:szCs w:val="21"/>
              </w:rPr>
            </w:pPr>
            <w:r>
              <w:rPr>
                <w:sz w:val="21"/>
                <w:szCs w:val="21"/>
              </w:rPr>
              <w:t>77 262,39968</w:t>
            </w:r>
          </w:p>
        </w:tc>
        <w:tc>
          <w:tcPr>
            <w:tcW w:w="1701" w:type="dxa"/>
            <w:tcBorders>
              <w:top w:val="nil"/>
              <w:left w:val="nil"/>
              <w:bottom w:val="single" w:color="auto" w:sz="4" w:space="0"/>
              <w:right w:val="single" w:color="auto" w:sz="4" w:space="0"/>
            </w:tcBorders>
            <w:shd w:val="clear" w:color="auto" w:fill="auto"/>
            <w:noWrap/>
            <w:vAlign w:val="bottom"/>
          </w:tcPr>
          <w:p w14:paraId="2FF6B07B">
            <w:pPr>
              <w:jc w:val="right"/>
              <w:rPr>
                <w:sz w:val="21"/>
                <w:szCs w:val="21"/>
              </w:rPr>
            </w:pPr>
            <w:r>
              <w:rPr>
                <w:sz w:val="21"/>
                <w:szCs w:val="21"/>
              </w:rPr>
              <w:t>88 421,67903</w:t>
            </w:r>
          </w:p>
        </w:tc>
      </w:tr>
      <w:tr w14:paraId="2B18E3EA">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5CB7D5B">
            <w:pPr>
              <w:rPr>
                <w:sz w:val="21"/>
                <w:szCs w:val="21"/>
              </w:rPr>
            </w:pPr>
            <w:r>
              <w:rPr>
                <w:sz w:val="21"/>
                <w:szCs w:val="21"/>
              </w:rPr>
              <w:t>Обеспечение деятельности казенных учреждений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37F87586">
            <w:pPr>
              <w:jc w:val="center"/>
              <w:rPr>
                <w:sz w:val="21"/>
                <w:szCs w:val="21"/>
              </w:rPr>
            </w:pPr>
            <w:r>
              <w:rPr>
                <w:sz w:val="21"/>
                <w:szCs w:val="21"/>
              </w:rPr>
              <w:t>0702</w:t>
            </w:r>
          </w:p>
        </w:tc>
        <w:tc>
          <w:tcPr>
            <w:tcW w:w="1672" w:type="dxa"/>
            <w:tcBorders>
              <w:top w:val="nil"/>
              <w:left w:val="nil"/>
              <w:bottom w:val="single" w:color="auto" w:sz="4" w:space="0"/>
              <w:right w:val="single" w:color="auto" w:sz="4" w:space="0"/>
            </w:tcBorders>
            <w:shd w:val="clear" w:color="auto" w:fill="auto"/>
            <w:noWrap w:val="0"/>
            <w:vAlign w:val="center"/>
          </w:tcPr>
          <w:p w14:paraId="52124C7E">
            <w:pPr>
              <w:jc w:val="center"/>
              <w:rPr>
                <w:sz w:val="21"/>
                <w:szCs w:val="21"/>
              </w:rPr>
            </w:pPr>
            <w:r>
              <w:rPr>
                <w:sz w:val="21"/>
                <w:szCs w:val="21"/>
              </w:rPr>
              <w:t>27 4 02 00199</w:t>
            </w:r>
          </w:p>
        </w:tc>
        <w:tc>
          <w:tcPr>
            <w:tcW w:w="637" w:type="dxa"/>
            <w:tcBorders>
              <w:top w:val="nil"/>
              <w:left w:val="nil"/>
              <w:bottom w:val="single" w:color="auto" w:sz="4" w:space="0"/>
              <w:right w:val="single" w:color="auto" w:sz="4" w:space="0"/>
            </w:tcBorders>
            <w:shd w:val="clear" w:color="auto" w:fill="auto"/>
            <w:noWrap w:val="0"/>
            <w:vAlign w:val="center"/>
          </w:tcPr>
          <w:p w14:paraId="364341DA">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42E1E92C">
            <w:pPr>
              <w:jc w:val="right"/>
              <w:rPr>
                <w:sz w:val="21"/>
                <w:szCs w:val="21"/>
              </w:rPr>
            </w:pPr>
            <w:r>
              <w:rPr>
                <w:sz w:val="21"/>
                <w:szCs w:val="21"/>
              </w:rPr>
              <w:t>23 054,91632</w:t>
            </w:r>
          </w:p>
        </w:tc>
        <w:tc>
          <w:tcPr>
            <w:tcW w:w="1701" w:type="dxa"/>
            <w:tcBorders>
              <w:top w:val="nil"/>
              <w:left w:val="nil"/>
              <w:bottom w:val="single" w:color="auto" w:sz="4" w:space="0"/>
              <w:right w:val="single" w:color="auto" w:sz="4" w:space="0"/>
            </w:tcBorders>
            <w:shd w:val="clear" w:color="auto" w:fill="auto"/>
            <w:noWrap/>
            <w:vAlign w:val="center"/>
          </w:tcPr>
          <w:p w14:paraId="1AAE0633">
            <w:pPr>
              <w:jc w:val="right"/>
              <w:rPr>
                <w:sz w:val="21"/>
                <w:szCs w:val="21"/>
              </w:rPr>
            </w:pPr>
            <w:r>
              <w:rPr>
                <w:sz w:val="21"/>
                <w:szCs w:val="21"/>
              </w:rPr>
              <w:t>25 320,55696</w:t>
            </w:r>
          </w:p>
        </w:tc>
      </w:tr>
      <w:tr w14:paraId="0EF85FB5">
        <w:tblPrEx>
          <w:tblCellMar>
            <w:top w:w="0" w:type="dxa"/>
            <w:left w:w="108" w:type="dxa"/>
            <w:bottom w:w="0" w:type="dxa"/>
            <w:right w:w="108" w:type="dxa"/>
          </w:tblCellMar>
        </w:tblPrEx>
        <w:trPr>
          <w:wBefore w:w="0" w:type="auto"/>
          <w:trHeight w:val="109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5C3CB2C">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color="auto" w:sz="4" w:space="0"/>
              <w:right w:val="single" w:color="auto" w:sz="4" w:space="0"/>
            </w:tcBorders>
            <w:shd w:val="clear" w:color="auto" w:fill="auto"/>
            <w:noWrap w:val="0"/>
            <w:vAlign w:val="center"/>
          </w:tcPr>
          <w:p w14:paraId="071272BB">
            <w:pPr>
              <w:jc w:val="center"/>
              <w:rPr>
                <w:sz w:val="21"/>
                <w:szCs w:val="21"/>
              </w:rPr>
            </w:pPr>
            <w:r>
              <w:rPr>
                <w:sz w:val="21"/>
                <w:szCs w:val="21"/>
              </w:rPr>
              <w:t>0702</w:t>
            </w:r>
          </w:p>
        </w:tc>
        <w:tc>
          <w:tcPr>
            <w:tcW w:w="1672" w:type="dxa"/>
            <w:tcBorders>
              <w:top w:val="nil"/>
              <w:left w:val="nil"/>
              <w:bottom w:val="single" w:color="auto" w:sz="4" w:space="0"/>
              <w:right w:val="single" w:color="auto" w:sz="4" w:space="0"/>
            </w:tcBorders>
            <w:shd w:val="clear" w:color="auto" w:fill="auto"/>
            <w:noWrap w:val="0"/>
            <w:vAlign w:val="center"/>
          </w:tcPr>
          <w:p w14:paraId="7FD9C722">
            <w:pPr>
              <w:jc w:val="center"/>
              <w:rPr>
                <w:sz w:val="21"/>
                <w:szCs w:val="21"/>
              </w:rPr>
            </w:pPr>
            <w:r>
              <w:rPr>
                <w:sz w:val="21"/>
                <w:szCs w:val="21"/>
              </w:rPr>
              <w:t>27 4 02 00199</w:t>
            </w:r>
          </w:p>
        </w:tc>
        <w:tc>
          <w:tcPr>
            <w:tcW w:w="637" w:type="dxa"/>
            <w:tcBorders>
              <w:top w:val="nil"/>
              <w:left w:val="nil"/>
              <w:bottom w:val="single" w:color="auto" w:sz="4" w:space="0"/>
              <w:right w:val="single" w:color="auto" w:sz="4" w:space="0"/>
            </w:tcBorders>
            <w:shd w:val="clear" w:color="auto" w:fill="auto"/>
            <w:noWrap w:val="0"/>
            <w:vAlign w:val="center"/>
          </w:tcPr>
          <w:p w14:paraId="5546F85B">
            <w:pPr>
              <w:jc w:val="center"/>
              <w:rPr>
                <w:sz w:val="21"/>
                <w:szCs w:val="21"/>
              </w:rPr>
            </w:pPr>
            <w:r>
              <w:rPr>
                <w:sz w:val="21"/>
                <w:szCs w:val="21"/>
              </w:rPr>
              <w:t>100</w:t>
            </w:r>
          </w:p>
        </w:tc>
        <w:tc>
          <w:tcPr>
            <w:tcW w:w="1568" w:type="dxa"/>
            <w:tcBorders>
              <w:top w:val="nil"/>
              <w:left w:val="nil"/>
              <w:bottom w:val="single" w:color="auto" w:sz="4" w:space="0"/>
              <w:right w:val="single" w:color="auto" w:sz="4" w:space="0"/>
            </w:tcBorders>
            <w:shd w:val="clear" w:color="auto" w:fill="auto"/>
            <w:noWrap/>
            <w:vAlign w:val="center"/>
          </w:tcPr>
          <w:p w14:paraId="0A74526D">
            <w:pPr>
              <w:jc w:val="right"/>
              <w:rPr>
                <w:sz w:val="21"/>
                <w:szCs w:val="21"/>
              </w:rPr>
            </w:pPr>
            <w:r>
              <w:rPr>
                <w:sz w:val="21"/>
                <w:szCs w:val="21"/>
              </w:rPr>
              <w:t>3 833,51596</w:t>
            </w:r>
          </w:p>
        </w:tc>
        <w:tc>
          <w:tcPr>
            <w:tcW w:w="1701" w:type="dxa"/>
            <w:tcBorders>
              <w:top w:val="nil"/>
              <w:left w:val="nil"/>
              <w:bottom w:val="single" w:color="auto" w:sz="4" w:space="0"/>
              <w:right w:val="single" w:color="auto" w:sz="4" w:space="0"/>
            </w:tcBorders>
            <w:shd w:val="clear" w:color="auto" w:fill="auto"/>
            <w:noWrap/>
            <w:vAlign w:val="center"/>
          </w:tcPr>
          <w:p w14:paraId="5DFA5C85">
            <w:pPr>
              <w:jc w:val="right"/>
              <w:rPr>
                <w:sz w:val="21"/>
                <w:szCs w:val="21"/>
              </w:rPr>
            </w:pPr>
            <w:r>
              <w:rPr>
                <w:sz w:val="21"/>
                <w:szCs w:val="21"/>
              </w:rPr>
              <w:t>3 833,51596</w:t>
            </w:r>
          </w:p>
        </w:tc>
      </w:tr>
      <w:tr w14:paraId="79681E8C">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9DEBFEA">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29BDD06F">
            <w:pPr>
              <w:jc w:val="center"/>
              <w:rPr>
                <w:sz w:val="21"/>
                <w:szCs w:val="21"/>
              </w:rPr>
            </w:pPr>
            <w:r>
              <w:rPr>
                <w:sz w:val="21"/>
                <w:szCs w:val="21"/>
              </w:rPr>
              <w:t>0702</w:t>
            </w:r>
          </w:p>
        </w:tc>
        <w:tc>
          <w:tcPr>
            <w:tcW w:w="1672" w:type="dxa"/>
            <w:tcBorders>
              <w:top w:val="nil"/>
              <w:left w:val="nil"/>
              <w:bottom w:val="single" w:color="auto" w:sz="4" w:space="0"/>
              <w:right w:val="single" w:color="auto" w:sz="4" w:space="0"/>
            </w:tcBorders>
            <w:shd w:val="clear" w:color="auto" w:fill="auto"/>
            <w:noWrap w:val="0"/>
            <w:vAlign w:val="center"/>
          </w:tcPr>
          <w:p w14:paraId="22692C9E">
            <w:pPr>
              <w:jc w:val="center"/>
              <w:rPr>
                <w:sz w:val="21"/>
                <w:szCs w:val="21"/>
              </w:rPr>
            </w:pPr>
            <w:r>
              <w:rPr>
                <w:sz w:val="21"/>
                <w:szCs w:val="21"/>
              </w:rPr>
              <w:t>27 4 02 00199</w:t>
            </w:r>
          </w:p>
        </w:tc>
        <w:tc>
          <w:tcPr>
            <w:tcW w:w="637" w:type="dxa"/>
            <w:tcBorders>
              <w:top w:val="nil"/>
              <w:left w:val="nil"/>
              <w:bottom w:val="single" w:color="auto" w:sz="4" w:space="0"/>
              <w:right w:val="single" w:color="auto" w:sz="4" w:space="0"/>
            </w:tcBorders>
            <w:shd w:val="clear" w:color="auto" w:fill="auto"/>
            <w:noWrap w:val="0"/>
            <w:vAlign w:val="center"/>
          </w:tcPr>
          <w:p w14:paraId="5D157918">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60A78A79">
            <w:pPr>
              <w:jc w:val="right"/>
              <w:rPr>
                <w:sz w:val="21"/>
                <w:szCs w:val="21"/>
              </w:rPr>
            </w:pPr>
            <w:r>
              <w:rPr>
                <w:sz w:val="21"/>
                <w:szCs w:val="21"/>
              </w:rPr>
              <w:t>17 361,26502</w:t>
            </w:r>
          </w:p>
        </w:tc>
        <w:tc>
          <w:tcPr>
            <w:tcW w:w="1701" w:type="dxa"/>
            <w:tcBorders>
              <w:top w:val="nil"/>
              <w:left w:val="nil"/>
              <w:bottom w:val="single" w:color="auto" w:sz="4" w:space="0"/>
              <w:right w:val="single" w:color="auto" w:sz="4" w:space="0"/>
            </w:tcBorders>
            <w:shd w:val="clear" w:color="auto" w:fill="auto"/>
            <w:noWrap/>
            <w:vAlign w:val="center"/>
          </w:tcPr>
          <w:p w14:paraId="6127E887">
            <w:pPr>
              <w:jc w:val="right"/>
              <w:rPr>
                <w:sz w:val="21"/>
                <w:szCs w:val="21"/>
              </w:rPr>
            </w:pPr>
            <w:r>
              <w:rPr>
                <w:sz w:val="21"/>
                <w:szCs w:val="21"/>
              </w:rPr>
              <w:t>19 626,53126</w:t>
            </w:r>
          </w:p>
        </w:tc>
      </w:tr>
      <w:tr w14:paraId="2093336B">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F891C16">
            <w:pPr>
              <w:rPr>
                <w:sz w:val="21"/>
                <w:szCs w:val="21"/>
              </w:rPr>
            </w:pPr>
            <w:r>
              <w:rPr>
                <w:sz w:val="21"/>
                <w:szCs w:val="21"/>
              </w:rPr>
              <w:t>Иные бюджетные ассигнования</w:t>
            </w:r>
          </w:p>
        </w:tc>
        <w:tc>
          <w:tcPr>
            <w:tcW w:w="659" w:type="dxa"/>
            <w:tcBorders>
              <w:top w:val="nil"/>
              <w:left w:val="nil"/>
              <w:bottom w:val="single" w:color="auto" w:sz="4" w:space="0"/>
              <w:right w:val="single" w:color="auto" w:sz="4" w:space="0"/>
            </w:tcBorders>
            <w:shd w:val="clear" w:color="auto" w:fill="auto"/>
            <w:noWrap w:val="0"/>
            <w:vAlign w:val="center"/>
          </w:tcPr>
          <w:p w14:paraId="273DF010">
            <w:pPr>
              <w:jc w:val="center"/>
              <w:rPr>
                <w:sz w:val="21"/>
                <w:szCs w:val="21"/>
              </w:rPr>
            </w:pPr>
            <w:r>
              <w:rPr>
                <w:sz w:val="21"/>
                <w:szCs w:val="21"/>
              </w:rPr>
              <w:t>0702</w:t>
            </w:r>
          </w:p>
        </w:tc>
        <w:tc>
          <w:tcPr>
            <w:tcW w:w="1672" w:type="dxa"/>
            <w:tcBorders>
              <w:top w:val="nil"/>
              <w:left w:val="nil"/>
              <w:bottom w:val="single" w:color="auto" w:sz="4" w:space="0"/>
              <w:right w:val="single" w:color="auto" w:sz="4" w:space="0"/>
            </w:tcBorders>
            <w:shd w:val="clear" w:color="auto" w:fill="auto"/>
            <w:noWrap w:val="0"/>
            <w:vAlign w:val="center"/>
          </w:tcPr>
          <w:p w14:paraId="2B557EC4">
            <w:pPr>
              <w:jc w:val="center"/>
              <w:rPr>
                <w:sz w:val="21"/>
                <w:szCs w:val="21"/>
              </w:rPr>
            </w:pPr>
            <w:r>
              <w:rPr>
                <w:sz w:val="21"/>
                <w:szCs w:val="21"/>
              </w:rPr>
              <w:t>27 4 02 00199</w:t>
            </w:r>
          </w:p>
        </w:tc>
        <w:tc>
          <w:tcPr>
            <w:tcW w:w="637" w:type="dxa"/>
            <w:tcBorders>
              <w:top w:val="nil"/>
              <w:left w:val="nil"/>
              <w:bottom w:val="single" w:color="auto" w:sz="4" w:space="0"/>
              <w:right w:val="single" w:color="auto" w:sz="4" w:space="0"/>
            </w:tcBorders>
            <w:shd w:val="clear" w:color="auto" w:fill="auto"/>
            <w:noWrap w:val="0"/>
            <w:vAlign w:val="center"/>
          </w:tcPr>
          <w:p w14:paraId="04299A22">
            <w:pPr>
              <w:jc w:val="center"/>
              <w:rPr>
                <w:sz w:val="21"/>
                <w:szCs w:val="21"/>
              </w:rPr>
            </w:pPr>
            <w:r>
              <w:rPr>
                <w:sz w:val="21"/>
                <w:szCs w:val="21"/>
              </w:rPr>
              <w:t>800</w:t>
            </w:r>
          </w:p>
        </w:tc>
        <w:tc>
          <w:tcPr>
            <w:tcW w:w="1568" w:type="dxa"/>
            <w:tcBorders>
              <w:top w:val="nil"/>
              <w:left w:val="nil"/>
              <w:bottom w:val="single" w:color="auto" w:sz="4" w:space="0"/>
              <w:right w:val="single" w:color="auto" w:sz="4" w:space="0"/>
            </w:tcBorders>
            <w:shd w:val="clear" w:color="auto" w:fill="auto"/>
            <w:noWrap/>
            <w:vAlign w:val="center"/>
          </w:tcPr>
          <w:p w14:paraId="0BA16B9E">
            <w:pPr>
              <w:jc w:val="right"/>
              <w:rPr>
                <w:sz w:val="21"/>
                <w:szCs w:val="21"/>
              </w:rPr>
            </w:pPr>
            <w:r>
              <w:rPr>
                <w:sz w:val="21"/>
                <w:szCs w:val="21"/>
              </w:rPr>
              <w:t>1 860,13534</w:t>
            </w:r>
          </w:p>
        </w:tc>
        <w:tc>
          <w:tcPr>
            <w:tcW w:w="1701" w:type="dxa"/>
            <w:tcBorders>
              <w:top w:val="nil"/>
              <w:left w:val="nil"/>
              <w:bottom w:val="single" w:color="auto" w:sz="4" w:space="0"/>
              <w:right w:val="single" w:color="auto" w:sz="4" w:space="0"/>
            </w:tcBorders>
            <w:shd w:val="clear" w:color="auto" w:fill="auto"/>
            <w:noWrap/>
            <w:vAlign w:val="center"/>
          </w:tcPr>
          <w:p w14:paraId="106193BB">
            <w:pPr>
              <w:jc w:val="right"/>
              <w:rPr>
                <w:sz w:val="21"/>
                <w:szCs w:val="21"/>
              </w:rPr>
            </w:pPr>
            <w:r>
              <w:rPr>
                <w:sz w:val="21"/>
                <w:szCs w:val="21"/>
              </w:rPr>
              <w:t>1 860,50974</w:t>
            </w:r>
          </w:p>
        </w:tc>
      </w:tr>
      <w:tr w14:paraId="7416CCBD">
        <w:tblPrEx>
          <w:tblCellMar>
            <w:top w:w="0" w:type="dxa"/>
            <w:left w:w="108" w:type="dxa"/>
            <w:bottom w:w="0" w:type="dxa"/>
            <w:right w:w="108" w:type="dxa"/>
          </w:tblCellMar>
        </w:tblPrEx>
        <w:trPr>
          <w:wBefore w:w="0" w:type="auto"/>
          <w:trHeight w:val="145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D56B24C">
            <w:pPr>
              <w:rPr>
                <w:sz w:val="21"/>
                <w:szCs w:val="21"/>
              </w:rPr>
            </w:pPr>
            <w:r>
              <w:rPr>
                <w:sz w:val="21"/>
                <w:szCs w:val="21"/>
              </w:rPr>
              <w:t>Выплата компенсации на питание учащихся с ограниченными возможностями здоровья, обучение которых организованно муниципальными общеобразовательными организациями города Димитровграда Ульяновской области по адаптированным основным общеобразовательным программам на дому</w:t>
            </w:r>
          </w:p>
        </w:tc>
        <w:tc>
          <w:tcPr>
            <w:tcW w:w="659" w:type="dxa"/>
            <w:tcBorders>
              <w:top w:val="nil"/>
              <w:left w:val="nil"/>
              <w:bottom w:val="single" w:color="auto" w:sz="4" w:space="0"/>
              <w:right w:val="single" w:color="auto" w:sz="4" w:space="0"/>
            </w:tcBorders>
            <w:shd w:val="clear" w:color="auto" w:fill="auto"/>
            <w:noWrap w:val="0"/>
            <w:vAlign w:val="center"/>
          </w:tcPr>
          <w:p w14:paraId="2C4FA4E1">
            <w:pPr>
              <w:jc w:val="center"/>
              <w:rPr>
                <w:sz w:val="21"/>
                <w:szCs w:val="21"/>
              </w:rPr>
            </w:pPr>
            <w:r>
              <w:rPr>
                <w:sz w:val="21"/>
                <w:szCs w:val="21"/>
              </w:rPr>
              <w:t>0702</w:t>
            </w:r>
          </w:p>
        </w:tc>
        <w:tc>
          <w:tcPr>
            <w:tcW w:w="1672" w:type="dxa"/>
            <w:tcBorders>
              <w:top w:val="nil"/>
              <w:left w:val="nil"/>
              <w:bottom w:val="single" w:color="auto" w:sz="4" w:space="0"/>
              <w:right w:val="single" w:color="auto" w:sz="4" w:space="0"/>
            </w:tcBorders>
            <w:shd w:val="clear" w:color="auto" w:fill="auto"/>
            <w:noWrap w:val="0"/>
            <w:vAlign w:val="center"/>
          </w:tcPr>
          <w:p w14:paraId="61DD54EC">
            <w:pPr>
              <w:jc w:val="center"/>
              <w:rPr>
                <w:sz w:val="21"/>
                <w:szCs w:val="21"/>
              </w:rPr>
            </w:pPr>
            <w:r>
              <w:rPr>
                <w:sz w:val="21"/>
                <w:szCs w:val="21"/>
              </w:rPr>
              <w:t>27 4 02 00546</w:t>
            </w:r>
          </w:p>
        </w:tc>
        <w:tc>
          <w:tcPr>
            <w:tcW w:w="637" w:type="dxa"/>
            <w:tcBorders>
              <w:top w:val="nil"/>
              <w:left w:val="nil"/>
              <w:bottom w:val="single" w:color="auto" w:sz="4" w:space="0"/>
              <w:right w:val="single" w:color="auto" w:sz="4" w:space="0"/>
            </w:tcBorders>
            <w:shd w:val="clear" w:color="auto" w:fill="auto"/>
            <w:noWrap w:val="0"/>
            <w:vAlign w:val="center"/>
          </w:tcPr>
          <w:p w14:paraId="45345DDE">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39B99DB1">
            <w:pPr>
              <w:jc w:val="right"/>
              <w:rPr>
                <w:sz w:val="21"/>
                <w:szCs w:val="21"/>
              </w:rPr>
            </w:pPr>
            <w:r>
              <w:rPr>
                <w:sz w:val="21"/>
                <w:szCs w:val="21"/>
              </w:rPr>
              <w:t>1 917,11417</w:t>
            </w:r>
          </w:p>
        </w:tc>
        <w:tc>
          <w:tcPr>
            <w:tcW w:w="1701" w:type="dxa"/>
            <w:tcBorders>
              <w:top w:val="nil"/>
              <w:left w:val="nil"/>
              <w:bottom w:val="single" w:color="auto" w:sz="4" w:space="0"/>
              <w:right w:val="single" w:color="auto" w:sz="4" w:space="0"/>
            </w:tcBorders>
            <w:shd w:val="clear" w:color="auto" w:fill="auto"/>
            <w:noWrap/>
            <w:vAlign w:val="center"/>
          </w:tcPr>
          <w:p w14:paraId="734D29D3">
            <w:pPr>
              <w:jc w:val="right"/>
              <w:rPr>
                <w:sz w:val="21"/>
                <w:szCs w:val="21"/>
              </w:rPr>
            </w:pPr>
            <w:r>
              <w:rPr>
                <w:sz w:val="21"/>
                <w:szCs w:val="21"/>
              </w:rPr>
              <w:t>1 917,11417</w:t>
            </w:r>
          </w:p>
        </w:tc>
      </w:tr>
      <w:tr w14:paraId="646367A3">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CDB2CD7">
            <w:pPr>
              <w:rPr>
                <w:sz w:val="21"/>
                <w:szCs w:val="21"/>
              </w:rPr>
            </w:pPr>
            <w:r>
              <w:rPr>
                <w:sz w:val="21"/>
                <w:szCs w:val="21"/>
              </w:rPr>
              <w:t>Социальное обеспечение и иные выплаты населению</w:t>
            </w:r>
          </w:p>
        </w:tc>
        <w:tc>
          <w:tcPr>
            <w:tcW w:w="659" w:type="dxa"/>
            <w:tcBorders>
              <w:top w:val="nil"/>
              <w:left w:val="nil"/>
              <w:bottom w:val="single" w:color="auto" w:sz="4" w:space="0"/>
              <w:right w:val="single" w:color="auto" w:sz="4" w:space="0"/>
            </w:tcBorders>
            <w:shd w:val="clear" w:color="auto" w:fill="auto"/>
            <w:noWrap w:val="0"/>
            <w:vAlign w:val="center"/>
          </w:tcPr>
          <w:p w14:paraId="0C297BFF">
            <w:pPr>
              <w:jc w:val="center"/>
              <w:rPr>
                <w:sz w:val="21"/>
                <w:szCs w:val="21"/>
              </w:rPr>
            </w:pPr>
            <w:r>
              <w:rPr>
                <w:sz w:val="21"/>
                <w:szCs w:val="21"/>
              </w:rPr>
              <w:t>0702</w:t>
            </w:r>
          </w:p>
        </w:tc>
        <w:tc>
          <w:tcPr>
            <w:tcW w:w="1672" w:type="dxa"/>
            <w:tcBorders>
              <w:top w:val="nil"/>
              <w:left w:val="nil"/>
              <w:bottom w:val="single" w:color="auto" w:sz="4" w:space="0"/>
              <w:right w:val="single" w:color="auto" w:sz="4" w:space="0"/>
            </w:tcBorders>
            <w:shd w:val="clear" w:color="auto" w:fill="auto"/>
            <w:noWrap w:val="0"/>
            <w:vAlign w:val="center"/>
          </w:tcPr>
          <w:p w14:paraId="25E70A57">
            <w:pPr>
              <w:jc w:val="center"/>
              <w:rPr>
                <w:sz w:val="21"/>
                <w:szCs w:val="21"/>
              </w:rPr>
            </w:pPr>
            <w:r>
              <w:rPr>
                <w:sz w:val="21"/>
                <w:szCs w:val="21"/>
              </w:rPr>
              <w:t>27 4 02 00546</w:t>
            </w:r>
          </w:p>
        </w:tc>
        <w:tc>
          <w:tcPr>
            <w:tcW w:w="637" w:type="dxa"/>
            <w:tcBorders>
              <w:top w:val="nil"/>
              <w:left w:val="nil"/>
              <w:bottom w:val="single" w:color="auto" w:sz="4" w:space="0"/>
              <w:right w:val="single" w:color="auto" w:sz="4" w:space="0"/>
            </w:tcBorders>
            <w:shd w:val="clear" w:color="auto" w:fill="auto"/>
            <w:noWrap w:val="0"/>
            <w:vAlign w:val="center"/>
          </w:tcPr>
          <w:p w14:paraId="5415CCBB">
            <w:pPr>
              <w:jc w:val="center"/>
              <w:rPr>
                <w:sz w:val="21"/>
                <w:szCs w:val="21"/>
              </w:rPr>
            </w:pPr>
            <w:r>
              <w:rPr>
                <w:sz w:val="21"/>
                <w:szCs w:val="21"/>
              </w:rPr>
              <w:t>300</w:t>
            </w:r>
          </w:p>
        </w:tc>
        <w:tc>
          <w:tcPr>
            <w:tcW w:w="1568" w:type="dxa"/>
            <w:tcBorders>
              <w:top w:val="nil"/>
              <w:left w:val="nil"/>
              <w:bottom w:val="single" w:color="auto" w:sz="4" w:space="0"/>
              <w:right w:val="single" w:color="auto" w:sz="4" w:space="0"/>
            </w:tcBorders>
            <w:shd w:val="clear" w:color="auto" w:fill="auto"/>
            <w:noWrap/>
            <w:vAlign w:val="center"/>
          </w:tcPr>
          <w:p w14:paraId="31944D65">
            <w:pPr>
              <w:jc w:val="right"/>
              <w:rPr>
                <w:sz w:val="21"/>
                <w:szCs w:val="21"/>
              </w:rPr>
            </w:pPr>
            <w:r>
              <w:rPr>
                <w:sz w:val="21"/>
                <w:szCs w:val="21"/>
              </w:rPr>
              <w:t>40,36638</w:t>
            </w:r>
          </w:p>
        </w:tc>
        <w:tc>
          <w:tcPr>
            <w:tcW w:w="1701" w:type="dxa"/>
            <w:tcBorders>
              <w:top w:val="nil"/>
              <w:left w:val="nil"/>
              <w:bottom w:val="single" w:color="auto" w:sz="4" w:space="0"/>
              <w:right w:val="single" w:color="auto" w:sz="4" w:space="0"/>
            </w:tcBorders>
            <w:shd w:val="clear" w:color="auto" w:fill="auto"/>
            <w:noWrap/>
            <w:vAlign w:val="center"/>
          </w:tcPr>
          <w:p w14:paraId="2B175F39">
            <w:pPr>
              <w:jc w:val="right"/>
              <w:rPr>
                <w:sz w:val="21"/>
                <w:szCs w:val="21"/>
              </w:rPr>
            </w:pPr>
            <w:r>
              <w:rPr>
                <w:sz w:val="21"/>
                <w:szCs w:val="21"/>
              </w:rPr>
              <w:t>40,36638</w:t>
            </w:r>
          </w:p>
        </w:tc>
      </w:tr>
      <w:tr w14:paraId="133C85EC">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9275EC3">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color="auto" w:sz="4" w:space="0"/>
              <w:right w:val="single" w:color="auto" w:sz="4" w:space="0"/>
            </w:tcBorders>
            <w:shd w:val="clear" w:color="auto" w:fill="auto"/>
            <w:noWrap w:val="0"/>
            <w:vAlign w:val="center"/>
          </w:tcPr>
          <w:p w14:paraId="3EF38409">
            <w:pPr>
              <w:jc w:val="center"/>
              <w:rPr>
                <w:sz w:val="21"/>
                <w:szCs w:val="21"/>
              </w:rPr>
            </w:pPr>
            <w:r>
              <w:rPr>
                <w:sz w:val="21"/>
                <w:szCs w:val="21"/>
              </w:rPr>
              <w:t>0702</w:t>
            </w:r>
          </w:p>
        </w:tc>
        <w:tc>
          <w:tcPr>
            <w:tcW w:w="1672" w:type="dxa"/>
            <w:tcBorders>
              <w:top w:val="nil"/>
              <w:left w:val="nil"/>
              <w:bottom w:val="single" w:color="auto" w:sz="4" w:space="0"/>
              <w:right w:val="single" w:color="auto" w:sz="4" w:space="0"/>
            </w:tcBorders>
            <w:shd w:val="clear" w:color="auto" w:fill="auto"/>
            <w:noWrap w:val="0"/>
            <w:vAlign w:val="center"/>
          </w:tcPr>
          <w:p w14:paraId="2E5AEBEB">
            <w:pPr>
              <w:jc w:val="center"/>
              <w:rPr>
                <w:sz w:val="21"/>
                <w:szCs w:val="21"/>
              </w:rPr>
            </w:pPr>
            <w:r>
              <w:rPr>
                <w:sz w:val="21"/>
                <w:szCs w:val="21"/>
              </w:rPr>
              <w:t>27 4 02 00546</w:t>
            </w:r>
          </w:p>
        </w:tc>
        <w:tc>
          <w:tcPr>
            <w:tcW w:w="637" w:type="dxa"/>
            <w:tcBorders>
              <w:top w:val="nil"/>
              <w:left w:val="nil"/>
              <w:bottom w:val="single" w:color="auto" w:sz="4" w:space="0"/>
              <w:right w:val="single" w:color="auto" w:sz="4" w:space="0"/>
            </w:tcBorders>
            <w:shd w:val="clear" w:color="auto" w:fill="auto"/>
            <w:noWrap w:val="0"/>
            <w:vAlign w:val="center"/>
          </w:tcPr>
          <w:p w14:paraId="61DA90D9">
            <w:pPr>
              <w:jc w:val="center"/>
              <w:rPr>
                <w:sz w:val="21"/>
                <w:szCs w:val="21"/>
              </w:rPr>
            </w:pPr>
            <w:r>
              <w:rPr>
                <w:sz w:val="21"/>
                <w:szCs w:val="21"/>
              </w:rPr>
              <w:t>600</w:t>
            </w:r>
          </w:p>
        </w:tc>
        <w:tc>
          <w:tcPr>
            <w:tcW w:w="1568" w:type="dxa"/>
            <w:tcBorders>
              <w:top w:val="nil"/>
              <w:left w:val="nil"/>
              <w:bottom w:val="single" w:color="auto" w:sz="4" w:space="0"/>
              <w:right w:val="single" w:color="auto" w:sz="4" w:space="0"/>
            </w:tcBorders>
            <w:shd w:val="clear" w:color="auto" w:fill="auto"/>
            <w:noWrap/>
            <w:vAlign w:val="center"/>
          </w:tcPr>
          <w:p w14:paraId="50F66E59">
            <w:pPr>
              <w:jc w:val="right"/>
              <w:rPr>
                <w:sz w:val="21"/>
                <w:szCs w:val="21"/>
              </w:rPr>
            </w:pPr>
            <w:r>
              <w:rPr>
                <w:sz w:val="21"/>
                <w:szCs w:val="21"/>
              </w:rPr>
              <w:t>1 876,74779</w:t>
            </w:r>
          </w:p>
        </w:tc>
        <w:tc>
          <w:tcPr>
            <w:tcW w:w="1701" w:type="dxa"/>
            <w:tcBorders>
              <w:top w:val="nil"/>
              <w:left w:val="nil"/>
              <w:bottom w:val="single" w:color="auto" w:sz="4" w:space="0"/>
              <w:right w:val="single" w:color="auto" w:sz="4" w:space="0"/>
            </w:tcBorders>
            <w:shd w:val="clear" w:color="auto" w:fill="auto"/>
            <w:noWrap/>
            <w:vAlign w:val="center"/>
          </w:tcPr>
          <w:p w14:paraId="693B73EB">
            <w:pPr>
              <w:jc w:val="right"/>
              <w:rPr>
                <w:sz w:val="21"/>
                <w:szCs w:val="21"/>
              </w:rPr>
            </w:pPr>
            <w:r>
              <w:rPr>
                <w:sz w:val="21"/>
                <w:szCs w:val="21"/>
              </w:rPr>
              <w:t>1 876,74779</w:t>
            </w:r>
          </w:p>
        </w:tc>
      </w:tr>
      <w:tr w14:paraId="02FC516F">
        <w:tblPrEx>
          <w:tblCellMar>
            <w:top w:w="0" w:type="dxa"/>
            <w:left w:w="108" w:type="dxa"/>
            <w:bottom w:w="0" w:type="dxa"/>
            <w:right w:w="108" w:type="dxa"/>
          </w:tblCellMar>
        </w:tblPrEx>
        <w:trPr>
          <w:wBefore w:w="0" w:type="auto"/>
          <w:trHeight w:val="108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D292002">
            <w:pPr>
              <w:rPr>
                <w:sz w:val="21"/>
                <w:szCs w:val="21"/>
              </w:rPr>
            </w:pPr>
            <w:r>
              <w:rPr>
                <w:sz w:val="21"/>
                <w:szCs w:val="21"/>
              </w:rPr>
              <w:t>Предоставление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w:t>
            </w:r>
          </w:p>
        </w:tc>
        <w:tc>
          <w:tcPr>
            <w:tcW w:w="659" w:type="dxa"/>
            <w:tcBorders>
              <w:top w:val="nil"/>
              <w:left w:val="nil"/>
              <w:bottom w:val="single" w:color="auto" w:sz="4" w:space="0"/>
              <w:right w:val="single" w:color="auto" w:sz="4" w:space="0"/>
            </w:tcBorders>
            <w:shd w:val="clear" w:color="auto" w:fill="auto"/>
            <w:noWrap w:val="0"/>
            <w:vAlign w:val="center"/>
          </w:tcPr>
          <w:p w14:paraId="6E982817">
            <w:pPr>
              <w:jc w:val="center"/>
              <w:rPr>
                <w:sz w:val="21"/>
                <w:szCs w:val="21"/>
              </w:rPr>
            </w:pPr>
            <w:r>
              <w:rPr>
                <w:sz w:val="21"/>
                <w:szCs w:val="21"/>
              </w:rPr>
              <w:t>0702</w:t>
            </w:r>
          </w:p>
        </w:tc>
        <w:tc>
          <w:tcPr>
            <w:tcW w:w="1672" w:type="dxa"/>
            <w:tcBorders>
              <w:top w:val="nil"/>
              <w:left w:val="nil"/>
              <w:bottom w:val="single" w:color="auto" w:sz="4" w:space="0"/>
              <w:right w:val="single" w:color="auto" w:sz="4" w:space="0"/>
            </w:tcBorders>
            <w:shd w:val="clear" w:color="auto" w:fill="auto"/>
            <w:noWrap w:val="0"/>
            <w:vAlign w:val="center"/>
          </w:tcPr>
          <w:p w14:paraId="0597250C">
            <w:pPr>
              <w:jc w:val="center"/>
              <w:rPr>
                <w:sz w:val="21"/>
                <w:szCs w:val="21"/>
              </w:rPr>
            </w:pPr>
            <w:r>
              <w:rPr>
                <w:sz w:val="21"/>
                <w:szCs w:val="21"/>
              </w:rPr>
              <w:t>27 4 02 00560</w:t>
            </w:r>
          </w:p>
        </w:tc>
        <w:tc>
          <w:tcPr>
            <w:tcW w:w="637" w:type="dxa"/>
            <w:tcBorders>
              <w:top w:val="nil"/>
              <w:left w:val="nil"/>
              <w:bottom w:val="single" w:color="auto" w:sz="4" w:space="0"/>
              <w:right w:val="single" w:color="auto" w:sz="4" w:space="0"/>
            </w:tcBorders>
            <w:shd w:val="clear" w:color="auto" w:fill="auto"/>
            <w:noWrap w:val="0"/>
            <w:vAlign w:val="center"/>
          </w:tcPr>
          <w:p w14:paraId="1DFB95DC">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6FEE8081">
            <w:pPr>
              <w:jc w:val="right"/>
              <w:rPr>
                <w:sz w:val="21"/>
                <w:szCs w:val="21"/>
              </w:rPr>
            </w:pPr>
            <w:r>
              <w:rPr>
                <w:sz w:val="21"/>
                <w:szCs w:val="21"/>
              </w:rPr>
              <w:t>6 672,95055</w:t>
            </w:r>
          </w:p>
        </w:tc>
        <w:tc>
          <w:tcPr>
            <w:tcW w:w="1701" w:type="dxa"/>
            <w:tcBorders>
              <w:top w:val="nil"/>
              <w:left w:val="nil"/>
              <w:bottom w:val="single" w:color="auto" w:sz="4" w:space="0"/>
              <w:right w:val="single" w:color="auto" w:sz="4" w:space="0"/>
            </w:tcBorders>
            <w:shd w:val="clear" w:color="auto" w:fill="auto"/>
            <w:noWrap/>
            <w:vAlign w:val="center"/>
          </w:tcPr>
          <w:p w14:paraId="4182AB89">
            <w:pPr>
              <w:jc w:val="right"/>
              <w:rPr>
                <w:sz w:val="21"/>
                <w:szCs w:val="21"/>
              </w:rPr>
            </w:pPr>
            <w:r>
              <w:rPr>
                <w:sz w:val="21"/>
                <w:szCs w:val="21"/>
              </w:rPr>
              <w:t>6 672,95055</w:t>
            </w:r>
          </w:p>
        </w:tc>
      </w:tr>
      <w:tr w14:paraId="32FE8C43">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3154AC5">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0132F04C">
            <w:pPr>
              <w:jc w:val="center"/>
              <w:rPr>
                <w:sz w:val="21"/>
                <w:szCs w:val="21"/>
              </w:rPr>
            </w:pPr>
            <w:r>
              <w:rPr>
                <w:sz w:val="21"/>
                <w:szCs w:val="21"/>
              </w:rPr>
              <w:t>0702</w:t>
            </w:r>
          </w:p>
        </w:tc>
        <w:tc>
          <w:tcPr>
            <w:tcW w:w="1672" w:type="dxa"/>
            <w:tcBorders>
              <w:top w:val="nil"/>
              <w:left w:val="nil"/>
              <w:bottom w:val="single" w:color="auto" w:sz="4" w:space="0"/>
              <w:right w:val="single" w:color="auto" w:sz="4" w:space="0"/>
            </w:tcBorders>
            <w:shd w:val="clear" w:color="auto" w:fill="auto"/>
            <w:noWrap w:val="0"/>
            <w:vAlign w:val="center"/>
          </w:tcPr>
          <w:p w14:paraId="13E096A0">
            <w:pPr>
              <w:jc w:val="center"/>
              <w:rPr>
                <w:sz w:val="21"/>
                <w:szCs w:val="21"/>
              </w:rPr>
            </w:pPr>
            <w:r>
              <w:rPr>
                <w:sz w:val="21"/>
                <w:szCs w:val="21"/>
              </w:rPr>
              <w:t>27 4 02 00560</w:t>
            </w:r>
          </w:p>
        </w:tc>
        <w:tc>
          <w:tcPr>
            <w:tcW w:w="637" w:type="dxa"/>
            <w:tcBorders>
              <w:top w:val="nil"/>
              <w:left w:val="nil"/>
              <w:bottom w:val="single" w:color="auto" w:sz="4" w:space="0"/>
              <w:right w:val="single" w:color="auto" w:sz="4" w:space="0"/>
            </w:tcBorders>
            <w:shd w:val="clear" w:color="auto" w:fill="auto"/>
            <w:noWrap w:val="0"/>
            <w:vAlign w:val="center"/>
          </w:tcPr>
          <w:p w14:paraId="4E11AE4F">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0855A651">
            <w:pPr>
              <w:jc w:val="right"/>
              <w:rPr>
                <w:sz w:val="21"/>
                <w:szCs w:val="21"/>
              </w:rPr>
            </w:pPr>
            <w:r>
              <w:rPr>
                <w:sz w:val="21"/>
                <w:szCs w:val="21"/>
              </w:rPr>
              <w:t>145,00000</w:t>
            </w:r>
          </w:p>
        </w:tc>
        <w:tc>
          <w:tcPr>
            <w:tcW w:w="1701" w:type="dxa"/>
            <w:tcBorders>
              <w:top w:val="nil"/>
              <w:left w:val="nil"/>
              <w:bottom w:val="single" w:color="auto" w:sz="4" w:space="0"/>
              <w:right w:val="single" w:color="auto" w:sz="4" w:space="0"/>
            </w:tcBorders>
            <w:shd w:val="clear" w:color="auto" w:fill="auto"/>
            <w:noWrap/>
            <w:vAlign w:val="center"/>
          </w:tcPr>
          <w:p w14:paraId="5944F80B">
            <w:pPr>
              <w:jc w:val="right"/>
              <w:rPr>
                <w:sz w:val="21"/>
                <w:szCs w:val="21"/>
              </w:rPr>
            </w:pPr>
            <w:r>
              <w:rPr>
                <w:sz w:val="21"/>
                <w:szCs w:val="21"/>
              </w:rPr>
              <w:t>145,00000</w:t>
            </w:r>
          </w:p>
        </w:tc>
      </w:tr>
      <w:tr w14:paraId="3F5C334A">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934C548">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color="auto" w:sz="4" w:space="0"/>
              <w:right w:val="single" w:color="auto" w:sz="4" w:space="0"/>
            </w:tcBorders>
            <w:shd w:val="clear" w:color="auto" w:fill="auto"/>
            <w:noWrap w:val="0"/>
            <w:vAlign w:val="center"/>
          </w:tcPr>
          <w:p w14:paraId="0D1721E3">
            <w:pPr>
              <w:jc w:val="center"/>
              <w:rPr>
                <w:sz w:val="21"/>
                <w:szCs w:val="21"/>
              </w:rPr>
            </w:pPr>
            <w:r>
              <w:rPr>
                <w:sz w:val="21"/>
                <w:szCs w:val="21"/>
              </w:rPr>
              <w:t>0702</w:t>
            </w:r>
          </w:p>
        </w:tc>
        <w:tc>
          <w:tcPr>
            <w:tcW w:w="1672" w:type="dxa"/>
            <w:tcBorders>
              <w:top w:val="nil"/>
              <w:left w:val="nil"/>
              <w:bottom w:val="single" w:color="auto" w:sz="4" w:space="0"/>
              <w:right w:val="single" w:color="auto" w:sz="4" w:space="0"/>
            </w:tcBorders>
            <w:shd w:val="clear" w:color="auto" w:fill="auto"/>
            <w:noWrap w:val="0"/>
            <w:vAlign w:val="center"/>
          </w:tcPr>
          <w:p w14:paraId="0D50A7B0">
            <w:pPr>
              <w:jc w:val="center"/>
              <w:rPr>
                <w:sz w:val="21"/>
                <w:szCs w:val="21"/>
              </w:rPr>
            </w:pPr>
            <w:r>
              <w:rPr>
                <w:sz w:val="21"/>
                <w:szCs w:val="21"/>
              </w:rPr>
              <w:t>27 4 02 00560</w:t>
            </w:r>
          </w:p>
        </w:tc>
        <w:tc>
          <w:tcPr>
            <w:tcW w:w="637" w:type="dxa"/>
            <w:tcBorders>
              <w:top w:val="nil"/>
              <w:left w:val="nil"/>
              <w:bottom w:val="single" w:color="auto" w:sz="4" w:space="0"/>
              <w:right w:val="single" w:color="auto" w:sz="4" w:space="0"/>
            </w:tcBorders>
            <w:shd w:val="clear" w:color="auto" w:fill="auto"/>
            <w:noWrap w:val="0"/>
            <w:vAlign w:val="center"/>
          </w:tcPr>
          <w:p w14:paraId="003BF88D">
            <w:pPr>
              <w:jc w:val="center"/>
              <w:rPr>
                <w:sz w:val="21"/>
                <w:szCs w:val="21"/>
              </w:rPr>
            </w:pPr>
            <w:r>
              <w:rPr>
                <w:sz w:val="21"/>
                <w:szCs w:val="21"/>
              </w:rPr>
              <w:t>600</w:t>
            </w:r>
          </w:p>
        </w:tc>
        <w:tc>
          <w:tcPr>
            <w:tcW w:w="1568" w:type="dxa"/>
            <w:tcBorders>
              <w:top w:val="nil"/>
              <w:left w:val="nil"/>
              <w:bottom w:val="single" w:color="auto" w:sz="4" w:space="0"/>
              <w:right w:val="single" w:color="auto" w:sz="4" w:space="0"/>
            </w:tcBorders>
            <w:shd w:val="clear" w:color="auto" w:fill="auto"/>
            <w:noWrap/>
            <w:vAlign w:val="center"/>
          </w:tcPr>
          <w:p w14:paraId="458646C3">
            <w:pPr>
              <w:jc w:val="right"/>
              <w:rPr>
                <w:sz w:val="21"/>
                <w:szCs w:val="21"/>
              </w:rPr>
            </w:pPr>
            <w:r>
              <w:rPr>
                <w:sz w:val="21"/>
                <w:szCs w:val="21"/>
              </w:rPr>
              <w:t>6 527,95055</w:t>
            </w:r>
          </w:p>
        </w:tc>
        <w:tc>
          <w:tcPr>
            <w:tcW w:w="1701" w:type="dxa"/>
            <w:tcBorders>
              <w:top w:val="nil"/>
              <w:left w:val="nil"/>
              <w:bottom w:val="single" w:color="auto" w:sz="4" w:space="0"/>
              <w:right w:val="single" w:color="auto" w:sz="4" w:space="0"/>
            </w:tcBorders>
            <w:shd w:val="clear" w:color="auto" w:fill="auto"/>
            <w:noWrap/>
            <w:vAlign w:val="center"/>
          </w:tcPr>
          <w:p w14:paraId="02FC6326">
            <w:pPr>
              <w:jc w:val="right"/>
              <w:rPr>
                <w:sz w:val="21"/>
                <w:szCs w:val="21"/>
              </w:rPr>
            </w:pPr>
            <w:r>
              <w:rPr>
                <w:sz w:val="21"/>
                <w:szCs w:val="21"/>
              </w:rPr>
              <w:t>6 527,95055</w:t>
            </w:r>
          </w:p>
        </w:tc>
      </w:tr>
      <w:tr w14:paraId="4DC8A8ED">
        <w:tblPrEx>
          <w:tblCellMar>
            <w:top w:w="0" w:type="dxa"/>
            <w:left w:w="108" w:type="dxa"/>
            <w:bottom w:w="0" w:type="dxa"/>
            <w:right w:w="108" w:type="dxa"/>
          </w:tblCellMar>
        </w:tblPrEx>
        <w:trPr>
          <w:wBefore w:w="0" w:type="auto"/>
          <w:trHeight w:val="48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81C6F2F">
            <w:pPr>
              <w:rPr>
                <w:b/>
                <w:bCs/>
                <w:sz w:val="21"/>
                <w:szCs w:val="21"/>
              </w:rPr>
            </w:pPr>
            <w:r>
              <w:rPr>
                <w:b/>
                <w:bCs/>
                <w:sz w:val="21"/>
                <w:szCs w:val="21"/>
              </w:rPr>
              <w:t>Дополнительное образование детей</w:t>
            </w:r>
          </w:p>
        </w:tc>
        <w:tc>
          <w:tcPr>
            <w:tcW w:w="659" w:type="dxa"/>
            <w:tcBorders>
              <w:top w:val="nil"/>
              <w:left w:val="nil"/>
              <w:bottom w:val="single" w:color="auto" w:sz="4" w:space="0"/>
              <w:right w:val="single" w:color="auto" w:sz="4" w:space="0"/>
            </w:tcBorders>
            <w:shd w:val="clear" w:color="auto" w:fill="auto"/>
            <w:noWrap w:val="0"/>
            <w:vAlign w:val="center"/>
          </w:tcPr>
          <w:p w14:paraId="715A7391">
            <w:pPr>
              <w:jc w:val="center"/>
              <w:rPr>
                <w:b/>
                <w:bCs/>
                <w:sz w:val="21"/>
                <w:szCs w:val="21"/>
              </w:rPr>
            </w:pPr>
            <w:r>
              <w:rPr>
                <w:b/>
                <w:bCs/>
                <w:sz w:val="21"/>
                <w:szCs w:val="21"/>
              </w:rPr>
              <w:t>0703</w:t>
            </w:r>
          </w:p>
        </w:tc>
        <w:tc>
          <w:tcPr>
            <w:tcW w:w="1672" w:type="dxa"/>
            <w:tcBorders>
              <w:top w:val="nil"/>
              <w:left w:val="nil"/>
              <w:bottom w:val="single" w:color="auto" w:sz="4" w:space="0"/>
              <w:right w:val="single" w:color="auto" w:sz="4" w:space="0"/>
            </w:tcBorders>
            <w:shd w:val="clear" w:color="auto" w:fill="auto"/>
            <w:noWrap w:val="0"/>
            <w:vAlign w:val="center"/>
          </w:tcPr>
          <w:p w14:paraId="65EFBB87">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auto" w:fill="auto"/>
            <w:noWrap w:val="0"/>
            <w:vAlign w:val="center"/>
          </w:tcPr>
          <w:p w14:paraId="5DCAA1D7">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00BF123A">
            <w:pPr>
              <w:jc w:val="right"/>
              <w:rPr>
                <w:b/>
                <w:bCs/>
                <w:sz w:val="21"/>
                <w:szCs w:val="21"/>
              </w:rPr>
            </w:pPr>
            <w:r>
              <w:rPr>
                <w:b/>
                <w:bCs/>
                <w:sz w:val="21"/>
                <w:szCs w:val="21"/>
              </w:rPr>
              <w:t>242 783,67541</w:t>
            </w:r>
          </w:p>
        </w:tc>
        <w:tc>
          <w:tcPr>
            <w:tcW w:w="1701" w:type="dxa"/>
            <w:tcBorders>
              <w:top w:val="nil"/>
              <w:left w:val="nil"/>
              <w:bottom w:val="single" w:color="auto" w:sz="4" w:space="0"/>
              <w:right w:val="single" w:color="auto" w:sz="4" w:space="0"/>
            </w:tcBorders>
            <w:shd w:val="clear" w:color="auto" w:fill="auto"/>
            <w:noWrap/>
            <w:vAlign w:val="center"/>
          </w:tcPr>
          <w:p w14:paraId="2D77D216">
            <w:pPr>
              <w:jc w:val="right"/>
              <w:rPr>
                <w:b/>
                <w:bCs/>
                <w:sz w:val="21"/>
                <w:szCs w:val="21"/>
              </w:rPr>
            </w:pPr>
            <w:r>
              <w:rPr>
                <w:b/>
                <w:bCs/>
                <w:sz w:val="21"/>
                <w:szCs w:val="21"/>
              </w:rPr>
              <w:t>249 975,11126</w:t>
            </w:r>
          </w:p>
        </w:tc>
      </w:tr>
      <w:tr w14:paraId="0AAC7480">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20A1759">
            <w:pPr>
              <w:rPr>
                <w:sz w:val="21"/>
                <w:szCs w:val="21"/>
              </w:rPr>
            </w:pPr>
            <w:r>
              <w:rPr>
                <w:sz w:val="21"/>
                <w:szCs w:val="21"/>
              </w:rPr>
              <w:t>Муниципальная программа "Развитие и модернизация образования в городе Димитровграде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48FE59E5">
            <w:pPr>
              <w:jc w:val="center"/>
              <w:rPr>
                <w:sz w:val="21"/>
                <w:szCs w:val="21"/>
              </w:rPr>
            </w:pPr>
            <w:r>
              <w:rPr>
                <w:sz w:val="21"/>
                <w:szCs w:val="21"/>
              </w:rPr>
              <w:t>0703</w:t>
            </w:r>
          </w:p>
        </w:tc>
        <w:tc>
          <w:tcPr>
            <w:tcW w:w="1672" w:type="dxa"/>
            <w:tcBorders>
              <w:top w:val="nil"/>
              <w:left w:val="nil"/>
              <w:bottom w:val="single" w:color="auto" w:sz="4" w:space="0"/>
              <w:right w:val="single" w:color="auto" w:sz="4" w:space="0"/>
            </w:tcBorders>
            <w:shd w:val="clear" w:color="auto" w:fill="auto"/>
            <w:noWrap w:val="0"/>
            <w:vAlign w:val="center"/>
          </w:tcPr>
          <w:p w14:paraId="3FEB5B29">
            <w:pPr>
              <w:jc w:val="center"/>
              <w:rPr>
                <w:sz w:val="21"/>
                <w:szCs w:val="21"/>
              </w:rPr>
            </w:pPr>
            <w:r>
              <w:rPr>
                <w:sz w:val="21"/>
                <w:szCs w:val="21"/>
              </w:rPr>
              <w:t>27 0 00 00000</w:t>
            </w:r>
          </w:p>
        </w:tc>
        <w:tc>
          <w:tcPr>
            <w:tcW w:w="637" w:type="dxa"/>
            <w:tcBorders>
              <w:top w:val="nil"/>
              <w:left w:val="nil"/>
              <w:bottom w:val="single" w:color="auto" w:sz="4" w:space="0"/>
              <w:right w:val="single" w:color="auto" w:sz="4" w:space="0"/>
            </w:tcBorders>
            <w:shd w:val="clear" w:color="auto" w:fill="auto"/>
            <w:noWrap w:val="0"/>
            <w:vAlign w:val="center"/>
          </w:tcPr>
          <w:p w14:paraId="696C8A94">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235B5FC8">
            <w:pPr>
              <w:jc w:val="right"/>
              <w:rPr>
                <w:sz w:val="21"/>
                <w:szCs w:val="21"/>
              </w:rPr>
            </w:pPr>
            <w:r>
              <w:rPr>
                <w:sz w:val="21"/>
                <w:szCs w:val="21"/>
              </w:rPr>
              <w:t>107 978,80100</w:t>
            </w:r>
          </w:p>
        </w:tc>
        <w:tc>
          <w:tcPr>
            <w:tcW w:w="1701" w:type="dxa"/>
            <w:tcBorders>
              <w:top w:val="nil"/>
              <w:left w:val="nil"/>
              <w:bottom w:val="single" w:color="auto" w:sz="4" w:space="0"/>
              <w:right w:val="single" w:color="auto" w:sz="4" w:space="0"/>
            </w:tcBorders>
            <w:shd w:val="clear" w:color="auto" w:fill="auto"/>
            <w:noWrap/>
            <w:vAlign w:val="center"/>
          </w:tcPr>
          <w:p w14:paraId="389B211C">
            <w:pPr>
              <w:jc w:val="right"/>
              <w:rPr>
                <w:sz w:val="21"/>
                <w:szCs w:val="21"/>
              </w:rPr>
            </w:pPr>
            <w:r>
              <w:rPr>
                <w:sz w:val="21"/>
                <w:szCs w:val="21"/>
              </w:rPr>
              <w:t>108 801,42971</w:t>
            </w:r>
          </w:p>
        </w:tc>
      </w:tr>
      <w:tr w14:paraId="6A7FBAE1">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12223B73">
            <w:pPr>
              <w:rPr>
                <w:sz w:val="21"/>
                <w:szCs w:val="21"/>
              </w:rPr>
            </w:pPr>
            <w:r>
              <w:rPr>
                <w:sz w:val="21"/>
                <w:szCs w:val="21"/>
              </w:rPr>
              <w:t>Комплексы процессных мероприятий</w:t>
            </w:r>
          </w:p>
        </w:tc>
        <w:tc>
          <w:tcPr>
            <w:tcW w:w="659" w:type="dxa"/>
            <w:tcBorders>
              <w:top w:val="nil"/>
              <w:left w:val="nil"/>
              <w:bottom w:val="single" w:color="auto" w:sz="4" w:space="0"/>
              <w:right w:val="single" w:color="auto" w:sz="4" w:space="0"/>
            </w:tcBorders>
            <w:shd w:val="clear" w:color="auto" w:fill="auto"/>
            <w:noWrap w:val="0"/>
            <w:vAlign w:val="center"/>
          </w:tcPr>
          <w:p w14:paraId="51D56938">
            <w:pPr>
              <w:jc w:val="center"/>
              <w:rPr>
                <w:sz w:val="21"/>
                <w:szCs w:val="21"/>
              </w:rPr>
            </w:pPr>
            <w:r>
              <w:rPr>
                <w:sz w:val="21"/>
                <w:szCs w:val="21"/>
              </w:rPr>
              <w:t>0703</w:t>
            </w:r>
          </w:p>
        </w:tc>
        <w:tc>
          <w:tcPr>
            <w:tcW w:w="1672" w:type="dxa"/>
            <w:tcBorders>
              <w:top w:val="nil"/>
              <w:left w:val="nil"/>
              <w:bottom w:val="single" w:color="auto" w:sz="4" w:space="0"/>
              <w:right w:val="single" w:color="auto" w:sz="4" w:space="0"/>
            </w:tcBorders>
            <w:shd w:val="clear" w:color="auto" w:fill="auto"/>
            <w:noWrap w:val="0"/>
            <w:vAlign w:val="center"/>
          </w:tcPr>
          <w:p w14:paraId="21580E40">
            <w:pPr>
              <w:jc w:val="center"/>
              <w:rPr>
                <w:sz w:val="21"/>
                <w:szCs w:val="21"/>
              </w:rPr>
            </w:pPr>
            <w:r>
              <w:rPr>
                <w:sz w:val="21"/>
                <w:szCs w:val="21"/>
              </w:rPr>
              <w:t>27 4 00 00000</w:t>
            </w:r>
          </w:p>
        </w:tc>
        <w:tc>
          <w:tcPr>
            <w:tcW w:w="637" w:type="dxa"/>
            <w:tcBorders>
              <w:top w:val="nil"/>
              <w:left w:val="nil"/>
              <w:bottom w:val="single" w:color="auto" w:sz="4" w:space="0"/>
              <w:right w:val="single" w:color="auto" w:sz="4" w:space="0"/>
            </w:tcBorders>
            <w:shd w:val="clear" w:color="auto" w:fill="auto"/>
            <w:noWrap w:val="0"/>
            <w:vAlign w:val="center"/>
          </w:tcPr>
          <w:p w14:paraId="79410942">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6C953199">
            <w:pPr>
              <w:jc w:val="right"/>
              <w:rPr>
                <w:sz w:val="21"/>
                <w:szCs w:val="21"/>
              </w:rPr>
            </w:pPr>
            <w:r>
              <w:rPr>
                <w:sz w:val="21"/>
                <w:szCs w:val="21"/>
              </w:rPr>
              <w:t>107 978,80100</w:t>
            </w:r>
          </w:p>
        </w:tc>
        <w:tc>
          <w:tcPr>
            <w:tcW w:w="1701" w:type="dxa"/>
            <w:tcBorders>
              <w:top w:val="nil"/>
              <w:left w:val="nil"/>
              <w:bottom w:val="single" w:color="auto" w:sz="4" w:space="0"/>
              <w:right w:val="single" w:color="auto" w:sz="4" w:space="0"/>
            </w:tcBorders>
            <w:shd w:val="clear" w:color="auto" w:fill="auto"/>
            <w:noWrap/>
            <w:vAlign w:val="center"/>
          </w:tcPr>
          <w:p w14:paraId="43253A2F">
            <w:pPr>
              <w:jc w:val="right"/>
              <w:rPr>
                <w:sz w:val="21"/>
                <w:szCs w:val="21"/>
              </w:rPr>
            </w:pPr>
            <w:r>
              <w:rPr>
                <w:sz w:val="21"/>
                <w:szCs w:val="21"/>
              </w:rPr>
              <w:t>108 801,42971</w:t>
            </w:r>
          </w:p>
        </w:tc>
      </w:tr>
      <w:tr w14:paraId="2491761F">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6D3AD25">
            <w:pPr>
              <w:rPr>
                <w:sz w:val="21"/>
                <w:szCs w:val="21"/>
              </w:rPr>
            </w:pPr>
            <w:r>
              <w:rPr>
                <w:sz w:val="21"/>
                <w:szCs w:val="21"/>
              </w:rPr>
              <w:t>Комплекс процессных мероприятий «Развитие общего образования в городе Димитровграде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70D08B40">
            <w:pPr>
              <w:jc w:val="center"/>
              <w:rPr>
                <w:sz w:val="21"/>
                <w:szCs w:val="21"/>
              </w:rPr>
            </w:pPr>
            <w:r>
              <w:rPr>
                <w:sz w:val="21"/>
                <w:szCs w:val="21"/>
              </w:rPr>
              <w:t>0703</w:t>
            </w:r>
          </w:p>
        </w:tc>
        <w:tc>
          <w:tcPr>
            <w:tcW w:w="1672" w:type="dxa"/>
            <w:tcBorders>
              <w:top w:val="nil"/>
              <w:left w:val="nil"/>
              <w:bottom w:val="single" w:color="auto" w:sz="4" w:space="0"/>
              <w:right w:val="single" w:color="auto" w:sz="4" w:space="0"/>
            </w:tcBorders>
            <w:shd w:val="clear" w:color="auto" w:fill="auto"/>
            <w:noWrap w:val="0"/>
            <w:vAlign w:val="center"/>
          </w:tcPr>
          <w:p w14:paraId="199BEC43">
            <w:pPr>
              <w:jc w:val="center"/>
              <w:rPr>
                <w:sz w:val="21"/>
                <w:szCs w:val="21"/>
              </w:rPr>
            </w:pPr>
            <w:r>
              <w:rPr>
                <w:sz w:val="21"/>
                <w:szCs w:val="21"/>
              </w:rPr>
              <w:t>27 4 01 00000</w:t>
            </w:r>
          </w:p>
        </w:tc>
        <w:tc>
          <w:tcPr>
            <w:tcW w:w="637" w:type="dxa"/>
            <w:tcBorders>
              <w:top w:val="nil"/>
              <w:left w:val="nil"/>
              <w:bottom w:val="single" w:color="auto" w:sz="4" w:space="0"/>
              <w:right w:val="single" w:color="auto" w:sz="4" w:space="0"/>
            </w:tcBorders>
            <w:shd w:val="clear" w:color="auto" w:fill="auto"/>
            <w:noWrap w:val="0"/>
            <w:vAlign w:val="center"/>
          </w:tcPr>
          <w:p w14:paraId="25183881">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07718F80">
            <w:pPr>
              <w:jc w:val="right"/>
              <w:rPr>
                <w:sz w:val="21"/>
                <w:szCs w:val="21"/>
              </w:rPr>
            </w:pPr>
            <w:r>
              <w:rPr>
                <w:sz w:val="21"/>
                <w:szCs w:val="21"/>
              </w:rPr>
              <w:t>86,21437</w:t>
            </w:r>
          </w:p>
        </w:tc>
        <w:tc>
          <w:tcPr>
            <w:tcW w:w="1701" w:type="dxa"/>
            <w:tcBorders>
              <w:top w:val="nil"/>
              <w:left w:val="nil"/>
              <w:bottom w:val="single" w:color="auto" w:sz="4" w:space="0"/>
              <w:right w:val="single" w:color="auto" w:sz="4" w:space="0"/>
            </w:tcBorders>
            <w:shd w:val="clear" w:color="auto" w:fill="auto"/>
            <w:noWrap/>
            <w:vAlign w:val="center"/>
          </w:tcPr>
          <w:p w14:paraId="27795159">
            <w:pPr>
              <w:jc w:val="right"/>
              <w:rPr>
                <w:sz w:val="21"/>
                <w:szCs w:val="21"/>
              </w:rPr>
            </w:pPr>
            <w:r>
              <w:rPr>
                <w:sz w:val="21"/>
                <w:szCs w:val="21"/>
              </w:rPr>
              <w:t>77,35336</w:t>
            </w:r>
          </w:p>
        </w:tc>
      </w:tr>
      <w:tr w14:paraId="74273DEA">
        <w:tblPrEx>
          <w:tblCellMar>
            <w:top w:w="0" w:type="dxa"/>
            <w:left w:w="108" w:type="dxa"/>
            <w:bottom w:w="0" w:type="dxa"/>
            <w:right w:w="108" w:type="dxa"/>
          </w:tblCellMar>
        </w:tblPrEx>
        <w:trPr>
          <w:wBefore w:w="0" w:type="auto"/>
          <w:trHeight w:val="153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D98BD1B">
            <w:pPr>
              <w:rPr>
                <w:sz w:val="21"/>
                <w:szCs w:val="21"/>
              </w:rPr>
            </w:pPr>
            <w:r>
              <w:rPr>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3D376B5E">
            <w:pPr>
              <w:jc w:val="center"/>
              <w:rPr>
                <w:sz w:val="21"/>
                <w:szCs w:val="21"/>
              </w:rPr>
            </w:pPr>
            <w:r>
              <w:rPr>
                <w:sz w:val="21"/>
                <w:szCs w:val="21"/>
              </w:rPr>
              <w:t>0703</w:t>
            </w:r>
          </w:p>
        </w:tc>
        <w:tc>
          <w:tcPr>
            <w:tcW w:w="1672" w:type="dxa"/>
            <w:tcBorders>
              <w:top w:val="nil"/>
              <w:left w:val="nil"/>
              <w:bottom w:val="single" w:color="auto" w:sz="4" w:space="0"/>
              <w:right w:val="single" w:color="auto" w:sz="4" w:space="0"/>
            </w:tcBorders>
            <w:shd w:val="clear" w:color="auto" w:fill="auto"/>
            <w:noWrap w:val="0"/>
            <w:vAlign w:val="center"/>
          </w:tcPr>
          <w:p w14:paraId="51D5DE90">
            <w:pPr>
              <w:jc w:val="center"/>
              <w:rPr>
                <w:sz w:val="21"/>
                <w:szCs w:val="21"/>
              </w:rPr>
            </w:pPr>
            <w:r>
              <w:rPr>
                <w:sz w:val="21"/>
                <w:szCs w:val="21"/>
              </w:rPr>
              <w:t>27 4 01 71200</w:t>
            </w:r>
          </w:p>
        </w:tc>
        <w:tc>
          <w:tcPr>
            <w:tcW w:w="637" w:type="dxa"/>
            <w:tcBorders>
              <w:top w:val="nil"/>
              <w:left w:val="nil"/>
              <w:bottom w:val="single" w:color="auto" w:sz="4" w:space="0"/>
              <w:right w:val="single" w:color="auto" w:sz="4" w:space="0"/>
            </w:tcBorders>
            <w:shd w:val="clear" w:color="auto" w:fill="auto"/>
            <w:noWrap w:val="0"/>
            <w:vAlign w:val="center"/>
          </w:tcPr>
          <w:p w14:paraId="512F5B87">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3B416CC6">
            <w:pPr>
              <w:jc w:val="right"/>
              <w:rPr>
                <w:sz w:val="21"/>
                <w:szCs w:val="21"/>
              </w:rPr>
            </w:pPr>
            <w:r>
              <w:rPr>
                <w:sz w:val="21"/>
                <w:szCs w:val="21"/>
              </w:rPr>
              <w:t>86,21437</w:t>
            </w:r>
          </w:p>
        </w:tc>
        <w:tc>
          <w:tcPr>
            <w:tcW w:w="1701" w:type="dxa"/>
            <w:tcBorders>
              <w:top w:val="nil"/>
              <w:left w:val="nil"/>
              <w:bottom w:val="single" w:color="auto" w:sz="4" w:space="0"/>
              <w:right w:val="single" w:color="auto" w:sz="4" w:space="0"/>
            </w:tcBorders>
            <w:shd w:val="clear" w:color="auto" w:fill="auto"/>
            <w:noWrap/>
            <w:vAlign w:val="center"/>
          </w:tcPr>
          <w:p w14:paraId="1AD2E007">
            <w:pPr>
              <w:jc w:val="right"/>
              <w:rPr>
                <w:sz w:val="21"/>
                <w:szCs w:val="21"/>
              </w:rPr>
            </w:pPr>
            <w:r>
              <w:rPr>
                <w:sz w:val="21"/>
                <w:szCs w:val="21"/>
              </w:rPr>
              <w:t>77,35336</w:t>
            </w:r>
          </w:p>
        </w:tc>
      </w:tr>
      <w:tr w14:paraId="52473B2C">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0262C23">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color="auto" w:sz="4" w:space="0"/>
              <w:right w:val="single" w:color="auto" w:sz="4" w:space="0"/>
            </w:tcBorders>
            <w:shd w:val="clear" w:color="auto" w:fill="auto"/>
            <w:noWrap w:val="0"/>
            <w:vAlign w:val="center"/>
          </w:tcPr>
          <w:p w14:paraId="2E38ED3D">
            <w:pPr>
              <w:jc w:val="center"/>
              <w:rPr>
                <w:sz w:val="21"/>
                <w:szCs w:val="21"/>
              </w:rPr>
            </w:pPr>
            <w:r>
              <w:rPr>
                <w:sz w:val="21"/>
                <w:szCs w:val="21"/>
              </w:rPr>
              <w:t>0703</w:t>
            </w:r>
          </w:p>
        </w:tc>
        <w:tc>
          <w:tcPr>
            <w:tcW w:w="1672" w:type="dxa"/>
            <w:tcBorders>
              <w:top w:val="nil"/>
              <w:left w:val="nil"/>
              <w:bottom w:val="single" w:color="auto" w:sz="4" w:space="0"/>
              <w:right w:val="single" w:color="auto" w:sz="4" w:space="0"/>
            </w:tcBorders>
            <w:shd w:val="clear" w:color="auto" w:fill="auto"/>
            <w:noWrap w:val="0"/>
            <w:vAlign w:val="center"/>
          </w:tcPr>
          <w:p w14:paraId="710B4101">
            <w:pPr>
              <w:jc w:val="center"/>
              <w:rPr>
                <w:sz w:val="21"/>
                <w:szCs w:val="21"/>
              </w:rPr>
            </w:pPr>
            <w:r>
              <w:rPr>
                <w:sz w:val="21"/>
                <w:szCs w:val="21"/>
              </w:rPr>
              <w:t>27 4 01 71200</w:t>
            </w:r>
          </w:p>
        </w:tc>
        <w:tc>
          <w:tcPr>
            <w:tcW w:w="637" w:type="dxa"/>
            <w:tcBorders>
              <w:top w:val="nil"/>
              <w:left w:val="nil"/>
              <w:bottom w:val="single" w:color="auto" w:sz="4" w:space="0"/>
              <w:right w:val="single" w:color="auto" w:sz="4" w:space="0"/>
            </w:tcBorders>
            <w:shd w:val="clear" w:color="auto" w:fill="auto"/>
            <w:noWrap w:val="0"/>
            <w:vAlign w:val="center"/>
          </w:tcPr>
          <w:p w14:paraId="1150A206">
            <w:pPr>
              <w:jc w:val="center"/>
              <w:rPr>
                <w:sz w:val="21"/>
                <w:szCs w:val="21"/>
              </w:rPr>
            </w:pPr>
            <w:r>
              <w:rPr>
                <w:sz w:val="21"/>
                <w:szCs w:val="21"/>
              </w:rPr>
              <w:t>600</w:t>
            </w:r>
          </w:p>
        </w:tc>
        <w:tc>
          <w:tcPr>
            <w:tcW w:w="1568" w:type="dxa"/>
            <w:tcBorders>
              <w:top w:val="nil"/>
              <w:left w:val="nil"/>
              <w:bottom w:val="single" w:color="auto" w:sz="4" w:space="0"/>
              <w:right w:val="single" w:color="auto" w:sz="4" w:space="0"/>
            </w:tcBorders>
            <w:shd w:val="clear" w:color="auto" w:fill="auto"/>
            <w:noWrap/>
            <w:vAlign w:val="center"/>
          </w:tcPr>
          <w:p w14:paraId="64863D5B">
            <w:pPr>
              <w:jc w:val="right"/>
              <w:rPr>
                <w:sz w:val="21"/>
                <w:szCs w:val="21"/>
              </w:rPr>
            </w:pPr>
            <w:r>
              <w:rPr>
                <w:sz w:val="21"/>
                <w:szCs w:val="21"/>
              </w:rPr>
              <w:t>86,21437</w:t>
            </w:r>
          </w:p>
        </w:tc>
        <w:tc>
          <w:tcPr>
            <w:tcW w:w="1701" w:type="dxa"/>
            <w:tcBorders>
              <w:top w:val="nil"/>
              <w:left w:val="nil"/>
              <w:bottom w:val="single" w:color="auto" w:sz="4" w:space="0"/>
              <w:right w:val="single" w:color="auto" w:sz="4" w:space="0"/>
            </w:tcBorders>
            <w:shd w:val="clear" w:color="auto" w:fill="auto"/>
            <w:noWrap/>
            <w:vAlign w:val="center"/>
          </w:tcPr>
          <w:p w14:paraId="6C9188D4">
            <w:pPr>
              <w:jc w:val="right"/>
              <w:rPr>
                <w:sz w:val="21"/>
                <w:szCs w:val="21"/>
              </w:rPr>
            </w:pPr>
            <w:r>
              <w:rPr>
                <w:sz w:val="21"/>
                <w:szCs w:val="21"/>
              </w:rPr>
              <w:t>77,35336</w:t>
            </w:r>
          </w:p>
        </w:tc>
      </w:tr>
      <w:tr w14:paraId="555A355F">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187456C9">
            <w:pPr>
              <w:rPr>
                <w:sz w:val="21"/>
                <w:szCs w:val="21"/>
              </w:rPr>
            </w:pPr>
            <w:r>
              <w:rPr>
                <w:sz w:val="21"/>
                <w:szCs w:val="21"/>
              </w:rPr>
              <w:t>Комплекс процессных мероприятий «Обеспечение реализации муниципальной программы»</w:t>
            </w:r>
          </w:p>
        </w:tc>
        <w:tc>
          <w:tcPr>
            <w:tcW w:w="659" w:type="dxa"/>
            <w:tcBorders>
              <w:top w:val="nil"/>
              <w:left w:val="nil"/>
              <w:bottom w:val="single" w:color="auto" w:sz="4" w:space="0"/>
              <w:right w:val="single" w:color="auto" w:sz="4" w:space="0"/>
            </w:tcBorders>
            <w:shd w:val="clear" w:color="auto" w:fill="auto"/>
            <w:noWrap w:val="0"/>
            <w:vAlign w:val="center"/>
          </w:tcPr>
          <w:p w14:paraId="3F117199">
            <w:pPr>
              <w:jc w:val="center"/>
              <w:rPr>
                <w:sz w:val="21"/>
                <w:szCs w:val="21"/>
              </w:rPr>
            </w:pPr>
            <w:r>
              <w:rPr>
                <w:sz w:val="21"/>
                <w:szCs w:val="21"/>
              </w:rPr>
              <w:t>0703</w:t>
            </w:r>
          </w:p>
        </w:tc>
        <w:tc>
          <w:tcPr>
            <w:tcW w:w="1672" w:type="dxa"/>
            <w:tcBorders>
              <w:top w:val="nil"/>
              <w:left w:val="nil"/>
              <w:bottom w:val="single" w:color="auto" w:sz="4" w:space="0"/>
              <w:right w:val="single" w:color="auto" w:sz="4" w:space="0"/>
            </w:tcBorders>
            <w:shd w:val="clear" w:color="auto" w:fill="auto"/>
            <w:noWrap w:val="0"/>
            <w:vAlign w:val="center"/>
          </w:tcPr>
          <w:p w14:paraId="73B2F3D5">
            <w:pPr>
              <w:jc w:val="center"/>
              <w:rPr>
                <w:sz w:val="21"/>
                <w:szCs w:val="21"/>
              </w:rPr>
            </w:pPr>
            <w:r>
              <w:rPr>
                <w:sz w:val="21"/>
                <w:szCs w:val="21"/>
              </w:rPr>
              <w:t>27 4 02 00000</w:t>
            </w:r>
          </w:p>
        </w:tc>
        <w:tc>
          <w:tcPr>
            <w:tcW w:w="637" w:type="dxa"/>
            <w:tcBorders>
              <w:top w:val="nil"/>
              <w:left w:val="nil"/>
              <w:bottom w:val="single" w:color="auto" w:sz="4" w:space="0"/>
              <w:right w:val="single" w:color="auto" w:sz="4" w:space="0"/>
            </w:tcBorders>
            <w:shd w:val="clear" w:color="auto" w:fill="auto"/>
            <w:noWrap w:val="0"/>
            <w:vAlign w:val="center"/>
          </w:tcPr>
          <w:p w14:paraId="6CFE5034">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14252648">
            <w:pPr>
              <w:jc w:val="right"/>
              <w:rPr>
                <w:sz w:val="21"/>
                <w:szCs w:val="21"/>
              </w:rPr>
            </w:pPr>
            <w:r>
              <w:rPr>
                <w:sz w:val="21"/>
                <w:szCs w:val="21"/>
              </w:rPr>
              <w:t>107 892,58663</w:t>
            </w:r>
          </w:p>
        </w:tc>
        <w:tc>
          <w:tcPr>
            <w:tcW w:w="1701" w:type="dxa"/>
            <w:tcBorders>
              <w:top w:val="nil"/>
              <w:left w:val="nil"/>
              <w:bottom w:val="single" w:color="auto" w:sz="4" w:space="0"/>
              <w:right w:val="single" w:color="auto" w:sz="4" w:space="0"/>
            </w:tcBorders>
            <w:shd w:val="clear" w:color="auto" w:fill="auto"/>
            <w:noWrap/>
            <w:vAlign w:val="center"/>
          </w:tcPr>
          <w:p w14:paraId="0236A55E">
            <w:pPr>
              <w:jc w:val="right"/>
              <w:rPr>
                <w:sz w:val="21"/>
                <w:szCs w:val="21"/>
              </w:rPr>
            </w:pPr>
            <w:r>
              <w:rPr>
                <w:sz w:val="21"/>
                <w:szCs w:val="21"/>
              </w:rPr>
              <w:t>108 724,07635</w:t>
            </w:r>
          </w:p>
        </w:tc>
      </w:tr>
      <w:tr w14:paraId="25DB8DB2">
        <w:tblPrEx>
          <w:tblCellMar>
            <w:top w:w="0" w:type="dxa"/>
            <w:left w:w="108" w:type="dxa"/>
            <w:bottom w:w="0" w:type="dxa"/>
            <w:right w:w="108" w:type="dxa"/>
          </w:tblCellMar>
        </w:tblPrEx>
        <w:trPr>
          <w:wBefore w:w="0" w:type="auto"/>
          <w:trHeight w:val="108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F26E028">
            <w:pPr>
              <w:rPr>
                <w:sz w:val="21"/>
                <w:szCs w:val="21"/>
              </w:rPr>
            </w:pPr>
            <w:r>
              <w:rPr>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6554CF2A">
            <w:pPr>
              <w:jc w:val="center"/>
              <w:rPr>
                <w:sz w:val="21"/>
                <w:szCs w:val="21"/>
              </w:rPr>
            </w:pPr>
            <w:r>
              <w:rPr>
                <w:sz w:val="21"/>
                <w:szCs w:val="21"/>
              </w:rPr>
              <w:t>0703</w:t>
            </w:r>
          </w:p>
        </w:tc>
        <w:tc>
          <w:tcPr>
            <w:tcW w:w="1672" w:type="dxa"/>
            <w:tcBorders>
              <w:top w:val="nil"/>
              <w:left w:val="nil"/>
              <w:bottom w:val="single" w:color="auto" w:sz="4" w:space="0"/>
              <w:right w:val="single" w:color="auto" w:sz="4" w:space="0"/>
            </w:tcBorders>
            <w:shd w:val="clear" w:color="auto" w:fill="auto"/>
            <w:noWrap w:val="0"/>
            <w:vAlign w:val="center"/>
          </w:tcPr>
          <w:p w14:paraId="74B36FED">
            <w:pPr>
              <w:jc w:val="center"/>
              <w:rPr>
                <w:sz w:val="21"/>
                <w:szCs w:val="21"/>
              </w:rPr>
            </w:pPr>
            <w:r>
              <w:rPr>
                <w:sz w:val="21"/>
                <w:szCs w:val="21"/>
              </w:rPr>
              <w:t>27 4 02 00099</w:t>
            </w:r>
          </w:p>
        </w:tc>
        <w:tc>
          <w:tcPr>
            <w:tcW w:w="637" w:type="dxa"/>
            <w:tcBorders>
              <w:top w:val="nil"/>
              <w:left w:val="nil"/>
              <w:bottom w:val="single" w:color="auto" w:sz="4" w:space="0"/>
              <w:right w:val="single" w:color="auto" w:sz="4" w:space="0"/>
            </w:tcBorders>
            <w:shd w:val="clear" w:color="auto" w:fill="auto"/>
            <w:noWrap w:val="0"/>
            <w:vAlign w:val="center"/>
          </w:tcPr>
          <w:p w14:paraId="66781A3F">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71954DB5">
            <w:pPr>
              <w:jc w:val="right"/>
              <w:rPr>
                <w:sz w:val="21"/>
                <w:szCs w:val="21"/>
              </w:rPr>
            </w:pPr>
            <w:r>
              <w:rPr>
                <w:sz w:val="21"/>
                <w:szCs w:val="21"/>
              </w:rPr>
              <w:t>40 696,12107</w:t>
            </w:r>
          </w:p>
        </w:tc>
        <w:tc>
          <w:tcPr>
            <w:tcW w:w="1701" w:type="dxa"/>
            <w:tcBorders>
              <w:top w:val="nil"/>
              <w:left w:val="nil"/>
              <w:bottom w:val="single" w:color="auto" w:sz="4" w:space="0"/>
              <w:right w:val="single" w:color="auto" w:sz="4" w:space="0"/>
            </w:tcBorders>
            <w:shd w:val="clear" w:color="auto" w:fill="auto"/>
            <w:noWrap/>
            <w:vAlign w:val="center"/>
          </w:tcPr>
          <w:p w14:paraId="35C6E01C">
            <w:pPr>
              <w:jc w:val="right"/>
              <w:rPr>
                <w:sz w:val="21"/>
                <w:szCs w:val="21"/>
              </w:rPr>
            </w:pPr>
            <w:r>
              <w:rPr>
                <w:sz w:val="21"/>
                <w:szCs w:val="21"/>
              </w:rPr>
              <w:t>41 527,61079</w:t>
            </w:r>
          </w:p>
        </w:tc>
      </w:tr>
      <w:tr w14:paraId="402B5EFB">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FD3D327">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color="auto" w:sz="4" w:space="0"/>
              <w:right w:val="single" w:color="auto" w:sz="4" w:space="0"/>
            </w:tcBorders>
            <w:shd w:val="clear" w:color="auto" w:fill="auto"/>
            <w:noWrap w:val="0"/>
            <w:vAlign w:val="center"/>
          </w:tcPr>
          <w:p w14:paraId="27A2C9B9">
            <w:pPr>
              <w:jc w:val="center"/>
              <w:rPr>
                <w:sz w:val="21"/>
                <w:szCs w:val="21"/>
              </w:rPr>
            </w:pPr>
            <w:r>
              <w:rPr>
                <w:sz w:val="21"/>
                <w:szCs w:val="21"/>
              </w:rPr>
              <w:t>0703</w:t>
            </w:r>
          </w:p>
        </w:tc>
        <w:tc>
          <w:tcPr>
            <w:tcW w:w="1672" w:type="dxa"/>
            <w:tcBorders>
              <w:top w:val="nil"/>
              <w:left w:val="nil"/>
              <w:bottom w:val="single" w:color="auto" w:sz="4" w:space="0"/>
              <w:right w:val="single" w:color="auto" w:sz="4" w:space="0"/>
            </w:tcBorders>
            <w:shd w:val="clear" w:color="auto" w:fill="auto"/>
            <w:noWrap w:val="0"/>
            <w:vAlign w:val="center"/>
          </w:tcPr>
          <w:p w14:paraId="77D3F029">
            <w:pPr>
              <w:jc w:val="center"/>
              <w:rPr>
                <w:sz w:val="21"/>
                <w:szCs w:val="21"/>
              </w:rPr>
            </w:pPr>
            <w:r>
              <w:rPr>
                <w:sz w:val="21"/>
                <w:szCs w:val="21"/>
              </w:rPr>
              <w:t>27 4 02 00099</w:t>
            </w:r>
          </w:p>
        </w:tc>
        <w:tc>
          <w:tcPr>
            <w:tcW w:w="637" w:type="dxa"/>
            <w:tcBorders>
              <w:top w:val="nil"/>
              <w:left w:val="nil"/>
              <w:bottom w:val="single" w:color="auto" w:sz="4" w:space="0"/>
              <w:right w:val="single" w:color="auto" w:sz="4" w:space="0"/>
            </w:tcBorders>
            <w:shd w:val="clear" w:color="auto" w:fill="auto"/>
            <w:noWrap w:val="0"/>
            <w:vAlign w:val="center"/>
          </w:tcPr>
          <w:p w14:paraId="48B19EC3">
            <w:pPr>
              <w:jc w:val="center"/>
              <w:rPr>
                <w:sz w:val="21"/>
                <w:szCs w:val="21"/>
              </w:rPr>
            </w:pPr>
            <w:r>
              <w:rPr>
                <w:sz w:val="21"/>
                <w:szCs w:val="21"/>
              </w:rPr>
              <w:t>600</w:t>
            </w:r>
          </w:p>
        </w:tc>
        <w:tc>
          <w:tcPr>
            <w:tcW w:w="1568" w:type="dxa"/>
            <w:tcBorders>
              <w:top w:val="nil"/>
              <w:left w:val="nil"/>
              <w:bottom w:val="single" w:color="auto" w:sz="4" w:space="0"/>
              <w:right w:val="single" w:color="auto" w:sz="4" w:space="0"/>
            </w:tcBorders>
            <w:shd w:val="clear" w:color="auto" w:fill="auto"/>
            <w:noWrap/>
            <w:vAlign w:val="center"/>
          </w:tcPr>
          <w:p w14:paraId="2EE7C7A1">
            <w:pPr>
              <w:jc w:val="right"/>
              <w:rPr>
                <w:sz w:val="21"/>
                <w:szCs w:val="21"/>
              </w:rPr>
            </w:pPr>
            <w:r>
              <w:rPr>
                <w:sz w:val="21"/>
                <w:szCs w:val="21"/>
              </w:rPr>
              <w:t>40 696,12107</w:t>
            </w:r>
          </w:p>
        </w:tc>
        <w:tc>
          <w:tcPr>
            <w:tcW w:w="1701" w:type="dxa"/>
            <w:tcBorders>
              <w:top w:val="nil"/>
              <w:left w:val="nil"/>
              <w:bottom w:val="single" w:color="auto" w:sz="4" w:space="0"/>
              <w:right w:val="single" w:color="auto" w:sz="4" w:space="0"/>
            </w:tcBorders>
            <w:shd w:val="clear" w:color="auto" w:fill="auto"/>
            <w:noWrap/>
            <w:vAlign w:val="center"/>
          </w:tcPr>
          <w:p w14:paraId="0D75ABA5">
            <w:pPr>
              <w:jc w:val="right"/>
              <w:rPr>
                <w:sz w:val="21"/>
                <w:szCs w:val="21"/>
              </w:rPr>
            </w:pPr>
            <w:r>
              <w:rPr>
                <w:sz w:val="21"/>
                <w:szCs w:val="21"/>
              </w:rPr>
              <w:t>41 527,61079</w:t>
            </w:r>
          </w:p>
        </w:tc>
      </w:tr>
      <w:tr w14:paraId="1CF7234F">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6BF106E">
            <w:pPr>
              <w:rPr>
                <w:sz w:val="21"/>
                <w:szCs w:val="21"/>
              </w:rPr>
            </w:pPr>
            <w:r>
              <w:rPr>
                <w:sz w:val="21"/>
                <w:szCs w:val="21"/>
              </w:rPr>
              <w:t>Муниципальный социальный заказ на оказание услуг в социальной сфере</w:t>
            </w:r>
          </w:p>
        </w:tc>
        <w:tc>
          <w:tcPr>
            <w:tcW w:w="659" w:type="dxa"/>
            <w:tcBorders>
              <w:top w:val="nil"/>
              <w:left w:val="nil"/>
              <w:bottom w:val="single" w:color="auto" w:sz="4" w:space="0"/>
              <w:right w:val="single" w:color="auto" w:sz="4" w:space="0"/>
            </w:tcBorders>
            <w:shd w:val="clear" w:color="auto" w:fill="auto"/>
            <w:noWrap w:val="0"/>
            <w:vAlign w:val="center"/>
          </w:tcPr>
          <w:p w14:paraId="284D8676">
            <w:pPr>
              <w:jc w:val="center"/>
              <w:rPr>
                <w:sz w:val="21"/>
                <w:szCs w:val="21"/>
              </w:rPr>
            </w:pPr>
            <w:r>
              <w:rPr>
                <w:sz w:val="21"/>
                <w:szCs w:val="21"/>
              </w:rPr>
              <w:t>0703</w:t>
            </w:r>
          </w:p>
        </w:tc>
        <w:tc>
          <w:tcPr>
            <w:tcW w:w="1672" w:type="dxa"/>
            <w:tcBorders>
              <w:top w:val="nil"/>
              <w:left w:val="nil"/>
              <w:bottom w:val="single" w:color="auto" w:sz="4" w:space="0"/>
              <w:right w:val="single" w:color="auto" w:sz="4" w:space="0"/>
            </w:tcBorders>
            <w:shd w:val="clear" w:color="auto" w:fill="auto"/>
            <w:noWrap w:val="0"/>
            <w:vAlign w:val="center"/>
          </w:tcPr>
          <w:p w14:paraId="55EBC5E9">
            <w:pPr>
              <w:jc w:val="center"/>
              <w:rPr>
                <w:sz w:val="21"/>
                <w:szCs w:val="21"/>
              </w:rPr>
            </w:pPr>
            <w:r>
              <w:rPr>
                <w:sz w:val="21"/>
                <w:szCs w:val="21"/>
              </w:rPr>
              <w:t>27 4 02 00198</w:t>
            </w:r>
          </w:p>
        </w:tc>
        <w:tc>
          <w:tcPr>
            <w:tcW w:w="637" w:type="dxa"/>
            <w:tcBorders>
              <w:top w:val="nil"/>
              <w:left w:val="nil"/>
              <w:bottom w:val="single" w:color="auto" w:sz="4" w:space="0"/>
              <w:right w:val="single" w:color="auto" w:sz="4" w:space="0"/>
            </w:tcBorders>
            <w:shd w:val="clear" w:color="auto" w:fill="auto"/>
            <w:noWrap w:val="0"/>
            <w:vAlign w:val="center"/>
          </w:tcPr>
          <w:p w14:paraId="2A1BEAFE">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57E6C4C6">
            <w:pPr>
              <w:jc w:val="right"/>
              <w:rPr>
                <w:sz w:val="21"/>
                <w:szCs w:val="21"/>
              </w:rPr>
            </w:pPr>
            <w:r>
              <w:rPr>
                <w:sz w:val="21"/>
                <w:szCs w:val="21"/>
              </w:rPr>
              <w:t>67 196,46556</w:t>
            </w:r>
          </w:p>
        </w:tc>
        <w:tc>
          <w:tcPr>
            <w:tcW w:w="1701" w:type="dxa"/>
            <w:tcBorders>
              <w:top w:val="nil"/>
              <w:left w:val="nil"/>
              <w:bottom w:val="single" w:color="auto" w:sz="4" w:space="0"/>
              <w:right w:val="single" w:color="auto" w:sz="4" w:space="0"/>
            </w:tcBorders>
            <w:shd w:val="clear" w:color="auto" w:fill="auto"/>
            <w:noWrap/>
            <w:vAlign w:val="center"/>
          </w:tcPr>
          <w:p w14:paraId="01FCFBAF">
            <w:pPr>
              <w:jc w:val="right"/>
              <w:rPr>
                <w:sz w:val="21"/>
                <w:szCs w:val="21"/>
              </w:rPr>
            </w:pPr>
            <w:r>
              <w:rPr>
                <w:sz w:val="21"/>
                <w:szCs w:val="21"/>
              </w:rPr>
              <w:t>67 196,46556</w:t>
            </w:r>
          </w:p>
        </w:tc>
      </w:tr>
      <w:tr w14:paraId="102139A6">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8DC0F05">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color="auto" w:sz="4" w:space="0"/>
              <w:right w:val="single" w:color="auto" w:sz="4" w:space="0"/>
            </w:tcBorders>
            <w:shd w:val="clear" w:color="auto" w:fill="auto"/>
            <w:noWrap w:val="0"/>
            <w:vAlign w:val="center"/>
          </w:tcPr>
          <w:p w14:paraId="308E19A9">
            <w:pPr>
              <w:jc w:val="center"/>
              <w:rPr>
                <w:sz w:val="21"/>
                <w:szCs w:val="21"/>
              </w:rPr>
            </w:pPr>
            <w:r>
              <w:rPr>
                <w:sz w:val="21"/>
                <w:szCs w:val="21"/>
              </w:rPr>
              <w:t>0703</w:t>
            </w:r>
          </w:p>
        </w:tc>
        <w:tc>
          <w:tcPr>
            <w:tcW w:w="1672" w:type="dxa"/>
            <w:tcBorders>
              <w:top w:val="nil"/>
              <w:left w:val="nil"/>
              <w:bottom w:val="single" w:color="auto" w:sz="4" w:space="0"/>
              <w:right w:val="single" w:color="auto" w:sz="4" w:space="0"/>
            </w:tcBorders>
            <w:shd w:val="clear" w:color="auto" w:fill="auto"/>
            <w:noWrap w:val="0"/>
            <w:vAlign w:val="center"/>
          </w:tcPr>
          <w:p w14:paraId="5B31BE2A">
            <w:pPr>
              <w:jc w:val="center"/>
              <w:rPr>
                <w:sz w:val="21"/>
                <w:szCs w:val="21"/>
              </w:rPr>
            </w:pPr>
            <w:r>
              <w:rPr>
                <w:sz w:val="21"/>
                <w:szCs w:val="21"/>
              </w:rPr>
              <w:t>27 4 02 00198</w:t>
            </w:r>
          </w:p>
        </w:tc>
        <w:tc>
          <w:tcPr>
            <w:tcW w:w="637" w:type="dxa"/>
            <w:tcBorders>
              <w:top w:val="nil"/>
              <w:left w:val="nil"/>
              <w:bottom w:val="single" w:color="auto" w:sz="4" w:space="0"/>
              <w:right w:val="single" w:color="auto" w:sz="4" w:space="0"/>
            </w:tcBorders>
            <w:shd w:val="clear" w:color="auto" w:fill="auto"/>
            <w:noWrap w:val="0"/>
            <w:vAlign w:val="center"/>
          </w:tcPr>
          <w:p w14:paraId="4B9C32FC">
            <w:pPr>
              <w:jc w:val="center"/>
              <w:rPr>
                <w:sz w:val="21"/>
                <w:szCs w:val="21"/>
              </w:rPr>
            </w:pPr>
            <w:r>
              <w:rPr>
                <w:sz w:val="21"/>
                <w:szCs w:val="21"/>
              </w:rPr>
              <w:t>600</w:t>
            </w:r>
          </w:p>
        </w:tc>
        <w:tc>
          <w:tcPr>
            <w:tcW w:w="1568" w:type="dxa"/>
            <w:tcBorders>
              <w:top w:val="nil"/>
              <w:left w:val="nil"/>
              <w:bottom w:val="single" w:color="auto" w:sz="4" w:space="0"/>
              <w:right w:val="single" w:color="auto" w:sz="4" w:space="0"/>
            </w:tcBorders>
            <w:shd w:val="clear" w:color="auto" w:fill="auto"/>
            <w:noWrap/>
            <w:vAlign w:val="center"/>
          </w:tcPr>
          <w:p w14:paraId="469AFF0A">
            <w:pPr>
              <w:jc w:val="right"/>
              <w:rPr>
                <w:sz w:val="21"/>
                <w:szCs w:val="21"/>
              </w:rPr>
            </w:pPr>
            <w:r>
              <w:rPr>
                <w:sz w:val="21"/>
                <w:szCs w:val="21"/>
              </w:rPr>
              <w:t>67 196,46556</w:t>
            </w:r>
          </w:p>
        </w:tc>
        <w:tc>
          <w:tcPr>
            <w:tcW w:w="1701" w:type="dxa"/>
            <w:tcBorders>
              <w:top w:val="nil"/>
              <w:left w:val="nil"/>
              <w:bottom w:val="single" w:color="auto" w:sz="4" w:space="0"/>
              <w:right w:val="single" w:color="auto" w:sz="4" w:space="0"/>
            </w:tcBorders>
            <w:shd w:val="clear" w:color="auto" w:fill="auto"/>
            <w:noWrap/>
            <w:vAlign w:val="center"/>
          </w:tcPr>
          <w:p w14:paraId="1EF80E53">
            <w:pPr>
              <w:jc w:val="right"/>
              <w:rPr>
                <w:sz w:val="21"/>
                <w:szCs w:val="21"/>
              </w:rPr>
            </w:pPr>
            <w:r>
              <w:rPr>
                <w:sz w:val="21"/>
                <w:szCs w:val="21"/>
              </w:rPr>
              <w:t>67 196,46556</w:t>
            </w:r>
          </w:p>
        </w:tc>
      </w:tr>
      <w:tr w14:paraId="0FD8EF00">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FC809F7">
            <w:pPr>
              <w:rPr>
                <w:sz w:val="21"/>
                <w:szCs w:val="21"/>
              </w:rPr>
            </w:pPr>
            <w:r>
              <w:rPr>
                <w:sz w:val="21"/>
                <w:szCs w:val="21"/>
              </w:rPr>
              <w:t>Муниципальная программа "Развитие культуры и искусства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2BB1FF08">
            <w:pPr>
              <w:jc w:val="center"/>
              <w:rPr>
                <w:sz w:val="21"/>
                <w:szCs w:val="21"/>
              </w:rPr>
            </w:pPr>
            <w:r>
              <w:rPr>
                <w:sz w:val="21"/>
                <w:szCs w:val="21"/>
              </w:rPr>
              <w:t>0703</w:t>
            </w:r>
          </w:p>
        </w:tc>
        <w:tc>
          <w:tcPr>
            <w:tcW w:w="1672" w:type="dxa"/>
            <w:tcBorders>
              <w:top w:val="nil"/>
              <w:left w:val="nil"/>
              <w:bottom w:val="single" w:color="auto" w:sz="4" w:space="0"/>
              <w:right w:val="single" w:color="auto" w:sz="4" w:space="0"/>
            </w:tcBorders>
            <w:shd w:val="clear" w:color="auto" w:fill="auto"/>
            <w:noWrap w:val="0"/>
            <w:vAlign w:val="center"/>
          </w:tcPr>
          <w:p w14:paraId="7F909E5D">
            <w:pPr>
              <w:jc w:val="center"/>
              <w:rPr>
                <w:sz w:val="21"/>
                <w:szCs w:val="21"/>
              </w:rPr>
            </w:pPr>
            <w:r>
              <w:rPr>
                <w:sz w:val="21"/>
                <w:szCs w:val="21"/>
              </w:rPr>
              <w:t>64 0 00 00000</w:t>
            </w:r>
          </w:p>
        </w:tc>
        <w:tc>
          <w:tcPr>
            <w:tcW w:w="637" w:type="dxa"/>
            <w:tcBorders>
              <w:top w:val="nil"/>
              <w:left w:val="nil"/>
              <w:bottom w:val="single" w:color="auto" w:sz="4" w:space="0"/>
              <w:right w:val="single" w:color="auto" w:sz="4" w:space="0"/>
            </w:tcBorders>
            <w:shd w:val="clear" w:color="auto" w:fill="auto"/>
            <w:noWrap w:val="0"/>
            <w:vAlign w:val="center"/>
          </w:tcPr>
          <w:p w14:paraId="570A2C0D">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4F6E2F3C">
            <w:pPr>
              <w:jc w:val="right"/>
              <w:rPr>
                <w:sz w:val="21"/>
                <w:szCs w:val="21"/>
              </w:rPr>
            </w:pPr>
            <w:r>
              <w:rPr>
                <w:sz w:val="21"/>
                <w:szCs w:val="21"/>
              </w:rPr>
              <w:t>134 804,87441</w:t>
            </w:r>
          </w:p>
        </w:tc>
        <w:tc>
          <w:tcPr>
            <w:tcW w:w="1701" w:type="dxa"/>
            <w:tcBorders>
              <w:top w:val="nil"/>
              <w:left w:val="nil"/>
              <w:bottom w:val="single" w:color="auto" w:sz="4" w:space="0"/>
              <w:right w:val="single" w:color="auto" w:sz="4" w:space="0"/>
            </w:tcBorders>
            <w:shd w:val="clear" w:color="auto" w:fill="auto"/>
            <w:noWrap/>
            <w:vAlign w:val="center"/>
          </w:tcPr>
          <w:p w14:paraId="60E0C23E">
            <w:pPr>
              <w:jc w:val="right"/>
              <w:rPr>
                <w:sz w:val="21"/>
                <w:szCs w:val="21"/>
              </w:rPr>
            </w:pPr>
            <w:r>
              <w:rPr>
                <w:sz w:val="21"/>
                <w:szCs w:val="21"/>
              </w:rPr>
              <w:t>141 173,68155</w:t>
            </w:r>
          </w:p>
        </w:tc>
      </w:tr>
      <w:tr w14:paraId="42C0BFAA">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2D93C0F">
            <w:pPr>
              <w:rPr>
                <w:sz w:val="21"/>
                <w:szCs w:val="21"/>
              </w:rPr>
            </w:pPr>
            <w:r>
              <w:rPr>
                <w:sz w:val="21"/>
                <w:szCs w:val="21"/>
              </w:rPr>
              <w:t>Комплексы процессных мероприятий</w:t>
            </w:r>
          </w:p>
        </w:tc>
        <w:tc>
          <w:tcPr>
            <w:tcW w:w="659" w:type="dxa"/>
            <w:tcBorders>
              <w:top w:val="nil"/>
              <w:left w:val="nil"/>
              <w:bottom w:val="single" w:color="auto" w:sz="4" w:space="0"/>
              <w:right w:val="single" w:color="auto" w:sz="4" w:space="0"/>
            </w:tcBorders>
            <w:shd w:val="clear" w:color="auto" w:fill="auto"/>
            <w:noWrap w:val="0"/>
            <w:vAlign w:val="center"/>
          </w:tcPr>
          <w:p w14:paraId="226617F9">
            <w:pPr>
              <w:jc w:val="center"/>
              <w:rPr>
                <w:sz w:val="21"/>
                <w:szCs w:val="21"/>
              </w:rPr>
            </w:pPr>
            <w:r>
              <w:rPr>
                <w:sz w:val="21"/>
                <w:szCs w:val="21"/>
              </w:rPr>
              <w:t>0703</w:t>
            </w:r>
          </w:p>
        </w:tc>
        <w:tc>
          <w:tcPr>
            <w:tcW w:w="1672" w:type="dxa"/>
            <w:tcBorders>
              <w:top w:val="nil"/>
              <w:left w:val="nil"/>
              <w:bottom w:val="single" w:color="auto" w:sz="4" w:space="0"/>
              <w:right w:val="single" w:color="auto" w:sz="4" w:space="0"/>
            </w:tcBorders>
            <w:shd w:val="clear" w:color="auto" w:fill="auto"/>
            <w:noWrap w:val="0"/>
            <w:vAlign w:val="center"/>
          </w:tcPr>
          <w:p w14:paraId="5855ABEF">
            <w:pPr>
              <w:jc w:val="center"/>
              <w:rPr>
                <w:sz w:val="21"/>
                <w:szCs w:val="21"/>
              </w:rPr>
            </w:pPr>
            <w:r>
              <w:rPr>
                <w:sz w:val="21"/>
                <w:szCs w:val="21"/>
              </w:rPr>
              <w:t>64 4 00 00000</w:t>
            </w:r>
          </w:p>
        </w:tc>
        <w:tc>
          <w:tcPr>
            <w:tcW w:w="637" w:type="dxa"/>
            <w:tcBorders>
              <w:top w:val="nil"/>
              <w:left w:val="nil"/>
              <w:bottom w:val="single" w:color="auto" w:sz="4" w:space="0"/>
              <w:right w:val="single" w:color="auto" w:sz="4" w:space="0"/>
            </w:tcBorders>
            <w:shd w:val="clear" w:color="auto" w:fill="auto"/>
            <w:noWrap w:val="0"/>
            <w:vAlign w:val="center"/>
          </w:tcPr>
          <w:p w14:paraId="463C6528">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3A767231">
            <w:pPr>
              <w:jc w:val="right"/>
              <w:rPr>
                <w:sz w:val="21"/>
                <w:szCs w:val="21"/>
              </w:rPr>
            </w:pPr>
            <w:r>
              <w:rPr>
                <w:sz w:val="21"/>
                <w:szCs w:val="21"/>
              </w:rPr>
              <w:t>134 804,87441</w:t>
            </w:r>
          </w:p>
        </w:tc>
        <w:tc>
          <w:tcPr>
            <w:tcW w:w="1701" w:type="dxa"/>
            <w:tcBorders>
              <w:top w:val="nil"/>
              <w:left w:val="nil"/>
              <w:bottom w:val="single" w:color="auto" w:sz="4" w:space="0"/>
              <w:right w:val="single" w:color="auto" w:sz="4" w:space="0"/>
            </w:tcBorders>
            <w:shd w:val="clear" w:color="auto" w:fill="auto"/>
            <w:noWrap/>
            <w:vAlign w:val="center"/>
          </w:tcPr>
          <w:p w14:paraId="718CD378">
            <w:pPr>
              <w:jc w:val="right"/>
              <w:rPr>
                <w:sz w:val="21"/>
                <w:szCs w:val="21"/>
              </w:rPr>
            </w:pPr>
            <w:r>
              <w:rPr>
                <w:sz w:val="21"/>
                <w:szCs w:val="21"/>
              </w:rPr>
              <w:t>141 173,68155</w:t>
            </w:r>
          </w:p>
        </w:tc>
      </w:tr>
      <w:tr w14:paraId="0C68EA37">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F2B59EA">
            <w:pPr>
              <w:rPr>
                <w:sz w:val="21"/>
                <w:szCs w:val="21"/>
              </w:rPr>
            </w:pPr>
            <w:r>
              <w:rPr>
                <w:sz w:val="21"/>
                <w:szCs w:val="21"/>
              </w:rPr>
              <w:t>Комплекс процессных мероприятий «Обеспечение деятельности исполнителей и соисполнителей муниципальной программы»</w:t>
            </w:r>
          </w:p>
        </w:tc>
        <w:tc>
          <w:tcPr>
            <w:tcW w:w="659" w:type="dxa"/>
            <w:tcBorders>
              <w:top w:val="nil"/>
              <w:left w:val="nil"/>
              <w:bottom w:val="single" w:color="auto" w:sz="4" w:space="0"/>
              <w:right w:val="single" w:color="auto" w:sz="4" w:space="0"/>
            </w:tcBorders>
            <w:shd w:val="clear" w:color="auto" w:fill="auto"/>
            <w:noWrap w:val="0"/>
            <w:vAlign w:val="center"/>
          </w:tcPr>
          <w:p w14:paraId="166F36C2">
            <w:pPr>
              <w:jc w:val="center"/>
              <w:rPr>
                <w:sz w:val="21"/>
                <w:szCs w:val="21"/>
              </w:rPr>
            </w:pPr>
            <w:r>
              <w:rPr>
                <w:sz w:val="21"/>
                <w:szCs w:val="21"/>
              </w:rPr>
              <w:t>0703</w:t>
            </w:r>
          </w:p>
        </w:tc>
        <w:tc>
          <w:tcPr>
            <w:tcW w:w="1672" w:type="dxa"/>
            <w:tcBorders>
              <w:top w:val="nil"/>
              <w:left w:val="nil"/>
              <w:bottom w:val="single" w:color="auto" w:sz="4" w:space="0"/>
              <w:right w:val="single" w:color="auto" w:sz="4" w:space="0"/>
            </w:tcBorders>
            <w:shd w:val="clear" w:color="auto" w:fill="auto"/>
            <w:noWrap w:val="0"/>
            <w:vAlign w:val="center"/>
          </w:tcPr>
          <w:p w14:paraId="22FFA9DB">
            <w:pPr>
              <w:jc w:val="center"/>
              <w:rPr>
                <w:sz w:val="21"/>
                <w:szCs w:val="21"/>
              </w:rPr>
            </w:pPr>
            <w:r>
              <w:rPr>
                <w:sz w:val="21"/>
                <w:szCs w:val="21"/>
              </w:rPr>
              <w:t>64 4 03 00000</w:t>
            </w:r>
          </w:p>
        </w:tc>
        <w:tc>
          <w:tcPr>
            <w:tcW w:w="637" w:type="dxa"/>
            <w:tcBorders>
              <w:top w:val="nil"/>
              <w:left w:val="nil"/>
              <w:bottom w:val="single" w:color="auto" w:sz="4" w:space="0"/>
              <w:right w:val="single" w:color="auto" w:sz="4" w:space="0"/>
            </w:tcBorders>
            <w:shd w:val="clear" w:color="auto" w:fill="auto"/>
            <w:noWrap w:val="0"/>
            <w:vAlign w:val="center"/>
          </w:tcPr>
          <w:p w14:paraId="213B7E0E">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5552102C">
            <w:pPr>
              <w:jc w:val="right"/>
              <w:rPr>
                <w:sz w:val="21"/>
                <w:szCs w:val="21"/>
              </w:rPr>
            </w:pPr>
            <w:r>
              <w:rPr>
                <w:sz w:val="21"/>
                <w:szCs w:val="21"/>
              </w:rPr>
              <w:t>134 804,87441</w:t>
            </w:r>
          </w:p>
        </w:tc>
        <w:tc>
          <w:tcPr>
            <w:tcW w:w="1701" w:type="dxa"/>
            <w:tcBorders>
              <w:top w:val="nil"/>
              <w:left w:val="nil"/>
              <w:bottom w:val="single" w:color="auto" w:sz="4" w:space="0"/>
              <w:right w:val="single" w:color="auto" w:sz="4" w:space="0"/>
            </w:tcBorders>
            <w:shd w:val="clear" w:color="auto" w:fill="auto"/>
            <w:noWrap/>
            <w:vAlign w:val="center"/>
          </w:tcPr>
          <w:p w14:paraId="10B249FB">
            <w:pPr>
              <w:jc w:val="right"/>
              <w:rPr>
                <w:sz w:val="21"/>
                <w:szCs w:val="21"/>
              </w:rPr>
            </w:pPr>
            <w:r>
              <w:rPr>
                <w:sz w:val="21"/>
                <w:szCs w:val="21"/>
              </w:rPr>
              <w:t>141 173,68155</w:t>
            </w:r>
          </w:p>
        </w:tc>
      </w:tr>
      <w:tr w14:paraId="3F9123E6">
        <w:tblPrEx>
          <w:tblCellMar>
            <w:top w:w="0" w:type="dxa"/>
            <w:left w:w="108" w:type="dxa"/>
            <w:bottom w:w="0" w:type="dxa"/>
            <w:right w:w="108" w:type="dxa"/>
          </w:tblCellMar>
        </w:tblPrEx>
        <w:trPr>
          <w:wBefore w:w="0" w:type="auto"/>
          <w:trHeight w:val="108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2197AE9">
            <w:pPr>
              <w:rPr>
                <w:sz w:val="21"/>
                <w:szCs w:val="21"/>
              </w:rPr>
            </w:pPr>
            <w:r>
              <w:rPr>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63532695">
            <w:pPr>
              <w:jc w:val="center"/>
              <w:rPr>
                <w:sz w:val="21"/>
                <w:szCs w:val="21"/>
              </w:rPr>
            </w:pPr>
            <w:r>
              <w:rPr>
                <w:sz w:val="21"/>
                <w:szCs w:val="21"/>
              </w:rPr>
              <w:t>0703</w:t>
            </w:r>
          </w:p>
        </w:tc>
        <w:tc>
          <w:tcPr>
            <w:tcW w:w="1672" w:type="dxa"/>
            <w:tcBorders>
              <w:top w:val="nil"/>
              <w:left w:val="nil"/>
              <w:bottom w:val="single" w:color="auto" w:sz="4" w:space="0"/>
              <w:right w:val="single" w:color="auto" w:sz="4" w:space="0"/>
            </w:tcBorders>
            <w:shd w:val="clear" w:color="auto" w:fill="auto"/>
            <w:noWrap w:val="0"/>
            <w:vAlign w:val="center"/>
          </w:tcPr>
          <w:p w14:paraId="366859C3">
            <w:pPr>
              <w:jc w:val="center"/>
              <w:rPr>
                <w:sz w:val="21"/>
                <w:szCs w:val="21"/>
              </w:rPr>
            </w:pPr>
            <w:r>
              <w:rPr>
                <w:sz w:val="21"/>
                <w:szCs w:val="21"/>
              </w:rPr>
              <w:t>64 4 03 00099</w:t>
            </w:r>
          </w:p>
        </w:tc>
        <w:tc>
          <w:tcPr>
            <w:tcW w:w="637" w:type="dxa"/>
            <w:tcBorders>
              <w:top w:val="nil"/>
              <w:left w:val="nil"/>
              <w:bottom w:val="single" w:color="auto" w:sz="4" w:space="0"/>
              <w:right w:val="single" w:color="auto" w:sz="4" w:space="0"/>
            </w:tcBorders>
            <w:shd w:val="clear" w:color="auto" w:fill="auto"/>
            <w:noWrap w:val="0"/>
            <w:vAlign w:val="center"/>
          </w:tcPr>
          <w:p w14:paraId="7B0F9855">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0DD06EF8">
            <w:pPr>
              <w:jc w:val="right"/>
              <w:rPr>
                <w:sz w:val="21"/>
                <w:szCs w:val="21"/>
              </w:rPr>
            </w:pPr>
            <w:r>
              <w:rPr>
                <w:sz w:val="21"/>
                <w:szCs w:val="21"/>
              </w:rPr>
              <w:t>134 804,87441</w:t>
            </w:r>
          </w:p>
        </w:tc>
        <w:tc>
          <w:tcPr>
            <w:tcW w:w="1701" w:type="dxa"/>
            <w:tcBorders>
              <w:top w:val="nil"/>
              <w:left w:val="nil"/>
              <w:bottom w:val="single" w:color="auto" w:sz="4" w:space="0"/>
              <w:right w:val="single" w:color="auto" w:sz="4" w:space="0"/>
            </w:tcBorders>
            <w:shd w:val="clear" w:color="auto" w:fill="auto"/>
            <w:noWrap/>
            <w:vAlign w:val="center"/>
          </w:tcPr>
          <w:p w14:paraId="508EF72D">
            <w:pPr>
              <w:jc w:val="right"/>
              <w:rPr>
                <w:sz w:val="21"/>
                <w:szCs w:val="21"/>
              </w:rPr>
            </w:pPr>
            <w:r>
              <w:rPr>
                <w:sz w:val="21"/>
                <w:szCs w:val="21"/>
              </w:rPr>
              <w:t>141 173,68155</w:t>
            </w:r>
          </w:p>
        </w:tc>
      </w:tr>
      <w:tr w14:paraId="493E7234">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DC1279A">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color="auto" w:sz="4" w:space="0"/>
              <w:right w:val="single" w:color="auto" w:sz="4" w:space="0"/>
            </w:tcBorders>
            <w:shd w:val="clear" w:color="auto" w:fill="auto"/>
            <w:noWrap w:val="0"/>
            <w:vAlign w:val="center"/>
          </w:tcPr>
          <w:p w14:paraId="3CEFDF40">
            <w:pPr>
              <w:jc w:val="center"/>
              <w:rPr>
                <w:sz w:val="21"/>
                <w:szCs w:val="21"/>
              </w:rPr>
            </w:pPr>
            <w:r>
              <w:rPr>
                <w:sz w:val="21"/>
                <w:szCs w:val="21"/>
              </w:rPr>
              <w:t>0703</w:t>
            </w:r>
          </w:p>
        </w:tc>
        <w:tc>
          <w:tcPr>
            <w:tcW w:w="1672" w:type="dxa"/>
            <w:tcBorders>
              <w:top w:val="nil"/>
              <w:left w:val="nil"/>
              <w:bottom w:val="single" w:color="auto" w:sz="4" w:space="0"/>
              <w:right w:val="single" w:color="auto" w:sz="4" w:space="0"/>
            </w:tcBorders>
            <w:shd w:val="clear" w:color="auto" w:fill="auto"/>
            <w:noWrap w:val="0"/>
            <w:vAlign w:val="center"/>
          </w:tcPr>
          <w:p w14:paraId="3E10F784">
            <w:pPr>
              <w:jc w:val="center"/>
              <w:rPr>
                <w:sz w:val="21"/>
                <w:szCs w:val="21"/>
              </w:rPr>
            </w:pPr>
            <w:r>
              <w:rPr>
                <w:sz w:val="21"/>
                <w:szCs w:val="21"/>
              </w:rPr>
              <w:t>64 4 03 00099</w:t>
            </w:r>
          </w:p>
        </w:tc>
        <w:tc>
          <w:tcPr>
            <w:tcW w:w="637" w:type="dxa"/>
            <w:tcBorders>
              <w:top w:val="nil"/>
              <w:left w:val="nil"/>
              <w:bottom w:val="single" w:color="auto" w:sz="4" w:space="0"/>
              <w:right w:val="single" w:color="auto" w:sz="4" w:space="0"/>
            </w:tcBorders>
            <w:shd w:val="clear" w:color="auto" w:fill="auto"/>
            <w:noWrap w:val="0"/>
            <w:vAlign w:val="center"/>
          </w:tcPr>
          <w:p w14:paraId="5C7067A7">
            <w:pPr>
              <w:jc w:val="center"/>
              <w:rPr>
                <w:sz w:val="21"/>
                <w:szCs w:val="21"/>
              </w:rPr>
            </w:pPr>
            <w:r>
              <w:rPr>
                <w:sz w:val="21"/>
                <w:szCs w:val="21"/>
              </w:rPr>
              <w:t>600</w:t>
            </w:r>
          </w:p>
        </w:tc>
        <w:tc>
          <w:tcPr>
            <w:tcW w:w="1568" w:type="dxa"/>
            <w:tcBorders>
              <w:top w:val="nil"/>
              <w:left w:val="nil"/>
              <w:bottom w:val="single" w:color="auto" w:sz="4" w:space="0"/>
              <w:right w:val="single" w:color="auto" w:sz="4" w:space="0"/>
            </w:tcBorders>
            <w:shd w:val="clear" w:color="auto" w:fill="auto"/>
            <w:noWrap/>
            <w:vAlign w:val="center"/>
          </w:tcPr>
          <w:p w14:paraId="5DE0A433">
            <w:pPr>
              <w:jc w:val="right"/>
              <w:rPr>
                <w:sz w:val="21"/>
                <w:szCs w:val="21"/>
              </w:rPr>
            </w:pPr>
            <w:r>
              <w:rPr>
                <w:sz w:val="21"/>
                <w:szCs w:val="21"/>
              </w:rPr>
              <w:t>134 804,87441</w:t>
            </w:r>
          </w:p>
        </w:tc>
        <w:tc>
          <w:tcPr>
            <w:tcW w:w="1701" w:type="dxa"/>
            <w:tcBorders>
              <w:top w:val="nil"/>
              <w:left w:val="nil"/>
              <w:bottom w:val="single" w:color="auto" w:sz="4" w:space="0"/>
              <w:right w:val="single" w:color="auto" w:sz="4" w:space="0"/>
            </w:tcBorders>
            <w:shd w:val="clear" w:color="auto" w:fill="auto"/>
            <w:noWrap/>
            <w:vAlign w:val="center"/>
          </w:tcPr>
          <w:p w14:paraId="3F1687CE">
            <w:pPr>
              <w:jc w:val="right"/>
              <w:rPr>
                <w:sz w:val="21"/>
                <w:szCs w:val="21"/>
              </w:rPr>
            </w:pPr>
            <w:r>
              <w:rPr>
                <w:sz w:val="21"/>
                <w:szCs w:val="21"/>
              </w:rPr>
              <w:t>141 173,68155</w:t>
            </w:r>
          </w:p>
        </w:tc>
      </w:tr>
      <w:tr w14:paraId="7A89502E">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D766145">
            <w:pPr>
              <w:rPr>
                <w:b/>
                <w:bCs/>
                <w:sz w:val="21"/>
                <w:szCs w:val="21"/>
              </w:rPr>
            </w:pPr>
            <w:r>
              <w:rPr>
                <w:b/>
                <w:bCs/>
                <w:sz w:val="21"/>
                <w:szCs w:val="21"/>
              </w:rPr>
              <w:t>Молодежная политика</w:t>
            </w:r>
          </w:p>
        </w:tc>
        <w:tc>
          <w:tcPr>
            <w:tcW w:w="659" w:type="dxa"/>
            <w:tcBorders>
              <w:top w:val="nil"/>
              <w:left w:val="nil"/>
              <w:bottom w:val="single" w:color="auto" w:sz="4" w:space="0"/>
              <w:right w:val="single" w:color="auto" w:sz="4" w:space="0"/>
            </w:tcBorders>
            <w:shd w:val="clear" w:color="auto" w:fill="auto"/>
            <w:noWrap w:val="0"/>
            <w:vAlign w:val="center"/>
          </w:tcPr>
          <w:p w14:paraId="02D9BC1C">
            <w:pPr>
              <w:jc w:val="center"/>
              <w:rPr>
                <w:b/>
                <w:bCs/>
                <w:sz w:val="21"/>
                <w:szCs w:val="21"/>
              </w:rPr>
            </w:pPr>
            <w:r>
              <w:rPr>
                <w:b/>
                <w:bCs/>
                <w:sz w:val="21"/>
                <w:szCs w:val="21"/>
              </w:rPr>
              <w:t>0707</w:t>
            </w:r>
          </w:p>
        </w:tc>
        <w:tc>
          <w:tcPr>
            <w:tcW w:w="1672" w:type="dxa"/>
            <w:tcBorders>
              <w:top w:val="nil"/>
              <w:left w:val="nil"/>
              <w:bottom w:val="single" w:color="auto" w:sz="4" w:space="0"/>
              <w:right w:val="single" w:color="auto" w:sz="4" w:space="0"/>
            </w:tcBorders>
            <w:shd w:val="clear" w:color="auto" w:fill="auto"/>
            <w:noWrap w:val="0"/>
            <w:vAlign w:val="center"/>
          </w:tcPr>
          <w:p w14:paraId="318F1085">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auto" w:fill="auto"/>
            <w:noWrap w:val="0"/>
            <w:vAlign w:val="center"/>
          </w:tcPr>
          <w:p w14:paraId="1DA0E96C">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27455C5B">
            <w:pPr>
              <w:jc w:val="right"/>
              <w:rPr>
                <w:b/>
                <w:bCs/>
                <w:sz w:val="21"/>
                <w:szCs w:val="21"/>
              </w:rPr>
            </w:pPr>
            <w:r>
              <w:rPr>
                <w:b/>
                <w:bCs/>
                <w:sz w:val="21"/>
                <w:szCs w:val="21"/>
              </w:rPr>
              <w:t>3 461,71958</w:t>
            </w:r>
          </w:p>
        </w:tc>
        <w:tc>
          <w:tcPr>
            <w:tcW w:w="1701" w:type="dxa"/>
            <w:tcBorders>
              <w:top w:val="nil"/>
              <w:left w:val="nil"/>
              <w:bottom w:val="single" w:color="auto" w:sz="4" w:space="0"/>
              <w:right w:val="single" w:color="auto" w:sz="4" w:space="0"/>
            </w:tcBorders>
            <w:shd w:val="clear" w:color="auto" w:fill="auto"/>
            <w:noWrap/>
            <w:vAlign w:val="center"/>
          </w:tcPr>
          <w:p w14:paraId="79B940FC">
            <w:pPr>
              <w:jc w:val="right"/>
              <w:rPr>
                <w:b/>
                <w:bCs/>
                <w:sz w:val="21"/>
                <w:szCs w:val="21"/>
              </w:rPr>
            </w:pPr>
            <w:r>
              <w:rPr>
                <w:b/>
                <w:bCs/>
                <w:sz w:val="21"/>
                <w:szCs w:val="21"/>
              </w:rPr>
              <w:t>3 982,90720</w:t>
            </w:r>
          </w:p>
        </w:tc>
      </w:tr>
      <w:tr w14:paraId="45125CC2">
        <w:tblPrEx>
          <w:tblCellMar>
            <w:top w:w="0" w:type="dxa"/>
            <w:left w:w="108" w:type="dxa"/>
            <w:bottom w:w="0" w:type="dxa"/>
            <w:right w:w="108" w:type="dxa"/>
          </w:tblCellMar>
        </w:tblPrEx>
        <w:trPr>
          <w:wBefore w:w="0" w:type="auto"/>
          <w:trHeight w:val="88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E1533D1">
            <w:pPr>
              <w:rPr>
                <w:sz w:val="21"/>
                <w:szCs w:val="21"/>
              </w:rPr>
            </w:pPr>
            <w:r>
              <w:rPr>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27F873AC">
            <w:pPr>
              <w:jc w:val="center"/>
              <w:rPr>
                <w:sz w:val="21"/>
                <w:szCs w:val="21"/>
              </w:rPr>
            </w:pPr>
            <w:r>
              <w:rPr>
                <w:sz w:val="21"/>
                <w:szCs w:val="21"/>
              </w:rPr>
              <w:t>0707</w:t>
            </w:r>
          </w:p>
        </w:tc>
        <w:tc>
          <w:tcPr>
            <w:tcW w:w="1672" w:type="dxa"/>
            <w:tcBorders>
              <w:top w:val="nil"/>
              <w:left w:val="nil"/>
              <w:bottom w:val="single" w:color="auto" w:sz="4" w:space="0"/>
              <w:right w:val="single" w:color="auto" w:sz="4" w:space="0"/>
            </w:tcBorders>
            <w:shd w:val="clear" w:color="auto" w:fill="auto"/>
            <w:noWrap w:val="0"/>
            <w:vAlign w:val="center"/>
          </w:tcPr>
          <w:p w14:paraId="02757A55">
            <w:pPr>
              <w:jc w:val="center"/>
              <w:rPr>
                <w:sz w:val="21"/>
                <w:szCs w:val="21"/>
              </w:rPr>
            </w:pPr>
            <w:r>
              <w:rPr>
                <w:sz w:val="21"/>
                <w:szCs w:val="21"/>
              </w:rPr>
              <w:t>52 0 00 00000</w:t>
            </w:r>
          </w:p>
        </w:tc>
        <w:tc>
          <w:tcPr>
            <w:tcW w:w="637" w:type="dxa"/>
            <w:tcBorders>
              <w:top w:val="nil"/>
              <w:left w:val="nil"/>
              <w:bottom w:val="single" w:color="auto" w:sz="4" w:space="0"/>
              <w:right w:val="single" w:color="auto" w:sz="4" w:space="0"/>
            </w:tcBorders>
            <w:shd w:val="clear" w:color="auto" w:fill="auto"/>
            <w:noWrap w:val="0"/>
            <w:vAlign w:val="center"/>
          </w:tcPr>
          <w:p w14:paraId="0F94D0CC">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3309364A">
            <w:pPr>
              <w:jc w:val="right"/>
              <w:rPr>
                <w:sz w:val="21"/>
                <w:szCs w:val="21"/>
              </w:rPr>
            </w:pPr>
            <w:r>
              <w:rPr>
                <w:sz w:val="21"/>
                <w:szCs w:val="21"/>
              </w:rPr>
              <w:t>50,00000</w:t>
            </w:r>
          </w:p>
        </w:tc>
        <w:tc>
          <w:tcPr>
            <w:tcW w:w="1701" w:type="dxa"/>
            <w:tcBorders>
              <w:top w:val="nil"/>
              <w:left w:val="nil"/>
              <w:bottom w:val="single" w:color="auto" w:sz="4" w:space="0"/>
              <w:right w:val="single" w:color="auto" w:sz="4" w:space="0"/>
            </w:tcBorders>
            <w:shd w:val="clear" w:color="auto" w:fill="auto"/>
            <w:noWrap/>
            <w:vAlign w:val="center"/>
          </w:tcPr>
          <w:p w14:paraId="6FC1CF92">
            <w:pPr>
              <w:jc w:val="right"/>
              <w:rPr>
                <w:sz w:val="21"/>
                <w:szCs w:val="21"/>
              </w:rPr>
            </w:pPr>
            <w:r>
              <w:rPr>
                <w:sz w:val="21"/>
                <w:szCs w:val="21"/>
              </w:rPr>
              <w:t>50,00000</w:t>
            </w:r>
          </w:p>
        </w:tc>
      </w:tr>
      <w:tr w14:paraId="5FC378E8">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00CF16D">
            <w:pPr>
              <w:rPr>
                <w:sz w:val="21"/>
                <w:szCs w:val="21"/>
              </w:rPr>
            </w:pPr>
            <w:r>
              <w:rPr>
                <w:sz w:val="21"/>
                <w:szCs w:val="21"/>
              </w:rPr>
              <w:t>Комплексы процессных мероприятий</w:t>
            </w:r>
          </w:p>
        </w:tc>
        <w:tc>
          <w:tcPr>
            <w:tcW w:w="659" w:type="dxa"/>
            <w:tcBorders>
              <w:top w:val="nil"/>
              <w:left w:val="nil"/>
              <w:bottom w:val="single" w:color="auto" w:sz="4" w:space="0"/>
              <w:right w:val="single" w:color="auto" w:sz="4" w:space="0"/>
            </w:tcBorders>
            <w:shd w:val="clear" w:color="auto" w:fill="auto"/>
            <w:noWrap w:val="0"/>
            <w:vAlign w:val="center"/>
          </w:tcPr>
          <w:p w14:paraId="71D2E539">
            <w:pPr>
              <w:jc w:val="center"/>
              <w:rPr>
                <w:sz w:val="21"/>
                <w:szCs w:val="21"/>
              </w:rPr>
            </w:pPr>
            <w:r>
              <w:rPr>
                <w:sz w:val="21"/>
                <w:szCs w:val="21"/>
              </w:rPr>
              <w:t>0707</w:t>
            </w:r>
          </w:p>
        </w:tc>
        <w:tc>
          <w:tcPr>
            <w:tcW w:w="1672" w:type="dxa"/>
            <w:tcBorders>
              <w:top w:val="nil"/>
              <w:left w:val="nil"/>
              <w:bottom w:val="single" w:color="auto" w:sz="4" w:space="0"/>
              <w:right w:val="single" w:color="auto" w:sz="4" w:space="0"/>
            </w:tcBorders>
            <w:shd w:val="clear" w:color="auto" w:fill="auto"/>
            <w:noWrap w:val="0"/>
            <w:vAlign w:val="center"/>
          </w:tcPr>
          <w:p w14:paraId="09B4AEFD">
            <w:pPr>
              <w:jc w:val="center"/>
              <w:rPr>
                <w:sz w:val="21"/>
                <w:szCs w:val="21"/>
              </w:rPr>
            </w:pPr>
            <w:r>
              <w:rPr>
                <w:sz w:val="21"/>
                <w:szCs w:val="21"/>
              </w:rPr>
              <w:t>52 4 00 00000</w:t>
            </w:r>
          </w:p>
        </w:tc>
        <w:tc>
          <w:tcPr>
            <w:tcW w:w="637" w:type="dxa"/>
            <w:tcBorders>
              <w:top w:val="nil"/>
              <w:left w:val="nil"/>
              <w:bottom w:val="single" w:color="auto" w:sz="4" w:space="0"/>
              <w:right w:val="single" w:color="auto" w:sz="4" w:space="0"/>
            </w:tcBorders>
            <w:shd w:val="clear" w:color="auto" w:fill="auto"/>
            <w:noWrap w:val="0"/>
            <w:vAlign w:val="center"/>
          </w:tcPr>
          <w:p w14:paraId="34D2850B">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1D5C4620">
            <w:pPr>
              <w:jc w:val="right"/>
              <w:rPr>
                <w:sz w:val="21"/>
                <w:szCs w:val="21"/>
              </w:rPr>
            </w:pPr>
            <w:r>
              <w:rPr>
                <w:sz w:val="21"/>
                <w:szCs w:val="21"/>
              </w:rPr>
              <w:t>50,00000</w:t>
            </w:r>
          </w:p>
        </w:tc>
        <w:tc>
          <w:tcPr>
            <w:tcW w:w="1701" w:type="dxa"/>
            <w:tcBorders>
              <w:top w:val="nil"/>
              <w:left w:val="nil"/>
              <w:bottom w:val="single" w:color="auto" w:sz="4" w:space="0"/>
              <w:right w:val="single" w:color="auto" w:sz="4" w:space="0"/>
            </w:tcBorders>
            <w:shd w:val="clear" w:color="auto" w:fill="auto"/>
            <w:noWrap/>
            <w:vAlign w:val="center"/>
          </w:tcPr>
          <w:p w14:paraId="23D910D9">
            <w:pPr>
              <w:jc w:val="right"/>
              <w:rPr>
                <w:sz w:val="21"/>
                <w:szCs w:val="21"/>
              </w:rPr>
            </w:pPr>
            <w:r>
              <w:rPr>
                <w:sz w:val="21"/>
                <w:szCs w:val="21"/>
              </w:rPr>
              <w:t>50,00000</w:t>
            </w:r>
          </w:p>
        </w:tc>
      </w:tr>
      <w:tr w14:paraId="083A687A">
        <w:tblPrEx>
          <w:tblCellMar>
            <w:top w:w="0" w:type="dxa"/>
            <w:left w:w="108" w:type="dxa"/>
            <w:bottom w:w="0" w:type="dxa"/>
            <w:right w:w="108" w:type="dxa"/>
          </w:tblCellMar>
        </w:tblPrEx>
        <w:trPr>
          <w:wBefore w:w="0" w:type="auto"/>
          <w:trHeight w:val="81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C9A4064">
            <w:pPr>
              <w:rPr>
                <w:sz w:val="21"/>
                <w:szCs w:val="21"/>
              </w:rPr>
            </w:pPr>
            <w:r>
              <w:rPr>
                <w:sz w:val="21"/>
                <w:szCs w:val="21"/>
              </w:rPr>
              <w:t>Комплекс процессных мероприятий «Комплексные меры противодействия злоупотреблению наркотиками и их незаконному обороту на территории города»</w:t>
            </w:r>
          </w:p>
        </w:tc>
        <w:tc>
          <w:tcPr>
            <w:tcW w:w="659" w:type="dxa"/>
            <w:tcBorders>
              <w:top w:val="nil"/>
              <w:left w:val="nil"/>
              <w:bottom w:val="single" w:color="auto" w:sz="4" w:space="0"/>
              <w:right w:val="single" w:color="auto" w:sz="4" w:space="0"/>
            </w:tcBorders>
            <w:shd w:val="clear" w:color="auto" w:fill="auto"/>
            <w:noWrap w:val="0"/>
            <w:vAlign w:val="center"/>
          </w:tcPr>
          <w:p w14:paraId="555A1BB5">
            <w:pPr>
              <w:jc w:val="center"/>
              <w:rPr>
                <w:sz w:val="21"/>
                <w:szCs w:val="21"/>
              </w:rPr>
            </w:pPr>
            <w:r>
              <w:rPr>
                <w:sz w:val="21"/>
                <w:szCs w:val="21"/>
              </w:rPr>
              <w:t>0707</w:t>
            </w:r>
          </w:p>
        </w:tc>
        <w:tc>
          <w:tcPr>
            <w:tcW w:w="1672" w:type="dxa"/>
            <w:tcBorders>
              <w:top w:val="nil"/>
              <w:left w:val="nil"/>
              <w:bottom w:val="single" w:color="auto" w:sz="4" w:space="0"/>
              <w:right w:val="single" w:color="auto" w:sz="4" w:space="0"/>
            </w:tcBorders>
            <w:shd w:val="clear" w:color="auto" w:fill="auto"/>
            <w:noWrap w:val="0"/>
            <w:vAlign w:val="center"/>
          </w:tcPr>
          <w:p w14:paraId="3D5967D0">
            <w:pPr>
              <w:jc w:val="center"/>
              <w:rPr>
                <w:sz w:val="21"/>
                <w:szCs w:val="21"/>
              </w:rPr>
            </w:pPr>
            <w:r>
              <w:rPr>
                <w:sz w:val="21"/>
                <w:szCs w:val="21"/>
              </w:rPr>
              <w:t>52 4 03 00000</w:t>
            </w:r>
          </w:p>
        </w:tc>
        <w:tc>
          <w:tcPr>
            <w:tcW w:w="637" w:type="dxa"/>
            <w:tcBorders>
              <w:top w:val="nil"/>
              <w:left w:val="nil"/>
              <w:bottom w:val="single" w:color="auto" w:sz="4" w:space="0"/>
              <w:right w:val="single" w:color="auto" w:sz="4" w:space="0"/>
            </w:tcBorders>
            <w:shd w:val="clear" w:color="auto" w:fill="auto"/>
            <w:noWrap w:val="0"/>
            <w:vAlign w:val="center"/>
          </w:tcPr>
          <w:p w14:paraId="0B5AD69D">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2606ED40">
            <w:pPr>
              <w:jc w:val="right"/>
              <w:rPr>
                <w:sz w:val="21"/>
                <w:szCs w:val="21"/>
              </w:rPr>
            </w:pPr>
            <w:r>
              <w:rPr>
                <w:sz w:val="21"/>
                <w:szCs w:val="21"/>
              </w:rPr>
              <w:t>50,00000</w:t>
            </w:r>
          </w:p>
        </w:tc>
        <w:tc>
          <w:tcPr>
            <w:tcW w:w="1701" w:type="dxa"/>
            <w:tcBorders>
              <w:top w:val="nil"/>
              <w:left w:val="nil"/>
              <w:bottom w:val="single" w:color="auto" w:sz="4" w:space="0"/>
              <w:right w:val="single" w:color="auto" w:sz="4" w:space="0"/>
            </w:tcBorders>
            <w:shd w:val="clear" w:color="auto" w:fill="auto"/>
            <w:noWrap/>
            <w:vAlign w:val="center"/>
          </w:tcPr>
          <w:p w14:paraId="3FC64D74">
            <w:pPr>
              <w:jc w:val="right"/>
              <w:rPr>
                <w:sz w:val="21"/>
                <w:szCs w:val="21"/>
              </w:rPr>
            </w:pPr>
            <w:r>
              <w:rPr>
                <w:sz w:val="21"/>
                <w:szCs w:val="21"/>
              </w:rPr>
              <w:t>50,00000</w:t>
            </w:r>
          </w:p>
        </w:tc>
      </w:tr>
      <w:tr w14:paraId="7A3616C7">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DAD1209">
            <w:pPr>
              <w:rPr>
                <w:sz w:val="21"/>
                <w:szCs w:val="21"/>
              </w:rPr>
            </w:pPr>
            <w:r>
              <w:rPr>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659" w:type="dxa"/>
            <w:tcBorders>
              <w:top w:val="nil"/>
              <w:left w:val="nil"/>
              <w:bottom w:val="single" w:color="auto" w:sz="4" w:space="0"/>
              <w:right w:val="single" w:color="auto" w:sz="4" w:space="0"/>
            </w:tcBorders>
            <w:shd w:val="clear" w:color="auto" w:fill="auto"/>
            <w:noWrap w:val="0"/>
            <w:vAlign w:val="center"/>
          </w:tcPr>
          <w:p w14:paraId="1C930759">
            <w:pPr>
              <w:jc w:val="center"/>
              <w:rPr>
                <w:sz w:val="21"/>
                <w:szCs w:val="21"/>
              </w:rPr>
            </w:pPr>
            <w:r>
              <w:rPr>
                <w:sz w:val="21"/>
                <w:szCs w:val="21"/>
              </w:rPr>
              <w:t>0707</w:t>
            </w:r>
          </w:p>
        </w:tc>
        <w:tc>
          <w:tcPr>
            <w:tcW w:w="1672" w:type="dxa"/>
            <w:tcBorders>
              <w:top w:val="nil"/>
              <w:left w:val="nil"/>
              <w:bottom w:val="single" w:color="auto" w:sz="4" w:space="0"/>
              <w:right w:val="single" w:color="auto" w:sz="4" w:space="0"/>
            </w:tcBorders>
            <w:shd w:val="clear" w:color="auto" w:fill="auto"/>
            <w:noWrap w:val="0"/>
            <w:vAlign w:val="center"/>
          </w:tcPr>
          <w:p w14:paraId="3CED0D46">
            <w:pPr>
              <w:jc w:val="center"/>
              <w:rPr>
                <w:sz w:val="21"/>
                <w:szCs w:val="21"/>
              </w:rPr>
            </w:pPr>
            <w:r>
              <w:rPr>
                <w:sz w:val="21"/>
                <w:szCs w:val="21"/>
              </w:rPr>
              <w:t>52 4 03 00341</w:t>
            </w:r>
          </w:p>
        </w:tc>
        <w:tc>
          <w:tcPr>
            <w:tcW w:w="637" w:type="dxa"/>
            <w:tcBorders>
              <w:top w:val="nil"/>
              <w:left w:val="nil"/>
              <w:bottom w:val="single" w:color="auto" w:sz="4" w:space="0"/>
              <w:right w:val="single" w:color="auto" w:sz="4" w:space="0"/>
            </w:tcBorders>
            <w:shd w:val="clear" w:color="auto" w:fill="auto"/>
            <w:noWrap w:val="0"/>
            <w:vAlign w:val="center"/>
          </w:tcPr>
          <w:p w14:paraId="5E693631">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0005770B">
            <w:pPr>
              <w:jc w:val="right"/>
              <w:rPr>
                <w:sz w:val="21"/>
                <w:szCs w:val="21"/>
              </w:rPr>
            </w:pPr>
            <w:r>
              <w:rPr>
                <w:sz w:val="21"/>
                <w:szCs w:val="21"/>
              </w:rPr>
              <w:t>50,00000</w:t>
            </w:r>
          </w:p>
        </w:tc>
        <w:tc>
          <w:tcPr>
            <w:tcW w:w="1701" w:type="dxa"/>
            <w:tcBorders>
              <w:top w:val="nil"/>
              <w:left w:val="nil"/>
              <w:bottom w:val="single" w:color="auto" w:sz="4" w:space="0"/>
              <w:right w:val="single" w:color="auto" w:sz="4" w:space="0"/>
            </w:tcBorders>
            <w:shd w:val="clear" w:color="auto" w:fill="auto"/>
            <w:noWrap/>
            <w:vAlign w:val="center"/>
          </w:tcPr>
          <w:p w14:paraId="56540391">
            <w:pPr>
              <w:jc w:val="right"/>
              <w:rPr>
                <w:sz w:val="21"/>
                <w:szCs w:val="21"/>
              </w:rPr>
            </w:pPr>
            <w:r>
              <w:rPr>
                <w:sz w:val="21"/>
                <w:szCs w:val="21"/>
              </w:rPr>
              <w:t>50,00000</w:t>
            </w:r>
          </w:p>
        </w:tc>
      </w:tr>
      <w:tr w14:paraId="54ED7C57">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E8A0225">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color="auto" w:sz="4" w:space="0"/>
              <w:right w:val="single" w:color="auto" w:sz="4" w:space="0"/>
            </w:tcBorders>
            <w:shd w:val="clear" w:color="auto" w:fill="auto"/>
            <w:noWrap w:val="0"/>
            <w:vAlign w:val="center"/>
          </w:tcPr>
          <w:p w14:paraId="69A31290">
            <w:pPr>
              <w:jc w:val="center"/>
              <w:rPr>
                <w:sz w:val="21"/>
                <w:szCs w:val="21"/>
              </w:rPr>
            </w:pPr>
            <w:r>
              <w:rPr>
                <w:sz w:val="21"/>
                <w:szCs w:val="21"/>
              </w:rPr>
              <w:t>0707</w:t>
            </w:r>
          </w:p>
        </w:tc>
        <w:tc>
          <w:tcPr>
            <w:tcW w:w="1672" w:type="dxa"/>
            <w:tcBorders>
              <w:top w:val="nil"/>
              <w:left w:val="nil"/>
              <w:bottom w:val="single" w:color="auto" w:sz="4" w:space="0"/>
              <w:right w:val="single" w:color="auto" w:sz="4" w:space="0"/>
            </w:tcBorders>
            <w:shd w:val="clear" w:color="auto" w:fill="auto"/>
            <w:noWrap w:val="0"/>
            <w:vAlign w:val="center"/>
          </w:tcPr>
          <w:p w14:paraId="127F0EA1">
            <w:pPr>
              <w:jc w:val="center"/>
              <w:rPr>
                <w:sz w:val="21"/>
                <w:szCs w:val="21"/>
              </w:rPr>
            </w:pPr>
            <w:r>
              <w:rPr>
                <w:sz w:val="21"/>
                <w:szCs w:val="21"/>
              </w:rPr>
              <w:t>52 4 03 00341</w:t>
            </w:r>
          </w:p>
        </w:tc>
        <w:tc>
          <w:tcPr>
            <w:tcW w:w="637" w:type="dxa"/>
            <w:tcBorders>
              <w:top w:val="nil"/>
              <w:left w:val="nil"/>
              <w:bottom w:val="single" w:color="auto" w:sz="4" w:space="0"/>
              <w:right w:val="single" w:color="auto" w:sz="4" w:space="0"/>
            </w:tcBorders>
            <w:shd w:val="clear" w:color="auto" w:fill="auto"/>
            <w:noWrap w:val="0"/>
            <w:vAlign w:val="center"/>
          </w:tcPr>
          <w:p w14:paraId="02B510E9">
            <w:pPr>
              <w:jc w:val="center"/>
              <w:rPr>
                <w:sz w:val="21"/>
                <w:szCs w:val="21"/>
              </w:rPr>
            </w:pPr>
            <w:r>
              <w:rPr>
                <w:sz w:val="21"/>
                <w:szCs w:val="21"/>
              </w:rPr>
              <w:t>600</w:t>
            </w:r>
          </w:p>
        </w:tc>
        <w:tc>
          <w:tcPr>
            <w:tcW w:w="1568" w:type="dxa"/>
            <w:tcBorders>
              <w:top w:val="nil"/>
              <w:left w:val="nil"/>
              <w:bottom w:val="single" w:color="auto" w:sz="4" w:space="0"/>
              <w:right w:val="single" w:color="auto" w:sz="4" w:space="0"/>
            </w:tcBorders>
            <w:shd w:val="clear" w:color="auto" w:fill="auto"/>
            <w:noWrap/>
            <w:vAlign w:val="center"/>
          </w:tcPr>
          <w:p w14:paraId="280B3F96">
            <w:pPr>
              <w:jc w:val="right"/>
              <w:rPr>
                <w:sz w:val="21"/>
                <w:szCs w:val="21"/>
              </w:rPr>
            </w:pPr>
            <w:r>
              <w:rPr>
                <w:sz w:val="21"/>
                <w:szCs w:val="21"/>
              </w:rPr>
              <w:t>50,00000</w:t>
            </w:r>
          </w:p>
        </w:tc>
        <w:tc>
          <w:tcPr>
            <w:tcW w:w="1701" w:type="dxa"/>
            <w:tcBorders>
              <w:top w:val="nil"/>
              <w:left w:val="nil"/>
              <w:bottom w:val="single" w:color="auto" w:sz="4" w:space="0"/>
              <w:right w:val="single" w:color="auto" w:sz="4" w:space="0"/>
            </w:tcBorders>
            <w:shd w:val="clear" w:color="auto" w:fill="auto"/>
            <w:noWrap/>
            <w:vAlign w:val="center"/>
          </w:tcPr>
          <w:p w14:paraId="763AF460">
            <w:pPr>
              <w:jc w:val="right"/>
              <w:rPr>
                <w:sz w:val="21"/>
                <w:szCs w:val="21"/>
              </w:rPr>
            </w:pPr>
            <w:r>
              <w:rPr>
                <w:sz w:val="21"/>
                <w:szCs w:val="21"/>
              </w:rPr>
              <w:t>50,00000</w:t>
            </w:r>
          </w:p>
        </w:tc>
      </w:tr>
      <w:tr w14:paraId="4854CB91">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60056FC">
            <w:pPr>
              <w:rPr>
                <w:sz w:val="21"/>
                <w:szCs w:val="21"/>
              </w:rPr>
            </w:pPr>
            <w:r>
              <w:rPr>
                <w:sz w:val="21"/>
                <w:szCs w:val="21"/>
              </w:rPr>
              <w:t>Муниципальная программа "Развитие молодежной политики в городе Димитровграде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222F7527">
            <w:pPr>
              <w:jc w:val="center"/>
              <w:rPr>
                <w:sz w:val="21"/>
                <w:szCs w:val="21"/>
              </w:rPr>
            </w:pPr>
            <w:r>
              <w:rPr>
                <w:sz w:val="21"/>
                <w:szCs w:val="21"/>
              </w:rPr>
              <w:t>0707</w:t>
            </w:r>
          </w:p>
        </w:tc>
        <w:tc>
          <w:tcPr>
            <w:tcW w:w="1672" w:type="dxa"/>
            <w:tcBorders>
              <w:top w:val="nil"/>
              <w:left w:val="nil"/>
              <w:bottom w:val="single" w:color="auto" w:sz="4" w:space="0"/>
              <w:right w:val="single" w:color="auto" w:sz="4" w:space="0"/>
            </w:tcBorders>
            <w:shd w:val="clear" w:color="auto" w:fill="auto"/>
            <w:noWrap w:val="0"/>
            <w:vAlign w:val="center"/>
          </w:tcPr>
          <w:p w14:paraId="62B48185">
            <w:pPr>
              <w:jc w:val="center"/>
              <w:rPr>
                <w:sz w:val="21"/>
                <w:szCs w:val="21"/>
              </w:rPr>
            </w:pPr>
            <w:r>
              <w:rPr>
                <w:sz w:val="21"/>
                <w:szCs w:val="21"/>
              </w:rPr>
              <w:t>65 0 00 00000</w:t>
            </w:r>
          </w:p>
        </w:tc>
        <w:tc>
          <w:tcPr>
            <w:tcW w:w="637" w:type="dxa"/>
            <w:tcBorders>
              <w:top w:val="nil"/>
              <w:left w:val="nil"/>
              <w:bottom w:val="single" w:color="auto" w:sz="4" w:space="0"/>
              <w:right w:val="single" w:color="auto" w:sz="4" w:space="0"/>
            </w:tcBorders>
            <w:shd w:val="clear" w:color="auto" w:fill="auto"/>
            <w:noWrap w:val="0"/>
            <w:vAlign w:val="center"/>
          </w:tcPr>
          <w:p w14:paraId="59BE310A">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159104BB">
            <w:pPr>
              <w:jc w:val="right"/>
              <w:rPr>
                <w:sz w:val="21"/>
                <w:szCs w:val="21"/>
              </w:rPr>
            </w:pPr>
            <w:r>
              <w:rPr>
                <w:sz w:val="21"/>
                <w:szCs w:val="21"/>
              </w:rPr>
              <w:t>3 411,71958</w:t>
            </w:r>
          </w:p>
        </w:tc>
        <w:tc>
          <w:tcPr>
            <w:tcW w:w="1701" w:type="dxa"/>
            <w:tcBorders>
              <w:top w:val="nil"/>
              <w:left w:val="nil"/>
              <w:bottom w:val="single" w:color="auto" w:sz="4" w:space="0"/>
              <w:right w:val="single" w:color="auto" w:sz="4" w:space="0"/>
            </w:tcBorders>
            <w:shd w:val="clear" w:color="auto" w:fill="auto"/>
            <w:noWrap/>
            <w:vAlign w:val="center"/>
          </w:tcPr>
          <w:p w14:paraId="3EE9FC85">
            <w:pPr>
              <w:jc w:val="right"/>
              <w:rPr>
                <w:sz w:val="21"/>
                <w:szCs w:val="21"/>
              </w:rPr>
            </w:pPr>
            <w:r>
              <w:rPr>
                <w:sz w:val="21"/>
                <w:szCs w:val="21"/>
              </w:rPr>
              <w:t>3 932,90720</w:t>
            </w:r>
          </w:p>
        </w:tc>
      </w:tr>
      <w:tr w14:paraId="1F7B4FB2">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6901965">
            <w:pPr>
              <w:rPr>
                <w:sz w:val="21"/>
                <w:szCs w:val="21"/>
              </w:rPr>
            </w:pPr>
            <w:r>
              <w:rPr>
                <w:sz w:val="21"/>
                <w:szCs w:val="21"/>
              </w:rPr>
              <w:t>Комплексы процессных мероприятий</w:t>
            </w:r>
          </w:p>
        </w:tc>
        <w:tc>
          <w:tcPr>
            <w:tcW w:w="659" w:type="dxa"/>
            <w:tcBorders>
              <w:top w:val="nil"/>
              <w:left w:val="nil"/>
              <w:bottom w:val="single" w:color="auto" w:sz="4" w:space="0"/>
              <w:right w:val="single" w:color="auto" w:sz="4" w:space="0"/>
            </w:tcBorders>
            <w:shd w:val="clear" w:color="auto" w:fill="auto"/>
            <w:noWrap w:val="0"/>
            <w:vAlign w:val="center"/>
          </w:tcPr>
          <w:p w14:paraId="6C58E012">
            <w:pPr>
              <w:jc w:val="center"/>
              <w:rPr>
                <w:sz w:val="21"/>
                <w:szCs w:val="21"/>
              </w:rPr>
            </w:pPr>
            <w:r>
              <w:rPr>
                <w:sz w:val="21"/>
                <w:szCs w:val="21"/>
              </w:rPr>
              <w:t>0707</w:t>
            </w:r>
          </w:p>
        </w:tc>
        <w:tc>
          <w:tcPr>
            <w:tcW w:w="1672" w:type="dxa"/>
            <w:tcBorders>
              <w:top w:val="nil"/>
              <w:left w:val="nil"/>
              <w:bottom w:val="single" w:color="auto" w:sz="4" w:space="0"/>
              <w:right w:val="single" w:color="auto" w:sz="4" w:space="0"/>
            </w:tcBorders>
            <w:shd w:val="clear" w:color="auto" w:fill="auto"/>
            <w:noWrap w:val="0"/>
            <w:vAlign w:val="center"/>
          </w:tcPr>
          <w:p w14:paraId="7EDD9DFC">
            <w:pPr>
              <w:jc w:val="center"/>
              <w:rPr>
                <w:sz w:val="21"/>
                <w:szCs w:val="21"/>
              </w:rPr>
            </w:pPr>
            <w:r>
              <w:rPr>
                <w:sz w:val="21"/>
                <w:szCs w:val="21"/>
              </w:rPr>
              <w:t>65 4 00 00000</w:t>
            </w:r>
          </w:p>
        </w:tc>
        <w:tc>
          <w:tcPr>
            <w:tcW w:w="637" w:type="dxa"/>
            <w:tcBorders>
              <w:top w:val="nil"/>
              <w:left w:val="nil"/>
              <w:bottom w:val="single" w:color="auto" w:sz="4" w:space="0"/>
              <w:right w:val="single" w:color="auto" w:sz="4" w:space="0"/>
            </w:tcBorders>
            <w:shd w:val="clear" w:color="auto" w:fill="auto"/>
            <w:noWrap w:val="0"/>
            <w:vAlign w:val="center"/>
          </w:tcPr>
          <w:p w14:paraId="42F3C2CD">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2F6D8606">
            <w:pPr>
              <w:jc w:val="right"/>
              <w:rPr>
                <w:sz w:val="21"/>
                <w:szCs w:val="21"/>
              </w:rPr>
            </w:pPr>
            <w:r>
              <w:rPr>
                <w:sz w:val="21"/>
                <w:szCs w:val="21"/>
              </w:rPr>
              <w:t>3 411,71958</w:t>
            </w:r>
          </w:p>
        </w:tc>
        <w:tc>
          <w:tcPr>
            <w:tcW w:w="1701" w:type="dxa"/>
            <w:tcBorders>
              <w:top w:val="nil"/>
              <w:left w:val="nil"/>
              <w:bottom w:val="single" w:color="auto" w:sz="4" w:space="0"/>
              <w:right w:val="single" w:color="auto" w:sz="4" w:space="0"/>
            </w:tcBorders>
            <w:shd w:val="clear" w:color="auto" w:fill="auto"/>
            <w:noWrap/>
            <w:vAlign w:val="center"/>
          </w:tcPr>
          <w:p w14:paraId="153FA5B6">
            <w:pPr>
              <w:jc w:val="right"/>
              <w:rPr>
                <w:sz w:val="21"/>
                <w:szCs w:val="21"/>
              </w:rPr>
            </w:pPr>
            <w:r>
              <w:rPr>
                <w:sz w:val="21"/>
                <w:szCs w:val="21"/>
              </w:rPr>
              <w:t>3 932,90720</w:t>
            </w:r>
          </w:p>
        </w:tc>
      </w:tr>
      <w:tr w14:paraId="6806FDF0">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0BD50F4">
            <w:pPr>
              <w:rPr>
                <w:sz w:val="21"/>
                <w:szCs w:val="21"/>
              </w:rPr>
            </w:pPr>
            <w:r>
              <w:rPr>
                <w:sz w:val="21"/>
                <w:szCs w:val="21"/>
              </w:rPr>
              <w:t>Комплекс процессных мероприятий «Обеспечение реализации муниципальной программы»</w:t>
            </w:r>
          </w:p>
        </w:tc>
        <w:tc>
          <w:tcPr>
            <w:tcW w:w="659" w:type="dxa"/>
            <w:tcBorders>
              <w:top w:val="nil"/>
              <w:left w:val="nil"/>
              <w:bottom w:val="single" w:color="auto" w:sz="4" w:space="0"/>
              <w:right w:val="single" w:color="auto" w:sz="4" w:space="0"/>
            </w:tcBorders>
            <w:shd w:val="clear" w:color="auto" w:fill="auto"/>
            <w:noWrap w:val="0"/>
            <w:vAlign w:val="center"/>
          </w:tcPr>
          <w:p w14:paraId="688D15F4">
            <w:pPr>
              <w:jc w:val="center"/>
              <w:rPr>
                <w:sz w:val="21"/>
                <w:szCs w:val="21"/>
              </w:rPr>
            </w:pPr>
            <w:r>
              <w:rPr>
                <w:sz w:val="21"/>
                <w:szCs w:val="21"/>
              </w:rPr>
              <w:t>0707</w:t>
            </w:r>
          </w:p>
        </w:tc>
        <w:tc>
          <w:tcPr>
            <w:tcW w:w="1672" w:type="dxa"/>
            <w:tcBorders>
              <w:top w:val="nil"/>
              <w:left w:val="nil"/>
              <w:bottom w:val="single" w:color="auto" w:sz="4" w:space="0"/>
              <w:right w:val="single" w:color="auto" w:sz="4" w:space="0"/>
            </w:tcBorders>
            <w:shd w:val="clear" w:color="auto" w:fill="auto"/>
            <w:noWrap w:val="0"/>
            <w:vAlign w:val="center"/>
          </w:tcPr>
          <w:p w14:paraId="3E8BD724">
            <w:pPr>
              <w:jc w:val="center"/>
              <w:rPr>
                <w:sz w:val="21"/>
                <w:szCs w:val="21"/>
              </w:rPr>
            </w:pPr>
            <w:r>
              <w:rPr>
                <w:sz w:val="21"/>
                <w:szCs w:val="21"/>
              </w:rPr>
              <w:t>65 4 01 00000</w:t>
            </w:r>
          </w:p>
        </w:tc>
        <w:tc>
          <w:tcPr>
            <w:tcW w:w="637" w:type="dxa"/>
            <w:tcBorders>
              <w:top w:val="nil"/>
              <w:left w:val="nil"/>
              <w:bottom w:val="single" w:color="auto" w:sz="4" w:space="0"/>
              <w:right w:val="single" w:color="auto" w:sz="4" w:space="0"/>
            </w:tcBorders>
            <w:shd w:val="clear" w:color="auto" w:fill="auto"/>
            <w:noWrap w:val="0"/>
            <w:vAlign w:val="center"/>
          </w:tcPr>
          <w:p w14:paraId="3CD6390E">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20E358D5">
            <w:pPr>
              <w:jc w:val="right"/>
              <w:rPr>
                <w:sz w:val="21"/>
                <w:szCs w:val="21"/>
              </w:rPr>
            </w:pPr>
            <w:r>
              <w:rPr>
                <w:sz w:val="21"/>
                <w:szCs w:val="21"/>
              </w:rPr>
              <w:t>3 411,71958</w:t>
            </w:r>
          </w:p>
        </w:tc>
        <w:tc>
          <w:tcPr>
            <w:tcW w:w="1701" w:type="dxa"/>
            <w:tcBorders>
              <w:top w:val="nil"/>
              <w:left w:val="nil"/>
              <w:bottom w:val="single" w:color="auto" w:sz="4" w:space="0"/>
              <w:right w:val="single" w:color="auto" w:sz="4" w:space="0"/>
            </w:tcBorders>
            <w:shd w:val="clear" w:color="auto" w:fill="auto"/>
            <w:noWrap/>
            <w:vAlign w:val="center"/>
          </w:tcPr>
          <w:p w14:paraId="2D30E5AE">
            <w:pPr>
              <w:jc w:val="right"/>
              <w:rPr>
                <w:sz w:val="21"/>
                <w:szCs w:val="21"/>
              </w:rPr>
            </w:pPr>
            <w:r>
              <w:rPr>
                <w:sz w:val="21"/>
                <w:szCs w:val="21"/>
              </w:rPr>
              <w:t>3 932,90720</w:t>
            </w:r>
          </w:p>
        </w:tc>
      </w:tr>
      <w:tr w14:paraId="0C367E0F">
        <w:tblPrEx>
          <w:tblCellMar>
            <w:top w:w="0" w:type="dxa"/>
            <w:left w:w="108" w:type="dxa"/>
            <w:bottom w:w="0" w:type="dxa"/>
            <w:right w:w="108" w:type="dxa"/>
          </w:tblCellMar>
        </w:tblPrEx>
        <w:trPr>
          <w:wBefore w:w="0" w:type="auto"/>
          <w:trHeight w:val="108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38E67B4">
            <w:pPr>
              <w:rPr>
                <w:sz w:val="21"/>
                <w:szCs w:val="21"/>
              </w:rPr>
            </w:pPr>
            <w:r>
              <w:rPr>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32132685">
            <w:pPr>
              <w:jc w:val="center"/>
              <w:rPr>
                <w:sz w:val="21"/>
                <w:szCs w:val="21"/>
              </w:rPr>
            </w:pPr>
            <w:r>
              <w:rPr>
                <w:sz w:val="21"/>
                <w:szCs w:val="21"/>
              </w:rPr>
              <w:t>0707</w:t>
            </w:r>
          </w:p>
        </w:tc>
        <w:tc>
          <w:tcPr>
            <w:tcW w:w="1672" w:type="dxa"/>
            <w:tcBorders>
              <w:top w:val="nil"/>
              <w:left w:val="nil"/>
              <w:bottom w:val="single" w:color="auto" w:sz="4" w:space="0"/>
              <w:right w:val="single" w:color="auto" w:sz="4" w:space="0"/>
            </w:tcBorders>
            <w:shd w:val="clear" w:color="auto" w:fill="auto"/>
            <w:noWrap w:val="0"/>
            <w:vAlign w:val="center"/>
          </w:tcPr>
          <w:p w14:paraId="0C87E531">
            <w:pPr>
              <w:jc w:val="center"/>
              <w:rPr>
                <w:sz w:val="21"/>
                <w:szCs w:val="21"/>
              </w:rPr>
            </w:pPr>
            <w:r>
              <w:rPr>
                <w:sz w:val="21"/>
                <w:szCs w:val="21"/>
              </w:rPr>
              <w:t>65 4 01 00099</w:t>
            </w:r>
          </w:p>
        </w:tc>
        <w:tc>
          <w:tcPr>
            <w:tcW w:w="637" w:type="dxa"/>
            <w:tcBorders>
              <w:top w:val="nil"/>
              <w:left w:val="nil"/>
              <w:bottom w:val="single" w:color="auto" w:sz="4" w:space="0"/>
              <w:right w:val="single" w:color="auto" w:sz="4" w:space="0"/>
            </w:tcBorders>
            <w:shd w:val="clear" w:color="auto" w:fill="auto"/>
            <w:noWrap w:val="0"/>
            <w:vAlign w:val="center"/>
          </w:tcPr>
          <w:p w14:paraId="3D0E06D3">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753FD247">
            <w:pPr>
              <w:jc w:val="right"/>
              <w:rPr>
                <w:sz w:val="21"/>
                <w:szCs w:val="21"/>
              </w:rPr>
            </w:pPr>
            <w:r>
              <w:rPr>
                <w:sz w:val="21"/>
                <w:szCs w:val="21"/>
              </w:rPr>
              <w:t>3 411,71958</w:t>
            </w:r>
          </w:p>
        </w:tc>
        <w:tc>
          <w:tcPr>
            <w:tcW w:w="1701" w:type="dxa"/>
            <w:tcBorders>
              <w:top w:val="nil"/>
              <w:left w:val="nil"/>
              <w:bottom w:val="single" w:color="auto" w:sz="4" w:space="0"/>
              <w:right w:val="single" w:color="auto" w:sz="4" w:space="0"/>
            </w:tcBorders>
            <w:shd w:val="clear" w:color="auto" w:fill="auto"/>
            <w:noWrap/>
            <w:vAlign w:val="center"/>
          </w:tcPr>
          <w:p w14:paraId="0D694EA1">
            <w:pPr>
              <w:jc w:val="right"/>
              <w:rPr>
                <w:sz w:val="21"/>
                <w:szCs w:val="21"/>
              </w:rPr>
            </w:pPr>
            <w:r>
              <w:rPr>
                <w:sz w:val="21"/>
                <w:szCs w:val="21"/>
              </w:rPr>
              <w:t>3 932,90720</w:t>
            </w:r>
          </w:p>
        </w:tc>
      </w:tr>
      <w:tr w14:paraId="6253EAF6">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8AEDA35">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color="auto" w:sz="4" w:space="0"/>
              <w:right w:val="single" w:color="auto" w:sz="4" w:space="0"/>
            </w:tcBorders>
            <w:shd w:val="clear" w:color="auto" w:fill="auto"/>
            <w:noWrap w:val="0"/>
            <w:vAlign w:val="center"/>
          </w:tcPr>
          <w:p w14:paraId="2E487FB5">
            <w:pPr>
              <w:jc w:val="center"/>
              <w:rPr>
                <w:sz w:val="21"/>
                <w:szCs w:val="21"/>
              </w:rPr>
            </w:pPr>
            <w:r>
              <w:rPr>
                <w:sz w:val="21"/>
                <w:szCs w:val="21"/>
              </w:rPr>
              <w:t>0707</w:t>
            </w:r>
          </w:p>
        </w:tc>
        <w:tc>
          <w:tcPr>
            <w:tcW w:w="1672" w:type="dxa"/>
            <w:tcBorders>
              <w:top w:val="nil"/>
              <w:left w:val="nil"/>
              <w:bottom w:val="single" w:color="auto" w:sz="4" w:space="0"/>
              <w:right w:val="single" w:color="auto" w:sz="4" w:space="0"/>
            </w:tcBorders>
            <w:shd w:val="clear" w:color="auto" w:fill="auto"/>
            <w:noWrap w:val="0"/>
            <w:vAlign w:val="center"/>
          </w:tcPr>
          <w:p w14:paraId="34BEE339">
            <w:pPr>
              <w:jc w:val="center"/>
              <w:rPr>
                <w:sz w:val="21"/>
                <w:szCs w:val="21"/>
              </w:rPr>
            </w:pPr>
            <w:r>
              <w:rPr>
                <w:sz w:val="21"/>
                <w:szCs w:val="21"/>
              </w:rPr>
              <w:t>65 4 01 00099</w:t>
            </w:r>
          </w:p>
        </w:tc>
        <w:tc>
          <w:tcPr>
            <w:tcW w:w="637" w:type="dxa"/>
            <w:tcBorders>
              <w:top w:val="nil"/>
              <w:left w:val="nil"/>
              <w:bottom w:val="single" w:color="auto" w:sz="4" w:space="0"/>
              <w:right w:val="single" w:color="auto" w:sz="4" w:space="0"/>
            </w:tcBorders>
            <w:shd w:val="clear" w:color="auto" w:fill="auto"/>
            <w:noWrap w:val="0"/>
            <w:vAlign w:val="center"/>
          </w:tcPr>
          <w:p w14:paraId="3817C1AD">
            <w:pPr>
              <w:jc w:val="center"/>
              <w:rPr>
                <w:sz w:val="21"/>
                <w:szCs w:val="21"/>
              </w:rPr>
            </w:pPr>
            <w:r>
              <w:rPr>
                <w:sz w:val="21"/>
                <w:szCs w:val="21"/>
              </w:rPr>
              <w:t>600</w:t>
            </w:r>
          </w:p>
        </w:tc>
        <w:tc>
          <w:tcPr>
            <w:tcW w:w="1568" w:type="dxa"/>
            <w:tcBorders>
              <w:top w:val="nil"/>
              <w:left w:val="nil"/>
              <w:bottom w:val="single" w:color="auto" w:sz="4" w:space="0"/>
              <w:right w:val="single" w:color="auto" w:sz="4" w:space="0"/>
            </w:tcBorders>
            <w:shd w:val="clear" w:color="auto" w:fill="auto"/>
            <w:noWrap/>
            <w:vAlign w:val="center"/>
          </w:tcPr>
          <w:p w14:paraId="51650B1E">
            <w:pPr>
              <w:jc w:val="right"/>
              <w:rPr>
                <w:sz w:val="21"/>
                <w:szCs w:val="21"/>
              </w:rPr>
            </w:pPr>
            <w:r>
              <w:rPr>
                <w:sz w:val="21"/>
                <w:szCs w:val="21"/>
              </w:rPr>
              <w:t>3 411,71958</w:t>
            </w:r>
          </w:p>
        </w:tc>
        <w:tc>
          <w:tcPr>
            <w:tcW w:w="1701" w:type="dxa"/>
            <w:tcBorders>
              <w:top w:val="nil"/>
              <w:left w:val="nil"/>
              <w:bottom w:val="single" w:color="auto" w:sz="4" w:space="0"/>
              <w:right w:val="single" w:color="auto" w:sz="4" w:space="0"/>
            </w:tcBorders>
            <w:shd w:val="clear" w:color="auto" w:fill="auto"/>
            <w:noWrap/>
            <w:vAlign w:val="center"/>
          </w:tcPr>
          <w:p w14:paraId="2515008D">
            <w:pPr>
              <w:jc w:val="right"/>
              <w:rPr>
                <w:sz w:val="21"/>
                <w:szCs w:val="21"/>
              </w:rPr>
            </w:pPr>
            <w:r>
              <w:rPr>
                <w:sz w:val="21"/>
                <w:szCs w:val="21"/>
              </w:rPr>
              <w:t>3 932,90720</w:t>
            </w:r>
          </w:p>
        </w:tc>
      </w:tr>
      <w:tr w14:paraId="3C84E815">
        <w:tblPrEx>
          <w:tblCellMar>
            <w:top w:w="0" w:type="dxa"/>
            <w:left w:w="108" w:type="dxa"/>
            <w:bottom w:w="0" w:type="dxa"/>
            <w:right w:w="108" w:type="dxa"/>
          </w:tblCellMar>
        </w:tblPrEx>
        <w:trPr>
          <w:wBefore w:w="0" w:type="auto"/>
          <w:trHeight w:val="45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1CDA489">
            <w:pPr>
              <w:rPr>
                <w:b/>
                <w:bCs/>
                <w:sz w:val="21"/>
                <w:szCs w:val="21"/>
              </w:rPr>
            </w:pPr>
            <w:r>
              <w:rPr>
                <w:b/>
                <w:bCs/>
                <w:sz w:val="21"/>
                <w:szCs w:val="21"/>
              </w:rPr>
              <w:t>Другие вопросы в области образования</w:t>
            </w:r>
          </w:p>
        </w:tc>
        <w:tc>
          <w:tcPr>
            <w:tcW w:w="659" w:type="dxa"/>
            <w:tcBorders>
              <w:top w:val="nil"/>
              <w:left w:val="nil"/>
              <w:bottom w:val="single" w:color="auto" w:sz="4" w:space="0"/>
              <w:right w:val="single" w:color="auto" w:sz="4" w:space="0"/>
            </w:tcBorders>
            <w:shd w:val="clear" w:color="auto" w:fill="auto"/>
            <w:noWrap w:val="0"/>
            <w:vAlign w:val="center"/>
          </w:tcPr>
          <w:p w14:paraId="595449BB">
            <w:pPr>
              <w:jc w:val="center"/>
              <w:rPr>
                <w:b/>
                <w:bCs/>
                <w:sz w:val="21"/>
                <w:szCs w:val="21"/>
              </w:rPr>
            </w:pPr>
            <w:r>
              <w:rPr>
                <w:b/>
                <w:bCs/>
                <w:sz w:val="21"/>
                <w:szCs w:val="21"/>
              </w:rPr>
              <w:t>0709</w:t>
            </w:r>
          </w:p>
        </w:tc>
        <w:tc>
          <w:tcPr>
            <w:tcW w:w="1672" w:type="dxa"/>
            <w:tcBorders>
              <w:top w:val="nil"/>
              <w:left w:val="nil"/>
              <w:bottom w:val="single" w:color="auto" w:sz="4" w:space="0"/>
              <w:right w:val="single" w:color="auto" w:sz="4" w:space="0"/>
            </w:tcBorders>
            <w:shd w:val="clear" w:color="auto" w:fill="auto"/>
            <w:noWrap w:val="0"/>
            <w:vAlign w:val="center"/>
          </w:tcPr>
          <w:p w14:paraId="599ACEB9">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auto" w:fill="auto"/>
            <w:noWrap w:val="0"/>
            <w:vAlign w:val="center"/>
          </w:tcPr>
          <w:p w14:paraId="3F82FCE4">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34D4F493">
            <w:pPr>
              <w:jc w:val="right"/>
              <w:rPr>
                <w:b/>
                <w:bCs/>
                <w:sz w:val="21"/>
                <w:szCs w:val="21"/>
              </w:rPr>
            </w:pPr>
            <w:r>
              <w:rPr>
                <w:b/>
                <w:bCs/>
                <w:sz w:val="21"/>
                <w:szCs w:val="21"/>
              </w:rPr>
              <w:t>30 791,96006</w:t>
            </w:r>
          </w:p>
        </w:tc>
        <w:tc>
          <w:tcPr>
            <w:tcW w:w="1701" w:type="dxa"/>
            <w:tcBorders>
              <w:top w:val="nil"/>
              <w:left w:val="nil"/>
              <w:bottom w:val="single" w:color="auto" w:sz="4" w:space="0"/>
              <w:right w:val="single" w:color="auto" w:sz="4" w:space="0"/>
            </w:tcBorders>
            <w:shd w:val="clear" w:color="auto" w:fill="auto"/>
            <w:noWrap/>
            <w:vAlign w:val="center"/>
          </w:tcPr>
          <w:p w14:paraId="2BE32BF1">
            <w:pPr>
              <w:jc w:val="right"/>
              <w:rPr>
                <w:b/>
                <w:bCs/>
                <w:sz w:val="21"/>
                <w:szCs w:val="21"/>
              </w:rPr>
            </w:pPr>
            <w:r>
              <w:rPr>
                <w:b/>
                <w:bCs/>
                <w:sz w:val="21"/>
                <w:szCs w:val="21"/>
              </w:rPr>
              <w:t>30 930,34381</w:t>
            </w:r>
          </w:p>
        </w:tc>
      </w:tr>
      <w:tr w14:paraId="08889230">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EB1BD7C">
            <w:pPr>
              <w:rPr>
                <w:sz w:val="21"/>
                <w:szCs w:val="21"/>
              </w:rPr>
            </w:pPr>
            <w:r>
              <w:rPr>
                <w:sz w:val="21"/>
                <w:szCs w:val="21"/>
              </w:rPr>
              <w:t>Муниципальная программа "Развитие и модернизация образования в городе Димитровграде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7C9BCE49">
            <w:pPr>
              <w:jc w:val="center"/>
              <w:rPr>
                <w:sz w:val="21"/>
                <w:szCs w:val="21"/>
              </w:rPr>
            </w:pPr>
            <w:r>
              <w:rPr>
                <w:sz w:val="21"/>
                <w:szCs w:val="21"/>
              </w:rPr>
              <w:t>0709</w:t>
            </w:r>
          </w:p>
        </w:tc>
        <w:tc>
          <w:tcPr>
            <w:tcW w:w="1672" w:type="dxa"/>
            <w:tcBorders>
              <w:top w:val="nil"/>
              <w:left w:val="nil"/>
              <w:bottom w:val="single" w:color="auto" w:sz="4" w:space="0"/>
              <w:right w:val="single" w:color="auto" w:sz="4" w:space="0"/>
            </w:tcBorders>
            <w:shd w:val="clear" w:color="auto" w:fill="auto"/>
            <w:noWrap w:val="0"/>
            <w:vAlign w:val="center"/>
          </w:tcPr>
          <w:p w14:paraId="1AF06CCA">
            <w:pPr>
              <w:jc w:val="center"/>
              <w:rPr>
                <w:sz w:val="21"/>
                <w:szCs w:val="21"/>
              </w:rPr>
            </w:pPr>
            <w:r>
              <w:rPr>
                <w:sz w:val="21"/>
                <w:szCs w:val="21"/>
              </w:rPr>
              <w:t>27 0 00 00000</w:t>
            </w:r>
          </w:p>
        </w:tc>
        <w:tc>
          <w:tcPr>
            <w:tcW w:w="637" w:type="dxa"/>
            <w:tcBorders>
              <w:top w:val="nil"/>
              <w:left w:val="nil"/>
              <w:bottom w:val="single" w:color="auto" w:sz="4" w:space="0"/>
              <w:right w:val="single" w:color="auto" w:sz="4" w:space="0"/>
            </w:tcBorders>
            <w:shd w:val="clear" w:color="auto" w:fill="auto"/>
            <w:noWrap w:val="0"/>
            <w:vAlign w:val="center"/>
          </w:tcPr>
          <w:p w14:paraId="7371CE0C">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3A35CE21">
            <w:pPr>
              <w:jc w:val="right"/>
              <w:rPr>
                <w:sz w:val="21"/>
                <w:szCs w:val="21"/>
              </w:rPr>
            </w:pPr>
            <w:r>
              <w:rPr>
                <w:sz w:val="21"/>
                <w:szCs w:val="21"/>
              </w:rPr>
              <w:t>30 791,96006</w:t>
            </w:r>
          </w:p>
        </w:tc>
        <w:tc>
          <w:tcPr>
            <w:tcW w:w="1701" w:type="dxa"/>
            <w:tcBorders>
              <w:top w:val="nil"/>
              <w:left w:val="nil"/>
              <w:bottom w:val="single" w:color="auto" w:sz="4" w:space="0"/>
              <w:right w:val="single" w:color="auto" w:sz="4" w:space="0"/>
            </w:tcBorders>
            <w:shd w:val="clear" w:color="auto" w:fill="auto"/>
            <w:noWrap/>
            <w:vAlign w:val="center"/>
          </w:tcPr>
          <w:p w14:paraId="3BAC06B4">
            <w:pPr>
              <w:jc w:val="right"/>
              <w:rPr>
                <w:sz w:val="21"/>
                <w:szCs w:val="21"/>
              </w:rPr>
            </w:pPr>
            <w:r>
              <w:rPr>
                <w:sz w:val="21"/>
                <w:szCs w:val="21"/>
              </w:rPr>
              <w:t>30 930,34381</w:t>
            </w:r>
          </w:p>
        </w:tc>
      </w:tr>
      <w:tr w14:paraId="3D138B59">
        <w:tblPrEx>
          <w:tblCellMar>
            <w:top w:w="0" w:type="dxa"/>
            <w:left w:w="108" w:type="dxa"/>
            <w:bottom w:w="0" w:type="dxa"/>
            <w:right w:w="108" w:type="dxa"/>
          </w:tblCellMar>
        </w:tblPrEx>
        <w:trPr>
          <w:wBefore w:w="0" w:type="auto"/>
          <w:trHeight w:val="81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DD0909B">
            <w:pPr>
              <w:rPr>
                <w:sz w:val="21"/>
                <w:szCs w:val="21"/>
              </w:rPr>
            </w:pPr>
            <w:r>
              <w:rPr>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659" w:type="dxa"/>
            <w:tcBorders>
              <w:top w:val="nil"/>
              <w:left w:val="nil"/>
              <w:bottom w:val="single" w:color="auto" w:sz="4" w:space="0"/>
              <w:right w:val="single" w:color="auto" w:sz="4" w:space="0"/>
            </w:tcBorders>
            <w:shd w:val="clear" w:color="auto" w:fill="auto"/>
            <w:noWrap w:val="0"/>
            <w:vAlign w:val="center"/>
          </w:tcPr>
          <w:p w14:paraId="13EEA8FD">
            <w:pPr>
              <w:jc w:val="center"/>
              <w:rPr>
                <w:sz w:val="21"/>
                <w:szCs w:val="21"/>
              </w:rPr>
            </w:pPr>
            <w:r>
              <w:rPr>
                <w:sz w:val="21"/>
                <w:szCs w:val="21"/>
              </w:rPr>
              <w:t>0709</w:t>
            </w:r>
          </w:p>
        </w:tc>
        <w:tc>
          <w:tcPr>
            <w:tcW w:w="1672" w:type="dxa"/>
            <w:tcBorders>
              <w:top w:val="nil"/>
              <w:left w:val="nil"/>
              <w:bottom w:val="single" w:color="auto" w:sz="4" w:space="0"/>
              <w:right w:val="single" w:color="auto" w:sz="4" w:space="0"/>
            </w:tcBorders>
            <w:shd w:val="clear" w:color="auto" w:fill="auto"/>
            <w:noWrap w:val="0"/>
            <w:vAlign w:val="center"/>
          </w:tcPr>
          <w:p w14:paraId="28B30299">
            <w:pPr>
              <w:jc w:val="center"/>
              <w:rPr>
                <w:sz w:val="21"/>
                <w:szCs w:val="21"/>
              </w:rPr>
            </w:pPr>
            <w:r>
              <w:rPr>
                <w:sz w:val="21"/>
                <w:szCs w:val="21"/>
              </w:rPr>
              <w:t>27 1 00 00000</w:t>
            </w:r>
          </w:p>
        </w:tc>
        <w:tc>
          <w:tcPr>
            <w:tcW w:w="637" w:type="dxa"/>
            <w:tcBorders>
              <w:top w:val="nil"/>
              <w:left w:val="nil"/>
              <w:bottom w:val="single" w:color="auto" w:sz="4" w:space="0"/>
              <w:right w:val="single" w:color="auto" w:sz="4" w:space="0"/>
            </w:tcBorders>
            <w:shd w:val="clear" w:color="auto" w:fill="auto"/>
            <w:noWrap w:val="0"/>
            <w:vAlign w:val="center"/>
          </w:tcPr>
          <w:p w14:paraId="2A841132">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4BF7F29D">
            <w:pPr>
              <w:jc w:val="right"/>
              <w:rPr>
                <w:sz w:val="21"/>
                <w:szCs w:val="21"/>
              </w:rPr>
            </w:pPr>
            <w:r>
              <w:rPr>
                <w:sz w:val="21"/>
                <w:szCs w:val="21"/>
              </w:rPr>
              <w:t>4 668,90000</w:t>
            </w:r>
          </w:p>
        </w:tc>
        <w:tc>
          <w:tcPr>
            <w:tcW w:w="1701" w:type="dxa"/>
            <w:tcBorders>
              <w:top w:val="nil"/>
              <w:left w:val="nil"/>
              <w:bottom w:val="single" w:color="auto" w:sz="4" w:space="0"/>
              <w:right w:val="single" w:color="auto" w:sz="4" w:space="0"/>
            </w:tcBorders>
            <w:shd w:val="clear" w:color="auto" w:fill="auto"/>
            <w:noWrap/>
            <w:vAlign w:val="center"/>
          </w:tcPr>
          <w:p w14:paraId="5665B195">
            <w:pPr>
              <w:jc w:val="right"/>
              <w:rPr>
                <w:sz w:val="21"/>
                <w:szCs w:val="21"/>
              </w:rPr>
            </w:pPr>
            <w:r>
              <w:rPr>
                <w:sz w:val="21"/>
                <w:szCs w:val="21"/>
              </w:rPr>
              <w:t>4 668,90000</w:t>
            </w:r>
          </w:p>
        </w:tc>
      </w:tr>
      <w:tr w14:paraId="74766B37">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4950583">
            <w:pPr>
              <w:rPr>
                <w:sz w:val="21"/>
                <w:szCs w:val="21"/>
              </w:rPr>
            </w:pPr>
            <w:r>
              <w:rPr>
                <w:sz w:val="21"/>
                <w:szCs w:val="21"/>
              </w:rPr>
              <w:t>Региональный проект «Патриотическое воспитание граждан Российской Федерации»</w:t>
            </w:r>
          </w:p>
        </w:tc>
        <w:tc>
          <w:tcPr>
            <w:tcW w:w="659" w:type="dxa"/>
            <w:tcBorders>
              <w:top w:val="nil"/>
              <w:left w:val="nil"/>
              <w:bottom w:val="single" w:color="auto" w:sz="4" w:space="0"/>
              <w:right w:val="single" w:color="auto" w:sz="4" w:space="0"/>
            </w:tcBorders>
            <w:shd w:val="clear" w:color="auto" w:fill="auto"/>
            <w:noWrap w:val="0"/>
            <w:vAlign w:val="center"/>
          </w:tcPr>
          <w:p w14:paraId="2873B774">
            <w:pPr>
              <w:jc w:val="center"/>
              <w:rPr>
                <w:sz w:val="21"/>
                <w:szCs w:val="21"/>
              </w:rPr>
            </w:pPr>
            <w:r>
              <w:rPr>
                <w:sz w:val="21"/>
                <w:szCs w:val="21"/>
              </w:rPr>
              <w:t>0709</w:t>
            </w:r>
          </w:p>
        </w:tc>
        <w:tc>
          <w:tcPr>
            <w:tcW w:w="1672" w:type="dxa"/>
            <w:tcBorders>
              <w:top w:val="nil"/>
              <w:left w:val="nil"/>
              <w:bottom w:val="single" w:color="auto" w:sz="4" w:space="0"/>
              <w:right w:val="single" w:color="auto" w:sz="4" w:space="0"/>
            </w:tcBorders>
            <w:shd w:val="clear" w:color="auto" w:fill="auto"/>
            <w:noWrap w:val="0"/>
            <w:vAlign w:val="center"/>
          </w:tcPr>
          <w:p w14:paraId="581D8DB6">
            <w:pPr>
              <w:jc w:val="center"/>
              <w:rPr>
                <w:sz w:val="21"/>
                <w:szCs w:val="21"/>
              </w:rPr>
            </w:pPr>
            <w:r>
              <w:rPr>
                <w:sz w:val="21"/>
                <w:szCs w:val="21"/>
              </w:rPr>
              <w:t>27 1 EВ 00000</w:t>
            </w:r>
          </w:p>
        </w:tc>
        <w:tc>
          <w:tcPr>
            <w:tcW w:w="637" w:type="dxa"/>
            <w:tcBorders>
              <w:top w:val="nil"/>
              <w:left w:val="nil"/>
              <w:bottom w:val="single" w:color="auto" w:sz="4" w:space="0"/>
              <w:right w:val="single" w:color="auto" w:sz="4" w:space="0"/>
            </w:tcBorders>
            <w:shd w:val="clear" w:color="auto" w:fill="auto"/>
            <w:noWrap w:val="0"/>
            <w:vAlign w:val="center"/>
          </w:tcPr>
          <w:p w14:paraId="62407249">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3ACABCCE">
            <w:pPr>
              <w:jc w:val="right"/>
              <w:rPr>
                <w:sz w:val="21"/>
                <w:szCs w:val="21"/>
              </w:rPr>
            </w:pPr>
            <w:r>
              <w:rPr>
                <w:sz w:val="21"/>
                <w:szCs w:val="21"/>
              </w:rPr>
              <w:t>4 668,90000</w:t>
            </w:r>
          </w:p>
        </w:tc>
        <w:tc>
          <w:tcPr>
            <w:tcW w:w="1701" w:type="dxa"/>
            <w:tcBorders>
              <w:top w:val="nil"/>
              <w:left w:val="nil"/>
              <w:bottom w:val="single" w:color="auto" w:sz="4" w:space="0"/>
              <w:right w:val="single" w:color="auto" w:sz="4" w:space="0"/>
            </w:tcBorders>
            <w:shd w:val="clear" w:color="auto" w:fill="auto"/>
            <w:noWrap/>
            <w:vAlign w:val="center"/>
          </w:tcPr>
          <w:p w14:paraId="1A5816BC">
            <w:pPr>
              <w:jc w:val="right"/>
              <w:rPr>
                <w:sz w:val="21"/>
                <w:szCs w:val="21"/>
              </w:rPr>
            </w:pPr>
            <w:r>
              <w:rPr>
                <w:sz w:val="21"/>
                <w:szCs w:val="21"/>
              </w:rPr>
              <w:t>4 668,90000</w:t>
            </w:r>
          </w:p>
        </w:tc>
      </w:tr>
      <w:tr w14:paraId="2B73BD6D">
        <w:tblPrEx>
          <w:tblCellMar>
            <w:top w:w="0" w:type="dxa"/>
            <w:left w:w="108" w:type="dxa"/>
            <w:bottom w:w="0" w:type="dxa"/>
            <w:right w:w="108" w:type="dxa"/>
          </w:tblCellMar>
        </w:tblPrEx>
        <w:trPr>
          <w:wBefore w:w="0" w:type="auto"/>
          <w:trHeight w:val="81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C069062">
            <w:pPr>
              <w:rPr>
                <w:sz w:val="21"/>
                <w:szCs w:val="21"/>
              </w:rPr>
            </w:pPr>
            <w:r>
              <w:rPr>
                <w:sz w:val="21"/>
                <w:szCs w:val="21"/>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59" w:type="dxa"/>
            <w:tcBorders>
              <w:top w:val="nil"/>
              <w:left w:val="nil"/>
              <w:bottom w:val="single" w:color="auto" w:sz="4" w:space="0"/>
              <w:right w:val="single" w:color="auto" w:sz="4" w:space="0"/>
            </w:tcBorders>
            <w:shd w:val="clear" w:color="auto" w:fill="auto"/>
            <w:noWrap w:val="0"/>
            <w:vAlign w:val="center"/>
          </w:tcPr>
          <w:p w14:paraId="3CEDD71F">
            <w:pPr>
              <w:jc w:val="center"/>
              <w:rPr>
                <w:sz w:val="21"/>
                <w:szCs w:val="21"/>
              </w:rPr>
            </w:pPr>
            <w:r>
              <w:rPr>
                <w:sz w:val="21"/>
                <w:szCs w:val="21"/>
              </w:rPr>
              <w:t>0709</w:t>
            </w:r>
          </w:p>
        </w:tc>
        <w:tc>
          <w:tcPr>
            <w:tcW w:w="1672" w:type="dxa"/>
            <w:tcBorders>
              <w:top w:val="nil"/>
              <w:left w:val="nil"/>
              <w:bottom w:val="single" w:color="auto" w:sz="4" w:space="0"/>
              <w:right w:val="single" w:color="auto" w:sz="4" w:space="0"/>
            </w:tcBorders>
            <w:shd w:val="clear" w:color="auto" w:fill="auto"/>
            <w:noWrap w:val="0"/>
            <w:vAlign w:val="center"/>
          </w:tcPr>
          <w:p w14:paraId="2892C74C">
            <w:pPr>
              <w:jc w:val="center"/>
              <w:rPr>
                <w:sz w:val="21"/>
                <w:szCs w:val="21"/>
              </w:rPr>
            </w:pPr>
            <w:r>
              <w:rPr>
                <w:sz w:val="21"/>
                <w:szCs w:val="21"/>
              </w:rPr>
              <w:t>27 1 EВ 54790</w:t>
            </w:r>
          </w:p>
        </w:tc>
        <w:tc>
          <w:tcPr>
            <w:tcW w:w="637" w:type="dxa"/>
            <w:tcBorders>
              <w:top w:val="nil"/>
              <w:left w:val="nil"/>
              <w:bottom w:val="single" w:color="auto" w:sz="4" w:space="0"/>
              <w:right w:val="single" w:color="auto" w:sz="4" w:space="0"/>
            </w:tcBorders>
            <w:shd w:val="clear" w:color="auto" w:fill="auto"/>
            <w:noWrap w:val="0"/>
            <w:vAlign w:val="center"/>
          </w:tcPr>
          <w:p w14:paraId="079B37A4">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725C87FA">
            <w:pPr>
              <w:jc w:val="right"/>
              <w:rPr>
                <w:sz w:val="21"/>
                <w:szCs w:val="21"/>
              </w:rPr>
            </w:pPr>
            <w:r>
              <w:rPr>
                <w:sz w:val="21"/>
                <w:szCs w:val="21"/>
              </w:rPr>
              <w:t>4 668,90000</w:t>
            </w:r>
          </w:p>
        </w:tc>
        <w:tc>
          <w:tcPr>
            <w:tcW w:w="1701" w:type="dxa"/>
            <w:tcBorders>
              <w:top w:val="nil"/>
              <w:left w:val="nil"/>
              <w:bottom w:val="single" w:color="auto" w:sz="4" w:space="0"/>
              <w:right w:val="single" w:color="auto" w:sz="4" w:space="0"/>
            </w:tcBorders>
            <w:shd w:val="clear" w:color="auto" w:fill="auto"/>
            <w:noWrap/>
            <w:vAlign w:val="center"/>
          </w:tcPr>
          <w:p w14:paraId="7CC5E4DB">
            <w:pPr>
              <w:jc w:val="right"/>
              <w:rPr>
                <w:sz w:val="21"/>
                <w:szCs w:val="21"/>
              </w:rPr>
            </w:pPr>
            <w:r>
              <w:rPr>
                <w:sz w:val="21"/>
                <w:szCs w:val="21"/>
              </w:rPr>
              <w:t>4 668,90000</w:t>
            </w:r>
          </w:p>
        </w:tc>
      </w:tr>
      <w:tr w14:paraId="477B97BC">
        <w:tblPrEx>
          <w:tblCellMar>
            <w:top w:w="0" w:type="dxa"/>
            <w:left w:w="108" w:type="dxa"/>
            <w:bottom w:w="0" w:type="dxa"/>
            <w:right w:w="108" w:type="dxa"/>
          </w:tblCellMar>
        </w:tblPrEx>
        <w:trPr>
          <w:wBefore w:w="0" w:type="auto"/>
          <w:trHeight w:val="108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3073538">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color="auto" w:sz="4" w:space="0"/>
              <w:right w:val="single" w:color="auto" w:sz="4" w:space="0"/>
            </w:tcBorders>
            <w:shd w:val="clear" w:color="auto" w:fill="auto"/>
            <w:noWrap w:val="0"/>
            <w:vAlign w:val="center"/>
          </w:tcPr>
          <w:p w14:paraId="478533E6">
            <w:pPr>
              <w:jc w:val="center"/>
              <w:rPr>
                <w:sz w:val="21"/>
                <w:szCs w:val="21"/>
              </w:rPr>
            </w:pPr>
            <w:r>
              <w:rPr>
                <w:sz w:val="21"/>
                <w:szCs w:val="21"/>
              </w:rPr>
              <w:t>0709</w:t>
            </w:r>
          </w:p>
        </w:tc>
        <w:tc>
          <w:tcPr>
            <w:tcW w:w="1672" w:type="dxa"/>
            <w:tcBorders>
              <w:top w:val="nil"/>
              <w:left w:val="nil"/>
              <w:bottom w:val="single" w:color="auto" w:sz="4" w:space="0"/>
              <w:right w:val="single" w:color="auto" w:sz="4" w:space="0"/>
            </w:tcBorders>
            <w:shd w:val="clear" w:color="auto" w:fill="auto"/>
            <w:noWrap w:val="0"/>
            <w:vAlign w:val="center"/>
          </w:tcPr>
          <w:p w14:paraId="18CC3563">
            <w:pPr>
              <w:jc w:val="center"/>
              <w:rPr>
                <w:sz w:val="21"/>
                <w:szCs w:val="21"/>
              </w:rPr>
            </w:pPr>
            <w:r>
              <w:rPr>
                <w:sz w:val="21"/>
                <w:szCs w:val="21"/>
              </w:rPr>
              <w:t>27 1 EB 54790</w:t>
            </w:r>
          </w:p>
        </w:tc>
        <w:tc>
          <w:tcPr>
            <w:tcW w:w="637" w:type="dxa"/>
            <w:tcBorders>
              <w:top w:val="nil"/>
              <w:left w:val="nil"/>
              <w:bottom w:val="single" w:color="auto" w:sz="4" w:space="0"/>
              <w:right w:val="single" w:color="auto" w:sz="4" w:space="0"/>
            </w:tcBorders>
            <w:shd w:val="clear" w:color="auto" w:fill="auto"/>
            <w:noWrap w:val="0"/>
            <w:vAlign w:val="center"/>
          </w:tcPr>
          <w:p w14:paraId="402B12FA">
            <w:pPr>
              <w:jc w:val="center"/>
              <w:rPr>
                <w:sz w:val="21"/>
                <w:szCs w:val="21"/>
              </w:rPr>
            </w:pPr>
            <w:r>
              <w:rPr>
                <w:sz w:val="21"/>
                <w:szCs w:val="21"/>
              </w:rPr>
              <w:t>100</w:t>
            </w:r>
          </w:p>
        </w:tc>
        <w:tc>
          <w:tcPr>
            <w:tcW w:w="1568" w:type="dxa"/>
            <w:tcBorders>
              <w:top w:val="nil"/>
              <w:left w:val="nil"/>
              <w:bottom w:val="single" w:color="auto" w:sz="4" w:space="0"/>
              <w:right w:val="single" w:color="auto" w:sz="4" w:space="0"/>
            </w:tcBorders>
            <w:shd w:val="clear" w:color="auto" w:fill="auto"/>
            <w:noWrap/>
            <w:vAlign w:val="center"/>
          </w:tcPr>
          <w:p w14:paraId="10826EBB">
            <w:pPr>
              <w:jc w:val="right"/>
              <w:rPr>
                <w:sz w:val="21"/>
                <w:szCs w:val="21"/>
              </w:rPr>
            </w:pPr>
            <w:r>
              <w:rPr>
                <w:sz w:val="21"/>
                <w:szCs w:val="21"/>
              </w:rPr>
              <w:t>378,49898</w:t>
            </w:r>
          </w:p>
        </w:tc>
        <w:tc>
          <w:tcPr>
            <w:tcW w:w="1701" w:type="dxa"/>
            <w:tcBorders>
              <w:top w:val="nil"/>
              <w:left w:val="nil"/>
              <w:bottom w:val="single" w:color="auto" w:sz="4" w:space="0"/>
              <w:right w:val="single" w:color="auto" w:sz="4" w:space="0"/>
            </w:tcBorders>
            <w:shd w:val="clear" w:color="auto" w:fill="auto"/>
            <w:noWrap/>
            <w:vAlign w:val="center"/>
          </w:tcPr>
          <w:p w14:paraId="12A60F68">
            <w:pPr>
              <w:jc w:val="right"/>
              <w:rPr>
                <w:sz w:val="21"/>
                <w:szCs w:val="21"/>
              </w:rPr>
            </w:pPr>
            <w:r>
              <w:rPr>
                <w:sz w:val="21"/>
                <w:szCs w:val="21"/>
              </w:rPr>
              <w:t>378,49898</w:t>
            </w:r>
          </w:p>
        </w:tc>
      </w:tr>
      <w:tr w14:paraId="331DD9DD">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C66870E">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color="auto" w:sz="4" w:space="0"/>
              <w:right w:val="single" w:color="auto" w:sz="4" w:space="0"/>
            </w:tcBorders>
            <w:shd w:val="clear" w:color="auto" w:fill="auto"/>
            <w:noWrap w:val="0"/>
            <w:vAlign w:val="center"/>
          </w:tcPr>
          <w:p w14:paraId="1DFA8911">
            <w:pPr>
              <w:jc w:val="center"/>
              <w:rPr>
                <w:sz w:val="21"/>
                <w:szCs w:val="21"/>
              </w:rPr>
            </w:pPr>
            <w:r>
              <w:rPr>
                <w:sz w:val="21"/>
                <w:szCs w:val="21"/>
              </w:rPr>
              <w:t>0709</w:t>
            </w:r>
          </w:p>
        </w:tc>
        <w:tc>
          <w:tcPr>
            <w:tcW w:w="1672" w:type="dxa"/>
            <w:tcBorders>
              <w:top w:val="nil"/>
              <w:left w:val="nil"/>
              <w:bottom w:val="single" w:color="auto" w:sz="4" w:space="0"/>
              <w:right w:val="single" w:color="auto" w:sz="4" w:space="0"/>
            </w:tcBorders>
            <w:shd w:val="clear" w:color="auto" w:fill="auto"/>
            <w:noWrap w:val="0"/>
            <w:vAlign w:val="center"/>
          </w:tcPr>
          <w:p w14:paraId="6DD5EBA1">
            <w:pPr>
              <w:jc w:val="center"/>
              <w:rPr>
                <w:sz w:val="21"/>
                <w:szCs w:val="21"/>
              </w:rPr>
            </w:pPr>
            <w:r>
              <w:rPr>
                <w:sz w:val="21"/>
                <w:szCs w:val="21"/>
              </w:rPr>
              <w:t>27 1 EВ 54790</w:t>
            </w:r>
          </w:p>
        </w:tc>
        <w:tc>
          <w:tcPr>
            <w:tcW w:w="637" w:type="dxa"/>
            <w:tcBorders>
              <w:top w:val="nil"/>
              <w:left w:val="nil"/>
              <w:bottom w:val="single" w:color="auto" w:sz="4" w:space="0"/>
              <w:right w:val="single" w:color="auto" w:sz="4" w:space="0"/>
            </w:tcBorders>
            <w:shd w:val="clear" w:color="auto" w:fill="auto"/>
            <w:noWrap w:val="0"/>
            <w:vAlign w:val="center"/>
          </w:tcPr>
          <w:p w14:paraId="453C6603">
            <w:pPr>
              <w:jc w:val="center"/>
              <w:rPr>
                <w:sz w:val="21"/>
                <w:szCs w:val="21"/>
              </w:rPr>
            </w:pPr>
            <w:r>
              <w:rPr>
                <w:sz w:val="21"/>
                <w:szCs w:val="21"/>
              </w:rPr>
              <w:t>600</w:t>
            </w:r>
          </w:p>
        </w:tc>
        <w:tc>
          <w:tcPr>
            <w:tcW w:w="1568" w:type="dxa"/>
            <w:tcBorders>
              <w:top w:val="nil"/>
              <w:left w:val="nil"/>
              <w:bottom w:val="single" w:color="auto" w:sz="4" w:space="0"/>
              <w:right w:val="single" w:color="auto" w:sz="4" w:space="0"/>
            </w:tcBorders>
            <w:shd w:val="clear" w:color="auto" w:fill="auto"/>
            <w:noWrap/>
            <w:vAlign w:val="center"/>
          </w:tcPr>
          <w:p w14:paraId="08CAE103">
            <w:pPr>
              <w:jc w:val="right"/>
              <w:rPr>
                <w:sz w:val="21"/>
                <w:szCs w:val="21"/>
              </w:rPr>
            </w:pPr>
            <w:r>
              <w:rPr>
                <w:sz w:val="21"/>
                <w:szCs w:val="21"/>
              </w:rPr>
              <w:t>4 290,40102</w:t>
            </w:r>
          </w:p>
        </w:tc>
        <w:tc>
          <w:tcPr>
            <w:tcW w:w="1701" w:type="dxa"/>
            <w:tcBorders>
              <w:top w:val="nil"/>
              <w:left w:val="nil"/>
              <w:bottom w:val="single" w:color="auto" w:sz="4" w:space="0"/>
              <w:right w:val="single" w:color="auto" w:sz="4" w:space="0"/>
            </w:tcBorders>
            <w:shd w:val="clear" w:color="auto" w:fill="auto"/>
            <w:noWrap/>
            <w:vAlign w:val="center"/>
          </w:tcPr>
          <w:p w14:paraId="6ECDE86E">
            <w:pPr>
              <w:jc w:val="right"/>
              <w:rPr>
                <w:sz w:val="21"/>
                <w:szCs w:val="21"/>
              </w:rPr>
            </w:pPr>
            <w:r>
              <w:rPr>
                <w:sz w:val="21"/>
                <w:szCs w:val="21"/>
              </w:rPr>
              <w:t>4 290,40102</w:t>
            </w:r>
          </w:p>
        </w:tc>
      </w:tr>
      <w:tr w14:paraId="2F1D181C">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19F9AA64">
            <w:pPr>
              <w:rPr>
                <w:sz w:val="21"/>
                <w:szCs w:val="21"/>
              </w:rPr>
            </w:pPr>
            <w:r>
              <w:rPr>
                <w:sz w:val="21"/>
                <w:szCs w:val="21"/>
              </w:rPr>
              <w:t>Комплексы процессных мероприятий</w:t>
            </w:r>
          </w:p>
        </w:tc>
        <w:tc>
          <w:tcPr>
            <w:tcW w:w="659" w:type="dxa"/>
            <w:tcBorders>
              <w:top w:val="nil"/>
              <w:left w:val="nil"/>
              <w:bottom w:val="single" w:color="auto" w:sz="4" w:space="0"/>
              <w:right w:val="single" w:color="auto" w:sz="4" w:space="0"/>
            </w:tcBorders>
            <w:shd w:val="clear" w:color="auto" w:fill="auto"/>
            <w:noWrap w:val="0"/>
            <w:vAlign w:val="center"/>
          </w:tcPr>
          <w:p w14:paraId="51850B8F">
            <w:pPr>
              <w:jc w:val="center"/>
              <w:rPr>
                <w:sz w:val="21"/>
                <w:szCs w:val="21"/>
              </w:rPr>
            </w:pPr>
            <w:r>
              <w:rPr>
                <w:sz w:val="21"/>
                <w:szCs w:val="21"/>
              </w:rPr>
              <w:t>0709</w:t>
            </w:r>
          </w:p>
        </w:tc>
        <w:tc>
          <w:tcPr>
            <w:tcW w:w="1672" w:type="dxa"/>
            <w:tcBorders>
              <w:top w:val="nil"/>
              <w:left w:val="nil"/>
              <w:bottom w:val="single" w:color="auto" w:sz="4" w:space="0"/>
              <w:right w:val="single" w:color="auto" w:sz="4" w:space="0"/>
            </w:tcBorders>
            <w:shd w:val="clear" w:color="auto" w:fill="auto"/>
            <w:noWrap w:val="0"/>
            <w:vAlign w:val="center"/>
          </w:tcPr>
          <w:p w14:paraId="3A8FDC59">
            <w:pPr>
              <w:jc w:val="center"/>
              <w:rPr>
                <w:sz w:val="21"/>
                <w:szCs w:val="21"/>
              </w:rPr>
            </w:pPr>
            <w:r>
              <w:rPr>
                <w:sz w:val="21"/>
                <w:szCs w:val="21"/>
              </w:rPr>
              <w:t>27 4 00 00000</w:t>
            </w:r>
          </w:p>
        </w:tc>
        <w:tc>
          <w:tcPr>
            <w:tcW w:w="637" w:type="dxa"/>
            <w:tcBorders>
              <w:top w:val="nil"/>
              <w:left w:val="nil"/>
              <w:bottom w:val="single" w:color="auto" w:sz="4" w:space="0"/>
              <w:right w:val="single" w:color="auto" w:sz="4" w:space="0"/>
            </w:tcBorders>
            <w:shd w:val="clear" w:color="auto" w:fill="auto"/>
            <w:noWrap w:val="0"/>
            <w:vAlign w:val="center"/>
          </w:tcPr>
          <w:p w14:paraId="5A4B23DA">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58E53B01">
            <w:pPr>
              <w:jc w:val="right"/>
              <w:rPr>
                <w:sz w:val="21"/>
                <w:szCs w:val="21"/>
              </w:rPr>
            </w:pPr>
            <w:r>
              <w:rPr>
                <w:sz w:val="21"/>
                <w:szCs w:val="21"/>
              </w:rPr>
              <w:t>26 123,06006</w:t>
            </w:r>
          </w:p>
        </w:tc>
        <w:tc>
          <w:tcPr>
            <w:tcW w:w="1701" w:type="dxa"/>
            <w:tcBorders>
              <w:top w:val="nil"/>
              <w:left w:val="nil"/>
              <w:bottom w:val="single" w:color="auto" w:sz="4" w:space="0"/>
              <w:right w:val="single" w:color="auto" w:sz="4" w:space="0"/>
            </w:tcBorders>
            <w:shd w:val="clear" w:color="auto" w:fill="auto"/>
            <w:noWrap/>
            <w:vAlign w:val="center"/>
          </w:tcPr>
          <w:p w14:paraId="5A8B00C8">
            <w:pPr>
              <w:jc w:val="right"/>
              <w:rPr>
                <w:sz w:val="21"/>
                <w:szCs w:val="21"/>
              </w:rPr>
            </w:pPr>
            <w:r>
              <w:rPr>
                <w:sz w:val="21"/>
                <w:szCs w:val="21"/>
              </w:rPr>
              <w:t>26 261,44381</w:t>
            </w:r>
          </w:p>
        </w:tc>
      </w:tr>
      <w:tr w14:paraId="5BEDA5B5">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B8DACF4">
            <w:pPr>
              <w:rPr>
                <w:sz w:val="21"/>
                <w:szCs w:val="21"/>
              </w:rPr>
            </w:pPr>
            <w:r>
              <w:rPr>
                <w:sz w:val="21"/>
                <w:szCs w:val="21"/>
              </w:rPr>
              <w:t>Комплекс процессных мероприятий «Развитие общего образования в городе Димитровграде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6557E2AC">
            <w:pPr>
              <w:jc w:val="center"/>
              <w:rPr>
                <w:sz w:val="21"/>
                <w:szCs w:val="21"/>
              </w:rPr>
            </w:pPr>
            <w:r>
              <w:rPr>
                <w:sz w:val="21"/>
                <w:szCs w:val="21"/>
              </w:rPr>
              <w:t>0709</w:t>
            </w:r>
          </w:p>
        </w:tc>
        <w:tc>
          <w:tcPr>
            <w:tcW w:w="1672" w:type="dxa"/>
            <w:tcBorders>
              <w:top w:val="nil"/>
              <w:left w:val="nil"/>
              <w:bottom w:val="single" w:color="auto" w:sz="4" w:space="0"/>
              <w:right w:val="single" w:color="auto" w:sz="4" w:space="0"/>
            </w:tcBorders>
            <w:shd w:val="clear" w:color="auto" w:fill="auto"/>
            <w:noWrap w:val="0"/>
            <w:vAlign w:val="center"/>
          </w:tcPr>
          <w:p w14:paraId="77E60795">
            <w:pPr>
              <w:jc w:val="center"/>
              <w:rPr>
                <w:sz w:val="21"/>
                <w:szCs w:val="21"/>
              </w:rPr>
            </w:pPr>
            <w:r>
              <w:rPr>
                <w:sz w:val="21"/>
                <w:szCs w:val="21"/>
              </w:rPr>
              <w:t>27 4 01 00000</w:t>
            </w:r>
          </w:p>
        </w:tc>
        <w:tc>
          <w:tcPr>
            <w:tcW w:w="637" w:type="dxa"/>
            <w:tcBorders>
              <w:top w:val="nil"/>
              <w:left w:val="nil"/>
              <w:bottom w:val="single" w:color="auto" w:sz="4" w:space="0"/>
              <w:right w:val="single" w:color="auto" w:sz="4" w:space="0"/>
            </w:tcBorders>
            <w:shd w:val="clear" w:color="auto" w:fill="auto"/>
            <w:noWrap w:val="0"/>
            <w:vAlign w:val="center"/>
          </w:tcPr>
          <w:p w14:paraId="4C49F4CF">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34D82455">
            <w:pPr>
              <w:jc w:val="right"/>
              <w:rPr>
                <w:sz w:val="21"/>
                <w:szCs w:val="21"/>
              </w:rPr>
            </w:pPr>
            <w:r>
              <w:rPr>
                <w:sz w:val="21"/>
                <w:szCs w:val="21"/>
              </w:rPr>
              <w:t>6,72001</w:t>
            </w:r>
          </w:p>
        </w:tc>
        <w:tc>
          <w:tcPr>
            <w:tcW w:w="1701" w:type="dxa"/>
            <w:tcBorders>
              <w:top w:val="nil"/>
              <w:left w:val="nil"/>
              <w:bottom w:val="single" w:color="auto" w:sz="4" w:space="0"/>
              <w:right w:val="single" w:color="auto" w:sz="4" w:space="0"/>
            </w:tcBorders>
            <w:shd w:val="clear" w:color="auto" w:fill="auto"/>
            <w:noWrap/>
            <w:vAlign w:val="center"/>
          </w:tcPr>
          <w:p w14:paraId="6A4271ED">
            <w:pPr>
              <w:jc w:val="right"/>
              <w:rPr>
                <w:sz w:val="21"/>
                <w:szCs w:val="21"/>
              </w:rPr>
            </w:pPr>
            <w:r>
              <w:rPr>
                <w:sz w:val="21"/>
                <w:szCs w:val="21"/>
              </w:rPr>
              <w:t>6,57075</w:t>
            </w:r>
          </w:p>
        </w:tc>
      </w:tr>
      <w:tr w14:paraId="6A3D595F">
        <w:tblPrEx>
          <w:tblCellMar>
            <w:top w:w="0" w:type="dxa"/>
            <w:left w:w="108" w:type="dxa"/>
            <w:bottom w:w="0" w:type="dxa"/>
            <w:right w:w="108" w:type="dxa"/>
          </w:tblCellMar>
        </w:tblPrEx>
        <w:trPr>
          <w:wBefore w:w="0" w:type="auto"/>
          <w:trHeight w:val="135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1998EC91">
            <w:pPr>
              <w:rPr>
                <w:sz w:val="21"/>
                <w:szCs w:val="21"/>
              </w:rPr>
            </w:pPr>
            <w:r>
              <w:rPr>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659" w:type="dxa"/>
            <w:tcBorders>
              <w:top w:val="nil"/>
              <w:left w:val="nil"/>
              <w:bottom w:val="single" w:color="auto" w:sz="4" w:space="0"/>
              <w:right w:val="single" w:color="auto" w:sz="4" w:space="0"/>
            </w:tcBorders>
            <w:shd w:val="clear" w:color="auto" w:fill="auto"/>
            <w:noWrap w:val="0"/>
            <w:vAlign w:val="center"/>
          </w:tcPr>
          <w:p w14:paraId="23B92443">
            <w:pPr>
              <w:jc w:val="center"/>
              <w:rPr>
                <w:sz w:val="21"/>
                <w:szCs w:val="21"/>
              </w:rPr>
            </w:pPr>
            <w:r>
              <w:rPr>
                <w:sz w:val="21"/>
                <w:szCs w:val="21"/>
              </w:rPr>
              <w:t>0709</w:t>
            </w:r>
          </w:p>
        </w:tc>
        <w:tc>
          <w:tcPr>
            <w:tcW w:w="1672" w:type="dxa"/>
            <w:tcBorders>
              <w:top w:val="nil"/>
              <w:left w:val="nil"/>
              <w:bottom w:val="single" w:color="auto" w:sz="4" w:space="0"/>
              <w:right w:val="single" w:color="auto" w:sz="4" w:space="0"/>
            </w:tcBorders>
            <w:shd w:val="clear" w:color="auto" w:fill="auto"/>
            <w:noWrap w:val="0"/>
            <w:vAlign w:val="center"/>
          </w:tcPr>
          <w:p w14:paraId="7BBA746C">
            <w:pPr>
              <w:jc w:val="center"/>
              <w:rPr>
                <w:sz w:val="21"/>
                <w:szCs w:val="21"/>
              </w:rPr>
            </w:pPr>
            <w:r>
              <w:rPr>
                <w:sz w:val="21"/>
                <w:szCs w:val="21"/>
              </w:rPr>
              <w:t>27 4 01 71150</w:t>
            </w:r>
          </w:p>
        </w:tc>
        <w:tc>
          <w:tcPr>
            <w:tcW w:w="637" w:type="dxa"/>
            <w:tcBorders>
              <w:top w:val="nil"/>
              <w:left w:val="nil"/>
              <w:bottom w:val="single" w:color="auto" w:sz="4" w:space="0"/>
              <w:right w:val="single" w:color="auto" w:sz="4" w:space="0"/>
            </w:tcBorders>
            <w:shd w:val="clear" w:color="auto" w:fill="auto"/>
            <w:noWrap w:val="0"/>
            <w:vAlign w:val="center"/>
          </w:tcPr>
          <w:p w14:paraId="61D6BC58">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072D5385">
            <w:pPr>
              <w:jc w:val="right"/>
              <w:rPr>
                <w:sz w:val="21"/>
                <w:szCs w:val="21"/>
              </w:rPr>
            </w:pPr>
            <w:r>
              <w:rPr>
                <w:sz w:val="21"/>
                <w:szCs w:val="21"/>
              </w:rPr>
              <w:t>2,37871</w:t>
            </w:r>
          </w:p>
        </w:tc>
        <w:tc>
          <w:tcPr>
            <w:tcW w:w="1701" w:type="dxa"/>
            <w:tcBorders>
              <w:top w:val="nil"/>
              <w:left w:val="nil"/>
              <w:bottom w:val="single" w:color="auto" w:sz="4" w:space="0"/>
              <w:right w:val="single" w:color="auto" w:sz="4" w:space="0"/>
            </w:tcBorders>
            <w:shd w:val="clear" w:color="auto" w:fill="auto"/>
            <w:noWrap/>
            <w:vAlign w:val="center"/>
          </w:tcPr>
          <w:p w14:paraId="125F827C">
            <w:pPr>
              <w:jc w:val="right"/>
              <w:rPr>
                <w:sz w:val="21"/>
                <w:szCs w:val="21"/>
              </w:rPr>
            </w:pPr>
            <w:r>
              <w:rPr>
                <w:sz w:val="21"/>
                <w:szCs w:val="21"/>
              </w:rPr>
              <w:t>2,37871</w:t>
            </w:r>
          </w:p>
        </w:tc>
      </w:tr>
      <w:tr w14:paraId="1E4B2E43">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7D84460">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1B7D553F">
            <w:pPr>
              <w:jc w:val="center"/>
              <w:rPr>
                <w:sz w:val="21"/>
                <w:szCs w:val="21"/>
              </w:rPr>
            </w:pPr>
            <w:r>
              <w:rPr>
                <w:sz w:val="21"/>
                <w:szCs w:val="21"/>
              </w:rPr>
              <w:t>0709</w:t>
            </w:r>
          </w:p>
        </w:tc>
        <w:tc>
          <w:tcPr>
            <w:tcW w:w="1672" w:type="dxa"/>
            <w:tcBorders>
              <w:top w:val="nil"/>
              <w:left w:val="nil"/>
              <w:bottom w:val="single" w:color="auto" w:sz="4" w:space="0"/>
              <w:right w:val="single" w:color="auto" w:sz="4" w:space="0"/>
            </w:tcBorders>
            <w:shd w:val="clear" w:color="auto" w:fill="auto"/>
            <w:noWrap w:val="0"/>
            <w:vAlign w:val="center"/>
          </w:tcPr>
          <w:p w14:paraId="5B7281DB">
            <w:pPr>
              <w:jc w:val="center"/>
              <w:rPr>
                <w:sz w:val="21"/>
                <w:szCs w:val="21"/>
              </w:rPr>
            </w:pPr>
            <w:r>
              <w:rPr>
                <w:sz w:val="21"/>
                <w:szCs w:val="21"/>
              </w:rPr>
              <w:t>27 4 01 71150</w:t>
            </w:r>
          </w:p>
        </w:tc>
        <w:tc>
          <w:tcPr>
            <w:tcW w:w="637" w:type="dxa"/>
            <w:tcBorders>
              <w:top w:val="nil"/>
              <w:left w:val="nil"/>
              <w:bottom w:val="single" w:color="auto" w:sz="4" w:space="0"/>
              <w:right w:val="single" w:color="auto" w:sz="4" w:space="0"/>
            </w:tcBorders>
            <w:shd w:val="clear" w:color="auto" w:fill="auto"/>
            <w:noWrap w:val="0"/>
            <w:vAlign w:val="center"/>
          </w:tcPr>
          <w:p w14:paraId="798160FF">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6FEF3BCD">
            <w:pPr>
              <w:jc w:val="right"/>
              <w:rPr>
                <w:sz w:val="21"/>
                <w:szCs w:val="21"/>
              </w:rPr>
            </w:pPr>
            <w:r>
              <w:rPr>
                <w:sz w:val="21"/>
                <w:szCs w:val="21"/>
              </w:rPr>
              <w:t>2,37871</w:t>
            </w:r>
          </w:p>
        </w:tc>
        <w:tc>
          <w:tcPr>
            <w:tcW w:w="1701" w:type="dxa"/>
            <w:tcBorders>
              <w:top w:val="nil"/>
              <w:left w:val="nil"/>
              <w:bottom w:val="single" w:color="auto" w:sz="4" w:space="0"/>
              <w:right w:val="single" w:color="auto" w:sz="4" w:space="0"/>
            </w:tcBorders>
            <w:shd w:val="clear" w:color="auto" w:fill="auto"/>
            <w:noWrap/>
            <w:vAlign w:val="center"/>
          </w:tcPr>
          <w:p w14:paraId="11F483FF">
            <w:pPr>
              <w:jc w:val="right"/>
              <w:rPr>
                <w:sz w:val="21"/>
                <w:szCs w:val="21"/>
              </w:rPr>
            </w:pPr>
            <w:r>
              <w:rPr>
                <w:sz w:val="21"/>
                <w:szCs w:val="21"/>
              </w:rPr>
              <w:t>2,37871</w:t>
            </w:r>
          </w:p>
        </w:tc>
      </w:tr>
      <w:tr w14:paraId="0E8E0285">
        <w:tblPrEx>
          <w:tblCellMar>
            <w:top w:w="0" w:type="dxa"/>
            <w:left w:w="108" w:type="dxa"/>
            <w:bottom w:w="0" w:type="dxa"/>
            <w:right w:w="108" w:type="dxa"/>
          </w:tblCellMar>
        </w:tblPrEx>
        <w:trPr>
          <w:wBefore w:w="0" w:type="auto"/>
          <w:trHeight w:val="162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2A385CC">
            <w:pPr>
              <w:rPr>
                <w:sz w:val="21"/>
                <w:szCs w:val="21"/>
              </w:rPr>
            </w:pPr>
            <w:r>
              <w:rPr>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659" w:type="dxa"/>
            <w:tcBorders>
              <w:top w:val="nil"/>
              <w:left w:val="nil"/>
              <w:bottom w:val="single" w:color="auto" w:sz="4" w:space="0"/>
              <w:right w:val="single" w:color="auto" w:sz="4" w:space="0"/>
            </w:tcBorders>
            <w:shd w:val="clear" w:color="auto" w:fill="auto"/>
            <w:noWrap w:val="0"/>
            <w:vAlign w:val="center"/>
          </w:tcPr>
          <w:p w14:paraId="502A81A7">
            <w:pPr>
              <w:jc w:val="center"/>
              <w:rPr>
                <w:sz w:val="21"/>
                <w:szCs w:val="21"/>
              </w:rPr>
            </w:pPr>
            <w:r>
              <w:rPr>
                <w:sz w:val="21"/>
                <w:szCs w:val="21"/>
              </w:rPr>
              <w:t>0709</w:t>
            </w:r>
          </w:p>
        </w:tc>
        <w:tc>
          <w:tcPr>
            <w:tcW w:w="1672" w:type="dxa"/>
            <w:tcBorders>
              <w:top w:val="nil"/>
              <w:left w:val="nil"/>
              <w:bottom w:val="single" w:color="auto" w:sz="4" w:space="0"/>
              <w:right w:val="single" w:color="auto" w:sz="4" w:space="0"/>
            </w:tcBorders>
            <w:shd w:val="clear" w:color="auto" w:fill="auto"/>
            <w:noWrap w:val="0"/>
            <w:vAlign w:val="center"/>
          </w:tcPr>
          <w:p w14:paraId="6AF9CC17">
            <w:pPr>
              <w:jc w:val="center"/>
              <w:rPr>
                <w:sz w:val="21"/>
                <w:szCs w:val="21"/>
              </w:rPr>
            </w:pPr>
            <w:r>
              <w:rPr>
                <w:sz w:val="21"/>
                <w:szCs w:val="21"/>
              </w:rPr>
              <w:t>27 4 01 71160</w:t>
            </w:r>
          </w:p>
        </w:tc>
        <w:tc>
          <w:tcPr>
            <w:tcW w:w="637" w:type="dxa"/>
            <w:tcBorders>
              <w:top w:val="nil"/>
              <w:left w:val="nil"/>
              <w:bottom w:val="single" w:color="auto" w:sz="4" w:space="0"/>
              <w:right w:val="single" w:color="auto" w:sz="4" w:space="0"/>
            </w:tcBorders>
            <w:shd w:val="clear" w:color="auto" w:fill="auto"/>
            <w:noWrap w:val="0"/>
            <w:vAlign w:val="center"/>
          </w:tcPr>
          <w:p w14:paraId="55FD01DD">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435BB8D2">
            <w:pPr>
              <w:jc w:val="right"/>
              <w:rPr>
                <w:sz w:val="21"/>
                <w:szCs w:val="21"/>
              </w:rPr>
            </w:pPr>
            <w:r>
              <w:rPr>
                <w:sz w:val="21"/>
                <w:szCs w:val="21"/>
              </w:rPr>
              <w:t>0,70299</w:t>
            </w:r>
          </w:p>
        </w:tc>
        <w:tc>
          <w:tcPr>
            <w:tcW w:w="1701" w:type="dxa"/>
            <w:tcBorders>
              <w:top w:val="nil"/>
              <w:left w:val="nil"/>
              <w:bottom w:val="single" w:color="auto" w:sz="4" w:space="0"/>
              <w:right w:val="single" w:color="auto" w:sz="4" w:space="0"/>
            </w:tcBorders>
            <w:shd w:val="clear" w:color="auto" w:fill="auto"/>
            <w:noWrap/>
            <w:vAlign w:val="center"/>
          </w:tcPr>
          <w:p w14:paraId="4EC1AB50">
            <w:pPr>
              <w:jc w:val="right"/>
              <w:rPr>
                <w:sz w:val="21"/>
                <w:szCs w:val="21"/>
              </w:rPr>
            </w:pPr>
            <w:r>
              <w:rPr>
                <w:sz w:val="21"/>
                <w:szCs w:val="21"/>
              </w:rPr>
              <w:t>0,70299</w:t>
            </w:r>
          </w:p>
        </w:tc>
      </w:tr>
      <w:tr w14:paraId="405D1A0A">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AF66664">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4B84E360">
            <w:pPr>
              <w:jc w:val="center"/>
              <w:rPr>
                <w:sz w:val="21"/>
                <w:szCs w:val="21"/>
              </w:rPr>
            </w:pPr>
            <w:r>
              <w:rPr>
                <w:sz w:val="21"/>
                <w:szCs w:val="21"/>
              </w:rPr>
              <w:t>0709</w:t>
            </w:r>
          </w:p>
        </w:tc>
        <w:tc>
          <w:tcPr>
            <w:tcW w:w="1672" w:type="dxa"/>
            <w:tcBorders>
              <w:top w:val="nil"/>
              <w:left w:val="nil"/>
              <w:bottom w:val="single" w:color="auto" w:sz="4" w:space="0"/>
              <w:right w:val="single" w:color="auto" w:sz="4" w:space="0"/>
            </w:tcBorders>
            <w:shd w:val="clear" w:color="auto" w:fill="auto"/>
            <w:noWrap w:val="0"/>
            <w:vAlign w:val="center"/>
          </w:tcPr>
          <w:p w14:paraId="56C3159C">
            <w:pPr>
              <w:jc w:val="center"/>
              <w:rPr>
                <w:sz w:val="21"/>
                <w:szCs w:val="21"/>
              </w:rPr>
            </w:pPr>
            <w:r>
              <w:rPr>
                <w:sz w:val="21"/>
                <w:szCs w:val="21"/>
              </w:rPr>
              <w:t>27 4 01 71160</w:t>
            </w:r>
          </w:p>
        </w:tc>
        <w:tc>
          <w:tcPr>
            <w:tcW w:w="637" w:type="dxa"/>
            <w:tcBorders>
              <w:top w:val="nil"/>
              <w:left w:val="nil"/>
              <w:bottom w:val="single" w:color="auto" w:sz="4" w:space="0"/>
              <w:right w:val="single" w:color="auto" w:sz="4" w:space="0"/>
            </w:tcBorders>
            <w:shd w:val="clear" w:color="auto" w:fill="auto"/>
            <w:noWrap w:val="0"/>
            <w:vAlign w:val="center"/>
          </w:tcPr>
          <w:p w14:paraId="57D342CA">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6BEF3C14">
            <w:pPr>
              <w:jc w:val="right"/>
              <w:rPr>
                <w:sz w:val="21"/>
                <w:szCs w:val="21"/>
              </w:rPr>
            </w:pPr>
            <w:r>
              <w:rPr>
                <w:sz w:val="21"/>
                <w:szCs w:val="21"/>
              </w:rPr>
              <w:t>0,70299</w:t>
            </w:r>
          </w:p>
        </w:tc>
        <w:tc>
          <w:tcPr>
            <w:tcW w:w="1701" w:type="dxa"/>
            <w:tcBorders>
              <w:top w:val="nil"/>
              <w:left w:val="nil"/>
              <w:bottom w:val="single" w:color="auto" w:sz="4" w:space="0"/>
              <w:right w:val="single" w:color="auto" w:sz="4" w:space="0"/>
            </w:tcBorders>
            <w:shd w:val="clear" w:color="auto" w:fill="auto"/>
            <w:noWrap/>
            <w:vAlign w:val="center"/>
          </w:tcPr>
          <w:p w14:paraId="0B55DDD2">
            <w:pPr>
              <w:jc w:val="right"/>
              <w:rPr>
                <w:sz w:val="21"/>
                <w:szCs w:val="21"/>
              </w:rPr>
            </w:pPr>
            <w:r>
              <w:rPr>
                <w:sz w:val="21"/>
                <w:szCs w:val="21"/>
              </w:rPr>
              <w:t>0,70299</w:t>
            </w:r>
          </w:p>
        </w:tc>
      </w:tr>
      <w:tr w14:paraId="7E81441B">
        <w:tblPrEx>
          <w:tblCellMar>
            <w:top w:w="0" w:type="dxa"/>
            <w:left w:w="108" w:type="dxa"/>
            <w:bottom w:w="0" w:type="dxa"/>
            <w:right w:w="108" w:type="dxa"/>
          </w:tblCellMar>
        </w:tblPrEx>
        <w:trPr>
          <w:wBefore w:w="0" w:type="auto"/>
          <w:trHeight w:val="81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17176F8">
            <w:pPr>
              <w:rPr>
                <w:sz w:val="21"/>
                <w:szCs w:val="21"/>
              </w:rPr>
            </w:pPr>
            <w:r>
              <w:rPr>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659" w:type="dxa"/>
            <w:tcBorders>
              <w:top w:val="nil"/>
              <w:left w:val="nil"/>
              <w:bottom w:val="single" w:color="auto" w:sz="4" w:space="0"/>
              <w:right w:val="single" w:color="auto" w:sz="4" w:space="0"/>
            </w:tcBorders>
            <w:shd w:val="clear" w:color="auto" w:fill="auto"/>
            <w:noWrap w:val="0"/>
            <w:vAlign w:val="center"/>
          </w:tcPr>
          <w:p w14:paraId="555D39C1">
            <w:pPr>
              <w:jc w:val="center"/>
              <w:rPr>
                <w:sz w:val="21"/>
                <w:szCs w:val="21"/>
              </w:rPr>
            </w:pPr>
            <w:r>
              <w:rPr>
                <w:sz w:val="21"/>
                <w:szCs w:val="21"/>
              </w:rPr>
              <w:t>0709</w:t>
            </w:r>
          </w:p>
        </w:tc>
        <w:tc>
          <w:tcPr>
            <w:tcW w:w="1672" w:type="dxa"/>
            <w:tcBorders>
              <w:top w:val="nil"/>
              <w:left w:val="nil"/>
              <w:bottom w:val="single" w:color="auto" w:sz="4" w:space="0"/>
              <w:right w:val="single" w:color="auto" w:sz="4" w:space="0"/>
            </w:tcBorders>
            <w:shd w:val="clear" w:color="auto" w:fill="auto"/>
            <w:noWrap w:val="0"/>
            <w:vAlign w:val="center"/>
          </w:tcPr>
          <w:p w14:paraId="1C1DCAA7">
            <w:pPr>
              <w:jc w:val="center"/>
              <w:rPr>
                <w:sz w:val="21"/>
                <w:szCs w:val="21"/>
              </w:rPr>
            </w:pPr>
            <w:r>
              <w:rPr>
                <w:sz w:val="21"/>
                <w:szCs w:val="21"/>
              </w:rPr>
              <w:t>27 4 01 71170</w:t>
            </w:r>
          </w:p>
        </w:tc>
        <w:tc>
          <w:tcPr>
            <w:tcW w:w="637" w:type="dxa"/>
            <w:tcBorders>
              <w:top w:val="nil"/>
              <w:left w:val="nil"/>
              <w:bottom w:val="single" w:color="auto" w:sz="4" w:space="0"/>
              <w:right w:val="single" w:color="auto" w:sz="4" w:space="0"/>
            </w:tcBorders>
            <w:shd w:val="clear" w:color="auto" w:fill="auto"/>
            <w:noWrap w:val="0"/>
            <w:vAlign w:val="center"/>
          </w:tcPr>
          <w:p w14:paraId="3CCB2524">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2D3C4EC0">
            <w:pPr>
              <w:jc w:val="right"/>
              <w:rPr>
                <w:sz w:val="21"/>
                <w:szCs w:val="21"/>
              </w:rPr>
            </w:pPr>
            <w:r>
              <w:rPr>
                <w:sz w:val="21"/>
                <w:szCs w:val="21"/>
              </w:rPr>
              <w:t>1,66368</w:t>
            </w:r>
          </w:p>
        </w:tc>
        <w:tc>
          <w:tcPr>
            <w:tcW w:w="1701" w:type="dxa"/>
            <w:tcBorders>
              <w:top w:val="nil"/>
              <w:left w:val="nil"/>
              <w:bottom w:val="single" w:color="auto" w:sz="4" w:space="0"/>
              <w:right w:val="single" w:color="auto" w:sz="4" w:space="0"/>
            </w:tcBorders>
            <w:shd w:val="clear" w:color="auto" w:fill="auto"/>
            <w:noWrap/>
            <w:vAlign w:val="center"/>
          </w:tcPr>
          <w:p w14:paraId="0568AB98">
            <w:pPr>
              <w:jc w:val="right"/>
              <w:rPr>
                <w:sz w:val="21"/>
                <w:szCs w:val="21"/>
              </w:rPr>
            </w:pPr>
            <w:r>
              <w:rPr>
                <w:sz w:val="21"/>
                <w:szCs w:val="21"/>
              </w:rPr>
              <w:t>1,71741</w:t>
            </w:r>
          </w:p>
        </w:tc>
      </w:tr>
      <w:tr w14:paraId="56BD86E8">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423B065">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484E15E5">
            <w:pPr>
              <w:jc w:val="center"/>
              <w:rPr>
                <w:sz w:val="21"/>
                <w:szCs w:val="21"/>
              </w:rPr>
            </w:pPr>
            <w:r>
              <w:rPr>
                <w:sz w:val="21"/>
                <w:szCs w:val="21"/>
              </w:rPr>
              <w:t>0709</w:t>
            </w:r>
          </w:p>
        </w:tc>
        <w:tc>
          <w:tcPr>
            <w:tcW w:w="1672" w:type="dxa"/>
            <w:tcBorders>
              <w:top w:val="nil"/>
              <w:left w:val="nil"/>
              <w:bottom w:val="single" w:color="auto" w:sz="4" w:space="0"/>
              <w:right w:val="single" w:color="auto" w:sz="4" w:space="0"/>
            </w:tcBorders>
            <w:shd w:val="clear" w:color="auto" w:fill="auto"/>
            <w:noWrap w:val="0"/>
            <w:vAlign w:val="center"/>
          </w:tcPr>
          <w:p w14:paraId="5B9B697A">
            <w:pPr>
              <w:jc w:val="center"/>
              <w:rPr>
                <w:sz w:val="21"/>
                <w:szCs w:val="21"/>
              </w:rPr>
            </w:pPr>
            <w:r>
              <w:rPr>
                <w:sz w:val="21"/>
                <w:szCs w:val="21"/>
              </w:rPr>
              <w:t>27 4 01 71170</w:t>
            </w:r>
          </w:p>
        </w:tc>
        <w:tc>
          <w:tcPr>
            <w:tcW w:w="637" w:type="dxa"/>
            <w:tcBorders>
              <w:top w:val="nil"/>
              <w:left w:val="nil"/>
              <w:bottom w:val="single" w:color="auto" w:sz="4" w:space="0"/>
              <w:right w:val="single" w:color="auto" w:sz="4" w:space="0"/>
            </w:tcBorders>
            <w:shd w:val="clear" w:color="auto" w:fill="auto"/>
            <w:noWrap w:val="0"/>
            <w:vAlign w:val="center"/>
          </w:tcPr>
          <w:p w14:paraId="0E8F422F">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10FFA6D1">
            <w:pPr>
              <w:jc w:val="right"/>
              <w:rPr>
                <w:sz w:val="21"/>
                <w:szCs w:val="21"/>
              </w:rPr>
            </w:pPr>
            <w:r>
              <w:rPr>
                <w:sz w:val="21"/>
                <w:szCs w:val="21"/>
              </w:rPr>
              <w:t>1,66368</w:t>
            </w:r>
          </w:p>
        </w:tc>
        <w:tc>
          <w:tcPr>
            <w:tcW w:w="1701" w:type="dxa"/>
            <w:tcBorders>
              <w:top w:val="nil"/>
              <w:left w:val="nil"/>
              <w:bottom w:val="single" w:color="auto" w:sz="4" w:space="0"/>
              <w:right w:val="single" w:color="auto" w:sz="4" w:space="0"/>
            </w:tcBorders>
            <w:shd w:val="clear" w:color="auto" w:fill="auto"/>
            <w:noWrap/>
            <w:vAlign w:val="center"/>
          </w:tcPr>
          <w:p w14:paraId="58FC59D5">
            <w:pPr>
              <w:jc w:val="right"/>
              <w:rPr>
                <w:sz w:val="21"/>
                <w:szCs w:val="21"/>
              </w:rPr>
            </w:pPr>
            <w:r>
              <w:rPr>
                <w:sz w:val="21"/>
                <w:szCs w:val="21"/>
              </w:rPr>
              <w:t>1,71741</w:t>
            </w:r>
          </w:p>
        </w:tc>
      </w:tr>
      <w:tr w14:paraId="447E2EF9">
        <w:tblPrEx>
          <w:tblCellMar>
            <w:top w:w="0" w:type="dxa"/>
            <w:left w:w="108" w:type="dxa"/>
            <w:bottom w:w="0" w:type="dxa"/>
            <w:right w:w="108" w:type="dxa"/>
          </w:tblCellMar>
        </w:tblPrEx>
        <w:trPr>
          <w:wBefore w:w="0" w:type="auto"/>
          <w:trHeight w:val="135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CE07A8C">
            <w:pPr>
              <w:rPr>
                <w:sz w:val="21"/>
                <w:szCs w:val="21"/>
              </w:rPr>
            </w:pPr>
            <w:r>
              <w:rPr>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3774847D">
            <w:pPr>
              <w:jc w:val="center"/>
              <w:rPr>
                <w:sz w:val="21"/>
                <w:szCs w:val="21"/>
              </w:rPr>
            </w:pPr>
            <w:r>
              <w:rPr>
                <w:sz w:val="21"/>
                <w:szCs w:val="21"/>
              </w:rPr>
              <w:t>0709</w:t>
            </w:r>
          </w:p>
        </w:tc>
        <w:tc>
          <w:tcPr>
            <w:tcW w:w="1672" w:type="dxa"/>
            <w:tcBorders>
              <w:top w:val="nil"/>
              <w:left w:val="nil"/>
              <w:bottom w:val="single" w:color="auto" w:sz="4" w:space="0"/>
              <w:right w:val="single" w:color="auto" w:sz="4" w:space="0"/>
            </w:tcBorders>
            <w:shd w:val="clear" w:color="auto" w:fill="auto"/>
            <w:noWrap w:val="0"/>
            <w:vAlign w:val="center"/>
          </w:tcPr>
          <w:p w14:paraId="4EE3C5A1">
            <w:pPr>
              <w:jc w:val="center"/>
              <w:rPr>
                <w:sz w:val="21"/>
                <w:szCs w:val="21"/>
              </w:rPr>
            </w:pPr>
            <w:r>
              <w:rPr>
                <w:sz w:val="21"/>
                <w:szCs w:val="21"/>
              </w:rPr>
              <w:t>27 4 01 71200</w:t>
            </w:r>
          </w:p>
        </w:tc>
        <w:tc>
          <w:tcPr>
            <w:tcW w:w="637" w:type="dxa"/>
            <w:tcBorders>
              <w:top w:val="nil"/>
              <w:left w:val="nil"/>
              <w:bottom w:val="single" w:color="auto" w:sz="4" w:space="0"/>
              <w:right w:val="single" w:color="auto" w:sz="4" w:space="0"/>
            </w:tcBorders>
            <w:shd w:val="clear" w:color="auto" w:fill="auto"/>
            <w:noWrap w:val="0"/>
            <w:vAlign w:val="center"/>
          </w:tcPr>
          <w:p w14:paraId="4C42AC4B">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69C8624F">
            <w:pPr>
              <w:jc w:val="right"/>
              <w:rPr>
                <w:sz w:val="21"/>
                <w:szCs w:val="21"/>
              </w:rPr>
            </w:pPr>
            <w:r>
              <w:rPr>
                <w:sz w:val="21"/>
                <w:szCs w:val="21"/>
              </w:rPr>
              <w:t>1,97463</w:t>
            </w:r>
          </w:p>
        </w:tc>
        <w:tc>
          <w:tcPr>
            <w:tcW w:w="1701" w:type="dxa"/>
            <w:tcBorders>
              <w:top w:val="nil"/>
              <w:left w:val="nil"/>
              <w:bottom w:val="single" w:color="auto" w:sz="4" w:space="0"/>
              <w:right w:val="single" w:color="auto" w:sz="4" w:space="0"/>
            </w:tcBorders>
            <w:shd w:val="clear" w:color="auto" w:fill="auto"/>
            <w:noWrap/>
            <w:vAlign w:val="center"/>
          </w:tcPr>
          <w:p w14:paraId="69917055">
            <w:pPr>
              <w:jc w:val="right"/>
              <w:rPr>
                <w:sz w:val="21"/>
                <w:szCs w:val="21"/>
              </w:rPr>
            </w:pPr>
            <w:r>
              <w:rPr>
                <w:sz w:val="21"/>
                <w:szCs w:val="21"/>
              </w:rPr>
              <w:t>1,77164</w:t>
            </w:r>
          </w:p>
        </w:tc>
      </w:tr>
      <w:tr w14:paraId="1C22C2E6">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64B917D">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78E73F0B">
            <w:pPr>
              <w:jc w:val="center"/>
              <w:rPr>
                <w:sz w:val="21"/>
                <w:szCs w:val="21"/>
              </w:rPr>
            </w:pPr>
            <w:r>
              <w:rPr>
                <w:sz w:val="21"/>
                <w:szCs w:val="21"/>
              </w:rPr>
              <w:t>0709</w:t>
            </w:r>
          </w:p>
        </w:tc>
        <w:tc>
          <w:tcPr>
            <w:tcW w:w="1672" w:type="dxa"/>
            <w:tcBorders>
              <w:top w:val="nil"/>
              <w:left w:val="nil"/>
              <w:bottom w:val="single" w:color="auto" w:sz="4" w:space="0"/>
              <w:right w:val="single" w:color="auto" w:sz="4" w:space="0"/>
            </w:tcBorders>
            <w:shd w:val="clear" w:color="auto" w:fill="auto"/>
            <w:noWrap w:val="0"/>
            <w:vAlign w:val="center"/>
          </w:tcPr>
          <w:p w14:paraId="725939E2">
            <w:pPr>
              <w:jc w:val="center"/>
              <w:rPr>
                <w:sz w:val="21"/>
                <w:szCs w:val="21"/>
              </w:rPr>
            </w:pPr>
            <w:r>
              <w:rPr>
                <w:sz w:val="21"/>
                <w:szCs w:val="21"/>
              </w:rPr>
              <w:t>27 4 01 71200</w:t>
            </w:r>
          </w:p>
        </w:tc>
        <w:tc>
          <w:tcPr>
            <w:tcW w:w="637" w:type="dxa"/>
            <w:tcBorders>
              <w:top w:val="nil"/>
              <w:left w:val="nil"/>
              <w:bottom w:val="single" w:color="auto" w:sz="4" w:space="0"/>
              <w:right w:val="single" w:color="auto" w:sz="4" w:space="0"/>
            </w:tcBorders>
            <w:shd w:val="clear" w:color="auto" w:fill="auto"/>
            <w:noWrap w:val="0"/>
            <w:vAlign w:val="center"/>
          </w:tcPr>
          <w:p w14:paraId="66CB284E">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5AD6BB03">
            <w:pPr>
              <w:jc w:val="right"/>
              <w:rPr>
                <w:sz w:val="21"/>
                <w:szCs w:val="21"/>
              </w:rPr>
            </w:pPr>
            <w:r>
              <w:rPr>
                <w:sz w:val="21"/>
                <w:szCs w:val="21"/>
              </w:rPr>
              <w:t>1,97463</w:t>
            </w:r>
          </w:p>
        </w:tc>
        <w:tc>
          <w:tcPr>
            <w:tcW w:w="1701" w:type="dxa"/>
            <w:tcBorders>
              <w:top w:val="nil"/>
              <w:left w:val="nil"/>
              <w:bottom w:val="single" w:color="auto" w:sz="4" w:space="0"/>
              <w:right w:val="single" w:color="auto" w:sz="4" w:space="0"/>
            </w:tcBorders>
            <w:shd w:val="clear" w:color="auto" w:fill="auto"/>
            <w:noWrap/>
            <w:vAlign w:val="center"/>
          </w:tcPr>
          <w:p w14:paraId="39452314">
            <w:pPr>
              <w:jc w:val="right"/>
              <w:rPr>
                <w:sz w:val="21"/>
                <w:szCs w:val="21"/>
              </w:rPr>
            </w:pPr>
            <w:r>
              <w:rPr>
                <w:sz w:val="21"/>
                <w:szCs w:val="21"/>
              </w:rPr>
              <w:t>1,77164</w:t>
            </w:r>
          </w:p>
        </w:tc>
      </w:tr>
      <w:tr w14:paraId="0A8BCE74">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C59AEFF">
            <w:pPr>
              <w:rPr>
                <w:sz w:val="21"/>
                <w:szCs w:val="21"/>
              </w:rPr>
            </w:pPr>
            <w:r>
              <w:rPr>
                <w:sz w:val="21"/>
                <w:szCs w:val="21"/>
              </w:rPr>
              <w:t>Комплекс процессных мероприятий «Обеспечение реализации муниципальной программы»</w:t>
            </w:r>
          </w:p>
        </w:tc>
        <w:tc>
          <w:tcPr>
            <w:tcW w:w="659" w:type="dxa"/>
            <w:tcBorders>
              <w:top w:val="nil"/>
              <w:left w:val="nil"/>
              <w:bottom w:val="single" w:color="auto" w:sz="4" w:space="0"/>
              <w:right w:val="single" w:color="auto" w:sz="4" w:space="0"/>
            </w:tcBorders>
            <w:shd w:val="clear" w:color="auto" w:fill="auto"/>
            <w:noWrap w:val="0"/>
            <w:vAlign w:val="center"/>
          </w:tcPr>
          <w:p w14:paraId="5D943406">
            <w:pPr>
              <w:jc w:val="center"/>
              <w:rPr>
                <w:sz w:val="21"/>
                <w:szCs w:val="21"/>
              </w:rPr>
            </w:pPr>
            <w:r>
              <w:rPr>
                <w:sz w:val="21"/>
                <w:szCs w:val="21"/>
              </w:rPr>
              <w:t>0709</w:t>
            </w:r>
          </w:p>
        </w:tc>
        <w:tc>
          <w:tcPr>
            <w:tcW w:w="1672" w:type="dxa"/>
            <w:tcBorders>
              <w:top w:val="nil"/>
              <w:left w:val="nil"/>
              <w:bottom w:val="single" w:color="auto" w:sz="4" w:space="0"/>
              <w:right w:val="single" w:color="auto" w:sz="4" w:space="0"/>
            </w:tcBorders>
            <w:shd w:val="clear" w:color="auto" w:fill="auto"/>
            <w:noWrap w:val="0"/>
            <w:vAlign w:val="center"/>
          </w:tcPr>
          <w:p w14:paraId="571051FC">
            <w:pPr>
              <w:jc w:val="center"/>
              <w:rPr>
                <w:sz w:val="21"/>
                <w:szCs w:val="21"/>
              </w:rPr>
            </w:pPr>
            <w:r>
              <w:rPr>
                <w:sz w:val="21"/>
                <w:szCs w:val="21"/>
              </w:rPr>
              <w:t>27 4 02 00000</w:t>
            </w:r>
          </w:p>
        </w:tc>
        <w:tc>
          <w:tcPr>
            <w:tcW w:w="637" w:type="dxa"/>
            <w:tcBorders>
              <w:top w:val="nil"/>
              <w:left w:val="nil"/>
              <w:bottom w:val="single" w:color="auto" w:sz="4" w:space="0"/>
              <w:right w:val="single" w:color="auto" w:sz="4" w:space="0"/>
            </w:tcBorders>
            <w:shd w:val="clear" w:color="auto" w:fill="auto"/>
            <w:noWrap w:val="0"/>
            <w:vAlign w:val="center"/>
          </w:tcPr>
          <w:p w14:paraId="47331B32">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3FB90826">
            <w:pPr>
              <w:jc w:val="right"/>
              <w:rPr>
                <w:sz w:val="21"/>
                <w:szCs w:val="21"/>
              </w:rPr>
            </w:pPr>
            <w:r>
              <w:rPr>
                <w:sz w:val="21"/>
                <w:szCs w:val="21"/>
              </w:rPr>
              <w:t>26 050,69676</w:t>
            </w:r>
          </w:p>
        </w:tc>
        <w:tc>
          <w:tcPr>
            <w:tcW w:w="1701" w:type="dxa"/>
            <w:tcBorders>
              <w:top w:val="nil"/>
              <w:left w:val="nil"/>
              <w:bottom w:val="single" w:color="auto" w:sz="4" w:space="0"/>
              <w:right w:val="single" w:color="auto" w:sz="4" w:space="0"/>
            </w:tcBorders>
            <w:shd w:val="clear" w:color="auto" w:fill="auto"/>
            <w:noWrap/>
            <w:vAlign w:val="center"/>
          </w:tcPr>
          <w:p w14:paraId="42C24D95">
            <w:pPr>
              <w:jc w:val="right"/>
              <w:rPr>
                <w:sz w:val="21"/>
                <w:szCs w:val="21"/>
              </w:rPr>
            </w:pPr>
            <w:r>
              <w:rPr>
                <w:sz w:val="21"/>
                <w:szCs w:val="21"/>
              </w:rPr>
              <w:t>26 189,18698</w:t>
            </w:r>
          </w:p>
        </w:tc>
      </w:tr>
      <w:tr w14:paraId="0F39CB18">
        <w:tblPrEx>
          <w:tblCellMar>
            <w:top w:w="0" w:type="dxa"/>
            <w:left w:w="108" w:type="dxa"/>
            <w:bottom w:w="0" w:type="dxa"/>
            <w:right w:w="108" w:type="dxa"/>
          </w:tblCellMar>
        </w:tblPrEx>
        <w:trPr>
          <w:wBefore w:w="0" w:type="auto"/>
          <w:trHeight w:val="108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0FF6005">
            <w:pPr>
              <w:rPr>
                <w:sz w:val="21"/>
                <w:szCs w:val="21"/>
              </w:rPr>
            </w:pPr>
            <w:r>
              <w:rPr>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65F874DA">
            <w:pPr>
              <w:jc w:val="center"/>
              <w:rPr>
                <w:sz w:val="21"/>
                <w:szCs w:val="21"/>
              </w:rPr>
            </w:pPr>
            <w:r>
              <w:rPr>
                <w:sz w:val="21"/>
                <w:szCs w:val="21"/>
              </w:rPr>
              <w:t>0709</w:t>
            </w:r>
          </w:p>
        </w:tc>
        <w:tc>
          <w:tcPr>
            <w:tcW w:w="1672" w:type="dxa"/>
            <w:tcBorders>
              <w:top w:val="nil"/>
              <w:left w:val="nil"/>
              <w:bottom w:val="single" w:color="auto" w:sz="4" w:space="0"/>
              <w:right w:val="single" w:color="auto" w:sz="4" w:space="0"/>
            </w:tcBorders>
            <w:shd w:val="clear" w:color="auto" w:fill="auto"/>
            <w:noWrap w:val="0"/>
            <w:vAlign w:val="center"/>
          </w:tcPr>
          <w:p w14:paraId="72921B10">
            <w:pPr>
              <w:jc w:val="center"/>
              <w:rPr>
                <w:sz w:val="21"/>
                <w:szCs w:val="21"/>
              </w:rPr>
            </w:pPr>
            <w:r>
              <w:rPr>
                <w:sz w:val="21"/>
                <w:szCs w:val="21"/>
              </w:rPr>
              <w:t>27 4 02 00099</w:t>
            </w:r>
          </w:p>
        </w:tc>
        <w:tc>
          <w:tcPr>
            <w:tcW w:w="637" w:type="dxa"/>
            <w:tcBorders>
              <w:top w:val="nil"/>
              <w:left w:val="nil"/>
              <w:bottom w:val="single" w:color="auto" w:sz="4" w:space="0"/>
              <w:right w:val="single" w:color="auto" w:sz="4" w:space="0"/>
            </w:tcBorders>
            <w:shd w:val="clear" w:color="auto" w:fill="auto"/>
            <w:noWrap w:val="0"/>
            <w:vAlign w:val="center"/>
          </w:tcPr>
          <w:p w14:paraId="3C063BD1">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577CB99B">
            <w:pPr>
              <w:jc w:val="right"/>
              <w:rPr>
                <w:sz w:val="21"/>
                <w:szCs w:val="21"/>
              </w:rPr>
            </w:pPr>
            <w:r>
              <w:rPr>
                <w:sz w:val="21"/>
                <w:szCs w:val="21"/>
              </w:rPr>
              <w:t>6 847,73341</w:t>
            </w:r>
          </w:p>
        </w:tc>
        <w:tc>
          <w:tcPr>
            <w:tcW w:w="1701" w:type="dxa"/>
            <w:tcBorders>
              <w:top w:val="nil"/>
              <w:left w:val="nil"/>
              <w:bottom w:val="single" w:color="auto" w:sz="4" w:space="0"/>
              <w:right w:val="single" w:color="auto" w:sz="4" w:space="0"/>
            </w:tcBorders>
            <w:shd w:val="clear" w:color="auto" w:fill="auto"/>
            <w:noWrap/>
            <w:vAlign w:val="center"/>
          </w:tcPr>
          <w:p w14:paraId="7CF1AF20">
            <w:pPr>
              <w:jc w:val="right"/>
              <w:rPr>
                <w:sz w:val="21"/>
                <w:szCs w:val="21"/>
              </w:rPr>
            </w:pPr>
            <w:r>
              <w:rPr>
                <w:sz w:val="21"/>
                <w:szCs w:val="21"/>
              </w:rPr>
              <w:t>6 981,11358</w:t>
            </w:r>
          </w:p>
        </w:tc>
      </w:tr>
      <w:tr w14:paraId="0EFCE843">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E3385BB">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color="auto" w:sz="4" w:space="0"/>
              <w:right w:val="single" w:color="auto" w:sz="4" w:space="0"/>
            </w:tcBorders>
            <w:shd w:val="clear" w:color="auto" w:fill="auto"/>
            <w:noWrap w:val="0"/>
            <w:vAlign w:val="center"/>
          </w:tcPr>
          <w:p w14:paraId="030A04B5">
            <w:pPr>
              <w:jc w:val="center"/>
              <w:rPr>
                <w:sz w:val="21"/>
                <w:szCs w:val="21"/>
              </w:rPr>
            </w:pPr>
            <w:r>
              <w:rPr>
                <w:sz w:val="21"/>
                <w:szCs w:val="21"/>
              </w:rPr>
              <w:t>0709</w:t>
            </w:r>
          </w:p>
        </w:tc>
        <w:tc>
          <w:tcPr>
            <w:tcW w:w="1672" w:type="dxa"/>
            <w:tcBorders>
              <w:top w:val="nil"/>
              <w:left w:val="nil"/>
              <w:bottom w:val="single" w:color="auto" w:sz="4" w:space="0"/>
              <w:right w:val="single" w:color="auto" w:sz="4" w:space="0"/>
            </w:tcBorders>
            <w:shd w:val="clear" w:color="auto" w:fill="auto"/>
            <w:noWrap w:val="0"/>
            <w:vAlign w:val="center"/>
          </w:tcPr>
          <w:p w14:paraId="7C7FFB55">
            <w:pPr>
              <w:jc w:val="center"/>
              <w:rPr>
                <w:sz w:val="21"/>
                <w:szCs w:val="21"/>
              </w:rPr>
            </w:pPr>
            <w:r>
              <w:rPr>
                <w:sz w:val="21"/>
                <w:szCs w:val="21"/>
              </w:rPr>
              <w:t>27 4 02 00099</w:t>
            </w:r>
          </w:p>
        </w:tc>
        <w:tc>
          <w:tcPr>
            <w:tcW w:w="637" w:type="dxa"/>
            <w:tcBorders>
              <w:top w:val="nil"/>
              <w:left w:val="nil"/>
              <w:bottom w:val="single" w:color="auto" w:sz="4" w:space="0"/>
              <w:right w:val="single" w:color="auto" w:sz="4" w:space="0"/>
            </w:tcBorders>
            <w:shd w:val="clear" w:color="auto" w:fill="auto"/>
            <w:noWrap w:val="0"/>
            <w:vAlign w:val="center"/>
          </w:tcPr>
          <w:p w14:paraId="4F475C89">
            <w:pPr>
              <w:jc w:val="center"/>
              <w:rPr>
                <w:sz w:val="21"/>
                <w:szCs w:val="21"/>
              </w:rPr>
            </w:pPr>
            <w:r>
              <w:rPr>
                <w:sz w:val="21"/>
                <w:szCs w:val="21"/>
              </w:rPr>
              <w:t>600</w:t>
            </w:r>
          </w:p>
        </w:tc>
        <w:tc>
          <w:tcPr>
            <w:tcW w:w="1568" w:type="dxa"/>
            <w:tcBorders>
              <w:top w:val="nil"/>
              <w:left w:val="nil"/>
              <w:bottom w:val="single" w:color="auto" w:sz="4" w:space="0"/>
              <w:right w:val="single" w:color="auto" w:sz="4" w:space="0"/>
            </w:tcBorders>
            <w:shd w:val="clear" w:color="auto" w:fill="auto"/>
            <w:noWrap/>
            <w:vAlign w:val="center"/>
          </w:tcPr>
          <w:p w14:paraId="14E8130A">
            <w:pPr>
              <w:jc w:val="right"/>
              <w:rPr>
                <w:sz w:val="21"/>
                <w:szCs w:val="21"/>
              </w:rPr>
            </w:pPr>
            <w:r>
              <w:rPr>
                <w:sz w:val="21"/>
                <w:szCs w:val="21"/>
              </w:rPr>
              <w:t>6 847,73341</w:t>
            </w:r>
          </w:p>
        </w:tc>
        <w:tc>
          <w:tcPr>
            <w:tcW w:w="1701" w:type="dxa"/>
            <w:tcBorders>
              <w:top w:val="nil"/>
              <w:left w:val="nil"/>
              <w:bottom w:val="single" w:color="auto" w:sz="4" w:space="0"/>
              <w:right w:val="single" w:color="auto" w:sz="4" w:space="0"/>
            </w:tcBorders>
            <w:shd w:val="clear" w:color="auto" w:fill="auto"/>
            <w:noWrap/>
            <w:vAlign w:val="center"/>
          </w:tcPr>
          <w:p w14:paraId="0C5239C6">
            <w:pPr>
              <w:jc w:val="right"/>
              <w:rPr>
                <w:sz w:val="21"/>
                <w:szCs w:val="21"/>
              </w:rPr>
            </w:pPr>
            <w:r>
              <w:rPr>
                <w:sz w:val="21"/>
                <w:szCs w:val="21"/>
              </w:rPr>
              <w:t>6 981,11358</w:t>
            </w:r>
          </w:p>
        </w:tc>
      </w:tr>
      <w:tr w14:paraId="24A5E722">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12B5AE57">
            <w:pPr>
              <w:rPr>
                <w:sz w:val="21"/>
                <w:szCs w:val="21"/>
              </w:rPr>
            </w:pPr>
            <w:r>
              <w:rPr>
                <w:sz w:val="21"/>
                <w:szCs w:val="21"/>
              </w:rPr>
              <w:t>Обеспечение деятельности органов местного самоуправления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0CF3FA97">
            <w:pPr>
              <w:jc w:val="center"/>
              <w:rPr>
                <w:sz w:val="21"/>
                <w:szCs w:val="21"/>
              </w:rPr>
            </w:pPr>
            <w:r>
              <w:rPr>
                <w:sz w:val="21"/>
                <w:szCs w:val="21"/>
              </w:rPr>
              <w:t>0709</w:t>
            </w:r>
          </w:p>
        </w:tc>
        <w:tc>
          <w:tcPr>
            <w:tcW w:w="1672" w:type="dxa"/>
            <w:tcBorders>
              <w:top w:val="nil"/>
              <w:left w:val="nil"/>
              <w:bottom w:val="single" w:color="auto" w:sz="4" w:space="0"/>
              <w:right w:val="single" w:color="auto" w:sz="4" w:space="0"/>
            </w:tcBorders>
            <w:shd w:val="clear" w:color="auto" w:fill="auto"/>
            <w:noWrap w:val="0"/>
            <w:vAlign w:val="center"/>
          </w:tcPr>
          <w:p w14:paraId="5CCA4FA2">
            <w:pPr>
              <w:jc w:val="center"/>
              <w:rPr>
                <w:sz w:val="21"/>
                <w:szCs w:val="21"/>
              </w:rPr>
            </w:pPr>
            <w:r>
              <w:rPr>
                <w:sz w:val="21"/>
                <w:szCs w:val="21"/>
              </w:rPr>
              <w:t>27 4 02 00102</w:t>
            </w:r>
          </w:p>
        </w:tc>
        <w:tc>
          <w:tcPr>
            <w:tcW w:w="637" w:type="dxa"/>
            <w:tcBorders>
              <w:top w:val="nil"/>
              <w:left w:val="nil"/>
              <w:bottom w:val="single" w:color="auto" w:sz="4" w:space="0"/>
              <w:right w:val="single" w:color="auto" w:sz="4" w:space="0"/>
            </w:tcBorders>
            <w:shd w:val="clear" w:color="auto" w:fill="auto"/>
            <w:noWrap w:val="0"/>
            <w:vAlign w:val="center"/>
          </w:tcPr>
          <w:p w14:paraId="33C417CB">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68853D71">
            <w:pPr>
              <w:jc w:val="right"/>
              <w:rPr>
                <w:sz w:val="21"/>
                <w:szCs w:val="21"/>
              </w:rPr>
            </w:pPr>
            <w:r>
              <w:rPr>
                <w:sz w:val="21"/>
                <w:szCs w:val="21"/>
              </w:rPr>
              <w:t>19 202,96335</w:t>
            </w:r>
          </w:p>
        </w:tc>
        <w:tc>
          <w:tcPr>
            <w:tcW w:w="1701" w:type="dxa"/>
            <w:tcBorders>
              <w:top w:val="nil"/>
              <w:left w:val="nil"/>
              <w:bottom w:val="single" w:color="auto" w:sz="4" w:space="0"/>
              <w:right w:val="single" w:color="auto" w:sz="4" w:space="0"/>
            </w:tcBorders>
            <w:shd w:val="clear" w:color="auto" w:fill="auto"/>
            <w:noWrap/>
            <w:vAlign w:val="center"/>
          </w:tcPr>
          <w:p w14:paraId="2142259A">
            <w:pPr>
              <w:jc w:val="right"/>
              <w:rPr>
                <w:sz w:val="21"/>
                <w:szCs w:val="21"/>
              </w:rPr>
            </w:pPr>
            <w:r>
              <w:rPr>
                <w:sz w:val="21"/>
                <w:szCs w:val="21"/>
              </w:rPr>
              <w:t>19 208,07340</w:t>
            </w:r>
          </w:p>
        </w:tc>
      </w:tr>
      <w:tr w14:paraId="27433DEE">
        <w:tblPrEx>
          <w:tblCellMar>
            <w:top w:w="0" w:type="dxa"/>
            <w:left w:w="108" w:type="dxa"/>
            <w:bottom w:w="0" w:type="dxa"/>
            <w:right w:w="108" w:type="dxa"/>
          </w:tblCellMar>
        </w:tblPrEx>
        <w:trPr>
          <w:wBefore w:w="0" w:type="auto"/>
          <w:trHeight w:val="97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1C6049C5">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color="auto" w:sz="4" w:space="0"/>
              <w:right w:val="single" w:color="auto" w:sz="4" w:space="0"/>
            </w:tcBorders>
            <w:shd w:val="clear" w:color="auto" w:fill="auto"/>
            <w:noWrap w:val="0"/>
            <w:vAlign w:val="center"/>
          </w:tcPr>
          <w:p w14:paraId="40BFA3CA">
            <w:pPr>
              <w:jc w:val="center"/>
              <w:rPr>
                <w:sz w:val="21"/>
                <w:szCs w:val="21"/>
              </w:rPr>
            </w:pPr>
            <w:r>
              <w:rPr>
                <w:sz w:val="21"/>
                <w:szCs w:val="21"/>
              </w:rPr>
              <w:t>0709</w:t>
            </w:r>
          </w:p>
        </w:tc>
        <w:tc>
          <w:tcPr>
            <w:tcW w:w="1672" w:type="dxa"/>
            <w:tcBorders>
              <w:top w:val="nil"/>
              <w:left w:val="nil"/>
              <w:bottom w:val="single" w:color="auto" w:sz="4" w:space="0"/>
              <w:right w:val="single" w:color="auto" w:sz="4" w:space="0"/>
            </w:tcBorders>
            <w:shd w:val="clear" w:color="auto" w:fill="auto"/>
            <w:noWrap w:val="0"/>
            <w:vAlign w:val="center"/>
          </w:tcPr>
          <w:p w14:paraId="326061C7">
            <w:pPr>
              <w:jc w:val="center"/>
              <w:rPr>
                <w:sz w:val="21"/>
                <w:szCs w:val="21"/>
              </w:rPr>
            </w:pPr>
            <w:r>
              <w:rPr>
                <w:sz w:val="21"/>
                <w:szCs w:val="21"/>
              </w:rPr>
              <w:t>27 4 02 00102</w:t>
            </w:r>
          </w:p>
        </w:tc>
        <w:tc>
          <w:tcPr>
            <w:tcW w:w="637" w:type="dxa"/>
            <w:tcBorders>
              <w:top w:val="nil"/>
              <w:left w:val="nil"/>
              <w:bottom w:val="single" w:color="auto" w:sz="4" w:space="0"/>
              <w:right w:val="single" w:color="auto" w:sz="4" w:space="0"/>
            </w:tcBorders>
            <w:shd w:val="clear" w:color="auto" w:fill="auto"/>
            <w:noWrap w:val="0"/>
            <w:vAlign w:val="center"/>
          </w:tcPr>
          <w:p w14:paraId="2A9E7C18">
            <w:pPr>
              <w:jc w:val="center"/>
              <w:rPr>
                <w:sz w:val="21"/>
                <w:szCs w:val="21"/>
              </w:rPr>
            </w:pPr>
            <w:r>
              <w:rPr>
                <w:sz w:val="21"/>
                <w:szCs w:val="21"/>
              </w:rPr>
              <w:t>100</w:t>
            </w:r>
          </w:p>
        </w:tc>
        <w:tc>
          <w:tcPr>
            <w:tcW w:w="1568" w:type="dxa"/>
            <w:tcBorders>
              <w:top w:val="nil"/>
              <w:left w:val="nil"/>
              <w:bottom w:val="single" w:color="auto" w:sz="4" w:space="0"/>
              <w:right w:val="single" w:color="auto" w:sz="4" w:space="0"/>
            </w:tcBorders>
            <w:shd w:val="clear" w:color="auto" w:fill="auto"/>
            <w:noWrap/>
            <w:vAlign w:val="center"/>
          </w:tcPr>
          <w:p w14:paraId="70779B2B">
            <w:pPr>
              <w:jc w:val="right"/>
              <w:rPr>
                <w:sz w:val="21"/>
                <w:szCs w:val="21"/>
              </w:rPr>
            </w:pPr>
            <w:r>
              <w:rPr>
                <w:sz w:val="21"/>
                <w:szCs w:val="21"/>
              </w:rPr>
              <w:t>19 075,21183</w:t>
            </w:r>
          </w:p>
        </w:tc>
        <w:tc>
          <w:tcPr>
            <w:tcW w:w="1701" w:type="dxa"/>
            <w:tcBorders>
              <w:top w:val="nil"/>
              <w:left w:val="nil"/>
              <w:bottom w:val="single" w:color="auto" w:sz="4" w:space="0"/>
              <w:right w:val="single" w:color="auto" w:sz="4" w:space="0"/>
            </w:tcBorders>
            <w:shd w:val="clear" w:color="auto" w:fill="auto"/>
            <w:noWrap/>
            <w:vAlign w:val="center"/>
          </w:tcPr>
          <w:p w14:paraId="25ADB8B2">
            <w:pPr>
              <w:jc w:val="right"/>
              <w:rPr>
                <w:sz w:val="21"/>
                <w:szCs w:val="21"/>
              </w:rPr>
            </w:pPr>
            <w:r>
              <w:rPr>
                <w:sz w:val="21"/>
                <w:szCs w:val="21"/>
              </w:rPr>
              <w:t>19 075,21183</w:t>
            </w:r>
          </w:p>
        </w:tc>
      </w:tr>
      <w:tr w14:paraId="57520F75">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17577C19">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1F2B58D1">
            <w:pPr>
              <w:jc w:val="center"/>
              <w:rPr>
                <w:sz w:val="21"/>
                <w:szCs w:val="21"/>
              </w:rPr>
            </w:pPr>
            <w:r>
              <w:rPr>
                <w:sz w:val="21"/>
                <w:szCs w:val="21"/>
              </w:rPr>
              <w:t>0709</w:t>
            </w:r>
          </w:p>
        </w:tc>
        <w:tc>
          <w:tcPr>
            <w:tcW w:w="1672" w:type="dxa"/>
            <w:tcBorders>
              <w:top w:val="nil"/>
              <w:left w:val="nil"/>
              <w:bottom w:val="single" w:color="auto" w:sz="4" w:space="0"/>
              <w:right w:val="single" w:color="auto" w:sz="4" w:space="0"/>
            </w:tcBorders>
            <w:shd w:val="clear" w:color="auto" w:fill="auto"/>
            <w:noWrap w:val="0"/>
            <w:vAlign w:val="center"/>
          </w:tcPr>
          <w:p w14:paraId="2B561FD8">
            <w:pPr>
              <w:jc w:val="center"/>
              <w:rPr>
                <w:sz w:val="21"/>
                <w:szCs w:val="21"/>
              </w:rPr>
            </w:pPr>
            <w:r>
              <w:rPr>
                <w:sz w:val="21"/>
                <w:szCs w:val="21"/>
              </w:rPr>
              <w:t>27 4 02 00102</w:t>
            </w:r>
          </w:p>
        </w:tc>
        <w:tc>
          <w:tcPr>
            <w:tcW w:w="637" w:type="dxa"/>
            <w:tcBorders>
              <w:top w:val="nil"/>
              <w:left w:val="nil"/>
              <w:bottom w:val="single" w:color="auto" w:sz="4" w:space="0"/>
              <w:right w:val="single" w:color="auto" w:sz="4" w:space="0"/>
            </w:tcBorders>
            <w:shd w:val="clear" w:color="auto" w:fill="auto"/>
            <w:noWrap w:val="0"/>
            <w:vAlign w:val="center"/>
          </w:tcPr>
          <w:p w14:paraId="0A632011">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4D21DADB">
            <w:pPr>
              <w:jc w:val="right"/>
              <w:rPr>
                <w:sz w:val="21"/>
                <w:szCs w:val="21"/>
              </w:rPr>
            </w:pPr>
            <w:r>
              <w:rPr>
                <w:sz w:val="21"/>
                <w:szCs w:val="21"/>
              </w:rPr>
              <w:t>127,75152</w:t>
            </w:r>
          </w:p>
        </w:tc>
        <w:tc>
          <w:tcPr>
            <w:tcW w:w="1701" w:type="dxa"/>
            <w:tcBorders>
              <w:top w:val="nil"/>
              <w:left w:val="nil"/>
              <w:bottom w:val="single" w:color="auto" w:sz="4" w:space="0"/>
              <w:right w:val="single" w:color="auto" w:sz="4" w:space="0"/>
            </w:tcBorders>
            <w:shd w:val="clear" w:color="auto" w:fill="auto"/>
            <w:noWrap/>
            <w:vAlign w:val="center"/>
          </w:tcPr>
          <w:p w14:paraId="34805095">
            <w:pPr>
              <w:jc w:val="right"/>
              <w:rPr>
                <w:sz w:val="21"/>
                <w:szCs w:val="21"/>
              </w:rPr>
            </w:pPr>
            <w:r>
              <w:rPr>
                <w:sz w:val="21"/>
                <w:szCs w:val="21"/>
              </w:rPr>
              <w:t>132,86157</w:t>
            </w:r>
          </w:p>
        </w:tc>
      </w:tr>
      <w:tr w14:paraId="2599DBA3">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B770677">
            <w:pPr>
              <w:rPr>
                <w:sz w:val="21"/>
                <w:szCs w:val="21"/>
              </w:rPr>
            </w:pPr>
            <w:r>
              <w:rPr>
                <w:sz w:val="21"/>
                <w:szCs w:val="21"/>
              </w:rPr>
              <w:t>Комплекс процессных мероприятий «Оказание социальной поддержки»</w:t>
            </w:r>
          </w:p>
        </w:tc>
        <w:tc>
          <w:tcPr>
            <w:tcW w:w="659" w:type="dxa"/>
            <w:tcBorders>
              <w:top w:val="nil"/>
              <w:left w:val="nil"/>
              <w:bottom w:val="single" w:color="auto" w:sz="4" w:space="0"/>
              <w:right w:val="single" w:color="auto" w:sz="4" w:space="0"/>
            </w:tcBorders>
            <w:shd w:val="clear" w:color="auto" w:fill="auto"/>
            <w:noWrap w:val="0"/>
            <w:vAlign w:val="center"/>
          </w:tcPr>
          <w:p w14:paraId="283193A7">
            <w:pPr>
              <w:jc w:val="center"/>
              <w:rPr>
                <w:sz w:val="21"/>
                <w:szCs w:val="21"/>
              </w:rPr>
            </w:pPr>
            <w:r>
              <w:rPr>
                <w:sz w:val="21"/>
                <w:szCs w:val="21"/>
              </w:rPr>
              <w:t>0709</w:t>
            </w:r>
          </w:p>
        </w:tc>
        <w:tc>
          <w:tcPr>
            <w:tcW w:w="1672" w:type="dxa"/>
            <w:tcBorders>
              <w:top w:val="nil"/>
              <w:left w:val="nil"/>
              <w:bottom w:val="single" w:color="auto" w:sz="4" w:space="0"/>
              <w:right w:val="single" w:color="auto" w:sz="4" w:space="0"/>
            </w:tcBorders>
            <w:shd w:val="clear" w:color="auto" w:fill="auto"/>
            <w:noWrap w:val="0"/>
            <w:vAlign w:val="center"/>
          </w:tcPr>
          <w:p w14:paraId="3DF033D3">
            <w:pPr>
              <w:jc w:val="center"/>
              <w:rPr>
                <w:sz w:val="21"/>
                <w:szCs w:val="21"/>
              </w:rPr>
            </w:pPr>
            <w:r>
              <w:rPr>
                <w:sz w:val="21"/>
                <w:szCs w:val="21"/>
              </w:rPr>
              <w:t>27 4 03 00000</w:t>
            </w:r>
          </w:p>
        </w:tc>
        <w:tc>
          <w:tcPr>
            <w:tcW w:w="637" w:type="dxa"/>
            <w:tcBorders>
              <w:top w:val="nil"/>
              <w:left w:val="nil"/>
              <w:bottom w:val="single" w:color="auto" w:sz="4" w:space="0"/>
              <w:right w:val="single" w:color="auto" w:sz="4" w:space="0"/>
            </w:tcBorders>
            <w:shd w:val="clear" w:color="auto" w:fill="auto"/>
            <w:noWrap w:val="0"/>
            <w:vAlign w:val="center"/>
          </w:tcPr>
          <w:p w14:paraId="25C522EE">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296C75E0">
            <w:pPr>
              <w:jc w:val="right"/>
              <w:rPr>
                <w:sz w:val="21"/>
                <w:szCs w:val="21"/>
              </w:rPr>
            </w:pPr>
            <w:r>
              <w:rPr>
                <w:sz w:val="21"/>
                <w:szCs w:val="21"/>
              </w:rPr>
              <w:t>65,64329</w:t>
            </w:r>
          </w:p>
        </w:tc>
        <w:tc>
          <w:tcPr>
            <w:tcW w:w="1701" w:type="dxa"/>
            <w:tcBorders>
              <w:top w:val="nil"/>
              <w:left w:val="nil"/>
              <w:bottom w:val="single" w:color="auto" w:sz="4" w:space="0"/>
              <w:right w:val="single" w:color="auto" w:sz="4" w:space="0"/>
            </w:tcBorders>
            <w:shd w:val="clear" w:color="auto" w:fill="auto"/>
            <w:noWrap/>
            <w:vAlign w:val="center"/>
          </w:tcPr>
          <w:p w14:paraId="5D0B1650">
            <w:pPr>
              <w:jc w:val="right"/>
              <w:rPr>
                <w:sz w:val="21"/>
                <w:szCs w:val="21"/>
              </w:rPr>
            </w:pPr>
            <w:r>
              <w:rPr>
                <w:sz w:val="21"/>
                <w:szCs w:val="21"/>
              </w:rPr>
              <w:t>65,68608</w:t>
            </w:r>
          </w:p>
        </w:tc>
      </w:tr>
      <w:tr w14:paraId="16B33CDE">
        <w:tblPrEx>
          <w:tblCellMar>
            <w:top w:w="0" w:type="dxa"/>
            <w:left w:w="108" w:type="dxa"/>
            <w:bottom w:w="0" w:type="dxa"/>
            <w:right w:w="108" w:type="dxa"/>
          </w:tblCellMar>
        </w:tblPrEx>
        <w:trPr>
          <w:wBefore w:w="0" w:type="auto"/>
          <w:trHeight w:val="743"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C9907A8">
            <w:pPr>
              <w:rPr>
                <w:sz w:val="21"/>
                <w:szCs w:val="21"/>
              </w:rPr>
            </w:pPr>
            <w:r>
              <w:rPr>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населенных пунктах, рабочих поселках (поселках городского типа)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4A82FAB9">
            <w:pPr>
              <w:jc w:val="center"/>
              <w:rPr>
                <w:sz w:val="21"/>
                <w:szCs w:val="21"/>
              </w:rPr>
            </w:pPr>
            <w:r>
              <w:rPr>
                <w:sz w:val="21"/>
                <w:szCs w:val="21"/>
              </w:rPr>
              <w:t>0709</w:t>
            </w:r>
          </w:p>
        </w:tc>
        <w:tc>
          <w:tcPr>
            <w:tcW w:w="1672" w:type="dxa"/>
            <w:tcBorders>
              <w:top w:val="nil"/>
              <w:left w:val="nil"/>
              <w:bottom w:val="single" w:color="auto" w:sz="4" w:space="0"/>
              <w:right w:val="single" w:color="auto" w:sz="4" w:space="0"/>
            </w:tcBorders>
            <w:shd w:val="clear" w:color="auto" w:fill="auto"/>
            <w:noWrap w:val="0"/>
            <w:vAlign w:val="center"/>
          </w:tcPr>
          <w:p w14:paraId="030F33C7">
            <w:pPr>
              <w:jc w:val="center"/>
              <w:rPr>
                <w:sz w:val="21"/>
                <w:szCs w:val="21"/>
              </w:rPr>
            </w:pPr>
            <w:r>
              <w:rPr>
                <w:sz w:val="21"/>
                <w:szCs w:val="21"/>
              </w:rPr>
              <w:t>27 4 03 71210</w:t>
            </w:r>
          </w:p>
        </w:tc>
        <w:tc>
          <w:tcPr>
            <w:tcW w:w="637" w:type="dxa"/>
            <w:tcBorders>
              <w:top w:val="nil"/>
              <w:left w:val="nil"/>
              <w:bottom w:val="single" w:color="auto" w:sz="4" w:space="0"/>
              <w:right w:val="single" w:color="auto" w:sz="4" w:space="0"/>
            </w:tcBorders>
            <w:shd w:val="clear" w:color="auto" w:fill="auto"/>
            <w:noWrap w:val="0"/>
            <w:vAlign w:val="center"/>
          </w:tcPr>
          <w:p w14:paraId="34B1C872">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4A049B9C">
            <w:pPr>
              <w:jc w:val="right"/>
              <w:rPr>
                <w:sz w:val="21"/>
                <w:szCs w:val="21"/>
              </w:rPr>
            </w:pPr>
            <w:r>
              <w:rPr>
                <w:sz w:val="21"/>
                <w:szCs w:val="21"/>
              </w:rPr>
              <w:t>1,49254</w:t>
            </w:r>
          </w:p>
        </w:tc>
        <w:tc>
          <w:tcPr>
            <w:tcW w:w="1701" w:type="dxa"/>
            <w:tcBorders>
              <w:top w:val="nil"/>
              <w:left w:val="nil"/>
              <w:bottom w:val="single" w:color="auto" w:sz="4" w:space="0"/>
              <w:right w:val="single" w:color="auto" w:sz="4" w:space="0"/>
            </w:tcBorders>
            <w:shd w:val="clear" w:color="auto" w:fill="auto"/>
            <w:noWrap/>
            <w:vAlign w:val="center"/>
          </w:tcPr>
          <w:p w14:paraId="62131AD4">
            <w:pPr>
              <w:jc w:val="right"/>
              <w:rPr>
                <w:sz w:val="21"/>
                <w:szCs w:val="21"/>
              </w:rPr>
            </w:pPr>
            <w:r>
              <w:rPr>
                <w:sz w:val="21"/>
                <w:szCs w:val="21"/>
              </w:rPr>
              <w:t>1,49254</w:t>
            </w:r>
          </w:p>
        </w:tc>
      </w:tr>
      <w:tr w14:paraId="6C60D49A">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2B62D5C">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1F2B355E">
            <w:pPr>
              <w:jc w:val="center"/>
              <w:rPr>
                <w:sz w:val="21"/>
                <w:szCs w:val="21"/>
              </w:rPr>
            </w:pPr>
            <w:r>
              <w:rPr>
                <w:sz w:val="21"/>
                <w:szCs w:val="21"/>
              </w:rPr>
              <w:t>0709</w:t>
            </w:r>
          </w:p>
        </w:tc>
        <w:tc>
          <w:tcPr>
            <w:tcW w:w="1672" w:type="dxa"/>
            <w:tcBorders>
              <w:top w:val="nil"/>
              <w:left w:val="nil"/>
              <w:bottom w:val="single" w:color="auto" w:sz="4" w:space="0"/>
              <w:right w:val="single" w:color="auto" w:sz="4" w:space="0"/>
            </w:tcBorders>
            <w:shd w:val="clear" w:color="auto" w:fill="auto"/>
            <w:noWrap w:val="0"/>
            <w:vAlign w:val="center"/>
          </w:tcPr>
          <w:p w14:paraId="38A1D2B3">
            <w:pPr>
              <w:jc w:val="center"/>
              <w:rPr>
                <w:sz w:val="21"/>
                <w:szCs w:val="21"/>
              </w:rPr>
            </w:pPr>
            <w:r>
              <w:rPr>
                <w:sz w:val="21"/>
                <w:szCs w:val="21"/>
              </w:rPr>
              <w:t>27 4 03 71210</w:t>
            </w:r>
          </w:p>
        </w:tc>
        <w:tc>
          <w:tcPr>
            <w:tcW w:w="637" w:type="dxa"/>
            <w:tcBorders>
              <w:top w:val="nil"/>
              <w:left w:val="nil"/>
              <w:bottom w:val="single" w:color="auto" w:sz="4" w:space="0"/>
              <w:right w:val="single" w:color="auto" w:sz="4" w:space="0"/>
            </w:tcBorders>
            <w:shd w:val="clear" w:color="auto" w:fill="auto"/>
            <w:noWrap w:val="0"/>
            <w:vAlign w:val="center"/>
          </w:tcPr>
          <w:p w14:paraId="339D97C0">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2058E0AA">
            <w:pPr>
              <w:jc w:val="right"/>
              <w:rPr>
                <w:sz w:val="21"/>
                <w:szCs w:val="21"/>
              </w:rPr>
            </w:pPr>
            <w:r>
              <w:rPr>
                <w:sz w:val="21"/>
                <w:szCs w:val="21"/>
              </w:rPr>
              <w:t>1,49254</w:t>
            </w:r>
          </w:p>
        </w:tc>
        <w:tc>
          <w:tcPr>
            <w:tcW w:w="1701" w:type="dxa"/>
            <w:tcBorders>
              <w:top w:val="nil"/>
              <w:left w:val="nil"/>
              <w:bottom w:val="single" w:color="auto" w:sz="4" w:space="0"/>
              <w:right w:val="single" w:color="auto" w:sz="4" w:space="0"/>
            </w:tcBorders>
            <w:shd w:val="clear" w:color="auto" w:fill="auto"/>
            <w:noWrap/>
            <w:vAlign w:val="center"/>
          </w:tcPr>
          <w:p w14:paraId="06FB61FA">
            <w:pPr>
              <w:jc w:val="right"/>
              <w:rPr>
                <w:sz w:val="21"/>
                <w:szCs w:val="21"/>
              </w:rPr>
            </w:pPr>
            <w:r>
              <w:rPr>
                <w:sz w:val="21"/>
                <w:szCs w:val="21"/>
              </w:rPr>
              <w:t>1,49254</w:t>
            </w:r>
          </w:p>
        </w:tc>
      </w:tr>
      <w:tr w14:paraId="3F0D7565">
        <w:tblPrEx>
          <w:tblCellMar>
            <w:top w:w="0" w:type="dxa"/>
            <w:left w:w="108" w:type="dxa"/>
            <w:bottom w:w="0" w:type="dxa"/>
            <w:right w:w="108" w:type="dxa"/>
          </w:tblCellMar>
        </w:tblPrEx>
        <w:trPr>
          <w:wBefore w:w="0" w:type="auto"/>
          <w:trHeight w:val="154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98EA5CC">
            <w:pPr>
              <w:rPr>
                <w:sz w:val="21"/>
                <w:szCs w:val="21"/>
              </w:rPr>
            </w:pPr>
            <w:r>
              <w:rPr>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659" w:type="dxa"/>
            <w:tcBorders>
              <w:top w:val="nil"/>
              <w:left w:val="nil"/>
              <w:bottom w:val="single" w:color="auto" w:sz="4" w:space="0"/>
              <w:right w:val="single" w:color="auto" w:sz="4" w:space="0"/>
            </w:tcBorders>
            <w:shd w:val="clear" w:color="auto" w:fill="auto"/>
            <w:noWrap w:val="0"/>
            <w:vAlign w:val="center"/>
          </w:tcPr>
          <w:p w14:paraId="0D3A9AE9">
            <w:pPr>
              <w:jc w:val="center"/>
              <w:rPr>
                <w:sz w:val="21"/>
                <w:szCs w:val="21"/>
              </w:rPr>
            </w:pPr>
            <w:r>
              <w:rPr>
                <w:sz w:val="21"/>
                <w:szCs w:val="21"/>
              </w:rPr>
              <w:t>0709</w:t>
            </w:r>
          </w:p>
        </w:tc>
        <w:tc>
          <w:tcPr>
            <w:tcW w:w="1672" w:type="dxa"/>
            <w:tcBorders>
              <w:top w:val="nil"/>
              <w:left w:val="nil"/>
              <w:bottom w:val="single" w:color="auto" w:sz="4" w:space="0"/>
              <w:right w:val="single" w:color="auto" w:sz="4" w:space="0"/>
            </w:tcBorders>
            <w:shd w:val="clear" w:color="auto" w:fill="auto"/>
            <w:noWrap w:val="0"/>
            <w:vAlign w:val="center"/>
          </w:tcPr>
          <w:p w14:paraId="0DF09AB7">
            <w:pPr>
              <w:jc w:val="center"/>
              <w:rPr>
                <w:sz w:val="21"/>
                <w:szCs w:val="21"/>
              </w:rPr>
            </w:pPr>
            <w:r>
              <w:rPr>
                <w:sz w:val="21"/>
                <w:szCs w:val="21"/>
              </w:rPr>
              <w:t>27 4 03 71220</w:t>
            </w:r>
          </w:p>
        </w:tc>
        <w:tc>
          <w:tcPr>
            <w:tcW w:w="637" w:type="dxa"/>
            <w:tcBorders>
              <w:top w:val="nil"/>
              <w:left w:val="nil"/>
              <w:bottom w:val="single" w:color="auto" w:sz="4" w:space="0"/>
              <w:right w:val="single" w:color="auto" w:sz="4" w:space="0"/>
            </w:tcBorders>
            <w:shd w:val="clear" w:color="auto" w:fill="auto"/>
            <w:noWrap w:val="0"/>
            <w:vAlign w:val="center"/>
          </w:tcPr>
          <w:p w14:paraId="517371B1">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0EE569E3">
            <w:pPr>
              <w:jc w:val="right"/>
              <w:rPr>
                <w:sz w:val="21"/>
                <w:szCs w:val="21"/>
              </w:rPr>
            </w:pPr>
            <w:r>
              <w:rPr>
                <w:sz w:val="21"/>
                <w:szCs w:val="21"/>
              </w:rPr>
              <w:t>62,65821</w:t>
            </w:r>
          </w:p>
        </w:tc>
        <w:tc>
          <w:tcPr>
            <w:tcW w:w="1701" w:type="dxa"/>
            <w:tcBorders>
              <w:top w:val="nil"/>
              <w:left w:val="nil"/>
              <w:bottom w:val="single" w:color="auto" w:sz="4" w:space="0"/>
              <w:right w:val="single" w:color="auto" w:sz="4" w:space="0"/>
            </w:tcBorders>
            <w:shd w:val="clear" w:color="auto" w:fill="auto"/>
            <w:noWrap/>
            <w:vAlign w:val="center"/>
          </w:tcPr>
          <w:p w14:paraId="18B574D9">
            <w:pPr>
              <w:jc w:val="right"/>
              <w:rPr>
                <w:sz w:val="21"/>
                <w:szCs w:val="21"/>
              </w:rPr>
            </w:pPr>
            <w:r>
              <w:rPr>
                <w:sz w:val="21"/>
                <w:szCs w:val="21"/>
              </w:rPr>
              <w:t>62,70100</w:t>
            </w:r>
          </w:p>
        </w:tc>
      </w:tr>
      <w:tr w14:paraId="66B37520">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C6D42A3">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6360C93F">
            <w:pPr>
              <w:jc w:val="center"/>
              <w:rPr>
                <w:sz w:val="21"/>
                <w:szCs w:val="21"/>
              </w:rPr>
            </w:pPr>
            <w:r>
              <w:rPr>
                <w:sz w:val="21"/>
                <w:szCs w:val="21"/>
              </w:rPr>
              <w:t>0709</w:t>
            </w:r>
          </w:p>
        </w:tc>
        <w:tc>
          <w:tcPr>
            <w:tcW w:w="1672" w:type="dxa"/>
            <w:tcBorders>
              <w:top w:val="nil"/>
              <w:left w:val="nil"/>
              <w:bottom w:val="single" w:color="auto" w:sz="4" w:space="0"/>
              <w:right w:val="single" w:color="auto" w:sz="4" w:space="0"/>
            </w:tcBorders>
            <w:shd w:val="clear" w:color="auto" w:fill="auto"/>
            <w:noWrap w:val="0"/>
            <w:vAlign w:val="center"/>
          </w:tcPr>
          <w:p w14:paraId="66C2C3D3">
            <w:pPr>
              <w:jc w:val="center"/>
              <w:rPr>
                <w:sz w:val="21"/>
                <w:szCs w:val="21"/>
              </w:rPr>
            </w:pPr>
            <w:r>
              <w:rPr>
                <w:sz w:val="21"/>
                <w:szCs w:val="21"/>
              </w:rPr>
              <w:t>27 4 03 71220</w:t>
            </w:r>
          </w:p>
        </w:tc>
        <w:tc>
          <w:tcPr>
            <w:tcW w:w="637" w:type="dxa"/>
            <w:tcBorders>
              <w:top w:val="nil"/>
              <w:left w:val="nil"/>
              <w:bottom w:val="single" w:color="auto" w:sz="4" w:space="0"/>
              <w:right w:val="single" w:color="auto" w:sz="4" w:space="0"/>
            </w:tcBorders>
            <w:shd w:val="clear" w:color="auto" w:fill="auto"/>
            <w:noWrap w:val="0"/>
            <w:vAlign w:val="center"/>
          </w:tcPr>
          <w:p w14:paraId="305C3C56">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2F6ABC9F">
            <w:pPr>
              <w:jc w:val="right"/>
              <w:rPr>
                <w:sz w:val="21"/>
                <w:szCs w:val="21"/>
              </w:rPr>
            </w:pPr>
            <w:r>
              <w:rPr>
                <w:sz w:val="21"/>
                <w:szCs w:val="21"/>
              </w:rPr>
              <w:t>62,65821</w:t>
            </w:r>
          </w:p>
        </w:tc>
        <w:tc>
          <w:tcPr>
            <w:tcW w:w="1701" w:type="dxa"/>
            <w:tcBorders>
              <w:top w:val="nil"/>
              <w:left w:val="nil"/>
              <w:bottom w:val="single" w:color="auto" w:sz="4" w:space="0"/>
              <w:right w:val="single" w:color="auto" w:sz="4" w:space="0"/>
            </w:tcBorders>
            <w:shd w:val="clear" w:color="auto" w:fill="auto"/>
            <w:noWrap/>
            <w:vAlign w:val="center"/>
          </w:tcPr>
          <w:p w14:paraId="33CF1E64">
            <w:pPr>
              <w:jc w:val="right"/>
              <w:rPr>
                <w:sz w:val="21"/>
                <w:szCs w:val="21"/>
              </w:rPr>
            </w:pPr>
            <w:r>
              <w:rPr>
                <w:sz w:val="21"/>
                <w:szCs w:val="21"/>
              </w:rPr>
              <w:t>62,70100</w:t>
            </w:r>
          </w:p>
        </w:tc>
      </w:tr>
      <w:tr w14:paraId="3B454DDE">
        <w:tblPrEx>
          <w:tblCellMar>
            <w:top w:w="0" w:type="dxa"/>
            <w:left w:w="108" w:type="dxa"/>
            <w:bottom w:w="0" w:type="dxa"/>
            <w:right w:w="108" w:type="dxa"/>
          </w:tblCellMar>
        </w:tblPrEx>
        <w:trPr>
          <w:wBefore w:w="0" w:type="auto"/>
          <w:trHeight w:val="81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9C3F2AE">
            <w:pPr>
              <w:rPr>
                <w:sz w:val="21"/>
                <w:szCs w:val="21"/>
              </w:rPr>
            </w:pPr>
            <w:r>
              <w:rPr>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5C2019EB">
            <w:pPr>
              <w:jc w:val="center"/>
              <w:rPr>
                <w:sz w:val="21"/>
                <w:szCs w:val="21"/>
              </w:rPr>
            </w:pPr>
            <w:r>
              <w:rPr>
                <w:sz w:val="21"/>
                <w:szCs w:val="21"/>
              </w:rPr>
              <w:t>0709</w:t>
            </w:r>
          </w:p>
        </w:tc>
        <w:tc>
          <w:tcPr>
            <w:tcW w:w="1672" w:type="dxa"/>
            <w:tcBorders>
              <w:top w:val="nil"/>
              <w:left w:val="nil"/>
              <w:bottom w:val="single" w:color="auto" w:sz="4" w:space="0"/>
              <w:right w:val="single" w:color="auto" w:sz="4" w:space="0"/>
            </w:tcBorders>
            <w:shd w:val="clear" w:color="auto" w:fill="auto"/>
            <w:noWrap w:val="0"/>
            <w:vAlign w:val="center"/>
          </w:tcPr>
          <w:p w14:paraId="03DF1C82">
            <w:pPr>
              <w:jc w:val="center"/>
              <w:rPr>
                <w:sz w:val="21"/>
                <w:szCs w:val="21"/>
              </w:rPr>
            </w:pPr>
            <w:r>
              <w:rPr>
                <w:sz w:val="21"/>
                <w:szCs w:val="21"/>
              </w:rPr>
              <w:t>27 4 03 71230</w:t>
            </w:r>
          </w:p>
        </w:tc>
        <w:tc>
          <w:tcPr>
            <w:tcW w:w="637" w:type="dxa"/>
            <w:tcBorders>
              <w:top w:val="nil"/>
              <w:left w:val="nil"/>
              <w:bottom w:val="single" w:color="auto" w:sz="4" w:space="0"/>
              <w:right w:val="single" w:color="auto" w:sz="4" w:space="0"/>
            </w:tcBorders>
            <w:shd w:val="clear" w:color="auto" w:fill="auto"/>
            <w:noWrap w:val="0"/>
            <w:vAlign w:val="center"/>
          </w:tcPr>
          <w:p w14:paraId="7C812794">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3D4E4B87">
            <w:pPr>
              <w:jc w:val="right"/>
              <w:rPr>
                <w:sz w:val="21"/>
                <w:szCs w:val="21"/>
              </w:rPr>
            </w:pPr>
            <w:r>
              <w:rPr>
                <w:sz w:val="21"/>
                <w:szCs w:val="21"/>
              </w:rPr>
              <w:t>1,49254</w:t>
            </w:r>
          </w:p>
        </w:tc>
        <w:tc>
          <w:tcPr>
            <w:tcW w:w="1701" w:type="dxa"/>
            <w:tcBorders>
              <w:top w:val="nil"/>
              <w:left w:val="nil"/>
              <w:bottom w:val="single" w:color="auto" w:sz="4" w:space="0"/>
              <w:right w:val="single" w:color="auto" w:sz="4" w:space="0"/>
            </w:tcBorders>
            <w:shd w:val="clear" w:color="auto" w:fill="auto"/>
            <w:noWrap/>
            <w:vAlign w:val="center"/>
          </w:tcPr>
          <w:p w14:paraId="08897C4C">
            <w:pPr>
              <w:jc w:val="right"/>
              <w:rPr>
                <w:sz w:val="21"/>
                <w:szCs w:val="21"/>
              </w:rPr>
            </w:pPr>
            <w:r>
              <w:rPr>
                <w:sz w:val="21"/>
                <w:szCs w:val="21"/>
              </w:rPr>
              <w:t>1,49254</w:t>
            </w:r>
          </w:p>
        </w:tc>
      </w:tr>
      <w:tr w14:paraId="665D7C26">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5B67AB0">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3486758B">
            <w:pPr>
              <w:jc w:val="center"/>
              <w:rPr>
                <w:sz w:val="21"/>
                <w:szCs w:val="21"/>
              </w:rPr>
            </w:pPr>
            <w:r>
              <w:rPr>
                <w:sz w:val="21"/>
                <w:szCs w:val="21"/>
              </w:rPr>
              <w:t>0709</w:t>
            </w:r>
          </w:p>
        </w:tc>
        <w:tc>
          <w:tcPr>
            <w:tcW w:w="1672" w:type="dxa"/>
            <w:tcBorders>
              <w:top w:val="nil"/>
              <w:left w:val="nil"/>
              <w:bottom w:val="single" w:color="auto" w:sz="4" w:space="0"/>
              <w:right w:val="single" w:color="auto" w:sz="4" w:space="0"/>
            </w:tcBorders>
            <w:shd w:val="clear" w:color="auto" w:fill="auto"/>
            <w:noWrap w:val="0"/>
            <w:vAlign w:val="center"/>
          </w:tcPr>
          <w:p w14:paraId="33B3FB08">
            <w:pPr>
              <w:jc w:val="center"/>
              <w:rPr>
                <w:sz w:val="21"/>
                <w:szCs w:val="21"/>
              </w:rPr>
            </w:pPr>
            <w:r>
              <w:rPr>
                <w:sz w:val="21"/>
                <w:szCs w:val="21"/>
              </w:rPr>
              <w:t>27 4 03 71230</w:t>
            </w:r>
          </w:p>
        </w:tc>
        <w:tc>
          <w:tcPr>
            <w:tcW w:w="637" w:type="dxa"/>
            <w:tcBorders>
              <w:top w:val="nil"/>
              <w:left w:val="nil"/>
              <w:bottom w:val="single" w:color="auto" w:sz="4" w:space="0"/>
              <w:right w:val="single" w:color="auto" w:sz="4" w:space="0"/>
            </w:tcBorders>
            <w:shd w:val="clear" w:color="auto" w:fill="auto"/>
            <w:noWrap w:val="0"/>
            <w:vAlign w:val="center"/>
          </w:tcPr>
          <w:p w14:paraId="129B53DF">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10808F32">
            <w:pPr>
              <w:jc w:val="right"/>
              <w:rPr>
                <w:sz w:val="21"/>
                <w:szCs w:val="21"/>
              </w:rPr>
            </w:pPr>
            <w:r>
              <w:rPr>
                <w:sz w:val="21"/>
                <w:szCs w:val="21"/>
              </w:rPr>
              <w:t>1,49254</w:t>
            </w:r>
          </w:p>
        </w:tc>
        <w:tc>
          <w:tcPr>
            <w:tcW w:w="1701" w:type="dxa"/>
            <w:tcBorders>
              <w:top w:val="nil"/>
              <w:left w:val="nil"/>
              <w:bottom w:val="single" w:color="auto" w:sz="4" w:space="0"/>
              <w:right w:val="single" w:color="auto" w:sz="4" w:space="0"/>
            </w:tcBorders>
            <w:shd w:val="clear" w:color="auto" w:fill="auto"/>
            <w:noWrap/>
            <w:vAlign w:val="center"/>
          </w:tcPr>
          <w:p w14:paraId="68A22102">
            <w:pPr>
              <w:jc w:val="right"/>
              <w:rPr>
                <w:sz w:val="21"/>
                <w:szCs w:val="21"/>
              </w:rPr>
            </w:pPr>
            <w:r>
              <w:rPr>
                <w:sz w:val="21"/>
                <w:szCs w:val="21"/>
              </w:rPr>
              <w:t>1,49254</w:t>
            </w:r>
          </w:p>
        </w:tc>
      </w:tr>
      <w:tr w14:paraId="294DD21A">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78179FF">
            <w:pPr>
              <w:rPr>
                <w:b/>
                <w:bCs/>
                <w:sz w:val="21"/>
                <w:szCs w:val="21"/>
              </w:rPr>
            </w:pPr>
            <w:r>
              <w:rPr>
                <w:b/>
                <w:bCs/>
                <w:sz w:val="21"/>
                <w:szCs w:val="21"/>
              </w:rPr>
              <w:t>КУЛЬТУРА, КИНЕМАТОГРАФИЯ</w:t>
            </w:r>
          </w:p>
        </w:tc>
        <w:tc>
          <w:tcPr>
            <w:tcW w:w="659" w:type="dxa"/>
            <w:tcBorders>
              <w:top w:val="nil"/>
              <w:left w:val="nil"/>
              <w:bottom w:val="single" w:color="auto" w:sz="4" w:space="0"/>
              <w:right w:val="single" w:color="auto" w:sz="4" w:space="0"/>
            </w:tcBorders>
            <w:shd w:val="clear" w:color="auto" w:fill="auto"/>
            <w:noWrap w:val="0"/>
            <w:vAlign w:val="center"/>
          </w:tcPr>
          <w:p w14:paraId="309C9807">
            <w:pPr>
              <w:jc w:val="center"/>
              <w:rPr>
                <w:b/>
                <w:bCs/>
                <w:sz w:val="21"/>
                <w:szCs w:val="21"/>
              </w:rPr>
            </w:pPr>
            <w:r>
              <w:rPr>
                <w:b/>
                <w:bCs/>
                <w:sz w:val="21"/>
                <w:szCs w:val="21"/>
              </w:rPr>
              <w:t>0800</w:t>
            </w:r>
          </w:p>
        </w:tc>
        <w:tc>
          <w:tcPr>
            <w:tcW w:w="1672" w:type="dxa"/>
            <w:tcBorders>
              <w:top w:val="nil"/>
              <w:left w:val="nil"/>
              <w:bottom w:val="single" w:color="auto" w:sz="4" w:space="0"/>
              <w:right w:val="single" w:color="auto" w:sz="4" w:space="0"/>
            </w:tcBorders>
            <w:shd w:val="clear" w:color="auto" w:fill="auto"/>
            <w:noWrap w:val="0"/>
            <w:vAlign w:val="center"/>
          </w:tcPr>
          <w:p w14:paraId="4102B761">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auto" w:fill="auto"/>
            <w:noWrap w:val="0"/>
            <w:vAlign w:val="center"/>
          </w:tcPr>
          <w:p w14:paraId="0B47BB40">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1E0DDBE5">
            <w:pPr>
              <w:jc w:val="right"/>
              <w:rPr>
                <w:b/>
                <w:bCs/>
                <w:sz w:val="21"/>
                <w:szCs w:val="21"/>
              </w:rPr>
            </w:pPr>
            <w:r>
              <w:rPr>
                <w:b/>
                <w:bCs/>
                <w:sz w:val="21"/>
                <w:szCs w:val="21"/>
              </w:rPr>
              <w:t>212 772,87087</w:t>
            </w:r>
          </w:p>
        </w:tc>
        <w:tc>
          <w:tcPr>
            <w:tcW w:w="1701" w:type="dxa"/>
            <w:tcBorders>
              <w:top w:val="nil"/>
              <w:left w:val="nil"/>
              <w:bottom w:val="single" w:color="auto" w:sz="4" w:space="0"/>
              <w:right w:val="single" w:color="auto" w:sz="4" w:space="0"/>
            </w:tcBorders>
            <w:shd w:val="clear" w:color="auto" w:fill="auto"/>
            <w:noWrap/>
            <w:vAlign w:val="center"/>
          </w:tcPr>
          <w:p w14:paraId="460861E4">
            <w:pPr>
              <w:jc w:val="right"/>
              <w:rPr>
                <w:b/>
                <w:bCs/>
                <w:sz w:val="21"/>
                <w:szCs w:val="21"/>
              </w:rPr>
            </w:pPr>
            <w:r>
              <w:rPr>
                <w:b/>
                <w:bCs/>
                <w:sz w:val="21"/>
                <w:szCs w:val="21"/>
              </w:rPr>
              <w:t>216 713,29194</w:t>
            </w:r>
          </w:p>
        </w:tc>
      </w:tr>
      <w:tr w14:paraId="36C82606">
        <w:tblPrEx>
          <w:tblCellMar>
            <w:top w:w="0" w:type="dxa"/>
            <w:left w:w="108" w:type="dxa"/>
            <w:bottom w:w="0" w:type="dxa"/>
            <w:right w:w="108" w:type="dxa"/>
          </w:tblCellMar>
        </w:tblPrEx>
        <w:trPr>
          <w:wBefore w:w="0" w:type="auto"/>
          <w:trHeight w:val="28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CFEF2D7">
            <w:pPr>
              <w:rPr>
                <w:b/>
                <w:bCs/>
                <w:sz w:val="21"/>
                <w:szCs w:val="21"/>
              </w:rPr>
            </w:pPr>
            <w:r>
              <w:rPr>
                <w:b/>
                <w:bCs/>
                <w:sz w:val="21"/>
                <w:szCs w:val="21"/>
              </w:rPr>
              <w:t>Культура</w:t>
            </w:r>
          </w:p>
        </w:tc>
        <w:tc>
          <w:tcPr>
            <w:tcW w:w="659" w:type="dxa"/>
            <w:tcBorders>
              <w:top w:val="nil"/>
              <w:left w:val="nil"/>
              <w:bottom w:val="single" w:color="auto" w:sz="4" w:space="0"/>
              <w:right w:val="single" w:color="auto" w:sz="4" w:space="0"/>
            </w:tcBorders>
            <w:shd w:val="clear" w:color="auto" w:fill="auto"/>
            <w:noWrap w:val="0"/>
            <w:vAlign w:val="center"/>
          </w:tcPr>
          <w:p w14:paraId="241A7EA6">
            <w:pPr>
              <w:jc w:val="center"/>
              <w:rPr>
                <w:b/>
                <w:bCs/>
                <w:sz w:val="21"/>
                <w:szCs w:val="21"/>
              </w:rPr>
            </w:pPr>
            <w:r>
              <w:rPr>
                <w:b/>
                <w:bCs/>
                <w:sz w:val="21"/>
                <w:szCs w:val="21"/>
              </w:rPr>
              <w:t>0801</w:t>
            </w:r>
          </w:p>
        </w:tc>
        <w:tc>
          <w:tcPr>
            <w:tcW w:w="1672" w:type="dxa"/>
            <w:tcBorders>
              <w:top w:val="nil"/>
              <w:left w:val="nil"/>
              <w:bottom w:val="single" w:color="auto" w:sz="4" w:space="0"/>
              <w:right w:val="single" w:color="auto" w:sz="4" w:space="0"/>
            </w:tcBorders>
            <w:shd w:val="clear" w:color="auto" w:fill="auto"/>
            <w:noWrap w:val="0"/>
            <w:vAlign w:val="center"/>
          </w:tcPr>
          <w:p w14:paraId="6CF1772F">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auto" w:fill="auto"/>
            <w:noWrap w:val="0"/>
            <w:vAlign w:val="center"/>
          </w:tcPr>
          <w:p w14:paraId="6019E53E">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3DC62D91">
            <w:pPr>
              <w:jc w:val="right"/>
              <w:rPr>
                <w:b/>
                <w:bCs/>
                <w:sz w:val="21"/>
                <w:szCs w:val="21"/>
              </w:rPr>
            </w:pPr>
            <w:r>
              <w:rPr>
                <w:b/>
                <w:bCs/>
                <w:sz w:val="21"/>
                <w:szCs w:val="21"/>
              </w:rPr>
              <w:t>173 825,88137</w:t>
            </w:r>
          </w:p>
        </w:tc>
        <w:tc>
          <w:tcPr>
            <w:tcW w:w="1701" w:type="dxa"/>
            <w:tcBorders>
              <w:top w:val="nil"/>
              <w:left w:val="nil"/>
              <w:bottom w:val="single" w:color="auto" w:sz="4" w:space="0"/>
              <w:right w:val="single" w:color="auto" w:sz="4" w:space="0"/>
            </w:tcBorders>
            <w:shd w:val="clear" w:color="auto" w:fill="auto"/>
            <w:noWrap/>
            <w:vAlign w:val="center"/>
          </w:tcPr>
          <w:p w14:paraId="14B4F457">
            <w:pPr>
              <w:jc w:val="right"/>
              <w:rPr>
                <w:b/>
                <w:bCs/>
                <w:sz w:val="21"/>
                <w:szCs w:val="21"/>
              </w:rPr>
            </w:pPr>
            <w:r>
              <w:rPr>
                <w:b/>
                <w:bCs/>
                <w:sz w:val="21"/>
                <w:szCs w:val="21"/>
              </w:rPr>
              <w:t>177 766,00247</w:t>
            </w:r>
          </w:p>
        </w:tc>
      </w:tr>
      <w:tr w14:paraId="24907F1B">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15A8DB6">
            <w:pPr>
              <w:rPr>
                <w:sz w:val="21"/>
                <w:szCs w:val="21"/>
              </w:rPr>
            </w:pPr>
            <w:r>
              <w:rPr>
                <w:sz w:val="21"/>
                <w:szCs w:val="21"/>
              </w:rPr>
              <w:t>Муниципальная программа "Развитие культуры и искусства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7CAE92A6">
            <w:pPr>
              <w:jc w:val="center"/>
              <w:rPr>
                <w:sz w:val="21"/>
                <w:szCs w:val="21"/>
              </w:rPr>
            </w:pPr>
            <w:r>
              <w:rPr>
                <w:sz w:val="21"/>
                <w:szCs w:val="21"/>
              </w:rPr>
              <w:t>0801</w:t>
            </w:r>
          </w:p>
        </w:tc>
        <w:tc>
          <w:tcPr>
            <w:tcW w:w="1672" w:type="dxa"/>
            <w:tcBorders>
              <w:top w:val="nil"/>
              <w:left w:val="nil"/>
              <w:bottom w:val="single" w:color="auto" w:sz="4" w:space="0"/>
              <w:right w:val="single" w:color="auto" w:sz="4" w:space="0"/>
            </w:tcBorders>
            <w:shd w:val="clear" w:color="auto" w:fill="auto"/>
            <w:noWrap w:val="0"/>
            <w:vAlign w:val="center"/>
          </w:tcPr>
          <w:p w14:paraId="21A78F47">
            <w:pPr>
              <w:jc w:val="center"/>
              <w:rPr>
                <w:sz w:val="21"/>
                <w:szCs w:val="21"/>
              </w:rPr>
            </w:pPr>
            <w:r>
              <w:rPr>
                <w:sz w:val="21"/>
                <w:szCs w:val="21"/>
              </w:rPr>
              <w:t>64 0 00 00000</w:t>
            </w:r>
          </w:p>
        </w:tc>
        <w:tc>
          <w:tcPr>
            <w:tcW w:w="637" w:type="dxa"/>
            <w:tcBorders>
              <w:top w:val="nil"/>
              <w:left w:val="nil"/>
              <w:bottom w:val="single" w:color="auto" w:sz="4" w:space="0"/>
              <w:right w:val="single" w:color="auto" w:sz="4" w:space="0"/>
            </w:tcBorders>
            <w:shd w:val="clear" w:color="auto" w:fill="auto"/>
            <w:noWrap w:val="0"/>
            <w:vAlign w:val="center"/>
          </w:tcPr>
          <w:p w14:paraId="545D9087">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1794F27C">
            <w:pPr>
              <w:jc w:val="right"/>
              <w:rPr>
                <w:sz w:val="21"/>
                <w:szCs w:val="21"/>
              </w:rPr>
            </w:pPr>
            <w:r>
              <w:rPr>
                <w:sz w:val="21"/>
                <w:szCs w:val="21"/>
              </w:rPr>
              <w:t>173 825,88137</w:t>
            </w:r>
          </w:p>
        </w:tc>
        <w:tc>
          <w:tcPr>
            <w:tcW w:w="1701" w:type="dxa"/>
            <w:tcBorders>
              <w:top w:val="nil"/>
              <w:left w:val="nil"/>
              <w:bottom w:val="single" w:color="auto" w:sz="4" w:space="0"/>
              <w:right w:val="single" w:color="auto" w:sz="4" w:space="0"/>
            </w:tcBorders>
            <w:shd w:val="clear" w:color="auto" w:fill="auto"/>
            <w:noWrap/>
            <w:vAlign w:val="center"/>
          </w:tcPr>
          <w:p w14:paraId="6B495E34">
            <w:pPr>
              <w:jc w:val="right"/>
              <w:rPr>
                <w:sz w:val="21"/>
                <w:szCs w:val="21"/>
              </w:rPr>
            </w:pPr>
            <w:r>
              <w:rPr>
                <w:sz w:val="21"/>
                <w:szCs w:val="21"/>
              </w:rPr>
              <w:t>177 766,00247</w:t>
            </w:r>
          </w:p>
        </w:tc>
      </w:tr>
      <w:tr w14:paraId="77D7E40F">
        <w:tblPrEx>
          <w:tblCellMar>
            <w:top w:w="0" w:type="dxa"/>
            <w:left w:w="108" w:type="dxa"/>
            <w:bottom w:w="0" w:type="dxa"/>
            <w:right w:w="108" w:type="dxa"/>
          </w:tblCellMar>
        </w:tblPrEx>
        <w:trPr>
          <w:wBefore w:w="0" w:type="auto"/>
          <w:trHeight w:val="81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CBF87CB">
            <w:pPr>
              <w:rPr>
                <w:sz w:val="21"/>
                <w:szCs w:val="21"/>
              </w:rPr>
            </w:pPr>
            <w:r>
              <w:rPr>
                <w:sz w:val="21"/>
                <w:szCs w:val="21"/>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659" w:type="dxa"/>
            <w:tcBorders>
              <w:top w:val="nil"/>
              <w:left w:val="nil"/>
              <w:bottom w:val="single" w:color="auto" w:sz="4" w:space="0"/>
              <w:right w:val="single" w:color="auto" w:sz="4" w:space="0"/>
            </w:tcBorders>
            <w:shd w:val="clear" w:color="auto" w:fill="auto"/>
            <w:noWrap w:val="0"/>
            <w:vAlign w:val="center"/>
          </w:tcPr>
          <w:p w14:paraId="6A5E0EC2">
            <w:pPr>
              <w:jc w:val="center"/>
              <w:rPr>
                <w:sz w:val="21"/>
                <w:szCs w:val="21"/>
              </w:rPr>
            </w:pPr>
            <w:r>
              <w:rPr>
                <w:sz w:val="21"/>
                <w:szCs w:val="21"/>
              </w:rPr>
              <w:t>0801</w:t>
            </w:r>
          </w:p>
        </w:tc>
        <w:tc>
          <w:tcPr>
            <w:tcW w:w="1672" w:type="dxa"/>
            <w:tcBorders>
              <w:top w:val="nil"/>
              <w:left w:val="nil"/>
              <w:bottom w:val="single" w:color="auto" w:sz="4" w:space="0"/>
              <w:right w:val="single" w:color="auto" w:sz="4" w:space="0"/>
            </w:tcBorders>
            <w:shd w:val="clear" w:color="auto" w:fill="auto"/>
            <w:noWrap w:val="0"/>
            <w:vAlign w:val="center"/>
          </w:tcPr>
          <w:p w14:paraId="0F15E383">
            <w:pPr>
              <w:jc w:val="center"/>
              <w:rPr>
                <w:sz w:val="21"/>
                <w:szCs w:val="21"/>
              </w:rPr>
            </w:pPr>
            <w:r>
              <w:rPr>
                <w:sz w:val="21"/>
                <w:szCs w:val="21"/>
              </w:rPr>
              <w:t>64 2 00 00000</w:t>
            </w:r>
          </w:p>
        </w:tc>
        <w:tc>
          <w:tcPr>
            <w:tcW w:w="637" w:type="dxa"/>
            <w:tcBorders>
              <w:top w:val="nil"/>
              <w:left w:val="nil"/>
              <w:bottom w:val="single" w:color="auto" w:sz="4" w:space="0"/>
              <w:right w:val="single" w:color="auto" w:sz="4" w:space="0"/>
            </w:tcBorders>
            <w:shd w:val="clear" w:color="auto" w:fill="auto"/>
            <w:noWrap w:val="0"/>
            <w:vAlign w:val="center"/>
          </w:tcPr>
          <w:p w14:paraId="2C5F862D">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5AB20799">
            <w:pPr>
              <w:jc w:val="right"/>
              <w:rPr>
                <w:sz w:val="21"/>
                <w:szCs w:val="21"/>
              </w:rPr>
            </w:pPr>
            <w:r>
              <w:rPr>
                <w:sz w:val="21"/>
                <w:szCs w:val="21"/>
              </w:rPr>
              <w:t>4 934,19100</w:t>
            </w:r>
          </w:p>
        </w:tc>
        <w:tc>
          <w:tcPr>
            <w:tcW w:w="1701" w:type="dxa"/>
            <w:tcBorders>
              <w:top w:val="nil"/>
              <w:left w:val="nil"/>
              <w:bottom w:val="single" w:color="auto" w:sz="4" w:space="0"/>
              <w:right w:val="single" w:color="auto" w:sz="4" w:space="0"/>
            </w:tcBorders>
            <w:shd w:val="clear" w:color="auto" w:fill="auto"/>
            <w:noWrap/>
            <w:vAlign w:val="center"/>
          </w:tcPr>
          <w:p w14:paraId="45C36FD2">
            <w:pPr>
              <w:jc w:val="right"/>
              <w:rPr>
                <w:sz w:val="21"/>
                <w:szCs w:val="21"/>
              </w:rPr>
            </w:pPr>
            <w:r>
              <w:rPr>
                <w:sz w:val="21"/>
                <w:szCs w:val="21"/>
              </w:rPr>
              <w:t>0,00000</w:t>
            </w:r>
          </w:p>
        </w:tc>
      </w:tr>
      <w:tr w14:paraId="3EB9E8D9">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183445D4">
            <w:pPr>
              <w:rPr>
                <w:sz w:val="21"/>
                <w:szCs w:val="21"/>
              </w:rPr>
            </w:pPr>
            <w:r>
              <w:rPr>
                <w:sz w:val="21"/>
                <w:szCs w:val="21"/>
              </w:rPr>
              <w:t>Региональный проект «Развитие искусства и творчества»</w:t>
            </w:r>
          </w:p>
        </w:tc>
        <w:tc>
          <w:tcPr>
            <w:tcW w:w="659" w:type="dxa"/>
            <w:tcBorders>
              <w:top w:val="nil"/>
              <w:left w:val="nil"/>
              <w:bottom w:val="single" w:color="auto" w:sz="4" w:space="0"/>
              <w:right w:val="single" w:color="auto" w:sz="4" w:space="0"/>
            </w:tcBorders>
            <w:shd w:val="clear" w:color="auto" w:fill="auto"/>
            <w:noWrap w:val="0"/>
            <w:vAlign w:val="center"/>
          </w:tcPr>
          <w:p w14:paraId="159A5403">
            <w:pPr>
              <w:jc w:val="center"/>
              <w:rPr>
                <w:sz w:val="21"/>
                <w:szCs w:val="21"/>
              </w:rPr>
            </w:pPr>
            <w:r>
              <w:rPr>
                <w:sz w:val="21"/>
                <w:szCs w:val="21"/>
              </w:rPr>
              <w:t>0801</w:t>
            </w:r>
          </w:p>
        </w:tc>
        <w:tc>
          <w:tcPr>
            <w:tcW w:w="1672" w:type="dxa"/>
            <w:tcBorders>
              <w:top w:val="nil"/>
              <w:left w:val="nil"/>
              <w:bottom w:val="single" w:color="auto" w:sz="4" w:space="0"/>
              <w:right w:val="single" w:color="auto" w:sz="4" w:space="0"/>
            </w:tcBorders>
            <w:shd w:val="clear" w:color="auto" w:fill="auto"/>
            <w:noWrap w:val="0"/>
            <w:vAlign w:val="center"/>
          </w:tcPr>
          <w:p w14:paraId="3BAF9DEC">
            <w:pPr>
              <w:jc w:val="center"/>
              <w:rPr>
                <w:sz w:val="21"/>
                <w:szCs w:val="21"/>
              </w:rPr>
            </w:pPr>
            <w:r>
              <w:rPr>
                <w:sz w:val="21"/>
                <w:szCs w:val="21"/>
              </w:rPr>
              <w:t>64 2 01 00000</w:t>
            </w:r>
          </w:p>
        </w:tc>
        <w:tc>
          <w:tcPr>
            <w:tcW w:w="637" w:type="dxa"/>
            <w:tcBorders>
              <w:top w:val="nil"/>
              <w:left w:val="nil"/>
              <w:bottom w:val="single" w:color="auto" w:sz="4" w:space="0"/>
              <w:right w:val="single" w:color="auto" w:sz="4" w:space="0"/>
            </w:tcBorders>
            <w:shd w:val="clear" w:color="auto" w:fill="auto"/>
            <w:noWrap w:val="0"/>
            <w:vAlign w:val="center"/>
          </w:tcPr>
          <w:p w14:paraId="4C16A11D">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39CBD4A0">
            <w:pPr>
              <w:jc w:val="right"/>
              <w:rPr>
                <w:sz w:val="21"/>
                <w:szCs w:val="21"/>
              </w:rPr>
            </w:pPr>
            <w:r>
              <w:rPr>
                <w:sz w:val="21"/>
                <w:szCs w:val="21"/>
              </w:rPr>
              <w:t>4 538,31600</w:t>
            </w:r>
          </w:p>
        </w:tc>
        <w:tc>
          <w:tcPr>
            <w:tcW w:w="1701" w:type="dxa"/>
            <w:tcBorders>
              <w:top w:val="nil"/>
              <w:left w:val="nil"/>
              <w:bottom w:val="single" w:color="auto" w:sz="4" w:space="0"/>
              <w:right w:val="single" w:color="auto" w:sz="4" w:space="0"/>
            </w:tcBorders>
            <w:shd w:val="clear" w:color="auto" w:fill="auto"/>
            <w:noWrap/>
            <w:vAlign w:val="center"/>
          </w:tcPr>
          <w:p w14:paraId="78134B09">
            <w:pPr>
              <w:jc w:val="right"/>
              <w:rPr>
                <w:sz w:val="21"/>
                <w:szCs w:val="21"/>
              </w:rPr>
            </w:pPr>
            <w:r>
              <w:rPr>
                <w:sz w:val="21"/>
                <w:szCs w:val="21"/>
              </w:rPr>
              <w:t>0,00000</w:t>
            </w:r>
          </w:p>
        </w:tc>
      </w:tr>
      <w:tr w14:paraId="38D4061A">
        <w:tblPrEx>
          <w:tblCellMar>
            <w:top w:w="0" w:type="dxa"/>
            <w:left w:w="108" w:type="dxa"/>
            <w:bottom w:w="0" w:type="dxa"/>
            <w:right w:w="108" w:type="dxa"/>
          </w:tblCellMar>
        </w:tblPrEx>
        <w:trPr>
          <w:wBefore w:w="0" w:type="auto"/>
          <w:trHeight w:val="81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9BD0BC1">
            <w:pPr>
              <w:rPr>
                <w:sz w:val="21"/>
                <w:szCs w:val="21"/>
              </w:rPr>
            </w:pPr>
            <w:r>
              <w:rPr>
                <w:sz w:val="21"/>
                <w:szCs w:val="21"/>
              </w:rPr>
              <w:t>Поддержка творческой деятельности и укрепление материально-технической базы муниципальных театров в населённых пунктах с численностью населения до 300 тысяч человек</w:t>
            </w:r>
          </w:p>
        </w:tc>
        <w:tc>
          <w:tcPr>
            <w:tcW w:w="659" w:type="dxa"/>
            <w:tcBorders>
              <w:top w:val="nil"/>
              <w:left w:val="nil"/>
              <w:bottom w:val="single" w:color="auto" w:sz="4" w:space="0"/>
              <w:right w:val="single" w:color="auto" w:sz="4" w:space="0"/>
            </w:tcBorders>
            <w:shd w:val="clear" w:color="auto" w:fill="auto"/>
            <w:noWrap w:val="0"/>
            <w:vAlign w:val="center"/>
          </w:tcPr>
          <w:p w14:paraId="1FA1C0BA">
            <w:pPr>
              <w:jc w:val="center"/>
              <w:rPr>
                <w:sz w:val="21"/>
                <w:szCs w:val="21"/>
              </w:rPr>
            </w:pPr>
            <w:r>
              <w:rPr>
                <w:sz w:val="21"/>
                <w:szCs w:val="21"/>
              </w:rPr>
              <w:t>0801</w:t>
            </w:r>
          </w:p>
        </w:tc>
        <w:tc>
          <w:tcPr>
            <w:tcW w:w="1672" w:type="dxa"/>
            <w:tcBorders>
              <w:top w:val="nil"/>
              <w:left w:val="nil"/>
              <w:bottom w:val="single" w:color="auto" w:sz="4" w:space="0"/>
              <w:right w:val="single" w:color="auto" w:sz="4" w:space="0"/>
            </w:tcBorders>
            <w:shd w:val="clear" w:color="auto" w:fill="auto"/>
            <w:noWrap w:val="0"/>
            <w:vAlign w:val="center"/>
          </w:tcPr>
          <w:p w14:paraId="27CE67F8">
            <w:pPr>
              <w:jc w:val="center"/>
              <w:rPr>
                <w:sz w:val="21"/>
                <w:szCs w:val="21"/>
              </w:rPr>
            </w:pPr>
            <w:r>
              <w:rPr>
                <w:sz w:val="21"/>
                <w:szCs w:val="21"/>
              </w:rPr>
              <w:t>64 2 01 L4660</w:t>
            </w:r>
          </w:p>
        </w:tc>
        <w:tc>
          <w:tcPr>
            <w:tcW w:w="637" w:type="dxa"/>
            <w:tcBorders>
              <w:top w:val="nil"/>
              <w:left w:val="nil"/>
              <w:bottom w:val="single" w:color="auto" w:sz="4" w:space="0"/>
              <w:right w:val="single" w:color="auto" w:sz="4" w:space="0"/>
            </w:tcBorders>
            <w:shd w:val="clear" w:color="auto" w:fill="auto"/>
            <w:noWrap w:val="0"/>
            <w:vAlign w:val="center"/>
          </w:tcPr>
          <w:p w14:paraId="6508E58C">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43E29749">
            <w:pPr>
              <w:jc w:val="right"/>
              <w:rPr>
                <w:sz w:val="21"/>
                <w:szCs w:val="21"/>
              </w:rPr>
            </w:pPr>
            <w:r>
              <w:rPr>
                <w:sz w:val="21"/>
                <w:szCs w:val="21"/>
              </w:rPr>
              <w:t>4 538,31600</w:t>
            </w:r>
          </w:p>
        </w:tc>
        <w:tc>
          <w:tcPr>
            <w:tcW w:w="1701" w:type="dxa"/>
            <w:tcBorders>
              <w:top w:val="nil"/>
              <w:left w:val="nil"/>
              <w:bottom w:val="single" w:color="auto" w:sz="4" w:space="0"/>
              <w:right w:val="single" w:color="auto" w:sz="4" w:space="0"/>
            </w:tcBorders>
            <w:shd w:val="clear" w:color="auto" w:fill="auto"/>
            <w:noWrap/>
            <w:vAlign w:val="center"/>
          </w:tcPr>
          <w:p w14:paraId="1A08E319">
            <w:pPr>
              <w:jc w:val="right"/>
              <w:rPr>
                <w:sz w:val="21"/>
                <w:szCs w:val="21"/>
              </w:rPr>
            </w:pPr>
            <w:r>
              <w:rPr>
                <w:sz w:val="21"/>
                <w:szCs w:val="21"/>
              </w:rPr>
              <w:t>0,00000</w:t>
            </w:r>
          </w:p>
        </w:tc>
      </w:tr>
      <w:tr w14:paraId="651B663C">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14C4AEA">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color="auto" w:sz="4" w:space="0"/>
              <w:right w:val="single" w:color="auto" w:sz="4" w:space="0"/>
            </w:tcBorders>
            <w:shd w:val="clear" w:color="auto" w:fill="auto"/>
            <w:noWrap w:val="0"/>
            <w:vAlign w:val="center"/>
          </w:tcPr>
          <w:p w14:paraId="422898BF">
            <w:pPr>
              <w:jc w:val="center"/>
              <w:rPr>
                <w:sz w:val="21"/>
                <w:szCs w:val="21"/>
              </w:rPr>
            </w:pPr>
            <w:r>
              <w:rPr>
                <w:sz w:val="21"/>
                <w:szCs w:val="21"/>
              </w:rPr>
              <w:t>0801</w:t>
            </w:r>
          </w:p>
        </w:tc>
        <w:tc>
          <w:tcPr>
            <w:tcW w:w="1672" w:type="dxa"/>
            <w:tcBorders>
              <w:top w:val="nil"/>
              <w:left w:val="nil"/>
              <w:bottom w:val="single" w:color="auto" w:sz="4" w:space="0"/>
              <w:right w:val="single" w:color="auto" w:sz="4" w:space="0"/>
            </w:tcBorders>
            <w:shd w:val="clear" w:color="auto" w:fill="auto"/>
            <w:noWrap w:val="0"/>
            <w:vAlign w:val="center"/>
          </w:tcPr>
          <w:p w14:paraId="4A9AF30B">
            <w:pPr>
              <w:jc w:val="center"/>
              <w:rPr>
                <w:sz w:val="21"/>
                <w:szCs w:val="21"/>
              </w:rPr>
            </w:pPr>
            <w:r>
              <w:rPr>
                <w:sz w:val="21"/>
                <w:szCs w:val="21"/>
              </w:rPr>
              <w:t>64 2 01 L4660</w:t>
            </w:r>
          </w:p>
        </w:tc>
        <w:tc>
          <w:tcPr>
            <w:tcW w:w="637" w:type="dxa"/>
            <w:tcBorders>
              <w:top w:val="nil"/>
              <w:left w:val="nil"/>
              <w:bottom w:val="single" w:color="auto" w:sz="4" w:space="0"/>
              <w:right w:val="single" w:color="auto" w:sz="4" w:space="0"/>
            </w:tcBorders>
            <w:shd w:val="clear" w:color="auto" w:fill="auto"/>
            <w:noWrap w:val="0"/>
            <w:vAlign w:val="center"/>
          </w:tcPr>
          <w:p w14:paraId="5E32C3E4">
            <w:pPr>
              <w:jc w:val="center"/>
              <w:rPr>
                <w:sz w:val="21"/>
                <w:szCs w:val="21"/>
              </w:rPr>
            </w:pPr>
            <w:r>
              <w:rPr>
                <w:sz w:val="21"/>
                <w:szCs w:val="21"/>
              </w:rPr>
              <w:t>600</w:t>
            </w:r>
          </w:p>
        </w:tc>
        <w:tc>
          <w:tcPr>
            <w:tcW w:w="1568" w:type="dxa"/>
            <w:tcBorders>
              <w:top w:val="nil"/>
              <w:left w:val="nil"/>
              <w:bottom w:val="single" w:color="auto" w:sz="4" w:space="0"/>
              <w:right w:val="single" w:color="auto" w:sz="4" w:space="0"/>
            </w:tcBorders>
            <w:shd w:val="clear" w:color="auto" w:fill="auto"/>
            <w:noWrap/>
            <w:vAlign w:val="center"/>
          </w:tcPr>
          <w:p w14:paraId="084E5D7D">
            <w:pPr>
              <w:jc w:val="right"/>
              <w:rPr>
                <w:sz w:val="21"/>
                <w:szCs w:val="21"/>
              </w:rPr>
            </w:pPr>
            <w:r>
              <w:rPr>
                <w:sz w:val="21"/>
                <w:szCs w:val="21"/>
              </w:rPr>
              <w:t>4 538,31600</w:t>
            </w:r>
          </w:p>
        </w:tc>
        <w:tc>
          <w:tcPr>
            <w:tcW w:w="1701" w:type="dxa"/>
            <w:tcBorders>
              <w:top w:val="nil"/>
              <w:left w:val="nil"/>
              <w:bottom w:val="single" w:color="auto" w:sz="4" w:space="0"/>
              <w:right w:val="single" w:color="auto" w:sz="4" w:space="0"/>
            </w:tcBorders>
            <w:shd w:val="clear" w:color="auto" w:fill="auto"/>
            <w:noWrap/>
            <w:vAlign w:val="center"/>
          </w:tcPr>
          <w:p w14:paraId="2EC21DA2">
            <w:pPr>
              <w:jc w:val="right"/>
              <w:rPr>
                <w:sz w:val="21"/>
                <w:szCs w:val="21"/>
              </w:rPr>
            </w:pPr>
            <w:r>
              <w:rPr>
                <w:sz w:val="21"/>
                <w:szCs w:val="21"/>
              </w:rPr>
              <w:t>0,00000</w:t>
            </w:r>
          </w:p>
        </w:tc>
      </w:tr>
      <w:tr w14:paraId="6D406502">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92EB313">
            <w:pPr>
              <w:rPr>
                <w:sz w:val="21"/>
                <w:szCs w:val="21"/>
              </w:rPr>
            </w:pPr>
            <w:r>
              <w:rPr>
                <w:sz w:val="21"/>
                <w:szCs w:val="21"/>
              </w:rPr>
              <w:t>Региональный проект «Сохранение культурного и исторического наследия»</w:t>
            </w:r>
          </w:p>
        </w:tc>
        <w:tc>
          <w:tcPr>
            <w:tcW w:w="659" w:type="dxa"/>
            <w:tcBorders>
              <w:top w:val="nil"/>
              <w:left w:val="nil"/>
              <w:bottom w:val="single" w:color="auto" w:sz="4" w:space="0"/>
              <w:right w:val="single" w:color="auto" w:sz="4" w:space="0"/>
            </w:tcBorders>
            <w:shd w:val="clear" w:color="auto" w:fill="auto"/>
            <w:noWrap w:val="0"/>
            <w:vAlign w:val="center"/>
          </w:tcPr>
          <w:p w14:paraId="6B5A7455">
            <w:pPr>
              <w:jc w:val="center"/>
              <w:rPr>
                <w:sz w:val="21"/>
                <w:szCs w:val="21"/>
              </w:rPr>
            </w:pPr>
            <w:r>
              <w:rPr>
                <w:sz w:val="21"/>
                <w:szCs w:val="21"/>
              </w:rPr>
              <w:t>0801</w:t>
            </w:r>
          </w:p>
        </w:tc>
        <w:tc>
          <w:tcPr>
            <w:tcW w:w="1672" w:type="dxa"/>
            <w:tcBorders>
              <w:top w:val="nil"/>
              <w:left w:val="nil"/>
              <w:bottom w:val="single" w:color="auto" w:sz="4" w:space="0"/>
              <w:right w:val="single" w:color="auto" w:sz="4" w:space="0"/>
            </w:tcBorders>
            <w:shd w:val="clear" w:color="auto" w:fill="auto"/>
            <w:noWrap w:val="0"/>
            <w:vAlign w:val="center"/>
          </w:tcPr>
          <w:p w14:paraId="6F3F461E">
            <w:pPr>
              <w:jc w:val="center"/>
              <w:rPr>
                <w:sz w:val="21"/>
                <w:szCs w:val="21"/>
              </w:rPr>
            </w:pPr>
            <w:r>
              <w:rPr>
                <w:sz w:val="21"/>
                <w:szCs w:val="21"/>
              </w:rPr>
              <w:t>64 2 02 00000</w:t>
            </w:r>
          </w:p>
        </w:tc>
        <w:tc>
          <w:tcPr>
            <w:tcW w:w="637" w:type="dxa"/>
            <w:tcBorders>
              <w:top w:val="nil"/>
              <w:left w:val="nil"/>
              <w:bottom w:val="single" w:color="auto" w:sz="4" w:space="0"/>
              <w:right w:val="single" w:color="auto" w:sz="4" w:space="0"/>
            </w:tcBorders>
            <w:shd w:val="clear" w:color="auto" w:fill="auto"/>
            <w:noWrap w:val="0"/>
            <w:vAlign w:val="center"/>
          </w:tcPr>
          <w:p w14:paraId="369D84E8">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178A6336">
            <w:pPr>
              <w:jc w:val="right"/>
              <w:rPr>
                <w:sz w:val="21"/>
                <w:szCs w:val="21"/>
              </w:rPr>
            </w:pPr>
            <w:r>
              <w:rPr>
                <w:sz w:val="21"/>
                <w:szCs w:val="21"/>
              </w:rPr>
              <w:t>395,87500</w:t>
            </w:r>
          </w:p>
        </w:tc>
        <w:tc>
          <w:tcPr>
            <w:tcW w:w="1701" w:type="dxa"/>
            <w:tcBorders>
              <w:top w:val="nil"/>
              <w:left w:val="nil"/>
              <w:bottom w:val="single" w:color="auto" w:sz="4" w:space="0"/>
              <w:right w:val="single" w:color="auto" w:sz="4" w:space="0"/>
            </w:tcBorders>
            <w:shd w:val="clear" w:color="auto" w:fill="auto"/>
            <w:noWrap/>
            <w:vAlign w:val="center"/>
          </w:tcPr>
          <w:p w14:paraId="3461BAF1">
            <w:pPr>
              <w:jc w:val="right"/>
              <w:rPr>
                <w:sz w:val="21"/>
                <w:szCs w:val="21"/>
              </w:rPr>
            </w:pPr>
            <w:r>
              <w:rPr>
                <w:sz w:val="21"/>
                <w:szCs w:val="21"/>
              </w:rPr>
              <w:t>0,00000</w:t>
            </w:r>
          </w:p>
        </w:tc>
      </w:tr>
      <w:tr w14:paraId="3D9AE034">
        <w:tblPrEx>
          <w:tblCellMar>
            <w:top w:w="0" w:type="dxa"/>
            <w:left w:w="108" w:type="dxa"/>
            <w:bottom w:w="0" w:type="dxa"/>
            <w:right w:w="108" w:type="dxa"/>
          </w:tblCellMar>
        </w:tblPrEx>
        <w:trPr>
          <w:wBefore w:w="0" w:type="auto"/>
          <w:trHeight w:val="108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494A9BE">
            <w:pPr>
              <w:rPr>
                <w:sz w:val="21"/>
                <w:szCs w:val="21"/>
              </w:rPr>
            </w:pPr>
            <w:r>
              <w:rPr>
                <w:sz w:val="21"/>
                <w:szCs w:val="21"/>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w:t>
            </w:r>
          </w:p>
        </w:tc>
        <w:tc>
          <w:tcPr>
            <w:tcW w:w="659" w:type="dxa"/>
            <w:tcBorders>
              <w:top w:val="nil"/>
              <w:left w:val="nil"/>
              <w:bottom w:val="single" w:color="auto" w:sz="4" w:space="0"/>
              <w:right w:val="single" w:color="auto" w:sz="4" w:space="0"/>
            </w:tcBorders>
            <w:shd w:val="clear" w:color="auto" w:fill="auto"/>
            <w:noWrap w:val="0"/>
            <w:vAlign w:val="center"/>
          </w:tcPr>
          <w:p w14:paraId="2B3FA4D8">
            <w:pPr>
              <w:jc w:val="center"/>
              <w:rPr>
                <w:sz w:val="21"/>
                <w:szCs w:val="21"/>
              </w:rPr>
            </w:pPr>
            <w:r>
              <w:rPr>
                <w:sz w:val="21"/>
                <w:szCs w:val="21"/>
              </w:rPr>
              <w:t>0801</w:t>
            </w:r>
          </w:p>
        </w:tc>
        <w:tc>
          <w:tcPr>
            <w:tcW w:w="1672" w:type="dxa"/>
            <w:tcBorders>
              <w:top w:val="nil"/>
              <w:left w:val="nil"/>
              <w:bottom w:val="single" w:color="auto" w:sz="4" w:space="0"/>
              <w:right w:val="single" w:color="auto" w:sz="4" w:space="0"/>
            </w:tcBorders>
            <w:shd w:val="clear" w:color="auto" w:fill="auto"/>
            <w:noWrap w:val="0"/>
            <w:vAlign w:val="center"/>
          </w:tcPr>
          <w:p w14:paraId="24396A87">
            <w:pPr>
              <w:jc w:val="center"/>
              <w:rPr>
                <w:sz w:val="21"/>
                <w:szCs w:val="21"/>
              </w:rPr>
            </w:pPr>
            <w:r>
              <w:rPr>
                <w:sz w:val="21"/>
                <w:szCs w:val="21"/>
              </w:rPr>
              <w:t>64 2 02 L5191</w:t>
            </w:r>
          </w:p>
        </w:tc>
        <w:tc>
          <w:tcPr>
            <w:tcW w:w="637" w:type="dxa"/>
            <w:tcBorders>
              <w:top w:val="nil"/>
              <w:left w:val="nil"/>
              <w:bottom w:val="single" w:color="auto" w:sz="4" w:space="0"/>
              <w:right w:val="single" w:color="auto" w:sz="4" w:space="0"/>
            </w:tcBorders>
            <w:shd w:val="clear" w:color="auto" w:fill="auto"/>
            <w:noWrap w:val="0"/>
            <w:vAlign w:val="center"/>
          </w:tcPr>
          <w:p w14:paraId="57E6483C">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2F7F3771">
            <w:pPr>
              <w:jc w:val="right"/>
              <w:rPr>
                <w:sz w:val="21"/>
                <w:szCs w:val="21"/>
              </w:rPr>
            </w:pPr>
            <w:r>
              <w:rPr>
                <w:sz w:val="21"/>
                <w:szCs w:val="21"/>
              </w:rPr>
              <w:t>395,87500</w:t>
            </w:r>
          </w:p>
        </w:tc>
        <w:tc>
          <w:tcPr>
            <w:tcW w:w="1701" w:type="dxa"/>
            <w:tcBorders>
              <w:top w:val="nil"/>
              <w:left w:val="nil"/>
              <w:bottom w:val="single" w:color="auto" w:sz="4" w:space="0"/>
              <w:right w:val="single" w:color="auto" w:sz="4" w:space="0"/>
            </w:tcBorders>
            <w:shd w:val="clear" w:color="auto" w:fill="auto"/>
            <w:noWrap/>
            <w:vAlign w:val="center"/>
          </w:tcPr>
          <w:p w14:paraId="23F218FB">
            <w:pPr>
              <w:jc w:val="right"/>
              <w:rPr>
                <w:sz w:val="21"/>
                <w:szCs w:val="21"/>
              </w:rPr>
            </w:pPr>
            <w:r>
              <w:rPr>
                <w:sz w:val="21"/>
                <w:szCs w:val="21"/>
              </w:rPr>
              <w:t>0,00000</w:t>
            </w:r>
          </w:p>
        </w:tc>
      </w:tr>
      <w:tr w14:paraId="268B613B">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8418994">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color="auto" w:sz="4" w:space="0"/>
              <w:right w:val="single" w:color="auto" w:sz="4" w:space="0"/>
            </w:tcBorders>
            <w:shd w:val="clear" w:color="auto" w:fill="auto"/>
            <w:noWrap w:val="0"/>
            <w:vAlign w:val="center"/>
          </w:tcPr>
          <w:p w14:paraId="3B6F3921">
            <w:pPr>
              <w:jc w:val="center"/>
              <w:rPr>
                <w:sz w:val="21"/>
                <w:szCs w:val="21"/>
              </w:rPr>
            </w:pPr>
            <w:r>
              <w:rPr>
                <w:sz w:val="21"/>
                <w:szCs w:val="21"/>
              </w:rPr>
              <w:t>0801</w:t>
            </w:r>
          </w:p>
        </w:tc>
        <w:tc>
          <w:tcPr>
            <w:tcW w:w="1672" w:type="dxa"/>
            <w:tcBorders>
              <w:top w:val="nil"/>
              <w:left w:val="nil"/>
              <w:bottom w:val="single" w:color="auto" w:sz="4" w:space="0"/>
              <w:right w:val="single" w:color="auto" w:sz="4" w:space="0"/>
            </w:tcBorders>
            <w:shd w:val="clear" w:color="auto" w:fill="auto"/>
            <w:noWrap w:val="0"/>
            <w:vAlign w:val="center"/>
          </w:tcPr>
          <w:p w14:paraId="75617582">
            <w:pPr>
              <w:jc w:val="center"/>
              <w:rPr>
                <w:sz w:val="21"/>
                <w:szCs w:val="21"/>
              </w:rPr>
            </w:pPr>
            <w:r>
              <w:rPr>
                <w:sz w:val="21"/>
                <w:szCs w:val="21"/>
              </w:rPr>
              <w:t>64 2 02 L5191</w:t>
            </w:r>
          </w:p>
        </w:tc>
        <w:tc>
          <w:tcPr>
            <w:tcW w:w="637" w:type="dxa"/>
            <w:tcBorders>
              <w:top w:val="nil"/>
              <w:left w:val="nil"/>
              <w:bottom w:val="single" w:color="auto" w:sz="4" w:space="0"/>
              <w:right w:val="single" w:color="auto" w:sz="4" w:space="0"/>
            </w:tcBorders>
            <w:shd w:val="clear" w:color="auto" w:fill="auto"/>
            <w:noWrap w:val="0"/>
            <w:vAlign w:val="center"/>
          </w:tcPr>
          <w:p w14:paraId="398803AC">
            <w:pPr>
              <w:jc w:val="center"/>
              <w:rPr>
                <w:sz w:val="21"/>
                <w:szCs w:val="21"/>
              </w:rPr>
            </w:pPr>
            <w:r>
              <w:rPr>
                <w:sz w:val="21"/>
                <w:szCs w:val="21"/>
              </w:rPr>
              <w:t>600</w:t>
            </w:r>
          </w:p>
        </w:tc>
        <w:tc>
          <w:tcPr>
            <w:tcW w:w="1568" w:type="dxa"/>
            <w:tcBorders>
              <w:top w:val="nil"/>
              <w:left w:val="nil"/>
              <w:bottom w:val="single" w:color="auto" w:sz="4" w:space="0"/>
              <w:right w:val="single" w:color="auto" w:sz="4" w:space="0"/>
            </w:tcBorders>
            <w:shd w:val="clear" w:color="auto" w:fill="auto"/>
            <w:noWrap/>
            <w:vAlign w:val="center"/>
          </w:tcPr>
          <w:p w14:paraId="2B8CB3AE">
            <w:pPr>
              <w:jc w:val="right"/>
              <w:rPr>
                <w:sz w:val="21"/>
                <w:szCs w:val="21"/>
              </w:rPr>
            </w:pPr>
            <w:r>
              <w:rPr>
                <w:sz w:val="21"/>
                <w:szCs w:val="21"/>
              </w:rPr>
              <w:t>395,87500</w:t>
            </w:r>
          </w:p>
        </w:tc>
        <w:tc>
          <w:tcPr>
            <w:tcW w:w="1701" w:type="dxa"/>
            <w:tcBorders>
              <w:top w:val="nil"/>
              <w:left w:val="nil"/>
              <w:bottom w:val="single" w:color="auto" w:sz="4" w:space="0"/>
              <w:right w:val="single" w:color="auto" w:sz="4" w:space="0"/>
            </w:tcBorders>
            <w:shd w:val="clear" w:color="auto" w:fill="auto"/>
            <w:noWrap/>
            <w:vAlign w:val="center"/>
          </w:tcPr>
          <w:p w14:paraId="438A95EA">
            <w:pPr>
              <w:jc w:val="right"/>
              <w:rPr>
                <w:sz w:val="21"/>
                <w:szCs w:val="21"/>
              </w:rPr>
            </w:pPr>
            <w:r>
              <w:rPr>
                <w:sz w:val="21"/>
                <w:szCs w:val="21"/>
              </w:rPr>
              <w:t>0,00000</w:t>
            </w:r>
          </w:p>
        </w:tc>
      </w:tr>
      <w:tr w14:paraId="26F2545B">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C05D118">
            <w:pPr>
              <w:rPr>
                <w:sz w:val="21"/>
                <w:szCs w:val="21"/>
              </w:rPr>
            </w:pPr>
            <w:r>
              <w:rPr>
                <w:sz w:val="21"/>
                <w:szCs w:val="21"/>
              </w:rPr>
              <w:t>Комплексы процессных мероприятий</w:t>
            </w:r>
          </w:p>
        </w:tc>
        <w:tc>
          <w:tcPr>
            <w:tcW w:w="659" w:type="dxa"/>
            <w:tcBorders>
              <w:top w:val="nil"/>
              <w:left w:val="nil"/>
              <w:bottom w:val="single" w:color="auto" w:sz="4" w:space="0"/>
              <w:right w:val="single" w:color="auto" w:sz="4" w:space="0"/>
            </w:tcBorders>
            <w:shd w:val="clear" w:color="auto" w:fill="auto"/>
            <w:noWrap w:val="0"/>
            <w:vAlign w:val="center"/>
          </w:tcPr>
          <w:p w14:paraId="3B43C9E2">
            <w:pPr>
              <w:jc w:val="center"/>
              <w:rPr>
                <w:sz w:val="21"/>
                <w:szCs w:val="21"/>
              </w:rPr>
            </w:pPr>
            <w:r>
              <w:rPr>
                <w:sz w:val="21"/>
                <w:szCs w:val="21"/>
              </w:rPr>
              <w:t>0801</w:t>
            </w:r>
          </w:p>
        </w:tc>
        <w:tc>
          <w:tcPr>
            <w:tcW w:w="1672" w:type="dxa"/>
            <w:tcBorders>
              <w:top w:val="nil"/>
              <w:left w:val="nil"/>
              <w:bottom w:val="single" w:color="auto" w:sz="4" w:space="0"/>
              <w:right w:val="single" w:color="auto" w:sz="4" w:space="0"/>
            </w:tcBorders>
            <w:shd w:val="clear" w:color="auto" w:fill="auto"/>
            <w:noWrap w:val="0"/>
            <w:vAlign w:val="center"/>
          </w:tcPr>
          <w:p w14:paraId="0C11701F">
            <w:pPr>
              <w:jc w:val="center"/>
              <w:rPr>
                <w:sz w:val="21"/>
                <w:szCs w:val="21"/>
              </w:rPr>
            </w:pPr>
            <w:r>
              <w:rPr>
                <w:sz w:val="21"/>
                <w:szCs w:val="21"/>
              </w:rPr>
              <w:t>64 4 00 00000</w:t>
            </w:r>
          </w:p>
        </w:tc>
        <w:tc>
          <w:tcPr>
            <w:tcW w:w="637" w:type="dxa"/>
            <w:tcBorders>
              <w:top w:val="nil"/>
              <w:left w:val="nil"/>
              <w:bottom w:val="single" w:color="auto" w:sz="4" w:space="0"/>
              <w:right w:val="single" w:color="auto" w:sz="4" w:space="0"/>
            </w:tcBorders>
            <w:shd w:val="clear" w:color="auto" w:fill="auto"/>
            <w:noWrap w:val="0"/>
            <w:vAlign w:val="center"/>
          </w:tcPr>
          <w:p w14:paraId="7684FB01">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6A6FA73E">
            <w:pPr>
              <w:jc w:val="right"/>
              <w:rPr>
                <w:sz w:val="21"/>
                <w:szCs w:val="21"/>
              </w:rPr>
            </w:pPr>
            <w:r>
              <w:rPr>
                <w:sz w:val="21"/>
                <w:szCs w:val="21"/>
              </w:rPr>
              <w:t>168 891,69037</w:t>
            </w:r>
          </w:p>
        </w:tc>
        <w:tc>
          <w:tcPr>
            <w:tcW w:w="1701" w:type="dxa"/>
            <w:tcBorders>
              <w:top w:val="nil"/>
              <w:left w:val="nil"/>
              <w:bottom w:val="single" w:color="auto" w:sz="4" w:space="0"/>
              <w:right w:val="single" w:color="auto" w:sz="4" w:space="0"/>
            </w:tcBorders>
            <w:shd w:val="clear" w:color="auto" w:fill="auto"/>
            <w:noWrap/>
            <w:vAlign w:val="center"/>
          </w:tcPr>
          <w:p w14:paraId="349854CC">
            <w:pPr>
              <w:jc w:val="right"/>
              <w:rPr>
                <w:sz w:val="21"/>
                <w:szCs w:val="21"/>
              </w:rPr>
            </w:pPr>
            <w:r>
              <w:rPr>
                <w:sz w:val="21"/>
                <w:szCs w:val="21"/>
              </w:rPr>
              <w:t>177 766,00247</w:t>
            </w:r>
          </w:p>
        </w:tc>
      </w:tr>
      <w:tr w14:paraId="3D773F6D">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672D6B7">
            <w:pPr>
              <w:rPr>
                <w:sz w:val="21"/>
                <w:szCs w:val="21"/>
              </w:rPr>
            </w:pPr>
            <w:r>
              <w:rPr>
                <w:sz w:val="21"/>
                <w:szCs w:val="21"/>
              </w:rPr>
              <w:t>Комплекс процессных мероприятий «Обеспечение деятельности исполнителей и соисполнителей муниципальной программы»</w:t>
            </w:r>
          </w:p>
        </w:tc>
        <w:tc>
          <w:tcPr>
            <w:tcW w:w="659" w:type="dxa"/>
            <w:tcBorders>
              <w:top w:val="nil"/>
              <w:left w:val="nil"/>
              <w:bottom w:val="single" w:color="auto" w:sz="4" w:space="0"/>
              <w:right w:val="single" w:color="auto" w:sz="4" w:space="0"/>
            </w:tcBorders>
            <w:shd w:val="clear" w:color="auto" w:fill="auto"/>
            <w:noWrap w:val="0"/>
            <w:vAlign w:val="center"/>
          </w:tcPr>
          <w:p w14:paraId="479C1713">
            <w:pPr>
              <w:jc w:val="center"/>
              <w:rPr>
                <w:sz w:val="21"/>
                <w:szCs w:val="21"/>
              </w:rPr>
            </w:pPr>
            <w:r>
              <w:rPr>
                <w:sz w:val="21"/>
                <w:szCs w:val="21"/>
              </w:rPr>
              <w:t>0801</w:t>
            </w:r>
          </w:p>
        </w:tc>
        <w:tc>
          <w:tcPr>
            <w:tcW w:w="1672" w:type="dxa"/>
            <w:tcBorders>
              <w:top w:val="nil"/>
              <w:left w:val="nil"/>
              <w:bottom w:val="single" w:color="auto" w:sz="4" w:space="0"/>
              <w:right w:val="single" w:color="auto" w:sz="4" w:space="0"/>
            </w:tcBorders>
            <w:shd w:val="clear" w:color="auto" w:fill="auto"/>
            <w:noWrap w:val="0"/>
            <w:vAlign w:val="center"/>
          </w:tcPr>
          <w:p w14:paraId="6C20F5B1">
            <w:pPr>
              <w:jc w:val="center"/>
              <w:rPr>
                <w:sz w:val="21"/>
                <w:szCs w:val="21"/>
              </w:rPr>
            </w:pPr>
            <w:r>
              <w:rPr>
                <w:sz w:val="21"/>
                <w:szCs w:val="21"/>
              </w:rPr>
              <w:t>64 4 03 00000</w:t>
            </w:r>
          </w:p>
        </w:tc>
        <w:tc>
          <w:tcPr>
            <w:tcW w:w="637" w:type="dxa"/>
            <w:tcBorders>
              <w:top w:val="nil"/>
              <w:left w:val="nil"/>
              <w:bottom w:val="single" w:color="auto" w:sz="4" w:space="0"/>
              <w:right w:val="single" w:color="auto" w:sz="4" w:space="0"/>
            </w:tcBorders>
            <w:shd w:val="clear" w:color="auto" w:fill="auto"/>
            <w:noWrap w:val="0"/>
            <w:vAlign w:val="center"/>
          </w:tcPr>
          <w:p w14:paraId="3F743072">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3706FE57">
            <w:pPr>
              <w:jc w:val="right"/>
              <w:rPr>
                <w:sz w:val="21"/>
                <w:szCs w:val="21"/>
              </w:rPr>
            </w:pPr>
            <w:r>
              <w:rPr>
                <w:sz w:val="21"/>
                <w:szCs w:val="21"/>
              </w:rPr>
              <w:t>168 891,69037</w:t>
            </w:r>
          </w:p>
        </w:tc>
        <w:tc>
          <w:tcPr>
            <w:tcW w:w="1701" w:type="dxa"/>
            <w:tcBorders>
              <w:top w:val="nil"/>
              <w:left w:val="nil"/>
              <w:bottom w:val="single" w:color="auto" w:sz="4" w:space="0"/>
              <w:right w:val="single" w:color="auto" w:sz="4" w:space="0"/>
            </w:tcBorders>
            <w:shd w:val="clear" w:color="auto" w:fill="auto"/>
            <w:noWrap/>
            <w:vAlign w:val="center"/>
          </w:tcPr>
          <w:p w14:paraId="1AEE0EDD">
            <w:pPr>
              <w:jc w:val="right"/>
              <w:rPr>
                <w:sz w:val="21"/>
                <w:szCs w:val="21"/>
              </w:rPr>
            </w:pPr>
            <w:r>
              <w:rPr>
                <w:sz w:val="21"/>
                <w:szCs w:val="21"/>
              </w:rPr>
              <w:t>177 766,00247</w:t>
            </w:r>
          </w:p>
        </w:tc>
      </w:tr>
      <w:tr w14:paraId="7F53856D">
        <w:tblPrEx>
          <w:tblCellMar>
            <w:top w:w="0" w:type="dxa"/>
            <w:left w:w="108" w:type="dxa"/>
            <w:bottom w:w="0" w:type="dxa"/>
            <w:right w:w="108" w:type="dxa"/>
          </w:tblCellMar>
        </w:tblPrEx>
        <w:trPr>
          <w:wBefore w:w="0" w:type="auto"/>
          <w:trHeight w:val="108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0BAE88D">
            <w:pPr>
              <w:rPr>
                <w:sz w:val="21"/>
                <w:szCs w:val="21"/>
              </w:rPr>
            </w:pPr>
            <w:r>
              <w:rPr>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7CAEE46F">
            <w:pPr>
              <w:jc w:val="center"/>
              <w:rPr>
                <w:sz w:val="21"/>
                <w:szCs w:val="21"/>
              </w:rPr>
            </w:pPr>
            <w:r>
              <w:rPr>
                <w:sz w:val="21"/>
                <w:szCs w:val="21"/>
              </w:rPr>
              <w:t>0801</w:t>
            </w:r>
          </w:p>
        </w:tc>
        <w:tc>
          <w:tcPr>
            <w:tcW w:w="1672" w:type="dxa"/>
            <w:tcBorders>
              <w:top w:val="nil"/>
              <w:left w:val="nil"/>
              <w:bottom w:val="single" w:color="auto" w:sz="4" w:space="0"/>
              <w:right w:val="single" w:color="auto" w:sz="4" w:space="0"/>
            </w:tcBorders>
            <w:shd w:val="clear" w:color="auto" w:fill="auto"/>
            <w:noWrap w:val="0"/>
            <w:vAlign w:val="center"/>
          </w:tcPr>
          <w:p w14:paraId="1583E7D8">
            <w:pPr>
              <w:jc w:val="center"/>
              <w:rPr>
                <w:sz w:val="21"/>
                <w:szCs w:val="21"/>
              </w:rPr>
            </w:pPr>
            <w:r>
              <w:rPr>
                <w:sz w:val="21"/>
                <w:szCs w:val="21"/>
              </w:rPr>
              <w:t>64 4 03 00099</w:t>
            </w:r>
          </w:p>
        </w:tc>
        <w:tc>
          <w:tcPr>
            <w:tcW w:w="637" w:type="dxa"/>
            <w:tcBorders>
              <w:top w:val="nil"/>
              <w:left w:val="nil"/>
              <w:bottom w:val="single" w:color="auto" w:sz="4" w:space="0"/>
              <w:right w:val="single" w:color="auto" w:sz="4" w:space="0"/>
            </w:tcBorders>
            <w:shd w:val="clear" w:color="auto" w:fill="auto"/>
            <w:noWrap w:val="0"/>
            <w:vAlign w:val="center"/>
          </w:tcPr>
          <w:p w14:paraId="5285E1D1">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7406ED21">
            <w:pPr>
              <w:jc w:val="right"/>
              <w:rPr>
                <w:sz w:val="21"/>
                <w:szCs w:val="21"/>
              </w:rPr>
            </w:pPr>
            <w:r>
              <w:rPr>
                <w:sz w:val="21"/>
                <w:szCs w:val="21"/>
              </w:rPr>
              <w:t>168 891,69037</w:t>
            </w:r>
          </w:p>
        </w:tc>
        <w:tc>
          <w:tcPr>
            <w:tcW w:w="1701" w:type="dxa"/>
            <w:tcBorders>
              <w:top w:val="nil"/>
              <w:left w:val="nil"/>
              <w:bottom w:val="single" w:color="auto" w:sz="4" w:space="0"/>
              <w:right w:val="single" w:color="auto" w:sz="4" w:space="0"/>
            </w:tcBorders>
            <w:shd w:val="clear" w:color="auto" w:fill="auto"/>
            <w:noWrap/>
            <w:vAlign w:val="center"/>
          </w:tcPr>
          <w:p w14:paraId="648B7B7C">
            <w:pPr>
              <w:jc w:val="right"/>
              <w:rPr>
                <w:sz w:val="21"/>
                <w:szCs w:val="21"/>
              </w:rPr>
            </w:pPr>
            <w:r>
              <w:rPr>
                <w:sz w:val="21"/>
                <w:szCs w:val="21"/>
              </w:rPr>
              <w:t>177 766,00247</w:t>
            </w:r>
          </w:p>
        </w:tc>
      </w:tr>
      <w:tr w14:paraId="355B8715">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B12CAD9">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color="auto" w:sz="4" w:space="0"/>
              <w:right w:val="single" w:color="auto" w:sz="4" w:space="0"/>
            </w:tcBorders>
            <w:shd w:val="clear" w:color="auto" w:fill="auto"/>
            <w:noWrap w:val="0"/>
            <w:vAlign w:val="center"/>
          </w:tcPr>
          <w:p w14:paraId="79027F07">
            <w:pPr>
              <w:jc w:val="center"/>
              <w:rPr>
                <w:sz w:val="21"/>
                <w:szCs w:val="21"/>
              </w:rPr>
            </w:pPr>
            <w:r>
              <w:rPr>
                <w:sz w:val="21"/>
                <w:szCs w:val="21"/>
              </w:rPr>
              <w:t>0801</w:t>
            </w:r>
          </w:p>
        </w:tc>
        <w:tc>
          <w:tcPr>
            <w:tcW w:w="1672" w:type="dxa"/>
            <w:tcBorders>
              <w:top w:val="nil"/>
              <w:left w:val="nil"/>
              <w:bottom w:val="single" w:color="auto" w:sz="4" w:space="0"/>
              <w:right w:val="single" w:color="auto" w:sz="4" w:space="0"/>
            </w:tcBorders>
            <w:shd w:val="clear" w:color="auto" w:fill="auto"/>
            <w:noWrap w:val="0"/>
            <w:vAlign w:val="center"/>
          </w:tcPr>
          <w:p w14:paraId="18EC5CF4">
            <w:pPr>
              <w:jc w:val="center"/>
              <w:rPr>
                <w:sz w:val="21"/>
                <w:szCs w:val="21"/>
              </w:rPr>
            </w:pPr>
            <w:r>
              <w:rPr>
                <w:sz w:val="21"/>
                <w:szCs w:val="21"/>
              </w:rPr>
              <w:t>64 4 03 00098</w:t>
            </w:r>
          </w:p>
        </w:tc>
        <w:tc>
          <w:tcPr>
            <w:tcW w:w="637" w:type="dxa"/>
            <w:tcBorders>
              <w:top w:val="nil"/>
              <w:left w:val="nil"/>
              <w:bottom w:val="single" w:color="auto" w:sz="4" w:space="0"/>
              <w:right w:val="single" w:color="auto" w:sz="4" w:space="0"/>
            </w:tcBorders>
            <w:shd w:val="clear" w:color="auto" w:fill="auto"/>
            <w:noWrap w:val="0"/>
            <w:vAlign w:val="center"/>
          </w:tcPr>
          <w:p w14:paraId="18179BAD">
            <w:pPr>
              <w:jc w:val="center"/>
              <w:rPr>
                <w:sz w:val="21"/>
                <w:szCs w:val="21"/>
              </w:rPr>
            </w:pPr>
            <w:r>
              <w:rPr>
                <w:sz w:val="21"/>
                <w:szCs w:val="21"/>
              </w:rPr>
              <w:t>600</w:t>
            </w:r>
          </w:p>
        </w:tc>
        <w:tc>
          <w:tcPr>
            <w:tcW w:w="1568" w:type="dxa"/>
            <w:tcBorders>
              <w:top w:val="nil"/>
              <w:left w:val="nil"/>
              <w:bottom w:val="single" w:color="auto" w:sz="4" w:space="0"/>
              <w:right w:val="single" w:color="auto" w:sz="4" w:space="0"/>
            </w:tcBorders>
            <w:shd w:val="clear" w:color="auto" w:fill="auto"/>
            <w:noWrap/>
            <w:vAlign w:val="bottom"/>
          </w:tcPr>
          <w:p w14:paraId="0493DD57">
            <w:pPr>
              <w:jc w:val="right"/>
              <w:rPr>
                <w:sz w:val="21"/>
                <w:szCs w:val="21"/>
              </w:rPr>
            </w:pPr>
            <w:r>
              <w:rPr>
                <w:sz w:val="21"/>
                <w:szCs w:val="21"/>
              </w:rPr>
              <w:t>168 891,69037</w:t>
            </w:r>
          </w:p>
        </w:tc>
        <w:tc>
          <w:tcPr>
            <w:tcW w:w="1701" w:type="dxa"/>
            <w:tcBorders>
              <w:top w:val="nil"/>
              <w:left w:val="nil"/>
              <w:bottom w:val="single" w:color="auto" w:sz="4" w:space="0"/>
              <w:right w:val="single" w:color="auto" w:sz="4" w:space="0"/>
            </w:tcBorders>
            <w:shd w:val="clear" w:color="auto" w:fill="auto"/>
            <w:noWrap/>
            <w:vAlign w:val="bottom"/>
          </w:tcPr>
          <w:p w14:paraId="55A2ECB4">
            <w:pPr>
              <w:jc w:val="right"/>
              <w:rPr>
                <w:sz w:val="21"/>
                <w:szCs w:val="21"/>
              </w:rPr>
            </w:pPr>
            <w:r>
              <w:rPr>
                <w:sz w:val="21"/>
                <w:szCs w:val="21"/>
              </w:rPr>
              <w:t>177 766,00247</w:t>
            </w:r>
          </w:p>
        </w:tc>
      </w:tr>
      <w:tr w14:paraId="6848E45C">
        <w:tblPrEx>
          <w:tblCellMar>
            <w:top w:w="0" w:type="dxa"/>
            <w:left w:w="108" w:type="dxa"/>
            <w:bottom w:w="0" w:type="dxa"/>
            <w:right w:w="108" w:type="dxa"/>
          </w:tblCellMar>
        </w:tblPrEx>
        <w:trPr>
          <w:wBefore w:w="0" w:type="auto"/>
          <w:trHeight w:val="28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D049E58">
            <w:pPr>
              <w:rPr>
                <w:b/>
                <w:bCs/>
                <w:sz w:val="21"/>
                <w:szCs w:val="21"/>
              </w:rPr>
            </w:pPr>
            <w:r>
              <w:rPr>
                <w:b/>
                <w:bCs/>
                <w:sz w:val="21"/>
                <w:szCs w:val="21"/>
              </w:rPr>
              <w:t>Другие вопросы в области культуры, кинематографии</w:t>
            </w:r>
          </w:p>
        </w:tc>
        <w:tc>
          <w:tcPr>
            <w:tcW w:w="659" w:type="dxa"/>
            <w:tcBorders>
              <w:top w:val="nil"/>
              <w:left w:val="nil"/>
              <w:bottom w:val="single" w:color="auto" w:sz="4" w:space="0"/>
              <w:right w:val="single" w:color="auto" w:sz="4" w:space="0"/>
            </w:tcBorders>
            <w:shd w:val="clear" w:color="auto" w:fill="auto"/>
            <w:noWrap w:val="0"/>
            <w:vAlign w:val="center"/>
          </w:tcPr>
          <w:p w14:paraId="3DAC5712">
            <w:pPr>
              <w:jc w:val="center"/>
              <w:rPr>
                <w:b/>
                <w:bCs/>
                <w:sz w:val="21"/>
                <w:szCs w:val="21"/>
              </w:rPr>
            </w:pPr>
            <w:r>
              <w:rPr>
                <w:b/>
                <w:bCs/>
                <w:sz w:val="21"/>
                <w:szCs w:val="21"/>
              </w:rPr>
              <w:t>0804</w:t>
            </w:r>
          </w:p>
        </w:tc>
        <w:tc>
          <w:tcPr>
            <w:tcW w:w="1672" w:type="dxa"/>
            <w:tcBorders>
              <w:top w:val="nil"/>
              <w:left w:val="nil"/>
              <w:bottom w:val="single" w:color="auto" w:sz="4" w:space="0"/>
              <w:right w:val="single" w:color="auto" w:sz="4" w:space="0"/>
            </w:tcBorders>
            <w:shd w:val="clear" w:color="auto" w:fill="auto"/>
            <w:noWrap w:val="0"/>
            <w:vAlign w:val="center"/>
          </w:tcPr>
          <w:p w14:paraId="43013DBF">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auto" w:fill="auto"/>
            <w:noWrap w:val="0"/>
            <w:vAlign w:val="center"/>
          </w:tcPr>
          <w:p w14:paraId="4FD9C744">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1FB02451">
            <w:pPr>
              <w:jc w:val="right"/>
              <w:rPr>
                <w:b/>
                <w:bCs/>
                <w:sz w:val="21"/>
                <w:szCs w:val="21"/>
              </w:rPr>
            </w:pPr>
            <w:r>
              <w:rPr>
                <w:b/>
                <w:bCs/>
                <w:sz w:val="21"/>
                <w:szCs w:val="21"/>
              </w:rPr>
              <w:t>38 946,98950</w:t>
            </w:r>
          </w:p>
        </w:tc>
        <w:tc>
          <w:tcPr>
            <w:tcW w:w="1701" w:type="dxa"/>
            <w:tcBorders>
              <w:top w:val="nil"/>
              <w:left w:val="nil"/>
              <w:bottom w:val="single" w:color="auto" w:sz="4" w:space="0"/>
              <w:right w:val="single" w:color="auto" w:sz="4" w:space="0"/>
            </w:tcBorders>
            <w:shd w:val="clear" w:color="auto" w:fill="auto"/>
            <w:noWrap/>
            <w:vAlign w:val="center"/>
          </w:tcPr>
          <w:p w14:paraId="423BE0F8">
            <w:pPr>
              <w:jc w:val="right"/>
              <w:rPr>
                <w:b/>
                <w:bCs/>
                <w:sz w:val="21"/>
                <w:szCs w:val="21"/>
              </w:rPr>
            </w:pPr>
            <w:r>
              <w:rPr>
                <w:b/>
                <w:bCs/>
                <w:sz w:val="21"/>
                <w:szCs w:val="21"/>
              </w:rPr>
              <w:t>38 947,28947</w:t>
            </w:r>
          </w:p>
        </w:tc>
      </w:tr>
      <w:tr w14:paraId="5AEF30E7">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FE742A7">
            <w:pPr>
              <w:rPr>
                <w:sz w:val="21"/>
                <w:szCs w:val="21"/>
              </w:rPr>
            </w:pPr>
            <w:r>
              <w:rPr>
                <w:sz w:val="21"/>
                <w:szCs w:val="21"/>
              </w:rPr>
              <w:t>Муниципальная программа "Развитие культуры и искусства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50A61A1B">
            <w:pPr>
              <w:jc w:val="center"/>
              <w:rPr>
                <w:sz w:val="21"/>
                <w:szCs w:val="21"/>
              </w:rPr>
            </w:pPr>
            <w:r>
              <w:rPr>
                <w:sz w:val="21"/>
                <w:szCs w:val="21"/>
              </w:rPr>
              <w:t>0804</w:t>
            </w:r>
          </w:p>
        </w:tc>
        <w:tc>
          <w:tcPr>
            <w:tcW w:w="1672" w:type="dxa"/>
            <w:tcBorders>
              <w:top w:val="nil"/>
              <w:left w:val="nil"/>
              <w:bottom w:val="single" w:color="auto" w:sz="4" w:space="0"/>
              <w:right w:val="single" w:color="auto" w:sz="4" w:space="0"/>
            </w:tcBorders>
            <w:shd w:val="clear" w:color="auto" w:fill="auto"/>
            <w:noWrap w:val="0"/>
            <w:vAlign w:val="center"/>
          </w:tcPr>
          <w:p w14:paraId="6310E2FD">
            <w:pPr>
              <w:jc w:val="center"/>
              <w:rPr>
                <w:sz w:val="21"/>
                <w:szCs w:val="21"/>
              </w:rPr>
            </w:pPr>
            <w:r>
              <w:rPr>
                <w:sz w:val="21"/>
                <w:szCs w:val="21"/>
              </w:rPr>
              <w:t>64 0 00 00000</w:t>
            </w:r>
          </w:p>
        </w:tc>
        <w:tc>
          <w:tcPr>
            <w:tcW w:w="637" w:type="dxa"/>
            <w:tcBorders>
              <w:top w:val="nil"/>
              <w:left w:val="nil"/>
              <w:bottom w:val="single" w:color="auto" w:sz="4" w:space="0"/>
              <w:right w:val="single" w:color="auto" w:sz="4" w:space="0"/>
            </w:tcBorders>
            <w:shd w:val="clear" w:color="auto" w:fill="auto"/>
            <w:noWrap w:val="0"/>
            <w:vAlign w:val="center"/>
          </w:tcPr>
          <w:p w14:paraId="78315A23">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361176DA">
            <w:pPr>
              <w:jc w:val="right"/>
              <w:rPr>
                <w:sz w:val="21"/>
                <w:szCs w:val="21"/>
              </w:rPr>
            </w:pPr>
            <w:r>
              <w:rPr>
                <w:sz w:val="21"/>
                <w:szCs w:val="21"/>
              </w:rPr>
              <w:t>38 946,98950</w:t>
            </w:r>
          </w:p>
        </w:tc>
        <w:tc>
          <w:tcPr>
            <w:tcW w:w="1701" w:type="dxa"/>
            <w:tcBorders>
              <w:top w:val="nil"/>
              <w:left w:val="nil"/>
              <w:bottom w:val="single" w:color="auto" w:sz="4" w:space="0"/>
              <w:right w:val="single" w:color="auto" w:sz="4" w:space="0"/>
            </w:tcBorders>
            <w:shd w:val="clear" w:color="auto" w:fill="auto"/>
            <w:noWrap/>
            <w:vAlign w:val="center"/>
          </w:tcPr>
          <w:p w14:paraId="5A76E598">
            <w:pPr>
              <w:jc w:val="right"/>
              <w:rPr>
                <w:sz w:val="21"/>
                <w:szCs w:val="21"/>
              </w:rPr>
            </w:pPr>
            <w:r>
              <w:rPr>
                <w:sz w:val="21"/>
                <w:szCs w:val="21"/>
              </w:rPr>
              <w:t>38 947,28947</w:t>
            </w:r>
          </w:p>
        </w:tc>
      </w:tr>
      <w:tr w14:paraId="3396C725">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73B2A66">
            <w:pPr>
              <w:rPr>
                <w:sz w:val="21"/>
                <w:szCs w:val="21"/>
              </w:rPr>
            </w:pPr>
            <w:r>
              <w:rPr>
                <w:sz w:val="21"/>
                <w:szCs w:val="21"/>
              </w:rPr>
              <w:t>Комплексы процессных мероприятий</w:t>
            </w:r>
          </w:p>
        </w:tc>
        <w:tc>
          <w:tcPr>
            <w:tcW w:w="659" w:type="dxa"/>
            <w:tcBorders>
              <w:top w:val="nil"/>
              <w:left w:val="nil"/>
              <w:bottom w:val="single" w:color="auto" w:sz="4" w:space="0"/>
              <w:right w:val="single" w:color="auto" w:sz="4" w:space="0"/>
            </w:tcBorders>
            <w:shd w:val="clear" w:color="auto" w:fill="auto"/>
            <w:noWrap w:val="0"/>
            <w:vAlign w:val="center"/>
          </w:tcPr>
          <w:p w14:paraId="5752DF22">
            <w:pPr>
              <w:jc w:val="center"/>
              <w:rPr>
                <w:sz w:val="21"/>
                <w:szCs w:val="21"/>
              </w:rPr>
            </w:pPr>
            <w:r>
              <w:rPr>
                <w:sz w:val="21"/>
                <w:szCs w:val="21"/>
              </w:rPr>
              <w:t>0804</w:t>
            </w:r>
          </w:p>
        </w:tc>
        <w:tc>
          <w:tcPr>
            <w:tcW w:w="1672" w:type="dxa"/>
            <w:tcBorders>
              <w:top w:val="nil"/>
              <w:left w:val="nil"/>
              <w:bottom w:val="single" w:color="auto" w:sz="4" w:space="0"/>
              <w:right w:val="single" w:color="auto" w:sz="4" w:space="0"/>
            </w:tcBorders>
            <w:shd w:val="clear" w:color="auto" w:fill="auto"/>
            <w:noWrap w:val="0"/>
            <w:vAlign w:val="center"/>
          </w:tcPr>
          <w:p w14:paraId="5ED4CB04">
            <w:pPr>
              <w:jc w:val="center"/>
              <w:rPr>
                <w:sz w:val="21"/>
                <w:szCs w:val="21"/>
              </w:rPr>
            </w:pPr>
            <w:r>
              <w:rPr>
                <w:sz w:val="21"/>
                <w:szCs w:val="21"/>
              </w:rPr>
              <w:t>64 4 00 00000</w:t>
            </w:r>
          </w:p>
        </w:tc>
        <w:tc>
          <w:tcPr>
            <w:tcW w:w="637" w:type="dxa"/>
            <w:tcBorders>
              <w:top w:val="nil"/>
              <w:left w:val="nil"/>
              <w:bottom w:val="single" w:color="auto" w:sz="4" w:space="0"/>
              <w:right w:val="single" w:color="auto" w:sz="4" w:space="0"/>
            </w:tcBorders>
            <w:shd w:val="clear" w:color="auto" w:fill="auto"/>
            <w:noWrap w:val="0"/>
            <w:vAlign w:val="center"/>
          </w:tcPr>
          <w:p w14:paraId="350D584D">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182A3882">
            <w:pPr>
              <w:jc w:val="right"/>
              <w:rPr>
                <w:sz w:val="21"/>
                <w:szCs w:val="21"/>
              </w:rPr>
            </w:pPr>
            <w:r>
              <w:rPr>
                <w:sz w:val="21"/>
                <w:szCs w:val="21"/>
              </w:rPr>
              <w:t>38 946,98950</w:t>
            </w:r>
          </w:p>
        </w:tc>
        <w:tc>
          <w:tcPr>
            <w:tcW w:w="1701" w:type="dxa"/>
            <w:tcBorders>
              <w:top w:val="nil"/>
              <w:left w:val="nil"/>
              <w:bottom w:val="single" w:color="auto" w:sz="4" w:space="0"/>
              <w:right w:val="single" w:color="auto" w:sz="4" w:space="0"/>
            </w:tcBorders>
            <w:shd w:val="clear" w:color="auto" w:fill="auto"/>
            <w:noWrap/>
            <w:vAlign w:val="center"/>
          </w:tcPr>
          <w:p w14:paraId="59647CFB">
            <w:pPr>
              <w:jc w:val="right"/>
              <w:rPr>
                <w:sz w:val="21"/>
                <w:szCs w:val="21"/>
              </w:rPr>
            </w:pPr>
            <w:r>
              <w:rPr>
                <w:sz w:val="21"/>
                <w:szCs w:val="21"/>
              </w:rPr>
              <w:t>38 947,28947</w:t>
            </w:r>
          </w:p>
        </w:tc>
      </w:tr>
      <w:tr w14:paraId="1DDE5848">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EE5E548">
            <w:pPr>
              <w:rPr>
                <w:sz w:val="21"/>
                <w:szCs w:val="21"/>
              </w:rPr>
            </w:pPr>
            <w:r>
              <w:rPr>
                <w:sz w:val="21"/>
                <w:szCs w:val="21"/>
              </w:rPr>
              <w:t>Комплекс процессных мероприятий «Обеспечение деятельности исполнителей и соисполнителей муниципальной программы»</w:t>
            </w:r>
          </w:p>
        </w:tc>
        <w:tc>
          <w:tcPr>
            <w:tcW w:w="659" w:type="dxa"/>
            <w:tcBorders>
              <w:top w:val="nil"/>
              <w:left w:val="nil"/>
              <w:bottom w:val="single" w:color="auto" w:sz="4" w:space="0"/>
              <w:right w:val="single" w:color="auto" w:sz="4" w:space="0"/>
            </w:tcBorders>
            <w:shd w:val="clear" w:color="auto" w:fill="auto"/>
            <w:noWrap w:val="0"/>
            <w:vAlign w:val="center"/>
          </w:tcPr>
          <w:p w14:paraId="0C4DCD72">
            <w:pPr>
              <w:jc w:val="center"/>
              <w:rPr>
                <w:sz w:val="21"/>
                <w:szCs w:val="21"/>
              </w:rPr>
            </w:pPr>
            <w:r>
              <w:rPr>
                <w:sz w:val="21"/>
                <w:szCs w:val="21"/>
              </w:rPr>
              <w:t>0804</w:t>
            </w:r>
          </w:p>
        </w:tc>
        <w:tc>
          <w:tcPr>
            <w:tcW w:w="1672" w:type="dxa"/>
            <w:tcBorders>
              <w:top w:val="nil"/>
              <w:left w:val="nil"/>
              <w:bottom w:val="single" w:color="auto" w:sz="4" w:space="0"/>
              <w:right w:val="single" w:color="auto" w:sz="4" w:space="0"/>
            </w:tcBorders>
            <w:shd w:val="clear" w:color="auto" w:fill="auto"/>
            <w:noWrap w:val="0"/>
            <w:vAlign w:val="center"/>
          </w:tcPr>
          <w:p w14:paraId="6B16776F">
            <w:pPr>
              <w:jc w:val="center"/>
              <w:rPr>
                <w:sz w:val="21"/>
                <w:szCs w:val="21"/>
              </w:rPr>
            </w:pPr>
            <w:r>
              <w:rPr>
                <w:sz w:val="21"/>
                <w:szCs w:val="21"/>
              </w:rPr>
              <w:t>64 4 03 00000</w:t>
            </w:r>
          </w:p>
        </w:tc>
        <w:tc>
          <w:tcPr>
            <w:tcW w:w="637" w:type="dxa"/>
            <w:tcBorders>
              <w:top w:val="nil"/>
              <w:left w:val="nil"/>
              <w:bottom w:val="single" w:color="auto" w:sz="4" w:space="0"/>
              <w:right w:val="single" w:color="auto" w:sz="4" w:space="0"/>
            </w:tcBorders>
            <w:shd w:val="clear" w:color="auto" w:fill="auto"/>
            <w:noWrap w:val="0"/>
            <w:vAlign w:val="center"/>
          </w:tcPr>
          <w:p w14:paraId="639E223F">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6C0D7BE8">
            <w:pPr>
              <w:jc w:val="right"/>
              <w:rPr>
                <w:sz w:val="21"/>
                <w:szCs w:val="21"/>
              </w:rPr>
            </w:pPr>
            <w:r>
              <w:rPr>
                <w:sz w:val="21"/>
                <w:szCs w:val="21"/>
              </w:rPr>
              <w:t>38 946,98950</w:t>
            </w:r>
          </w:p>
        </w:tc>
        <w:tc>
          <w:tcPr>
            <w:tcW w:w="1701" w:type="dxa"/>
            <w:tcBorders>
              <w:top w:val="nil"/>
              <w:left w:val="nil"/>
              <w:bottom w:val="single" w:color="auto" w:sz="4" w:space="0"/>
              <w:right w:val="single" w:color="auto" w:sz="4" w:space="0"/>
            </w:tcBorders>
            <w:shd w:val="clear" w:color="auto" w:fill="auto"/>
            <w:noWrap/>
            <w:vAlign w:val="center"/>
          </w:tcPr>
          <w:p w14:paraId="3B1FABC9">
            <w:pPr>
              <w:jc w:val="right"/>
              <w:rPr>
                <w:sz w:val="21"/>
                <w:szCs w:val="21"/>
              </w:rPr>
            </w:pPr>
            <w:r>
              <w:rPr>
                <w:sz w:val="21"/>
                <w:szCs w:val="21"/>
              </w:rPr>
              <w:t>38 947,28947</w:t>
            </w:r>
          </w:p>
        </w:tc>
      </w:tr>
      <w:tr w14:paraId="254916BE">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8AFED90">
            <w:pPr>
              <w:rPr>
                <w:sz w:val="21"/>
                <w:szCs w:val="21"/>
              </w:rPr>
            </w:pPr>
            <w:r>
              <w:rPr>
                <w:sz w:val="21"/>
                <w:szCs w:val="21"/>
              </w:rPr>
              <w:t>Обеспечение деятельности органов местного самоуправления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7BE5BB6A">
            <w:pPr>
              <w:jc w:val="center"/>
              <w:rPr>
                <w:sz w:val="21"/>
                <w:szCs w:val="21"/>
              </w:rPr>
            </w:pPr>
            <w:r>
              <w:rPr>
                <w:sz w:val="21"/>
                <w:szCs w:val="21"/>
              </w:rPr>
              <w:t>0804</w:t>
            </w:r>
          </w:p>
        </w:tc>
        <w:tc>
          <w:tcPr>
            <w:tcW w:w="1672" w:type="dxa"/>
            <w:tcBorders>
              <w:top w:val="nil"/>
              <w:left w:val="nil"/>
              <w:bottom w:val="single" w:color="auto" w:sz="4" w:space="0"/>
              <w:right w:val="single" w:color="auto" w:sz="4" w:space="0"/>
            </w:tcBorders>
            <w:shd w:val="clear" w:color="auto" w:fill="auto"/>
            <w:noWrap w:val="0"/>
            <w:vAlign w:val="center"/>
          </w:tcPr>
          <w:p w14:paraId="348A4E57">
            <w:pPr>
              <w:jc w:val="center"/>
              <w:rPr>
                <w:sz w:val="21"/>
                <w:szCs w:val="21"/>
              </w:rPr>
            </w:pPr>
            <w:r>
              <w:rPr>
                <w:sz w:val="21"/>
                <w:szCs w:val="21"/>
              </w:rPr>
              <w:t>64 4 03 00102</w:t>
            </w:r>
          </w:p>
        </w:tc>
        <w:tc>
          <w:tcPr>
            <w:tcW w:w="637" w:type="dxa"/>
            <w:tcBorders>
              <w:top w:val="nil"/>
              <w:left w:val="nil"/>
              <w:bottom w:val="single" w:color="auto" w:sz="4" w:space="0"/>
              <w:right w:val="single" w:color="auto" w:sz="4" w:space="0"/>
            </w:tcBorders>
            <w:shd w:val="clear" w:color="auto" w:fill="auto"/>
            <w:noWrap w:val="0"/>
            <w:vAlign w:val="center"/>
          </w:tcPr>
          <w:p w14:paraId="45AEFF02">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0E676D52">
            <w:pPr>
              <w:jc w:val="right"/>
              <w:rPr>
                <w:sz w:val="21"/>
                <w:szCs w:val="21"/>
              </w:rPr>
            </w:pPr>
            <w:r>
              <w:rPr>
                <w:sz w:val="21"/>
                <w:szCs w:val="21"/>
              </w:rPr>
              <w:t>11 701,45879</w:t>
            </w:r>
          </w:p>
        </w:tc>
        <w:tc>
          <w:tcPr>
            <w:tcW w:w="1701" w:type="dxa"/>
            <w:tcBorders>
              <w:top w:val="nil"/>
              <w:left w:val="nil"/>
              <w:bottom w:val="single" w:color="auto" w:sz="4" w:space="0"/>
              <w:right w:val="single" w:color="auto" w:sz="4" w:space="0"/>
            </w:tcBorders>
            <w:shd w:val="clear" w:color="auto" w:fill="auto"/>
            <w:noWrap/>
            <w:vAlign w:val="center"/>
          </w:tcPr>
          <w:p w14:paraId="43AAA55B">
            <w:pPr>
              <w:jc w:val="right"/>
              <w:rPr>
                <w:sz w:val="21"/>
                <w:szCs w:val="21"/>
              </w:rPr>
            </w:pPr>
            <w:r>
              <w:rPr>
                <w:sz w:val="21"/>
                <w:szCs w:val="21"/>
              </w:rPr>
              <w:t>11 701,75876</w:t>
            </w:r>
          </w:p>
        </w:tc>
      </w:tr>
      <w:tr w14:paraId="4AC051E9">
        <w:tblPrEx>
          <w:tblCellMar>
            <w:top w:w="0" w:type="dxa"/>
            <w:left w:w="108" w:type="dxa"/>
            <w:bottom w:w="0" w:type="dxa"/>
            <w:right w:w="108" w:type="dxa"/>
          </w:tblCellMar>
        </w:tblPrEx>
        <w:trPr>
          <w:wBefore w:w="0" w:type="auto"/>
          <w:trHeight w:val="81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185BB8F">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color="auto" w:sz="4" w:space="0"/>
              <w:right w:val="single" w:color="auto" w:sz="4" w:space="0"/>
            </w:tcBorders>
            <w:shd w:val="clear" w:color="auto" w:fill="auto"/>
            <w:noWrap w:val="0"/>
            <w:vAlign w:val="center"/>
          </w:tcPr>
          <w:p w14:paraId="242A37DF">
            <w:pPr>
              <w:jc w:val="center"/>
              <w:rPr>
                <w:sz w:val="21"/>
                <w:szCs w:val="21"/>
              </w:rPr>
            </w:pPr>
            <w:r>
              <w:rPr>
                <w:sz w:val="21"/>
                <w:szCs w:val="21"/>
              </w:rPr>
              <w:t>0804</w:t>
            </w:r>
          </w:p>
        </w:tc>
        <w:tc>
          <w:tcPr>
            <w:tcW w:w="1672" w:type="dxa"/>
            <w:tcBorders>
              <w:top w:val="nil"/>
              <w:left w:val="nil"/>
              <w:bottom w:val="single" w:color="auto" w:sz="4" w:space="0"/>
              <w:right w:val="single" w:color="auto" w:sz="4" w:space="0"/>
            </w:tcBorders>
            <w:shd w:val="clear" w:color="auto" w:fill="auto"/>
            <w:noWrap w:val="0"/>
            <w:vAlign w:val="center"/>
          </w:tcPr>
          <w:p w14:paraId="5F7EBB70">
            <w:pPr>
              <w:jc w:val="center"/>
              <w:rPr>
                <w:sz w:val="21"/>
                <w:szCs w:val="21"/>
              </w:rPr>
            </w:pPr>
            <w:r>
              <w:rPr>
                <w:sz w:val="21"/>
                <w:szCs w:val="21"/>
              </w:rPr>
              <w:t>64 4 03 00102</w:t>
            </w:r>
          </w:p>
        </w:tc>
        <w:tc>
          <w:tcPr>
            <w:tcW w:w="637" w:type="dxa"/>
            <w:tcBorders>
              <w:top w:val="nil"/>
              <w:left w:val="nil"/>
              <w:bottom w:val="single" w:color="auto" w:sz="4" w:space="0"/>
              <w:right w:val="single" w:color="auto" w:sz="4" w:space="0"/>
            </w:tcBorders>
            <w:shd w:val="clear" w:color="auto" w:fill="auto"/>
            <w:noWrap w:val="0"/>
            <w:vAlign w:val="center"/>
          </w:tcPr>
          <w:p w14:paraId="5DF610D5">
            <w:pPr>
              <w:jc w:val="center"/>
              <w:rPr>
                <w:sz w:val="21"/>
                <w:szCs w:val="21"/>
              </w:rPr>
            </w:pPr>
            <w:r>
              <w:rPr>
                <w:sz w:val="21"/>
                <w:szCs w:val="21"/>
              </w:rPr>
              <w:t>100</w:t>
            </w:r>
          </w:p>
        </w:tc>
        <w:tc>
          <w:tcPr>
            <w:tcW w:w="1568" w:type="dxa"/>
            <w:tcBorders>
              <w:top w:val="nil"/>
              <w:left w:val="nil"/>
              <w:bottom w:val="single" w:color="auto" w:sz="4" w:space="0"/>
              <w:right w:val="single" w:color="auto" w:sz="4" w:space="0"/>
            </w:tcBorders>
            <w:shd w:val="clear" w:color="auto" w:fill="auto"/>
            <w:noWrap/>
            <w:vAlign w:val="center"/>
          </w:tcPr>
          <w:p w14:paraId="2BCF0FD7">
            <w:pPr>
              <w:jc w:val="right"/>
              <w:rPr>
                <w:sz w:val="21"/>
                <w:szCs w:val="21"/>
              </w:rPr>
            </w:pPr>
            <w:r>
              <w:rPr>
                <w:sz w:val="21"/>
                <w:szCs w:val="21"/>
              </w:rPr>
              <w:t>11 079,86621</w:t>
            </w:r>
          </w:p>
        </w:tc>
        <w:tc>
          <w:tcPr>
            <w:tcW w:w="1701" w:type="dxa"/>
            <w:tcBorders>
              <w:top w:val="nil"/>
              <w:left w:val="nil"/>
              <w:bottom w:val="single" w:color="auto" w:sz="4" w:space="0"/>
              <w:right w:val="single" w:color="auto" w:sz="4" w:space="0"/>
            </w:tcBorders>
            <w:shd w:val="clear" w:color="auto" w:fill="auto"/>
            <w:noWrap/>
            <w:vAlign w:val="center"/>
          </w:tcPr>
          <w:p w14:paraId="3430FB0F">
            <w:pPr>
              <w:jc w:val="right"/>
              <w:rPr>
                <w:sz w:val="21"/>
                <w:szCs w:val="21"/>
              </w:rPr>
            </w:pPr>
            <w:r>
              <w:rPr>
                <w:sz w:val="21"/>
                <w:szCs w:val="21"/>
              </w:rPr>
              <w:t>11 079,86621</w:t>
            </w:r>
          </w:p>
        </w:tc>
      </w:tr>
      <w:tr w14:paraId="5EA9894B">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555FB19">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43A1BA84">
            <w:pPr>
              <w:jc w:val="center"/>
              <w:rPr>
                <w:sz w:val="21"/>
                <w:szCs w:val="21"/>
              </w:rPr>
            </w:pPr>
            <w:r>
              <w:rPr>
                <w:sz w:val="21"/>
                <w:szCs w:val="21"/>
              </w:rPr>
              <w:t>0804</w:t>
            </w:r>
          </w:p>
        </w:tc>
        <w:tc>
          <w:tcPr>
            <w:tcW w:w="1672" w:type="dxa"/>
            <w:tcBorders>
              <w:top w:val="nil"/>
              <w:left w:val="nil"/>
              <w:bottom w:val="single" w:color="auto" w:sz="4" w:space="0"/>
              <w:right w:val="single" w:color="auto" w:sz="4" w:space="0"/>
            </w:tcBorders>
            <w:shd w:val="clear" w:color="auto" w:fill="auto"/>
            <w:noWrap w:val="0"/>
            <w:vAlign w:val="center"/>
          </w:tcPr>
          <w:p w14:paraId="382A08C5">
            <w:pPr>
              <w:jc w:val="center"/>
              <w:rPr>
                <w:sz w:val="21"/>
                <w:szCs w:val="21"/>
              </w:rPr>
            </w:pPr>
            <w:r>
              <w:rPr>
                <w:sz w:val="21"/>
                <w:szCs w:val="21"/>
              </w:rPr>
              <w:t>64 4 03 00102</w:t>
            </w:r>
          </w:p>
        </w:tc>
        <w:tc>
          <w:tcPr>
            <w:tcW w:w="637" w:type="dxa"/>
            <w:tcBorders>
              <w:top w:val="nil"/>
              <w:left w:val="nil"/>
              <w:bottom w:val="single" w:color="auto" w:sz="4" w:space="0"/>
              <w:right w:val="single" w:color="auto" w:sz="4" w:space="0"/>
            </w:tcBorders>
            <w:shd w:val="clear" w:color="auto" w:fill="auto"/>
            <w:noWrap w:val="0"/>
            <w:vAlign w:val="center"/>
          </w:tcPr>
          <w:p w14:paraId="4DB3602C">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78374A5D">
            <w:pPr>
              <w:jc w:val="right"/>
              <w:rPr>
                <w:sz w:val="21"/>
                <w:szCs w:val="21"/>
              </w:rPr>
            </w:pPr>
            <w:r>
              <w:rPr>
                <w:sz w:val="21"/>
                <w:szCs w:val="21"/>
              </w:rPr>
              <w:t>621,59258</w:t>
            </w:r>
          </w:p>
        </w:tc>
        <w:tc>
          <w:tcPr>
            <w:tcW w:w="1701" w:type="dxa"/>
            <w:tcBorders>
              <w:top w:val="nil"/>
              <w:left w:val="nil"/>
              <w:bottom w:val="single" w:color="auto" w:sz="4" w:space="0"/>
              <w:right w:val="single" w:color="auto" w:sz="4" w:space="0"/>
            </w:tcBorders>
            <w:shd w:val="clear" w:color="auto" w:fill="auto"/>
            <w:noWrap/>
            <w:vAlign w:val="center"/>
          </w:tcPr>
          <w:p w14:paraId="687B4419">
            <w:pPr>
              <w:jc w:val="right"/>
              <w:rPr>
                <w:sz w:val="21"/>
                <w:szCs w:val="21"/>
              </w:rPr>
            </w:pPr>
            <w:r>
              <w:rPr>
                <w:sz w:val="21"/>
                <w:szCs w:val="21"/>
              </w:rPr>
              <w:t>621,89255</w:t>
            </w:r>
          </w:p>
        </w:tc>
      </w:tr>
      <w:tr w14:paraId="11E80AAA">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8D286B2">
            <w:pPr>
              <w:rPr>
                <w:sz w:val="21"/>
                <w:szCs w:val="21"/>
              </w:rPr>
            </w:pPr>
            <w:r>
              <w:rPr>
                <w:sz w:val="21"/>
                <w:szCs w:val="21"/>
              </w:rPr>
              <w:t>Обеспечение деятельности казенных учреждений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2AE7A22A">
            <w:pPr>
              <w:jc w:val="center"/>
              <w:rPr>
                <w:sz w:val="21"/>
                <w:szCs w:val="21"/>
              </w:rPr>
            </w:pPr>
            <w:r>
              <w:rPr>
                <w:sz w:val="21"/>
                <w:szCs w:val="21"/>
              </w:rPr>
              <w:t>0804</w:t>
            </w:r>
          </w:p>
        </w:tc>
        <w:tc>
          <w:tcPr>
            <w:tcW w:w="1672" w:type="dxa"/>
            <w:tcBorders>
              <w:top w:val="nil"/>
              <w:left w:val="nil"/>
              <w:bottom w:val="single" w:color="auto" w:sz="4" w:space="0"/>
              <w:right w:val="single" w:color="auto" w:sz="4" w:space="0"/>
            </w:tcBorders>
            <w:shd w:val="clear" w:color="auto" w:fill="auto"/>
            <w:noWrap w:val="0"/>
            <w:vAlign w:val="center"/>
          </w:tcPr>
          <w:p w14:paraId="54435775">
            <w:pPr>
              <w:jc w:val="center"/>
              <w:rPr>
                <w:sz w:val="21"/>
                <w:szCs w:val="21"/>
              </w:rPr>
            </w:pPr>
            <w:r>
              <w:rPr>
                <w:sz w:val="21"/>
                <w:szCs w:val="21"/>
              </w:rPr>
              <w:t>64 4 03 00199</w:t>
            </w:r>
          </w:p>
        </w:tc>
        <w:tc>
          <w:tcPr>
            <w:tcW w:w="637" w:type="dxa"/>
            <w:tcBorders>
              <w:top w:val="nil"/>
              <w:left w:val="nil"/>
              <w:bottom w:val="single" w:color="auto" w:sz="4" w:space="0"/>
              <w:right w:val="single" w:color="auto" w:sz="4" w:space="0"/>
            </w:tcBorders>
            <w:shd w:val="clear" w:color="auto" w:fill="auto"/>
            <w:noWrap w:val="0"/>
            <w:vAlign w:val="center"/>
          </w:tcPr>
          <w:p w14:paraId="1A56AF6F">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36EAEB18">
            <w:pPr>
              <w:jc w:val="right"/>
              <w:rPr>
                <w:sz w:val="21"/>
                <w:szCs w:val="21"/>
              </w:rPr>
            </w:pPr>
            <w:r>
              <w:rPr>
                <w:sz w:val="21"/>
                <w:szCs w:val="21"/>
              </w:rPr>
              <w:t>27 245,53071</w:t>
            </w:r>
          </w:p>
        </w:tc>
        <w:tc>
          <w:tcPr>
            <w:tcW w:w="1701" w:type="dxa"/>
            <w:tcBorders>
              <w:top w:val="nil"/>
              <w:left w:val="nil"/>
              <w:bottom w:val="single" w:color="auto" w:sz="4" w:space="0"/>
              <w:right w:val="single" w:color="auto" w:sz="4" w:space="0"/>
            </w:tcBorders>
            <w:shd w:val="clear" w:color="auto" w:fill="auto"/>
            <w:noWrap/>
            <w:vAlign w:val="center"/>
          </w:tcPr>
          <w:p w14:paraId="51BF8C01">
            <w:pPr>
              <w:jc w:val="right"/>
              <w:rPr>
                <w:sz w:val="21"/>
                <w:szCs w:val="21"/>
              </w:rPr>
            </w:pPr>
            <w:r>
              <w:rPr>
                <w:sz w:val="21"/>
                <w:szCs w:val="21"/>
              </w:rPr>
              <w:t>27 245,53071</w:t>
            </w:r>
          </w:p>
        </w:tc>
      </w:tr>
      <w:tr w14:paraId="552A1605">
        <w:tblPrEx>
          <w:tblCellMar>
            <w:top w:w="0" w:type="dxa"/>
            <w:left w:w="108" w:type="dxa"/>
            <w:bottom w:w="0" w:type="dxa"/>
            <w:right w:w="108" w:type="dxa"/>
          </w:tblCellMar>
        </w:tblPrEx>
        <w:trPr>
          <w:wBefore w:w="0" w:type="auto"/>
          <w:trHeight w:val="81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4B472F8">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color="auto" w:sz="4" w:space="0"/>
              <w:right w:val="single" w:color="auto" w:sz="4" w:space="0"/>
            </w:tcBorders>
            <w:shd w:val="clear" w:color="auto" w:fill="auto"/>
            <w:noWrap w:val="0"/>
            <w:vAlign w:val="center"/>
          </w:tcPr>
          <w:p w14:paraId="689855CE">
            <w:pPr>
              <w:jc w:val="center"/>
              <w:rPr>
                <w:sz w:val="21"/>
                <w:szCs w:val="21"/>
              </w:rPr>
            </w:pPr>
            <w:r>
              <w:rPr>
                <w:sz w:val="21"/>
                <w:szCs w:val="21"/>
              </w:rPr>
              <w:t>0804</w:t>
            </w:r>
          </w:p>
        </w:tc>
        <w:tc>
          <w:tcPr>
            <w:tcW w:w="1672" w:type="dxa"/>
            <w:tcBorders>
              <w:top w:val="nil"/>
              <w:left w:val="nil"/>
              <w:bottom w:val="single" w:color="auto" w:sz="4" w:space="0"/>
              <w:right w:val="single" w:color="auto" w:sz="4" w:space="0"/>
            </w:tcBorders>
            <w:shd w:val="clear" w:color="auto" w:fill="auto"/>
            <w:noWrap w:val="0"/>
            <w:vAlign w:val="center"/>
          </w:tcPr>
          <w:p w14:paraId="15D3E503">
            <w:pPr>
              <w:jc w:val="center"/>
              <w:rPr>
                <w:sz w:val="21"/>
                <w:szCs w:val="21"/>
              </w:rPr>
            </w:pPr>
            <w:r>
              <w:rPr>
                <w:sz w:val="21"/>
                <w:szCs w:val="21"/>
              </w:rPr>
              <w:t>64 4 03 00199</w:t>
            </w:r>
          </w:p>
        </w:tc>
        <w:tc>
          <w:tcPr>
            <w:tcW w:w="637" w:type="dxa"/>
            <w:tcBorders>
              <w:top w:val="nil"/>
              <w:left w:val="nil"/>
              <w:bottom w:val="single" w:color="auto" w:sz="4" w:space="0"/>
              <w:right w:val="single" w:color="auto" w:sz="4" w:space="0"/>
            </w:tcBorders>
            <w:shd w:val="clear" w:color="auto" w:fill="auto"/>
            <w:noWrap w:val="0"/>
            <w:vAlign w:val="center"/>
          </w:tcPr>
          <w:p w14:paraId="0B9889D3">
            <w:pPr>
              <w:jc w:val="center"/>
              <w:rPr>
                <w:sz w:val="21"/>
                <w:szCs w:val="21"/>
              </w:rPr>
            </w:pPr>
            <w:r>
              <w:rPr>
                <w:sz w:val="21"/>
                <w:szCs w:val="21"/>
              </w:rPr>
              <w:t>100</w:t>
            </w:r>
          </w:p>
        </w:tc>
        <w:tc>
          <w:tcPr>
            <w:tcW w:w="1568" w:type="dxa"/>
            <w:tcBorders>
              <w:top w:val="nil"/>
              <w:left w:val="nil"/>
              <w:bottom w:val="single" w:color="auto" w:sz="4" w:space="0"/>
              <w:right w:val="single" w:color="auto" w:sz="4" w:space="0"/>
            </w:tcBorders>
            <w:shd w:val="clear" w:color="auto" w:fill="auto"/>
            <w:noWrap/>
            <w:vAlign w:val="center"/>
          </w:tcPr>
          <w:p w14:paraId="054FBD67">
            <w:pPr>
              <w:jc w:val="right"/>
              <w:rPr>
                <w:sz w:val="21"/>
                <w:szCs w:val="21"/>
              </w:rPr>
            </w:pPr>
            <w:r>
              <w:rPr>
                <w:sz w:val="21"/>
                <w:szCs w:val="21"/>
              </w:rPr>
              <w:t>27 213,20003</w:t>
            </w:r>
          </w:p>
        </w:tc>
        <w:tc>
          <w:tcPr>
            <w:tcW w:w="1701" w:type="dxa"/>
            <w:tcBorders>
              <w:top w:val="nil"/>
              <w:left w:val="nil"/>
              <w:bottom w:val="single" w:color="auto" w:sz="4" w:space="0"/>
              <w:right w:val="single" w:color="auto" w:sz="4" w:space="0"/>
            </w:tcBorders>
            <w:shd w:val="clear" w:color="auto" w:fill="auto"/>
            <w:noWrap/>
            <w:vAlign w:val="center"/>
          </w:tcPr>
          <w:p w14:paraId="084479D7">
            <w:pPr>
              <w:jc w:val="right"/>
              <w:rPr>
                <w:sz w:val="21"/>
                <w:szCs w:val="21"/>
              </w:rPr>
            </w:pPr>
            <w:r>
              <w:rPr>
                <w:sz w:val="21"/>
                <w:szCs w:val="21"/>
              </w:rPr>
              <w:t>27 213,20003</w:t>
            </w:r>
          </w:p>
        </w:tc>
      </w:tr>
      <w:tr w14:paraId="7F2843BC">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6C18918">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0A926892">
            <w:pPr>
              <w:jc w:val="center"/>
              <w:rPr>
                <w:sz w:val="21"/>
                <w:szCs w:val="21"/>
              </w:rPr>
            </w:pPr>
            <w:r>
              <w:rPr>
                <w:sz w:val="21"/>
                <w:szCs w:val="21"/>
              </w:rPr>
              <w:t>0804</w:t>
            </w:r>
          </w:p>
        </w:tc>
        <w:tc>
          <w:tcPr>
            <w:tcW w:w="1672" w:type="dxa"/>
            <w:tcBorders>
              <w:top w:val="nil"/>
              <w:left w:val="nil"/>
              <w:bottom w:val="single" w:color="auto" w:sz="4" w:space="0"/>
              <w:right w:val="single" w:color="auto" w:sz="4" w:space="0"/>
            </w:tcBorders>
            <w:shd w:val="clear" w:color="auto" w:fill="auto"/>
            <w:noWrap w:val="0"/>
            <w:vAlign w:val="center"/>
          </w:tcPr>
          <w:p w14:paraId="03F7906D">
            <w:pPr>
              <w:jc w:val="center"/>
              <w:rPr>
                <w:sz w:val="21"/>
                <w:szCs w:val="21"/>
              </w:rPr>
            </w:pPr>
            <w:r>
              <w:rPr>
                <w:sz w:val="21"/>
                <w:szCs w:val="21"/>
              </w:rPr>
              <w:t>64 4 03 00199</w:t>
            </w:r>
          </w:p>
        </w:tc>
        <w:tc>
          <w:tcPr>
            <w:tcW w:w="637" w:type="dxa"/>
            <w:tcBorders>
              <w:top w:val="nil"/>
              <w:left w:val="nil"/>
              <w:bottom w:val="single" w:color="auto" w:sz="4" w:space="0"/>
              <w:right w:val="single" w:color="auto" w:sz="4" w:space="0"/>
            </w:tcBorders>
            <w:shd w:val="clear" w:color="auto" w:fill="auto"/>
            <w:noWrap w:val="0"/>
            <w:vAlign w:val="center"/>
          </w:tcPr>
          <w:p w14:paraId="552ECA8A">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741A9F9F">
            <w:pPr>
              <w:jc w:val="right"/>
              <w:rPr>
                <w:sz w:val="21"/>
                <w:szCs w:val="21"/>
              </w:rPr>
            </w:pPr>
            <w:r>
              <w:rPr>
                <w:sz w:val="21"/>
                <w:szCs w:val="21"/>
              </w:rPr>
              <w:t>32,33068</w:t>
            </w:r>
          </w:p>
        </w:tc>
        <w:tc>
          <w:tcPr>
            <w:tcW w:w="1701" w:type="dxa"/>
            <w:tcBorders>
              <w:top w:val="nil"/>
              <w:left w:val="nil"/>
              <w:bottom w:val="single" w:color="auto" w:sz="4" w:space="0"/>
              <w:right w:val="single" w:color="auto" w:sz="4" w:space="0"/>
            </w:tcBorders>
            <w:shd w:val="clear" w:color="auto" w:fill="auto"/>
            <w:noWrap/>
            <w:vAlign w:val="center"/>
          </w:tcPr>
          <w:p w14:paraId="785C7F09">
            <w:pPr>
              <w:jc w:val="right"/>
              <w:rPr>
                <w:sz w:val="21"/>
                <w:szCs w:val="21"/>
              </w:rPr>
            </w:pPr>
            <w:r>
              <w:rPr>
                <w:sz w:val="21"/>
                <w:szCs w:val="21"/>
              </w:rPr>
              <w:t>32,33068</w:t>
            </w:r>
          </w:p>
        </w:tc>
      </w:tr>
      <w:tr w14:paraId="2830EE2E">
        <w:tblPrEx>
          <w:tblCellMar>
            <w:top w:w="0" w:type="dxa"/>
            <w:left w:w="108" w:type="dxa"/>
            <w:bottom w:w="0" w:type="dxa"/>
            <w:right w:w="108" w:type="dxa"/>
          </w:tblCellMar>
        </w:tblPrEx>
        <w:trPr>
          <w:wBefore w:w="0" w:type="auto"/>
          <w:trHeight w:val="37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130A3B5">
            <w:pPr>
              <w:rPr>
                <w:b/>
                <w:bCs/>
                <w:sz w:val="21"/>
                <w:szCs w:val="21"/>
              </w:rPr>
            </w:pPr>
            <w:r>
              <w:rPr>
                <w:b/>
                <w:bCs/>
                <w:sz w:val="21"/>
                <w:szCs w:val="21"/>
              </w:rPr>
              <w:t>СОЦИАЛЬНАЯ ПОЛИТИКА</w:t>
            </w:r>
          </w:p>
        </w:tc>
        <w:tc>
          <w:tcPr>
            <w:tcW w:w="659" w:type="dxa"/>
            <w:tcBorders>
              <w:top w:val="nil"/>
              <w:left w:val="nil"/>
              <w:bottom w:val="single" w:color="auto" w:sz="4" w:space="0"/>
              <w:right w:val="single" w:color="auto" w:sz="4" w:space="0"/>
            </w:tcBorders>
            <w:shd w:val="clear" w:color="auto" w:fill="auto"/>
            <w:noWrap w:val="0"/>
            <w:vAlign w:val="center"/>
          </w:tcPr>
          <w:p w14:paraId="6D6596E1">
            <w:pPr>
              <w:jc w:val="center"/>
              <w:rPr>
                <w:b/>
                <w:bCs/>
                <w:sz w:val="21"/>
                <w:szCs w:val="21"/>
              </w:rPr>
            </w:pPr>
            <w:r>
              <w:rPr>
                <w:b/>
                <w:bCs/>
                <w:sz w:val="21"/>
                <w:szCs w:val="21"/>
              </w:rPr>
              <w:t>1000</w:t>
            </w:r>
          </w:p>
        </w:tc>
        <w:tc>
          <w:tcPr>
            <w:tcW w:w="1672" w:type="dxa"/>
            <w:tcBorders>
              <w:top w:val="nil"/>
              <w:left w:val="nil"/>
              <w:bottom w:val="single" w:color="auto" w:sz="4" w:space="0"/>
              <w:right w:val="single" w:color="auto" w:sz="4" w:space="0"/>
            </w:tcBorders>
            <w:shd w:val="clear" w:color="auto" w:fill="auto"/>
            <w:noWrap w:val="0"/>
            <w:vAlign w:val="center"/>
          </w:tcPr>
          <w:p w14:paraId="6C5EFFC4">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auto" w:fill="auto"/>
            <w:noWrap w:val="0"/>
            <w:vAlign w:val="center"/>
          </w:tcPr>
          <w:p w14:paraId="5946EC99">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7C9E3C43">
            <w:pPr>
              <w:jc w:val="right"/>
              <w:rPr>
                <w:b/>
                <w:bCs/>
                <w:sz w:val="21"/>
                <w:szCs w:val="21"/>
              </w:rPr>
            </w:pPr>
            <w:r>
              <w:rPr>
                <w:b/>
                <w:bCs/>
                <w:sz w:val="21"/>
                <w:szCs w:val="21"/>
              </w:rPr>
              <w:t>149 686,53810</w:t>
            </w:r>
          </w:p>
        </w:tc>
        <w:tc>
          <w:tcPr>
            <w:tcW w:w="1701" w:type="dxa"/>
            <w:tcBorders>
              <w:top w:val="nil"/>
              <w:left w:val="nil"/>
              <w:bottom w:val="single" w:color="auto" w:sz="4" w:space="0"/>
              <w:right w:val="single" w:color="auto" w:sz="4" w:space="0"/>
            </w:tcBorders>
            <w:shd w:val="clear" w:color="auto" w:fill="auto"/>
            <w:noWrap/>
            <w:vAlign w:val="center"/>
          </w:tcPr>
          <w:p w14:paraId="2EF399F8">
            <w:pPr>
              <w:jc w:val="right"/>
              <w:rPr>
                <w:b/>
                <w:bCs/>
                <w:sz w:val="21"/>
                <w:szCs w:val="21"/>
              </w:rPr>
            </w:pPr>
            <w:r>
              <w:rPr>
                <w:b/>
                <w:bCs/>
                <w:sz w:val="21"/>
                <w:szCs w:val="21"/>
              </w:rPr>
              <w:t>130 731,55530</w:t>
            </w:r>
          </w:p>
        </w:tc>
      </w:tr>
      <w:tr w14:paraId="74C74AFE">
        <w:tblPrEx>
          <w:tblCellMar>
            <w:top w:w="0" w:type="dxa"/>
            <w:left w:w="108" w:type="dxa"/>
            <w:bottom w:w="0" w:type="dxa"/>
            <w:right w:w="108" w:type="dxa"/>
          </w:tblCellMar>
        </w:tblPrEx>
        <w:trPr>
          <w:wBefore w:w="0" w:type="auto"/>
          <w:trHeight w:val="28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D475576">
            <w:pPr>
              <w:rPr>
                <w:b/>
                <w:bCs/>
                <w:sz w:val="21"/>
                <w:szCs w:val="21"/>
              </w:rPr>
            </w:pPr>
            <w:r>
              <w:rPr>
                <w:b/>
                <w:bCs/>
                <w:sz w:val="21"/>
                <w:szCs w:val="21"/>
              </w:rPr>
              <w:t>Пенсионное обеспечение</w:t>
            </w:r>
          </w:p>
        </w:tc>
        <w:tc>
          <w:tcPr>
            <w:tcW w:w="659" w:type="dxa"/>
            <w:tcBorders>
              <w:top w:val="nil"/>
              <w:left w:val="nil"/>
              <w:bottom w:val="single" w:color="auto" w:sz="4" w:space="0"/>
              <w:right w:val="single" w:color="auto" w:sz="4" w:space="0"/>
            </w:tcBorders>
            <w:shd w:val="clear" w:color="auto" w:fill="auto"/>
            <w:noWrap w:val="0"/>
            <w:vAlign w:val="center"/>
          </w:tcPr>
          <w:p w14:paraId="1373166E">
            <w:pPr>
              <w:jc w:val="center"/>
              <w:rPr>
                <w:b/>
                <w:bCs/>
                <w:sz w:val="21"/>
                <w:szCs w:val="21"/>
              </w:rPr>
            </w:pPr>
            <w:r>
              <w:rPr>
                <w:b/>
                <w:bCs/>
                <w:sz w:val="21"/>
                <w:szCs w:val="21"/>
              </w:rPr>
              <w:t>1001</w:t>
            </w:r>
          </w:p>
        </w:tc>
        <w:tc>
          <w:tcPr>
            <w:tcW w:w="1672" w:type="dxa"/>
            <w:tcBorders>
              <w:top w:val="nil"/>
              <w:left w:val="nil"/>
              <w:bottom w:val="single" w:color="auto" w:sz="4" w:space="0"/>
              <w:right w:val="single" w:color="auto" w:sz="4" w:space="0"/>
            </w:tcBorders>
            <w:shd w:val="clear" w:color="auto" w:fill="auto"/>
            <w:noWrap w:val="0"/>
            <w:vAlign w:val="center"/>
          </w:tcPr>
          <w:p w14:paraId="48BEC7DE">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auto" w:fill="auto"/>
            <w:noWrap w:val="0"/>
            <w:vAlign w:val="center"/>
          </w:tcPr>
          <w:p w14:paraId="3F4F93AC">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2C960357">
            <w:pPr>
              <w:jc w:val="right"/>
              <w:rPr>
                <w:b/>
                <w:bCs/>
                <w:sz w:val="21"/>
                <w:szCs w:val="21"/>
              </w:rPr>
            </w:pPr>
            <w:r>
              <w:rPr>
                <w:b/>
                <w:bCs/>
                <w:sz w:val="21"/>
                <w:szCs w:val="21"/>
              </w:rPr>
              <w:t>17 253,24176</w:t>
            </w:r>
          </w:p>
        </w:tc>
        <w:tc>
          <w:tcPr>
            <w:tcW w:w="1701" w:type="dxa"/>
            <w:tcBorders>
              <w:top w:val="nil"/>
              <w:left w:val="nil"/>
              <w:bottom w:val="single" w:color="auto" w:sz="4" w:space="0"/>
              <w:right w:val="single" w:color="auto" w:sz="4" w:space="0"/>
            </w:tcBorders>
            <w:shd w:val="clear" w:color="auto" w:fill="auto"/>
            <w:noWrap/>
            <w:vAlign w:val="center"/>
          </w:tcPr>
          <w:p w14:paraId="5ACEB3DA">
            <w:pPr>
              <w:jc w:val="right"/>
              <w:rPr>
                <w:b/>
                <w:bCs/>
                <w:sz w:val="21"/>
                <w:szCs w:val="21"/>
              </w:rPr>
            </w:pPr>
            <w:r>
              <w:rPr>
                <w:b/>
                <w:bCs/>
                <w:sz w:val="21"/>
                <w:szCs w:val="21"/>
              </w:rPr>
              <w:t>19 239,81987</w:t>
            </w:r>
          </w:p>
        </w:tc>
      </w:tr>
      <w:tr w14:paraId="3C4FAEC4">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4E5439C">
            <w:pPr>
              <w:rPr>
                <w:sz w:val="21"/>
                <w:szCs w:val="21"/>
              </w:rPr>
            </w:pPr>
            <w:r>
              <w:rPr>
                <w:sz w:val="21"/>
                <w:szCs w:val="21"/>
              </w:rPr>
              <w:t>Муниципальная программа "Развитие муниципального управления в городе Димитровграде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324CC4B6">
            <w:pPr>
              <w:jc w:val="center"/>
              <w:rPr>
                <w:sz w:val="21"/>
                <w:szCs w:val="21"/>
              </w:rPr>
            </w:pPr>
            <w:r>
              <w:rPr>
                <w:sz w:val="21"/>
                <w:szCs w:val="21"/>
              </w:rPr>
              <w:t>1001</w:t>
            </w:r>
          </w:p>
        </w:tc>
        <w:tc>
          <w:tcPr>
            <w:tcW w:w="1672" w:type="dxa"/>
            <w:tcBorders>
              <w:top w:val="nil"/>
              <w:left w:val="nil"/>
              <w:bottom w:val="single" w:color="auto" w:sz="4" w:space="0"/>
              <w:right w:val="single" w:color="auto" w:sz="4" w:space="0"/>
            </w:tcBorders>
            <w:shd w:val="clear" w:color="auto" w:fill="auto"/>
            <w:noWrap w:val="0"/>
            <w:vAlign w:val="center"/>
          </w:tcPr>
          <w:p w14:paraId="0D8EF8B8">
            <w:pPr>
              <w:jc w:val="center"/>
              <w:rPr>
                <w:sz w:val="21"/>
                <w:szCs w:val="21"/>
              </w:rPr>
            </w:pPr>
            <w:r>
              <w:rPr>
                <w:sz w:val="21"/>
                <w:szCs w:val="21"/>
              </w:rPr>
              <w:t>67 0 00 00000</w:t>
            </w:r>
          </w:p>
        </w:tc>
        <w:tc>
          <w:tcPr>
            <w:tcW w:w="637" w:type="dxa"/>
            <w:tcBorders>
              <w:top w:val="nil"/>
              <w:left w:val="nil"/>
              <w:bottom w:val="single" w:color="auto" w:sz="4" w:space="0"/>
              <w:right w:val="single" w:color="auto" w:sz="4" w:space="0"/>
            </w:tcBorders>
            <w:shd w:val="clear" w:color="auto" w:fill="auto"/>
            <w:noWrap w:val="0"/>
            <w:vAlign w:val="center"/>
          </w:tcPr>
          <w:p w14:paraId="45E64931">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4FA42529">
            <w:pPr>
              <w:jc w:val="right"/>
              <w:rPr>
                <w:sz w:val="21"/>
                <w:szCs w:val="21"/>
              </w:rPr>
            </w:pPr>
            <w:r>
              <w:rPr>
                <w:sz w:val="21"/>
                <w:szCs w:val="21"/>
              </w:rPr>
              <w:t>15 146,64353</w:t>
            </w:r>
          </w:p>
        </w:tc>
        <w:tc>
          <w:tcPr>
            <w:tcW w:w="1701" w:type="dxa"/>
            <w:tcBorders>
              <w:top w:val="nil"/>
              <w:left w:val="nil"/>
              <w:bottom w:val="single" w:color="auto" w:sz="4" w:space="0"/>
              <w:right w:val="single" w:color="auto" w:sz="4" w:space="0"/>
            </w:tcBorders>
            <w:shd w:val="clear" w:color="auto" w:fill="auto"/>
            <w:noWrap/>
            <w:vAlign w:val="center"/>
          </w:tcPr>
          <w:p w14:paraId="514426C4">
            <w:pPr>
              <w:jc w:val="right"/>
              <w:rPr>
                <w:sz w:val="21"/>
                <w:szCs w:val="21"/>
              </w:rPr>
            </w:pPr>
            <w:r>
              <w:rPr>
                <w:sz w:val="21"/>
                <w:szCs w:val="21"/>
              </w:rPr>
              <w:t>17 048,86970</w:t>
            </w:r>
          </w:p>
        </w:tc>
      </w:tr>
      <w:tr w14:paraId="5585A00B">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C67C43A">
            <w:pPr>
              <w:rPr>
                <w:sz w:val="21"/>
                <w:szCs w:val="21"/>
              </w:rPr>
            </w:pPr>
            <w:r>
              <w:rPr>
                <w:sz w:val="21"/>
                <w:szCs w:val="21"/>
              </w:rPr>
              <w:t>Комплексы процессных мероприятий</w:t>
            </w:r>
          </w:p>
        </w:tc>
        <w:tc>
          <w:tcPr>
            <w:tcW w:w="659" w:type="dxa"/>
            <w:tcBorders>
              <w:top w:val="nil"/>
              <w:left w:val="nil"/>
              <w:bottom w:val="single" w:color="auto" w:sz="4" w:space="0"/>
              <w:right w:val="single" w:color="auto" w:sz="4" w:space="0"/>
            </w:tcBorders>
            <w:shd w:val="clear" w:color="auto" w:fill="auto"/>
            <w:noWrap w:val="0"/>
            <w:vAlign w:val="center"/>
          </w:tcPr>
          <w:p w14:paraId="4EFFE12D">
            <w:pPr>
              <w:jc w:val="center"/>
              <w:rPr>
                <w:sz w:val="21"/>
                <w:szCs w:val="21"/>
              </w:rPr>
            </w:pPr>
            <w:r>
              <w:rPr>
                <w:sz w:val="21"/>
                <w:szCs w:val="21"/>
              </w:rPr>
              <w:t>1001</w:t>
            </w:r>
          </w:p>
        </w:tc>
        <w:tc>
          <w:tcPr>
            <w:tcW w:w="1672" w:type="dxa"/>
            <w:tcBorders>
              <w:top w:val="nil"/>
              <w:left w:val="nil"/>
              <w:bottom w:val="single" w:color="auto" w:sz="4" w:space="0"/>
              <w:right w:val="single" w:color="auto" w:sz="4" w:space="0"/>
            </w:tcBorders>
            <w:shd w:val="clear" w:color="auto" w:fill="auto"/>
            <w:noWrap w:val="0"/>
            <w:vAlign w:val="center"/>
          </w:tcPr>
          <w:p w14:paraId="241218F1">
            <w:pPr>
              <w:jc w:val="center"/>
              <w:rPr>
                <w:sz w:val="21"/>
                <w:szCs w:val="21"/>
              </w:rPr>
            </w:pPr>
            <w:r>
              <w:rPr>
                <w:sz w:val="21"/>
                <w:szCs w:val="21"/>
              </w:rPr>
              <w:t>67 4 00 00000</w:t>
            </w:r>
          </w:p>
        </w:tc>
        <w:tc>
          <w:tcPr>
            <w:tcW w:w="637" w:type="dxa"/>
            <w:tcBorders>
              <w:top w:val="nil"/>
              <w:left w:val="nil"/>
              <w:bottom w:val="single" w:color="auto" w:sz="4" w:space="0"/>
              <w:right w:val="single" w:color="auto" w:sz="4" w:space="0"/>
            </w:tcBorders>
            <w:shd w:val="clear" w:color="auto" w:fill="auto"/>
            <w:noWrap w:val="0"/>
            <w:vAlign w:val="center"/>
          </w:tcPr>
          <w:p w14:paraId="457E324F">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28DA6C63">
            <w:pPr>
              <w:jc w:val="right"/>
              <w:rPr>
                <w:sz w:val="21"/>
                <w:szCs w:val="21"/>
              </w:rPr>
            </w:pPr>
            <w:r>
              <w:rPr>
                <w:sz w:val="21"/>
                <w:szCs w:val="21"/>
              </w:rPr>
              <w:t>15 146,64353</w:t>
            </w:r>
          </w:p>
        </w:tc>
        <w:tc>
          <w:tcPr>
            <w:tcW w:w="1701" w:type="dxa"/>
            <w:tcBorders>
              <w:top w:val="nil"/>
              <w:left w:val="nil"/>
              <w:bottom w:val="single" w:color="auto" w:sz="4" w:space="0"/>
              <w:right w:val="single" w:color="auto" w:sz="4" w:space="0"/>
            </w:tcBorders>
            <w:shd w:val="clear" w:color="auto" w:fill="auto"/>
            <w:noWrap/>
            <w:vAlign w:val="center"/>
          </w:tcPr>
          <w:p w14:paraId="48808E85">
            <w:pPr>
              <w:jc w:val="right"/>
              <w:rPr>
                <w:sz w:val="21"/>
                <w:szCs w:val="21"/>
              </w:rPr>
            </w:pPr>
            <w:r>
              <w:rPr>
                <w:sz w:val="21"/>
                <w:szCs w:val="21"/>
              </w:rPr>
              <w:t>17 048,86970</w:t>
            </w:r>
          </w:p>
        </w:tc>
      </w:tr>
      <w:tr w14:paraId="1B8E3F58">
        <w:tblPrEx>
          <w:tblCellMar>
            <w:top w:w="0" w:type="dxa"/>
            <w:left w:w="108" w:type="dxa"/>
            <w:bottom w:w="0" w:type="dxa"/>
            <w:right w:w="108" w:type="dxa"/>
          </w:tblCellMar>
        </w:tblPrEx>
        <w:trPr>
          <w:wBefore w:w="0" w:type="auto"/>
          <w:trHeight w:val="61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D826512">
            <w:pPr>
              <w:rPr>
                <w:sz w:val="21"/>
                <w:szCs w:val="21"/>
              </w:rPr>
            </w:pPr>
            <w:r>
              <w:rPr>
                <w:sz w:val="21"/>
                <w:szCs w:val="21"/>
              </w:rPr>
              <w:t>Комплекс процессных мероприятий «Предоставление мер социальной поддержки отдельным категориям граждан»</w:t>
            </w:r>
          </w:p>
        </w:tc>
        <w:tc>
          <w:tcPr>
            <w:tcW w:w="659" w:type="dxa"/>
            <w:tcBorders>
              <w:top w:val="nil"/>
              <w:left w:val="nil"/>
              <w:bottom w:val="single" w:color="auto" w:sz="4" w:space="0"/>
              <w:right w:val="single" w:color="auto" w:sz="4" w:space="0"/>
            </w:tcBorders>
            <w:shd w:val="clear" w:color="auto" w:fill="auto"/>
            <w:noWrap w:val="0"/>
            <w:vAlign w:val="center"/>
          </w:tcPr>
          <w:p w14:paraId="759D6413">
            <w:pPr>
              <w:jc w:val="center"/>
              <w:rPr>
                <w:sz w:val="21"/>
                <w:szCs w:val="21"/>
              </w:rPr>
            </w:pPr>
            <w:r>
              <w:rPr>
                <w:sz w:val="21"/>
                <w:szCs w:val="21"/>
              </w:rPr>
              <w:t>1001</w:t>
            </w:r>
          </w:p>
        </w:tc>
        <w:tc>
          <w:tcPr>
            <w:tcW w:w="1672" w:type="dxa"/>
            <w:tcBorders>
              <w:top w:val="nil"/>
              <w:left w:val="nil"/>
              <w:bottom w:val="single" w:color="auto" w:sz="4" w:space="0"/>
              <w:right w:val="single" w:color="auto" w:sz="4" w:space="0"/>
            </w:tcBorders>
            <w:shd w:val="clear" w:color="auto" w:fill="auto"/>
            <w:noWrap w:val="0"/>
            <w:vAlign w:val="center"/>
          </w:tcPr>
          <w:p w14:paraId="3D58071F">
            <w:pPr>
              <w:jc w:val="center"/>
              <w:rPr>
                <w:sz w:val="21"/>
                <w:szCs w:val="21"/>
              </w:rPr>
            </w:pPr>
            <w:r>
              <w:rPr>
                <w:sz w:val="21"/>
                <w:szCs w:val="21"/>
              </w:rPr>
              <w:t>67 4 03 00000</w:t>
            </w:r>
          </w:p>
        </w:tc>
        <w:tc>
          <w:tcPr>
            <w:tcW w:w="637" w:type="dxa"/>
            <w:tcBorders>
              <w:top w:val="nil"/>
              <w:left w:val="nil"/>
              <w:bottom w:val="single" w:color="auto" w:sz="4" w:space="0"/>
              <w:right w:val="single" w:color="auto" w:sz="4" w:space="0"/>
            </w:tcBorders>
            <w:shd w:val="clear" w:color="auto" w:fill="auto"/>
            <w:noWrap w:val="0"/>
            <w:vAlign w:val="center"/>
          </w:tcPr>
          <w:p w14:paraId="45E089D2">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062188DC">
            <w:pPr>
              <w:jc w:val="right"/>
              <w:rPr>
                <w:sz w:val="21"/>
                <w:szCs w:val="21"/>
              </w:rPr>
            </w:pPr>
            <w:r>
              <w:rPr>
                <w:sz w:val="21"/>
                <w:szCs w:val="21"/>
              </w:rPr>
              <w:t>15 146,64353</w:t>
            </w:r>
          </w:p>
        </w:tc>
        <w:tc>
          <w:tcPr>
            <w:tcW w:w="1701" w:type="dxa"/>
            <w:tcBorders>
              <w:top w:val="nil"/>
              <w:left w:val="nil"/>
              <w:bottom w:val="single" w:color="auto" w:sz="4" w:space="0"/>
              <w:right w:val="single" w:color="auto" w:sz="4" w:space="0"/>
            </w:tcBorders>
            <w:shd w:val="clear" w:color="auto" w:fill="auto"/>
            <w:noWrap/>
            <w:vAlign w:val="center"/>
          </w:tcPr>
          <w:p w14:paraId="73A4D999">
            <w:pPr>
              <w:jc w:val="right"/>
              <w:rPr>
                <w:sz w:val="21"/>
                <w:szCs w:val="21"/>
              </w:rPr>
            </w:pPr>
            <w:r>
              <w:rPr>
                <w:sz w:val="21"/>
                <w:szCs w:val="21"/>
              </w:rPr>
              <w:t>17 048,86970</w:t>
            </w:r>
          </w:p>
        </w:tc>
      </w:tr>
      <w:tr w14:paraId="6498AAB8">
        <w:tblPrEx>
          <w:tblCellMar>
            <w:top w:w="0" w:type="dxa"/>
            <w:left w:w="108" w:type="dxa"/>
            <w:bottom w:w="0" w:type="dxa"/>
            <w:right w:w="108" w:type="dxa"/>
          </w:tblCellMar>
        </w:tblPrEx>
        <w:trPr>
          <w:wBefore w:w="0" w:type="auto"/>
          <w:trHeight w:val="135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A87D237">
            <w:pPr>
              <w:rPr>
                <w:sz w:val="21"/>
                <w:szCs w:val="21"/>
              </w:rPr>
            </w:pPr>
            <w:r>
              <w:rPr>
                <w:sz w:val="21"/>
                <w:szCs w:val="21"/>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6667C1C8">
            <w:pPr>
              <w:jc w:val="center"/>
              <w:rPr>
                <w:sz w:val="21"/>
                <w:szCs w:val="21"/>
              </w:rPr>
            </w:pPr>
            <w:r>
              <w:rPr>
                <w:sz w:val="21"/>
                <w:szCs w:val="21"/>
              </w:rPr>
              <w:t>1001</w:t>
            </w:r>
          </w:p>
        </w:tc>
        <w:tc>
          <w:tcPr>
            <w:tcW w:w="1672" w:type="dxa"/>
            <w:tcBorders>
              <w:top w:val="nil"/>
              <w:left w:val="nil"/>
              <w:bottom w:val="single" w:color="auto" w:sz="4" w:space="0"/>
              <w:right w:val="single" w:color="auto" w:sz="4" w:space="0"/>
            </w:tcBorders>
            <w:shd w:val="clear" w:color="auto" w:fill="auto"/>
            <w:noWrap w:val="0"/>
            <w:vAlign w:val="center"/>
          </w:tcPr>
          <w:p w14:paraId="0E17B024">
            <w:pPr>
              <w:jc w:val="center"/>
              <w:rPr>
                <w:sz w:val="21"/>
                <w:szCs w:val="21"/>
              </w:rPr>
            </w:pPr>
            <w:r>
              <w:rPr>
                <w:sz w:val="21"/>
                <w:szCs w:val="21"/>
              </w:rPr>
              <w:t>67 4 03 00501</w:t>
            </w:r>
          </w:p>
        </w:tc>
        <w:tc>
          <w:tcPr>
            <w:tcW w:w="637" w:type="dxa"/>
            <w:tcBorders>
              <w:top w:val="nil"/>
              <w:left w:val="nil"/>
              <w:bottom w:val="single" w:color="auto" w:sz="4" w:space="0"/>
              <w:right w:val="single" w:color="auto" w:sz="4" w:space="0"/>
            </w:tcBorders>
            <w:shd w:val="clear" w:color="auto" w:fill="auto"/>
            <w:noWrap w:val="0"/>
            <w:vAlign w:val="center"/>
          </w:tcPr>
          <w:p w14:paraId="4E2A7519">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5847C25D">
            <w:pPr>
              <w:jc w:val="right"/>
              <w:rPr>
                <w:sz w:val="21"/>
                <w:szCs w:val="21"/>
              </w:rPr>
            </w:pPr>
            <w:r>
              <w:rPr>
                <w:sz w:val="21"/>
                <w:szCs w:val="21"/>
              </w:rPr>
              <w:t>15 146,64353</w:t>
            </w:r>
          </w:p>
        </w:tc>
        <w:tc>
          <w:tcPr>
            <w:tcW w:w="1701" w:type="dxa"/>
            <w:tcBorders>
              <w:top w:val="nil"/>
              <w:left w:val="nil"/>
              <w:bottom w:val="single" w:color="auto" w:sz="4" w:space="0"/>
              <w:right w:val="single" w:color="auto" w:sz="4" w:space="0"/>
            </w:tcBorders>
            <w:shd w:val="clear" w:color="auto" w:fill="auto"/>
            <w:noWrap/>
            <w:vAlign w:val="center"/>
          </w:tcPr>
          <w:p w14:paraId="316EBE9C">
            <w:pPr>
              <w:jc w:val="right"/>
              <w:rPr>
                <w:sz w:val="21"/>
                <w:szCs w:val="21"/>
              </w:rPr>
            </w:pPr>
            <w:r>
              <w:rPr>
                <w:sz w:val="21"/>
                <w:szCs w:val="21"/>
              </w:rPr>
              <w:t>17 048,86970</w:t>
            </w:r>
          </w:p>
        </w:tc>
      </w:tr>
      <w:tr w14:paraId="0A1DA58C">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1B1F6B94">
            <w:pPr>
              <w:rPr>
                <w:sz w:val="21"/>
                <w:szCs w:val="21"/>
              </w:rPr>
            </w:pPr>
            <w:r>
              <w:rPr>
                <w:sz w:val="21"/>
                <w:szCs w:val="21"/>
              </w:rPr>
              <w:t>Социальное обеспечение и иные выплаты населению</w:t>
            </w:r>
          </w:p>
        </w:tc>
        <w:tc>
          <w:tcPr>
            <w:tcW w:w="659" w:type="dxa"/>
            <w:tcBorders>
              <w:top w:val="nil"/>
              <w:left w:val="nil"/>
              <w:bottom w:val="single" w:color="auto" w:sz="4" w:space="0"/>
              <w:right w:val="single" w:color="auto" w:sz="4" w:space="0"/>
            </w:tcBorders>
            <w:shd w:val="clear" w:color="auto" w:fill="auto"/>
            <w:noWrap w:val="0"/>
            <w:vAlign w:val="center"/>
          </w:tcPr>
          <w:p w14:paraId="084FA09F">
            <w:pPr>
              <w:jc w:val="center"/>
              <w:rPr>
                <w:sz w:val="21"/>
                <w:szCs w:val="21"/>
              </w:rPr>
            </w:pPr>
            <w:r>
              <w:rPr>
                <w:sz w:val="21"/>
                <w:szCs w:val="21"/>
              </w:rPr>
              <w:t>1001</w:t>
            </w:r>
          </w:p>
        </w:tc>
        <w:tc>
          <w:tcPr>
            <w:tcW w:w="1672" w:type="dxa"/>
            <w:tcBorders>
              <w:top w:val="nil"/>
              <w:left w:val="nil"/>
              <w:bottom w:val="single" w:color="auto" w:sz="4" w:space="0"/>
              <w:right w:val="single" w:color="auto" w:sz="4" w:space="0"/>
            </w:tcBorders>
            <w:shd w:val="clear" w:color="auto" w:fill="auto"/>
            <w:noWrap w:val="0"/>
            <w:vAlign w:val="center"/>
          </w:tcPr>
          <w:p w14:paraId="20A76B91">
            <w:pPr>
              <w:jc w:val="center"/>
              <w:rPr>
                <w:sz w:val="21"/>
                <w:szCs w:val="21"/>
              </w:rPr>
            </w:pPr>
            <w:r>
              <w:rPr>
                <w:sz w:val="21"/>
                <w:szCs w:val="21"/>
              </w:rPr>
              <w:t>67 4 03 00501</w:t>
            </w:r>
          </w:p>
        </w:tc>
        <w:tc>
          <w:tcPr>
            <w:tcW w:w="637" w:type="dxa"/>
            <w:tcBorders>
              <w:top w:val="nil"/>
              <w:left w:val="nil"/>
              <w:bottom w:val="single" w:color="auto" w:sz="4" w:space="0"/>
              <w:right w:val="single" w:color="auto" w:sz="4" w:space="0"/>
            </w:tcBorders>
            <w:shd w:val="clear" w:color="auto" w:fill="auto"/>
            <w:noWrap w:val="0"/>
            <w:vAlign w:val="center"/>
          </w:tcPr>
          <w:p w14:paraId="0A1CF6FE">
            <w:pPr>
              <w:jc w:val="center"/>
              <w:rPr>
                <w:sz w:val="21"/>
                <w:szCs w:val="21"/>
              </w:rPr>
            </w:pPr>
            <w:r>
              <w:rPr>
                <w:sz w:val="21"/>
                <w:szCs w:val="21"/>
              </w:rPr>
              <w:t>300</w:t>
            </w:r>
          </w:p>
        </w:tc>
        <w:tc>
          <w:tcPr>
            <w:tcW w:w="1568" w:type="dxa"/>
            <w:tcBorders>
              <w:top w:val="nil"/>
              <w:left w:val="nil"/>
              <w:bottom w:val="single" w:color="auto" w:sz="4" w:space="0"/>
              <w:right w:val="single" w:color="auto" w:sz="4" w:space="0"/>
            </w:tcBorders>
            <w:shd w:val="clear" w:color="auto" w:fill="auto"/>
            <w:noWrap/>
            <w:vAlign w:val="center"/>
          </w:tcPr>
          <w:p w14:paraId="0A885C5E">
            <w:pPr>
              <w:jc w:val="right"/>
              <w:rPr>
                <w:sz w:val="21"/>
                <w:szCs w:val="21"/>
              </w:rPr>
            </w:pPr>
            <w:r>
              <w:rPr>
                <w:sz w:val="21"/>
                <w:szCs w:val="21"/>
              </w:rPr>
              <w:t>15 146,64353</w:t>
            </w:r>
          </w:p>
        </w:tc>
        <w:tc>
          <w:tcPr>
            <w:tcW w:w="1701" w:type="dxa"/>
            <w:tcBorders>
              <w:top w:val="nil"/>
              <w:left w:val="nil"/>
              <w:bottom w:val="single" w:color="auto" w:sz="4" w:space="0"/>
              <w:right w:val="single" w:color="auto" w:sz="4" w:space="0"/>
            </w:tcBorders>
            <w:shd w:val="clear" w:color="auto" w:fill="auto"/>
            <w:noWrap/>
            <w:vAlign w:val="center"/>
          </w:tcPr>
          <w:p w14:paraId="7E581B42">
            <w:pPr>
              <w:jc w:val="right"/>
              <w:rPr>
                <w:sz w:val="21"/>
                <w:szCs w:val="21"/>
              </w:rPr>
            </w:pPr>
            <w:r>
              <w:rPr>
                <w:sz w:val="21"/>
                <w:szCs w:val="21"/>
              </w:rPr>
              <w:t>17 048,86970</w:t>
            </w:r>
          </w:p>
        </w:tc>
      </w:tr>
      <w:tr w14:paraId="6D2B1C0C">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F53A7C0">
            <w:pPr>
              <w:rPr>
                <w:sz w:val="21"/>
                <w:szCs w:val="21"/>
              </w:rPr>
            </w:pPr>
            <w:r>
              <w:rPr>
                <w:sz w:val="21"/>
                <w:szCs w:val="21"/>
              </w:rPr>
              <w:t>Мероприятия в рамках непрограммных направлений деятельности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6E65DC3C">
            <w:pPr>
              <w:jc w:val="center"/>
              <w:rPr>
                <w:sz w:val="21"/>
                <w:szCs w:val="21"/>
              </w:rPr>
            </w:pPr>
            <w:r>
              <w:rPr>
                <w:sz w:val="21"/>
                <w:szCs w:val="21"/>
              </w:rPr>
              <w:t>1001</w:t>
            </w:r>
          </w:p>
        </w:tc>
        <w:tc>
          <w:tcPr>
            <w:tcW w:w="1672" w:type="dxa"/>
            <w:tcBorders>
              <w:top w:val="nil"/>
              <w:left w:val="nil"/>
              <w:bottom w:val="single" w:color="auto" w:sz="4" w:space="0"/>
              <w:right w:val="single" w:color="auto" w:sz="4" w:space="0"/>
            </w:tcBorders>
            <w:shd w:val="clear" w:color="auto" w:fill="auto"/>
            <w:noWrap w:val="0"/>
            <w:vAlign w:val="center"/>
          </w:tcPr>
          <w:p w14:paraId="5CA0FC31">
            <w:pPr>
              <w:jc w:val="center"/>
              <w:rPr>
                <w:sz w:val="21"/>
                <w:szCs w:val="21"/>
              </w:rPr>
            </w:pPr>
            <w:r>
              <w:rPr>
                <w:sz w:val="21"/>
                <w:szCs w:val="21"/>
              </w:rPr>
              <w:t>70 0 00 00000</w:t>
            </w:r>
          </w:p>
        </w:tc>
        <w:tc>
          <w:tcPr>
            <w:tcW w:w="637" w:type="dxa"/>
            <w:tcBorders>
              <w:top w:val="nil"/>
              <w:left w:val="nil"/>
              <w:bottom w:val="single" w:color="auto" w:sz="4" w:space="0"/>
              <w:right w:val="single" w:color="auto" w:sz="4" w:space="0"/>
            </w:tcBorders>
            <w:shd w:val="clear" w:color="auto" w:fill="auto"/>
            <w:noWrap w:val="0"/>
            <w:vAlign w:val="center"/>
          </w:tcPr>
          <w:p w14:paraId="6668042A">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44305B26">
            <w:pPr>
              <w:jc w:val="right"/>
              <w:rPr>
                <w:sz w:val="21"/>
                <w:szCs w:val="21"/>
              </w:rPr>
            </w:pPr>
            <w:r>
              <w:rPr>
                <w:sz w:val="21"/>
                <w:szCs w:val="21"/>
              </w:rPr>
              <w:t>2 106,59823</w:t>
            </w:r>
          </w:p>
        </w:tc>
        <w:tc>
          <w:tcPr>
            <w:tcW w:w="1701" w:type="dxa"/>
            <w:tcBorders>
              <w:top w:val="nil"/>
              <w:left w:val="nil"/>
              <w:bottom w:val="single" w:color="auto" w:sz="4" w:space="0"/>
              <w:right w:val="single" w:color="auto" w:sz="4" w:space="0"/>
            </w:tcBorders>
            <w:shd w:val="clear" w:color="auto" w:fill="auto"/>
            <w:noWrap/>
            <w:vAlign w:val="center"/>
          </w:tcPr>
          <w:p w14:paraId="1CF8A414">
            <w:pPr>
              <w:jc w:val="right"/>
              <w:rPr>
                <w:sz w:val="21"/>
                <w:szCs w:val="21"/>
              </w:rPr>
            </w:pPr>
            <w:r>
              <w:rPr>
                <w:sz w:val="21"/>
                <w:szCs w:val="21"/>
              </w:rPr>
              <w:t>2 190,95017</w:t>
            </w:r>
          </w:p>
        </w:tc>
      </w:tr>
      <w:tr w14:paraId="0EB66CF4">
        <w:tblPrEx>
          <w:tblCellMar>
            <w:top w:w="0" w:type="dxa"/>
            <w:left w:w="108" w:type="dxa"/>
            <w:bottom w:w="0" w:type="dxa"/>
            <w:right w:w="108" w:type="dxa"/>
          </w:tblCellMar>
        </w:tblPrEx>
        <w:trPr>
          <w:wBefore w:w="0" w:type="auto"/>
          <w:trHeight w:val="108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D9932D6">
            <w:pPr>
              <w:rPr>
                <w:sz w:val="21"/>
                <w:szCs w:val="21"/>
              </w:rPr>
            </w:pPr>
            <w:r>
              <w:rPr>
                <w:sz w:val="21"/>
                <w:szCs w:val="21"/>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2073FAC2">
            <w:pPr>
              <w:jc w:val="center"/>
              <w:rPr>
                <w:sz w:val="21"/>
                <w:szCs w:val="21"/>
              </w:rPr>
            </w:pPr>
            <w:r>
              <w:rPr>
                <w:sz w:val="21"/>
                <w:szCs w:val="21"/>
              </w:rPr>
              <w:t>1001</w:t>
            </w:r>
          </w:p>
        </w:tc>
        <w:tc>
          <w:tcPr>
            <w:tcW w:w="1672" w:type="dxa"/>
            <w:tcBorders>
              <w:top w:val="nil"/>
              <w:left w:val="nil"/>
              <w:bottom w:val="single" w:color="auto" w:sz="4" w:space="0"/>
              <w:right w:val="single" w:color="auto" w:sz="4" w:space="0"/>
            </w:tcBorders>
            <w:shd w:val="clear" w:color="auto" w:fill="auto"/>
            <w:noWrap w:val="0"/>
            <w:vAlign w:val="center"/>
          </w:tcPr>
          <w:p w14:paraId="10EDB3FD">
            <w:pPr>
              <w:jc w:val="center"/>
              <w:rPr>
                <w:sz w:val="21"/>
                <w:szCs w:val="21"/>
              </w:rPr>
            </w:pPr>
            <w:r>
              <w:rPr>
                <w:sz w:val="21"/>
                <w:szCs w:val="21"/>
              </w:rPr>
              <w:t>70 0 00 00501</w:t>
            </w:r>
          </w:p>
        </w:tc>
        <w:tc>
          <w:tcPr>
            <w:tcW w:w="637" w:type="dxa"/>
            <w:tcBorders>
              <w:top w:val="nil"/>
              <w:left w:val="nil"/>
              <w:bottom w:val="single" w:color="auto" w:sz="4" w:space="0"/>
              <w:right w:val="single" w:color="auto" w:sz="4" w:space="0"/>
            </w:tcBorders>
            <w:shd w:val="clear" w:color="auto" w:fill="auto"/>
            <w:noWrap w:val="0"/>
            <w:vAlign w:val="center"/>
          </w:tcPr>
          <w:p w14:paraId="0607D46A">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59E5DE76">
            <w:pPr>
              <w:jc w:val="right"/>
              <w:rPr>
                <w:sz w:val="21"/>
                <w:szCs w:val="21"/>
              </w:rPr>
            </w:pPr>
            <w:r>
              <w:rPr>
                <w:sz w:val="21"/>
                <w:szCs w:val="21"/>
              </w:rPr>
              <w:t>2 106,59823</w:t>
            </w:r>
          </w:p>
        </w:tc>
        <w:tc>
          <w:tcPr>
            <w:tcW w:w="1701" w:type="dxa"/>
            <w:tcBorders>
              <w:top w:val="nil"/>
              <w:left w:val="nil"/>
              <w:bottom w:val="single" w:color="auto" w:sz="4" w:space="0"/>
              <w:right w:val="single" w:color="auto" w:sz="4" w:space="0"/>
            </w:tcBorders>
            <w:shd w:val="clear" w:color="auto" w:fill="auto"/>
            <w:noWrap/>
            <w:vAlign w:val="center"/>
          </w:tcPr>
          <w:p w14:paraId="49066C71">
            <w:pPr>
              <w:jc w:val="right"/>
              <w:rPr>
                <w:sz w:val="21"/>
                <w:szCs w:val="21"/>
              </w:rPr>
            </w:pPr>
            <w:r>
              <w:rPr>
                <w:sz w:val="21"/>
                <w:szCs w:val="21"/>
              </w:rPr>
              <w:t>2 190,95017</w:t>
            </w:r>
          </w:p>
        </w:tc>
      </w:tr>
      <w:tr w14:paraId="3C3E4110">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B2A9726">
            <w:pPr>
              <w:rPr>
                <w:sz w:val="21"/>
                <w:szCs w:val="21"/>
              </w:rPr>
            </w:pPr>
            <w:r>
              <w:rPr>
                <w:sz w:val="21"/>
                <w:szCs w:val="21"/>
              </w:rPr>
              <w:t>Социальное обеспечение и иные выплаты населению</w:t>
            </w:r>
          </w:p>
        </w:tc>
        <w:tc>
          <w:tcPr>
            <w:tcW w:w="659" w:type="dxa"/>
            <w:tcBorders>
              <w:top w:val="nil"/>
              <w:left w:val="nil"/>
              <w:bottom w:val="single" w:color="auto" w:sz="4" w:space="0"/>
              <w:right w:val="single" w:color="auto" w:sz="4" w:space="0"/>
            </w:tcBorders>
            <w:shd w:val="clear" w:color="auto" w:fill="auto"/>
            <w:noWrap w:val="0"/>
            <w:vAlign w:val="center"/>
          </w:tcPr>
          <w:p w14:paraId="177F8FC4">
            <w:pPr>
              <w:jc w:val="center"/>
              <w:rPr>
                <w:sz w:val="21"/>
                <w:szCs w:val="21"/>
              </w:rPr>
            </w:pPr>
            <w:r>
              <w:rPr>
                <w:sz w:val="21"/>
                <w:szCs w:val="21"/>
              </w:rPr>
              <w:t>1001</w:t>
            </w:r>
          </w:p>
        </w:tc>
        <w:tc>
          <w:tcPr>
            <w:tcW w:w="1672" w:type="dxa"/>
            <w:tcBorders>
              <w:top w:val="nil"/>
              <w:left w:val="nil"/>
              <w:bottom w:val="single" w:color="auto" w:sz="4" w:space="0"/>
              <w:right w:val="single" w:color="auto" w:sz="4" w:space="0"/>
            </w:tcBorders>
            <w:shd w:val="clear" w:color="auto" w:fill="auto"/>
            <w:noWrap w:val="0"/>
            <w:vAlign w:val="center"/>
          </w:tcPr>
          <w:p w14:paraId="53890AA3">
            <w:pPr>
              <w:jc w:val="center"/>
              <w:rPr>
                <w:sz w:val="21"/>
                <w:szCs w:val="21"/>
              </w:rPr>
            </w:pPr>
            <w:r>
              <w:rPr>
                <w:sz w:val="21"/>
                <w:szCs w:val="21"/>
              </w:rPr>
              <w:t>70 0 00 00501</w:t>
            </w:r>
          </w:p>
        </w:tc>
        <w:tc>
          <w:tcPr>
            <w:tcW w:w="637" w:type="dxa"/>
            <w:tcBorders>
              <w:top w:val="nil"/>
              <w:left w:val="nil"/>
              <w:bottom w:val="single" w:color="auto" w:sz="4" w:space="0"/>
              <w:right w:val="single" w:color="auto" w:sz="4" w:space="0"/>
            </w:tcBorders>
            <w:shd w:val="clear" w:color="auto" w:fill="auto"/>
            <w:noWrap w:val="0"/>
            <w:vAlign w:val="center"/>
          </w:tcPr>
          <w:p w14:paraId="0E08B4D8">
            <w:pPr>
              <w:jc w:val="center"/>
              <w:rPr>
                <w:sz w:val="21"/>
                <w:szCs w:val="21"/>
              </w:rPr>
            </w:pPr>
            <w:r>
              <w:rPr>
                <w:sz w:val="21"/>
                <w:szCs w:val="21"/>
              </w:rPr>
              <w:t>300</w:t>
            </w:r>
          </w:p>
        </w:tc>
        <w:tc>
          <w:tcPr>
            <w:tcW w:w="1568" w:type="dxa"/>
            <w:tcBorders>
              <w:top w:val="nil"/>
              <w:left w:val="nil"/>
              <w:bottom w:val="single" w:color="auto" w:sz="4" w:space="0"/>
              <w:right w:val="single" w:color="auto" w:sz="4" w:space="0"/>
            </w:tcBorders>
            <w:shd w:val="clear" w:color="auto" w:fill="auto"/>
            <w:noWrap/>
            <w:vAlign w:val="center"/>
          </w:tcPr>
          <w:p w14:paraId="2EE59635">
            <w:pPr>
              <w:jc w:val="right"/>
              <w:rPr>
                <w:sz w:val="21"/>
                <w:szCs w:val="21"/>
              </w:rPr>
            </w:pPr>
            <w:r>
              <w:rPr>
                <w:sz w:val="21"/>
                <w:szCs w:val="21"/>
              </w:rPr>
              <w:t>2 106,59823</w:t>
            </w:r>
          </w:p>
        </w:tc>
        <w:tc>
          <w:tcPr>
            <w:tcW w:w="1701" w:type="dxa"/>
            <w:tcBorders>
              <w:top w:val="nil"/>
              <w:left w:val="nil"/>
              <w:bottom w:val="single" w:color="auto" w:sz="4" w:space="0"/>
              <w:right w:val="single" w:color="auto" w:sz="4" w:space="0"/>
            </w:tcBorders>
            <w:shd w:val="clear" w:color="auto" w:fill="auto"/>
            <w:noWrap/>
            <w:vAlign w:val="center"/>
          </w:tcPr>
          <w:p w14:paraId="50F21362">
            <w:pPr>
              <w:jc w:val="right"/>
              <w:rPr>
                <w:sz w:val="21"/>
                <w:szCs w:val="21"/>
              </w:rPr>
            </w:pPr>
            <w:r>
              <w:rPr>
                <w:sz w:val="21"/>
                <w:szCs w:val="21"/>
              </w:rPr>
              <w:t>2 190,95017</w:t>
            </w:r>
          </w:p>
        </w:tc>
      </w:tr>
      <w:tr w14:paraId="6EA46E00">
        <w:tblPrEx>
          <w:tblCellMar>
            <w:top w:w="0" w:type="dxa"/>
            <w:left w:w="108" w:type="dxa"/>
            <w:bottom w:w="0" w:type="dxa"/>
            <w:right w:w="108" w:type="dxa"/>
          </w:tblCellMar>
        </w:tblPrEx>
        <w:trPr>
          <w:wBefore w:w="0" w:type="auto"/>
          <w:trHeight w:val="45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0B39248">
            <w:pPr>
              <w:rPr>
                <w:b/>
                <w:bCs/>
                <w:sz w:val="21"/>
                <w:szCs w:val="21"/>
              </w:rPr>
            </w:pPr>
            <w:r>
              <w:rPr>
                <w:b/>
                <w:bCs/>
                <w:sz w:val="21"/>
                <w:szCs w:val="21"/>
              </w:rPr>
              <w:t>Социальное обеспечение населения</w:t>
            </w:r>
          </w:p>
        </w:tc>
        <w:tc>
          <w:tcPr>
            <w:tcW w:w="659" w:type="dxa"/>
            <w:tcBorders>
              <w:top w:val="nil"/>
              <w:left w:val="nil"/>
              <w:bottom w:val="single" w:color="auto" w:sz="4" w:space="0"/>
              <w:right w:val="single" w:color="auto" w:sz="4" w:space="0"/>
            </w:tcBorders>
            <w:shd w:val="clear" w:color="auto" w:fill="auto"/>
            <w:noWrap w:val="0"/>
            <w:vAlign w:val="center"/>
          </w:tcPr>
          <w:p w14:paraId="44D77A01">
            <w:pPr>
              <w:jc w:val="center"/>
              <w:rPr>
                <w:b/>
                <w:bCs/>
                <w:sz w:val="21"/>
                <w:szCs w:val="21"/>
              </w:rPr>
            </w:pPr>
            <w:r>
              <w:rPr>
                <w:b/>
                <w:bCs/>
                <w:sz w:val="21"/>
                <w:szCs w:val="21"/>
              </w:rPr>
              <w:t>1003</w:t>
            </w:r>
          </w:p>
        </w:tc>
        <w:tc>
          <w:tcPr>
            <w:tcW w:w="1672" w:type="dxa"/>
            <w:tcBorders>
              <w:top w:val="nil"/>
              <w:left w:val="nil"/>
              <w:bottom w:val="single" w:color="auto" w:sz="4" w:space="0"/>
              <w:right w:val="single" w:color="auto" w:sz="4" w:space="0"/>
            </w:tcBorders>
            <w:shd w:val="clear" w:color="auto" w:fill="auto"/>
            <w:noWrap w:val="0"/>
            <w:vAlign w:val="center"/>
          </w:tcPr>
          <w:p w14:paraId="0D36BC74">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auto" w:fill="auto"/>
            <w:noWrap w:val="0"/>
            <w:vAlign w:val="center"/>
          </w:tcPr>
          <w:p w14:paraId="15827D17">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545B4558">
            <w:pPr>
              <w:jc w:val="right"/>
              <w:rPr>
                <w:b/>
                <w:bCs/>
                <w:sz w:val="21"/>
                <w:szCs w:val="21"/>
              </w:rPr>
            </w:pPr>
            <w:r>
              <w:rPr>
                <w:b/>
                <w:bCs/>
                <w:sz w:val="21"/>
                <w:szCs w:val="21"/>
              </w:rPr>
              <w:t>28 841,75841</w:t>
            </w:r>
          </w:p>
        </w:tc>
        <w:tc>
          <w:tcPr>
            <w:tcW w:w="1701" w:type="dxa"/>
            <w:tcBorders>
              <w:top w:val="nil"/>
              <w:left w:val="nil"/>
              <w:bottom w:val="single" w:color="auto" w:sz="4" w:space="0"/>
              <w:right w:val="single" w:color="auto" w:sz="4" w:space="0"/>
            </w:tcBorders>
            <w:shd w:val="clear" w:color="auto" w:fill="auto"/>
            <w:noWrap/>
            <w:vAlign w:val="center"/>
          </w:tcPr>
          <w:p w14:paraId="3B003466">
            <w:pPr>
              <w:jc w:val="right"/>
              <w:rPr>
                <w:b/>
                <w:bCs/>
                <w:sz w:val="21"/>
                <w:szCs w:val="21"/>
              </w:rPr>
            </w:pPr>
            <w:r>
              <w:rPr>
                <w:b/>
                <w:bCs/>
                <w:sz w:val="21"/>
                <w:szCs w:val="21"/>
              </w:rPr>
              <w:t>27 714,38229</w:t>
            </w:r>
          </w:p>
        </w:tc>
      </w:tr>
      <w:tr w14:paraId="4C92C087">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1CE227A">
            <w:pPr>
              <w:rPr>
                <w:sz w:val="21"/>
                <w:szCs w:val="21"/>
              </w:rPr>
            </w:pPr>
            <w:r>
              <w:rPr>
                <w:sz w:val="21"/>
                <w:szCs w:val="21"/>
              </w:rPr>
              <w:t>Муниципальная программа "Развитие и модернизация образования в городе Димитровграде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4D6C4A7F">
            <w:pPr>
              <w:jc w:val="center"/>
              <w:rPr>
                <w:sz w:val="21"/>
                <w:szCs w:val="21"/>
              </w:rPr>
            </w:pPr>
            <w:r>
              <w:rPr>
                <w:sz w:val="21"/>
                <w:szCs w:val="21"/>
              </w:rPr>
              <w:t>1003</w:t>
            </w:r>
          </w:p>
        </w:tc>
        <w:tc>
          <w:tcPr>
            <w:tcW w:w="1672" w:type="dxa"/>
            <w:tcBorders>
              <w:top w:val="nil"/>
              <w:left w:val="nil"/>
              <w:bottom w:val="single" w:color="auto" w:sz="4" w:space="0"/>
              <w:right w:val="single" w:color="auto" w:sz="4" w:space="0"/>
            </w:tcBorders>
            <w:shd w:val="clear" w:color="auto" w:fill="auto"/>
            <w:noWrap w:val="0"/>
            <w:vAlign w:val="center"/>
          </w:tcPr>
          <w:p w14:paraId="697DCB8D">
            <w:pPr>
              <w:jc w:val="center"/>
              <w:rPr>
                <w:sz w:val="21"/>
                <w:szCs w:val="21"/>
              </w:rPr>
            </w:pPr>
            <w:r>
              <w:rPr>
                <w:sz w:val="21"/>
                <w:szCs w:val="21"/>
              </w:rPr>
              <w:t>27 0 00 00000</w:t>
            </w:r>
          </w:p>
        </w:tc>
        <w:tc>
          <w:tcPr>
            <w:tcW w:w="637" w:type="dxa"/>
            <w:tcBorders>
              <w:top w:val="nil"/>
              <w:left w:val="nil"/>
              <w:bottom w:val="single" w:color="auto" w:sz="4" w:space="0"/>
              <w:right w:val="single" w:color="auto" w:sz="4" w:space="0"/>
            </w:tcBorders>
            <w:shd w:val="clear" w:color="auto" w:fill="auto"/>
            <w:noWrap w:val="0"/>
            <w:vAlign w:val="center"/>
          </w:tcPr>
          <w:p w14:paraId="5E5A38B1">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0067EB4D">
            <w:pPr>
              <w:jc w:val="right"/>
              <w:rPr>
                <w:sz w:val="21"/>
                <w:szCs w:val="21"/>
              </w:rPr>
            </w:pPr>
            <w:r>
              <w:rPr>
                <w:sz w:val="21"/>
                <w:szCs w:val="21"/>
              </w:rPr>
              <w:t>24 057,33431</w:t>
            </w:r>
          </w:p>
        </w:tc>
        <w:tc>
          <w:tcPr>
            <w:tcW w:w="1701" w:type="dxa"/>
            <w:tcBorders>
              <w:top w:val="nil"/>
              <w:left w:val="nil"/>
              <w:bottom w:val="single" w:color="auto" w:sz="4" w:space="0"/>
              <w:right w:val="single" w:color="auto" w:sz="4" w:space="0"/>
            </w:tcBorders>
            <w:shd w:val="clear" w:color="auto" w:fill="auto"/>
            <w:noWrap/>
            <w:vAlign w:val="center"/>
          </w:tcPr>
          <w:p w14:paraId="41842F1B">
            <w:pPr>
              <w:jc w:val="right"/>
              <w:rPr>
                <w:sz w:val="21"/>
                <w:szCs w:val="21"/>
              </w:rPr>
            </w:pPr>
            <w:r>
              <w:rPr>
                <w:sz w:val="21"/>
                <w:szCs w:val="21"/>
              </w:rPr>
              <w:t>24 057,33431</w:t>
            </w:r>
          </w:p>
        </w:tc>
      </w:tr>
      <w:tr w14:paraId="43AFB879">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27450E4">
            <w:pPr>
              <w:rPr>
                <w:sz w:val="21"/>
                <w:szCs w:val="21"/>
              </w:rPr>
            </w:pPr>
            <w:r>
              <w:rPr>
                <w:sz w:val="21"/>
                <w:szCs w:val="21"/>
              </w:rPr>
              <w:t>Комплексы процессных мероприятий</w:t>
            </w:r>
          </w:p>
        </w:tc>
        <w:tc>
          <w:tcPr>
            <w:tcW w:w="659" w:type="dxa"/>
            <w:tcBorders>
              <w:top w:val="nil"/>
              <w:left w:val="nil"/>
              <w:bottom w:val="single" w:color="auto" w:sz="4" w:space="0"/>
              <w:right w:val="single" w:color="auto" w:sz="4" w:space="0"/>
            </w:tcBorders>
            <w:shd w:val="clear" w:color="auto" w:fill="auto"/>
            <w:noWrap w:val="0"/>
            <w:vAlign w:val="center"/>
          </w:tcPr>
          <w:p w14:paraId="260CBC42">
            <w:pPr>
              <w:jc w:val="center"/>
              <w:rPr>
                <w:sz w:val="21"/>
                <w:szCs w:val="21"/>
              </w:rPr>
            </w:pPr>
            <w:r>
              <w:rPr>
                <w:sz w:val="21"/>
                <w:szCs w:val="21"/>
              </w:rPr>
              <w:t>1003</w:t>
            </w:r>
          </w:p>
        </w:tc>
        <w:tc>
          <w:tcPr>
            <w:tcW w:w="1672" w:type="dxa"/>
            <w:tcBorders>
              <w:top w:val="nil"/>
              <w:left w:val="nil"/>
              <w:bottom w:val="single" w:color="auto" w:sz="4" w:space="0"/>
              <w:right w:val="single" w:color="auto" w:sz="4" w:space="0"/>
            </w:tcBorders>
            <w:shd w:val="clear" w:color="auto" w:fill="auto"/>
            <w:noWrap w:val="0"/>
            <w:vAlign w:val="center"/>
          </w:tcPr>
          <w:p w14:paraId="22E975AA">
            <w:pPr>
              <w:jc w:val="center"/>
              <w:rPr>
                <w:sz w:val="21"/>
                <w:szCs w:val="21"/>
              </w:rPr>
            </w:pPr>
            <w:r>
              <w:rPr>
                <w:sz w:val="21"/>
                <w:szCs w:val="21"/>
              </w:rPr>
              <w:t>27 4 00 00000</w:t>
            </w:r>
          </w:p>
        </w:tc>
        <w:tc>
          <w:tcPr>
            <w:tcW w:w="637" w:type="dxa"/>
            <w:tcBorders>
              <w:top w:val="nil"/>
              <w:left w:val="nil"/>
              <w:bottom w:val="single" w:color="auto" w:sz="4" w:space="0"/>
              <w:right w:val="single" w:color="auto" w:sz="4" w:space="0"/>
            </w:tcBorders>
            <w:shd w:val="clear" w:color="auto" w:fill="auto"/>
            <w:noWrap w:val="0"/>
            <w:vAlign w:val="center"/>
          </w:tcPr>
          <w:p w14:paraId="1CBB8CBD">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518FBF68">
            <w:pPr>
              <w:jc w:val="right"/>
              <w:rPr>
                <w:sz w:val="21"/>
                <w:szCs w:val="21"/>
              </w:rPr>
            </w:pPr>
            <w:r>
              <w:rPr>
                <w:sz w:val="21"/>
                <w:szCs w:val="21"/>
              </w:rPr>
              <w:t>24 057,33431</w:t>
            </w:r>
          </w:p>
        </w:tc>
        <w:tc>
          <w:tcPr>
            <w:tcW w:w="1701" w:type="dxa"/>
            <w:tcBorders>
              <w:top w:val="nil"/>
              <w:left w:val="nil"/>
              <w:bottom w:val="single" w:color="auto" w:sz="4" w:space="0"/>
              <w:right w:val="single" w:color="auto" w:sz="4" w:space="0"/>
            </w:tcBorders>
            <w:shd w:val="clear" w:color="auto" w:fill="auto"/>
            <w:noWrap/>
            <w:vAlign w:val="center"/>
          </w:tcPr>
          <w:p w14:paraId="4717A98F">
            <w:pPr>
              <w:jc w:val="right"/>
              <w:rPr>
                <w:sz w:val="21"/>
                <w:szCs w:val="21"/>
              </w:rPr>
            </w:pPr>
            <w:r>
              <w:rPr>
                <w:sz w:val="21"/>
                <w:szCs w:val="21"/>
              </w:rPr>
              <w:t>24 057,33431</w:t>
            </w:r>
          </w:p>
        </w:tc>
      </w:tr>
      <w:tr w14:paraId="72F99312">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4CE5F8F">
            <w:pPr>
              <w:rPr>
                <w:sz w:val="21"/>
                <w:szCs w:val="21"/>
              </w:rPr>
            </w:pPr>
            <w:r>
              <w:rPr>
                <w:sz w:val="21"/>
                <w:szCs w:val="21"/>
              </w:rPr>
              <w:t>Комплекс процессных мероприятий «Оказание социальной поддержки»</w:t>
            </w:r>
          </w:p>
        </w:tc>
        <w:tc>
          <w:tcPr>
            <w:tcW w:w="659" w:type="dxa"/>
            <w:tcBorders>
              <w:top w:val="nil"/>
              <w:left w:val="nil"/>
              <w:bottom w:val="single" w:color="auto" w:sz="4" w:space="0"/>
              <w:right w:val="single" w:color="auto" w:sz="4" w:space="0"/>
            </w:tcBorders>
            <w:shd w:val="clear" w:color="auto" w:fill="auto"/>
            <w:noWrap w:val="0"/>
            <w:vAlign w:val="center"/>
          </w:tcPr>
          <w:p w14:paraId="5391AE78">
            <w:pPr>
              <w:jc w:val="center"/>
              <w:rPr>
                <w:sz w:val="21"/>
                <w:szCs w:val="21"/>
              </w:rPr>
            </w:pPr>
            <w:r>
              <w:rPr>
                <w:sz w:val="21"/>
                <w:szCs w:val="21"/>
              </w:rPr>
              <w:t>1003</w:t>
            </w:r>
          </w:p>
        </w:tc>
        <w:tc>
          <w:tcPr>
            <w:tcW w:w="1672" w:type="dxa"/>
            <w:tcBorders>
              <w:top w:val="nil"/>
              <w:left w:val="nil"/>
              <w:bottom w:val="single" w:color="auto" w:sz="4" w:space="0"/>
              <w:right w:val="single" w:color="auto" w:sz="4" w:space="0"/>
            </w:tcBorders>
            <w:shd w:val="clear" w:color="auto" w:fill="auto"/>
            <w:noWrap w:val="0"/>
            <w:vAlign w:val="center"/>
          </w:tcPr>
          <w:p w14:paraId="0D0C95BE">
            <w:pPr>
              <w:jc w:val="center"/>
              <w:rPr>
                <w:sz w:val="21"/>
                <w:szCs w:val="21"/>
              </w:rPr>
            </w:pPr>
            <w:r>
              <w:rPr>
                <w:sz w:val="21"/>
                <w:szCs w:val="21"/>
              </w:rPr>
              <w:t>27 4 03 00000</w:t>
            </w:r>
          </w:p>
        </w:tc>
        <w:tc>
          <w:tcPr>
            <w:tcW w:w="637" w:type="dxa"/>
            <w:tcBorders>
              <w:top w:val="nil"/>
              <w:left w:val="nil"/>
              <w:bottom w:val="single" w:color="auto" w:sz="4" w:space="0"/>
              <w:right w:val="single" w:color="auto" w:sz="4" w:space="0"/>
            </w:tcBorders>
            <w:shd w:val="clear" w:color="auto" w:fill="auto"/>
            <w:noWrap w:val="0"/>
            <w:vAlign w:val="center"/>
          </w:tcPr>
          <w:p w14:paraId="1FC863BA">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2C0E5BF5">
            <w:pPr>
              <w:jc w:val="right"/>
              <w:rPr>
                <w:sz w:val="21"/>
                <w:szCs w:val="21"/>
              </w:rPr>
            </w:pPr>
            <w:r>
              <w:rPr>
                <w:sz w:val="21"/>
                <w:szCs w:val="21"/>
              </w:rPr>
              <w:t>24 057,33431</w:t>
            </w:r>
          </w:p>
        </w:tc>
        <w:tc>
          <w:tcPr>
            <w:tcW w:w="1701" w:type="dxa"/>
            <w:tcBorders>
              <w:top w:val="nil"/>
              <w:left w:val="nil"/>
              <w:bottom w:val="single" w:color="auto" w:sz="4" w:space="0"/>
              <w:right w:val="single" w:color="auto" w:sz="4" w:space="0"/>
            </w:tcBorders>
            <w:shd w:val="clear" w:color="auto" w:fill="auto"/>
            <w:noWrap/>
            <w:vAlign w:val="center"/>
          </w:tcPr>
          <w:p w14:paraId="4667DD62">
            <w:pPr>
              <w:jc w:val="right"/>
              <w:rPr>
                <w:sz w:val="21"/>
                <w:szCs w:val="21"/>
              </w:rPr>
            </w:pPr>
            <w:r>
              <w:rPr>
                <w:sz w:val="21"/>
                <w:szCs w:val="21"/>
              </w:rPr>
              <w:t>24 057,33431</w:t>
            </w:r>
          </w:p>
        </w:tc>
      </w:tr>
      <w:tr w14:paraId="6B295A55">
        <w:tblPrEx>
          <w:tblCellMar>
            <w:top w:w="0" w:type="dxa"/>
            <w:left w:w="108" w:type="dxa"/>
            <w:bottom w:w="0" w:type="dxa"/>
            <w:right w:w="108" w:type="dxa"/>
          </w:tblCellMar>
        </w:tblPrEx>
        <w:trPr>
          <w:wBefore w:w="0" w:type="auto"/>
          <w:trHeight w:val="81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1086D3D6">
            <w:pPr>
              <w:rPr>
                <w:sz w:val="21"/>
                <w:szCs w:val="21"/>
              </w:rPr>
            </w:pPr>
            <w:r>
              <w:rPr>
                <w:sz w:val="21"/>
                <w:szCs w:val="21"/>
              </w:rPr>
              <w:t>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5E3814E5">
            <w:pPr>
              <w:jc w:val="center"/>
              <w:rPr>
                <w:sz w:val="21"/>
                <w:szCs w:val="21"/>
              </w:rPr>
            </w:pPr>
            <w:r>
              <w:rPr>
                <w:sz w:val="21"/>
                <w:szCs w:val="21"/>
              </w:rPr>
              <w:t>1003</w:t>
            </w:r>
          </w:p>
        </w:tc>
        <w:tc>
          <w:tcPr>
            <w:tcW w:w="1672" w:type="dxa"/>
            <w:tcBorders>
              <w:top w:val="nil"/>
              <w:left w:val="nil"/>
              <w:bottom w:val="single" w:color="auto" w:sz="4" w:space="0"/>
              <w:right w:val="single" w:color="auto" w:sz="4" w:space="0"/>
            </w:tcBorders>
            <w:shd w:val="clear" w:color="auto" w:fill="auto"/>
            <w:noWrap w:val="0"/>
            <w:vAlign w:val="center"/>
          </w:tcPr>
          <w:p w14:paraId="1C22B2C5">
            <w:pPr>
              <w:jc w:val="center"/>
              <w:rPr>
                <w:sz w:val="21"/>
                <w:szCs w:val="21"/>
              </w:rPr>
            </w:pPr>
            <w:r>
              <w:rPr>
                <w:sz w:val="21"/>
                <w:szCs w:val="21"/>
              </w:rPr>
              <w:t>27 4 03 00550</w:t>
            </w:r>
          </w:p>
        </w:tc>
        <w:tc>
          <w:tcPr>
            <w:tcW w:w="637" w:type="dxa"/>
            <w:tcBorders>
              <w:top w:val="nil"/>
              <w:left w:val="nil"/>
              <w:bottom w:val="single" w:color="auto" w:sz="4" w:space="0"/>
              <w:right w:val="single" w:color="auto" w:sz="4" w:space="0"/>
            </w:tcBorders>
            <w:shd w:val="clear" w:color="auto" w:fill="auto"/>
            <w:noWrap w:val="0"/>
            <w:vAlign w:val="center"/>
          </w:tcPr>
          <w:p w14:paraId="56ED6D8D">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6839E4FA">
            <w:pPr>
              <w:jc w:val="right"/>
              <w:rPr>
                <w:sz w:val="21"/>
                <w:szCs w:val="21"/>
              </w:rPr>
            </w:pPr>
            <w:r>
              <w:rPr>
                <w:sz w:val="21"/>
                <w:szCs w:val="21"/>
              </w:rPr>
              <w:t>22 710,31939</w:t>
            </w:r>
          </w:p>
        </w:tc>
        <w:tc>
          <w:tcPr>
            <w:tcW w:w="1701" w:type="dxa"/>
            <w:tcBorders>
              <w:top w:val="nil"/>
              <w:left w:val="nil"/>
              <w:bottom w:val="single" w:color="auto" w:sz="4" w:space="0"/>
              <w:right w:val="single" w:color="auto" w:sz="4" w:space="0"/>
            </w:tcBorders>
            <w:shd w:val="clear" w:color="auto" w:fill="auto"/>
            <w:noWrap/>
            <w:vAlign w:val="center"/>
          </w:tcPr>
          <w:p w14:paraId="50FEAE41">
            <w:pPr>
              <w:jc w:val="right"/>
              <w:rPr>
                <w:sz w:val="21"/>
                <w:szCs w:val="21"/>
              </w:rPr>
            </w:pPr>
            <w:r>
              <w:rPr>
                <w:sz w:val="21"/>
                <w:szCs w:val="21"/>
              </w:rPr>
              <w:t>22 710,31939</w:t>
            </w:r>
          </w:p>
        </w:tc>
      </w:tr>
      <w:tr w14:paraId="09F81B9F">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18461A0">
            <w:pPr>
              <w:rPr>
                <w:sz w:val="21"/>
                <w:szCs w:val="21"/>
              </w:rPr>
            </w:pPr>
            <w:r>
              <w:rPr>
                <w:sz w:val="21"/>
                <w:szCs w:val="21"/>
              </w:rPr>
              <w:t>Социальное обеспечение и иные выплаты населению</w:t>
            </w:r>
          </w:p>
        </w:tc>
        <w:tc>
          <w:tcPr>
            <w:tcW w:w="659" w:type="dxa"/>
            <w:tcBorders>
              <w:top w:val="nil"/>
              <w:left w:val="nil"/>
              <w:bottom w:val="single" w:color="auto" w:sz="4" w:space="0"/>
              <w:right w:val="single" w:color="auto" w:sz="4" w:space="0"/>
            </w:tcBorders>
            <w:shd w:val="clear" w:color="auto" w:fill="auto"/>
            <w:noWrap w:val="0"/>
            <w:vAlign w:val="center"/>
          </w:tcPr>
          <w:p w14:paraId="64817FD2">
            <w:pPr>
              <w:jc w:val="center"/>
              <w:rPr>
                <w:sz w:val="21"/>
                <w:szCs w:val="21"/>
              </w:rPr>
            </w:pPr>
            <w:r>
              <w:rPr>
                <w:sz w:val="21"/>
                <w:szCs w:val="21"/>
              </w:rPr>
              <w:t>1003</w:t>
            </w:r>
          </w:p>
        </w:tc>
        <w:tc>
          <w:tcPr>
            <w:tcW w:w="1672" w:type="dxa"/>
            <w:tcBorders>
              <w:top w:val="nil"/>
              <w:left w:val="nil"/>
              <w:bottom w:val="single" w:color="auto" w:sz="4" w:space="0"/>
              <w:right w:val="single" w:color="auto" w:sz="4" w:space="0"/>
            </w:tcBorders>
            <w:shd w:val="clear" w:color="auto" w:fill="auto"/>
            <w:noWrap w:val="0"/>
            <w:vAlign w:val="center"/>
          </w:tcPr>
          <w:p w14:paraId="5CADFFEB">
            <w:pPr>
              <w:jc w:val="center"/>
              <w:rPr>
                <w:sz w:val="21"/>
                <w:szCs w:val="21"/>
              </w:rPr>
            </w:pPr>
            <w:r>
              <w:rPr>
                <w:sz w:val="21"/>
                <w:szCs w:val="21"/>
              </w:rPr>
              <w:t>27 4 03 00550</w:t>
            </w:r>
          </w:p>
        </w:tc>
        <w:tc>
          <w:tcPr>
            <w:tcW w:w="637" w:type="dxa"/>
            <w:tcBorders>
              <w:top w:val="nil"/>
              <w:left w:val="nil"/>
              <w:bottom w:val="single" w:color="auto" w:sz="4" w:space="0"/>
              <w:right w:val="single" w:color="auto" w:sz="4" w:space="0"/>
            </w:tcBorders>
            <w:shd w:val="clear" w:color="auto" w:fill="auto"/>
            <w:noWrap w:val="0"/>
            <w:vAlign w:val="center"/>
          </w:tcPr>
          <w:p w14:paraId="6BBC4108">
            <w:pPr>
              <w:jc w:val="center"/>
              <w:rPr>
                <w:sz w:val="21"/>
                <w:szCs w:val="21"/>
              </w:rPr>
            </w:pPr>
            <w:r>
              <w:rPr>
                <w:sz w:val="21"/>
                <w:szCs w:val="21"/>
              </w:rPr>
              <w:t>300</w:t>
            </w:r>
          </w:p>
        </w:tc>
        <w:tc>
          <w:tcPr>
            <w:tcW w:w="1568" w:type="dxa"/>
            <w:tcBorders>
              <w:top w:val="nil"/>
              <w:left w:val="nil"/>
              <w:bottom w:val="single" w:color="auto" w:sz="4" w:space="0"/>
              <w:right w:val="single" w:color="auto" w:sz="4" w:space="0"/>
            </w:tcBorders>
            <w:shd w:val="clear" w:color="auto" w:fill="auto"/>
            <w:noWrap/>
            <w:vAlign w:val="center"/>
          </w:tcPr>
          <w:p w14:paraId="20FFFB91">
            <w:pPr>
              <w:jc w:val="right"/>
              <w:rPr>
                <w:sz w:val="21"/>
                <w:szCs w:val="21"/>
              </w:rPr>
            </w:pPr>
            <w:r>
              <w:rPr>
                <w:sz w:val="21"/>
                <w:szCs w:val="21"/>
              </w:rPr>
              <w:t>1 224,34200</w:t>
            </w:r>
          </w:p>
        </w:tc>
        <w:tc>
          <w:tcPr>
            <w:tcW w:w="1701" w:type="dxa"/>
            <w:tcBorders>
              <w:top w:val="nil"/>
              <w:left w:val="nil"/>
              <w:bottom w:val="single" w:color="auto" w:sz="4" w:space="0"/>
              <w:right w:val="single" w:color="auto" w:sz="4" w:space="0"/>
            </w:tcBorders>
            <w:shd w:val="clear" w:color="auto" w:fill="auto"/>
            <w:noWrap/>
            <w:vAlign w:val="center"/>
          </w:tcPr>
          <w:p w14:paraId="68FE342E">
            <w:pPr>
              <w:jc w:val="right"/>
              <w:rPr>
                <w:sz w:val="21"/>
                <w:szCs w:val="21"/>
              </w:rPr>
            </w:pPr>
            <w:r>
              <w:rPr>
                <w:sz w:val="21"/>
                <w:szCs w:val="21"/>
              </w:rPr>
              <w:t>1 224,34200</w:t>
            </w:r>
          </w:p>
        </w:tc>
      </w:tr>
      <w:tr w14:paraId="1F420A77">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A17305D">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color="auto" w:sz="4" w:space="0"/>
              <w:right w:val="single" w:color="auto" w:sz="4" w:space="0"/>
            </w:tcBorders>
            <w:shd w:val="clear" w:color="auto" w:fill="auto"/>
            <w:noWrap w:val="0"/>
            <w:vAlign w:val="center"/>
          </w:tcPr>
          <w:p w14:paraId="3812DBF7">
            <w:pPr>
              <w:jc w:val="center"/>
              <w:rPr>
                <w:sz w:val="21"/>
                <w:szCs w:val="21"/>
              </w:rPr>
            </w:pPr>
            <w:r>
              <w:rPr>
                <w:sz w:val="21"/>
                <w:szCs w:val="21"/>
              </w:rPr>
              <w:t>1003</w:t>
            </w:r>
          </w:p>
        </w:tc>
        <w:tc>
          <w:tcPr>
            <w:tcW w:w="1672" w:type="dxa"/>
            <w:tcBorders>
              <w:top w:val="nil"/>
              <w:left w:val="nil"/>
              <w:bottom w:val="single" w:color="auto" w:sz="4" w:space="0"/>
              <w:right w:val="single" w:color="auto" w:sz="4" w:space="0"/>
            </w:tcBorders>
            <w:shd w:val="clear" w:color="auto" w:fill="auto"/>
            <w:noWrap w:val="0"/>
            <w:vAlign w:val="center"/>
          </w:tcPr>
          <w:p w14:paraId="158D316F">
            <w:pPr>
              <w:jc w:val="center"/>
              <w:rPr>
                <w:sz w:val="21"/>
                <w:szCs w:val="21"/>
              </w:rPr>
            </w:pPr>
            <w:r>
              <w:rPr>
                <w:sz w:val="21"/>
                <w:szCs w:val="21"/>
              </w:rPr>
              <w:t>27 4 03 00550</w:t>
            </w:r>
          </w:p>
        </w:tc>
        <w:tc>
          <w:tcPr>
            <w:tcW w:w="637" w:type="dxa"/>
            <w:tcBorders>
              <w:top w:val="nil"/>
              <w:left w:val="nil"/>
              <w:bottom w:val="single" w:color="auto" w:sz="4" w:space="0"/>
              <w:right w:val="single" w:color="auto" w:sz="4" w:space="0"/>
            </w:tcBorders>
            <w:shd w:val="clear" w:color="auto" w:fill="auto"/>
            <w:noWrap w:val="0"/>
            <w:vAlign w:val="center"/>
          </w:tcPr>
          <w:p w14:paraId="4671FF49">
            <w:pPr>
              <w:jc w:val="center"/>
              <w:rPr>
                <w:sz w:val="21"/>
                <w:szCs w:val="21"/>
              </w:rPr>
            </w:pPr>
            <w:r>
              <w:rPr>
                <w:sz w:val="21"/>
                <w:szCs w:val="21"/>
              </w:rPr>
              <w:t>600</w:t>
            </w:r>
          </w:p>
        </w:tc>
        <w:tc>
          <w:tcPr>
            <w:tcW w:w="1568" w:type="dxa"/>
            <w:tcBorders>
              <w:top w:val="nil"/>
              <w:left w:val="nil"/>
              <w:bottom w:val="single" w:color="auto" w:sz="4" w:space="0"/>
              <w:right w:val="single" w:color="auto" w:sz="4" w:space="0"/>
            </w:tcBorders>
            <w:shd w:val="clear" w:color="auto" w:fill="auto"/>
            <w:noWrap/>
            <w:vAlign w:val="center"/>
          </w:tcPr>
          <w:p w14:paraId="024DF67E">
            <w:pPr>
              <w:jc w:val="right"/>
              <w:rPr>
                <w:sz w:val="21"/>
                <w:szCs w:val="21"/>
              </w:rPr>
            </w:pPr>
            <w:r>
              <w:rPr>
                <w:sz w:val="21"/>
                <w:szCs w:val="21"/>
              </w:rPr>
              <w:t>21 485,97739</w:t>
            </w:r>
          </w:p>
        </w:tc>
        <w:tc>
          <w:tcPr>
            <w:tcW w:w="1701" w:type="dxa"/>
            <w:tcBorders>
              <w:top w:val="nil"/>
              <w:left w:val="nil"/>
              <w:bottom w:val="single" w:color="auto" w:sz="4" w:space="0"/>
              <w:right w:val="single" w:color="auto" w:sz="4" w:space="0"/>
            </w:tcBorders>
            <w:shd w:val="clear" w:color="auto" w:fill="auto"/>
            <w:noWrap/>
            <w:vAlign w:val="center"/>
          </w:tcPr>
          <w:p w14:paraId="3872AF10">
            <w:pPr>
              <w:jc w:val="right"/>
              <w:rPr>
                <w:sz w:val="21"/>
                <w:szCs w:val="21"/>
              </w:rPr>
            </w:pPr>
            <w:r>
              <w:rPr>
                <w:sz w:val="21"/>
                <w:szCs w:val="21"/>
              </w:rPr>
              <w:t>21 485,97739</w:t>
            </w:r>
          </w:p>
        </w:tc>
      </w:tr>
      <w:tr w14:paraId="73518DC3">
        <w:tblPrEx>
          <w:tblCellMar>
            <w:top w:w="0" w:type="dxa"/>
            <w:left w:w="108" w:type="dxa"/>
            <w:bottom w:w="0" w:type="dxa"/>
            <w:right w:w="108" w:type="dxa"/>
          </w:tblCellMar>
        </w:tblPrEx>
        <w:trPr>
          <w:wBefore w:w="0" w:type="auto"/>
          <w:trHeight w:val="108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4DA0D08">
            <w:pPr>
              <w:rPr>
                <w:sz w:val="21"/>
                <w:szCs w:val="21"/>
              </w:rPr>
            </w:pPr>
            <w:r>
              <w:rPr>
                <w:sz w:val="21"/>
                <w:szCs w:val="21"/>
              </w:rPr>
              <w:t>Дополнительная мера социальной поддержки отдельных категорий граждан в виде предоставления права на бесплатный проезд на пассажирском транспорте общего пользования по муниципальным маршрутам регулярных перевозок на территории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5120897E">
            <w:pPr>
              <w:jc w:val="center"/>
              <w:rPr>
                <w:sz w:val="21"/>
                <w:szCs w:val="21"/>
              </w:rPr>
            </w:pPr>
            <w:r>
              <w:rPr>
                <w:sz w:val="21"/>
                <w:szCs w:val="21"/>
              </w:rPr>
              <w:t>1003</w:t>
            </w:r>
          </w:p>
        </w:tc>
        <w:tc>
          <w:tcPr>
            <w:tcW w:w="1672" w:type="dxa"/>
            <w:tcBorders>
              <w:top w:val="nil"/>
              <w:left w:val="nil"/>
              <w:bottom w:val="single" w:color="auto" w:sz="4" w:space="0"/>
              <w:right w:val="single" w:color="auto" w:sz="4" w:space="0"/>
            </w:tcBorders>
            <w:shd w:val="clear" w:color="auto" w:fill="auto"/>
            <w:noWrap w:val="0"/>
            <w:vAlign w:val="center"/>
          </w:tcPr>
          <w:p w14:paraId="414440C8">
            <w:pPr>
              <w:jc w:val="center"/>
              <w:rPr>
                <w:sz w:val="21"/>
                <w:szCs w:val="21"/>
              </w:rPr>
            </w:pPr>
            <w:r>
              <w:rPr>
                <w:sz w:val="21"/>
                <w:szCs w:val="21"/>
              </w:rPr>
              <w:t>27 4 03 00570</w:t>
            </w:r>
          </w:p>
        </w:tc>
        <w:tc>
          <w:tcPr>
            <w:tcW w:w="637" w:type="dxa"/>
            <w:tcBorders>
              <w:top w:val="nil"/>
              <w:left w:val="nil"/>
              <w:bottom w:val="single" w:color="auto" w:sz="4" w:space="0"/>
              <w:right w:val="single" w:color="auto" w:sz="4" w:space="0"/>
            </w:tcBorders>
            <w:shd w:val="clear" w:color="auto" w:fill="auto"/>
            <w:noWrap w:val="0"/>
            <w:vAlign w:val="center"/>
          </w:tcPr>
          <w:p w14:paraId="13B5C54C">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14FDABCC">
            <w:pPr>
              <w:jc w:val="right"/>
              <w:rPr>
                <w:sz w:val="21"/>
                <w:szCs w:val="21"/>
              </w:rPr>
            </w:pPr>
            <w:r>
              <w:rPr>
                <w:sz w:val="21"/>
                <w:szCs w:val="21"/>
              </w:rPr>
              <w:t>750,00000</w:t>
            </w:r>
          </w:p>
        </w:tc>
        <w:tc>
          <w:tcPr>
            <w:tcW w:w="1701" w:type="dxa"/>
            <w:tcBorders>
              <w:top w:val="nil"/>
              <w:left w:val="nil"/>
              <w:bottom w:val="single" w:color="auto" w:sz="4" w:space="0"/>
              <w:right w:val="single" w:color="auto" w:sz="4" w:space="0"/>
            </w:tcBorders>
            <w:shd w:val="clear" w:color="auto" w:fill="auto"/>
            <w:noWrap/>
            <w:vAlign w:val="center"/>
          </w:tcPr>
          <w:p w14:paraId="72AEABE4">
            <w:pPr>
              <w:jc w:val="right"/>
              <w:rPr>
                <w:sz w:val="21"/>
                <w:szCs w:val="21"/>
              </w:rPr>
            </w:pPr>
            <w:r>
              <w:rPr>
                <w:sz w:val="21"/>
                <w:szCs w:val="21"/>
              </w:rPr>
              <w:t>750,00000</w:t>
            </w:r>
          </w:p>
        </w:tc>
      </w:tr>
      <w:tr w14:paraId="3699579C">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2D773EA">
            <w:pPr>
              <w:rPr>
                <w:sz w:val="21"/>
                <w:szCs w:val="21"/>
              </w:rPr>
            </w:pPr>
            <w:r>
              <w:rPr>
                <w:sz w:val="21"/>
                <w:szCs w:val="21"/>
              </w:rPr>
              <w:t>Социальное обеспечение и иные выплаты населению</w:t>
            </w:r>
          </w:p>
        </w:tc>
        <w:tc>
          <w:tcPr>
            <w:tcW w:w="659" w:type="dxa"/>
            <w:tcBorders>
              <w:top w:val="nil"/>
              <w:left w:val="nil"/>
              <w:bottom w:val="single" w:color="auto" w:sz="4" w:space="0"/>
              <w:right w:val="single" w:color="auto" w:sz="4" w:space="0"/>
            </w:tcBorders>
            <w:shd w:val="clear" w:color="auto" w:fill="auto"/>
            <w:noWrap w:val="0"/>
            <w:vAlign w:val="center"/>
          </w:tcPr>
          <w:p w14:paraId="76126FAC">
            <w:pPr>
              <w:jc w:val="center"/>
              <w:rPr>
                <w:sz w:val="21"/>
                <w:szCs w:val="21"/>
              </w:rPr>
            </w:pPr>
            <w:r>
              <w:rPr>
                <w:sz w:val="21"/>
                <w:szCs w:val="21"/>
              </w:rPr>
              <w:t>1003</w:t>
            </w:r>
          </w:p>
        </w:tc>
        <w:tc>
          <w:tcPr>
            <w:tcW w:w="1672" w:type="dxa"/>
            <w:tcBorders>
              <w:top w:val="nil"/>
              <w:left w:val="nil"/>
              <w:bottom w:val="single" w:color="auto" w:sz="4" w:space="0"/>
              <w:right w:val="single" w:color="auto" w:sz="4" w:space="0"/>
            </w:tcBorders>
            <w:shd w:val="clear" w:color="auto" w:fill="auto"/>
            <w:noWrap w:val="0"/>
            <w:vAlign w:val="center"/>
          </w:tcPr>
          <w:p w14:paraId="44D6A570">
            <w:pPr>
              <w:jc w:val="center"/>
              <w:rPr>
                <w:sz w:val="21"/>
                <w:szCs w:val="21"/>
              </w:rPr>
            </w:pPr>
            <w:r>
              <w:rPr>
                <w:sz w:val="21"/>
                <w:szCs w:val="21"/>
              </w:rPr>
              <w:t>27 4 03 00570</w:t>
            </w:r>
          </w:p>
        </w:tc>
        <w:tc>
          <w:tcPr>
            <w:tcW w:w="637" w:type="dxa"/>
            <w:tcBorders>
              <w:top w:val="nil"/>
              <w:left w:val="nil"/>
              <w:bottom w:val="single" w:color="auto" w:sz="4" w:space="0"/>
              <w:right w:val="single" w:color="auto" w:sz="4" w:space="0"/>
            </w:tcBorders>
            <w:shd w:val="clear" w:color="auto" w:fill="auto"/>
            <w:noWrap w:val="0"/>
            <w:vAlign w:val="center"/>
          </w:tcPr>
          <w:p w14:paraId="36F3D019">
            <w:pPr>
              <w:jc w:val="center"/>
              <w:rPr>
                <w:sz w:val="21"/>
                <w:szCs w:val="21"/>
              </w:rPr>
            </w:pPr>
            <w:r>
              <w:rPr>
                <w:sz w:val="21"/>
                <w:szCs w:val="21"/>
              </w:rPr>
              <w:t>300</w:t>
            </w:r>
          </w:p>
        </w:tc>
        <w:tc>
          <w:tcPr>
            <w:tcW w:w="1568" w:type="dxa"/>
            <w:tcBorders>
              <w:top w:val="nil"/>
              <w:left w:val="nil"/>
              <w:bottom w:val="single" w:color="auto" w:sz="4" w:space="0"/>
              <w:right w:val="single" w:color="auto" w:sz="4" w:space="0"/>
            </w:tcBorders>
            <w:shd w:val="clear" w:color="auto" w:fill="auto"/>
            <w:noWrap/>
            <w:vAlign w:val="center"/>
          </w:tcPr>
          <w:p w14:paraId="7C01C3FA">
            <w:pPr>
              <w:jc w:val="right"/>
              <w:rPr>
                <w:sz w:val="21"/>
                <w:szCs w:val="21"/>
              </w:rPr>
            </w:pPr>
            <w:r>
              <w:rPr>
                <w:sz w:val="21"/>
                <w:szCs w:val="21"/>
              </w:rPr>
              <w:t>750,00000</w:t>
            </w:r>
          </w:p>
        </w:tc>
        <w:tc>
          <w:tcPr>
            <w:tcW w:w="1701" w:type="dxa"/>
            <w:tcBorders>
              <w:top w:val="nil"/>
              <w:left w:val="nil"/>
              <w:bottom w:val="single" w:color="auto" w:sz="4" w:space="0"/>
              <w:right w:val="single" w:color="auto" w:sz="4" w:space="0"/>
            </w:tcBorders>
            <w:shd w:val="clear" w:color="auto" w:fill="auto"/>
            <w:noWrap/>
            <w:vAlign w:val="center"/>
          </w:tcPr>
          <w:p w14:paraId="18A10BB6">
            <w:pPr>
              <w:jc w:val="right"/>
              <w:rPr>
                <w:sz w:val="21"/>
                <w:szCs w:val="21"/>
              </w:rPr>
            </w:pPr>
            <w:r>
              <w:rPr>
                <w:sz w:val="21"/>
                <w:szCs w:val="21"/>
              </w:rPr>
              <w:t>750,00000</w:t>
            </w:r>
          </w:p>
        </w:tc>
      </w:tr>
      <w:tr w14:paraId="10DB4712">
        <w:tblPrEx>
          <w:tblCellMar>
            <w:top w:w="0" w:type="dxa"/>
            <w:left w:w="108" w:type="dxa"/>
            <w:bottom w:w="0" w:type="dxa"/>
            <w:right w:w="108" w:type="dxa"/>
          </w:tblCellMar>
        </w:tblPrEx>
        <w:trPr>
          <w:wBefore w:w="0" w:type="auto"/>
          <w:trHeight w:val="180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7B5D691">
            <w:pPr>
              <w:rPr>
                <w:sz w:val="21"/>
                <w:szCs w:val="21"/>
              </w:rPr>
            </w:pPr>
            <w:r>
              <w:rPr>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населенных пунктах, рабочих поселках (поселках городского типа)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03F0B87C">
            <w:pPr>
              <w:jc w:val="center"/>
              <w:rPr>
                <w:sz w:val="21"/>
                <w:szCs w:val="21"/>
              </w:rPr>
            </w:pPr>
            <w:r>
              <w:rPr>
                <w:sz w:val="21"/>
                <w:szCs w:val="21"/>
              </w:rPr>
              <w:t>1003</w:t>
            </w:r>
          </w:p>
        </w:tc>
        <w:tc>
          <w:tcPr>
            <w:tcW w:w="1672" w:type="dxa"/>
            <w:tcBorders>
              <w:top w:val="nil"/>
              <w:left w:val="nil"/>
              <w:bottom w:val="single" w:color="auto" w:sz="4" w:space="0"/>
              <w:right w:val="single" w:color="auto" w:sz="4" w:space="0"/>
            </w:tcBorders>
            <w:shd w:val="clear" w:color="auto" w:fill="auto"/>
            <w:noWrap w:val="0"/>
            <w:vAlign w:val="center"/>
          </w:tcPr>
          <w:p w14:paraId="7DC119B4">
            <w:pPr>
              <w:jc w:val="center"/>
              <w:rPr>
                <w:sz w:val="21"/>
                <w:szCs w:val="21"/>
              </w:rPr>
            </w:pPr>
            <w:r>
              <w:rPr>
                <w:sz w:val="21"/>
                <w:szCs w:val="21"/>
              </w:rPr>
              <w:t>27 4 03 71210</w:t>
            </w:r>
          </w:p>
        </w:tc>
        <w:tc>
          <w:tcPr>
            <w:tcW w:w="637" w:type="dxa"/>
            <w:tcBorders>
              <w:top w:val="nil"/>
              <w:left w:val="nil"/>
              <w:bottom w:val="single" w:color="auto" w:sz="4" w:space="0"/>
              <w:right w:val="single" w:color="auto" w:sz="4" w:space="0"/>
            </w:tcBorders>
            <w:shd w:val="clear" w:color="auto" w:fill="auto"/>
            <w:noWrap w:val="0"/>
            <w:vAlign w:val="center"/>
          </w:tcPr>
          <w:p w14:paraId="731A63C6">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5D621945">
            <w:pPr>
              <w:jc w:val="right"/>
              <w:rPr>
                <w:sz w:val="21"/>
                <w:szCs w:val="21"/>
              </w:rPr>
            </w:pPr>
            <w:r>
              <w:rPr>
                <w:sz w:val="21"/>
                <w:szCs w:val="21"/>
              </w:rPr>
              <w:t>298,50746</w:t>
            </w:r>
          </w:p>
        </w:tc>
        <w:tc>
          <w:tcPr>
            <w:tcW w:w="1701" w:type="dxa"/>
            <w:tcBorders>
              <w:top w:val="nil"/>
              <w:left w:val="nil"/>
              <w:bottom w:val="single" w:color="auto" w:sz="4" w:space="0"/>
              <w:right w:val="single" w:color="auto" w:sz="4" w:space="0"/>
            </w:tcBorders>
            <w:shd w:val="clear" w:color="auto" w:fill="auto"/>
            <w:noWrap/>
            <w:vAlign w:val="center"/>
          </w:tcPr>
          <w:p w14:paraId="59FC7E9C">
            <w:pPr>
              <w:jc w:val="right"/>
              <w:rPr>
                <w:sz w:val="21"/>
                <w:szCs w:val="21"/>
              </w:rPr>
            </w:pPr>
            <w:r>
              <w:rPr>
                <w:sz w:val="21"/>
                <w:szCs w:val="21"/>
              </w:rPr>
              <w:t>298,50746</w:t>
            </w:r>
          </w:p>
        </w:tc>
      </w:tr>
      <w:tr w14:paraId="72423080">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7BFD9DB">
            <w:pPr>
              <w:rPr>
                <w:sz w:val="21"/>
                <w:szCs w:val="21"/>
              </w:rPr>
            </w:pPr>
            <w:r>
              <w:rPr>
                <w:sz w:val="21"/>
                <w:szCs w:val="21"/>
              </w:rPr>
              <w:t>Социальное обеспечение и иные выплаты населению</w:t>
            </w:r>
          </w:p>
        </w:tc>
        <w:tc>
          <w:tcPr>
            <w:tcW w:w="659" w:type="dxa"/>
            <w:tcBorders>
              <w:top w:val="nil"/>
              <w:left w:val="nil"/>
              <w:bottom w:val="single" w:color="auto" w:sz="4" w:space="0"/>
              <w:right w:val="single" w:color="auto" w:sz="4" w:space="0"/>
            </w:tcBorders>
            <w:shd w:val="clear" w:color="auto" w:fill="auto"/>
            <w:noWrap w:val="0"/>
            <w:vAlign w:val="center"/>
          </w:tcPr>
          <w:p w14:paraId="63F6121F">
            <w:pPr>
              <w:jc w:val="center"/>
              <w:rPr>
                <w:sz w:val="21"/>
                <w:szCs w:val="21"/>
              </w:rPr>
            </w:pPr>
            <w:r>
              <w:rPr>
                <w:sz w:val="21"/>
                <w:szCs w:val="21"/>
              </w:rPr>
              <w:t>1003</w:t>
            </w:r>
          </w:p>
        </w:tc>
        <w:tc>
          <w:tcPr>
            <w:tcW w:w="1672" w:type="dxa"/>
            <w:tcBorders>
              <w:top w:val="nil"/>
              <w:left w:val="nil"/>
              <w:bottom w:val="single" w:color="auto" w:sz="4" w:space="0"/>
              <w:right w:val="single" w:color="auto" w:sz="4" w:space="0"/>
            </w:tcBorders>
            <w:shd w:val="clear" w:color="auto" w:fill="auto"/>
            <w:noWrap w:val="0"/>
            <w:vAlign w:val="center"/>
          </w:tcPr>
          <w:p w14:paraId="6A168456">
            <w:pPr>
              <w:jc w:val="center"/>
              <w:rPr>
                <w:sz w:val="21"/>
                <w:szCs w:val="21"/>
              </w:rPr>
            </w:pPr>
            <w:r>
              <w:rPr>
                <w:sz w:val="21"/>
                <w:szCs w:val="21"/>
              </w:rPr>
              <w:t>27 4 03 71210</w:t>
            </w:r>
          </w:p>
        </w:tc>
        <w:tc>
          <w:tcPr>
            <w:tcW w:w="637" w:type="dxa"/>
            <w:tcBorders>
              <w:top w:val="nil"/>
              <w:left w:val="nil"/>
              <w:bottom w:val="single" w:color="auto" w:sz="4" w:space="0"/>
              <w:right w:val="single" w:color="auto" w:sz="4" w:space="0"/>
            </w:tcBorders>
            <w:shd w:val="clear" w:color="auto" w:fill="auto"/>
            <w:noWrap w:val="0"/>
            <w:vAlign w:val="center"/>
          </w:tcPr>
          <w:p w14:paraId="29248247">
            <w:pPr>
              <w:jc w:val="center"/>
              <w:rPr>
                <w:sz w:val="21"/>
                <w:szCs w:val="21"/>
              </w:rPr>
            </w:pPr>
            <w:r>
              <w:rPr>
                <w:sz w:val="21"/>
                <w:szCs w:val="21"/>
              </w:rPr>
              <w:t>300</w:t>
            </w:r>
          </w:p>
        </w:tc>
        <w:tc>
          <w:tcPr>
            <w:tcW w:w="1568" w:type="dxa"/>
            <w:tcBorders>
              <w:top w:val="nil"/>
              <w:left w:val="nil"/>
              <w:bottom w:val="single" w:color="auto" w:sz="4" w:space="0"/>
              <w:right w:val="single" w:color="auto" w:sz="4" w:space="0"/>
            </w:tcBorders>
            <w:shd w:val="clear" w:color="auto" w:fill="auto"/>
            <w:noWrap/>
            <w:vAlign w:val="center"/>
          </w:tcPr>
          <w:p w14:paraId="7C4ACB41">
            <w:pPr>
              <w:jc w:val="right"/>
              <w:rPr>
                <w:sz w:val="21"/>
                <w:szCs w:val="21"/>
              </w:rPr>
            </w:pPr>
            <w:r>
              <w:rPr>
                <w:sz w:val="21"/>
                <w:szCs w:val="21"/>
              </w:rPr>
              <w:t>298,50746</w:t>
            </w:r>
          </w:p>
        </w:tc>
        <w:tc>
          <w:tcPr>
            <w:tcW w:w="1701" w:type="dxa"/>
            <w:tcBorders>
              <w:top w:val="nil"/>
              <w:left w:val="nil"/>
              <w:bottom w:val="single" w:color="auto" w:sz="4" w:space="0"/>
              <w:right w:val="single" w:color="auto" w:sz="4" w:space="0"/>
            </w:tcBorders>
            <w:shd w:val="clear" w:color="auto" w:fill="auto"/>
            <w:noWrap/>
            <w:vAlign w:val="center"/>
          </w:tcPr>
          <w:p w14:paraId="41EB89A2">
            <w:pPr>
              <w:jc w:val="right"/>
              <w:rPr>
                <w:sz w:val="21"/>
                <w:szCs w:val="21"/>
              </w:rPr>
            </w:pPr>
            <w:r>
              <w:rPr>
                <w:sz w:val="21"/>
                <w:szCs w:val="21"/>
              </w:rPr>
              <w:t>298,50746</w:t>
            </w:r>
          </w:p>
        </w:tc>
      </w:tr>
      <w:tr w14:paraId="0A840FC9">
        <w:tblPrEx>
          <w:tblCellMar>
            <w:top w:w="0" w:type="dxa"/>
            <w:left w:w="108" w:type="dxa"/>
            <w:bottom w:w="0" w:type="dxa"/>
            <w:right w:w="108" w:type="dxa"/>
          </w:tblCellMar>
        </w:tblPrEx>
        <w:trPr>
          <w:wBefore w:w="0" w:type="auto"/>
          <w:trHeight w:val="81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879D23D">
            <w:pPr>
              <w:rPr>
                <w:sz w:val="21"/>
                <w:szCs w:val="21"/>
              </w:rPr>
            </w:pPr>
            <w:r>
              <w:rPr>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2AB9795A">
            <w:pPr>
              <w:jc w:val="center"/>
              <w:rPr>
                <w:sz w:val="21"/>
                <w:szCs w:val="21"/>
              </w:rPr>
            </w:pPr>
            <w:r>
              <w:rPr>
                <w:sz w:val="21"/>
                <w:szCs w:val="21"/>
              </w:rPr>
              <w:t>1003</w:t>
            </w:r>
          </w:p>
        </w:tc>
        <w:tc>
          <w:tcPr>
            <w:tcW w:w="1672" w:type="dxa"/>
            <w:tcBorders>
              <w:top w:val="nil"/>
              <w:left w:val="nil"/>
              <w:bottom w:val="single" w:color="auto" w:sz="4" w:space="0"/>
              <w:right w:val="single" w:color="auto" w:sz="4" w:space="0"/>
            </w:tcBorders>
            <w:shd w:val="clear" w:color="auto" w:fill="auto"/>
            <w:noWrap w:val="0"/>
            <w:vAlign w:val="center"/>
          </w:tcPr>
          <w:p w14:paraId="14EE3751">
            <w:pPr>
              <w:jc w:val="center"/>
              <w:rPr>
                <w:sz w:val="21"/>
                <w:szCs w:val="21"/>
              </w:rPr>
            </w:pPr>
            <w:r>
              <w:rPr>
                <w:sz w:val="21"/>
                <w:szCs w:val="21"/>
              </w:rPr>
              <w:t>27 4 03 71230</w:t>
            </w:r>
          </w:p>
        </w:tc>
        <w:tc>
          <w:tcPr>
            <w:tcW w:w="637" w:type="dxa"/>
            <w:tcBorders>
              <w:top w:val="nil"/>
              <w:left w:val="nil"/>
              <w:bottom w:val="single" w:color="auto" w:sz="4" w:space="0"/>
              <w:right w:val="single" w:color="auto" w:sz="4" w:space="0"/>
            </w:tcBorders>
            <w:shd w:val="clear" w:color="auto" w:fill="auto"/>
            <w:noWrap w:val="0"/>
            <w:vAlign w:val="center"/>
          </w:tcPr>
          <w:p w14:paraId="689C3FF5">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563B8370">
            <w:pPr>
              <w:jc w:val="right"/>
              <w:rPr>
                <w:sz w:val="21"/>
                <w:szCs w:val="21"/>
              </w:rPr>
            </w:pPr>
            <w:r>
              <w:rPr>
                <w:sz w:val="21"/>
                <w:szCs w:val="21"/>
              </w:rPr>
              <w:t>298,50746</w:t>
            </w:r>
          </w:p>
        </w:tc>
        <w:tc>
          <w:tcPr>
            <w:tcW w:w="1701" w:type="dxa"/>
            <w:tcBorders>
              <w:top w:val="nil"/>
              <w:left w:val="nil"/>
              <w:bottom w:val="single" w:color="auto" w:sz="4" w:space="0"/>
              <w:right w:val="single" w:color="auto" w:sz="4" w:space="0"/>
            </w:tcBorders>
            <w:shd w:val="clear" w:color="auto" w:fill="auto"/>
            <w:noWrap/>
            <w:vAlign w:val="center"/>
          </w:tcPr>
          <w:p w14:paraId="5F57EA4B">
            <w:pPr>
              <w:jc w:val="right"/>
              <w:rPr>
                <w:sz w:val="21"/>
                <w:szCs w:val="21"/>
              </w:rPr>
            </w:pPr>
            <w:r>
              <w:rPr>
                <w:sz w:val="21"/>
                <w:szCs w:val="21"/>
              </w:rPr>
              <w:t>298,50746</w:t>
            </w:r>
          </w:p>
        </w:tc>
      </w:tr>
      <w:tr w14:paraId="7E23B21D">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17AA708">
            <w:pPr>
              <w:rPr>
                <w:sz w:val="21"/>
                <w:szCs w:val="21"/>
              </w:rPr>
            </w:pPr>
            <w:r>
              <w:rPr>
                <w:sz w:val="21"/>
                <w:szCs w:val="21"/>
              </w:rPr>
              <w:t>Социальное обеспечение и иные выплаты населению</w:t>
            </w:r>
          </w:p>
        </w:tc>
        <w:tc>
          <w:tcPr>
            <w:tcW w:w="659" w:type="dxa"/>
            <w:tcBorders>
              <w:top w:val="nil"/>
              <w:left w:val="nil"/>
              <w:bottom w:val="single" w:color="auto" w:sz="4" w:space="0"/>
              <w:right w:val="single" w:color="auto" w:sz="4" w:space="0"/>
            </w:tcBorders>
            <w:shd w:val="clear" w:color="auto" w:fill="auto"/>
            <w:noWrap w:val="0"/>
            <w:vAlign w:val="center"/>
          </w:tcPr>
          <w:p w14:paraId="4952EE69">
            <w:pPr>
              <w:jc w:val="center"/>
              <w:rPr>
                <w:sz w:val="21"/>
                <w:szCs w:val="21"/>
              </w:rPr>
            </w:pPr>
            <w:r>
              <w:rPr>
                <w:sz w:val="21"/>
                <w:szCs w:val="21"/>
              </w:rPr>
              <w:t>1003</w:t>
            </w:r>
          </w:p>
        </w:tc>
        <w:tc>
          <w:tcPr>
            <w:tcW w:w="1672" w:type="dxa"/>
            <w:tcBorders>
              <w:top w:val="nil"/>
              <w:left w:val="nil"/>
              <w:bottom w:val="single" w:color="auto" w:sz="4" w:space="0"/>
              <w:right w:val="single" w:color="auto" w:sz="4" w:space="0"/>
            </w:tcBorders>
            <w:shd w:val="clear" w:color="auto" w:fill="auto"/>
            <w:noWrap w:val="0"/>
            <w:vAlign w:val="center"/>
          </w:tcPr>
          <w:p w14:paraId="2047EBEB">
            <w:pPr>
              <w:jc w:val="center"/>
              <w:rPr>
                <w:sz w:val="21"/>
                <w:szCs w:val="21"/>
              </w:rPr>
            </w:pPr>
            <w:r>
              <w:rPr>
                <w:sz w:val="21"/>
                <w:szCs w:val="21"/>
              </w:rPr>
              <w:t>27 4 03 71230</w:t>
            </w:r>
          </w:p>
        </w:tc>
        <w:tc>
          <w:tcPr>
            <w:tcW w:w="637" w:type="dxa"/>
            <w:tcBorders>
              <w:top w:val="nil"/>
              <w:left w:val="nil"/>
              <w:bottom w:val="single" w:color="auto" w:sz="4" w:space="0"/>
              <w:right w:val="single" w:color="auto" w:sz="4" w:space="0"/>
            </w:tcBorders>
            <w:shd w:val="clear" w:color="auto" w:fill="auto"/>
            <w:noWrap w:val="0"/>
            <w:vAlign w:val="center"/>
          </w:tcPr>
          <w:p w14:paraId="56AD6150">
            <w:pPr>
              <w:jc w:val="center"/>
              <w:rPr>
                <w:sz w:val="21"/>
                <w:szCs w:val="21"/>
              </w:rPr>
            </w:pPr>
            <w:r>
              <w:rPr>
                <w:sz w:val="21"/>
                <w:szCs w:val="21"/>
              </w:rPr>
              <w:t>300</w:t>
            </w:r>
          </w:p>
        </w:tc>
        <w:tc>
          <w:tcPr>
            <w:tcW w:w="1568" w:type="dxa"/>
            <w:tcBorders>
              <w:top w:val="nil"/>
              <w:left w:val="nil"/>
              <w:bottom w:val="single" w:color="auto" w:sz="4" w:space="0"/>
              <w:right w:val="single" w:color="auto" w:sz="4" w:space="0"/>
            </w:tcBorders>
            <w:shd w:val="clear" w:color="auto" w:fill="auto"/>
            <w:noWrap/>
            <w:vAlign w:val="center"/>
          </w:tcPr>
          <w:p w14:paraId="416AECAA">
            <w:pPr>
              <w:jc w:val="right"/>
              <w:rPr>
                <w:sz w:val="21"/>
                <w:szCs w:val="21"/>
              </w:rPr>
            </w:pPr>
            <w:r>
              <w:rPr>
                <w:sz w:val="21"/>
                <w:szCs w:val="21"/>
              </w:rPr>
              <w:t>298,50746</w:t>
            </w:r>
          </w:p>
        </w:tc>
        <w:tc>
          <w:tcPr>
            <w:tcW w:w="1701" w:type="dxa"/>
            <w:tcBorders>
              <w:top w:val="nil"/>
              <w:left w:val="nil"/>
              <w:bottom w:val="single" w:color="auto" w:sz="4" w:space="0"/>
              <w:right w:val="single" w:color="auto" w:sz="4" w:space="0"/>
            </w:tcBorders>
            <w:shd w:val="clear" w:color="auto" w:fill="auto"/>
            <w:noWrap/>
            <w:vAlign w:val="center"/>
          </w:tcPr>
          <w:p w14:paraId="3CA61987">
            <w:pPr>
              <w:jc w:val="right"/>
              <w:rPr>
                <w:sz w:val="21"/>
                <w:szCs w:val="21"/>
              </w:rPr>
            </w:pPr>
            <w:r>
              <w:rPr>
                <w:sz w:val="21"/>
                <w:szCs w:val="21"/>
              </w:rPr>
              <w:t>298,50746</w:t>
            </w:r>
          </w:p>
        </w:tc>
      </w:tr>
      <w:tr w14:paraId="72639B25">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24BC703">
            <w:pPr>
              <w:rPr>
                <w:sz w:val="21"/>
                <w:szCs w:val="21"/>
              </w:rPr>
            </w:pPr>
            <w:r>
              <w:rPr>
                <w:sz w:val="21"/>
                <w:szCs w:val="21"/>
              </w:rPr>
              <w:t>Муниципальная программа "Развитие спорта и физической культуры в городе Димитровграде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47FFD82F">
            <w:pPr>
              <w:jc w:val="center"/>
              <w:rPr>
                <w:sz w:val="21"/>
                <w:szCs w:val="21"/>
              </w:rPr>
            </w:pPr>
            <w:r>
              <w:rPr>
                <w:sz w:val="21"/>
                <w:szCs w:val="21"/>
              </w:rPr>
              <w:t>1003</w:t>
            </w:r>
          </w:p>
        </w:tc>
        <w:tc>
          <w:tcPr>
            <w:tcW w:w="1672" w:type="dxa"/>
            <w:tcBorders>
              <w:top w:val="nil"/>
              <w:left w:val="nil"/>
              <w:bottom w:val="single" w:color="auto" w:sz="4" w:space="0"/>
              <w:right w:val="single" w:color="auto" w:sz="4" w:space="0"/>
            </w:tcBorders>
            <w:shd w:val="clear" w:color="auto" w:fill="auto"/>
            <w:noWrap w:val="0"/>
            <w:vAlign w:val="center"/>
          </w:tcPr>
          <w:p w14:paraId="776212AE">
            <w:pPr>
              <w:jc w:val="center"/>
              <w:rPr>
                <w:sz w:val="21"/>
                <w:szCs w:val="21"/>
              </w:rPr>
            </w:pPr>
            <w:r>
              <w:rPr>
                <w:sz w:val="21"/>
                <w:szCs w:val="21"/>
              </w:rPr>
              <w:t>40 0 00 00000</w:t>
            </w:r>
          </w:p>
        </w:tc>
        <w:tc>
          <w:tcPr>
            <w:tcW w:w="637" w:type="dxa"/>
            <w:tcBorders>
              <w:top w:val="nil"/>
              <w:left w:val="nil"/>
              <w:bottom w:val="single" w:color="auto" w:sz="4" w:space="0"/>
              <w:right w:val="single" w:color="auto" w:sz="4" w:space="0"/>
            </w:tcBorders>
            <w:shd w:val="clear" w:color="auto" w:fill="auto"/>
            <w:noWrap w:val="0"/>
            <w:vAlign w:val="center"/>
          </w:tcPr>
          <w:p w14:paraId="0B412B42">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7B2C5F5E">
            <w:pPr>
              <w:jc w:val="right"/>
              <w:rPr>
                <w:sz w:val="21"/>
                <w:szCs w:val="21"/>
              </w:rPr>
            </w:pPr>
            <w:r>
              <w:rPr>
                <w:sz w:val="21"/>
                <w:szCs w:val="21"/>
              </w:rPr>
              <w:t>118,00000</w:t>
            </w:r>
          </w:p>
        </w:tc>
        <w:tc>
          <w:tcPr>
            <w:tcW w:w="1701" w:type="dxa"/>
            <w:tcBorders>
              <w:top w:val="nil"/>
              <w:left w:val="nil"/>
              <w:bottom w:val="single" w:color="auto" w:sz="4" w:space="0"/>
              <w:right w:val="single" w:color="auto" w:sz="4" w:space="0"/>
            </w:tcBorders>
            <w:shd w:val="clear" w:color="auto" w:fill="auto"/>
            <w:noWrap/>
            <w:vAlign w:val="center"/>
          </w:tcPr>
          <w:p w14:paraId="5B47C295">
            <w:pPr>
              <w:jc w:val="right"/>
              <w:rPr>
                <w:sz w:val="21"/>
                <w:szCs w:val="21"/>
              </w:rPr>
            </w:pPr>
            <w:r>
              <w:rPr>
                <w:sz w:val="21"/>
                <w:szCs w:val="21"/>
              </w:rPr>
              <w:t>118,00000</w:t>
            </w:r>
          </w:p>
        </w:tc>
      </w:tr>
      <w:tr w14:paraId="5C3ABDDE">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F01F4EE">
            <w:pPr>
              <w:rPr>
                <w:sz w:val="21"/>
                <w:szCs w:val="21"/>
              </w:rPr>
            </w:pPr>
            <w:r>
              <w:rPr>
                <w:sz w:val="21"/>
                <w:szCs w:val="21"/>
              </w:rPr>
              <w:t>Комплексы процессных мероприятий</w:t>
            </w:r>
          </w:p>
        </w:tc>
        <w:tc>
          <w:tcPr>
            <w:tcW w:w="659" w:type="dxa"/>
            <w:tcBorders>
              <w:top w:val="nil"/>
              <w:left w:val="nil"/>
              <w:bottom w:val="single" w:color="auto" w:sz="4" w:space="0"/>
              <w:right w:val="single" w:color="auto" w:sz="4" w:space="0"/>
            </w:tcBorders>
            <w:shd w:val="clear" w:color="auto" w:fill="auto"/>
            <w:noWrap w:val="0"/>
            <w:vAlign w:val="center"/>
          </w:tcPr>
          <w:p w14:paraId="1B174665">
            <w:pPr>
              <w:jc w:val="center"/>
              <w:rPr>
                <w:sz w:val="21"/>
                <w:szCs w:val="21"/>
              </w:rPr>
            </w:pPr>
            <w:r>
              <w:rPr>
                <w:sz w:val="21"/>
                <w:szCs w:val="21"/>
              </w:rPr>
              <w:t>1003</w:t>
            </w:r>
          </w:p>
        </w:tc>
        <w:tc>
          <w:tcPr>
            <w:tcW w:w="1672" w:type="dxa"/>
            <w:tcBorders>
              <w:top w:val="nil"/>
              <w:left w:val="nil"/>
              <w:bottom w:val="single" w:color="auto" w:sz="4" w:space="0"/>
              <w:right w:val="single" w:color="auto" w:sz="4" w:space="0"/>
            </w:tcBorders>
            <w:shd w:val="clear" w:color="auto" w:fill="auto"/>
            <w:noWrap w:val="0"/>
            <w:vAlign w:val="center"/>
          </w:tcPr>
          <w:p w14:paraId="46C827B0">
            <w:pPr>
              <w:jc w:val="center"/>
              <w:rPr>
                <w:sz w:val="21"/>
                <w:szCs w:val="21"/>
              </w:rPr>
            </w:pPr>
            <w:r>
              <w:rPr>
                <w:sz w:val="21"/>
                <w:szCs w:val="21"/>
              </w:rPr>
              <w:t>40 4 00 00000</w:t>
            </w:r>
          </w:p>
        </w:tc>
        <w:tc>
          <w:tcPr>
            <w:tcW w:w="637" w:type="dxa"/>
            <w:tcBorders>
              <w:top w:val="nil"/>
              <w:left w:val="nil"/>
              <w:bottom w:val="single" w:color="auto" w:sz="4" w:space="0"/>
              <w:right w:val="single" w:color="auto" w:sz="4" w:space="0"/>
            </w:tcBorders>
            <w:shd w:val="clear" w:color="auto" w:fill="auto"/>
            <w:noWrap w:val="0"/>
            <w:vAlign w:val="center"/>
          </w:tcPr>
          <w:p w14:paraId="78D5341C">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3FF4123B">
            <w:pPr>
              <w:jc w:val="right"/>
              <w:rPr>
                <w:sz w:val="21"/>
                <w:szCs w:val="21"/>
              </w:rPr>
            </w:pPr>
            <w:r>
              <w:rPr>
                <w:sz w:val="21"/>
                <w:szCs w:val="21"/>
              </w:rPr>
              <w:t>118,00000</w:t>
            </w:r>
          </w:p>
        </w:tc>
        <w:tc>
          <w:tcPr>
            <w:tcW w:w="1701" w:type="dxa"/>
            <w:tcBorders>
              <w:top w:val="nil"/>
              <w:left w:val="nil"/>
              <w:bottom w:val="single" w:color="auto" w:sz="4" w:space="0"/>
              <w:right w:val="single" w:color="auto" w:sz="4" w:space="0"/>
            </w:tcBorders>
            <w:shd w:val="clear" w:color="auto" w:fill="auto"/>
            <w:noWrap/>
            <w:vAlign w:val="center"/>
          </w:tcPr>
          <w:p w14:paraId="62FEEEEA">
            <w:pPr>
              <w:jc w:val="right"/>
              <w:rPr>
                <w:sz w:val="21"/>
                <w:szCs w:val="21"/>
              </w:rPr>
            </w:pPr>
            <w:r>
              <w:rPr>
                <w:sz w:val="21"/>
                <w:szCs w:val="21"/>
              </w:rPr>
              <w:t>118,00000</w:t>
            </w:r>
          </w:p>
        </w:tc>
      </w:tr>
      <w:tr w14:paraId="5B5F461F">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C3EFF7E">
            <w:pPr>
              <w:rPr>
                <w:sz w:val="21"/>
                <w:szCs w:val="21"/>
              </w:rPr>
            </w:pPr>
            <w:r>
              <w:rPr>
                <w:sz w:val="21"/>
                <w:szCs w:val="21"/>
              </w:rPr>
              <w:t>Комплекс процессных мероприятий «Оказание социальной поддержки»</w:t>
            </w:r>
          </w:p>
        </w:tc>
        <w:tc>
          <w:tcPr>
            <w:tcW w:w="659" w:type="dxa"/>
            <w:tcBorders>
              <w:top w:val="nil"/>
              <w:left w:val="nil"/>
              <w:bottom w:val="single" w:color="auto" w:sz="4" w:space="0"/>
              <w:right w:val="single" w:color="auto" w:sz="4" w:space="0"/>
            </w:tcBorders>
            <w:shd w:val="clear" w:color="auto" w:fill="auto"/>
            <w:noWrap w:val="0"/>
            <w:vAlign w:val="center"/>
          </w:tcPr>
          <w:p w14:paraId="4CA7DFE9">
            <w:pPr>
              <w:jc w:val="center"/>
              <w:rPr>
                <w:sz w:val="21"/>
                <w:szCs w:val="21"/>
              </w:rPr>
            </w:pPr>
            <w:r>
              <w:rPr>
                <w:sz w:val="21"/>
                <w:szCs w:val="21"/>
              </w:rPr>
              <w:t>1003</w:t>
            </w:r>
          </w:p>
        </w:tc>
        <w:tc>
          <w:tcPr>
            <w:tcW w:w="1672" w:type="dxa"/>
            <w:tcBorders>
              <w:top w:val="nil"/>
              <w:left w:val="nil"/>
              <w:bottom w:val="single" w:color="auto" w:sz="4" w:space="0"/>
              <w:right w:val="single" w:color="auto" w:sz="4" w:space="0"/>
            </w:tcBorders>
            <w:shd w:val="clear" w:color="auto" w:fill="auto"/>
            <w:noWrap w:val="0"/>
            <w:vAlign w:val="center"/>
          </w:tcPr>
          <w:p w14:paraId="19A9C74F">
            <w:pPr>
              <w:jc w:val="center"/>
              <w:rPr>
                <w:sz w:val="21"/>
                <w:szCs w:val="21"/>
              </w:rPr>
            </w:pPr>
            <w:r>
              <w:rPr>
                <w:sz w:val="21"/>
                <w:szCs w:val="21"/>
              </w:rPr>
              <w:t>40 4 04 00000</w:t>
            </w:r>
          </w:p>
        </w:tc>
        <w:tc>
          <w:tcPr>
            <w:tcW w:w="637" w:type="dxa"/>
            <w:tcBorders>
              <w:top w:val="nil"/>
              <w:left w:val="nil"/>
              <w:bottom w:val="single" w:color="auto" w:sz="4" w:space="0"/>
              <w:right w:val="single" w:color="auto" w:sz="4" w:space="0"/>
            </w:tcBorders>
            <w:shd w:val="clear" w:color="auto" w:fill="auto"/>
            <w:noWrap w:val="0"/>
            <w:vAlign w:val="center"/>
          </w:tcPr>
          <w:p w14:paraId="24E5A384">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70231A11">
            <w:pPr>
              <w:jc w:val="right"/>
              <w:rPr>
                <w:sz w:val="21"/>
                <w:szCs w:val="21"/>
              </w:rPr>
            </w:pPr>
            <w:r>
              <w:rPr>
                <w:sz w:val="21"/>
                <w:szCs w:val="21"/>
              </w:rPr>
              <w:t>118,00000</w:t>
            </w:r>
          </w:p>
        </w:tc>
        <w:tc>
          <w:tcPr>
            <w:tcW w:w="1701" w:type="dxa"/>
            <w:tcBorders>
              <w:top w:val="nil"/>
              <w:left w:val="nil"/>
              <w:bottom w:val="single" w:color="auto" w:sz="4" w:space="0"/>
              <w:right w:val="single" w:color="auto" w:sz="4" w:space="0"/>
            </w:tcBorders>
            <w:shd w:val="clear" w:color="auto" w:fill="auto"/>
            <w:noWrap/>
            <w:vAlign w:val="center"/>
          </w:tcPr>
          <w:p w14:paraId="294E3472">
            <w:pPr>
              <w:jc w:val="right"/>
              <w:rPr>
                <w:sz w:val="21"/>
                <w:szCs w:val="21"/>
              </w:rPr>
            </w:pPr>
            <w:r>
              <w:rPr>
                <w:sz w:val="21"/>
                <w:szCs w:val="21"/>
              </w:rPr>
              <w:t>118,00000</w:t>
            </w:r>
          </w:p>
        </w:tc>
      </w:tr>
      <w:tr w14:paraId="5D9DE3C9">
        <w:tblPrEx>
          <w:tblCellMar>
            <w:top w:w="0" w:type="dxa"/>
            <w:left w:w="108" w:type="dxa"/>
            <w:bottom w:w="0" w:type="dxa"/>
            <w:right w:w="108" w:type="dxa"/>
          </w:tblCellMar>
        </w:tblPrEx>
        <w:trPr>
          <w:wBefore w:w="0" w:type="auto"/>
          <w:trHeight w:val="81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59B8F1E">
            <w:pPr>
              <w:rPr>
                <w:sz w:val="21"/>
                <w:szCs w:val="21"/>
              </w:rPr>
            </w:pPr>
            <w:r>
              <w:rPr>
                <w:sz w:val="21"/>
                <w:szCs w:val="21"/>
              </w:rPr>
              <w:t>Реализация Закона Ульяновской области от 2 октября 2020 года № 103-ЗО «О правовом регулировании отдельных вопросов статуса молодых специалистов в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44651875">
            <w:pPr>
              <w:jc w:val="center"/>
              <w:rPr>
                <w:sz w:val="21"/>
                <w:szCs w:val="21"/>
              </w:rPr>
            </w:pPr>
            <w:r>
              <w:rPr>
                <w:sz w:val="21"/>
                <w:szCs w:val="21"/>
              </w:rPr>
              <w:t>1003</w:t>
            </w:r>
          </w:p>
        </w:tc>
        <w:tc>
          <w:tcPr>
            <w:tcW w:w="1672" w:type="dxa"/>
            <w:tcBorders>
              <w:top w:val="nil"/>
              <w:left w:val="nil"/>
              <w:bottom w:val="single" w:color="auto" w:sz="4" w:space="0"/>
              <w:right w:val="single" w:color="auto" w:sz="4" w:space="0"/>
            </w:tcBorders>
            <w:shd w:val="clear" w:color="auto" w:fill="auto"/>
            <w:noWrap w:val="0"/>
            <w:vAlign w:val="center"/>
          </w:tcPr>
          <w:p w14:paraId="280C6A55">
            <w:pPr>
              <w:jc w:val="center"/>
              <w:rPr>
                <w:sz w:val="21"/>
                <w:szCs w:val="21"/>
              </w:rPr>
            </w:pPr>
            <w:r>
              <w:rPr>
                <w:sz w:val="21"/>
                <w:szCs w:val="21"/>
              </w:rPr>
              <w:t>40 4 04 71230</w:t>
            </w:r>
          </w:p>
        </w:tc>
        <w:tc>
          <w:tcPr>
            <w:tcW w:w="637" w:type="dxa"/>
            <w:tcBorders>
              <w:top w:val="nil"/>
              <w:left w:val="nil"/>
              <w:bottom w:val="single" w:color="auto" w:sz="4" w:space="0"/>
              <w:right w:val="single" w:color="auto" w:sz="4" w:space="0"/>
            </w:tcBorders>
            <w:shd w:val="clear" w:color="auto" w:fill="auto"/>
            <w:noWrap w:val="0"/>
            <w:vAlign w:val="center"/>
          </w:tcPr>
          <w:p w14:paraId="473DBE94">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5CC91BA3">
            <w:pPr>
              <w:jc w:val="right"/>
              <w:rPr>
                <w:sz w:val="21"/>
                <w:szCs w:val="21"/>
              </w:rPr>
            </w:pPr>
            <w:r>
              <w:rPr>
                <w:sz w:val="21"/>
                <w:szCs w:val="21"/>
              </w:rPr>
              <w:t>118,00000</w:t>
            </w:r>
          </w:p>
        </w:tc>
        <w:tc>
          <w:tcPr>
            <w:tcW w:w="1701" w:type="dxa"/>
            <w:tcBorders>
              <w:top w:val="nil"/>
              <w:left w:val="nil"/>
              <w:bottom w:val="single" w:color="auto" w:sz="4" w:space="0"/>
              <w:right w:val="single" w:color="auto" w:sz="4" w:space="0"/>
            </w:tcBorders>
            <w:shd w:val="clear" w:color="auto" w:fill="auto"/>
            <w:noWrap/>
            <w:vAlign w:val="center"/>
          </w:tcPr>
          <w:p w14:paraId="42D83EAF">
            <w:pPr>
              <w:jc w:val="right"/>
              <w:rPr>
                <w:sz w:val="21"/>
                <w:szCs w:val="21"/>
              </w:rPr>
            </w:pPr>
            <w:r>
              <w:rPr>
                <w:sz w:val="21"/>
                <w:szCs w:val="21"/>
              </w:rPr>
              <w:t>118,00000</w:t>
            </w:r>
          </w:p>
        </w:tc>
      </w:tr>
      <w:tr w14:paraId="39133C38">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7662152">
            <w:pPr>
              <w:rPr>
                <w:sz w:val="21"/>
                <w:szCs w:val="21"/>
              </w:rPr>
            </w:pPr>
            <w:r>
              <w:rPr>
                <w:sz w:val="21"/>
                <w:szCs w:val="21"/>
              </w:rPr>
              <w:t>Социальное обеспечение и иные выплаты населению</w:t>
            </w:r>
          </w:p>
        </w:tc>
        <w:tc>
          <w:tcPr>
            <w:tcW w:w="659" w:type="dxa"/>
            <w:tcBorders>
              <w:top w:val="nil"/>
              <w:left w:val="nil"/>
              <w:bottom w:val="single" w:color="auto" w:sz="4" w:space="0"/>
              <w:right w:val="single" w:color="auto" w:sz="4" w:space="0"/>
            </w:tcBorders>
            <w:shd w:val="clear" w:color="auto" w:fill="auto"/>
            <w:noWrap w:val="0"/>
            <w:vAlign w:val="center"/>
          </w:tcPr>
          <w:p w14:paraId="22F03D52">
            <w:pPr>
              <w:jc w:val="center"/>
              <w:rPr>
                <w:sz w:val="21"/>
                <w:szCs w:val="21"/>
              </w:rPr>
            </w:pPr>
            <w:r>
              <w:rPr>
                <w:sz w:val="21"/>
                <w:szCs w:val="21"/>
              </w:rPr>
              <w:t>1003</w:t>
            </w:r>
          </w:p>
        </w:tc>
        <w:tc>
          <w:tcPr>
            <w:tcW w:w="1672" w:type="dxa"/>
            <w:tcBorders>
              <w:top w:val="nil"/>
              <w:left w:val="nil"/>
              <w:bottom w:val="single" w:color="auto" w:sz="4" w:space="0"/>
              <w:right w:val="single" w:color="auto" w:sz="4" w:space="0"/>
            </w:tcBorders>
            <w:shd w:val="clear" w:color="auto" w:fill="auto"/>
            <w:noWrap w:val="0"/>
            <w:vAlign w:val="center"/>
          </w:tcPr>
          <w:p w14:paraId="0B830C22">
            <w:pPr>
              <w:jc w:val="center"/>
              <w:rPr>
                <w:sz w:val="21"/>
                <w:szCs w:val="21"/>
              </w:rPr>
            </w:pPr>
            <w:r>
              <w:rPr>
                <w:sz w:val="21"/>
                <w:szCs w:val="21"/>
              </w:rPr>
              <w:t>40 4 04 71230</w:t>
            </w:r>
          </w:p>
        </w:tc>
        <w:tc>
          <w:tcPr>
            <w:tcW w:w="637" w:type="dxa"/>
            <w:tcBorders>
              <w:top w:val="nil"/>
              <w:left w:val="nil"/>
              <w:bottom w:val="single" w:color="auto" w:sz="4" w:space="0"/>
              <w:right w:val="single" w:color="auto" w:sz="4" w:space="0"/>
            </w:tcBorders>
            <w:shd w:val="clear" w:color="auto" w:fill="auto"/>
            <w:noWrap w:val="0"/>
            <w:vAlign w:val="center"/>
          </w:tcPr>
          <w:p w14:paraId="09C7FF91">
            <w:pPr>
              <w:jc w:val="center"/>
              <w:rPr>
                <w:sz w:val="21"/>
                <w:szCs w:val="21"/>
              </w:rPr>
            </w:pPr>
            <w:r>
              <w:rPr>
                <w:sz w:val="21"/>
                <w:szCs w:val="21"/>
              </w:rPr>
              <w:t>300</w:t>
            </w:r>
          </w:p>
        </w:tc>
        <w:tc>
          <w:tcPr>
            <w:tcW w:w="1568" w:type="dxa"/>
            <w:tcBorders>
              <w:top w:val="nil"/>
              <w:left w:val="nil"/>
              <w:bottom w:val="single" w:color="auto" w:sz="4" w:space="0"/>
              <w:right w:val="single" w:color="auto" w:sz="4" w:space="0"/>
            </w:tcBorders>
            <w:shd w:val="clear" w:color="auto" w:fill="auto"/>
            <w:noWrap/>
            <w:vAlign w:val="center"/>
          </w:tcPr>
          <w:p w14:paraId="169FFC33">
            <w:pPr>
              <w:jc w:val="right"/>
              <w:rPr>
                <w:sz w:val="21"/>
                <w:szCs w:val="21"/>
              </w:rPr>
            </w:pPr>
            <w:r>
              <w:rPr>
                <w:sz w:val="21"/>
                <w:szCs w:val="21"/>
              </w:rPr>
              <w:t>118,00000</w:t>
            </w:r>
          </w:p>
        </w:tc>
        <w:tc>
          <w:tcPr>
            <w:tcW w:w="1701" w:type="dxa"/>
            <w:tcBorders>
              <w:top w:val="nil"/>
              <w:left w:val="nil"/>
              <w:bottom w:val="single" w:color="auto" w:sz="4" w:space="0"/>
              <w:right w:val="single" w:color="auto" w:sz="4" w:space="0"/>
            </w:tcBorders>
            <w:shd w:val="clear" w:color="auto" w:fill="auto"/>
            <w:noWrap/>
            <w:vAlign w:val="center"/>
          </w:tcPr>
          <w:p w14:paraId="5AD9C046">
            <w:pPr>
              <w:jc w:val="right"/>
              <w:rPr>
                <w:sz w:val="21"/>
                <w:szCs w:val="21"/>
              </w:rPr>
            </w:pPr>
            <w:r>
              <w:rPr>
                <w:sz w:val="21"/>
                <w:szCs w:val="21"/>
              </w:rPr>
              <w:t>118,00000</w:t>
            </w:r>
          </w:p>
        </w:tc>
      </w:tr>
      <w:tr w14:paraId="632BB75A">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B8B00EA">
            <w:pPr>
              <w:rPr>
                <w:sz w:val="21"/>
                <w:szCs w:val="21"/>
              </w:rPr>
            </w:pPr>
            <w:r>
              <w:rPr>
                <w:sz w:val="21"/>
                <w:szCs w:val="21"/>
              </w:rPr>
              <w:t>Муниципальная программа "Развитие социальной политики в городе Димитровграде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6BE2FB1D">
            <w:pPr>
              <w:jc w:val="center"/>
              <w:rPr>
                <w:sz w:val="21"/>
                <w:szCs w:val="21"/>
              </w:rPr>
            </w:pPr>
            <w:r>
              <w:rPr>
                <w:sz w:val="21"/>
                <w:szCs w:val="21"/>
              </w:rPr>
              <w:t>1003</w:t>
            </w:r>
          </w:p>
        </w:tc>
        <w:tc>
          <w:tcPr>
            <w:tcW w:w="1672" w:type="dxa"/>
            <w:tcBorders>
              <w:top w:val="nil"/>
              <w:left w:val="nil"/>
              <w:bottom w:val="single" w:color="auto" w:sz="4" w:space="0"/>
              <w:right w:val="single" w:color="auto" w:sz="4" w:space="0"/>
            </w:tcBorders>
            <w:shd w:val="clear" w:color="auto" w:fill="auto"/>
            <w:noWrap w:val="0"/>
            <w:vAlign w:val="center"/>
          </w:tcPr>
          <w:p w14:paraId="47758A35">
            <w:pPr>
              <w:jc w:val="center"/>
              <w:rPr>
                <w:sz w:val="21"/>
                <w:szCs w:val="21"/>
              </w:rPr>
            </w:pPr>
            <w:r>
              <w:rPr>
                <w:sz w:val="21"/>
                <w:szCs w:val="21"/>
              </w:rPr>
              <w:t>66 0 00 00000</w:t>
            </w:r>
          </w:p>
        </w:tc>
        <w:tc>
          <w:tcPr>
            <w:tcW w:w="637" w:type="dxa"/>
            <w:tcBorders>
              <w:top w:val="nil"/>
              <w:left w:val="nil"/>
              <w:bottom w:val="single" w:color="auto" w:sz="4" w:space="0"/>
              <w:right w:val="single" w:color="auto" w:sz="4" w:space="0"/>
            </w:tcBorders>
            <w:shd w:val="clear" w:color="auto" w:fill="auto"/>
            <w:noWrap w:val="0"/>
            <w:vAlign w:val="center"/>
          </w:tcPr>
          <w:p w14:paraId="0FE49AB1">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23E5055B">
            <w:pPr>
              <w:jc w:val="right"/>
              <w:rPr>
                <w:sz w:val="21"/>
                <w:szCs w:val="21"/>
              </w:rPr>
            </w:pPr>
            <w:r>
              <w:rPr>
                <w:sz w:val="21"/>
                <w:szCs w:val="21"/>
              </w:rPr>
              <w:t>4 666,42410</w:t>
            </w:r>
          </w:p>
        </w:tc>
        <w:tc>
          <w:tcPr>
            <w:tcW w:w="1701" w:type="dxa"/>
            <w:tcBorders>
              <w:top w:val="nil"/>
              <w:left w:val="nil"/>
              <w:bottom w:val="single" w:color="auto" w:sz="4" w:space="0"/>
              <w:right w:val="single" w:color="auto" w:sz="4" w:space="0"/>
            </w:tcBorders>
            <w:shd w:val="clear" w:color="auto" w:fill="auto"/>
            <w:noWrap/>
            <w:vAlign w:val="center"/>
          </w:tcPr>
          <w:p w14:paraId="21BF65FB">
            <w:pPr>
              <w:jc w:val="right"/>
              <w:rPr>
                <w:sz w:val="21"/>
                <w:szCs w:val="21"/>
              </w:rPr>
            </w:pPr>
            <w:r>
              <w:rPr>
                <w:sz w:val="21"/>
                <w:szCs w:val="21"/>
              </w:rPr>
              <w:t>3 539,04798</w:t>
            </w:r>
          </w:p>
        </w:tc>
      </w:tr>
      <w:tr w14:paraId="3733C0D5">
        <w:tblPrEx>
          <w:tblCellMar>
            <w:top w:w="0" w:type="dxa"/>
            <w:left w:w="108" w:type="dxa"/>
            <w:bottom w:w="0" w:type="dxa"/>
            <w:right w:w="108" w:type="dxa"/>
          </w:tblCellMar>
        </w:tblPrEx>
        <w:trPr>
          <w:wBefore w:w="0" w:type="auto"/>
          <w:trHeight w:val="81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1F2D3A1C">
            <w:pPr>
              <w:rPr>
                <w:sz w:val="21"/>
                <w:szCs w:val="21"/>
              </w:rPr>
            </w:pPr>
            <w:r>
              <w:rPr>
                <w:sz w:val="21"/>
                <w:szCs w:val="21"/>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659" w:type="dxa"/>
            <w:tcBorders>
              <w:top w:val="nil"/>
              <w:left w:val="nil"/>
              <w:bottom w:val="single" w:color="auto" w:sz="4" w:space="0"/>
              <w:right w:val="single" w:color="auto" w:sz="4" w:space="0"/>
            </w:tcBorders>
            <w:shd w:val="clear" w:color="auto" w:fill="auto"/>
            <w:noWrap w:val="0"/>
            <w:vAlign w:val="center"/>
          </w:tcPr>
          <w:p w14:paraId="432DDE6E">
            <w:pPr>
              <w:jc w:val="center"/>
              <w:rPr>
                <w:sz w:val="21"/>
                <w:szCs w:val="21"/>
              </w:rPr>
            </w:pPr>
            <w:r>
              <w:rPr>
                <w:sz w:val="21"/>
                <w:szCs w:val="21"/>
              </w:rPr>
              <w:t>1003</w:t>
            </w:r>
          </w:p>
        </w:tc>
        <w:tc>
          <w:tcPr>
            <w:tcW w:w="1672" w:type="dxa"/>
            <w:tcBorders>
              <w:top w:val="nil"/>
              <w:left w:val="nil"/>
              <w:bottom w:val="single" w:color="auto" w:sz="4" w:space="0"/>
              <w:right w:val="single" w:color="auto" w:sz="4" w:space="0"/>
            </w:tcBorders>
            <w:shd w:val="clear" w:color="auto" w:fill="auto"/>
            <w:noWrap w:val="0"/>
            <w:vAlign w:val="center"/>
          </w:tcPr>
          <w:p w14:paraId="3DDFA12D">
            <w:pPr>
              <w:jc w:val="center"/>
              <w:rPr>
                <w:sz w:val="21"/>
                <w:szCs w:val="21"/>
              </w:rPr>
            </w:pPr>
            <w:r>
              <w:rPr>
                <w:sz w:val="21"/>
                <w:szCs w:val="21"/>
              </w:rPr>
              <w:t>66 2 00 00000</w:t>
            </w:r>
          </w:p>
        </w:tc>
        <w:tc>
          <w:tcPr>
            <w:tcW w:w="637" w:type="dxa"/>
            <w:tcBorders>
              <w:top w:val="nil"/>
              <w:left w:val="nil"/>
              <w:bottom w:val="single" w:color="auto" w:sz="4" w:space="0"/>
              <w:right w:val="single" w:color="auto" w:sz="4" w:space="0"/>
            </w:tcBorders>
            <w:shd w:val="clear" w:color="auto" w:fill="auto"/>
            <w:noWrap w:val="0"/>
            <w:vAlign w:val="center"/>
          </w:tcPr>
          <w:p w14:paraId="3E3D8D8D">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7C9D1613">
            <w:pPr>
              <w:jc w:val="right"/>
              <w:rPr>
                <w:sz w:val="21"/>
                <w:szCs w:val="21"/>
              </w:rPr>
            </w:pPr>
            <w:r>
              <w:rPr>
                <w:sz w:val="21"/>
                <w:szCs w:val="21"/>
              </w:rPr>
              <w:t>4 034,31210</w:t>
            </w:r>
          </w:p>
        </w:tc>
        <w:tc>
          <w:tcPr>
            <w:tcW w:w="1701" w:type="dxa"/>
            <w:tcBorders>
              <w:top w:val="nil"/>
              <w:left w:val="nil"/>
              <w:bottom w:val="single" w:color="auto" w:sz="4" w:space="0"/>
              <w:right w:val="single" w:color="auto" w:sz="4" w:space="0"/>
            </w:tcBorders>
            <w:shd w:val="clear" w:color="auto" w:fill="auto"/>
            <w:noWrap/>
            <w:vAlign w:val="center"/>
          </w:tcPr>
          <w:p w14:paraId="69E2C655">
            <w:pPr>
              <w:jc w:val="right"/>
              <w:rPr>
                <w:sz w:val="21"/>
                <w:szCs w:val="21"/>
              </w:rPr>
            </w:pPr>
            <w:r>
              <w:rPr>
                <w:sz w:val="21"/>
                <w:szCs w:val="21"/>
              </w:rPr>
              <w:t>2 881,65150</w:t>
            </w:r>
          </w:p>
        </w:tc>
      </w:tr>
      <w:tr w14:paraId="34C1520B">
        <w:tblPrEx>
          <w:tblCellMar>
            <w:top w:w="0" w:type="dxa"/>
            <w:left w:w="108" w:type="dxa"/>
            <w:bottom w:w="0" w:type="dxa"/>
            <w:right w:w="108" w:type="dxa"/>
          </w:tblCellMar>
        </w:tblPrEx>
        <w:trPr>
          <w:wBefore w:w="0" w:type="auto"/>
          <w:trHeight w:val="81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0CE3D77">
            <w:pPr>
              <w:rPr>
                <w:sz w:val="21"/>
                <w:szCs w:val="21"/>
              </w:rPr>
            </w:pPr>
            <w:r>
              <w:rPr>
                <w:sz w:val="21"/>
                <w:szCs w:val="21"/>
              </w:rPr>
              <w:t>Региональный проект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p>
        </w:tc>
        <w:tc>
          <w:tcPr>
            <w:tcW w:w="659" w:type="dxa"/>
            <w:tcBorders>
              <w:top w:val="nil"/>
              <w:left w:val="nil"/>
              <w:bottom w:val="single" w:color="auto" w:sz="4" w:space="0"/>
              <w:right w:val="single" w:color="auto" w:sz="4" w:space="0"/>
            </w:tcBorders>
            <w:shd w:val="clear" w:color="auto" w:fill="auto"/>
            <w:noWrap w:val="0"/>
            <w:vAlign w:val="center"/>
          </w:tcPr>
          <w:p w14:paraId="74697C46">
            <w:pPr>
              <w:jc w:val="center"/>
              <w:rPr>
                <w:sz w:val="21"/>
                <w:szCs w:val="21"/>
              </w:rPr>
            </w:pPr>
            <w:r>
              <w:rPr>
                <w:sz w:val="21"/>
                <w:szCs w:val="21"/>
              </w:rPr>
              <w:t>1003</w:t>
            </w:r>
          </w:p>
        </w:tc>
        <w:tc>
          <w:tcPr>
            <w:tcW w:w="1672" w:type="dxa"/>
            <w:tcBorders>
              <w:top w:val="nil"/>
              <w:left w:val="nil"/>
              <w:bottom w:val="single" w:color="auto" w:sz="4" w:space="0"/>
              <w:right w:val="single" w:color="auto" w:sz="4" w:space="0"/>
            </w:tcBorders>
            <w:shd w:val="clear" w:color="auto" w:fill="auto"/>
            <w:noWrap w:val="0"/>
            <w:vAlign w:val="center"/>
          </w:tcPr>
          <w:p w14:paraId="0B255D07">
            <w:pPr>
              <w:jc w:val="center"/>
              <w:rPr>
                <w:sz w:val="21"/>
                <w:szCs w:val="21"/>
              </w:rPr>
            </w:pPr>
            <w:r>
              <w:rPr>
                <w:sz w:val="21"/>
                <w:szCs w:val="21"/>
              </w:rPr>
              <w:t>66 2 01 00000</w:t>
            </w:r>
          </w:p>
        </w:tc>
        <w:tc>
          <w:tcPr>
            <w:tcW w:w="637" w:type="dxa"/>
            <w:tcBorders>
              <w:top w:val="nil"/>
              <w:left w:val="nil"/>
              <w:bottom w:val="single" w:color="auto" w:sz="4" w:space="0"/>
              <w:right w:val="single" w:color="auto" w:sz="4" w:space="0"/>
            </w:tcBorders>
            <w:shd w:val="clear" w:color="auto" w:fill="auto"/>
            <w:noWrap w:val="0"/>
            <w:vAlign w:val="center"/>
          </w:tcPr>
          <w:p w14:paraId="284C3FF1">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2934B5E6">
            <w:pPr>
              <w:jc w:val="right"/>
              <w:rPr>
                <w:sz w:val="21"/>
                <w:szCs w:val="21"/>
              </w:rPr>
            </w:pPr>
            <w:r>
              <w:rPr>
                <w:sz w:val="21"/>
                <w:szCs w:val="21"/>
              </w:rPr>
              <w:t>4 034,31210</w:t>
            </w:r>
          </w:p>
        </w:tc>
        <w:tc>
          <w:tcPr>
            <w:tcW w:w="1701" w:type="dxa"/>
            <w:tcBorders>
              <w:top w:val="nil"/>
              <w:left w:val="nil"/>
              <w:bottom w:val="single" w:color="auto" w:sz="4" w:space="0"/>
              <w:right w:val="single" w:color="auto" w:sz="4" w:space="0"/>
            </w:tcBorders>
            <w:shd w:val="clear" w:color="auto" w:fill="auto"/>
            <w:noWrap/>
            <w:vAlign w:val="center"/>
          </w:tcPr>
          <w:p w14:paraId="554AFE7C">
            <w:pPr>
              <w:jc w:val="right"/>
              <w:rPr>
                <w:sz w:val="21"/>
                <w:szCs w:val="21"/>
              </w:rPr>
            </w:pPr>
            <w:r>
              <w:rPr>
                <w:sz w:val="21"/>
                <w:szCs w:val="21"/>
              </w:rPr>
              <w:t>2 881,65150</w:t>
            </w:r>
          </w:p>
        </w:tc>
      </w:tr>
      <w:tr w14:paraId="0C944369">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1F70986D">
            <w:pPr>
              <w:rPr>
                <w:sz w:val="21"/>
                <w:szCs w:val="21"/>
              </w:rPr>
            </w:pPr>
            <w:r>
              <w:rPr>
                <w:sz w:val="21"/>
                <w:szCs w:val="21"/>
              </w:rPr>
              <w:t>Реализация мероприятий по обеспечению жильём молодых семей</w:t>
            </w:r>
          </w:p>
        </w:tc>
        <w:tc>
          <w:tcPr>
            <w:tcW w:w="659" w:type="dxa"/>
            <w:tcBorders>
              <w:top w:val="nil"/>
              <w:left w:val="nil"/>
              <w:bottom w:val="single" w:color="auto" w:sz="4" w:space="0"/>
              <w:right w:val="single" w:color="auto" w:sz="4" w:space="0"/>
            </w:tcBorders>
            <w:shd w:val="clear" w:color="auto" w:fill="auto"/>
            <w:noWrap w:val="0"/>
            <w:vAlign w:val="center"/>
          </w:tcPr>
          <w:p w14:paraId="7380C061">
            <w:pPr>
              <w:jc w:val="center"/>
              <w:rPr>
                <w:sz w:val="21"/>
                <w:szCs w:val="21"/>
              </w:rPr>
            </w:pPr>
            <w:r>
              <w:rPr>
                <w:sz w:val="21"/>
                <w:szCs w:val="21"/>
              </w:rPr>
              <w:t>1003</w:t>
            </w:r>
          </w:p>
        </w:tc>
        <w:tc>
          <w:tcPr>
            <w:tcW w:w="1672" w:type="dxa"/>
            <w:tcBorders>
              <w:top w:val="nil"/>
              <w:left w:val="nil"/>
              <w:bottom w:val="single" w:color="auto" w:sz="4" w:space="0"/>
              <w:right w:val="single" w:color="auto" w:sz="4" w:space="0"/>
            </w:tcBorders>
            <w:shd w:val="clear" w:color="auto" w:fill="auto"/>
            <w:noWrap w:val="0"/>
            <w:vAlign w:val="center"/>
          </w:tcPr>
          <w:p w14:paraId="4AFC85A6">
            <w:pPr>
              <w:jc w:val="center"/>
              <w:rPr>
                <w:sz w:val="21"/>
                <w:szCs w:val="21"/>
              </w:rPr>
            </w:pPr>
            <w:r>
              <w:rPr>
                <w:sz w:val="21"/>
                <w:szCs w:val="21"/>
              </w:rPr>
              <w:t>66 2 01 L4970</w:t>
            </w:r>
          </w:p>
        </w:tc>
        <w:tc>
          <w:tcPr>
            <w:tcW w:w="637" w:type="dxa"/>
            <w:tcBorders>
              <w:top w:val="nil"/>
              <w:left w:val="nil"/>
              <w:bottom w:val="single" w:color="auto" w:sz="4" w:space="0"/>
              <w:right w:val="single" w:color="auto" w:sz="4" w:space="0"/>
            </w:tcBorders>
            <w:shd w:val="clear" w:color="auto" w:fill="auto"/>
            <w:noWrap w:val="0"/>
            <w:vAlign w:val="center"/>
          </w:tcPr>
          <w:p w14:paraId="1DC98EA6">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2CDC3574">
            <w:pPr>
              <w:jc w:val="right"/>
              <w:rPr>
                <w:sz w:val="21"/>
                <w:szCs w:val="21"/>
              </w:rPr>
            </w:pPr>
            <w:r>
              <w:rPr>
                <w:sz w:val="21"/>
                <w:szCs w:val="21"/>
              </w:rPr>
              <w:t>4 034,31210</w:t>
            </w:r>
          </w:p>
        </w:tc>
        <w:tc>
          <w:tcPr>
            <w:tcW w:w="1701" w:type="dxa"/>
            <w:tcBorders>
              <w:top w:val="nil"/>
              <w:left w:val="nil"/>
              <w:bottom w:val="single" w:color="auto" w:sz="4" w:space="0"/>
              <w:right w:val="single" w:color="auto" w:sz="4" w:space="0"/>
            </w:tcBorders>
            <w:shd w:val="clear" w:color="auto" w:fill="auto"/>
            <w:noWrap/>
            <w:vAlign w:val="center"/>
          </w:tcPr>
          <w:p w14:paraId="16BA250F">
            <w:pPr>
              <w:jc w:val="right"/>
              <w:rPr>
                <w:sz w:val="21"/>
                <w:szCs w:val="21"/>
              </w:rPr>
            </w:pPr>
            <w:r>
              <w:rPr>
                <w:sz w:val="21"/>
                <w:szCs w:val="21"/>
              </w:rPr>
              <w:t>2 881,65150</w:t>
            </w:r>
          </w:p>
        </w:tc>
      </w:tr>
      <w:tr w14:paraId="2FB58261">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2C438C0">
            <w:pPr>
              <w:rPr>
                <w:sz w:val="21"/>
                <w:szCs w:val="21"/>
              </w:rPr>
            </w:pPr>
            <w:r>
              <w:rPr>
                <w:sz w:val="21"/>
                <w:szCs w:val="21"/>
              </w:rPr>
              <w:t>Социальное обеспечение и иные выплаты населению</w:t>
            </w:r>
          </w:p>
        </w:tc>
        <w:tc>
          <w:tcPr>
            <w:tcW w:w="659" w:type="dxa"/>
            <w:tcBorders>
              <w:top w:val="nil"/>
              <w:left w:val="nil"/>
              <w:bottom w:val="single" w:color="auto" w:sz="4" w:space="0"/>
              <w:right w:val="single" w:color="auto" w:sz="4" w:space="0"/>
            </w:tcBorders>
            <w:shd w:val="clear" w:color="auto" w:fill="auto"/>
            <w:noWrap w:val="0"/>
            <w:vAlign w:val="center"/>
          </w:tcPr>
          <w:p w14:paraId="7054497B">
            <w:pPr>
              <w:jc w:val="center"/>
              <w:rPr>
                <w:sz w:val="21"/>
                <w:szCs w:val="21"/>
              </w:rPr>
            </w:pPr>
            <w:r>
              <w:rPr>
                <w:sz w:val="21"/>
                <w:szCs w:val="21"/>
              </w:rPr>
              <w:t>1003</w:t>
            </w:r>
          </w:p>
        </w:tc>
        <w:tc>
          <w:tcPr>
            <w:tcW w:w="1672" w:type="dxa"/>
            <w:tcBorders>
              <w:top w:val="nil"/>
              <w:left w:val="nil"/>
              <w:bottom w:val="single" w:color="auto" w:sz="4" w:space="0"/>
              <w:right w:val="single" w:color="auto" w:sz="4" w:space="0"/>
            </w:tcBorders>
            <w:shd w:val="clear" w:color="auto" w:fill="auto"/>
            <w:noWrap w:val="0"/>
            <w:vAlign w:val="center"/>
          </w:tcPr>
          <w:p w14:paraId="1933AC45">
            <w:pPr>
              <w:jc w:val="center"/>
              <w:rPr>
                <w:sz w:val="21"/>
                <w:szCs w:val="21"/>
              </w:rPr>
            </w:pPr>
            <w:r>
              <w:rPr>
                <w:sz w:val="21"/>
                <w:szCs w:val="21"/>
              </w:rPr>
              <w:t>66 2 01 L4970</w:t>
            </w:r>
          </w:p>
        </w:tc>
        <w:tc>
          <w:tcPr>
            <w:tcW w:w="637" w:type="dxa"/>
            <w:tcBorders>
              <w:top w:val="nil"/>
              <w:left w:val="nil"/>
              <w:bottom w:val="single" w:color="auto" w:sz="4" w:space="0"/>
              <w:right w:val="single" w:color="auto" w:sz="4" w:space="0"/>
            </w:tcBorders>
            <w:shd w:val="clear" w:color="auto" w:fill="auto"/>
            <w:noWrap w:val="0"/>
            <w:vAlign w:val="center"/>
          </w:tcPr>
          <w:p w14:paraId="21A5F3F5">
            <w:pPr>
              <w:jc w:val="center"/>
              <w:rPr>
                <w:sz w:val="21"/>
                <w:szCs w:val="21"/>
              </w:rPr>
            </w:pPr>
            <w:r>
              <w:rPr>
                <w:sz w:val="21"/>
                <w:szCs w:val="21"/>
              </w:rPr>
              <w:t>300</w:t>
            </w:r>
          </w:p>
        </w:tc>
        <w:tc>
          <w:tcPr>
            <w:tcW w:w="1568" w:type="dxa"/>
            <w:tcBorders>
              <w:top w:val="nil"/>
              <w:left w:val="nil"/>
              <w:bottom w:val="single" w:color="auto" w:sz="4" w:space="0"/>
              <w:right w:val="single" w:color="auto" w:sz="4" w:space="0"/>
            </w:tcBorders>
            <w:shd w:val="clear" w:color="auto" w:fill="auto"/>
            <w:noWrap/>
            <w:vAlign w:val="center"/>
          </w:tcPr>
          <w:p w14:paraId="434AEE6B">
            <w:pPr>
              <w:jc w:val="right"/>
              <w:rPr>
                <w:sz w:val="21"/>
                <w:szCs w:val="21"/>
              </w:rPr>
            </w:pPr>
            <w:r>
              <w:rPr>
                <w:sz w:val="21"/>
                <w:szCs w:val="21"/>
              </w:rPr>
              <w:t>4 034,31210</w:t>
            </w:r>
          </w:p>
        </w:tc>
        <w:tc>
          <w:tcPr>
            <w:tcW w:w="1701" w:type="dxa"/>
            <w:tcBorders>
              <w:top w:val="nil"/>
              <w:left w:val="nil"/>
              <w:bottom w:val="single" w:color="auto" w:sz="4" w:space="0"/>
              <w:right w:val="single" w:color="auto" w:sz="4" w:space="0"/>
            </w:tcBorders>
            <w:shd w:val="clear" w:color="auto" w:fill="auto"/>
            <w:noWrap/>
            <w:vAlign w:val="center"/>
          </w:tcPr>
          <w:p w14:paraId="0D24E573">
            <w:pPr>
              <w:jc w:val="right"/>
              <w:rPr>
                <w:sz w:val="21"/>
                <w:szCs w:val="21"/>
              </w:rPr>
            </w:pPr>
            <w:r>
              <w:rPr>
                <w:sz w:val="21"/>
                <w:szCs w:val="21"/>
              </w:rPr>
              <w:t>2 881,65150</w:t>
            </w:r>
          </w:p>
        </w:tc>
      </w:tr>
      <w:tr w14:paraId="497AE0AD">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1D79A9D9">
            <w:pPr>
              <w:rPr>
                <w:sz w:val="21"/>
                <w:szCs w:val="21"/>
              </w:rPr>
            </w:pPr>
            <w:r>
              <w:rPr>
                <w:sz w:val="21"/>
                <w:szCs w:val="21"/>
              </w:rPr>
              <w:t>Комплексы процессных мероприятий</w:t>
            </w:r>
          </w:p>
        </w:tc>
        <w:tc>
          <w:tcPr>
            <w:tcW w:w="659" w:type="dxa"/>
            <w:tcBorders>
              <w:top w:val="nil"/>
              <w:left w:val="nil"/>
              <w:bottom w:val="single" w:color="auto" w:sz="4" w:space="0"/>
              <w:right w:val="single" w:color="auto" w:sz="4" w:space="0"/>
            </w:tcBorders>
            <w:shd w:val="clear" w:color="auto" w:fill="auto"/>
            <w:noWrap w:val="0"/>
            <w:vAlign w:val="center"/>
          </w:tcPr>
          <w:p w14:paraId="640C681C">
            <w:pPr>
              <w:jc w:val="center"/>
              <w:rPr>
                <w:sz w:val="21"/>
                <w:szCs w:val="21"/>
              </w:rPr>
            </w:pPr>
            <w:r>
              <w:rPr>
                <w:sz w:val="21"/>
                <w:szCs w:val="21"/>
              </w:rPr>
              <w:t>1003</w:t>
            </w:r>
          </w:p>
        </w:tc>
        <w:tc>
          <w:tcPr>
            <w:tcW w:w="1672" w:type="dxa"/>
            <w:tcBorders>
              <w:top w:val="nil"/>
              <w:left w:val="nil"/>
              <w:bottom w:val="single" w:color="auto" w:sz="4" w:space="0"/>
              <w:right w:val="single" w:color="auto" w:sz="4" w:space="0"/>
            </w:tcBorders>
            <w:shd w:val="clear" w:color="auto" w:fill="auto"/>
            <w:noWrap w:val="0"/>
            <w:vAlign w:val="center"/>
          </w:tcPr>
          <w:p w14:paraId="308386F5">
            <w:pPr>
              <w:jc w:val="center"/>
              <w:rPr>
                <w:sz w:val="21"/>
                <w:szCs w:val="21"/>
              </w:rPr>
            </w:pPr>
            <w:r>
              <w:rPr>
                <w:sz w:val="21"/>
                <w:szCs w:val="21"/>
              </w:rPr>
              <w:t>66 4 00 00000</w:t>
            </w:r>
          </w:p>
        </w:tc>
        <w:tc>
          <w:tcPr>
            <w:tcW w:w="637" w:type="dxa"/>
            <w:tcBorders>
              <w:top w:val="nil"/>
              <w:left w:val="nil"/>
              <w:bottom w:val="single" w:color="auto" w:sz="4" w:space="0"/>
              <w:right w:val="single" w:color="auto" w:sz="4" w:space="0"/>
            </w:tcBorders>
            <w:shd w:val="clear" w:color="auto" w:fill="auto"/>
            <w:noWrap w:val="0"/>
            <w:vAlign w:val="center"/>
          </w:tcPr>
          <w:p w14:paraId="79C7F90D">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0B05AE6D">
            <w:pPr>
              <w:jc w:val="right"/>
              <w:rPr>
                <w:sz w:val="21"/>
                <w:szCs w:val="21"/>
              </w:rPr>
            </w:pPr>
            <w:r>
              <w:rPr>
                <w:sz w:val="21"/>
                <w:szCs w:val="21"/>
              </w:rPr>
              <w:t>632,11200</w:t>
            </w:r>
          </w:p>
        </w:tc>
        <w:tc>
          <w:tcPr>
            <w:tcW w:w="1701" w:type="dxa"/>
            <w:tcBorders>
              <w:top w:val="nil"/>
              <w:left w:val="nil"/>
              <w:bottom w:val="single" w:color="auto" w:sz="4" w:space="0"/>
              <w:right w:val="single" w:color="auto" w:sz="4" w:space="0"/>
            </w:tcBorders>
            <w:shd w:val="clear" w:color="auto" w:fill="auto"/>
            <w:noWrap/>
            <w:vAlign w:val="center"/>
          </w:tcPr>
          <w:p w14:paraId="6B7FE16C">
            <w:pPr>
              <w:jc w:val="right"/>
              <w:rPr>
                <w:sz w:val="21"/>
                <w:szCs w:val="21"/>
              </w:rPr>
            </w:pPr>
            <w:r>
              <w:rPr>
                <w:sz w:val="21"/>
                <w:szCs w:val="21"/>
              </w:rPr>
              <w:t>657,39648</w:t>
            </w:r>
          </w:p>
        </w:tc>
      </w:tr>
      <w:tr w14:paraId="05908673">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943370A">
            <w:pPr>
              <w:rPr>
                <w:sz w:val="21"/>
                <w:szCs w:val="21"/>
              </w:rPr>
            </w:pPr>
            <w:r>
              <w:rPr>
                <w:sz w:val="21"/>
                <w:szCs w:val="21"/>
              </w:rPr>
              <w:t>Комплекс процессных мероприятий «Реализация мероприятий по социальной поддержке граждан»</w:t>
            </w:r>
          </w:p>
        </w:tc>
        <w:tc>
          <w:tcPr>
            <w:tcW w:w="659" w:type="dxa"/>
            <w:tcBorders>
              <w:top w:val="nil"/>
              <w:left w:val="nil"/>
              <w:bottom w:val="single" w:color="auto" w:sz="4" w:space="0"/>
              <w:right w:val="single" w:color="auto" w:sz="4" w:space="0"/>
            </w:tcBorders>
            <w:shd w:val="clear" w:color="auto" w:fill="auto"/>
            <w:noWrap w:val="0"/>
            <w:vAlign w:val="center"/>
          </w:tcPr>
          <w:p w14:paraId="478D5927">
            <w:pPr>
              <w:jc w:val="center"/>
              <w:rPr>
                <w:sz w:val="21"/>
                <w:szCs w:val="21"/>
              </w:rPr>
            </w:pPr>
            <w:r>
              <w:rPr>
                <w:sz w:val="21"/>
                <w:szCs w:val="21"/>
              </w:rPr>
              <w:t>1003</w:t>
            </w:r>
          </w:p>
        </w:tc>
        <w:tc>
          <w:tcPr>
            <w:tcW w:w="1672" w:type="dxa"/>
            <w:tcBorders>
              <w:top w:val="nil"/>
              <w:left w:val="nil"/>
              <w:bottom w:val="single" w:color="auto" w:sz="4" w:space="0"/>
              <w:right w:val="single" w:color="auto" w:sz="4" w:space="0"/>
            </w:tcBorders>
            <w:shd w:val="clear" w:color="auto" w:fill="auto"/>
            <w:noWrap w:val="0"/>
            <w:vAlign w:val="center"/>
          </w:tcPr>
          <w:p w14:paraId="71BC8ABC">
            <w:pPr>
              <w:jc w:val="center"/>
              <w:rPr>
                <w:sz w:val="21"/>
                <w:szCs w:val="21"/>
              </w:rPr>
            </w:pPr>
            <w:r>
              <w:rPr>
                <w:sz w:val="21"/>
                <w:szCs w:val="21"/>
              </w:rPr>
              <w:t>66 4 03 00000</w:t>
            </w:r>
          </w:p>
        </w:tc>
        <w:tc>
          <w:tcPr>
            <w:tcW w:w="637" w:type="dxa"/>
            <w:tcBorders>
              <w:top w:val="nil"/>
              <w:left w:val="nil"/>
              <w:bottom w:val="single" w:color="auto" w:sz="4" w:space="0"/>
              <w:right w:val="single" w:color="auto" w:sz="4" w:space="0"/>
            </w:tcBorders>
            <w:shd w:val="clear" w:color="auto" w:fill="auto"/>
            <w:noWrap w:val="0"/>
            <w:vAlign w:val="center"/>
          </w:tcPr>
          <w:p w14:paraId="54F1EF59">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3E815742">
            <w:pPr>
              <w:jc w:val="right"/>
              <w:rPr>
                <w:sz w:val="21"/>
                <w:szCs w:val="21"/>
              </w:rPr>
            </w:pPr>
            <w:r>
              <w:rPr>
                <w:sz w:val="21"/>
                <w:szCs w:val="21"/>
              </w:rPr>
              <w:t>632,11200</w:t>
            </w:r>
          </w:p>
        </w:tc>
        <w:tc>
          <w:tcPr>
            <w:tcW w:w="1701" w:type="dxa"/>
            <w:tcBorders>
              <w:top w:val="nil"/>
              <w:left w:val="nil"/>
              <w:bottom w:val="single" w:color="auto" w:sz="4" w:space="0"/>
              <w:right w:val="single" w:color="auto" w:sz="4" w:space="0"/>
            </w:tcBorders>
            <w:shd w:val="clear" w:color="auto" w:fill="auto"/>
            <w:noWrap/>
            <w:vAlign w:val="center"/>
          </w:tcPr>
          <w:p w14:paraId="68EFB301">
            <w:pPr>
              <w:jc w:val="right"/>
              <w:rPr>
                <w:sz w:val="21"/>
                <w:szCs w:val="21"/>
              </w:rPr>
            </w:pPr>
            <w:r>
              <w:rPr>
                <w:sz w:val="21"/>
                <w:szCs w:val="21"/>
              </w:rPr>
              <w:t>657,39648</w:t>
            </w:r>
          </w:p>
        </w:tc>
      </w:tr>
      <w:tr w14:paraId="296B856C">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5B488DE">
            <w:pPr>
              <w:rPr>
                <w:sz w:val="21"/>
                <w:szCs w:val="21"/>
              </w:rPr>
            </w:pPr>
            <w:r>
              <w:rPr>
                <w:sz w:val="21"/>
                <w:szCs w:val="21"/>
              </w:rPr>
              <w:t>Положение о муниципальных наградах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24BB29E3">
            <w:pPr>
              <w:jc w:val="center"/>
              <w:rPr>
                <w:sz w:val="21"/>
                <w:szCs w:val="21"/>
              </w:rPr>
            </w:pPr>
            <w:r>
              <w:rPr>
                <w:sz w:val="21"/>
                <w:szCs w:val="21"/>
              </w:rPr>
              <w:t>1003</w:t>
            </w:r>
          </w:p>
        </w:tc>
        <w:tc>
          <w:tcPr>
            <w:tcW w:w="1672" w:type="dxa"/>
            <w:tcBorders>
              <w:top w:val="nil"/>
              <w:left w:val="nil"/>
              <w:bottom w:val="single" w:color="auto" w:sz="4" w:space="0"/>
              <w:right w:val="single" w:color="auto" w:sz="4" w:space="0"/>
            </w:tcBorders>
            <w:shd w:val="clear" w:color="auto" w:fill="auto"/>
            <w:noWrap w:val="0"/>
            <w:vAlign w:val="center"/>
          </w:tcPr>
          <w:p w14:paraId="1B0F95B8">
            <w:pPr>
              <w:jc w:val="center"/>
              <w:rPr>
                <w:sz w:val="21"/>
                <w:szCs w:val="21"/>
              </w:rPr>
            </w:pPr>
            <w:r>
              <w:rPr>
                <w:sz w:val="21"/>
                <w:szCs w:val="21"/>
              </w:rPr>
              <w:t>66 4 03 00502</w:t>
            </w:r>
          </w:p>
        </w:tc>
        <w:tc>
          <w:tcPr>
            <w:tcW w:w="637" w:type="dxa"/>
            <w:tcBorders>
              <w:top w:val="nil"/>
              <w:left w:val="nil"/>
              <w:bottom w:val="single" w:color="auto" w:sz="4" w:space="0"/>
              <w:right w:val="single" w:color="auto" w:sz="4" w:space="0"/>
            </w:tcBorders>
            <w:shd w:val="clear" w:color="auto" w:fill="auto"/>
            <w:noWrap w:val="0"/>
            <w:vAlign w:val="center"/>
          </w:tcPr>
          <w:p w14:paraId="027FCA9B">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22B9D64A">
            <w:pPr>
              <w:jc w:val="right"/>
              <w:rPr>
                <w:sz w:val="21"/>
                <w:szCs w:val="21"/>
              </w:rPr>
            </w:pPr>
            <w:r>
              <w:rPr>
                <w:sz w:val="21"/>
                <w:szCs w:val="21"/>
              </w:rPr>
              <w:t>192,40000</w:t>
            </w:r>
          </w:p>
        </w:tc>
        <w:tc>
          <w:tcPr>
            <w:tcW w:w="1701" w:type="dxa"/>
            <w:tcBorders>
              <w:top w:val="nil"/>
              <w:left w:val="nil"/>
              <w:bottom w:val="single" w:color="auto" w:sz="4" w:space="0"/>
              <w:right w:val="single" w:color="auto" w:sz="4" w:space="0"/>
            </w:tcBorders>
            <w:shd w:val="clear" w:color="auto" w:fill="auto"/>
            <w:noWrap/>
            <w:vAlign w:val="center"/>
          </w:tcPr>
          <w:p w14:paraId="7E049E83">
            <w:pPr>
              <w:jc w:val="right"/>
              <w:rPr>
                <w:sz w:val="21"/>
                <w:szCs w:val="21"/>
              </w:rPr>
            </w:pPr>
            <w:r>
              <w:rPr>
                <w:sz w:val="21"/>
                <w:szCs w:val="21"/>
              </w:rPr>
              <w:t>200,09600</w:t>
            </w:r>
          </w:p>
        </w:tc>
      </w:tr>
      <w:tr w14:paraId="6D7BCE79">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146FEDB">
            <w:pPr>
              <w:rPr>
                <w:sz w:val="21"/>
                <w:szCs w:val="21"/>
              </w:rPr>
            </w:pPr>
            <w:r>
              <w:rPr>
                <w:sz w:val="21"/>
                <w:szCs w:val="21"/>
              </w:rPr>
              <w:t>Социальное обеспечение и иные выплаты населению</w:t>
            </w:r>
          </w:p>
        </w:tc>
        <w:tc>
          <w:tcPr>
            <w:tcW w:w="659" w:type="dxa"/>
            <w:tcBorders>
              <w:top w:val="nil"/>
              <w:left w:val="nil"/>
              <w:bottom w:val="single" w:color="auto" w:sz="4" w:space="0"/>
              <w:right w:val="single" w:color="auto" w:sz="4" w:space="0"/>
            </w:tcBorders>
            <w:shd w:val="clear" w:color="auto" w:fill="auto"/>
            <w:noWrap w:val="0"/>
            <w:vAlign w:val="center"/>
          </w:tcPr>
          <w:p w14:paraId="1860AA06">
            <w:pPr>
              <w:jc w:val="center"/>
              <w:rPr>
                <w:sz w:val="21"/>
                <w:szCs w:val="21"/>
              </w:rPr>
            </w:pPr>
            <w:r>
              <w:rPr>
                <w:sz w:val="21"/>
                <w:szCs w:val="21"/>
              </w:rPr>
              <w:t>1003</w:t>
            </w:r>
          </w:p>
        </w:tc>
        <w:tc>
          <w:tcPr>
            <w:tcW w:w="1672" w:type="dxa"/>
            <w:tcBorders>
              <w:top w:val="nil"/>
              <w:left w:val="nil"/>
              <w:bottom w:val="single" w:color="auto" w:sz="4" w:space="0"/>
              <w:right w:val="single" w:color="auto" w:sz="4" w:space="0"/>
            </w:tcBorders>
            <w:shd w:val="clear" w:color="auto" w:fill="auto"/>
            <w:noWrap w:val="0"/>
            <w:vAlign w:val="center"/>
          </w:tcPr>
          <w:p w14:paraId="2CC6966F">
            <w:pPr>
              <w:jc w:val="center"/>
              <w:rPr>
                <w:sz w:val="21"/>
                <w:szCs w:val="21"/>
              </w:rPr>
            </w:pPr>
            <w:r>
              <w:rPr>
                <w:sz w:val="21"/>
                <w:szCs w:val="21"/>
              </w:rPr>
              <w:t>66 4 03 00502</w:t>
            </w:r>
          </w:p>
        </w:tc>
        <w:tc>
          <w:tcPr>
            <w:tcW w:w="637" w:type="dxa"/>
            <w:tcBorders>
              <w:top w:val="nil"/>
              <w:left w:val="nil"/>
              <w:bottom w:val="single" w:color="auto" w:sz="4" w:space="0"/>
              <w:right w:val="single" w:color="auto" w:sz="4" w:space="0"/>
            </w:tcBorders>
            <w:shd w:val="clear" w:color="auto" w:fill="auto"/>
            <w:noWrap w:val="0"/>
            <w:vAlign w:val="center"/>
          </w:tcPr>
          <w:p w14:paraId="1A516D6C">
            <w:pPr>
              <w:jc w:val="center"/>
              <w:rPr>
                <w:sz w:val="21"/>
                <w:szCs w:val="21"/>
              </w:rPr>
            </w:pPr>
            <w:r>
              <w:rPr>
                <w:sz w:val="21"/>
                <w:szCs w:val="21"/>
              </w:rPr>
              <w:t>300</w:t>
            </w:r>
          </w:p>
        </w:tc>
        <w:tc>
          <w:tcPr>
            <w:tcW w:w="1568" w:type="dxa"/>
            <w:tcBorders>
              <w:top w:val="nil"/>
              <w:left w:val="nil"/>
              <w:bottom w:val="single" w:color="auto" w:sz="4" w:space="0"/>
              <w:right w:val="single" w:color="auto" w:sz="4" w:space="0"/>
            </w:tcBorders>
            <w:shd w:val="clear" w:color="auto" w:fill="auto"/>
            <w:noWrap/>
            <w:vAlign w:val="center"/>
          </w:tcPr>
          <w:p w14:paraId="2209D806">
            <w:pPr>
              <w:jc w:val="right"/>
              <w:rPr>
                <w:sz w:val="21"/>
                <w:szCs w:val="21"/>
              </w:rPr>
            </w:pPr>
            <w:r>
              <w:rPr>
                <w:sz w:val="21"/>
                <w:szCs w:val="21"/>
              </w:rPr>
              <w:t>192,40000</w:t>
            </w:r>
          </w:p>
        </w:tc>
        <w:tc>
          <w:tcPr>
            <w:tcW w:w="1701" w:type="dxa"/>
            <w:tcBorders>
              <w:top w:val="nil"/>
              <w:left w:val="nil"/>
              <w:bottom w:val="single" w:color="auto" w:sz="4" w:space="0"/>
              <w:right w:val="single" w:color="auto" w:sz="4" w:space="0"/>
            </w:tcBorders>
            <w:shd w:val="clear" w:color="auto" w:fill="auto"/>
            <w:noWrap/>
            <w:vAlign w:val="center"/>
          </w:tcPr>
          <w:p w14:paraId="372A66D3">
            <w:pPr>
              <w:jc w:val="right"/>
              <w:rPr>
                <w:sz w:val="21"/>
                <w:szCs w:val="21"/>
              </w:rPr>
            </w:pPr>
            <w:r>
              <w:rPr>
                <w:sz w:val="21"/>
                <w:szCs w:val="21"/>
              </w:rPr>
              <w:t>200,09600</w:t>
            </w:r>
          </w:p>
        </w:tc>
      </w:tr>
      <w:tr w14:paraId="75B86477">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B0DD8B5">
            <w:pPr>
              <w:rPr>
                <w:sz w:val="21"/>
                <w:szCs w:val="21"/>
              </w:rPr>
            </w:pPr>
            <w:r>
              <w:rPr>
                <w:sz w:val="21"/>
                <w:szCs w:val="21"/>
              </w:rPr>
              <w:t>Комплекс мер по социальной поддержке отдельных категорий граждан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738F2D09">
            <w:pPr>
              <w:jc w:val="center"/>
              <w:rPr>
                <w:sz w:val="21"/>
                <w:szCs w:val="21"/>
              </w:rPr>
            </w:pPr>
            <w:r>
              <w:rPr>
                <w:sz w:val="21"/>
                <w:szCs w:val="21"/>
              </w:rPr>
              <w:t>1003</w:t>
            </w:r>
          </w:p>
        </w:tc>
        <w:tc>
          <w:tcPr>
            <w:tcW w:w="1672" w:type="dxa"/>
            <w:tcBorders>
              <w:top w:val="nil"/>
              <w:left w:val="nil"/>
              <w:bottom w:val="single" w:color="auto" w:sz="4" w:space="0"/>
              <w:right w:val="single" w:color="auto" w:sz="4" w:space="0"/>
            </w:tcBorders>
            <w:shd w:val="clear" w:color="auto" w:fill="auto"/>
            <w:noWrap w:val="0"/>
            <w:vAlign w:val="center"/>
          </w:tcPr>
          <w:p w14:paraId="19FA118E">
            <w:pPr>
              <w:jc w:val="center"/>
              <w:rPr>
                <w:sz w:val="21"/>
                <w:szCs w:val="21"/>
              </w:rPr>
            </w:pPr>
            <w:r>
              <w:rPr>
                <w:sz w:val="21"/>
                <w:szCs w:val="21"/>
              </w:rPr>
              <w:t>66 4 03 00700</w:t>
            </w:r>
          </w:p>
        </w:tc>
        <w:tc>
          <w:tcPr>
            <w:tcW w:w="637" w:type="dxa"/>
            <w:tcBorders>
              <w:top w:val="nil"/>
              <w:left w:val="nil"/>
              <w:bottom w:val="single" w:color="auto" w:sz="4" w:space="0"/>
              <w:right w:val="single" w:color="auto" w:sz="4" w:space="0"/>
            </w:tcBorders>
            <w:shd w:val="clear" w:color="auto" w:fill="auto"/>
            <w:noWrap w:val="0"/>
            <w:vAlign w:val="center"/>
          </w:tcPr>
          <w:p w14:paraId="5A71DCCA">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5651A82A">
            <w:pPr>
              <w:jc w:val="right"/>
              <w:rPr>
                <w:sz w:val="21"/>
                <w:szCs w:val="21"/>
              </w:rPr>
            </w:pPr>
            <w:r>
              <w:rPr>
                <w:sz w:val="21"/>
                <w:szCs w:val="21"/>
              </w:rPr>
              <w:t>439,71200</w:t>
            </w:r>
          </w:p>
        </w:tc>
        <w:tc>
          <w:tcPr>
            <w:tcW w:w="1701" w:type="dxa"/>
            <w:tcBorders>
              <w:top w:val="nil"/>
              <w:left w:val="nil"/>
              <w:bottom w:val="single" w:color="auto" w:sz="4" w:space="0"/>
              <w:right w:val="single" w:color="auto" w:sz="4" w:space="0"/>
            </w:tcBorders>
            <w:shd w:val="clear" w:color="auto" w:fill="auto"/>
            <w:noWrap/>
            <w:vAlign w:val="center"/>
          </w:tcPr>
          <w:p w14:paraId="0DFC6423">
            <w:pPr>
              <w:jc w:val="right"/>
              <w:rPr>
                <w:sz w:val="21"/>
                <w:szCs w:val="21"/>
              </w:rPr>
            </w:pPr>
            <w:r>
              <w:rPr>
                <w:sz w:val="21"/>
                <w:szCs w:val="21"/>
              </w:rPr>
              <w:t>457,30048</w:t>
            </w:r>
          </w:p>
        </w:tc>
      </w:tr>
      <w:tr w14:paraId="2F6BFD55">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101303D">
            <w:pPr>
              <w:rPr>
                <w:sz w:val="21"/>
                <w:szCs w:val="21"/>
              </w:rPr>
            </w:pPr>
            <w:r>
              <w:rPr>
                <w:sz w:val="21"/>
                <w:szCs w:val="21"/>
              </w:rPr>
              <w:t>Предоставление услуги "Социальное такси"</w:t>
            </w:r>
          </w:p>
        </w:tc>
        <w:tc>
          <w:tcPr>
            <w:tcW w:w="659" w:type="dxa"/>
            <w:tcBorders>
              <w:top w:val="nil"/>
              <w:left w:val="nil"/>
              <w:bottom w:val="single" w:color="auto" w:sz="4" w:space="0"/>
              <w:right w:val="single" w:color="auto" w:sz="4" w:space="0"/>
            </w:tcBorders>
            <w:shd w:val="clear" w:color="auto" w:fill="auto"/>
            <w:noWrap w:val="0"/>
            <w:vAlign w:val="center"/>
          </w:tcPr>
          <w:p w14:paraId="2B29493F">
            <w:pPr>
              <w:jc w:val="center"/>
              <w:rPr>
                <w:sz w:val="21"/>
                <w:szCs w:val="21"/>
              </w:rPr>
            </w:pPr>
            <w:r>
              <w:rPr>
                <w:sz w:val="21"/>
                <w:szCs w:val="21"/>
              </w:rPr>
              <w:t>1003</w:t>
            </w:r>
          </w:p>
        </w:tc>
        <w:tc>
          <w:tcPr>
            <w:tcW w:w="1672" w:type="dxa"/>
            <w:tcBorders>
              <w:top w:val="nil"/>
              <w:left w:val="nil"/>
              <w:bottom w:val="single" w:color="auto" w:sz="4" w:space="0"/>
              <w:right w:val="single" w:color="auto" w:sz="4" w:space="0"/>
            </w:tcBorders>
            <w:shd w:val="clear" w:color="auto" w:fill="auto"/>
            <w:noWrap w:val="0"/>
            <w:vAlign w:val="center"/>
          </w:tcPr>
          <w:p w14:paraId="590F3B8E">
            <w:pPr>
              <w:jc w:val="center"/>
              <w:rPr>
                <w:sz w:val="21"/>
                <w:szCs w:val="21"/>
              </w:rPr>
            </w:pPr>
            <w:r>
              <w:rPr>
                <w:sz w:val="21"/>
                <w:szCs w:val="21"/>
              </w:rPr>
              <w:t>66 4 03 00702</w:t>
            </w:r>
          </w:p>
        </w:tc>
        <w:tc>
          <w:tcPr>
            <w:tcW w:w="637" w:type="dxa"/>
            <w:tcBorders>
              <w:top w:val="nil"/>
              <w:left w:val="nil"/>
              <w:bottom w:val="single" w:color="auto" w:sz="4" w:space="0"/>
              <w:right w:val="single" w:color="auto" w:sz="4" w:space="0"/>
            </w:tcBorders>
            <w:shd w:val="clear" w:color="auto" w:fill="auto"/>
            <w:noWrap w:val="0"/>
            <w:vAlign w:val="center"/>
          </w:tcPr>
          <w:p w14:paraId="11B152AD">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6E2480B3">
            <w:pPr>
              <w:jc w:val="right"/>
              <w:rPr>
                <w:sz w:val="21"/>
                <w:szCs w:val="21"/>
              </w:rPr>
            </w:pPr>
            <w:r>
              <w:rPr>
                <w:sz w:val="21"/>
                <w:szCs w:val="21"/>
              </w:rPr>
              <w:t>439,71200</w:t>
            </w:r>
          </w:p>
        </w:tc>
        <w:tc>
          <w:tcPr>
            <w:tcW w:w="1701" w:type="dxa"/>
            <w:tcBorders>
              <w:top w:val="nil"/>
              <w:left w:val="nil"/>
              <w:bottom w:val="single" w:color="auto" w:sz="4" w:space="0"/>
              <w:right w:val="single" w:color="auto" w:sz="4" w:space="0"/>
            </w:tcBorders>
            <w:shd w:val="clear" w:color="auto" w:fill="auto"/>
            <w:noWrap/>
            <w:vAlign w:val="center"/>
          </w:tcPr>
          <w:p w14:paraId="2EC5B4FA">
            <w:pPr>
              <w:jc w:val="right"/>
              <w:rPr>
                <w:sz w:val="21"/>
                <w:szCs w:val="21"/>
              </w:rPr>
            </w:pPr>
            <w:r>
              <w:rPr>
                <w:sz w:val="21"/>
                <w:szCs w:val="21"/>
              </w:rPr>
              <w:t>457,30048</w:t>
            </w:r>
          </w:p>
        </w:tc>
      </w:tr>
      <w:tr w14:paraId="2F9F5B18">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0FDA388">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22B177C0">
            <w:pPr>
              <w:jc w:val="center"/>
              <w:rPr>
                <w:sz w:val="21"/>
                <w:szCs w:val="21"/>
              </w:rPr>
            </w:pPr>
            <w:r>
              <w:rPr>
                <w:sz w:val="21"/>
                <w:szCs w:val="21"/>
              </w:rPr>
              <w:t>1003</w:t>
            </w:r>
          </w:p>
        </w:tc>
        <w:tc>
          <w:tcPr>
            <w:tcW w:w="1672" w:type="dxa"/>
            <w:tcBorders>
              <w:top w:val="nil"/>
              <w:left w:val="nil"/>
              <w:bottom w:val="single" w:color="auto" w:sz="4" w:space="0"/>
              <w:right w:val="single" w:color="auto" w:sz="4" w:space="0"/>
            </w:tcBorders>
            <w:shd w:val="clear" w:color="auto" w:fill="auto"/>
            <w:noWrap w:val="0"/>
            <w:vAlign w:val="center"/>
          </w:tcPr>
          <w:p w14:paraId="2E7A09DC">
            <w:pPr>
              <w:jc w:val="center"/>
              <w:rPr>
                <w:sz w:val="21"/>
                <w:szCs w:val="21"/>
              </w:rPr>
            </w:pPr>
            <w:r>
              <w:rPr>
                <w:sz w:val="21"/>
                <w:szCs w:val="21"/>
              </w:rPr>
              <w:t>66 4 03 00702</w:t>
            </w:r>
          </w:p>
        </w:tc>
        <w:tc>
          <w:tcPr>
            <w:tcW w:w="637" w:type="dxa"/>
            <w:tcBorders>
              <w:top w:val="nil"/>
              <w:left w:val="nil"/>
              <w:bottom w:val="single" w:color="auto" w:sz="4" w:space="0"/>
              <w:right w:val="single" w:color="auto" w:sz="4" w:space="0"/>
            </w:tcBorders>
            <w:shd w:val="clear" w:color="auto" w:fill="auto"/>
            <w:noWrap w:val="0"/>
            <w:vAlign w:val="center"/>
          </w:tcPr>
          <w:p w14:paraId="3153355E">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6B1E0B25">
            <w:pPr>
              <w:jc w:val="right"/>
              <w:rPr>
                <w:sz w:val="21"/>
                <w:szCs w:val="21"/>
              </w:rPr>
            </w:pPr>
            <w:r>
              <w:rPr>
                <w:sz w:val="21"/>
                <w:szCs w:val="21"/>
              </w:rPr>
              <w:t>439,71200</w:t>
            </w:r>
          </w:p>
        </w:tc>
        <w:tc>
          <w:tcPr>
            <w:tcW w:w="1701" w:type="dxa"/>
            <w:tcBorders>
              <w:top w:val="nil"/>
              <w:left w:val="nil"/>
              <w:bottom w:val="single" w:color="auto" w:sz="4" w:space="0"/>
              <w:right w:val="single" w:color="auto" w:sz="4" w:space="0"/>
            </w:tcBorders>
            <w:shd w:val="clear" w:color="auto" w:fill="auto"/>
            <w:noWrap/>
            <w:vAlign w:val="center"/>
          </w:tcPr>
          <w:p w14:paraId="62237977">
            <w:pPr>
              <w:jc w:val="right"/>
              <w:rPr>
                <w:sz w:val="21"/>
                <w:szCs w:val="21"/>
              </w:rPr>
            </w:pPr>
            <w:r>
              <w:rPr>
                <w:sz w:val="21"/>
                <w:szCs w:val="21"/>
              </w:rPr>
              <w:t>457,30048</w:t>
            </w:r>
          </w:p>
        </w:tc>
      </w:tr>
      <w:tr w14:paraId="14A8BCDC">
        <w:tblPrEx>
          <w:tblCellMar>
            <w:top w:w="0" w:type="dxa"/>
            <w:left w:w="108" w:type="dxa"/>
            <w:bottom w:w="0" w:type="dxa"/>
            <w:right w:w="108" w:type="dxa"/>
          </w:tblCellMar>
        </w:tblPrEx>
        <w:trPr>
          <w:wBefore w:w="0" w:type="auto"/>
          <w:trHeight w:val="45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3271F9D">
            <w:pPr>
              <w:rPr>
                <w:b/>
                <w:bCs/>
                <w:sz w:val="21"/>
                <w:szCs w:val="21"/>
              </w:rPr>
            </w:pPr>
            <w:r>
              <w:rPr>
                <w:b/>
                <w:bCs/>
                <w:sz w:val="21"/>
                <w:szCs w:val="21"/>
              </w:rPr>
              <w:t>Охрана семьи и детства</w:t>
            </w:r>
          </w:p>
        </w:tc>
        <w:tc>
          <w:tcPr>
            <w:tcW w:w="659" w:type="dxa"/>
            <w:tcBorders>
              <w:top w:val="nil"/>
              <w:left w:val="nil"/>
              <w:bottom w:val="single" w:color="auto" w:sz="4" w:space="0"/>
              <w:right w:val="single" w:color="auto" w:sz="4" w:space="0"/>
            </w:tcBorders>
            <w:shd w:val="clear" w:color="auto" w:fill="auto"/>
            <w:noWrap w:val="0"/>
            <w:vAlign w:val="center"/>
          </w:tcPr>
          <w:p w14:paraId="6B369F3B">
            <w:pPr>
              <w:jc w:val="center"/>
              <w:rPr>
                <w:b/>
                <w:bCs/>
                <w:sz w:val="21"/>
                <w:szCs w:val="21"/>
              </w:rPr>
            </w:pPr>
            <w:r>
              <w:rPr>
                <w:b/>
                <w:bCs/>
                <w:sz w:val="21"/>
                <w:szCs w:val="21"/>
              </w:rPr>
              <w:t>1004</w:t>
            </w:r>
          </w:p>
        </w:tc>
        <w:tc>
          <w:tcPr>
            <w:tcW w:w="1672" w:type="dxa"/>
            <w:tcBorders>
              <w:top w:val="nil"/>
              <w:left w:val="nil"/>
              <w:bottom w:val="single" w:color="auto" w:sz="4" w:space="0"/>
              <w:right w:val="single" w:color="auto" w:sz="4" w:space="0"/>
            </w:tcBorders>
            <w:shd w:val="clear" w:color="auto" w:fill="auto"/>
            <w:noWrap w:val="0"/>
            <w:vAlign w:val="center"/>
          </w:tcPr>
          <w:p w14:paraId="77CAF64A">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auto" w:fill="auto"/>
            <w:noWrap w:val="0"/>
            <w:vAlign w:val="center"/>
          </w:tcPr>
          <w:p w14:paraId="7CF6D902">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7766D439">
            <w:pPr>
              <w:jc w:val="right"/>
              <w:rPr>
                <w:b/>
                <w:bCs/>
                <w:sz w:val="21"/>
                <w:szCs w:val="21"/>
              </w:rPr>
            </w:pPr>
            <w:r>
              <w:rPr>
                <w:b/>
                <w:bCs/>
                <w:sz w:val="21"/>
                <w:szCs w:val="21"/>
              </w:rPr>
              <w:t>98 009,40579</w:t>
            </w:r>
          </w:p>
        </w:tc>
        <w:tc>
          <w:tcPr>
            <w:tcW w:w="1701" w:type="dxa"/>
            <w:tcBorders>
              <w:top w:val="nil"/>
              <w:left w:val="nil"/>
              <w:bottom w:val="single" w:color="auto" w:sz="4" w:space="0"/>
              <w:right w:val="single" w:color="auto" w:sz="4" w:space="0"/>
            </w:tcBorders>
            <w:shd w:val="clear" w:color="auto" w:fill="auto"/>
            <w:noWrap/>
            <w:vAlign w:val="center"/>
          </w:tcPr>
          <w:p w14:paraId="2B6B1A5B">
            <w:pPr>
              <w:jc w:val="right"/>
              <w:rPr>
                <w:b/>
                <w:bCs/>
                <w:sz w:val="21"/>
                <w:szCs w:val="21"/>
              </w:rPr>
            </w:pPr>
            <w:r>
              <w:rPr>
                <w:b/>
                <w:bCs/>
                <w:sz w:val="21"/>
                <w:szCs w:val="21"/>
              </w:rPr>
              <w:t>77 986,92100</w:t>
            </w:r>
          </w:p>
        </w:tc>
      </w:tr>
      <w:tr w14:paraId="4067B34D">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BAB492E">
            <w:pPr>
              <w:rPr>
                <w:sz w:val="21"/>
                <w:szCs w:val="21"/>
              </w:rPr>
            </w:pPr>
            <w:r>
              <w:rPr>
                <w:sz w:val="21"/>
                <w:szCs w:val="21"/>
              </w:rPr>
              <w:t>Муниципальная программа "Развитие и модернизация образования в городе Димитровграде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653AF7BA">
            <w:pPr>
              <w:jc w:val="center"/>
              <w:rPr>
                <w:sz w:val="21"/>
                <w:szCs w:val="21"/>
              </w:rPr>
            </w:pPr>
            <w:r>
              <w:rPr>
                <w:sz w:val="21"/>
                <w:szCs w:val="21"/>
              </w:rPr>
              <w:t>1004</w:t>
            </w:r>
          </w:p>
        </w:tc>
        <w:tc>
          <w:tcPr>
            <w:tcW w:w="1672" w:type="dxa"/>
            <w:tcBorders>
              <w:top w:val="nil"/>
              <w:left w:val="nil"/>
              <w:bottom w:val="single" w:color="auto" w:sz="4" w:space="0"/>
              <w:right w:val="single" w:color="auto" w:sz="4" w:space="0"/>
            </w:tcBorders>
            <w:shd w:val="clear" w:color="auto" w:fill="auto"/>
            <w:noWrap w:val="0"/>
            <w:vAlign w:val="center"/>
          </w:tcPr>
          <w:p w14:paraId="20C04DEC">
            <w:pPr>
              <w:jc w:val="center"/>
              <w:rPr>
                <w:sz w:val="21"/>
                <w:szCs w:val="21"/>
              </w:rPr>
            </w:pPr>
            <w:r>
              <w:rPr>
                <w:sz w:val="21"/>
                <w:szCs w:val="21"/>
              </w:rPr>
              <w:t>27 0 00 00000</w:t>
            </w:r>
          </w:p>
        </w:tc>
        <w:tc>
          <w:tcPr>
            <w:tcW w:w="637" w:type="dxa"/>
            <w:tcBorders>
              <w:top w:val="nil"/>
              <w:left w:val="nil"/>
              <w:bottom w:val="single" w:color="auto" w:sz="4" w:space="0"/>
              <w:right w:val="single" w:color="auto" w:sz="4" w:space="0"/>
            </w:tcBorders>
            <w:shd w:val="clear" w:color="auto" w:fill="auto"/>
            <w:noWrap w:val="0"/>
            <w:vAlign w:val="center"/>
          </w:tcPr>
          <w:p w14:paraId="0A211C28">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43AF8853">
            <w:pPr>
              <w:jc w:val="right"/>
              <w:rPr>
                <w:sz w:val="21"/>
                <w:szCs w:val="21"/>
              </w:rPr>
            </w:pPr>
            <w:r>
              <w:rPr>
                <w:sz w:val="21"/>
                <w:szCs w:val="21"/>
              </w:rPr>
              <w:t>12 531,64179</w:t>
            </w:r>
          </w:p>
        </w:tc>
        <w:tc>
          <w:tcPr>
            <w:tcW w:w="1701" w:type="dxa"/>
            <w:tcBorders>
              <w:top w:val="nil"/>
              <w:left w:val="nil"/>
              <w:bottom w:val="single" w:color="auto" w:sz="4" w:space="0"/>
              <w:right w:val="single" w:color="auto" w:sz="4" w:space="0"/>
            </w:tcBorders>
            <w:shd w:val="clear" w:color="auto" w:fill="auto"/>
            <w:noWrap/>
            <w:vAlign w:val="center"/>
          </w:tcPr>
          <w:p w14:paraId="5600E9B8">
            <w:pPr>
              <w:jc w:val="right"/>
              <w:rPr>
                <w:sz w:val="21"/>
                <w:szCs w:val="21"/>
              </w:rPr>
            </w:pPr>
            <w:r>
              <w:rPr>
                <w:sz w:val="21"/>
                <w:szCs w:val="21"/>
              </w:rPr>
              <w:t>12 540,19900</w:t>
            </w:r>
          </w:p>
        </w:tc>
      </w:tr>
      <w:tr w14:paraId="2872FFF6">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1CBCBD2">
            <w:pPr>
              <w:rPr>
                <w:sz w:val="21"/>
                <w:szCs w:val="21"/>
              </w:rPr>
            </w:pPr>
            <w:r>
              <w:rPr>
                <w:sz w:val="21"/>
                <w:szCs w:val="21"/>
              </w:rPr>
              <w:t>Комплексы процессных мероприятий</w:t>
            </w:r>
          </w:p>
        </w:tc>
        <w:tc>
          <w:tcPr>
            <w:tcW w:w="659" w:type="dxa"/>
            <w:tcBorders>
              <w:top w:val="nil"/>
              <w:left w:val="nil"/>
              <w:bottom w:val="single" w:color="auto" w:sz="4" w:space="0"/>
              <w:right w:val="single" w:color="auto" w:sz="4" w:space="0"/>
            </w:tcBorders>
            <w:shd w:val="clear" w:color="auto" w:fill="auto"/>
            <w:noWrap w:val="0"/>
            <w:vAlign w:val="center"/>
          </w:tcPr>
          <w:p w14:paraId="1BEE8EF9">
            <w:pPr>
              <w:jc w:val="center"/>
              <w:rPr>
                <w:sz w:val="21"/>
                <w:szCs w:val="21"/>
              </w:rPr>
            </w:pPr>
            <w:r>
              <w:rPr>
                <w:sz w:val="21"/>
                <w:szCs w:val="21"/>
              </w:rPr>
              <w:t>1004</w:t>
            </w:r>
          </w:p>
        </w:tc>
        <w:tc>
          <w:tcPr>
            <w:tcW w:w="1672" w:type="dxa"/>
            <w:tcBorders>
              <w:top w:val="nil"/>
              <w:left w:val="nil"/>
              <w:bottom w:val="single" w:color="auto" w:sz="4" w:space="0"/>
              <w:right w:val="single" w:color="auto" w:sz="4" w:space="0"/>
            </w:tcBorders>
            <w:shd w:val="clear" w:color="auto" w:fill="auto"/>
            <w:noWrap w:val="0"/>
            <w:vAlign w:val="center"/>
          </w:tcPr>
          <w:p w14:paraId="177AE72F">
            <w:pPr>
              <w:jc w:val="center"/>
              <w:rPr>
                <w:sz w:val="21"/>
                <w:szCs w:val="21"/>
              </w:rPr>
            </w:pPr>
            <w:r>
              <w:rPr>
                <w:sz w:val="21"/>
                <w:szCs w:val="21"/>
              </w:rPr>
              <w:t>27 4 00 00000</w:t>
            </w:r>
          </w:p>
        </w:tc>
        <w:tc>
          <w:tcPr>
            <w:tcW w:w="637" w:type="dxa"/>
            <w:tcBorders>
              <w:top w:val="nil"/>
              <w:left w:val="nil"/>
              <w:bottom w:val="single" w:color="auto" w:sz="4" w:space="0"/>
              <w:right w:val="single" w:color="auto" w:sz="4" w:space="0"/>
            </w:tcBorders>
            <w:shd w:val="clear" w:color="auto" w:fill="auto"/>
            <w:noWrap w:val="0"/>
            <w:vAlign w:val="center"/>
          </w:tcPr>
          <w:p w14:paraId="3D0DD323">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4B42490C">
            <w:pPr>
              <w:jc w:val="right"/>
              <w:rPr>
                <w:sz w:val="21"/>
                <w:szCs w:val="21"/>
              </w:rPr>
            </w:pPr>
            <w:r>
              <w:rPr>
                <w:sz w:val="21"/>
                <w:szCs w:val="21"/>
              </w:rPr>
              <w:t>12 531,64179</w:t>
            </w:r>
          </w:p>
        </w:tc>
        <w:tc>
          <w:tcPr>
            <w:tcW w:w="1701" w:type="dxa"/>
            <w:tcBorders>
              <w:top w:val="nil"/>
              <w:left w:val="nil"/>
              <w:bottom w:val="single" w:color="auto" w:sz="4" w:space="0"/>
              <w:right w:val="single" w:color="auto" w:sz="4" w:space="0"/>
            </w:tcBorders>
            <w:shd w:val="clear" w:color="auto" w:fill="auto"/>
            <w:noWrap/>
            <w:vAlign w:val="center"/>
          </w:tcPr>
          <w:p w14:paraId="526E4969">
            <w:pPr>
              <w:jc w:val="right"/>
              <w:rPr>
                <w:sz w:val="21"/>
                <w:szCs w:val="21"/>
              </w:rPr>
            </w:pPr>
            <w:r>
              <w:rPr>
                <w:sz w:val="21"/>
                <w:szCs w:val="21"/>
              </w:rPr>
              <w:t>12 540,19900</w:t>
            </w:r>
          </w:p>
        </w:tc>
      </w:tr>
      <w:tr w14:paraId="0A9427E4">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FAF0CA3">
            <w:pPr>
              <w:rPr>
                <w:sz w:val="21"/>
                <w:szCs w:val="21"/>
              </w:rPr>
            </w:pPr>
            <w:r>
              <w:rPr>
                <w:sz w:val="21"/>
                <w:szCs w:val="21"/>
              </w:rPr>
              <w:t>Комплекс процессных мероприятий «Оказание социальной поддержки»</w:t>
            </w:r>
          </w:p>
        </w:tc>
        <w:tc>
          <w:tcPr>
            <w:tcW w:w="659" w:type="dxa"/>
            <w:tcBorders>
              <w:top w:val="nil"/>
              <w:left w:val="nil"/>
              <w:bottom w:val="single" w:color="auto" w:sz="4" w:space="0"/>
              <w:right w:val="single" w:color="auto" w:sz="4" w:space="0"/>
            </w:tcBorders>
            <w:shd w:val="clear" w:color="auto" w:fill="auto"/>
            <w:noWrap w:val="0"/>
            <w:vAlign w:val="center"/>
          </w:tcPr>
          <w:p w14:paraId="64706062">
            <w:pPr>
              <w:jc w:val="center"/>
              <w:rPr>
                <w:sz w:val="21"/>
                <w:szCs w:val="21"/>
              </w:rPr>
            </w:pPr>
            <w:r>
              <w:rPr>
                <w:sz w:val="21"/>
                <w:szCs w:val="21"/>
              </w:rPr>
              <w:t>1004</w:t>
            </w:r>
          </w:p>
        </w:tc>
        <w:tc>
          <w:tcPr>
            <w:tcW w:w="1672" w:type="dxa"/>
            <w:tcBorders>
              <w:top w:val="nil"/>
              <w:left w:val="nil"/>
              <w:bottom w:val="single" w:color="auto" w:sz="4" w:space="0"/>
              <w:right w:val="single" w:color="auto" w:sz="4" w:space="0"/>
            </w:tcBorders>
            <w:shd w:val="clear" w:color="auto" w:fill="auto"/>
            <w:noWrap w:val="0"/>
            <w:vAlign w:val="center"/>
          </w:tcPr>
          <w:p w14:paraId="3BED966E">
            <w:pPr>
              <w:jc w:val="center"/>
              <w:rPr>
                <w:sz w:val="21"/>
                <w:szCs w:val="21"/>
              </w:rPr>
            </w:pPr>
            <w:r>
              <w:rPr>
                <w:sz w:val="21"/>
                <w:szCs w:val="21"/>
              </w:rPr>
              <w:t>27 4 03 00000</w:t>
            </w:r>
          </w:p>
        </w:tc>
        <w:tc>
          <w:tcPr>
            <w:tcW w:w="637" w:type="dxa"/>
            <w:tcBorders>
              <w:top w:val="nil"/>
              <w:left w:val="nil"/>
              <w:bottom w:val="single" w:color="auto" w:sz="4" w:space="0"/>
              <w:right w:val="single" w:color="auto" w:sz="4" w:space="0"/>
            </w:tcBorders>
            <w:shd w:val="clear" w:color="auto" w:fill="auto"/>
            <w:noWrap w:val="0"/>
            <w:vAlign w:val="center"/>
          </w:tcPr>
          <w:p w14:paraId="3DCC751C">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74E4E6EE">
            <w:pPr>
              <w:jc w:val="right"/>
              <w:rPr>
                <w:sz w:val="21"/>
                <w:szCs w:val="21"/>
              </w:rPr>
            </w:pPr>
            <w:r>
              <w:rPr>
                <w:sz w:val="21"/>
                <w:szCs w:val="21"/>
              </w:rPr>
              <w:t>12 531,64179</w:t>
            </w:r>
          </w:p>
        </w:tc>
        <w:tc>
          <w:tcPr>
            <w:tcW w:w="1701" w:type="dxa"/>
            <w:tcBorders>
              <w:top w:val="nil"/>
              <w:left w:val="nil"/>
              <w:bottom w:val="single" w:color="auto" w:sz="4" w:space="0"/>
              <w:right w:val="single" w:color="auto" w:sz="4" w:space="0"/>
            </w:tcBorders>
            <w:shd w:val="clear" w:color="auto" w:fill="auto"/>
            <w:noWrap/>
            <w:vAlign w:val="center"/>
          </w:tcPr>
          <w:p w14:paraId="1B27D17B">
            <w:pPr>
              <w:jc w:val="right"/>
              <w:rPr>
                <w:sz w:val="21"/>
                <w:szCs w:val="21"/>
              </w:rPr>
            </w:pPr>
            <w:r>
              <w:rPr>
                <w:sz w:val="21"/>
                <w:szCs w:val="21"/>
              </w:rPr>
              <w:t>12 540,19900</w:t>
            </w:r>
          </w:p>
        </w:tc>
      </w:tr>
      <w:tr w14:paraId="63BB77BF">
        <w:tblPrEx>
          <w:tblCellMar>
            <w:top w:w="0" w:type="dxa"/>
            <w:left w:w="108" w:type="dxa"/>
            <w:bottom w:w="0" w:type="dxa"/>
            <w:right w:w="108" w:type="dxa"/>
          </w:tblCellMar>
        </w:tblPrEx>
        <w:trPr>
          <w:wBefore w:w="0" w:type="auto"/>
          <w:trHeight w:val="148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CC17CAA">
            <w:pPr>
              <w:rPr>
                <w:sz w:val="21"/>
                <w:szCs w:val="21"/>
              </w:rPr>
            </w:pPr>
            <w:r>
              <w:rPr>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659" w:type="dxa"/>
            <w:tcBorders>
              <w:top w:val="nil"/>
              <w:left w:val="nil"/>
              <w:bottom w:val="single" w:color="auto" w:sz="4" w:space="0"/>
              <w:right w:val="single" w:color="auto" w:sz="4" w:space="0"/>
            </w:tcBorders>
            <w:shd w:val="clear" w:color="auto" w:fill="auto"/>
            <w:noWrap w:val="0"/>
            <w:vAlign w:val="center"/>
          </w:tcPr>
          <w:p w14:paraId="30518FA4">
            <w:pPr>
              <w:jc w:val="center"/>
              <w:rPr>
                <w:sz w:val="21"/>
                <w:szCs w:val="21"/>
              </w:rPr>
            </w:pPr>
            <w:r>
              <w:rPr>
                <w:sz w:val="21"/>
                <w:szCs w:val="21"/>
              </w:rPr>
              <w:t>1004</w:t>
            </w:r>
          </w:p>
        </w:tc>
        <w:tc>
          <w:tcPr>
            <w:tcW w:w="1672" w:type="dxa"/>
            <w:tcBorders>
              <w:top w:val="nil"/>
              <w:left w:val="nil"/>
              <w:bottom w:val="single" w:color="auto" w:sz="4" w:space="0"/>
              <w:right w:val="single" w:color="auto" w:sz="4" w:space="0"/>
            </w:tcBorders>
            <w:shd w:val="clear" w:color="auto" w:fill="auto"/>
            <w:noWrap w:val="0"/>
            <w:vAlign w:val="center"/>
          </w:tcPr>
          <w:p w14:paraId="14F5A145">
            <w:pPr>
              <w:jc w:val="center"/>
              <w:rPr>
                <w:sz w:val="21"/>
                <w:szCs w:val="21"/>
              </w:rPr>
            </w:pPr>
            <w:r>
              <w:rPr>
                <w:sz w:val="21"/>
                <w:szCs w:val="21"/>
              </w:rPr>
              <w:t>27 4 03 71220</w:t>
            </w:r>
          </w:p>
        </w:tc>
        <w:tc>
          <w:tcPr>
            <w:tcW w:w="637" w:type="dxa"/>
            <w:tcBorders>
              <w:top w:val="nil"/>
              <w:left w:val="nil"/>
              <w:bottom w:val="single" w:color="auto" w:sz="4" w:space="0"/>
              <w:right w:val="single" w:color="auto" w:sz="4" w:space="0"/>
            </w:tcBorders>
            <w:shd w:val="clear" w:color="auto" w:fill="auto"/>
            <w:noWrap w:val="0"/>
            <w:vAlign w:val="center"/>
          </w:tcPr>
          <w:p w14:paraId="11C15448">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7907408A">
            <w:pPr>
              <w:jc w:val="right"/>
              <w:rPr>
                <w:sz w:val="21"/>
                <w:szCs w:val="21"/>
              </w:rPr>
            </w:pPr>
            <w:r>
              <w:rPr>
                <w:sz w:val="21"/>
                <w:szCs w:val="21"/>
              </w:rPr>
              <w:t>12 531,64179</w:t>
            </w:r>
          </w:p>
        </w:tc>
        <w:tc>
          <w:tcPr>
            <w:tcW w:w="1701" w:type="dxa"/>
            <w:tcBorders>
              <w:top w:val="nil"/>
              <w:left w:val="nil"/>
              <w:bottom w:val="single" w:color="auto" w:sz="4" w:space="0"/>
              <w:right w:val="single" w:color="auto" w:sz="4" w:space="0"/>
            </w:tcBorders>
            <w:shd w:val="clear" w:color="auto" w:fill="auto"/>
            <w:noWrap/>
            <w:vAlign w:val="center"/>
          </w:tcPr>
          <w:p w14:paraId="4C756FE7">
            <w:pPr>
              <w:jc w:val="right"/>
              <w:rPr>
                <w:sz w:val="21"/>
                <w:szCs w:val="21"/>
              </w:rPr>
            </w:pPr>
            <w:r>
              <w:rPr>
                <w:sz w:val="21"/>
                <w:szCs w:val="21"/>
              </w:rPr>
              <w:t>12 540,19900</w:t>
            </w:r>
          </w:p>
        </w:tc>
      </w:tr>
      <w:tr w14:paraId="45C0A8BC">
        <w:tblPrEx>
          <w:tblCellMar>
            <w:top w:w="0" w:type="dxa"/>
            <w:left w:w="108" w:type="dxa"/>
            <w:bottom w:w="0" w:type="dxa"/>
            <w:right w:w="108" w:type="dxa"/>
          </w:tblCellMar>
        </w:tblPrEx>
        <w:trPr>
          <w:wBefore w:w="0" w:type="auto"/>
          <w:trHeight w:val="49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FE2F4C3">
            <w:pPr>
              <w:rPr>
                <w:sz w:val="21"/>
                <w:szCs w:val="21"/>
              </w:rPr>
            </w:pPr>
            <w:r>
              <w:rPr>
                <w:sz w:val="21"/>
                <w:szCs w:val="21"/>
              </w:rPr>
              <w:t>Социальное обеспечение и иные выплаты населению</w:t>
            </w:r>
          </w:p>
        </w:tc>
        <w:tc>
          <w:tcPr>
            <w:tcW w:w="659" w:type="dxa"/>
            <w:tcBorders>
              <w:top w:val="nil"/>
              <w:left w:val="nil"/>
              <w:bottom w:val="single" w:color="auto" w:sz="4" w:space="0"/>
              <w:right w:val="single" w:color="auto" w:sz="4" w:space="0"/>
            </w:tcBorders>
            <w:shd w:val="clear" w:color="auto" w:fill="auto"/>
            <w:noWrap w:val="0"/>
            <w:vAlign w:val="center"/>
          </w:tcPr>
          <w:p w14:paraId="19A49184">
            <w:pPr>
              <w:jc w:val="center"/>
              <w:rPr>
                <w:sz w:val="21"/>
                <w:szCs w:val="21"/>
              </w:rPr>
            </w:pPr>
            <w:r>
              <w:rPr>
                <w:sz w:val="21"/>
                <w:szCs w:val="21"/>
              </w:rPr>
              <w:t>1004</w:t>
            </w:r>
          </w:p>
        </w:tc>
        <w:tc>
          <w:tcPr>
            <w:tcW w:w="1672" w:type="dxa"/>
            <w:tcBorders>
              <w:top w:val="nil"/>
              <w:left w:val="nil"/>
              <w:bottom w:val="single" w:color="auto" w:sz="4" w:space="0"/>
              <w:right w:val="single" w:color="auto" w:sz="4" w:space="0"/>
            </w:tcBorders>
            <w:shd w:val="clear" w:color="auto" w:fill="auto"/>
            <w:noWrap w:val="0"/>
            <w:vAlign w:val="center"/>
          </w:tcPr>
          <w:p w14:paraId="26C2DC85">
            <w:pPr>
              <w:jc w:val="center"/>
              <w:rPr>
                <w:sz w:val="21"/>
                <w:szCs w:val="21"/>
              </w:rPr>
            </w:pPr>
            <w:r>
              <w:rPr>
                <w:sz w:val="21"/>
                <w:szCs w:val="21"/>
              </w:rPr>
              <w:t>27 4 03 71220</w:t>
            </w:r>
          </w:p>
        </w:tc>
        <w:tc>
          <w:tcPr>
            <w:tcW w:w="637" w:type="dxa"/>
            <w:tcBorders>
              <w:top w:val="nil"/>
              <w:left w:val="nil"/>
              <w:bottom w:val="single" w:color="auto" w:sz="4" w:space="0"/>
              <w:right w:val="single" w:color="auto" w:sz="4" w:space="0"/>
            </w:tcBorders>
            <w:shd w:val="clear" w:color="auto" w:fill="auto"/>
            <w:noWrap w:val="0"/>
            <w:vAlign w:val="center"/>
          </w:tcPr>
          <w:p w14:paraId="456970BD">
            <w:pPr>
              <w:jc w:val="center"/>
              <w:rPr>
                <w:sz w:val="21"/>
                <w:szCs w:val="21"/>
              </w:rPr>
            </w:pPr>
            <w:r>
              <w:rPr>
                <w:sz w:val="21"/>
                <w:szCs w:val="21"/>
              </w:rPr>
              <w:t>300</w:t>
            </w:r>
          </w:p>
        </w:tc>
        <w:tc>
          <w:tcPr>
            <w:tcW w:w="1568" w:type="dxa"/>
            <w:tcBorders>
              <w:top w:val="nil"/>
              <w:left w:val="nil"/>
              <w:bottom w:val="single" w:color="auto" w:sz="4" w:space="0"/>
              <w:right w:val="single" w:color="auto" w:sz="4" w:space="0"/>
            </w:tcBorders>
            <w:shd w:val="clear" w:color="auto" w:fill="auto"/>
            <w:noWrap/>
            <w:vAlign w:val="center"/>
          </w:tcPr>
          <w:p w14:paraId="567BDC15">
            <w:pPr>
              <w:jc w:val="right"/>
              <w:rPr>
                <w:sz w:val="21"/>
                <w:szCs w:val="21"/>
              </w:rPr>
            </w:pPr>
            <w:r>
              <w:rPr>
                <w:sz w:val="21"/>
                <w:szCs w:val="21"/>
              </w:rPr>
              <w:t>601,67179</w:t>
            </w:r>
          </w:p>
        </w:tc>
        <w:tc>
          <w:tcPr>
            <w:tcW w:w="1701" w:type="dxa"/>
            <w:tcBorders>
              <w:top w:val="nil"/>
              <w:left w:val="nil"/>
              <w:bottom w:val="single" w:color="auto" w:sz="4" w:space="0"/>
              <w:right w:val="single" w:color="auto" w:sz="4" w:space="0"/>
            </w:tcBorders>
            <w:shd w:val="clear" w:color="auto" w:fill="auto"/>
            <w:noWrap/>
            <w:vAlign w:val="center"/>
          </w:tcPr>
          <w:p w14:paraId="335AF294">
            <w:pPr>
              <w:jc w:val="right"/>
              <w:rPr>
                <w:sz w:val="21"/>
                <w:szCs w:val="21"/>
              </w:rPr>
            </w:pPr>
            <w:r>
              <w:rPr>
                <w:sz w:val="21"/>
                <w:szCs w:val="21"/>
              </w:rPr>
              <w:t>610,22900</w:t>
            </w:r>
          </w:p>
        </w:tc>
      </w:tr>
      <w:tr w14:paraId="6F8365C9">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2161306">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color="auto" w:sz="4" w:space="0"/>
              <w:right w:val="single" w:color="auto" w:sz="4" w:space="0"/>
            </w:tcBorders>
            <w:shd w:val="clear" w:color="auto" w:fill="auto"/>
            <w:noWrap w:val="0"/>
            <w:vAlign w:val="center"/>
          </w:tcPr>
          <w:p w14:paraId="12359DED">
            <w:pPr>
              <w:jc w:val="center"/>
              <w:rPr>
                <w:sz w:val="21"/>
                <w:szCs w:val="21"/>
              </w:rPr>
            </w:pPr>
            <w:r>
              <w:rPr>
                <w:sz w:val="21"/>
                <w:szCs w:val="21"/>
              </w:rPr>
              <w:t>1004</w:t>
            </w:r>
          </w:p>
        </w:tc>
        <w:tc>
          <w:tcPr>
            <w:tcW w:w="1672" w:type="dxa"/>
            <w:tcBorders>
              <w:top w:val="nil"/>
              <w:left w:val="nil"/>
              <w:bottom w:val="single" w:color="auto" w:sz="4" w:space="0"/>
              <w:right w:val="single" w:color="auto" w:sz="4" w:space="0"/>
            </w:tcBorders>
            <w:shd w:val="clear" w:color="auto" w:fill="auto"/>
            <w:noWrap w:val="0"/>
            <w:vAlign w:val="center"/>
          </w:tcPr>
          <w:p w14:paraId="59B45060">
            <w:pPr>
              <w:jc w:val="center"/>
              <w:rPr>
                <w:sz w:val="21"/>
                <w:szCs w:val="21"/>
              </w:rPr>
            </w:pPr>
            <w:r>
              <w:rPr>
                <w:sz w:val="21"/>
                <w:szCs w:val="21"/>
              </w:rPr>
              <w:t>27 4 03 71220</w:t>
            </w:r>
          </w:p>
        </w:tc>
        <w:tc>
          <w:tcPr>
            <w:tcW w:w="637" w:type="dxa"/>
            <w:tcBorders>
              <w:top w:val="nil"/>
              <w:left w:val="nil"/>
              <w:bottom w:val="single" w:color="auto" w:sz="4" w:space="0"/>
              <w:right w:val="single" w:color="auto" w:sz="4" w:space="0"/>
            </w:tcBorders>
            <w:shd w:val="clear" w:color="auto" w:fill="auto"/>
            <w:noWrap w:val="0"/>
            <w:vAlign w:val="center"/>
          </w:tcPr>
          <w:p w14:paraId="42323A6F">
            <w:pPr>
              <w:jc w:val="center"/>
              <w:rPr>
                <w:sz w:val="21"/>
                <w:szCs w:val="21"/>
              </w:rPr>
            </w:pPr>
            <w:r>
              <w:rPr>
                <w:sz w:val="21"/>
                <w:szCs w:val="21"/>
              </w:rPr>
              <w:t>600</w:t>
            </w:r>
          </w:p>
        </w:tc>
        <w:tc>
          <w:tcPr>
            <w:tcW w:w="1568" w:type="dxa"/>
            <w:tcBorders>
              <w:top w:val="nil"/>
              <w:left w:val="nil"/>
              <w:bottom w:val="single" w:color="auto" w:sz="4" w:space="0"/>
              <w:right w:val="single" w:color="auto" w:sz="4" w:space="0"/>
            </w:tcBorders>
            <w:shd w:val="clear" w:color="auto" w:fill="auto"/>
            <w:noWrap/>
            <w:vAlign w:val="center"/>
          </w:tcPr>
          <w:p w14:paraId="5CCDB8D4">
            <w:pPr>
              <w:jc w:val="right"/>
              <w:rPr>
                <w:sz w:val="21"/>
                <w:szCs w:val="21"/>
              </w:rPr>
            </w:pPr>
            <w:r>
              <w:rPr>
                <w:sz w:val="21"/>
                <w:szCs w:val="21"/>
              </w:rPr>
              <w:t>11 929,97000</w:t>
            </w:r>
          </w:p>
        </w:tc>
        <w:tc>
          <w:tcPr>
            <w:tcW w:w="1701" w:type="dxa"/>
            <w:tcBorders>
              <w:top w:val="nil"/>
              <w:left w:val="nil"/>
              <w:bottom w:val="single" w:color="auto" w:sz="4" w:space="0"/>
              <w:right w:val="single" w:color="auto" w:sz="4" w:space="0"/>
            </w:tcBorders>
            <w:shd w:val="clear" w:color="auto" w:fill="auto"/>
            <w:noWrap/>
            <w:vAlign w:val="center"/>
          </w:tcPr>
          <w:p w14:paraId="281412A2">
            <w:pPr>
              <w:jc w:val="right"/>
              <w:rPr>
                <w:sz w:val="21"/>
                <w:szCs w:val="21"/>
              </w:rPr>
            </w:pPr>
            <w:r>
              <w:rPr>
                <w:sz w:val="21"/>
                <w:szCs w:val="21"/>
              </w:rPr>
              <w:t>11 929,97000</w:t>
            </w:r>
          </w:p>
        </w:tc>
      </w:tr>
      <w:tr w14:paraId="4E7BA4F5">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A75B924">
            <w:pPr>
              <w:rPr>
                <w:sz w:val="21"/>
                <w:szCs w:val="21"/>
              </w:rPr>
            </w:pPr>
            <w:r>
              <w:rPr>
                <w:sz w:val="21"/>
                <w:szCs w:val="21"/>
              </w:rPr>
              <w:t>Муниципальная программа "Развитие социальной политики в городе Димитровграде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44495B37">
            <w:pPr>
              <w:jc w:val="center"/>
              <w:rPr>
                <w:sz w:val="21"/>
                <w:szCs w:val="21"/>
              </w:rPr>
            </w:pPr>
            <w:r>
              <w:rPr>
                <w:sz w:val="21"/>
                <w:szCs w:val="21"/>
              </w:rPr>
              <w:t>1004</w:t>
            </w:r>
          </w:p>
        </w:tc>
        <w:tc>
          <w:tcPr>
            <w:tcW w:w="1672" w:type="dxa"/>
            <w:tcBorders>
              <w:top w:val="nil"/>
              <w:left w:val="nil"/>
              <w:bottom w:val="single" w:color="auto" w:sz="4" w:space="0"/>
              <w:right w:val="single" w:color="auto" w:sz="4" w:space="0"/>
            </w:tcBorders>
            <w:shd w:val="clear" w:color="auto" w:fill="auto"/>
            <w:noWrap w:val="0"/>
            <w:vAlign w:val="center"/>
          </w:tcPr>
          <w:p w14:paraId="00F6EF11">
            <w:pPr>
              <w:jc w:val="center"/>
              <w:rPr>
                <w:sz w:val="21"/>
                <w:szCs w:val="21"/>
              </w:rPr>
            </w:pPr>
            <w:r>
              <w:rPr>
                <w:sz w:val="21"/>
                <w:szCs w:val="21"/>
              </w:rPr>
              <w:t>66 0 00 00000</w:t>
            </w:r>
          </w:p>
        </w:tc>
        <w:tc>
          <w:tcPr>
            <w:tcW w:w="637" w:type="dxa"/>
            <w:tcBorders>
              <w:top w:val="nil"/>
              <w:left w:val="nil"/>
              <w:bottom w:val="single" w:color="auto" w:sz="4" w:space="0"/>
              <w:right w:val="single" w:color="auto" w:sz="4" w:space="0"/>
            </w:tcBorders>
            <w:shd w:val="clear" w:color="auto" w:fill="auto"/>
            <w:noWrap w:val="0"/>
            <w:vAlign w:val="center"/>
          </w:tcPr>
          <w:p w14:paraId="31E45794">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71103CA0">
            <w:pPr>
              <w:jc w:val="right"/>
              <w:rPr>
                <w:sz w:val="21"/>
                <w:szCs w:val="21"/>
              </w:rPr>
            </w:pPr>
            <w:r>
              <w:rPr>
                <w:sz w:val="21"/>
                <w:szCs w:val="21"/>
              </w:rPr>
              <w:t>85 477,76400</w:t>
            </w:r>
          </w:p>
        </w:tc>
        <w:tc>
          <w:tcPr>
            <w:tcW w:w="1701" w:type="dxa"/>
            <w:tcBorders>
              <w:top w:val="nil"/>
              <w:left w:val="nil"/>
              <w:bottom w:val="single" w:color="auto" w:sz="4" w:space="0"/>
              <w:right w:val="single" w:color="auto" w:sz="4" w:space="0"/>
            </w:tcBorders>
            <w:shd w:val="clear" w:color="auto" w:fill="auto"/>
            <w:noWrap/>
            <w:vAlign w:val="center"/>
          </w:tcPr>
          <w:p w14:paraId="79BBDA69">
            <w:pPr>
              <w:jc w:val="right"/>
              <w:rPr>
                <w:sz w:val="21"/>
                <w:szCs w:val="21"/>
              </w:rPr>
            </w:pPr>
            <w:r>
              <w:rPr>
                <w:sz w:val="21"/>
                <w:szCs w:val="21"/>
              </w:rPr>
              <w:t>65 446,72200</w:t>
            </w:r>
          </w:p>
        </w:tc>
      </w:tr>
      <w:tr w14:paraId="18DDA63F">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E0AB59C">
            <w:pPr>
              <w:rPr>
                <w:sz w:val="21"/>
                <w:szCs w:val="21"/>
              </w:rPr>
            </w:pPr>
            <w:r>
              <w:rPr>
                <w:sz w:val="21"/>
                <w:szCs w:val="21"/>
              </w:rPr>
              <w:t>Комплексы процессных мероприятий</w:t>
            </w:r>
          </w:p>
        </w:tc>
        <w:tc>
          <w:tcPr>
            <w:tcW w:w="659" w:type="dxa"/>
            <w:tcBorders>
              <w:top w:val="nil"/>
              <w:left w:val="nil"/>
              <w:bottom w:val="single" w:color="auto" w:sz="4" w:space="0"/>
              <w:right w:val="single" w:color="auto" w:sz="4" w:space="0"/>
            </w:tcBorders>
            <w:shd w:val="clear" w:color="auto" w:fill="auto"/>
            <w:noWrap w:val="0"/>
            <w:vAlign w:val="center"/>
          </w:tcPr>
          <w:p w14:paraId="71BE6304">
            <w:pPr>
              <w:jc w:val="center"/>
              <w:rPr>
                <w:sz w:val="21"/>
                <w:szCs w:val="21"/>
              </w:rPr>
            </w:pPr>
            <w:r>
              <w:rPr>
                <w:sz w:val="21"/>
                <w:szCs w:val="21"/>
              </w:rPr>
              <w:t>1004</w:t>
            </w:r>
          </w:p>
        </w:tc>
        <w:tc>
          <w:tcPr>
            <w:tcW w:w="1672" w:type="dxa"/>
            <w:tcBorders>
              <w:top w:val="nil"/>
              <w:left w:val="nil"/>
              <w:bottom w:val="single" w:color="auto" w:sz="4" w:space="0"/>
              <w:right w:val="single" w:color="auto" w:sz="4" w:space="0"/>
            </w:tcBorders>
            <w:shd w:val="clear" w:color="auto" w:fill="auto"/>
            <w:noWrap w:val="0"/>
            <w:vAlign w:val="center"/>
          </w:tcPr>
          <w:p w14:paraId="70742301">
            <w:pPr>
              <w:jc w:val="center"/>
              <w:rPr>
                <w:sz w:val="21"/>
                <w:szCs w:val="21"/>
              </w:rPr>
            </w:pPr>
            <w:r>
              <w:rPr>
                <w:sz w:val="21"/>
                <w:szCs w:val="21"/>
              </w:rPr>
              <w:t>66 4 00 00000</w:t>
            </w:r>
          </w:p>
        </w:tc>
        <w:tc>
          <w:tcPr>
            <w:tcW w:w="637" w:type="dxa"/>
            <w:tcBorders>
              <w:top w:val="nil"/>
              <w:left w:val="nil"/>
              <w:bottom w:val="single" w:color="auto" w:sz="4" w:space="0"/>
              <w:right w:val="single" w:color="auto" w:sz="4" w:space="0"/>
            </w:tcBorders>
            <w:shd w:val="clear" w:color="auto" w:fill="auto"/>
            <w:noWrap w:val="0"/>
            <w:vAlign w:val="center"/>
          </w:tcPr>
          <w:p w14:paraId="0F0BA1F0">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27CFF031">
            <w:pPr>
              <w:jc w:val="right"/>
              <w:rPr>
                <w:sz w:val="21"/>
                <w:szCs w:val="21"/>
              </w:rPr>
            </w:pPr>
            <w:r>
              <w:rPr>
                <w:sz w:val="21"/>
                <w:szCs w:val="21"/>
              </w:rPr>
              <w:t>85 477,76400</w:t>
            </w:r>
          </w:p>
        </w:tc>
        <w:tc>
          <w:tcPr>
            <w:tcW w:w="1701" w:type="dxa"/>
            <w:tcBorders>
              <w:top w:val="nil"/>
              <w:left w:val="nil"/>
              <w:bottom w:val="single" w:color="auto" w:sz="4" w:space="0"/>
              <w:right w:val="single" w:color="auto" w:sz="4" w:space="0"/>
            </w:tcBorders>
            <w:shd w:val="clear" w:color="auto" w:fill="auto"/>
            <w:noWrap/>
            <w:vAlign w:val="center"/>
          </w:tcPr>
          <w:p w14:paraId="4AD1FD4D">
            <w:pPr>
              <w:jc w:val="right"/>
              <w:rPr>
                <w:sz w:val="21"/>
                <w:szCs w:val="21"/>
              </w:rPr>
            </w:pPr>
            <w:r>
              <w:rPr>
                <w:sz w:val="21"/>
                <w:szCs w:val="21"/>
              </w:rPr>
              <w:t>65 446,72200</w:t>
            </w:r>
          </w:p>
        </w:tc>
      </w:tr>
      <w:tr w14:paraId="4C82A742">
        <w:tblPrEx>
          <w:tblCellMar>
            <w:top w:w="0" w:type="dxa"/>
            <w:left w:w="108" w:type="dxa"/>
            <w:bottom w:w="0" w:type="dxa"/>
            <w:right w:w="108" w:type="dxa"/>
          </w:tblCellMar>
        </w:tblPrEx>
        <w:trPr>
          <w:wBefore w:w="0" w:type="auto"/>
          <w:trHeight w:val="81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864CD6F">
            <w:pPr>
              <w:rPr>
                <w:sz w:val="21"/>
                <w:szCs w:val="21"/>
              </w:rPr>
            </w:pPr>
            <w:r>
              <w:rPr>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659" w:type="dxa"/>
            <w:tcBorders>
              <w:top w:val="nil"/>
              <w:left w:val="nil"/>
              <w:bottom w:val="single" w:color="auto" w:sz="4" w:space="0"/>
              <w:right w:val="single" w:color="auto" w:sz="4" w:space="0"/>
            </w:tcBorders>
            <w:shd w:val="clear" w:color="auto" w:fill="auto"/>
            <w:noWrap w:val="0"/>
            <w:vAlign w:val="center"/>
          </w:tcPr>
          <w:p w14:paraId="506AE985">
            <w:pPr>
              <w:jc w:val="center"/>
              <w:rPr>
                <w:sz w:val="21"/>
                <w:szCs w:val="21"/>
              </w:rPr>
            </w:pPr>
            <w:r>
              <w:rPr>
                <w:sz w:val="21"/>
                <w:szCs w:val="21"/>
              </w:rPr>
              <w:t>1004</w:t>
            </w:r>
          </w:p>
        </w:tc>
        <w:tc>
          <w:tcPr>
            <w:tcW w:w="1672" w:type="dxa"/>
            <w:tcBorders>
              <w:top w:val="nil"/>
              <w:left w:val="nil"/>
              <w:bottom w:val="single" w:color="auto" w:sz="4" w:space="0"/>
              <w:right w:val="single" w:color="auto" w:sz="4" w:space="0"/>
            </w:tcBorders>
            <w:shd w:val="clear" w:color="auto" w:fill="auto"/>
            <w:noWrap w:val="0"/>
            <w:vAlign w:val="center"/>
          </w:tcPr>
          <w:p w14:paraId="57AB720B">
            <w:pPr>
              <w:jc w:val="center"/>
              <w:rPr>
                <w:sz w:val="21"/>
                <w:szCs w:val="21"/>
              </w:rPr>
            </w:pPr>
            <w:r>
              <w:rPr>
                <w:sz w:val="21"/>
                <w:szCs w:val="21"/>
              </w:rPr>
              <w:t>66 4 02 00000</w:t>
            </w:r>
          </w:p>
        </w:tc>
        <w:tc>
          <w:tcPr>
            <w:tcW w:w="637" w:type="dxa"/>
            <w:tcBorders>
              <w:top w:val="nil"/>
              <w:left w:val="nil"/>
              <w:bottom w:val="single" w:color="auto" w:sz="4" w:space="0"/>
              <w:right w:val="single" w:color="auto" w:sz="4" w:space="0"/>
            </w:tcBorders>
            <w:shd w:val="clear" w:color="auto" w:fill="auto"/>
            <w:noWrap w:val="0"/>
            <w:vAlign w:val="center"/>
          </w:tcPr>
          <w:p w14:paraId="23598B46">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36F61C16">
            <w:pPr>
              <w:jc w:val="right"/>
              <w:rPr>
                <w:sz w:val="21"/>
                <w:szCs w:val="21"/>
              </w:rPr>
            </w:pPr>
            <w:r>
              <w:rPr>
                <w:sz w:val="21"/>
                <w:szCs w:val="21"/>
              </w:rPr>
              <w:t>85 477,76400</w:t>
            </w:r>
          </w:p>
        </w:tc>
        <w:tc>
          <w:tcPr>
            <w:tcW w:w="1701" w:type="dxa"/>
            <w:tcBorders>
              <w:top w:val="nil"/>
              <w:left w:val="nil"/>
              <w:bottom w:val="single" w:color="auto" w:sz="4" w:space="0"/>
              <w:right w:val="single" w:color="auto" w:sz="4" w:space="0"/>
            </w:tcBorders>
            <w:shd w:val="clear" w:color="auto" w:fill="auto"/>
            <w:noWrap/>
            <w:vAlign w:val="center"/>
          </w:tcPr>
          <w:p w14:paraId="287A6933">
            <w:pPr>
              <w:jc w:val="right"/>
              <w:rPr>
                <w:sz w:val="21"/>
                <w:szCs w:val="21"/>
              </w:rPr>
            </w:pPr>
            <w:r>
              <w:rPr>
                <w:sz w:val="21"/>
                <w:szCs w:val="21"/>
              </w:rPr>
              <w:t>65 446,72200</w:t>
            </w:r>
          </w:p>
        </w:tc>
      </w:tr>
      <w:tr w14:paraId="2900A566">
        <w:tblPrEx>
          <w:tblCellMar>
            <w:top w:w="0" w:type="dxa"/>
            <w:left w:w="108" w:type="dxa"/>
            <w:bottom w:w="0" w:type="dxa"/>
            <w:right w:w="108" w:type="dxa"/>
          </w:tblCellMar>
        </w:tblPrEx>
        <w:trPr>
          <w:wBefore w:w="0" w:type="auto"/>
          <w:trHeight w:val="223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35B6198">
            <w:pPr>
              <w:rPr>
                <w:sz w:val="21"/>
                <w:szCs w:val="21"/>
              </w:rPr>
            </w:pPr>
            <w:r>
              <w:rPr>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659" w:type="dxa"/>
            <w:tcBorders>
              <w:top w:val="nil"/>
              <w:left w:val="nil"/>
              <w:bottom w:val="single" w:color="auto" w:sz="4" w:space="0"/>
              <w:right w:val="single" w:color="auto" w:sz="4" w:space="0"/>
            </w:tcBorders>
            <w:shd w:val="clear" w:color="auto" w:fill="auto"/>
            <w:noWrap w:val="0"/>
            <w:vAlign w:val="center"/>
          </w:tcPr>
          <w:p w14:paraId="2ACC3275">
            <w:pPr>
              <w:jc w:val="center"/>
              <w:rPr>
                <w:sz w:val="21"/>
                <w:szCs w:val="21"/>
              </w:rPr>
            </w:pPr>
            <w:r>
              <w:rPr>
                <w:sz w:val="21"/>
                <w:szCs w:val="21"/>
              </w:rPr>
              <w:t>1004</w:t>
            </w:r>
          </w:p>
        </w:tc>
        <w:tc>
          <w:tcPr>
            <w:tcW w:w="1672" w:type="dxa"/>
            <w:tcBorders>
              <w:top w:val="nil"/>
              <w:left w:val="nil"/>
              <w:bottom w:val="single" w:color="auto" w:sz="4" w:space="0"/>
              <w:right w:val="single" w:color="auto" w:sz="4" w:space="0"/>
            </w:tcBorders>
            <w:shd w:val="clear" w:color="auto" w:fill="auto"/>
            <w:noWrap w:val="0"/>
            <w:vAlign w:val="center"/>
          </w:tcPr>
          <w:p w14:paraId="723EA129">
            <w:pPr>
              <w:jc w:val="center"/>
              <w:rPr>
                <w:sz w:val="21"/>
                <w:szCs w:val="21"/>
              </w:rPr>
            </w:pPr>
            <w:r>
              <w:rPr>
                <w:sz w:val="21"/>
                <w:szCs w:val="21"/>
              </w:rPr>
              <w:t>66 4 02 71040</w:t>
            </w:r>
          </w:p>
        </w:tc>
        <w:tc>
          <w:tcPr>
            <w:tcW w:w="637" w:type="dxa"/>
            <w:tcBorders>
              <w:top w:val="nil"/>
              <w:left w:val="nil"/>
              <w:bottom w:val="single" w:color="auto" w:sz="4" w:space="0"/>
              <w:right w:val="single" w:color="auto" w:sz="4" w:space="0"/>
            </w:tcBorders>
            <w:shd w:val="clear" w:color="auto" w:fill="auto"/>
            <w:noWrap w:val="0"/>
            <w:vAlign w:val="center"/>
          </w:tcPr>
          <w:p w14:paraId="29F6DA61">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1BC2ACFC">
            <w:pPr>
              <w:jc w:val="right"/>
              <w:rPr>
                <w:sz w:val="21"/>
                <w:szCs w:val="21"/>
              </w:rPr>
            </w:pPr>
            <w:r>
              <w:rPr>
                <w:sz w:val="21"/>
                <w:szCs w:val="21"/>
              </w:rPr>
              <w:t>1 993,78100</w:t>
            </w:r>
          </w:p>
        </w:tc>
        <w:tc>
          <w:tcPr>
            <w:tcW w:w="1701" w:type="dxa"/>
            <w:tcBorders>
              <w:top w:val="nil"/>
              <w:left w:val="nil"/>
              <w:bottom w:val="single" w:color="auto" w:sz="4" w:space="0"/>
              <w:right w:val="single" w:color="auto" w:sz="4" w:space="0"/>
            </w:tcBorders>
            <w:shd w:val="clear" w:color="auto" w:fill="auto"/>
            <w:noWrap/>
            <w:vAlign w:val="center"/>
          </w:tcPr>
          <w:p w14:paraId="16E7F1A0">
            <w:pPr>
              <w:jc w:val="right"/>
              <w:rPr>
                <w:sz w:val="21"/>
                <w:szCs w:val="21"/>
              </w:rPr>
            </w:pPr>
            <w:r>
              <w:rPr>
                <w:sz w:val="21"/>
                <w:szCs w:val="21"/>
              </w:rPr>
              <w:t>2 043,33200</w:t>
            </w:r>
          </w:p>
        </w:tc>
      </w:tr>
      <w:tr w14:paraId="5C7B9901">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DA0E147">
            <w:pPr>
              <w:rPr>
                <w:sz w:val="21"/>
                <w:szCs w:val="21"/>
              </w:rPr>
            </w:pPr>
            <w:r>
              <w:rPr>
                <w:sz w:val="21"/>
                <w:szCs w:val="21"/>
              </w:rPr>
              <w:t>Социальное обеспечение и иные выплаты населению</w:t>
            </w:r>
          </w:p>
        </w:tc>
        <w:tc>
          <w:tcPr>
            <w:tcW w:w="659" w:type="dxa"/>
            <w:tcBorders>
              <w:top w:val="nil"/>
              <w:left w:val="nil"/>
              <w:bottom w:val="single" w:color="auto" w:sz="4" w:space="0"/>
              <w:right w:val="single" w:color="auto" w:sz="4" w:space="0"/>
            </w:tcBorders>
            <w:shd w:val="clear" w:color="auto" w:fill="auto"/>
            <w:noWrap w:val="0"/>
            <w:vAlign w:val="center"/>
          </w:tcPr>
          <w:p w14:paraId="65B39397">
            <w:pPr>
              <w:jc w:val="center"/>
              <w:rPr>
                <w:sz w:val="21"/>
                <w:szCs w:val="21"/>
              </w:rPr>
            </w:pPr>
            <w:r>
              <w:rPr>
                <w:sz w:val="21"/>
                <w:szCs w:val="21"/>
              </w:rPr>
              <w:t>1004</w:t>
            </w:r>
          </w:p>
        </w:tc>
        <w:tc>
          <w:tcPr>
            <w:tcW w:w="1672" w:type="dxa"/>
            <w:tcBorders>
              <w:top w:val="nil"/>
              <w:left w:val="nil"/>
              <w:bottom w:val="single" w:color="auto" w:sz="4" w:space="0"/>
              <w:right w:val="single" w:color="auto" w:sz="4" w:space="0"/>
            </w:tcBorders>
            <w:shd w:val="clear" w:color="auto" w:fill="auto"/>
            <w:noWrap w:val="0"/>
            <w:vAlign w:val="center"/>
          </w:tcPr>
          <w:p w14:paraId="2C998594">
            <w:pPr>
              <w:jc w:val="center"/>
              <w:rPr>
                <w:sz w:val="21"/>
                <w:szCs w:val="21"/>
              </w:rPr>
            </w:pPr>
            <w:r>
              <w:rPr>
                <w:sz w:val="21"/>
                <w:szCs w:val="21"/>
              </w:rPr>
              <w:t>66 4 02 71040</w:t>
            </w:r>
          </w:p>
        </w:tc>
        <w:tc>
          <w:tcPr>
            <w:tcW w:w="637" w:type="dxa"/>
            <w:tcBorders>
              <w:top w:val="nil"/>
              <w:left w:val="nil"/>
              <w:bottom w:val="single" w:color="auto" w:sz="4" w:space="0"/>
              <w:right w:val="single" w:color="auto" w:sz="4" w:space="0"/>
            </w:tcBorders>
            <w:shd w:val="clear" w:color="auto" w:fill="auto"/>
            <w:noWrap w:val="0"/>
            <w:vAlign w:val="center"/>
          </w:tcPr>
          <w:p w14:paraId="72EBDF99">
            <w:pPr>
              <w:jc w:val="center"/>
              <w:rPr>
                <w:sz w:val="21"/>
                <w:szCs w:val="21"/>
              </w:rPr>
            </w:pPr>
            <w:r>
              <w:rPr>
                <w:sz w:val="21"/>
                <w:szCs w:val="21"/>
              </w:rPr>
              <w:t>300</w:t>
            </w:r>
          </w:p>
        </w:tc>
        <w:tc>
          <w:tcPr>
            <w:tcW w:w="1568" w:type="dxa"/>
            <w:tcBorders>
              <w:top w:val="nil"/>
              <w:left w:val="nil"/>
              <w:bottom w:val="single" w:color="auto" w:sz="4" w:space="0"/>
              <w:right w:val="single" w:color="auto" w:sz="4" w:space="0"/>
            </w:tcBorders>
            <w:shd w:val="clear" w:color="auto" w:fill="auto"/>
            <w:noWrap/>
            <w:vAlign w:val="center"/>
          </w:tcPr>
          <w:p w14:paraId="16A1EF61">
            <w:pPr>
              <w:jc w:val="right"/>
              <w:rPr>
                <w:sz w:val="21"/>
                <w:szCs w:val="21"/>
              </w:rPr>
            </w:pPr>
            <w:r>
              <w:rPr>
                <w:sz w:val="21"/>
                <w:szCs w:val="21"/>
              </w:rPr>
              <w:t>1 993,78100</w:t>
            </w:r>
          </w:p>
        </w:tc>
        <w:tc>
          <w:tcPr>
            <w:tcW w:w="1701" w:type="dxa"/>
            <w:tcBorders>
              <w:top w:val="nil"/>
              <w:left w:val="nil"/>
              <w:bottom w:val="single" w:color="auto" w:sz="4" w:space="0"/>
              <w:right w:val="single" w:color="auto" w:sz="4" w:space="0"/>
            </w:tcBorders>
            <w:shd w:val="clear" w:color="auto" w:fill="auto"/>
            <w:noWrap/>
            <w:vAlign w:val="center"/>
          </w:tcPr>
          <w:p w14:paraId="49FD31F7">
            <w:pPr>
              <w:jc w:val="right"/>
              <w:rPr>
                <w:sz w:val="21"/>
                <w:szCs w:val="21"/>
              </w:rPr>
            </w:pPr>
            <w:r>
              <w:rPr>
                <w:sz w:val="21"/>
                <w:szCs w:val="21"/>
              </w:rPr>
              <w:t>2 043,33200</w:t>
            </w:r>
          </w:p>
        </w:tc>
      </w:tr>
      <w:tr w14:paraId="0D49F7EB">
        <w:tblPrEx>
          <w:tblCellMar>
            <w:top w:w="0" w:type="dxa"/>
            <w:left w:w="108" w:type="dxa"/>
            <w:bottom w:w="0" w:type="dxa"/>
            <w:right w:w="108" w:type="dxa"/>
          </w:tblCellMar>
        </w:tblPrEx>
        <w:trPr>
          <w:wBefore w:w="0" w:type="auto"/>
          <w:trHeight w:val="81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1FEDD05C">
            <w:pPr>
              <w:rPr>
                <w:sz w:val="21"/>
                <w:szCs w:val="21"/>
              </w:rPr>
            </w:pPr>
            <w:r>
              <w:rPr>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659" w:type="dxa"/>
            <w:tcBorders>
              <w:top w:val="nil"/>
              <w:left w:val="nil"/>
              <w:bottom w:val="single" w:color="auto" w:sz="4" w:space="0"/>
              <w:right w:val="single" w:color="auto" w:sz="4" w:space="0"/>
            </w:tcBorders>
            <w:shd w:val="clear" w:color="auto" w:fill="auto"/>
            <w:noWrap w:val="0"/>
            <w:vAlign w:val="center"/>
          </w:tcPr>
          <w:p w14:paraId="572B55BD">
            <w:pPr>
              <w:jc w:val="center"/>
              <w:rPr>
                <w:sz w:val="21"/>
                <w:szCs w:val="21"/>
              </w:rPr>
            </w:pPr>
            <w:r>
              <w:rPr>
                <w:sz w:val="21"/>
                <w:szCs w:val="21"/>
              </w:rPr>
              <w:t>1004</w:t>
            </w:r>
          </w:p>
        </w:tc>
        <w:tc>
          <w:tcPr>
            <w:tcW w:w="1672" w:type="dxa"/>
            <w:tcBorders>
              <w:top w:val="nil"/>
              <w:left w:val="nil"/>
              <w:bottom w:val="single" w:color="auto" w:sz="4" w:space="0"/>
              <w:right w:val="single" w:color="auto" w:sz="4" w:space="0"/>
            </w:tcBorders>
            <w:shd w:val="clear" w:color="auto" w:fill="auto"/>
            <w:noWrap w:val="0"/>
            <w:vAlign w:val="center"/>
          </w:tcPr>
          <w:p w14:paraId="6BCD65BB">
            <w:pPr>
              <w:jc w:val="center"/>
              <w:rPr>
                <w:sz w:val="21"/>
                <w:szCs w:val="21"/>
              </w:rPr>
            </w:pPr>
            <w:r>
              <w:rPr>
                <w:sz w:val="21"/>
                <w:szCs w:val="21"/>
              </w:rPr>
              <w:t>66 4 02 71050</w:t>
            </w:r>
          </w:p>
        </w:tc>
        <w:tc>
          <w:tcPr>
            <w:tcW w:w="637" w:type="dxa"/>
            <w:tcBorders>
              <w:top w:val="nil"/>
              <w:left w:val="nil"/>
              <w:bottom w:val="single" w:color="auto" w:sz="4" w:space="0"/>
              <w:right w:val="single" w:color="auto" w:sz="4" w:space="0"/>
            </w:tcBorders>
            <w:shd w:val="clear" w:color="auto" w:fill="auto"/>
            <w:noWrap w:val="0"/>
            <w:vAlign w:val="center"/>
          </w:tcPr>
          <w:p w14:paraId="1DF2F4AA">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75CC4A0E">
            <w:pPr>
              <w:jc w:val="right"/>
              <w:rPr>
                <w:sz w:val="21"/>
                <w:szCs w:val="21"/>
              </w:rPr>
            </w:pPr>
            <w:r>
              <w:rPr>
                <w:sz w:val="21"/>
                <w:szCs w:val="21"/>
              </w:rPr>
              <w:t>83 483,98300</w:t>
            </w:r>
          </w:p>
        </w:tc>
        <w:tc>
          <w:tcPr>
            <w:tcW w:w="1701" w:type="dxa"/>
            <w:tcBorders>
              <w:top w:val="nil"/>
              <w:left w:val="nil"/>
              <w:bottom w:val="single" w:color="auto" w:sz="4" w:space="0"/>
              <w:right w:val="single" w:color="auto" w:sz="4" w:space="0"/>
            </w:tcBorders>
            <w:shd w:val="clear" w:color="auto" w:fill="auto"/>
            <w:noWrap/>
            <w:vAlign w:val="center"/>
          </w:tcPr>
          <w:p w14:paraId="115C674C">
            <w:pPr>
              <w:jc w:val="right"/>
              <w:rPr>
                <w:sz w:val="21"/>
                <w:szCs w:val="21"/>
              </w:rPr>
            </w:pPr>
            <w:r>
              <w:rPr>
                <w:sz w:val="21"/>
                <w:szCs w:val="21"/>
              </w:rPr>
              <w:t>63 403,39000</w:t>
            </w:r>
          </w:p>
        </w:tc>
      </w:tr>
      <w:tr w14:paraId="6669BBA7">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3B6936A">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6D3C5A26">
            <w:pPr>
              <w:jc w:val="center"/>
              <w:rPr>
                <w:sz w:val="21"/>
                <w:szCs w:val="21"/>
              </w:rPr>
            </w:pPr>
            <w:r>
              <w:rPr>
                <w:sz w:val="21"/>
                <w:szCs w:val="21"/>
              </w:rPr>
              <w:t>1004</w:t>
            </w:r>
          </w:p>
        </w:tc>
        <w:tc>
          <w:tcPr>
            <w:tcW w:w="1672" w:type="dxa"/>
            <w:tcBorders>
              <w:top w:val="nil"/>
              <w:left w:val="nil"/>
              <w:bottom w:val="single" w:color="auto" w:sz="4" w:space="0"/>
              <w:right w:val="single" w:color="auto" w:sz="4" w:space="0"/>
            </w:tcBorders>
            <w:shd w:val="clear" w:color="auto" w:fill="auto"/>
            <w:noWrap w:val="0"/>
            <w:vAlign w:val="center"/>
          </w:tcPr>
          <w:p w14:paraId="081336BC">
            <w:pPr>
              <w:jc w:val="center"/>
              <w:rPr>
                <w:sz w:val="21"/>
                <w:szCs w:val="21"/>
              </w:rPr>
            </w:pPr>
            <w:r>
              <w:rPr>
                <w:sz w:val="21"/>
                <w:szCs w:val="21"/>
              </w:rPr>
              <w:t>66 4 02 71050</w:t>
            </w:r>
          </w:p>
        </w:tc>
        <w:tc>
          <w:tcPr>
            <w:tcW w:w="637" w:type="dxa"/>
            <w:tcBorders>
              <w:top w:val="nil"/>
              <w:left w:val="nil"/>
              <w:bottom w:val="single" w:color="auto" w:sz="4" w:space="0"/>
              <w:right w:val="single" w:color="auto" w:sz="4" w:space="0"/>
            </w:tcBorders>
            <w:shd w:val="clear" w:color="auto" w:fill="auto"/>
            <w:noWrap w:val="0"/>
            <w:vAlign w:val="center"/>
          </w:tcPr>
          <w:p w14:paraId="09EEBFD8">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158B2634">
            <w:pPr>
              <w:jc w:val="right"/>
              <w:rPr>
                <w:sz w:val="21"/>
                <w:szCs w:val="21"/>
              </w:rPr>
            </w:pPr>
            <w:r>
              <w:rPr>
                <w:sz w:val="21"/>
                <w:szCs w:val="21"/>
              </w:rPr>
              <w:t>30 397,22000</w:t>
            </w:r>
          </w:p>
        </w:tc>
        <w:tc>
          <w:tcPr>
            <w:tcW w:w="1701" w:type="dxa"/>
            <w:tcBorders>
              <w:top w:val="nil"/>
              <w:left w:val="nil"/>
              <w:bottom w:val="single" w:color="auto" w:sz="4" w:space="0"/>
              <w:right w:val="single" w:color="auto" w:sz="4" w:space="0"/>
            </w:tcBorders>
            <w:shd w:val="clear" w:color="auto" w:fill="auto"/>
            <w:noWrap/>
            <w:vAlign w:val="center"/>
          </w:tcPr>
          <w:p w14:paraId="15690999">
            <w:pPr>
              <w:jc w:val="right"/>
              <w:rPr>
                <w:sz w:val="21"/>
                <w:szCs w:val="21"/>
              </w:rPr>
            </w:pPr>
            <w:r>
              <w:rPr>
                <w:sz w:val="21"/>
                <w:szCs w:val="21"/>
              </w:rPr>
              <w:t>20 316,62700</w:t>
            </w:r>
          </w:p>
        </w:tc>
      </w:tr>
      <w:tr w14:paraId="73FF6E9F">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187EAA1">
            <w:pPr>
              <w:rPr>
                <w:sz w:val="21"/>
                <w:szCs w:val="21"/>
              </w:rPr>
            </w:pPr>
            <w:r>
              <w:rPr>
                <w:sz w:val="21"/>
                <w:szCs w:val="21"/>
              </w:rPr>
              <w:t>Социальное обеспечение и иные выплаты населению</w:t>
            </w:r>
          </w:p>
        </w:tc>
        <w:tc>
          <w:tcPr>
            <w:tcW w:w="659" w:type="dxa"/>
            <w:tcBorders>
              <w:top w:val="nil"/>
              <w:left w:val="nil"/>
              <w:bottom w:val="single" w:color="auto" w:sz="4" w:space="0"/>
              <w:right w:val="single" w:color="auto" w:sz="4" w:space="0"/>
            </w:tcBorders>
            <w:shd w:val="clear" w:color="auto" w:fill="auto"/>
            <w:noWrap w:val="0"/>
            <w:vAlign w:val="center"/>
          </w:tcPr>
          <w:p w14:paraId="3156A930">
            <w:pPr>
              <w:jc w:val="center"/>
              <w:rPr>
                <w:sz w:val="21"/>
                <w:szCs w:val="21"/>
              </w:rPr>
            </w:pPr>
            <w:r>
              <w:rPr>
                <w:sz w:val="21"/>
                <w:szCs w:val="21"/>
              </w:rPr>
              <w:t>1004</w:t>
            </w:r>
          </w:p>
        </w:tc>
        <w:tc>
          <w:tcPr>
            <w:tcW w:w="1672" w:type="dxa"/>
            <w:tcBorders>
              <w:top w:val="nil"/>
              <w:left w:val="nil"/>
              <w:bottom w:val="single" w:color="auto" w:sz="4" w:space="0"/>
              <w:right w:val="single" w:color="auto" w:sz="4" w:space="0"/>
            </w:tcBorders>
            <w:shd w:val="clear" w:color="auto" w:fill="auto"/>
            <w:noWrap w:val="0"/>
            <w:vAlign w:val="center"/>
          </w:tcPr>
          <w:p w14:paraId="0247B8D2">
            <w:pPr>
              <w:jc w:val="center"/>
              <w:rPr>
                <w:sz w:val="21"/>
                <w:szCs w:val="21"/>
              </w:rPr>
            </w:pPr>
            <w:r>
              <w:rPr>
                <w:sz w:val="21"/>
                <w:szCs w:val="21"/>
              </w:rPr>
              <w:t>66 4 02 71050</w:t>
            </w:r>
          </w:p>
        </w:tc>
        <w:tc>
          <w:tcPr>
            <w:tcW w:w="637" w:type="dxa"/>
            <w:tcBorders>
              <w:top w:val="nil"/>
              <w:left w:val="nil"/>
              <w:bottom w:val="single" w:color="auto" w:sz="4" w:space="0"/>
              <w:right w:val="single" w:color="auto" w:sz="4" w:space="0"/>
            </w:tcBorders>
            <w:shd w:val="clear" w:color="auto" w:fill="auto"/>
            <w:noWrap w:val="0"/>
            <w:vAlign w:val="center"/>
          </w:tcPr>
          <w:p w14:paraId="1965B416">
            <w:pPr>
              <w:jc w:val="center"/>
              <w:rPr>
                <w:sz w:val="21"/>
                <w:szCs w:val="21"/>
              </w:rPr>
            </w:pPr>
            <w:r>
              <w:rPr>
                <w:sz w:val="21"/>
                <w:szCs w:val="21"/>
              </w:rPr>
              <w:t>300</w:t>
            </w:r>
          </w:p>
        </w:tc>
        <w:tc>
          <w:tcPr>
            <w:tcW w:w="1568" w:type="dxa"/>
            <w:tcBorders>
              <w:top w:val="nil"/>
              <w:left w:val="nil"/>
              <w:bottom w:val="single" w:color="auto" w:sz="4" w:space="0"/>
              <w:right w:val="single" w:color="auto" w:sz="4" w:space="0"/>
            </w:tcBorders>
            <w:shd w:val="clear" w:color="auto" w:fill="auto"/>
            <w:noWrap/>
            <w:vAlign w:val="center"/>
          </w:tcPr>
          <w:p w14:paraId="6D362F4E">
            <w:pPr>
              <w:jc w:val="right"/>
              <w:rPr>
                <w:sz w:val="21"/>
                <w:szCs w:val="21"/>
              </w:rPr>
            </w:pPr>
            <w:r>
              <w:rPr>
                <w:sz w:val="21"/>
                <w:szCs w:val="21"/>
              </w:rPr>
              <w:t>53 086,76300</w:t>
            </w:r>
          </w:p>
        </w:tc>
        <w:tc>
          <w:tcPr>
            <w:tcW w:w="1701" w:type="dxa"/>
            <w:tcBorders>
              <w:top w:val="nil"/>
              <w:left w:val="nil"/>
              <w:bottom w:val="single" w:color="auto" w:sz="4" w:space="0"/>
              <w:right w:val="single" w:color="auto" w:sz="4" w:space="0"/>
            </w:tcBorders>
            <w:shd w:val="clear" w:color="auto" w:fill="auto"/>
            <w:noWrap/>
            <w:vAlign w:val="center"/>
          </w:tcPr>
          <w:p w14:paraId="467C738C">
            <w:pPr>
              <w:jc w:val="right"/>
              <w:rPr>
                <w:sz w:val="21"/>
                <w:szCs w:val="21"/>
              </w:rPr>
            </w:pPr>
            <w:r>
              <w:rPr>
                <w:sz w:val="21"/>
                <w:szCs w:val="21"/>
              </w:rPr>
              <w:t>43 086,76300</w:t>
            </w:r>
          </w:p>
        </w:tc>
      </w:tr>
      <w:tr w14:paraId="54E46F4F">
        <w:tblPrEx>
          <w:tblCellMar>
            <w:top w:w="0" w:type="dxa"/>
            <w:left w:w="108" w:type="dxa"/>
            <w:bottom w:w="0" w:type="dxa"/>
            <w:right w:w="108" w:type="dxa"/>
          </w:tblCellMar>
        </w:tblPrEx>
        <w:trPr>
          <w:wBefore w:w="0" w:type="auto"/>
          <w:trHeight w:val="28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5F5F21F">
            <w:pPr>
              <w:rPr>
                <w:b/>
                <w:bCs/>
                <w:sz w:val="21"/>
                <w:szCs w:val="21"/>
              </w:rPr>
            </w:pPr>
            <w:r>
              <w:rPr>
                <w:b/>
                <w:bCs/>
                <w:sz w:val="21"/>
                <w:szCs w:val="21"/>
              </w:rPr>
              <w:t>Другие вопросы в области социальной политики</w:t>
            </w:r>
          </w:p>
        </w:tc>
        <w:tc>
          <w:tcPr>
            <w:tcW w:w="659" w:type="dxa"/>
            <w:tcBorders>
              <w:top w:val="nil"/>
              <w:left w:val="nil"/>
              <w:bottom w:val="single" w:color="auto" w:sz="4" w:space="0"/>
              <w:right w:val="single" w:color="auto" w:sz="4" w:space="0"/>
            </w:tcBorders>
            <w:shd w:val="clear" w:color="auto" w:fill="auto"/>
            <w:noWrap w:val="0"/>
            <w:vAlign w:val="center"/>
          </w:tcPr>
          <w:p w14:paraId="42A1A05A">
            <w:pPr>
              <w:jc w:val="center"/>
              <w:rPr>
                <w:b/>
                <w:bCs/>
                <w:sz w:val="21"/>
                <w:szCs w:val="21"/>
              </w:rPr>
            </w:pPr>
            <w:r>
              <w:rPr>
                <w:b/>
                <w:bCs/>
                <w:sz w:val="21"/>
                <w:szCs w:val="21"/>
              </w:rPr>
              <w:t>1006</w:t>
            </w:r>
          </w:p>
        </w:tc>
        <w:tc>
          <w:tcPr>
            <w:tcW w:w="1672" w:type="dxa"/>
            <w:tcBorders>
              <w:top w:val="nil"/>
              <w:left w:val="nil"/>
              <w:bottom w:val="single" w:color="auto" w:sz="4" w:space="0"/>
              <w:right w:val="single" w:color="auto" w:sz="4" w:space="0"/>
            </w:tcBorders>
            <w:shd w:val="clear" w:color="auto" w:fill="auto"/>
            <w:noWrap w:val="0"/>
            <w:vAlign w:val="center"/>
          </w:tcPr>
          <w:p w14:paraId="1F728DFF">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auto" w:fill="auto"/>
            <w:noWrap w:val="0"/>
            <w:vAlign w:val="center"/>
          </w:tcPr>
          <w:p w14:paraId="06C750AB">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6143B87C">
            <w:pPr>
              <w:jc w:val="right"/>
              <w:rPr>
                <w:b/>
                <w:bCs/>
                <w:sz w:val="21"/>
                <w:szCs w:val="21"/>
              </w:rPr>
            </w:pPr>
            <w:r>
              <w:rPr>
                <w:b/>
                <w:bCs/>
                <w:sz w:val="21"/>
                <w:szCs w:val="21"/>
              </w:rPr>
              <w:t>5 582,13214</w:t>
            </w:r>
          </w:p>
        </w:tc>
        <w:tc>
          <w:tcPr>
            <w:tcW w:w="1701" w:type="dxa"/>
            <w:tcBorders>
              <w:top w:val="nil"/>
              <w:left w:val="nil"/>
              <w:bottom w:val="single" w:color="auto" w:sz="4" w:space="0"/>
              <w:right w:val="single" w:color="auto" w:sz="4" w:space="0"/>
            </w:tcBorders>
            <w:shd w:val="clear" w:color="auto" w:fill="auto"/>
            <w:noWrap/>
            <w:vAlign w:val="center"/>
          </w:tcPr>
          <w:p w14:paraId="6697A3DD">
            <w:pPr>
              <w:jc w:val="right"/>
              <w:rPr>
                <w:b/>
                <w:bCs/>
                <w:sz w:val="21"/>
                <w:szCs w:val="21"/>
              </w:rPr>
            </w:pPr>
            <w:r>
              <w:rPr>
                <w:b/>
                <w:bCs/>
                <w:sz w:val="21"/>
                <w:szCs w:val="21"/>
              </w:rPr>
              <w:t>5 790,43214</w:t>
            </w:r>
          </w:p>
        </w:tc>
      </w:tr>
      <w:tr w14:paraId="10610DFD">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EF19B5B">
            <w:pPr>
              <w:rPr>
                <w:sz w:val="21"/>
                <w:szCs w:val="21"/>
              </w:rPr>
            </w:pPr>
            <w:r>
              <w:rPr>
                <w:sz w:val="21"/>
                <w:szCs w:val="21"/>
              </w:rPr>
              <w:t>Муниципальная программа "Развитие социальной политики в городе Димитровграде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473B5D98">
            <w:pPr>
              <w:jc w:val="center"/>
              <w:rPr>
                <w:sz w:val="21"/>
                <w:szCs w:val="21"/>
              </w:rPr>
            </w:pPr>
            <w:r>
              <w:rPr>
                <w:sz w:val="21"/>
                <w:szCs w:val="21"/>
              </w:rPr>
              <w:t>1006</w:t>
            </w:r>
          </w:p>
        </w:tc>
        <w:tc>
          <w:tcPr>
            <w:tcW w:w="1672" w:type="dxa"/>
            <w:tcBorders>
              <w:top w:val="nil"/>
              <w:left w:val="nil"/>
              <w:bottom w:val="single" w:color="auto" w:sz="4" w:space="0"/>
              <w:right w:val="single" w:color="auto" w:sz="4" w:space="0"/>
            </w:tcBorders>
            <w:shd w:val="clear" w:color="auto" w:fill="auto"/>
            <w:noWrap w:val="0"/>
            <w:vAlign w:val="center"/>
          </w:tcPr>
          <w:p w14:paraId="1986664E">
            <w:pPr>
              <w:jc w:val="center"/>
              <w:rPr>
                <w:sz w:val="21"/>
                <w:szCs w:val="21"/>
              </w:rPr>
            </w:pPr>
            <w:r>
              <w:rPr>
                <w:sz w:val="21"/>
                <w:szCs w:val="21"/>
              </w:rPr>
              <w:t>66 0 00 00000</w:t>
            </w:r>
          </w:p>
        </w:tc>
        <w:tc>
          <w:tcPr>
            <w:tcW w:w="637" w:type="dxa"/>
            <w:tcBorders>
              <w:top w:val="nil"/>
              <w:left w:val="nil"/>
              <w:bottom w:val="single" w:color="auto" w:sz="4" w:space="0"/>
              <w:right w:val="single" w:color="auto" w:sz="4" w:space="0"/>
            </w:tcBorders>
            <w:shd w:val="clear" w:color="auto" w:fill="auto"/>
            <w:noWrap w:val="0"/>
            <w:vAlign w:val="center"/>
          </w:tcPr>
          <w:p w14:paraId="184C197C">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49C0C2F9">
            <w:pPr>
              <w:jc w:val="right"/>
              <w:rPr>
                <w:sz w:val="21"/>
                <w:szCs w:val="21"/>
              </w:rPr>
            </w:pPr>
            <w:r>
              <w:rPr>
                <w:sz w:val="21"/>
                <w:szCs w:val="21"/>
              </w:rPr>
              <w:t>5 582,13214</w:t>
            </w:r>
          </w:p>
        </w:tc>
        <w:tc>
          <w:tcPr>
            <w:tcW w:w="1701" w:type="dxa"/>
            <w:tcBorders>
              <w:top w:val="nil"/>
              <w:left w:val="nil"/>
              <w:bottom w:val="single" w:color="auto" w:sz="4" w:space="0"/>
              <w:right w:val="single" w:color="auto" w:sz="4" w:space="0"/>
            </w:tcBorders>
            <w:shd w:val="clear" w:color="auto" w:fill="auto"/>
            <w:noWrap/>
            <w:vAlign w:val="center"/>
          </w:tcPr>
          <w:p w14:paraId="1A2603A1">
            <w:pPr>
              <w:jc w:val="right"/>
              <w:rPr>
                <w:sz w:val="21"/>
                <w:szCs w:val="21"/>
              </w:rPr>
            </w:pPr>
            <w:r>
              <w:rPr>
                <w:sz w:val="21"/>
                <w:szCs w:val="21"/>
              </w:rPr>
              <w:t>5 790,43214</w:t>
            </w:r>
          </w:p>
        </w:tc>
      </w:tr>
      <w:tr w14:paraId="6A1EFF48">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51707C4">
            <w:pPr>
              <w:rPr>
                <w:sz w:val="21"/>
                <w:szCs w:val="21"/>
              </w:rPr>
            </w:pPr>
            <w:r>
              <w:rPr>
                <w:sz w:val="21"/>
                <w:szCs w:val="21"/>
              </w:rPr>
              <w:t>Комплексы процессных мероприятий</w:t>
            </w:r>
          </w:p>
        </w:tc>
        <w:tc>
          <w:tcPr>
            <w:tcW w:w="659" w:type="dxa"/>
            <w:tcBorders>
              <w:top w:val="nil"/>
              <w:left w:val="nil"/>
              <w:bottom w:val="single" w:color="auto" w:sz="4" w:space="0"/>
              <w:right w:val="single" w:color="auto" w:sz="4" w:space="0"/>
            </w:tcBorders>
            <w:shd w:val="clear" w:color="auto" w:fill="auto"/>
            <w:noWrap w:val="0"/>
            <w:vAlign w:val="center"/>
          </w:tcPr>
          <w:p w14:paraId="54D265A1">
            <w:pPr>
              <w:jc w:val="center"/>
              <w:rPr>
                <w:sz w:val="21"/>
                <w:szCs w:val="21"/>
              </w:rPr>
            </w:pPr>
            <w:r>
              <w:rPr>
                <w:sz w:val="21"/>
                <w:szCs w:val="21"/>
              </w:rPr>
              <w:t>1006</w:t>
            </w:r>
          </w:p>
        </w:tc>
        <w:tc>
          <w:tcPr>
            <w:tcW w:w="1672" w:type="dxa"/>
            <w:tcBorders>
              <w:top w:val="nil"/>
              <w:left w:val="nil"/>
              <w:bottom w:val="single" w:color="auto" w:sz="4" w:space="0"/>
              <w:right w:val="single" w:color="auto" w:sz="4" w:space="0"/>
            </w:tcBorders>
            <w:shd w:val="clear" w:color="auto" w:fill="auto"/>
            <w:noWrap w:val="0"/>
            <w:vAlign w:val="center"/>
          </w:tcPr>
          <w:p w14:paraId="03616E2C">
            <w:pPr>
              <w:jc w:val="center"/>
              <w:rPr>
                <w:sz w:val="21"/>
                <w:szCs w:val="21"/>
              </w:rPr>
            </w:pPr>
            <w:r>
              <w:rPr>
                <w:sz w:val="21"/>
                <w:szCs w:val="21"/>
              </w:rPr>
              <w:t>66 4 00 00000</w:t>
            </w:r>
          </w:p>
        </w:tc>
        <w:tc>
          <w:tcPr>
            <w:tcW w:w="637" w:type="dxa"/>
            <w:tcBorders>
              <w:top w:val="nil"/>
              <w:left w:val="nil"/>
              <w:bottom w:val="single" w:color="auto" w:sz="4" w:space="0"/>
              <w:right w:val="single" w:color="auto" w:sz="4" w:space="0"/>
            </w:tcBorders>
            <w:shd w:val="clear" w:color="auto" w:fill="auto"/>
            <w:noWrap w:val="0"/>
            <w:vAlign w:val="center"/>
          </w:tcPr>
          <w:p w14:paraId="125B6391">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48F999C0">
            <w:pPr>
              <w:jc w:val="right"/>
              <w:rPr>
                <w:sz w:val="21"/>
                <w:szCs w:val="21"/>
              </w:rPr>
            </w:pPr>
            <w:r>
              <w:rPr>
                <w:sz w:val="21"/>
                <w:szCs w:val="21"/>
              </w:rPr>
              <w:t>5 582,13214</w:t>
            </w:r>
          </w:p>
        </w:tc>
        <w:tc>
          <w:tcPr>
            <w:tcW w:w="1701" w:type="dxa"/>
            <w:tcBorders>
              <w:top w:val="nil"/>
              <w:left w:val="nil"/>
              <w:bottom w:val="single" w:color="auto" w:sz="4" w:space="0"/>
              <w:right w:val="single" w:color="auto" w:sz="4" w:space="0"/>
            </w:tcBorders>
            <w:shd w:val="clear" w:color="auto" w:fill="auto"/>
            <w:noWrap/>
            <w:vAlign w:val="center"/>
          </w:tcPr>
          <w:p w14:paraId="2D4AFA44">
            <w:pPr>
              <w:jc w:val="right"/>
              <w:rPr>
                <w:sz w:val="21"/>
                <w:szCs w:val="21"/>
              </w:rPr>
            </w:pPr>
            <w:r>
              <w:rPr>
                <w:sz w:val="21"/>
                <w:szCs w:val="21"/>
              </w:rPr>
              <w:t>5 790,43214</w:t>
            </w:r>
          </w:p>
        </w:tc>
      </w:tr>
      <w:tr w14:paraId="3A50032E">
        <w:tblPrEx>
          <w:tblCellMar>
            <w:top w:w="0" w:type="dxa"/>
            <w:left w:w="108" w:type="dxa"/>
            <w:bottom w:w="0" w:type="dxa"/>
            <w:right w:w="108" w:type="dxa"/>
          </w:tblCellMar>
        </w:tblPrEx>
        <w:trPr>
          <w:wBefore w:w="0" w:type="auto"/>
          <w:trHeight w:val="81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7A5F934">
            <w:pPr>
              <w:rPr>
                <w:sz w:val="21"/>
                <w:szCs w:val="21"/>
              </w:rPr>
            </w:pPr>
            <w:r>
              <w:rPr>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659" w:type="dxa"/>
            <w:tcBorders>
              <w:top w:val="nil"/>
              <w:left w:val="nil"/>
              <w:bottom w:val="single" w:color="auto" w:sz="4" w:space="0"/>
              <w:right w:val="single" w:color="auto" w:sz="4" w:space="0"/>
            </w:tcBorders>
            <w:shd w:val="clear" w:color="auto" w:fill="auto"/>
            <w:noWrap w:val="0"/>
            <w:vAlign w:val="center"/>
          </w:tcPr>
          <w:p w14:paraId="34869F22">
            <w:pPr>
              <w:jc w:val="center"/>
              <w:rPr>
                <w:sz w:val="21"/>
                <w:szCs w:val="21"/>
              </w:rPr>
            </w:pPr>
            <w:r>
              <w:rPr>
                <w:sz w:val="21"/>
                <w:szCs w:val="21"/>
              </w:rPr>
              <w:t>1006</w:t>
            </w:r>
          </w:p>
        </w:tc>
        <w:tc>
          <w:tcPr>
            <w:tcW w:w="1672" w:type="dxa"/>
            <w:tcBorders>
              <w:top w:val="nil"/>
              <w:left w:val="nil"/>
              <w:bottom w:val="single" w:color="auto" w:sz="4" w:space="0"/>
              <w:right w:val="single" w:color="auto" w:sz="4" w:space="0"/>
            </w:tcBorders>
            <w:shd w:val="clear" w:color="auto" w:fill="auto"/>
            <w:noWrap w:val="0"/>
            <w:vAlign w:val="center"/>
          </w:tcPr>
          <w:p w14:paraId="08C5136A">
            <w:pPr>
              <w:jc w:val="center"/>
              <w:rPr>
                <w:sz w:val="21"/>
                <w:szCs w:val="21"/>
              </w:rPr>
            </w:pPr>
            <w:r>
              <w:rPr>
                <w:sz w:val="21"/>
                <w:szCs w:val="21"/>
              </w:rPr>
              <w:t>66 4 02 00000</w:t>
            </w:r>
          </w:p>
        </w:tc>
        <w:tc>
          <w:tcPr>
            <w:tcW w:w="637" w:type="dxa"/>
            <w:tcBorders>
              <w:top w:val="nil"/>
              <w:left w:val="nil"/>
              <w:bottom w:val="single" w:color="auto" w:sz="4" w:space="0"/>
              <w:right w:val="single" w:color="auto" w:sz="4" w:space="0"/>
            </w:tcBorders>
            <w:shd w:val="clear" w:color="auto" w:fill="auto"/>
            <w:noWrap w:val="0"/>
            <w:vAlign w:val="center"/>
          </w:tcPr>
          <w:p w14:paraId="1AA46FAE">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37F01E29">
            <w:pPr>
              <w:jc w:val="right"/>
              <w:rPr>
                <w:sz w:val="21"/>
                <w:szCs w:val="21"/>
              </w:rPr>
            </w:pPr>
            <w:r>
              <w:rPr>
                <w:sz w:val="21"/>
                <w:szCs w:val="21"/>
              </w:rPr>
              <w:t>5 132,13214</w:t>
            </w:r>
          </w:p>
        </w:tc>
        <w:tc>
          <w:tcPr>
            <w:tcW w:w="1701" w:type="dxa"/>
            <w:tcBorders>
              <w:top w:val="nil"/>
              <w:left w:val="nil"/>
              <w:bottom w:val="single" w:color="auto" w:sz="4" w:space="0"/>
              <w:right w:val="single" w:color="auto" w:sz="4" w:space="0"/>
            </w:tcBorders>
            <w:shd w:val="clear" w:color="auto" w:fill="auto"/>
            <w:noWrap/>
            <w:vAlign w:val="center"/>
          </w:tcPr>
          <w:p w14:paraId="10A95C08">
            <w:pPr>
              <w:jc w:val="right"/>
              <w:rPr>
                <w:sz w:val="21"/>
                <w:szCs w:val="21"/>
              </w:rPr>
            </w:pPr>
            <w:r>
              <w:rPr>
                <w:sz w:val="21"/>
                <w:szCs w:val="21"/>
              </w:rPr>
              <w:t>5 340,43214</w:t>
            </w:r>
          </w:p>
        </w:tc>
      </w:tr>
      <w:tr w14:paraId="7C7D0EEC">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0520A77">
            <w:pPr>
              <w:rPr>
                <w:sz w:val="21"/>
                <w:szCs w:val="21"/>
              </w:rPr>
            </w:pPr>
            <w:r>
              <w:rPr>
                <w:sz w:val="21"/>
                <w:szCs w:val="21"/>
              </w:rPr>
              <w:t>Опека и попечительство в отношении несовершеннолетних</w:t>
            </w:r>
          </w:p>
        </w:tc>
        <w:tc>
          <w:tcPr>
            <w:tcW w:w="659" w:type="dxa"/>
            <w:tcBorders>
              <w:top w:val="nil"/>
              <w:left w:val="nil"/>
              <w:bottom w:val="single" w:color="auto" w:sz="4" w:space="0"/>
              <w:right w:val="single" w:color="auto" w:sz="4" w:space="0"/>
            </w:tcBorders>
            <w:shd w:val="clear" w:color="auto" w:fill="auto"/>
            <w:noWrap w:val="0"/>
            <w:vAlign w:val="center"/>
          </w:tcPr>
          <w:p w14:paraId="38396253">
            <w:pPr>
              <w:jc w:val="center"/>
              <w:rPr>
                <w:sz w:val="21"/>
                <w:szCs w:val="21"/>
              </w:rPr>
            </w:pPr>
            <w:r>
              <w:rPr>
                <w:sz w:val="21"/>
                <w:szCs w:val="21"/>
              </w:rPr>
              <w:t>1006</w:t>
            </w:r>
          </w:p>
        </w:tc>
        <w:tc>
          <w:tcPr>
            <w:tcW w:w="1672" w:type="dxa"/>
            <w:tcBorders>
              <w:top w:val="nil"/>
              <w:left w:val="nil"/>
              <w:bottom w:val="single" w:color="auto" w:sz="4" w:space="0"/>
              <w:right w:val="single" w:color="auto" w:sz="4" w:space="0"/>
            </w:tcBorders>
            <w:shd w:val="clear" w:color="auto" w:fill="auto"/>
            <w:noWrap w:val="0"/>
            <w:vAlign w:val="center"/>
          </w:tcPr>
          <w:p w14:paraId="150B27B1">
            <w:pPr>
              <w:jc w:val="center"/>
              <w:rPr>
                <w:sz w:val="21"/>
                <w:szCs w:val="21"/>
              </w:rPr>
            </w:pPr>
            <w:r>
              <w:rPr>
                <w:sz w:val="21"/>
                <w:szCs w:val="21"/>
              </w:rPr>
              <w:t>66 4 02 71060</w:t>
            </w:r>
          </w:p>
        </w:tc>
        <w:tc>
          <w:tcPr>
            <w:tcW w:w="637" w:type="dxa"/>
            <w:tcBorders>
              <w:top w:val="nil"/>
              <w:left w:val="nil"/>
              <w:bottom w:val="single" w:color="auto" w:sz="4" w:space="0"/>
              <w:right w:val="single" w:color="auto" w:sz="4" w:space="0"/>
            </w:tcBorders>
            <w:shd w:val="clear" w:color="auto" w:fill="auto"/>
            <w:noWrap w:val="0"/>
            <w:vAlign w:val="center"/>
          </w:tcPr>
          <w:p w14:paraId="151F0C07">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0DD663D3">
            <w:pPr>
              <w:jc w:val="right"/>
              <w:rPr>
                <w:sz w:val="21"/>
                <w:szCs w:val="21"/>
              </w:rPr>
            </w:pPr>
            <w:r>
              <w:rPr>
                <w:sz w:val="21"/>
                <w:szCs w:val="21"/>
              </w:rPr>
              <w:t>5 132,13214</w:t>
            </w:r>
          </w:p>
        </w:tc>
        <w:tc>
          <w:tcPr>
            <w:tcW w:w="1701" w:type="dxa"/>
            <w:tcBorders>
              <w:top w:val="nil"/>
              <w:left w:val="nil"/>
              <w:bottom w:val="single" w:color="auto" w:sz="4" w:space="0"/>
              <w:right w:val="single" w:color="auto" w:sz="4" w:space="0"/>
            </w:tcBorders>
            <w:shd w:val="clear" w:color="auto" w:fill="auto"/>
            <w:noWrap/>
            <w:vAlign w:val="center"/>
          </w:tcPr>
          <w:p w14:paraId="02436AFE">
            <w:pPr>
              <w:jc w:val="right"/>
              <w:rPr>
                <w:sz w:val="21"/>
                <w:szCs w:val="21"/>
              </w:rPr>
            </w:pPr>
            <w:r>
              <w:rPr>
                <w:sz w:val="21"/>
                <w:szCs w:val="21"/>
              </w:rPr>
              <w:t>5 340,43214</w:t>
            </w:r>
          </w:p>
        </w:tc>
      </w:tr>
      <w:tr w14:paraId="308A0FD8">
        <w:tblPrEx>
          <w:tblCellMar>
            <w:top w:w="0" w:type="dxa"/>
            <w:left w:w="108" w:type="dxa"/>
            <w:bottom w:w="0" w:type="dxa"/>
            <w:right w:w="108" w:type="dxa"/>
          </w:tblCellMar>
        </w:tblPrEx>
        <w:trPr>
          <w:wBefore w:w="0" w:type="auto"/>
          <w:trHeight w:val="81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1B69EEC">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color="auto" w:sz="4" w:space="0"/>
              <w:right w:val="single" w:color="auto" w:sz="4" w:space="0"/>
            </w:tcBorders>
            <w:shd w:val="clear" w:color="auto" w:fill="auto"/>
            <w:noWrap w:val="0"/>
            <w:vAlign w:val="center"/>
          </w:tcPr>
          <w:p w14:paraId="19BED3FF">
            <w:pPr>
              <w:jc w:val="center"/>
              <w:rPr>
                <w:sz w:val="21"/>
                <w:szCs w:val="21"/>
              </w:rPr>
            </w:pPr>
            <w:r>
              <w:rPr>
                <w:sz w:val="21"/>
                <w:szCs w:val="21"/>
              </w:rPr>
              <w:t>1006</w:t>
            </w:r>
          </w:p>
        </w:tc>
        <w:tc>
          <w:tcPr>
            <w:tcW w:w="1672" w:type="dxa"/>
            <w:tcBorders>
              <w:top w:val="nil"/>
              <w:left w:val="nil"/>
              <w:bottom w:val="single" w:color="auto" w:sz="4" w:space="0"/>
              <w:right w:val="single" w:color="auto" w:sz="4" w:space="0"/>
            </w:tcBorders>
            <w:shd w:val="clear" w:color="auto" w:fill="auto"/>
            <w:noWrap w:val="0"/>
            <w:vAlign w:val="center"/>
          </w:tcPr>
          <w:p w14:paraId="033DB02C">
            <w:pPr>
              <w:jc w:val="center"/>
              <w:rPr>
                <w:sz w:val="21"/>
                <w:szCs w:val="21"/>
              </w:rPr>
            </w:pPr>
            <w:r>
              <w:rPr>
                <w:sz w:val="21"/>
                <w:szCs w:val="21"/>
              </w:rPr>
              <w:t>66 4 02 71060</w:t>
            </w:r>
          </w:p>
        </w:tc>
        <w:tc>
          <w:tcPr>
            <w:tcW w:w="637" w:type="dxa"/>
            <w:tcBorders>
              <w:top w:val="nil"/>
              <w:left w:val="nil"/>
              <w:bottom w:val="single" w:color="auto" w:sz="4" w:space="0"/>
              <w:right w:val="single" w:color="auto" w:sz="4" w:space="0"/>
            </w:tcBorders>
            <w:shd w:val="clear" w:color="auto" w:fill="auto"/>
            <w:noWrap w:val="0"/>
            <w:vAlign w:val="center"/>
          </w:tcPr>
          <w:p w14:paraId="0E3C9362">
            <w:pPr>
              <w:jc w:val="center"/>
              <w:rPr>
                <w:sz w:val="21"/>
                <w:szCs w:val="21"/>
              </w:rPr>
            </w:pPr>
            <w:r>
              <w:rPr>
                <w:sz w:val="21"/>
                <w:szCs w:val="21"/>
              </w:rPr>
              <w:t>100</w:t>
            </w:r>
          </w:p>
        </w:tc>
        <w:tc>
          <w:tcPr>
            <w:tcW w:w="1568" w:type="dxa"/>
            <w:tcBorders>
              <w:top w:val="nil"/>
              <w:left w:val="nil"/>
              <w:bottom w:val="single" w:color="auto" w:sz="4" w:space="0"/>
              <w:right w:val="single" w:color="auto" w:sz="4" w:space="0"/>
            </w:tcBorders>
            <w:shd w:val="clear" w:color="auto" w:fill="auto"/>
            <w:noWrap/>
            <w:vAlign w:val="center"/>
          </w:tcPr>
          <w:p w14:paraId="41CC443D">
            <w:pPr>
              <w:jc w:val="right"/>
              <w:rPr>
                <w:sz w:val="21"/>
                <w:szCs w:val="21"/>
              </w:rPr>
            </w:pPr>
            <w:r>
              <w:rPr>
                <w:sz w:val="21"/>
                <w:szCs w:val="21"/>
              </w:rPr>
              <w:t>4 925,13214</w:t>
            </w:r>
          </w:p>
        </w:tc>
        <w:tc>
          <w:tcPr>
            <w:tcW w:w="1701" w:type="dxa"/>
            <w:tcBorders>
              <w:top w:val="nil"/>
              <w:left w:val="nil"/>
              <w:bottom w:val="single" w:color="auto" w:sz="4" w:space="0"/>
              <w:right w:val="single" w:color="auto" w:sz="4" w:space="0"/>
            </w:tcBorders>
            <w:shd w:val="clear" w:color="auto" w:fill="auto"/>
            <w:noWrap/>
            <w:vAlign w:val="center"/>
          </w:tcPr>
          <w:p w14:paraId="358EFFC6">
            <w:pPr>
              <w:jc w:val="right"/>
              <w:rPr>
                <w:sz w:val="21"/>
                <w:szCs w:val="21"/>
              </w:rPr>
            </w:pPr>
            <w:r>
              <w:rPr>
                <w:sz w:val="21"/>
                <w:szCs w:val="21"/>
              </w:rPr>
              <w:t>5 133,43214</w:t>
            </w:r>
          </w:p>
        </w:tc>
      </w:tr>
      <w:tr w14:paraId="11AD2186">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8B44C00">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6D8E1747">
            <w:pPr>
              <w:jc w:val="center"/>
              <w:rPr>
                <w:sz w:val="21"/>
                <w:szCs w:val="21"/>
              </w:rPr>
            </w:pPr>
            <w:r>
              <w:rPr>
                <w:sz w:val="21"/>
                <w:szCs w:val="21"/>
              </w:rPr>
              <w:t>1006</w:t>
            </w:r>
          </w:p>
        </w:tc>
        <w:tc>
          <w:tcPr>
            <w:tcW w:w="1672" w:type="dxa"/>
            <w:tcBorders>
              <w:top w:val="nil"/>
              <w:left w:val="nil"/>
              <w:bottom w:val="single" w:color="auto" w:sz="4" w:space="0"/>
              <w:right w:val="single" w:color="auto" w:sz="4" w:space="0"/>
            </w:tcBorders>
            <w:shd w:val="clear" w:color="auto" w:fill="auto"/>
            <w:noWrap w:val="0"/>
            <w:vAlign w:val="center"/>
          </w:tcPr>
          <w:p w14:paraId="30F1D29C">
            <w:pPr>
              <w:jc w:val="center"/>
              <w:rPr>
                <w:sz w:val="21"/>
                <w:szCs w:val="21"/>
              </w:rPr>
            </w:pPr>
            <w:r>
              <w:rPr>
                <w:sz w:val="21"/>
                <w:szCs w:val="21"/>
              </w:rPr>
              <w:t>66 4 02 71060</w:t>
            </w:r>
          </w:p>
        </w:tc>
        <w:tc>
          <w:tcPr>
            <w:tcW w:w="637" w:type="dxa"/>
            <w:tcBorders>
              <w:top w:val="nil"/>
              <w:left w:val="nil"/>
              <w:bottom w:val="single" w:color="auto" w:sz="4" w:space="0"/>
              <w:right w:val="single" w:color="auto" w:sz="4" w:space="0"/>
            </w:tcBorders>
            <w:shd w:val="clear" w:color="auto" w:fill="auto"/>
            <w:noWrap w:val="0"/>
            <w:vAlign w:val="center"/>
          </w:tcPr>
          <w:p w14:paraId="79B2BBDA">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7FF7AE9F">
            <w:pPr>
              <w:jc w:val="right"/>
              <w:rPr>
                <w:sz w:val="21"/>
                <w:szCs w:val="21"/>
              </w:rPr>
            </w:pPr>
            <w:r>
              <w:rPr>
                <w:sz w:val="21"/>
                <w:szCs w:val="21"/>
              </w:rPr>
              <w:t>207,00000</w:t>
            </w:r>
          </w:p>
        </w:tc>
        <w:tc>
          <w:tcPr>
            <w:tcW w:w="1701" w:type="dxa"/>
            <w:tcBorders>
              <w:top w:val="nil"/>
              <w:left w:val="nil"/>
              <w:bottom w:val="single" w:color="auto" w:sz="4" w:space="0"/>
              <w:right w:val="single" w:color="auto" w:sz="4" w:space="0"/>
            </w:tcBorders>
            <w:shd w:val="clear" w:color="auto" w:fill="auto"/>
            <w:noWrap/>
            <w:vAlign w:val="center"/>
          </w:tcPr>
          <w:p w14:paraId="0D9A2092">
            <w:pPr>
              <w:jc w:val="right"/>
              <w:rPr>
                <w:sz w:val="21"/>
                <w:szCs w:val="21"/>
              </w:rPr>
            </w:pPr>
            <w:r>
              <w:rPr>
                <w:sz w:val="21"/>
                <w:szCs w:val="21"/>
              </w:rPr>
              <w:t>207,00000</w:t>
            </w:r>
          </w:p>
        </w:tc>
      </w:tr>
      <w:tr w14:paraId="174D8358">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3DB6180">
            <w:pPr>
              <w:rPr>
                <w:sz w:val="21"/>
                <w:szCs w:val="21"/>
              </w:rPr>
            </w:pPr>
            <w:r>
              <w:rPr>
                <w:sz w:val="21"/>
                <w:szCs w:val="21"/>
              </w:rPr>
              <w:t>Комплекс процессных мероприятий «Развитие жилищного строительства»</w:t>
            </w:r>
          </w:p>
        </w:tc>
        <w:tc>
          <w:tcPr>
            <w:tcW w:w="659" w:type="dxa"/>
            <w:tcBorders>
              <w:top w:val="nil"/>
              <w:left w:val="nil"/>
              <w:bottom w:val="single" w:color="auto" w:sz="4" w:space="0"/>
              <w:right w:val="single" w:color="auto" w:sz="4" w:space="0"/>
            </w:tcBorders>
            <w:shd w:val="clear" w:color="auto" w:fill="auto"/>
            <w:noWrap w:val="0"/>
            <w:vAlign w:val="center"/>
          </w:tcPr>
          <w:p w14:paraId="450281BE">
            <w:pPr>
              <w:jc w:val="center"/>
              <w:rPr>
                <w:sz w:val="21"/>
                <w:szCs w:val="21"/>
              </w:rPr>
            </w:pPr>
            <w:r>
              <w:rPr>
                <w:sz w:val="21"/>
                <w:szCs w:val="21"/>
              </w:rPr>
              <w:t>1006</w:t>
            </w:r>
          </w:p>
        </w:tc>
        <w:tc>
          <w:tcPr>
            <w:tcW w:w="1672" w:type="dxa"/>
            <w:tcBorders>
              <w:top w:val="nil"/>
              <w:left w:val="nil"/>
              <w:bottom w:val="single" w:color="auto" w:sz="4" w:space="0"/>
              <w:right w:val="single" w:color="auto" w:sz="4" w:space="0"/>
            </w:tcBorders>
            <w:shd w:val="clear" w:color="auto" w:fill="auto"/>
            <w:noWrap w:val="0"/>
            <w:vAlign w:val="center"/>
          </w:tcPr>
          <w:p w14:paraId="46F5A3D3">
            <w:pPr>
              <w:jc w:val="center"/>
              <w:rPr>
                <w:sz w:val="21"/>
                <w:szCs w:val="21"/>
              </w:rPr>
            </w:pPr>
            <w:r>
              <w:rPr>
                <w:sz w:val="21"/>
                <w:szCs w:val="21"/>
              </w:rPr>
              <w:t>66 4 05 00000</w:t>
            </w:r>
          </w:p>
        </w:tc>
        <w:tc>
          <w:tcPr>
            <w:tcW w:w="637" w:type="dxa"/>
            <w:tcBorders>
              <w:top w:val="nil"/>
              <w:left w:val="nil"/>
              <w:bottom w:val="single" w:color="auto" w:sz="4" w:space="0"/>
              <w:right w:val="single" w:color="auto" w:sz="4" w:space="0"/>
            </w:tcBorders>
            <w:shd w:val="clear" w:color="auto" w:fill="auto"/>
            <w:noWrap w:val="0"/>
            <w:vAlign w:val="center"/>
          </w:tcPr>
          <w:p w14:paraId="2763DFE9">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278E14AC">
            <w:pPr>
              <w:jc w:val="right"/>
              <w:rPr>
                <w:sz w:val="21"/>
                <w:szCs w:val="21"/>
              </w:rPr>
            </w:pPr>
            <w:r>
              <w:rPr>
                <w:sz w:val="21"/>
                <w:szCs w:val="21"/>
              </w:rPr>
              <w:t>450,00000</w:t>
            </w:r>
          </w:p>
        </w:tc>
        <w:tc>
          <w:tcPr>
            <w:tcW w:w="1701" w:type="dxa"/>
            <w:tcBorders>
              <w:top w:val="nil"/>
              <w:left w:val="nil"/>
              <w:bottom w:val="single" w:color="auto" w:sz="4" w:space="0"/>
              <w:right w:val="single" w:color="auto" w:sz="4" w:space="0"/>
            </w:tcBorders>
            <w:shd w:val="clear" w:color="auto" w:fill="auto"/>
            <w:noWrap/>
            <w:vAlign w:val="center"/>
          </w:tcPr>
          <w:p w14:paraId="5170B3A9">
            <w:pPr>
              <w:jc w:val="right"/>
              <w:rPr>
                <w:sz w:val="21"/>
                <w:szCs w:val="21"/>
              </w:rPr>
            </w:pPr>
            <w:r>
              <w:rPr>
                <w:sz w:val="21"/>
                <w:szCs w:val="21"/>
              </w:rPr>
              <w:t>450,00000</w:t>
            </w:r>
          </w:p>
        </w:tc>
      </w:tr>
      <w:tr w14:paraId="3E84A4A8">
        <w:tblPrEx>
          <w:tblCellMar>
            <w:top w:w="0" w:type="dxa"/>
            <w:left w:w="108" w:type="dxa"/>
            <w:bottom w:w="0" w:type="dxa"/>
            <w:right w:w="108" w:type="dxa"/>
          </w:tblCellMar>
        </w:tblPrEx>
        <w:trPr>
          <w:wBefore w:w="0" w:type="auto"/>
          <w:trHeight w:val="153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4337C99">
            <w:pPr>
              <w:rPr>
                <w:sz w:val="21"/>
                <w:szCs w:val="21"/>
              </w:rPr>
            </w:pPr>
            <w:r>
              <w:rPr>
                <w:sz w:val="21"/>
                <w:szCs w:val="21"/>
              </w:rPr>
              <w:t>Предоставление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659" w:type="dxa"/>
            <w:tcBorders>
              <w:top w:val="nil"/>
              <w:left w:val="nil"/>
              <w:bottom w:val="single" w:color="auto" w:sz="4" w:space="0"/>
              <w:right w:val="single" w:color="auto" w:sz="4" w:space="0"/>
            </w:tcBorders>
            <w:shd w:val="clear" w:color="auto" w:fill="auto"/>
            <w:noWrap w:val="0"/>
            <w:vAlign w:val="center"/>
          </w:tcPr>
          <w:p w14:paraId="6C501E80">
            <w:pPr>
              <w:jc w:val="center"/>
              <w:rPr>
                <w:sz w:val="21"/>
                <w:szCs w:val="21"/>
              </w:rPr>
            </w:pPr>
            <w:r>
              <w:rPr>
                <w:sz w:val="21"/>
                <w:szCs w:val="21"/>
              </w:rPr>
              <w:t>1006</w:t>
            </w:r>
          </w:p>
        </w:tc>
        <w:tc>
          <w:tcPr>
            <w:tcW w:w="1672" w:type="dxa"/>
            <w:tcBorders>
              <w:top w:val="nil"/>
              <w:left w:val="nil"/>
              <w:bottom w:val="single" w:color="auto" w:sz="4" w:space="0"/>
              <w:right w:val="single" w:color="auto" w:sz="4" w:space="0"/>
            </w:tcBorders>
            <w:shd w:val="clear" w:color="auto" w:fill="auto"/>
            <w:noWrap w:val="0"/>
            <w:vAlign w:val="center"/>
          </w:tcPr>
          <w:p w14:paraId="2F51ABD9">
            <w:pPr>
              <w:jc w:val="center"/>
              <w:rPr>
                <w:sz w:val="21"/>
                <w:szCs w:val="21"/>
              </w:rPr>
            </w:pPr>
            <w:r>
              <w:rPr>
                <w:sz w:val="21"/>
                <w:szCs w:val="21"/>
              </w:rPr>
              <w:t>66 4 05 70260</w:t>
            </w:r>
          </w:p>
        </w:tc>
        <w:tc>
          <w:tcPr>
            <w:tcW w:w="637" w:type="dxa"/>
            <w:tcBorders>
              <w:top w:val="nil"/>
              <w:left w:val="nil"/>
              <w:bottom w:val="single" w:color="auto" w:sz="4" w:space="0"/>
              <w:right w:val="single" w:color="auto" w:sz="4" w:space="0"/>
            </w:tcBorders>
            <w:shd w:val="clear" w:color="auto" w:fill="auto"/>
            <w:noWrap w:val="0"/>
            <w:vAlign w:val="center"/>
          </w:tcPr>
          <w:p w14:paraId="14E1EE97">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479A8736">
            <w:pPr>
              <w:jc w:val="right"/>
              <w:rPr>
                <w:sz w:val="21"/>
                <w:szCs w:val="21"/>
              </w:rPr>
            </w:pPr>
            <w:r>
              <w:rPr>
                <w:sz w:val="21"/>
                <w:szCs w:val="21"/>
              </w:rPr>
              <w:t>225,00000</w:t>
            </w:r>
          </w:p>
        </w:tc>
        <w:tc>
          <w:tcPr>
            <w:tcW w:w="1701" w:type="dxa"/>
            <w:tcBorders>
              <w:top w:val="nil"/>
              <w:left w:val="nil"/>
              <w:bottom w:val="single" w:color="auto" w:sz="4" w:space="0"/>
              <w:right w:val="single" w:color="auto" w:sz="4" w:space="0"/>
            </w:tcBorders>
            <w:shd w:val="clear" w:color="auto" w:fill="auto"/>
            <w:noWrap/>
            <w:vAlign w:val="center"/>
          </w:tcPr>
          <w:p w14:paraId="1B7B6EED">
            <w:pPr>
              <w:jc w:val="right"/>
              <w:rPr>
                <w:sz w:val="21"/>
                <w:szCs w:val="21"/>
              </w:rPr>
            </w:pPr>
            <w:r>
              <w:rPr>
                <w:sz w:val="21"/>
                <w:szCs w:val="21"/>
              </w:rPr>
              <w:t>225,00000</w:t>
            </w:r>
          </w:p>
        </w:tc>
      </w:tr>
      <w:tr w14:paraId="1E8BB762">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D479255">
            <w:pPr>
              <w:rPr>
                <w:sz w:val="21"/>
                <w:szCs w:val="21"/>
              </w:rPr>
            </w:pPr>
            <w:r>
              <w:rPr>
                <w:sz w:val="21"/>
                <w:szCs w:val="21"/>
              </w:rPr>
              <w:t>Социальное обеспечение и иные выплаты населению</w:t>
            </w:r>
          </w:p>
        </w:tc>
        <w:tc>
          <w:tcPr>
            <w:tcW w:w="659" w:type="dxa"/>
            <w:tcBorders>
              <w:top w:val="nil"/>
              <w:left w:val="nil"/>
              <w:bottom w:val="single" w:color="auto" w:sz="4" w:space="0"/>
              <w:right w:val="single" w:color="auto" w:sz="4" w:space="0"/>
            </w:tcBorders>
            <w:shd w:val="clear" w:color="auto" w:fill="auto"/>
            <w:noWrap w:val="0"/>
            <w:vAlign w:val="center"/>
          </w:tcPr>
          <w:p w14:paraId="493BEBF1">
            <w:pPr>
              <w:jc w:val="center"/>
              <w:rPr>
                <w:sz w:val="21"/>
                <w:szCs w:val="21"/>
              </w:rPr>
            </w:pPr>
            <w:r>
              <w:rPr>
                <w:sz w:val="21"/>
                <w:szCs w:val="21"/>
              </w:rPr>
              <w:t>1006</w:t>
            </w:r>
          </w:p>
        </w:tc>
        <w:tc>
          <w:tcPr>
            <w:tcW w:w="1672" w:type="dxa"/>
            <w:tcBorders>
              <w:top w:val="nil"/>
              <w:left w:val="nil"/>
              <w:bottom w:val="single" w:color="auto" w:sz="4" w:space="0"/>
              <w:right w:val="single" w:color="auto" w:sz="4" w:space="0"/>
            </w:tcBorders>
            <w:shd w:val="clear" w:color="auto" w:fill="auto"/>
            <w:noWrap w:val="0"/>
            <w:vAlign w:val="center"/>
          </w:tcPr>
          <w:p w14:paraId="2499C8D2">
            <w:pPr>
              <w:jc w:val="center"/>
              <w:rPr>
                <w:sz w:val="21"/>
                <w:szCs w:val="21"/>
              </w:rPr>
            </w:pPr>
            <w:r>
              <w:rPr>
                <w:sz w:val="21"/>
                <w:szCs w:val="21"/>
              </w:rPr>
              <w:t>66 4 05 70260</w:t>
            </w:r>
          </w:p>
        </w:tc>
        <w:tc>
          <w:tcPr>
            <w:tcW w:w="637" w:type="dxa"/>
            <w:tcBorders>
              <w:top w:val="nil"/>
              <w:left w:val="nil"/>
              <w:bottom w:val="single" w:color="auto" w:sz="4" w:space="0"/>
              <w:right w:val="single" w:color="auto" w:sz="4" w:space="0"/>
            </w:tcBorders>
            <w:shd w:val="clear" w:color="auto" w:fill="auto"/>
            <w:noWrap w:val="0"/>
            <w:vAlign w:val="center"/>
          </w:tcPr>
          <w:p w14:paraId="52EDA7BB">
            <w:pPr>
              <w:jc w:val="center"/>
              <w:rPr>
                <w:sz w:val="21"/>
                <w:szCs w:val="21"/>
              </w:rPr>
            </w:pPr>
            <w:r>
              <w:rPr>
                <w:sz w:val="21"/>
                <w:szCs w:val="21"/>
              </w:rPr>
              <w:t>300</w:t>
            </w:r>
          </w:p>
        </w:tc>
        <w:tc>
          <w:tcPr>
            <w:tcW w:w="1568" w:type="dxa"/>
            <w:tcBorders>
              <w:top w:val="nil"/>
              <w:left w:val="nil"/>
              <w:bottom w:val="single" w:color="auto" w:sz="4" w:space="0"/>
              <w:right w:val="single" w:color="auto" w:sz="4" w:space="0"/>
            </w:tcBorders>
            <w:shd w:val="clear" w:color="auto" w:fill="auto"/>
            <w:noWrap/>
            <w:vAlign w:val="center"/>
          </w:tcPr>
          <w:p w14:paraId="41D17038">
            <w:pPr>
              <w:jc w:val="right"/>
              <w:rPr>
                <w:sz w:val="21"/>
                <w:szCs w:val="21"/>
              </w:rPr>
            </w:pPr>
            <w:r>
              <w:rPr>
                <w:sz w:val="21"/>
                <w:szCs w:val="21"/>
              </w:rPr>
              <w:t>225,00000</w:t>
            </w:r>
          </w:p>
        </w:tc>
        <w:tc>
          <w:tcPr>
            <w:tcW w:w="1701" w:type="dxa"/>
            <w:tcBorders>
              <w:top w:val="nil"/>
              <w:left w:val="nil"/>
              <w:bottom w:val="single" w:color="auto" w:sz="4" w:space="0"/>
              <w:right w:val="single" w:color="auto" w:sz="4" w:space="0"/>
            </w:tcBorders>
            <w:shd w:val="clear" w:color="auto" w:fill="auto"/>
            <w:noWrap/>
            <w:vAlign w:val="center"/>
          </w:tcPr>
          <w:p w14:paraId="52DA72B3">
            <w:pPr>
              <w:jc w:val="right"/>
              <w:rPr>
                <w:sz w:val="21"/>
                <w:szCs w:val="21"/>
              </w:rPr>
            </w:pPr>
            <w:r>
              <w:rPr>
                <w:sz w:val="21"/>
                <w:szCs w:val="21"/>
              </w:rPr>
              <w:t>225,00000</w:t>
            </w:r>
          </w:p>
        </w:tc>
      </w:tr>
      <w:tr w14:paraId="2E1E84EB">
        <w:tblPrEx>
          <w:tblCellMar>
            <w:top w:w="0" w:type="dxa"/>
            <w:left w:w="108" w:type="dxa"/>
            <w:bottom w:w="0" w:type="dxa"/>
            <w:right w:w="108" w:type="dxa"/>
          </w:tblCellMar>
        </w:tblPrEx>
        <w:trPr>
          <w:wBefore w:w="0" w:type="auto"/>
          <w:trHeight w:val="135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EC13104">
            <w:pPr>
              <w:rPr>
                <w:sz w:val="21"/>
                <w:szCs w:val="21"/>
              </w:rPr>
            </w:pPr>
            <w:r>
              <w:rPr>
                <w:sz w:val="21"/>
                <w:szCs w:val="21"/>
              </w:rPr>
              <w:t>Софинансирование предоставления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659" w:type="dxa"/>
            <w:tcBorders>
              <w:top w:val="nil"/>
              <w:left w:val="nil"/>
              <w:bottom w:val="single" w:color="auto" w:sz="4" w:space="0"/>
              <w:right w:val="single" w:color="auto" w:sz="4" w:space="0"/>
            </w:tcBorders>
            <w:shd w:val="clear" w:color="auto" w:fill="auto"/>
            <w:noWrap w:val="0"/>
            <w:vAlign w:val="center"/>
          </w:tcPr>
          <w:p w14:paraId="4F0A96CD">
            <w:pPr>
              <w:jc w:val="center"/>
              <w:rPr>
                <w:sz w:val="21"/>
                <w:szCs w:val="21"/>
              </w:rPr>
            </w:pPr>
            <w:r>
              <w:rPr>
                <w:sz w:val="21"/>
                <w:szCs w:val="21"/>
              </w:rPr>
              <w:t>1006</w:t>
            </w:r>
          </w:p>
        </w:tc>
        <w:tc>
          <w:tcPr>
            <w:tcW w:w="1672" w:type="dxa"/>
            <w:tcBorders>
              <w:top w:val="nil"/>
              <w:left w:val="nil"/>
              <w:bottom w:val="single" w:color="auto" w:sz="4" w:space="0"/>
              <w:right w:val="single" w:color="auto" w:sz="4" w:space="0"/>
            </w:tcBorders>
            <w:shd w:val="clear" w:color="auto" w:fill="auto"/>
            <w:noWrap w:val="0"/>
            <w:vAlign w:val="center"/>
          </w:tcPr>
          <w:p w14:paraId="2F082E5C">
            <w:pPr>
              <w:jc w:val="center"/>
              <w:rPr>
                <w:sz w:val="21"/>
                <w:szCs w:val="21"/>
              </w:rPr>
            </w:pPr>
            <w:r>
              <w:rPr>
                <w:sz w:val="21"/>
                <w:szCs w:val="21"/>
              </w:rPr>
              <w:t>66 4 05 S0260</w:t>
            </w:r>
          </w:p>
        </w:tc>
        <w:tc>
          <w:tcPr>
            <w:tcW w:w="637" w:type="dxa"/>
            <w:tcBorders>
              <w:top w:val="nil"/>
              <w:left w:val="nil"/>
              <w:bottom w:val="single" w:color="auto" w:sz="4" w:space="0"/>
              <w:right w:val="single" w:color="auto" w:sz="4" w:space="0"/>
            </w:tcBorders>
            <w:shd w:val="clear" w:color="auto" w:fill="auto"/>
            <w:noWrap w:val="0"/>
            <w:vAlign w:val="center"/>
          </w:tcPr>
          <w:p w14:paraId="4539D7A3">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2EA89D6E">
            <w:pPr>
              <w:jc w:val="right"/>
              <w:rPr>
                <w:sz w:val="21"/>
                <w:szCs w:val="21"/>
              </w:rPr>
            </w:pPr>
            <w:r>
              <w:rPr>
                <w:sz w:val="21"/>
                <w:szCs w:val="21"/>
              </w:rPr>
              <w:t>225,00000</w:t>
            </w:r>
          </w:p>
        </w:tc>
        <w:tc>
          <w:tcPr>
            <w:tcW w:w="1701" w:type="dxa"/>
            <w:tcBorders>
              <w:top w:val="nil"/>
              <w:left w:val="nil"/>
              <w:bottom w:val="single" w:color="auto" w:sz="4" w:space="0"/>
              <w:right w:val="single" w:color="auto" w:sz="4" w:space="0"/>
            </w:tcBorders>
            <w:shd w:val="clear" w:color="auto" w:fill="auto"/>
            <w:noWrap/>
            <w:vAlign w:val="center"/>
          </w:tcPr>
          <w:p w14:paraId="470D0223">
            <w:pPr>
              <w:jc w:val="right"/>
              <w:rPr>
                <w:sz w:val="21"/>
                <w:szCs w:val="21"/>
              </w:rPr>
            </w:pPr>
            <w:r>
              <w:rPr>
                <w:sz w:val="21"/>
                <w:szCs w:val="21"/>
              </w:rPr>
              <w:t>225,00000</w:t>
            </w:r>
          </w:p>
        </w:tc>
      </w:tr>
      <w:tr w14:paraId="520EE34E">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753C3A0">
            <w:pPr>
              <w:rPr>
                <w:sz w:val="21"/>
                <w:szCs w:val="21"/>
              </w:rPr>
            </w:pPr>
            <w:r>
              <w:rPr>
                <w:sz w:val="21"/>
                <w:szCs w:val="21"/>
              </w:rPr>
              <w:t>Социальное обеспечение и иные выплаты населению</w:t>
            </w:r>
          </w:p>
        </w:tc>
        <w:tc>
          <w:tcPr>
            <w:tcW w:w="659" w:type="dxa"/>
            <w:tcBorders>
              <w:top w:val="nil"/>
              <w:left w:val="nil"/>
              <w:bottom w:val="single" w:color="auto" w:sz="4" w:space="0"/>
              <w:right w:val="single" w:color="auto" w:sz="4" w:space="0"/>
            </w:tcBorders>
            <w:shd w:val="clear" w:color="auto" w:fill="auto"/>
            <w:noWrap w:val="0"/>
            <w:vAlign w:val="center"/>
          </w:tcPr>
          <w:p w14:paraId="6CCC109A">
            <w:pPr>
              <w:jc w:val="center"/>
              <w:rPr>
                <w:sz w:val="21"/>
                <w:szCs w:val="21"/>
              </w:rPr>
            </w:pPr>
            <w:r>
              <w:rPr>
                <w:sz w:val="21"/>
                <w:szCs w:val="21"/>
              </w:rPr>
              <w:t>1006</w:t>
            </w:r>
          </w:p>
        </w:tc>
        <w:tc>
          <w:tcPr>
            <w:tcW w:w="1672" w:type="dxa"/>
            <w:tcBorders>
              <w:top w:val="nil"/>
              <w:left w:val="nil"/>
              <w:bottom w:val="single" w:color="auto" w:sz="4" w:space="0"/>
              <w:right w:val="single" w:color="auto" w:sz="4" w:space="0"/>
            </w:tcBorders>
            <w:shd w:val="clear" w:color="auto" w:fill="auto"/>
            <w:noWrap w:val="0"/>
            <w:vAlign w:val="center"/>
          </w:tcPr>
          <w:p w14:paraId="567852EE">
            <w:pPr>
              <w:jc w:val="center"/>
              <w:rPr>
                <w:sz w:val="21"/>
                <w:szCs w:val="21"/>
              </w:rPr>
            </w:pPr>
            <w:r>
              <w:rPr>
                <w:sz w:val="21"/>
                <w:szCs w:val="21"/>
              </w:rPr>
              <w:t>66 4 05 S0260</w:t>
            </w:r>
          </w:p>
        </w:tc>
        <w:tc>
          <w:tcPr>
            <w:tcW w:w="637" w:type="dxa"/>
            <w:tcBorders>
              <w:top w:val="nil"/>
              <w:left w:val="nil"/>
              <w:bottom w:val="single" w:color="auto" w:sz="4" w:space="0"/>
              <w:right w:val="single" w:color="auto" w:sz="4" w:space="0"/>
            </w:tcBorders>
            <w:shd w:val="clear" w:color="auto" w:fill="auto"/>
            <w:noWrap w:val="0"/>
            <w:vAlign w:val="center"/>
          </w:tcPr>
          <w:p w14:paraId="74936DE1">
            <w:pPr>
              <w:jc w:val="center"/>
              <w:rPr>
                <w:sz w:val="21"/>
                <w:szCs w:val="21"/>
              </w:rPr>
            </w:pPr>
            <w:r>
              <w:rPr>
                <w:sz w:val="21"/>
                <w:szCs w:val="21"/>
              </w:rPr>
              <w:t>300</w:t>
            </w:r>
          </w:p>
        </w:tc>
        <w:tc>
          <w:tcPr>
            <w:tcW w:w="1568" w:type="dxa"/>
            <w:tcBorders>
              <w:top w:val="nil"/>
              <w:left w:val="nil"/>
              <w:bottom w:val="single" w:color="auto" w:sz="4" w:space="0"/>
              <w:right w:val="single" w:color="auto" w:sz="4" w:space="0"/>
            </w:tcBorders>
            <w:shd w:val="clear" w:color="auto" w:fill="auto"/>
            <w:noWrap/>
            <w:vAlign w:val="center"/>
          </w:tcPr>
          <w:p w14:paraId="7746DF57">
            <w:pPr>
              <w:jc w:val="right"/>
              <w:rPr>
                <w:sz w:val="21"/>
                <w:szCs w:val="21"/>
              </w:rPr>
            </w:pPr>
            <w:r>
              <w:rPr>
                <w:sz w:val="21"/>
                <w:szCs w:val="21"/>
              </w:rPr>
              <w:t>225,00000</w:t>
            </w:r>
          </w:p>
        </w:tc>
        <w:tc>
          <w:tcPr>
            <w:tcW w:w="1701" w:type="dxa"/>
            <w:tcBorders>
              <w:top w:val="nil"/>
              <w:left w:val="nil"/>
              <w:bottom w:val="single" w:color="auto" w:sz="4" w:space="0"/>
              <w:right w:val="single" w:color="auto" w:sz="4" w:space="0"/>
            </w:tcBorders>
            <w:shd w:val="clear" w:color="auto" w:fill="auto"/>
            <w:noWrap/>
            <w:vAlign w:val="center"/>
          </w:tcPr>
          <w:p w14:paraId="52C481A6">
            <w:pPr>
              <w:jc w:val="right"/>
              <w:rPr>
                <w:sz w:val="21"/>
                <w:szCs w:val="21"/>
              </w:rPr>
            </w:pPr>
            <w:r>
              <w:rPr>
                <w:sz w:val="21"/>
                <w:szCs w:val="21"/>
              </w:rPr>
              <w:t>225,00000</w:t>
            </w:r>
          </w:p>
        </w:tc>
      </w:tr>
      <w:tr w14:paraId="751C00D2">
        <w:tblPrEx>
          <w:tblCellMar>
            <w:top w:w="0" w:type="dxa"/>
            <w:left w:w="108" w:type="dxa"/>
            <w:bottom w:w="0" w:type="dxa"/>
            <w:right w:w="108" w:type="dxa"/>
          </w:tblCellMar>
        </w:tblPrEx>
        <w:trPr>
          <w:wBefore w:w="0" w:type="auto"/>
          <w:trHeight w:val="46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15024E67">
            <w:pPr>
              <w:rPr>
                <w:b/>
                <w:bCs/>
                <w:sz w:val="21"/>
                <w:szCs w:val="21"/>
              </w:rPr>
            </w:pPr>
            <w:r>
              <w:rPr>
                <w:b/>
                <w:bCs/>
                <w:sz w:val="21"/>
                <w:szCs w:val="21"/>
              </w:rPr>
              <w:t>ФИЗИЧЕСКАЯ КУЛЬТУРА И СПОРТ</w:t>
            </w:r>
          </w:p>
        </w:tc>
        <w:tc>
          <w:tcPr>
            <w:tcW w:w="659" w:type="dxa"/>
            <w:tcBorders>
              <w:top w:val="nil"/>
              <w:left w:val="nil"/>
              <w:bottom w:val="single" w:color="auto" w:sz="4" w:space="0"/>
              <w:right w:val="single" w:color="auto" w:sz="4" w:space="0"/>
            </w:tcBorders>
            <w:shd w:val="clear" w:color="auto" w:fill="auto"/>
            <w:noWrap w:val="0"/>
            <w:vAlign w:val="center"/>
          </w:tcPr>
          <w:p w14:paraId="79AF7DE1">
            <w:pPr>
              <w:jc w:val="center"/>
              <w:rPr>
                <w:b/>
                <w:bCs/>
                <w:sz w:val="21"/>
                <w:szCs w:val="21"/>
              </w:rPr>
            </w:pPr>
            <w:r>
              <w:rPr>
                <w:b/>
                <w:bCs/>
                <w:sz w:val="21"/>
                <w:szCs w:val="21"/>
              </w:rPr>
              <w:t>1100</w:t>
            </w:r>
          </w:p>
        </w:tc>
        <w:tc>
          <w:tcPr>
            <w:tcW w:w="1672" w:type="dxa"/>
            <w:tcBorders>
              <w:top w:val="nil"/>
              <w:left w:val="nil"/>
              <w:bottom w:val="single" w:color="auto" w:sz="4" w:space="0"/>
              <w:right w:val="single" w:color="auto" w:sz="4" w:space="0"/>
            </w:tcBorders>
            <w:shd w:val="clear" w:color="auto" w:fill="auto"/>
            <w:noWrap w:val="0"/>
            <w:vAlign w:val="center"/>
          </w:tcPr>
          <w:p w14:paraId="492A5892">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auto" w:fill="auto"/>
            <w:noWrap w:val="0"/>
            <w:vAlign w:val="center"/>
          </w:tcPr>
          <w:p w14:paraId="58E797F2">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1FB23D4C">
            <w:pPr>
              <w:jc w:val="right"/>
              <w:rPr>
                <w:b/>
                <w:bCs/>
                <w:sz w:val="21"/>
                <w:szCs w:val="21"/>
              </w:rPr>
            </w:pPr>
            <w:r>
              <w:rPr>
                <w:b/>
                <w:bCs/>
                <w:sz w:val="21"/>
                <w:szCs w:val="21"/>
              </w:rPr>
              <w:t>150 832,25468</w:t>
            </w:r>
          </w:p>
        </w:tc>
        <w:tc>
          <w:tcPr>
            <w:tcW w:w="1701" w:type="dxa"/>
            <w:tcBorders>
              <w:top w:val="nil"/>
              <w:left w:val="nil"/>
              <w:bottom w:val="single" w:color="auto" w:sz="4" w:space="0"/>
              <w:right w:val="single" w:color="auto" w:sz="4" w:space="0"/>
            </w:tcBorders>
            <w:shd w:val="clear" w:color="auto" w:fill="auto"/>
            <w:noWrap/>
            <w:vAlign w:val="center"/>
          </w:tcPr>
          <w:p w14:paraId="3798187A">
            <w:pPr>
              <w:jc w:val="right"/>
              <w:rPr>
                <w:b/>
                <w:bCs/>
                <w:sz w:val="21"/>
                <w:szCs w:val="21"/>
              </w:rPr>
            </w:pPr>
            <w:r>
              <w:rPr>
                <w:b/>
                <w:bCs/>
                <w:sz w:val="21"/>
                <w:szCs w:val="21"/>
              </w:rPr>
              <w:t>155 832,25468</w:t>
            </w:r>
          </w:p>
        </w:tc>
      </w:tr>
      <w:tr w14:paraId="7168D2F0">
        <w:tblPrEx>
          <w:tblCellMar>
            <w:top w:w="0" w:type="dxa"/>
            <w:left w:w="108" w:type="dxa"/>
            <w:bottom w:w="0" w:type="dxa"/>
            <w:right w:w="108" w:type="dxa"/>
          </w:tblCellMar>
        </w:tblPrEx>
        <w:trPr>
          <w:wBefore w:w="0" w:type="auto"/>
          <w:trHeight w:val="43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16567BC7">
            <w:pPr>
              <w:rPr>
                <w:b/>
                <w:bCs/>
                <w:sz w:val="21"/>
                <w:szCs w:val="21"/>
              </w:rPr>
            </w:pPr>
            <w:r>
              <w:rPr>
                <w:b/>
                <w:bCs/>
                <w:sz w:val="21"/>
                <w:szCs w:val="21"/>
              </w:rPr>
              <w:t>Физическая культура</w:t>
            </w:r>
          </w:p>
        </w:tc>
        <w:tc>
          <w:tcPr>
            <w:tcW w:w="659" w:type="dxa"/>
            <w:tcBorders>
              <w:top w:val="nil"/>
              <w:left w:val="nil"/>
              <w:bottom w:val="single" w:color="auto" w:sz="4" w:space="0"/>
              <w:right w:val="single" w:color="auto" w:sz="4" w:space="0"/>
            </w:tcBorders>
            <w:shd w:val="clear" w:color="auto" w:fill="auto"/>
            <w:noWrap w:val="0"/>
            <w:vAlign w:val="center"/>
          </w:tcPr>
          <w:p w14:paraId="1DB2A171">
            <w:pPr>
              <w:jc w:val="center"/>
              <w:rPr>
                <w:b/>
                <w:bCs/>
                <w:sz w:val="21"/>
                <w:szCs w:val="21"/>
              </w:rPr>
            </w:pPr>
            <w:r>
              <w:rPr>
                <w:b/>
                <w:bCs/>
                <w:sz w:val="21"/>
                <w:szCs w:val="21"/>
              </w:rPr>
              <w:t>1101</w:t>
            </w:r>
          </w:p>
        </w:tc>
        <w:tc>
          <w:tcPr>
            <w:tcW w:w="1672" w:type="dxa"/>
            <w:tcBorders>
              <w:top w:val="nil"/>
              <w:left w:val="nil"/>
              <w:bottom w:val="single" w:color="auto" w:sz="4" w:space="0"/>
              <w:right w:val="single" w:color="auto" w:sz="4" w:space="0"/>
            </w:tcBorders>
            <w:shd w:val="clear" w:color="auto" w:fill="auto"/>
            <w:noWrap w:val="0"/>
            <w:vAlign w:val="center"/>
          </w:tcPr>
          <w:p w14:paraId="7E7BA034">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auto" w:fill="auto"/>
            <w:noWrap w:val="0"/>
            <w:vAlign w:val="center"/>
          </w:tcPr>
          <w:p w14:paraId="5C933F98">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14472396">
            <w:pPr>
              <w:jc w:val="right"/>
              <w:rPr>
                <w:b/>
                <w:bCs/>
                <w:sz w:val="21"/>
                <w:szCs w:val="21"/>
              </w:rPr>
            </w:pPr>
            <w:r>
              <w:rPr>
                <w:b/>
                <w:bCs/>
                <w:sz w:val="21"/>
                <w:szCs w:val="21"/>
              </w:rPr>
              <w:t>135 496,11502</w:t>
            </w:r>
          </w:p>
        </w:tc>
        <w:tc>
          <w:tcPr>
            <w:tcW w:w="1701" w:type="dxa"/>
            <w:tcBorders>
              <w:top w:val="nil"/>
              <w:left w:val="nil"/>
              <w:bottom w:val="single" w:color="auto" w:sz="4" w:space="0"/>
              <w:right w:val="single" w:color="auto" w:sz="4" w:space="0"/>
            </w:tcBorders>
            <w:shd w:val="clear" w:color="auto" w:fill="auto"/>
            <w:noWrap/>
            <w:vAlign w:val="center"/>
          </w:tcPr>
          <w:p w14:paraId="7761EACE">
            <w:pPr>
              <w:jc w:val="right"/>
              <w:rPr>
                <w:b/>
                <w:bCs/>
                <w:sz w:val="21"/>
                <w:szCs w:val="21"/>
              </w:rPr>
            </w:pPr>
            <w:r>
              <w:rPr>
                <w:b/>
                <w:bCs/>
                <w:sz w:val="21"/>
                <w:szCs w:val="21"/>
              </w:rPr>
              <w:t>139 967,34121</w:t>
            </w:r>
          </w:p>
        </w:tc>
      </w:tr>
      <w:tr w14:paraId="5ADFFE4A">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43EF49C">
            <w:pPr>
              <w:rPr>
                <w:sz w:val="21"/>
                <w:szCs w:val="21"/>
              </w:rPr>
            </w:pPr>
            <w:r>
              <w:rPr>
                <w:sz w:val="21"/>
                <w:szCs w:val="21"/>
              </w:rPr>
              <w:t>Муниципальная программа "Развитие спорта и физической культуры в городе Димитровграде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398C7408">
            <w:pPr>
              <w:jc w:val="center"/>
              <w:rPr>
                <w:sz w:val="21"/>
                <w:szCs w:val="21"/>
              </w:rPr>
            </w:pPr>
            <w:r>
              <w:rPr>
                <w:sz w:val="21"/>
                <w:szCs w:val="21"/>
              </w:rPr>
              <w:t>1101</w:t>
            </w:r>
          </w:p>
        </w:tc>
        <w:tc>
          <w:tcPr>
            <w:tcW w:w="1672" w:type="dxa"/>
            <w:tcBorders>
              <w:top w:val="nil"/>
              <w:left w:val="nil"/>
              <w:bottom w:val="single" w:color="auto" w:sz="4" w:space="0"/>
              <w:right w:val="single" w:color="auto" w:sz="4" w:space="0"/>
            </w:tcBorders>
            <w:shd w:val="clear" w:color="auto" w:fill="auto"/>
            <w:noWrap w:val="0"/>
            <w:vAlign w:val="center"/>
          </w:tcPr>
          <w:p w14:paraId="0E00ACA5">
            <w:pPr>
              <w:jc w:val="center"/>
              <w:rPr>
                <w:sz w:val="21"/>
                <w:szCs w:val="21"/>
              </w:rPr>
            </w:pPr>
            <w:r>
              <w:rPr>
                <w:sz w:val="21"/>
                <w:szCs w:val="21"/>
              </w:rPr>
              <w:t>40 0 00 00000</w:t>
            </w:r>
          </w:p>
        </w:tc>
        <w:tc>
          <w:tcPr>
            <w:tcW w:w="637" w:type="dxa"/>
            <w:tcBorders>
              <w:top w:val="nil"/>
              <w:left w:val="nil"/>
              <w:bottom w:val="single" w:color="auto" w:sz="4" w:space="0"/>
              <w:right w:val="single" w:color="auto" w:sz="4" w:space="0"/>
            </w:tcBorders>
            <w:shd w:val="clear" w:color="auto" w:fill="auto"/>
            <w:noWrap w:val="0"/>
            <w:vAlign w:val="center"/>
          </w:tcPr>
          <w:p w14:paraId="7063384B">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18FBF7DB">
            <w:pPr>
              <w:jc w:val="right"/>
              <w:rPr>
                <w:sz w:val="21"/>
                <w:szCs w:val="21"/>
              </w:rPr>
            </w:pPr>
            <w:r>
              <w:rPr>
                <w:sz w:val="21"/>
                <w:szCs w:val="21"/>
              </w:rPr>
              <w:t>135 496,11502</w:t>
            </w:r>
          </w:p>
        </w:tc>
        <w:tc>
          <w:tcPr>
            <w:tcW w:w="1701" w:type="dxa"/>
            <w:tcBorders>
              <w:top w:val="nil"/>
              <w:left w:val="nil"/>
              <w:bottom w:val="single" w:color="auto" w:sz="4" w:space="0"/>
              <w:right w:val="single" w:color="auto" w:sz="4" w:space="0"/>
            </w:tcBorders>
            <w:shd w:val="clear" w:color="auto" w:fill="auto"/>
            <w:noWrap/>
            <w:vAlign w:val="center"/>
          </w:tcPr>
          <w:p w14:paraId="6AC93DE1">
            <w:pPr>
              <w:jc w:val="right"/>
              <w:rPr>
                <w:sz w:val="21"/>
                <w:szCs w:val="21"/>
              </w:rPr>
            </w:pPr>
            <w:r>
              <w:rPr>
                <w:sz w:val="21"/>
                <w:szCs w:val="21"/>
              </w:rPr>
              <w:t>139 967,34121</w:t>
            </w:r>
          </w:p>
        </w:tc>
      </w:tr>
      <w:tr w14:paraId="4A75487D">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5AF22EA">
            <w:pPr>
              <w:rPr>
                <w:sz w:val="21"/>
                <w:szCs w:val="21"/>
              </w:rPr>
            </w:pPr>
            <w:r>
              <w:rPr>
                <w:sz w:val="21"/>
                <w:szCs w:val="21"/>
              </w:rPr>
              <w:t>Комплексы процессных мероприятий</w:t>
            </w:r>
          </w:p>
        </w:tc>
        <w:tc>
          <w:tcPr>
            <w:tcW w:w="659" w:type="dxa"/>
            <w:tcBorders>
              <w:top w:val="nil"/>
              <w:left w:val="nil"/>
              <w:bottom w:val="single" w:color="auto" w:sz="4" w:space="0"/>
              <w:right w:val="single" w:color="auto" w:sz="4" w:space="0"/>
            </w:tcBorders>
            <w:shd w:val="clear" w:color="auto" w:fill="auto"/>
            <w:noWrap w:val="0"/>
            <w:vAlign w:val="center"/>
          </w:tcPr>
          <w:p w14:paraId="799F4FF3">
            <w:pPr>
              <w:jc w:val="center"/>
              <w:rPr>
                <w:sz w:val="21"/>
                <w:szCs w:val="21"/>
              </w:rPr>
            </w:pPr>
            <w:r>
              <w:rPr>
                <w:sz w:val="21"/>
                <w:szCs w:val="21"/>
              </w:rPr>
              <w:t>1101</w:t>
            </w:r>
          </w:p>
        </w:tc>
        <w:tc>
          <w:tcPr>
            <w:tcW w:w="1672" w:type="dxa"/>
            <w:tcBorders>
              <w:top w:val="nil"/>
              <w:left w:val="nil"/>
              <w:bottom w:val="single" w:color="auto" w:sz="4" w:space="0"/>
              <w:right w:val="single" w:color="auto" w:sz="4" w:space="0"/>
            </w:tcBorders>
            <w:shd w:val="clear" w:color="auto" w:fill="auto"/>
            <w:noWrap w:val="0"/>
            <w:vAlign w:val="center"/>
          </w:tcPr>
          <w:p w14:paraId="15AD50BB">
            <w:pPr>
              <w:jc w:val="center"/>
              <w:rPr>
                <w:sz w:val="21"/>
                <w:szCs w:val="21"/>
              </w:rPr>
            </w:pPr>
            <w:r>
              <w:rPr>
                <w:sz w:val="21"/>
                <w:szCs w:val="21"/>
              </w:rPr>
              <w:t>40 4 00 00000</w:t>
            </w:r>
          </w:p>
        </w:tc>
        <w:tc>
          <w:tcPr>
            <w:tcW w:w="637" w:type="dxa"/>
            <w:tcBorders>
              <w:top w:val="nil"/>
              <w:left w:val="nil"/>
              <w:bottom w:val="single" w:color="auto" w:sz="4" w:space="0"/>
              <w:right w:val="single" w:color="auto" w:sz="4" w:space="0"/>
            </w:tcBorders>
            <w:shd w:val="clear" w:color="auto" w:fill="auto"/>
            <w:noWrap w:val="0"/>
            <w:vAlign w:val="center"/>
          </w:tcPr>
          <w:p w14:paraId="59962C90">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7B39C1DF">
            <w:pPr>
              <w:jc w:val="right"/>
              <w:rPr>
                <w:sz w:val="21"/>
                <w:szCs w:val="21"/>
              </w:rPr>
            </w:pPr>
            <w:r>
              <w:rPr>
                <w:sz w:val="21"/>
                <w:szCs w:val="21"/>
              </w:rPr>
              <w:t>135 496,11502</w:t>
            </w:r>
          </w:p>
        </w:tc>
        <w:tc>
          <w:tcPr>
            <w:tcW w:w="1701" w:type="dxa"/>
            <w:tcBorders>
              <w:top w:val="nil"/>
              <w:left w:val="nil"/>
              <w:bottom w:val="single" w:color="auto" w:sz="4" w:space="0"/>
              <w:right w:val="single" w:color="auto" w:sz="4" w:space="0"/>
            </w:tcBorders>
            <w:shd w:val="clear" w:color="auto" w:fill="auto"/>
            <w:noWrap/>
            <w:vAlign w:val="center"/>
          </w:tcPr>
          <w:p w14:paraId="4C67C5A2">
            <w:pPr>
              <w:jc w:val="right"/>
              <w:rPr>
                <w:sz w:val="21"/>
                <w:szCs w:val="21"/>
              </w:rPr>
            </w:pPr>
            <w:r>
              <w:rPr>
                <w:sz w:val="21"/>
                <w:szCs w:val="21"/>
              </w:rPr>
              <w:t>139 967,34121</w:t>
            </w:r>
          </w:p>
        </w:tc>
      </w:tr>
      <w:tr w14:paraId="6B245FBC">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98BAFC3">
            <w:pPr>
              <w:rPr>
                <w:sz w:val="21"/>
                <w:szCs w:val="21"/>
              </w:rPr>
            </w:pPr>
            <w:r>
              <w:rPr>
                <w:sz w:val="21"/>
                <w:szCs w:val="21"/>
              </w:rPr>
              <w:t>Комплекс процессных мероприятий "Обеспечение реализации муниципальной программы"</w:t>
            </w:r>
          </w:p>
        </w:tc>
        <w:tc>
          <w:tcPr>
            <w:tcW w:w="659" w:type="dxa"/>
            <w:tcBorders>
              <w:top w:val="nil"/>
              <w:left w:val="nil"/>
              <w:bottom w:val="single" w:color="auto" w:sz="4" w:space="0"/>
              <w:right w:val="single" w:color="auto" w:sz="4" w:space="0"/>
            </w:tcBorders>
            <w:shd w:val="clear" w:color="auto" w:fill="auto"/>
            <w:noWrap w:val="0"/>
            <w:vAlign w:val="center"/>
          </w:tcPr>
          <w:p w14:paraId="20E7FD4C">
            <w:pPr>
              <w:jc w:val="center"/>
              <w:rPr>
                <w:sz w:val="21"/>
                <w:szCs w:val="21"/>
              </w:rPr>
            </w:pPr>
            <w:r>
              <w:rPr>
                <w:sz w:val="21"/>
                <w:szCs w:val="21"/>
              </w:rPr>
              <w:t>1101</w:t>
            </w:r>
          </w:p>
        </w:tc>
        <w:tc>
          <w:tcPr>
            <w:tcW w:w="1672" w:type="dxa"/>
            <w:tcBorders>
              <w:top w:val="nil"/>
              <w:left w:val="nil"/>
              <w:bottom w:val="single" w:color="auto" w:sz="4" w:space="0"/>
              <w:right w:val="single" w:color="auto" w:sz="4" w:space="0"/>
            </w:tcBorders>
            <w:shd w:val="clear" w:color="auto" w:fill="auto"/>
            <w:noWrap w:val="0"/>
            <w:vAlign w:val="center"/>
          </w:tcPr>
          <w:p w14:paraId="7A337802">
            <w:pPr>
              <w:jc w:val="center"/>
              <w:rPr>
                <w:sz w:val="21"/>
                <w:szCs w:val="21"/>
              </w:rPr>
            </w:pPr>
            <w:r>
              <w:rPr>
                <w:sz w:val="21"/>
                <w:szCs w:val="21"/>
              </w:rPr>
              <w:t>40 4 02 00000</w:t>
            </w:r>
          </w:p>
        </w:tc>
        <w:tc>
          <w:tcPr>
            <w:tcW w:w="637" w:type="dxa"/>
            <w:tcBorders>
              <w:top w:val="nil"/>
              <w:left w:val="nil"/>
              <w:bottom w:val="single" w:color="auto" w:sz="4" w:space="0"/>
              <w:right w:val="single" w:color="auto" w:sz="4" w:space="0"/>
            </w:tcBorders>
            <w:shd w:val="clear" w:color="auto" w:fill="auto"/>
            <w:noWrap w:val="0"/>
            <w:vAlign w:val="center"/>
          </w:tcPr>
          <w:p w14:paraId="5C8F630C">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00458792">
            <w:pPr>
              <w:jc w:val="right"/>
              <w:rPr>
                <w:sz w:val="21"/>
                <w:szCs w:val="21"/>
              </w:rPr>
            </w:pPr>
            <w:r>
              <w:rPr>
                <w:sz w:val="21"/>
                <w:szCs w:val="21"/>
              </w:rPr>
              <w:t>135 496,11502</w:t>
            </w:r>
          </w:p>
        </w:tc>
        <w:tc>
          <w:tcPr>
            <w:tcW w:w="1701" w:type="dxa"/>
            <w:tcBorders>
              <w:top w:val="nil"/>
              <w:left w:val="nil"/>
              <w:bottom w:val="single" w:color="auto" w:sz="4" w:space="0"/>
              <w:right w:val="single" w:color="auto" w:sz="4" w:space="0"/>
            </w:tcBorders>
            <w:shd w:val="clear" w:color="auto" w:fill="auto"/>
            <w:noWrap/>
            <w:vAlign w:val="center"/>
          </w:tcPr>
          <w:p w14:paraId="4CC164B3">
            <w:pPr>
              <w:jc w:val="right"/>
              <w:rPr>
                <w:sz w:val="21"/>
                <w:szCs w:val="21"/>
              </w:rPr>
            </w:pPr>
            <w:r>
              <w:rPr>
                <w:sz w:val="21"/>
                <w:szCs w:val="21"/>
              </w:rPr>
              <w:t>139 967,34121</w:t>
            </w:r>
          </w:p>
        </w:tc>
      </w:tr>
      <w:tr w14:paraId="1F68CABC">
        <w:tblPrEx>
          <w:tblCellMar>
            <w:top w:w="0" w:type="dxa"/>
            <w:left w:w="108" w:type="dxa"/>
            <w:bottom w:w="0" w:type="dxa"/>
            <w:right w:w="108" w:type="dxa"/>
          </w:tblCellMar>
        </w:tblPrEx>
        <w:trPr>
          <w:wBefore w:w="0" w:type="auto"/>
          <w:trHeight w:val="108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EB6EE83">
            <w:pPr>
              <w:rPr>
                <w:sz w:val="21"/>
                <w:szCs w:val="21"/>
              </w:rPr>
            </w:pPr>
            <w:r>
              <w:rPr>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2EC62FB5">
            <w:pPr>
              <w:jc w:val="center"/>
              <w:rPr>
                <w:sz w:val="21"/>
                <w:szCs w:val="21"/>
              </w:rPr>
            </w:pPr>
            <w:r>
              <w:rPr>
                <w:sz w:val="21"/>
                <w:szCs w:val="21"/>
              </w:rPr>
              <w:t>1101</w:t>
            </w:r>
          </w:p>
        </w:tc>
        <w:tc>
          <w:tcPr>
            <w:tcW w:w="1672" w:type="dxa"/>
            <w:tcBorders>
              <w:top w:val="nil"/>
              <w:left w:val="nil"/>
              <w:bottom w:val="single" w:color="auto" w:sz="4" w:space="0"/>
              <w:right w:val="single" w:color="auto" w:sz="4" w:space="0"/>
            </w:tcBorders>
            <w:shd w:val="clear" w:color="auto" w:fill="auto"/>
            <w:noWrap w:val="0"/>
            <w:vAlign w:val="center"/>
          </w:tcPr>
          <w:p w14:paraId="72B12930">
            <w:pPr>
              <w:jc w:val="center"/>
              <w:rPr>
                <w:sz w:val="21"/>
                <w:szCs w:val="21"/>
              </w:rPr>
            </w:pPr>
            <w:r>
              <w:rPr>
                <w:sz w:val="21"/>
                <w:szCs w:val="21"/>
              </w:rPr>
              <w:t>40 4 02 00099</w:t>
            </w:r>
          </w:p>
        </w:tc>
        <w:tc>
          <w:tcPr>
            <w:tcW w:w="637" w:type="dxa"/>
            <w:tcBorders>
              <w:top w:val="nil"/>
              <w:left w:val="nil"/>
              <w:bottom w:val="single" w:color="auto" w:sz="4" w:space="0"/>
              <w:right w:val="single" w:color="auto" w:sz="4" w:space="0"/>
            </w:tcBorders>
            <w:shd w:val="clear" w:color="auto" w:fill="auto"/>
            <w:noWrap w:val="0"/>
            <w:vAlign w:val="center"/>
          </w:tcPr>
          <w:p w14:paraId="31F5D4C4">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3D475C70">
            <w:pPr>
              <w:jc w:val="right"/>
              <w:rPr>
                <w:sz w:val="21"/>
                <w:szCs w:val="21"/>
              </w:rPr>
            </w:pPr>
            <w:r>
              <w:rPr>
                <w:sz w:val="21"/>
                <w:szCs w:val="21"/>
              </w:rPr>
              <w:t>115 958,42201</w:t>
            </w:r>
          </w:p>
        </w:tc>
        <w:tc>
          <w:tcPr>
            <w:tcW w:w="1701" w:type="dxa"/>
            <w:tcBorders>
              <w:top w:val="nil"/>
              <w:left w:val="nil"/>
              <w:bottom w:val="single" w:color="auto" w:sz="4" w:space="0"/>
              <w:right w:val="single" w:color="auto" w:sz="4" w:space="0"/>
            </w:tcBorders>
            <w:shd w:val="clear" w:color="auto" w:fill="auto"/>
            <w:noWrap/>
            <w:vAlign w:val="center"/>
          </w:tcPr>
          <w:p w14:paraId="4D3B311D">
            <w:pPr>
              <w:jc w:val="right"/>
              <w:rPr>
                <w:sz w:val="21"/>
                <w:szCs w:val="21"/>
              </w:rPr>
            </w:pPr>
            <w:r>
              <w:rPr>
                <w:sz w:val="21"/>
                <w:szCs w:val="21"/>
              </w:rPr>
              <w:t>119 695,38091</w:t>
            </w:r>
          </w:p>
        </w:tc>
      </w:tr>
      <w:tr w14:paraId="45891A47">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7B16B10">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color="auto" w:sz="4" w:space="0"/>
              <w:right w:val="single" w:color="auto" w:sz="4" w:space="0"/>
            </w:tcBorders>
            <w:shd w:val="clear" w:color="auto" w:fill="auto"/>
            <w:noWrap w:val="0"/>
            <w:vAlign w:val="center"/>
          </w:tcPr>
          <w:p w14:paraId="5E888164">
            <w:pPr>
              <w:jc w:val="center"/>
              <w:rPr>
                <w:sz w:val="21"/>
                <w:szCs w:val="21"/>
              </w:rPr>
            </w:pPr>
            <w:r>
              <w:rPr>
                <w:sz w:val="21"/>
                <w:szCs w:val="21"/>
              </w:rPr>
              <w:t>1101</w:t>
            </w:r>
          </w:p>
        </w:tc>
        <w:tc>
          <w:tcPr>
            <w:tcW w:w="1672" w:type="dxa"/>
            <w:tcBorders>
              <w:top w:val="nil"/>
              <w:left w:val="nil"/>
              <w:bottom w:val="single" w:color="auto" w:sz="4" w:space="0"/>
              <w:right w:val="single" w:color="auto" w:sz="4" w:space="0"/>
            </w:tcBorders>
            <w:shd w:val="clear" w:color="auto" w:fill="auto"/>
            <w:noWrap w:val="0"/>
            <w:vAlign w:val="center"/>
          </w:tcPr>
          <w:p w14:paraId="45BD5F8A">
            <w:pPr>
              <w:jc w:val="center"/>
              <w:rPr>
                <w:sz w:val="21"/>
                <w:szCs w:val="21"/>
              </w:rPr>
            </w:pPr>
            <w:r>
              <w:rPr>
                <w:sz w:val="21"/>
                <w:szCs w:val="21"/>
              </w:rPr>
              <w:t>40 4 02 00099</w:t>
            </w:r>
          </w:p>
        </w:tc>
        <w:tc>
          <w:tcPr>
            <w:tcW w:w="637" w:type="dxa"/>
            <w:tcBorders>
              <w:top w:val="nil"/>
              <w:left w:val="nil"/>
              <w:bottom w:val="single" w:color="auto" w:sz="4" w:space="0"/>
              <w:right w:val="single" w:color="auto" w:sz="4" w:space="0"/>
            </w:tcBorders>
            <w:shd w:val="clear" w:color="auto" w:fill="auto"/>
            <w:noWrap w:val="0"/>
            <w:vAlign w:val="center"/>
          </w:tcPr>
          <w:p w14:paraId="69EEF1BD">
            <w:pPr>
              <w:jc w:val="center"/>
              <w:rPr>
                <w:sz w:val="21"/>
                <w:szCs w:val="21"/>
              </w:rPr>
            </w:pPr>
            <w:r>
              <w:rPr>
                <w:sz w:val="21"/>
                <w:szCs w:val="21"/>
              </w:rPr>
              <w:t>600</w:t>
            </w:r>
          </w:p>
        </w:tc>
        <w:tc>
          <w:tcPr>
            <w:tcW w:w="1568" w:type="dxa"/>
            <w:tcBorders>
              <w:top w:val="nil"/>
              <w:left w:val="nil"/>
              <w:bottom w:val="single" w:color="auto" w:sz="4" w:space="0"/>
              <w:right w:val="single" w:color="auto" w:sz="4" w:space="0"/>
            </w:tcBorders>
            <w:shd w:val="clear" w:color="auto" w:fill="auto"/>
            <w:noWrap/>
            <w:vAlign w:val="center"/>
          </w:tcPr>
          <w:p w14:paraId="69C89E44">
            <w:pPr>
              <w:jc w:val="right"/>
              <w:rPr>
                <w:sz w:val="21"/>
                <w:szCs w:val="21"/>
              </w:rPr>
            </w:pPr>
            <w:r>
              <w:rPr>
                <w:sz w:val="21"/>
                <w:szCs w:val="21"/>
              </w:rPr>
              <w:t>115 958,42201</w:t>
            </w:r>
          </w:p>
        </w:tc>
        <w:tc>
          <w:tcPr>
            <w:tcW w:w="1701" w:type="dxa"/>
            <w:tcBorders>
              <w:top w:val="nil"/>
              <w:left w:val="nil"/>
              <w:bottom w:val="single" w:color="auto" w:sz="4" w:space="0"/>
              <w:right w:val="single" w:color="auto" w:sz="4" w:space="0"/>
            </w:tcBorders>
            <w:shd w:val="clear" w:color="auto" w:fill="auto"/>
            <w:noWrap/>
            <w:vAlign w:val="center"/>
          </w:tcPr>
          <w:p w14:paraId="5A8EBF57">
            <w:pPr>
              <w:jc w:val="right"/>
              <w:rPr>
                <w:sz w:val="21"/>
                <w:szCs w:val="21"/>
              </w:rPr>
            </w:pPr>
            <w:r>
              <w:rPr>
                <w:sz w:val="21"/>
                <w:szCs w:val="21"/>
              </w:rPr>
              <w:t>119 695,38091</w:t>
            </w:r>
          </w:p>
        </w:tc>
      </w:tr>
      <w:tr w14:paraId="040189F2">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81703F8">
            <w:pPr>
              <w:rPr>
                <w:sz w:val="21"/>
                <w:szCs w:val="21"/>
              </w:rPr>
            </w:pPr>
            <w:r>
              <w:rPr>
                <w:sz w:val="21"/>
                <w:szCs w:val="21"/>
              </w:rPr>
              <w:t>Обеспечение деятельности казенных учреждений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6A49AA3F">
            <w:pPr>
              <w:jc w:val="center"/>
              <w:rPr>
                <w:sz w:val="21"/>
                <w:szCs w:val="21"/>
              </w:rPr>
            </w:pPr>
            <w:r>
              <w:rPr>
                <w:sz w:val="21"/>
                <w:szCs w:val="21"/>
              </w:rPr>
              <w:t>1101</w:t>
            </w:r>
          </w:p>
        </w:tc>
        <w:tc>
          <w:tcPr>
            <w:tcW w:w="1672" w:type="dxa"/>
            <w:tcBorders>
              <w:top w:val="nil"/>
              <w:left w:val="nil"/>
              <w:bottom w:val="single" w:color="auto" w:sz="4" w:space="0"/>
              <w:right w:val="single" w:color="auto" w:sz="4" w:space="0"/>
            </w:tcBorders>
            <w:shd w:val="clear" w:color="auto" w:fill="auto"/>
            <w:noWrap w:val="0"/>
            <w:vAlign w:val="center"/>
          </w:tcPr>
          <w:p w14:paraId="475DE851">
            <w:pPr>
              <w:jc w:val="center"/>
              <w:rPr>
                <w:sz w:val="21"/>
                <w:szCs w:val="21"/>
              </w:rPr>
            </w:pPr>
            <w:r>
              <w:rPr>
                <w:sz w:val="21"/>
                <w:szCs w:val="21"/>
              </w:rPr>
              <w:t>40 4 02 00199</w:t>
            </w:r>
          </w:p>
        </w:tc>
        <w:tc>
          <w:tcPr>
            <w:tcW w:w="637" w:type="dxa"/>
            <w:tcBorders>
              <w:top w:val="nil"/>
              <w:left w:val="nil"/>
              <w:bottom w:val="single" w:color="auto" w:sz="4" w:space="0"/>
              <w:right w:val="single" w:color="auto" w:sz="4" w:space="0"/>
            </w:tcBorders>
            <w:shd w:val="clear" w:color="auto" w:fill="auto"/>
            <w:noWrap w:val="0"/>
            <w:vAlign w:val="center"/>
          </w:tcPr>
          <w:p w14:paraId="6F26ACE2">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05B502A4">
            <w:pPr>
              <w:jc w:val="right"/>
              <w:rPr>
                <w:sz w:val="21"/>
                <w:szCs w:val="21"/>
              </w:rPr>
            </w:pPr>
            <w:r>
              <w:rPr>
                <w:sz w:val="21"/>
                <w:szCs w:val="21"/>
              </w:rPr>
              <w:t>19 537,69301</w:t>
            </w:r>
          </w:p>
        </w:tc>
        <w:tc>
          <w:tcPr>
            <w:tcW w:w="1701" w:type="dxa"/>
            <w:tcBorders>
              <w:top w:val="nil"/>
              <w:left w:val="nil"/>
              <w:bottom w:val="single" w:color="auto" w:sz="4" w:space="0"/>
              <w:right w:val="single" w:color="auto" w:sz="4" w:space="0"/>
            </w:tcBorders>
            <w:shd w:val="clear" w:color="auto" w:fill="auto"/>
            <w:noWrap/>
            <w:vAlign w:val="center"/>
          </w:tcPr>
          <w:p w14:paraId="1D76D5F7">
            <w:pPr>
              <w:jc w:val="right"/>
              <w:rPr>
                <w:sz w:val="21"/>
                <w:szCs w:val="21"/>
              </w:rPr>
            </w:pPr>
            <w:r>
              <w:rPr>
                <w:sz w:val="21"/>
                <w:szCs w:val="21"/>
              </w:rPr>
              <w:t>20 271,96030</w:t>
            </w:r>
          </w:p>
        </w:tc>
      </w:tr>
      <w:tr w14:paraId="4BC9E342">
        <w:tblPrEx>
          <w:tblCellMar>
            <w:top w:w="0" w:type="dxa"/>
            <w:left w:w="108" w:type="dxa"/>
            <w:bottom w:w="0" w:type="dxa"/>
            <w:right w:w="108" w:type="dxa"/>
          </w:tblCellMar>
        </w:tblPrEx>
        <w:trPr>
          <w:wBefore w:w="0" w:type="auto"/>
          <w:trHeight w:val="106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C0FDFF2">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color="auto" w:sz="4" w:space="0"/>
              <w:right w:val="single" w:color="auto" w:sz="4" w:space="0"/>
            </w:tcBorders>
            <w:shd w:val="clear" w:color="auto" w:fill="auto"/>
            <w:noWrap w:val="0"/>
            <w:vAlign w:val="center"/>
          </w:tcPr>
          <w:p w14:paraId="1BFB40C2">
            <w:pPr>
              <w:jc w:val="center"/>
              <w:rPr>
                <w:sz w:val="21"/>
                <w:szCs w:val="21"/>
              </w:rPr>
            </w:pPr>
            <w:r>
              <w:rPr>
                <w:sz w:val="21"/>
                <w:szCs w:val="21"/>
              </w:rPr>
              <w:t>1101</w:t>
            </w:r>
          </w:p>
        </w:tc>
        <w:tc>
          <w:tcPr>
            <w:tcW w:w="1672" w:type="dxa"/>
            <w:tcBorders>
              <w:top w:val="nil"/>
              <w:left w:val="nil"/>
              <w:bottom w:val="single" w:color="auto" w:sz="4" w:space="0"/>
              <w:right w:val="single" w:color="auto" w:sz="4" w:space="0"/>
            </w:tcBorders>
            <w:shd w:val="clear" w:color="auto" w:fill="auto"/>
            <w:noWrap w:val="0"/>
            <w:vAlign w:val="center"/>
          </w:tcPr>
          <w:p w14:paraId="4C4B5B71">
            <w:pPr>
              <w:jc w:val="center"/>
              <w:rPr>
                <w:sz w:val="21"/>
                <w:szCs w:val="21"/>
              </w:rPr>
            </w:pPr>
            <w:r>
              <w:rPr>
                <w:sz w:val="21"/>
                <w:szCs w:val="21"/>
              </w:rPr>
              <w:t>40 4 02 00199</w:t>
            </w:r>
          </w:p>
        </w:tc>
        <w:tc>
          <w:tcPr>
            <w:tcW w:w="637" w:type="dxa"/>
            <w:tcBorders>
              <w:top w:val="nil"/>
              <w:left w:val="nil"/>
              <w:bottom w:val="single" w:color="auto" w:sz="4" w:space="0"/>
              <w:right w:val="single" w:color="auto" w:sz="4" w:space="0"/>
            </w:tcBorders>
            <w:shd w:val="clear" w:color="auto" w:fill="auto"/>
            <w:noWrap w:val="0"/>
            <w:vAlign w:val="center"/>
          </w:tcPr>
          <w:p w14:paraId="31B04DCB">
            <w:pPr>
              <w:jc w:val="center"/>
              <w:rPr>
                <w:sz w:val="21"/>
                <w:szCs w:val="21"/>
              </w:rPr>
            </w:pPr>
            <w:r>
              <w:rPr>
                <w:sz w:val="21"/>
                <w:szCs w:val="21"/>
              </w:rPr>
              <w:t>100</w:t>
            </w:r>
          </w:p>
        </w:tc>
        <w:tc>
          <w:tcPr>
            <w:tcW w:w="1568" w:type="dxa"/>
            <w:tcBorders>
              <w:top w:val="nil"/>
              <w:left w:val="nil"/>
              <w:bottom w:val="single" w:color="auto" w:sz="4" w:space="0"/>
              <w:right w:val="single" w:color="auto" w:sz="4" w:space="0"/>
            </w:tcBorders>
            <w:shd w:val="clear" w:color="auto" w:fill="auto"/>
            <w:noWrap/>
            <w:vAlign w:val="center"/>
          </w:tcPr>
          <w:p w14:paraId="4499DD1D">
            <w:pPr>
              <w:jc w:val="right"/>
              <w:rPr>
                <w:sz w:val="21"/>
                <w:szCs w:val="21"/>
              </w:rPr>
            </w:pPr>
            <w:r>
              <w:rPr>
                <w:sz w:val="21"/>
                <w:szCs w:val="21"/>
              </w:rPr>
              <w:t>18 839,13497</w:t>
            </w:r>
          </w:p>
        </w:tc>
        <w:tc>
          <w:tcPr>
            <w:tcW w:w="1701" w:type="dxa"/>
            <w:tcBorders>
              <w:top w:val="nil"/>
              <w:left w:val="nil"/>
              <w:bottom w:val="single" w:color="auto" w:sz="4" w:space="0"/>
              <w:right w:val="single" w:color="auto" w:sz="4" w:space="0"/>
            </w:tcBorders>
            <w:shd w:val="clear" w:color="auto" w:fill="auto"/>
            <w:noWrap/>
            <w:vAlign w:val="center"/>
          </w:tcPr>
          <w:p w14:paraId="658C660D">
            <w:pPr>
              <w:jc w:val="right"/>
              <w:rPr>
                <w:sz w:val="21"/>
                <w:szCs w:val="21"/>
              </w:rPr>
            </w:pPr>
            <w:r>
              <w:rPr>
                <w:sz w:val="21"/>
                <w:szCs w:val="21"/>
              </w:rPr>
              <w:t>19 592,70037</w:t>
            </w:r>
          </w:p>
        </w:tc>
      </w:tr>
      <w:tr w14:paraId="434A41A0">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81106F9">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0A3C8C48">
            <w:pPr>
              <w:jc w:val="center"/>
              <w:rPr>
                <w:sz w:val="21"/>
                <w:szCs w:val="21"/>
              </w:rPr>
            </w:pPr>
            <w:r>
              <w:rPr>
                <w:sz w:val="21"/>
                <w:szCs w:val="21"/>
              </w:rPr>
              <w:t>1101</w:t>
            </w:r>
          </w:p>
        </w:tc>
        <w:tc>
          <w:tcPr>
            <w:tcW w:w="1672" w:type="dxa"/>
            <w:tcBorders>
              <w:top w:val="nil"/>
              <w:left w:val="nil"/>
              <w:bottom w:val="single" w:color="auto" w:sz="4" w:space="0"/>
              <w:right w:val="single" w:color="auto" w:sz="4" w:space="0"/>
            </w:tcBorders>
            <w:shd w:val="clear" w:color="auto" w:fill="auto"/>
            <w:noWrap w:val="0"/>
            <w:vAlign w:val="center"/>
          </w:tcPr>
          <w:p w14:paraId="1DAACC0A">
            <w:pPr>
              <w:jc w:val="center"/>
              <w:rPr>
                <w:sz w:val="21"/>
                <w:szCs w:val="21"/>
              </w:rPr>
            </w:pPr>
            <w:r>
              <w:rPr>
                <w:sz w:val="21"/>
                <w:szCs w:val="21"/>
              </w:rPr>
              <w:t>40 4 02 00199</w:t>
            </w:r>
          </w:p>
        </w:tc>
        <w:tc>
          <w:tcPr>
            <w:tcW w:w="637" w:type="dxa"/>
            <w:tcBorders>
              <w:top w:val="nil"/>
              <w:left w:val="nil"/>
              <w:bottom w:val="single" w:color="auto" w:sz="4" w:space="0"/>
              <w:right w:val="single" w:color="auto" w:sz="4" w:space="0"/>
            </w:tcBorders>
            <w:shd w:val="clear" w:color="auto" w:fill="auto"/>
            <w:noWrap w:val="0"/>
            <w:vAlign w:val="center"/>
          </w:tcPr>
          <w:p w14:paraId="04E31A78">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4A6BECE2">
            <w:pPr>
              <w:jc w:val="right"/>
              <w:rPr>
                <w:sz w:val="21"/>
                <w:szCs w:val="21"/>
              </w:rPr>
            </w:pPr>
            <w:r>
              <w:rPr>
                <w:sz w:val="21"/>
                <w:szCs w:val="21"/>
              </w:rPr>
              <w:t>325,94002</w:t>
            </w:r>
          </w:p>
        </w:tc>
        <w:tc>
          <w:tcPr>
            <w:tcW w:w="1701" w:type="dxa"/>
            <w:tcBorders>
              <w:top w:val="nil"/>
              <w:left w:val="nil"/>
              <w:bottom w:val="single" w:color="auto" w:sz="4" w:space="0"/>
              <w:right w:val="single" w:color="auto" w:sz="4" w:space="0"/>
            </w:tcBorders>
            <w:shd w:val="clear" w:color="auto" w:fill="auto"/>
            <w:noWrap/>
            <w:vAlign w:val="center"/>
          </w:tcPr>
          <w:p w14:paraId="16B817C5">
            <w:pPr>
              <w:jc w:val="right"/>
              <w:rPr>
                <w:sz w:val="21"/>
                <w:szCs w:val="21"/>
              </w:rPr>
            </w:pPr>
            <w:r>
              <w:rPr>
                <w:sz w:val="21"/>
                <w:szCs w:val="21"/>
              </w:rPr>
              <w:t>306,64191</w:t>
            </w:r>
          </w:p>
        </w:tc>
      </w:tr>
      <w:tr w14:paraId="0A3FECDC">
        <w:tblPrEx>
          <w:tblCellMar>
            <w:top w:w="0" w:type="dxa"/>
            <w:left w:w="108" w:type="dxa"/>
            <w:bottom w:w="0" w:type="dxa"/>
            <w:right w:w="108" w:type="dxa"/>
          </w:tblCellMar>
        </w:tblPrEx>
        <w:trPr>
          <w:wBefore w:w="0" w:type="auto"/>
          <w:trHeight w:val="30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2A05D56">
            <w:pPr>
              <w:rPr>
                <w:b/>
                <w:bCs/>
                <w:sz w:val="21"/>
                <w:szCs w:val="21"/>
              </w:rPr>
            </w:pPr>
            <w:r>
              <w:rPr>
                <w:b/>
                <w:bCs/>
                <w:sz w:val="21"/>
                <w:szCs w:val="21"/>
              </w:rPr>
              <w:t>Массовый спорт</w:t>
            </w:r>
          </w:p>
        </w:tc>
        <w:tc>
          <w:tcPr>
            <w:tcW w:w="659" w:type="dxa"/>
            <w:tcBorders>
              <w:top w:val="nil"/>
              <w:left w:val="nil"/>
              <w:bottom w:val="single" w:color="auto" w:sz="4" w:space="0"/>
              <w:right w:val="single" w:color="auto" w:sz="4" w:space="0"/>
            </w:tcBorders>
            <w:shd w:val="clear" w:color="auto" w:fill="auto"/>
            <w:noWrap w:val="0"/>
            <w:vAlign w:val="center"/>
          </w:tcPr>
          <w:p w14:paraId="27471C59">
            <w:pPr>
              <w:jc w:val="center"/>
              <w:rPr>
                <w:b/>
                <w:bCs/>
                <w:sz w:val="21"/>
                <w:szCs w:val="21"/>
              </w:rPr>
            </w:pPr>
            <w:r>
              <w:rPr>
                <w:b/>
                <w:bCs/>
                <w:sz w:val="21"/>
                <w:szCs w:val="21"/>
              </w:rPr>
              <w:t>1102</w:t>
            </w:r>
          </w:p>
        </w:tc>
        <w:tc>
          <w:tcPr>
            <w:tcW w:w="1672" w:type="dxa"/>
            <w:tcBorders>
              <w:top w:val="nil"/>
              <w:left w:val="nil"/>
              <w:bottom w:val="single" w:color="auto" w:sz="4" w:space="0"/>
              <w:right w:val="single" w:color="auto" w:sz="4" w:space="0"/>
            </w:tcBorders>
            <w:shd w:val="clear" w:color="auto" w:fill="auto"/>
            <w:noWrap w:val="0"/>
            <w:vAlign w:val="center"/>
          </w:tcPr>
          <w:p w14:paraId="2623D5B2">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auto" w:fill="auto"/>
            <w:noWrap w:val="0"/>
            <w:vAlign w:val="center"/>
          </w:tcPr>
          <w:p w14:paraId="279A5118">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0807D3F0">
            <w:pPr>
              <w:jc w:val="right"/>
              <w:rPr>
                <w:b/>
                <w:bCs/>
                <w:sz w:val="21"/>
                <w:szCs w:val="21"/>
              </w:rPr>
            </w:pPr>
            <w:r>
              <w:rPr>
                <w:b/>
                <w:bCs/>
                <w:sz w:val="21"/>
                <w:szCs w:val="21"/>
              </w:rPr>
              <w:t>591,44663</w:t>
            </w:r>
          </w:p>
        </w:tc>
        <w:tc>
          <w:tcPr>
            <w:tcW w:w="1701" w:type="dxa"/>
            <w:tcBorders>
              <w:top w:val="nil"/>
              <w:left w:val="nil"/>
              <w:bottom w:val="single" w:color="auto" w:sz="4" w:space="0"/>
              <w:right w:val="single" w:color="auto" w:sz="4" w:space="0"/>
            </w:tcBorders>
            <w:shd w:val="clear" w:color="auto" w:fill="auto"/>
            <w:noWrap/>
            <w:vAlign w:val="center"/>
          </w:tcPr>
          <w:p w14:paraId="70A820DF">
            <w:pPr>
              <w:jc w:val="right"/>
              <w:rPr>
                <w:b/>
                <w:bCs/>
                <w:sz w:val="21"/>
                <w:szCs w:val="21"/>
              </w:rPr>
            </w:pPr>
            <w:r>
              <w:rPr>
                <w:b/>
                <w:bCs/>
                <w:sz w:val="21"/>
                <w:szCs w:val="21"/>
              </w:rPr>
              <w:t>608,27783</w:t>
            </w:r>
          </w:p>
        </w:tc>
      </w:tr>
      <w:tr w14:paraId="6AE386FD">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2B2A430">
            <w:pPr>
              <w:rPr>
                <w:sz w:val="21"/>
                <w:szCs w:val="21"/>
              </w:rPr>
            </w:pPr>
            <w:r>
              <w:rPr>
                <w:sz w:val="21"/>
                <w:szCs w:val="21"/>
              </w:rPr>
              <w:t>Муниципальная программа "Развитие спорта и физической культуры в городе Димитровграде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3D787EF4">
            <w:pPr>
              <w:jc w:val="center"/>
              <w:rPr>
                <w:sz w:val="21"/>
                <w:szCs w:val="21"/>
              </w:rPr>
            </w:pPr>
            <w:r>
              <w:rPr>
                <w:sz w:val="21"/>
                <w:szCs w:val="21"/>
              </w:rPr>
              <w:t>1102</w:t>
            </w:r>
          </w:p>
        </w:tc>
        <w:tc>
          <w:tcPr>
            <w:tcW w:w="1672" w:type="dxa"/>
            <w:tcBorders>
              <w:top w:val="nil"/>
              <w:left w:val="nil"/>
              <w:bottom w:val="single" w:color="auto" w:sz="4" w:space="0"/>
              <w:right w:val="single" w:color="auto" w:sz="4" w:space="0"/>
            </w:tcBorders>
            <w:shd w:val="clear" w:color="auto" w:fill="auto"/>
            <w:noWrap w:val="0"/>
            <w:vAlign w:val="center"/>
          </w:tcPr>
          <w:p w14:paraId="50DCE066">
            <w:pPr>
              <w:jc w:val="center"/>
              <w:rPr>
                <w:sz w:val="21"/>
                <w:szCs w:val="21"/>
              </w:rPr>
            </w:pPr>
            <w:r>
              <w:rPr>
                <w:sz w:val="21"/>
                <w:szCs w:val="21"/>
              </w:rPr>
              <w:t>40 0 00 00000</w:t>
            </w:r>
          </w:p>
        </w:tc>
        <w:tc>
          <w:tcPr>
            <w:tcW w:w="637" w:type="dxa"/>
            <w:tcBorders>
              <w:top w:val="nil"/>
              <w:left w:val="nil"/>
              <w:bottom w:val="single" w:color="auto" w:sz="4" w:space="0"/>
              <w:right w:val="single" w:color="auto" w:sz="4" w:space="0"/>
            </w:tcBorders>
            <w:shd w:val="clear" w:color="auto" w:fill="auto"/>
            <w:noWrap w:val="0"/>
            <w:vAlign w:val="center"/>
          </w:tcPr>
          <w:p w14:paraId="2AFCA2AC">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4AFDCAE1">
            <w:pPr>
              <w:jc w:val="right"/>
              <w:rPr>
                <w:sz w:val="21"/>
                <w:szCs w:val="21"/>
              </w:rPr>
            </w:pPr>
            <w:r>
              <w:rPr>
                <w:sz w:val="21"/>
                <w:szCs w:val="21"/>
              </w:rPr>
              <w:t>591,44663</w:t>
            </w:r>
          </w:p>
        </w:tc>
        <w:tc>
          <w:tcPr>
            <w:tcW w:w="1701" w:type="dxa"/>
            <w:tcBorders>
              <w:top w:val="nil"/>
              <w:left w:val="nil"/>
              <w:bottom w:val="single" w:color="auto" w:sz="4" w:space="0"/>
              <w:right w:val="single" w:color="auto" w:sz="4" w:space="0"/>
            </w:tcBorders>
            <w:shd w:val="clear" w:color="auto" w:fill="auto"/>
            <w:noWrap/>
            <w:vAlign w:val="center"/>
          </w:tcPr>
          <w:p w14:paraId="64DFE69A">
            <w:pPr>
              <w:jc w:val="right"/>
              <w:rPr>
                <w:sz w:val="21"/>
                <w:szCs w:val="21"/>
              </w:rPr>
            </w:pPr>
            <w:r>
              <w:rPr>
                <w:sz w:val="21"/>
                <w:szCs w:val="21"/>
              </w:rPr>
              <w:t>608,27783</w:t>
            </w:r>
          </w:p>
        </w:tc>
      </w:tr>
      <w:tr w14:paraId="696B5A7E">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869B8FA">
            <w:pPr>
              <w:rPr>
                <w:sz w:val="21"/>
                <w:szCs w:val="21"/>
              </w:rPr>
            </w:pPr>
            <w:r>
              <w:rPr>
                <w:sz w:val="21"/>
                <w:szCs w:val="21"/>
              </w:rPr>
              <w:t>Комплексы процессных мероприятий</w:t>
            </w:r>
          </w:p>
        </w:tc>
        <w:tc>
          <w:tcPr>
            <w:tcW w:w="659" w:type="dxa"/>
            <w:tcBorders>
              <w:top w:val="nil"/>
              <w:left w:val="nil"/>
              <w:bottom w:val="single" w:color="auto" w:sz="4" w:space="0"/>
              <w:right w:val="single" w:color="auto" w:sz="4" w:space="0"/>
            </w:tcBorders>
            <w:shd w:val="clear" w:color="auto" w:fill="auto"/>
            <w:noWrap w:val="0"/>
            <w:vAlign w:val="center"/>
          </w:tcPr>
          <w:p w14:paraId="64EF9FD8">
            <w:pPr>
              <w:jc w:val="center"/>
              <w:rPr>
                <w:sz w:val="21"/>
                <w:szCs w:val="21"/>
              </w:rPr>
            </w:pPr>
            <w:r>
              <w:rPr>
                <w:sz w:val="21"/>
                <w:szCs w:val="21"/>
              </w:rPr>
              <w:t>1102</w:t>
            </w:r>
          </w:p>
        </w:tc>
        <w:tc>
          <w:tcPr>
            <w:tcW w:w="1672" w:type="dxa"/>
            <w:tcBorders>
              <w:top w:val="nil"/>
              <w:left w:val="nil"/>
              <w:bottom w:val="single" w:color="auto" w:sz="4" w:space="0"/>
              <w:right w:val="single" w:color="auto" w:sz="4" w:space="0"/>
            </w:tcBorders>
            <w:shd w:val="clear" w:color="auto" w:fill="auto"/>
            <w:noWrap w:val="0"/>
            <w:vAlign w:val="center"/>
          </w:tcPr>
          <w:p w14:paraId="76347D0F">
            <w:pPr>
              <w:jc w:val="center"/>
              <w:rPr>
                <w:sz w:val="21"/>
                <w:szCs w:val="21"/>
              </w:rPr>
            </w:pPr>
            <w:r>
              <w:rPr>
                <w:sz w:val="21"/>
                <w:szCs w:val="21"/>
              </w:rPr>
              <w:t>40 4 00 00000</w:t>
            </w:r>
          </w:p>
        </w:tc>
        <w:tc>
          <w:tcPr>
            <w:tcW w:w="637" w:type="dxa"/>
            <w:tcBorders>
              <w:top w:val="nil"/>
              <w:left w:val="nil"/>
              <w:bottom w:val="single" w:color="auto" w:sz="4" w:space="0"/>
              <w:right w:val="single" w:color="auto" w:sz="4" w:space="0"/>
            </w:tcBorders>
            <w:shd w:val="clear" w:color="auto" w:fill="auto"/>
            <w:noWrap w:val="0"/>
            <w:vAlign w:val="center"/>
          </w:tcPr>
          <w:p w14:paraId="6C8D1DAE">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69F36524">
            <w:pPr>
              <w:jc w:val="right"/>
              <w:rPr>
                <w:sz w:val="21"/>
                <w:szCs w:val="21"/>
              </w:rPr>
            </w:pPr>
            <w:r>
              <w:rPr>
                <w:sz w:val="21"/>
                <w:szCs w:val="21"/>
              </w:rPr>
              <w:t>591,44663</w:t>
            </w:r>
          </w:p>
        </w:tc>
        <w:tc>
          <w:tcPr>
            <w:tcW w:w="1701" w:type="dxa"/>
            <w:tcBorders>
              <w:top w:val="nil"/>
              <w:left w:val="nil"/>
              <w:bottom w:val="single" w:color="auto" w:sz="4" w:space="0"/>
              <w:right w:val="single" w:color="auto" w:sz="4" w:space="0"/>
            </w:tcBorders>
            <w:shd w:val="clear" w:color="auto" w:fill="auto"/>
            <w:noWrap/>
            <w:vAlign w:val="center"/>
          </w:tcPr>
          <w:p w14:paraId="70781F31">
            <w:pPr>
              <w:jc w:val="right"/>
              <w:rPr>
                <w:sz w:val="21"/>
                <w:szCs w:val="21"/>
              </w:rPr>
            </w:pPr>
            <w:r>
              <w:rPr>
                <w:sz w:val="21"/>
                <w:szCs w:val="21"/>
              </w:rPr>
              <w:t>608,27783</w:t>
            </w:r>
          </w:p>
        </w:tc>
      </w:tr>
      <w:tr w14:paraId="45BC3171">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7AEC6EE">
            <w:pPr>
              <w:rPr>
                <w:sz w:val="21"/>
                <w:szCs w:val="21"/>
              </w:rPr>
            </w:pPr>
            <w:r>
              <w:rPr>
                <w:sz w:val="21"/>
                <w:szCs w:val="21"/>
              </w:rPr>
              <w:t>Комплекс процессных мероприятий "Развитие детско-юношеского и массового спорта"</w:t>
            </w:r>
          </w:p>
        </w:tc>
        <w:tc>
          <w:tcPr>
            <w:tcW w:w="659" w:type="dxa"/>
            <w:tcBorders>
              <w:top w:val="nil"/>
              <w:left w:val="nil"/>
              <w:bottom w:val="single" w:color="auto" w:sz="4" w:space="0"/>
              <w:right w:val="single" w:color="auto" w:sz="4" w:space="0"/>
            </w:tcBorders>
            <w:shd w:val="clear" w:color="auto" w:fill="auto"/>
            <w:noWrap w:val="0"/>
            <w:vAlign w:val="center"/>
          </w:tcPr>
          <w:p w14:paraId="415EAC85">
            <w:pPr>
              <w:jc w:val="center"/>
              <w:rPr>
                <w:sz w:val="21"/>
                <w:szCs w:val="21"/>
              </w:rPr>
            </w:pPr>
            <w:r>
              <w:rPr>
                <w:sz w:val="21"/>
                <w:szCs w:val="21"/>
              </w:rPr>
              <w:t>1102</w:t>
            </w:r>
          </w:p>
        </w:tc>
        <w:tc>
          <w:tcPr>
            <w:tcW w:w="1672" w:type="dxa"/>
            <w:tcBorders>
              <w:top w:val="nil"/>
              <w:left w:val="nil"/>
              <w:bottom w:val="single" w:color="auto" w:sz="4" w:space="0"/>
              <w:right w:val="single" w:color="auto" w:sz="4" w:space="0"/>
            </w:tcBorders>
            <w:shd w:val="clear" w:color="auto" w:fill="auto"/>
            <w:noWrap w:val="0"/>
            <w:vAlign w:val="center"/>
          </w:tcPr>
          <w:p w14:paraId="5F673C74">
            <w:pPr>
              <w:jc w:val="center"/>
              <w:rPr>
                <w:sz w:val="21"/>
                <w:szCs w:val="21"/>
              </w:rPr>
            </w:pPr>
            <w:r>
              <w:rPr>
                <w:sz w:val="21"/>
                <w:szCs w:val="21"/>
              </w:rPr>
              <w:t>40 4 01 00000</w:t>
            </w:r>
          </w:p>
        </w:tc>
        <w:tc>
          <w:tcPr>
            <w:tcW w:w="637" w:type="dxa"/>
            <w:tcBorders>
              <w:top w:val="nil"/>
              <w:left w:val="nil"/>
              <w:bottom w:val="single" w:color="auto" w:sz="4" w:space="0"/>
              <w:right w:val="single" w:color="auto" w:sz="4" w:space="0"/>
            </w:tcBorders>
            <w:shd w:val="clear" w:color="auto" w:fill="auto"/>
            <w:noWrap w:val="0"/>
            <w:vAlign w:val="center"/>
          </w:tcPr>
          <w:p w14:paraId="29E5BCF0">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63FFEC8A">
            <w:pPr>
              <w:jc w:val="right"/>
              <w:rPr>
                <w:sz w:val="21"/>
                <w:szCs w:val="21"/>
              </w:rPr>
            </w:pPr>
            <w:r>
              <w:rPr>
                <w:sz w:val="21"/>
                <w:szCs w:val="21"/>
              </w:rPr>
              <w:t>591,44663</w:t>
            </w:r>
          </w:p>
        </w:tc>
        <w:tc>
          <w:tcPr>
            <w:tcW w:w="1701" w:type="dxa"/>
            <w:tcBorders>
              <w:top w:val="nil"/>
              <w:left w:val="nil"/>
              <w:bottom w:val="single" w:color="auto" w:sz="4" w:space="0"/>
              <w:right w:val="single" w:color="auto" w:sz="4" w:space="0"/>
            </w:tcBorders>
            <w:shd w:val="clear" w:color="auto" w:fill="auto"/>
            <w:noWrap/>
            <w:vAlign w:val="center"/>
          </w:tcPr>
          <w:p w14:paraId="21F89FD5">
            <w:pPr>
              <w:jc w:val="right"/>
              <w:rPr>
                <w:sz w:val="21"/>
                <w:szCs w:val="21"/>
              </w:rPr>
            </w:pPr>
            <w:r>
              <w:rPr>
                <w:sz w:val="21"/>
                <w:szCs w:val="21"/>
              </w:rPr>
              <w:t>608,27783</w:t>
            </w:r>
          </w:p>
        </w:tc>
      </w:tr>
      <w:tr w14:paraId="243DE098">
        <w:tblPrEx>
          <w:tblCellMar>
            <w:top w:w="0" w:type="dxa"/>
            <w:left w:w="108" w:type="dxa"/>
            <w:bottom w:w="0" w:type="dxa"/>
            <w:right w:w="108" w:type="dxa"/>
          </w:tblCellMar>
        </w:tblPrEx>
        <w:trPr>
          <w:wBefore w:w="0" w:type="auto"/>
          <w:trHeight w:val="150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6E8853F">
            <w:pPr>
              <w:rPr>
                <w:sz w:val="21"/>
                <w:szCs w:val="21"/>
              </w:rPr>
            </w:pPr>
            <w:r>
              <w:rPr>
                <w:sz w:val="21"/>
                <w:szCs w:val="21"/>
              </w:rPr>
              <w:t>Проведение официальных физкультурных и спортивных мероприятий, формирование сборных команд и обеспечение участия городских спортсменов в региональных физкультурных и спортивных мероприятиях в соответствии с Единым календарным и планом общественно значимых мероприятий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276271D0">
            <w:pPr>
              <w:jc w:val="center"/>
              <w:rPr>
                <w:sz w:val="21"/>
                <w:szCs w:val="21"/>
              </w:rPr>
            </w:pPr>
            <w:r>
              <w:rPr>
                <w:sz w:val="21"/>
                <w:szCs w:val="21"/>
              </w:rPr>
              <w:t>1102</w:t>
            </w:r>
          </w:p>
        </w:tc>
        <w:tc>
          <w:tcPr>
            <w:tcW w:w="1672" w:type="dxa"/>
            <w:tcBorders>
              <w:top w:val="nil"/>
              <w:left w:val="nil"/>
              <w:bottom w:val="single" w:color="auto" w:sz="4" w:space="0"/>
              <w:right w:val="single" w:color="auto" w:sz="4" w:space="0"/>
            </w:tcBorders>
            <w:shd w:val="clear" w:color="auto" w:fill="auto"/>
            <w:noWrap w:val="0"/>
            <w:vAlign w:val="center"/>
          </w:tcPr>
          <w:p w14:paraId="7CB5054E">
            <w:pPr>
              <w:jc w:val="center"/>
              <w:rPr>
                <w:sz w:val="21"/>
                <w:szCs w:val="21"/>
              </w:rPr>
            </w:pPr>
            <w:r>
              <w:rPr>
                <w:sz w:val="21"/>
                <w:szCs w:val="21"/>
              </w:rPr>
              <w:t>40 4 01 00311</w:t>
            </w:r>
          </w:p>
        </w:tc>
        <w:tc>
          <w:tcPr>
            <w:tcW w:w="637" w:type="dxa"/>
            <w:tcBorders>
              <w:top w:val="nil"/>
              <w:left w:val="nil"/>
              <w:bottom w:val="single" w:color="auto" w:sz="4" w:space="0"/>
              <w:right w:val="single" w:color="auto" w:sz="4" w:space="0"/>
            </w:tcBorders>
            <w:shd w:val="clear" w:color="auto" w:fill="auto"/>
            <w:noWrap w:val="0"/>
            <w:vAlign w:val="center"/>
          </w:tcPr>
          <w:p w14:paraId="227F6D03">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3AB3A473">
            <w:pPr>
              <w:jc w:val="right"/>
              <w:rPr>
                <w:sz w:val="21"/>
                <w:szCs w:val="21"/>
              </w:rPr>
            </w:pPr>
            <w:r>
              <w:rPr>
                <w:sz w:val="21"/>
                <w:szCs w:val="21"/>
              </w:rPr>
              <w:t>420,77996</w:t>
            </w:r>
          </w:p>
        </w:tc>
        <w:tc>
          <w:tcPr>
            <w:tcW w:w="1701" w:type="dxa"/>
            <w:tcBorders>
              <w:top w:val="nil"/>
              <w:left w:val="nil"/>
              <w:bottom w:val="single" w:color="auto" w:sz="4" w:space="0"/>
              <w:right w:val="single" w:color="auto" w:sz="4" w:space="0"/>
            </w:tcBorders>
            <w:shd w:val="clear" w:color="auto" w:fill="auto"/>
            <w:noWrap/>
            <w:vAlign w:val="center"/>
          </w:tcPr>
          <w:p w14:paraId="07562E68">
            <w:pPr>
              <w:jc w:val="right"/>
              <w:rPr>
                <w:sz w:val="21"/>
                <w:szCs w:val="21"/>
              </w:rPr>
            </w:pPr>
            <w:r>
              <w:rPr>
                <w:sz w:val="21"/>
                <w:szCs w:val="21"/>
              </w:rPr>
              <w:t>437,61116</w:t>
            </w:r>
          </w:p>
        </w:tc>
      </w:tr>
      <w:tr w14:paraId="20121114">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6FA4929">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56DBEFD5">
            <w:pPr>
              <w:jc w:val="center"/>
              <w:rPr>
                <w:sz w:val="21"/>
                <w:szCs w:val="21"/>
              </w:rPr>
            </w:pPr>
            <w:r>
              <w:rPr>
                <w:sz w:val="21"/>
                <w:szCs w:val="21"/>
              </w:rPr>
              <w:t>1102</w:t>
            </w:r>
          </w:p>
        </w:tc>
        <w:tc>
          <w:tcPr>
            <w:tcW w:w="1672" w:type="dxa"/>
            <w:tcBorders>
              <w:top w:val="nil"/>
              <w:left w:val="nil"/>
              <w:bottom w:val="single" w:color="auto" w:sz="4" w:space="0"/>
              <w:right w:val="single" w:color="auto" w:sz="4" w:space="0"/>
            </w:tcBorders>
            <w:shd w:val="clear" w:color="auto" w:fill="auto"/>
            <w:noWrap w:val="0"/>
            <w:vAlign w:val="center"/>
          </w:tcPr>
          <w:p w14:paraId="5F648536">
            <w:pPr>
              <w:jc w:val="center"/>
              <w:rPr>
                <w:sz w:val="21"/>
                <w:szCs w:val="21"/>
              </w:rPr>
            </w:pPr>
            <w:r>
              <w:rPr>
                <w:sz w:val="21"/>
                <w:szCs w:val="21"/>
              </w:rPr>
              <w:t>40 4 01 00311</w:t>
            </w:r>
          </w:p>
        </w:tc>
        <w:tc>
          <w:tcPr>
            <w:tcW w:w="637" w:type="dxa"/>
            <w:tcBorders>
              <w:top w:val="nil"/>
              <w:left w:val="nil"/>
              <w:bottom w:val="single" w:color="auto" w:sz="4" w:space="0"/>
              <w:right w:val="single" w:color="auto" w:sz="4" w:space="0"/>
            </w:tcBorders>
            <w:shd w:val="clear" w:color="auto" w:fill="auto"/>
            <w:noWrap w:val="0"/>
            <w:vAlign w:val="center"/>
          </w:tcPr>
          <w:p w14:paraId="411DFF32">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069B87B8">
            <w:pPr>
              <w:jc w:val="right"/>
              <w:rPr>
                <w:sz w:val="21"/>
                <w:szCs w:val="21"/>
              </w:rPr>
            </w:pPr>
            <w:r>
              <w:rPr>
                <w:sz w:val="21"/>
                <w:szCs w:val="21"/>
              </w:rPr>
              <w:t>420,77996</w:t>
            </w:r>
          </w:p>
        </w:tc>
        <w:tc>
          <w:tcPr>
            <w:tcW w:w="1701" w:type="dxa"/>
            <w:tcBorders>
              <w:top w:val="nil"/>
              <w:left w:val="nil"/>
              <w:bottom w:val="single" w:color="auto" w:sz="4" w:space="0"/>
              <w:right w:val="single" w:color="auto" w:sz="4" w:space="0"/>
            </w:tcBorders>
            <w:shd w:val="clear" w:color="auto" w:fill="auto"/>
            <w:noWrap/>
            <w:vAlign w:val="center"/>
          </w:tcPr>
          <w:p w14:paraId="5F35FCE1">
            <w:pPr>
              <w:jc w:val="right"/>
              <w:rPr>
                <w:sz w:val="21"/>
                <w:szCs w:val="21"/>
              </w:rPr>
            </w:pPr>
            <w:r>
              <w:rPr>
                <w:sz w:val="21"/>
                <w:szCs w:val="21"/>
              </w:rPr>
              <w:t>437,61116</w:t>
            </w:r>
          </w:p>
        </w:tc>
      </w:tr>
      <w:tr w14:paraId="10B8BA11">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37C6EEF">
            <w:pPr>
              <w:rPr>
                <w:sz w:val="21"/>
                <w:szCs w:val="21"/>
              </w:rPr>
            </w:pPr>
            <w:r>
              <w:rPr>
                <w:sz w:val="21"/>
                <w:szCs w:val="21"/>
              </w:rPr>
              <w:t>Реализация программы «Всеобуч по плаванию» на территории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4FB28B30">
            <w:pPr>
              <w:jc w:val="center"/>
              <w:rPr>
                <w:sz w:val="21"/>
                <w:szCs w:val="21"/>
              </w:rPr>
            </w:pPr>
            <w:r>
              <w:rPr>
                <w:sz w:val="21"/>
                <w:szCs w:val="21"/>
              </w:rPr>
              <w:t>1102</w:t>
            </w:r>
          </w:p>
        </w:tc>
        <w:tc>
          <w:tcPr>
            <w:tcW w:w="1672" w:type="dxa"/>
            <w:tcBorders>
              <w:top w:val="nil"/>
              <w:left w:val="nil"/>
              <w:bottom w:val="single" w:color="auto" w:sz="4" w:space="0"/>
              <w:right w:val="single" w:color="auto" w:sz="4" w:space="0"/>
            </w:tcBorders>
            <w:shd w:val="clear" w:color="auto" w:fill="auto"/>
            <w:noWrap w:val="0"/>
            <w:vAlign w:val="center"/>
          </w:tcPr>
          <w:p w14:paraId="16BD1CC7">
            <w:pPr>
              <w:jc w:val="center"/>
              <w:rPr>
                <w:sz w:val="21"/>
                <w:szCs w:val="21"/>
              </w:rPr>
            </w:pPr>
            <w:r>
              <w:rPr>
                <w:sz w:val="21"/>
                <w:szCs w:val="21"/>
              </w:rPr>
              <w:t>40 4 01 70170</w:t>
            </w:r>
          </w:p>
        </w:tc>
        <w:tc>
          <w:tcPr>
            <w:tcW w:w="637" w:type="dxa"/>
            <w:tcBorders>
              <w:top w:val="nil"/>
              <w:left w:val="nil"/>
              <w:bottom w:val="single" w:color="auto" w:sz="4" w:space="0"/>
              <w:right w:val="single" w:color="auto" w:sz="4" w:space="0"/>
            </w:tcBorders>
            <w:shd w:val="clear" w:color="auto" w:fill="auto"/>
            <w:noWrap w:val="0"/>
            <w:vAlign w:val="center"/>
          </w:tcPr>
          <w:p w14:paraId="7B982F8E">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102E22F4">
            <w:pPr>
              <w:jc w:val="right"/>
              <w:rPr>
                <w:sz w:val="21"/>
                <w:szCs w:val="21"/>
              </w:rPr>
            </w:pPr>
            <w:r>
              <w:rPr>
                <w:sz w:val="21"/>
                <w:szCs w:val="21"/>
              </w:rPr>
              <w:t>153,60000</w:t>
            </w:r>
          </w:p>
        </w:tc>
        <w:tc>
          <w:tcPr>
            <w:tcW w:w="1701" w:type="dxa"/>
            <w:tcBorders>
              <w:top w:val="nil"/>
              <w:left w:val="nil"/>
              <w:bottom w:val="single" w:color="auto" w:sz="4" w:space="0"/>
              <w:right w:val="single" w:color="auto" w:sz="4" w:space="0"/>
            </w:tcBorders>
            <w:shd w:val="clear" w:color="auto" w:fill="auto"/>
            <w:noWrap/>
            <w:vAlign w:val="center"/>
          </w:tcPr>
          <w:p w14:paraId="23A3D55E">
            <w:pPr>
              <w:jc w:val="right"/>
              <w:rPr>
                <w:sz w:val="21"/>
                <w:szCs w:val="21"/>
              </w:rPr>
            </w:pPr>
            <w:r>
              <w:rPr>
                <w:sz w:val="21"/>
                <w:szCs w:val="21"/>
              </w:rPr>
              <w:t>153,60000</w:t>
            </w:r>
          </w:p>
        </w:tc>
      </w:tr>
      <w:tr w14:paraId="5DE3DAA5">
        <w:tblPrEx>
          <w:tblCellMar>
            <w:top w:w="0" w:type="dxa"/>
            <w:left w:w="108" w:type="dxa"/>
            <w:bottom w:w="0" w:type="dxa"/>
            <w:right w:w="108" w:type="dxa"/>
          </w:tblCellMar>
        </w:tblPrEx>
        <w:trPr>
          <w:wBefore w:w="0" w:type="auto"/>
          <w:trHeight w:val="318"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1C090E6">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color="auto" w:sz="4" w:space="0"/>
              <w:right w:val="single" w:color="auto" w:sz="4" w:space="0"/>
            </w:tcBorders>
            <w:shd w:val="clear" w:color="auto" w:fill="auto"/>
            <w:noWrap w:val="0"/>
            <w:vAlign w:val="center"/>
          </w:tcPr>
          <w:p w14:paraId="2E5B60ED">
            <w:pPr>
              <w:jc w:val="center"/>
              <w:rPr>
                <w:sz w:val="21"/>
                <w:szCs w:val="21"/>
              </w:rPr>
            </w:pPr>
            <w:r>
              <w:rPr>
                <w:sz w:val="21"/>
                <w:szCs w:val="21"/>
              </w:rPr>
              <w:t>1102</w:t>
            </w:r>
          </w:p>
        </w:tc>
        <w:tc>
          <w:tcPr>
            <w:tcW w:w="1672" w:type="dxa"/>
            <w:tcBorders>
              <w:top w:val="nil"/>
              <w:left w:val="nil"/>
              <w:bottom w:val="single" w:color="auto" w:sz="4" w:space="0"/>
              <w:right w:val="single" w:color="auto" w:sz="4" w:space="0"/>
            </w:tcBorders>
            <w:shd w:val="clear" w:color="auto" w:fill="auto"/>
            <w:noWrap w:val="0"/>
            <w:vAlign w:val="center"/>
          </w:tcPr>
          <w:p w14:paraId="31414301">
            <w:pPr>
              <w:jc w:val="center"/>
              <w:rPr>
                <w:sz w:val="21"/>
                <w:szCs w:val="21"/>
              </w:rPr>
            </w:pPr>
            <w:r>
              <w:rPr>
                <w:sz w:val="21"/>
                <w:szCs w:val="21"/>
              </w:rPr>
              <w:t>40 4 01 70170</w:t>
            </w:r>
          </w:p>
        </w:tc>
        <w:tc>
          <w:tcPr>
            <w:tcW w:w="637" w:type="dxa"/>
            <w:tcBorders>
              <w:top w:val="nil"/>
              <w:left w:val="nil"/>
              <w:bottom w:val="single" w:color="auto" w:sz="4" w:space="0"/>
              <w:right w:val="single" w:color="auto" w:sz="4" w:space="0"/>
            </w:tcBorders>
            <w:shd w:val="clear" w:color="auto" w:fill="auto"/>
            <w:noWrap w:val="0"/>
            <w:vAlign w:val="center"/>
          </w:tcPr>
          <w:p w14:paraId="0DC70216">
            <w:pPr>
              <w:jc w:val="center"/>
              <w:rPr>
                <w:sz w:val="21"/>
                <w:szCs w:val="21"/>
              </w:rPr>
            </w:pPr>
            <w:r>
              <w:rPr>
                <w:sz w:val="21"/>
                <w:szCs w:val="21"/>
              </w:rPr>
              <w:t>600</w:t>
            </w:r>
          </w:p>
        </w:tc>
        <w:tc>
          <w:tcPr>
            <w:tcW w:w="1568" w:type="dxa"/>
            <w:tcBorders>
              <w:top w:val="nil"/>
              <w:left w:val="nil"/>
              <w:bottom w:val="single" w:color="auto" w:sz="4" w:space="0"/>
              <w:right w:val="single" w:color="auto" w:sz="4" w:space="0"/>
            </w:tcBorders>
            <w:shd w:val="clear" w:color="auto" w:fill="auto"/>
            <w:noWrap/>
            <w:vAlign w:val="center"/>
          </w:tcPr>
          <w:p w14:paraId="560C5E11">
            <w:pPr>
              <w:jc w:val="right"/>
              <w:rPr>
                <w:sz w:val="21"/>
                <w:szCs w:val="21"/>
              </w:rPr>
            </w:pPr>
            <w:r>
              <w:rPr>
                <w:sz w:val="21"/>
                <w:szCs w:val="21"/>
              </w:rPr>
              <w:t>153,60000</w:t>
            </w:r>
          </w:p>
        </w:tc>
        <w:tc>
          <w:tcPr>
            <w:tcW w:w="1701" w:type="dxa"/>
            <w:tcBorders>
              <w:top w:val="nil"/>
              <w:left w:val="nil"/>
              <w:bottom w:val="single" w:color="auto" w:sz="4" w:space="0"/>
              <w:right w:val="single" w:color="auto" w:sz="4" w:space="0"/>
            </w:tcBorders>
            <w:shd w:val="clear" w:color="auto" w:fill="auto"/>
            <w:noWrap/>
            <w:vAlign w:val="center"/>
          </w:tcPr>
          <w:p w14:paraId="54D61693">
            <w:pPr>
              <w:jc w:val="right"/>
              <w:rPr>
                <w:sz w:val="21"/>
                <w:szCs w:val="21"/>
              </w:rPr>
            </w:pPr>
            <w:r>
              <w:rPr>
                <w:sz w:val="21"/>
                <w:szCs w:val="21"/>
              </w:rPr>
              <w:t>153,60000</w:t>
            </w:r>
          </w:p>
        </w:tc>
      </w:tr>
      <w:tr w14:paraId="2B8A6F57">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F3FDAFA">
            <w:pPr>
              <w:rPr>
                <w:sz w:val="21"/>
                <w:szCs w:val="21"/>
              </w:rPr>
            </w:pPr>
            <w:r>
              <w:rPr>
                <w:sz w:val="21"/>
                <w:szCs w:val="21"/>
              </w:rPr>
              <w:t>Софинансирование программы «Всеобуч по плаванию» на территории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7B824C2F">
            <w:pPr>
              <w:jc w:val="center"/>
              <w:rPr>
                <w:sz w:val="21"/>
                <w:szCs w:val="21"/>
              </w:rPr>
            </w:pPr>
            <w:r>
              <w:rPr>
                <w:sz w:val="21"/>
                <w:szCs w:val="21"/>
              </w:rPr>
              <w:t>1102</w:t>
            </w:r>
          </w:p>
        </w:tc>
        <w:tc>
          <w:tcPr>
            <w:tcW w:w="1672" w:type="dxa"/>
            <w:tcBorders>
              <w:top w:val="nil"/>
              <w:left w:val="nil"/>
              <w:bottom w:val="single" w:color="auto" w:sz="4" w:space="0"/>
              <w:right w:val="single" w:color="auto" w:sz="4" w:space="0"/>
            </w:tcBorders>
            <w:shd w:val="clear" w:color="auto" w:fill="auto"/>
            <w:noWrap w:val="0"/>
            <w:vAlign w:val="center"/>
          </w:tcPr>
          <w:p w14:paraId="00A16490">
            <w:pPr>
              <w:jc w:val="center"/>
              <w:rPr>
                <w:sz w:val="21"/>
                <w:szCs w:val="21"/>
              </w:rPr>
            </w:pPr>
            <w:r>
              <w:rPr>
                <w:sz w:val="21"/>
                <w:szCs w:val="21"/>
              </w:rPr>
              <w:t>40 4 01 S0170</w:t>
            </w:r>
          </w:p>
        </w:tc>
        <w:tc>
          <w:tcPr>
            <w:tcW w:w="637" w:type="dxa"/>
            <w:tcBorders>
              <w:top w:val="nil"/>
              <w:left w:val="nil"/>
              <w:bottom w:val="single" w:color="auto" w:sz="4" w:space="0"/>
              <w:right w:val="single" w:color="auto" w:sz="4" w:space="0"/>
            </w:tcBorders>
            <w:shd w:val="clear" w:color="auto" w:fill="auto"/>
            <w:noWrap w:val="0"/>
            <w:vAlign w:val="center"/>
          </w:tcPr>
          <w:p w14:paraId="439C8812">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067C817F">
            <w:pPr>
              <w:jc w:val="right"/>
              <w:rPr>
                <w:sz w:val="21"/>
                <w:szCs w:val="21"/>
              </w:rPr>
            </w:pPr>
            <w:r>
              <w:rPr>
                <w:sz w:val="21"/>
                <w:szCs w:val="21"/>
              </w:rPr>
              <w:t>17,06667</w:t>
            </w:r>
          </w:p>
        </w:tc>
        <w:tc>
          <w:tcPr>
            <w:tcW w:w="1701" w:type="dxa"/>
            <w:tcBorders>
              <w:top w:val="nil"/>
              <w:left w:val="nil"/>
              <w:bottom w:val="single" w:color="auto" w:sz="4" w:space="0"/>
              <w:right w:val="single" w:color="auto" w:sz="4" w:space="0"/>
            </w:tcBorders>
            <w:shd w:val="clear" w:color="auto" w:fill="auto"/>
            <w:noWrap/>
            <w:vAlign w:val="center"/>
          </w:tcPr>
          <w:p w14:paraId="541A6E7F">
            <w:pPr>
              <w:jc w:val="right"/>
              <w:rPr>
                <w:sz w:val="21"/>
                <w:szCs w:val="21"/>
              </w:rPr>
            </w:pPr>
            <w:r>
              <w:rPr>
                <w:sz w:val="21"/>
                <w:szCs w:val="21"/>
              </w:rPr>
              <w:t>17,06667</w:t>
            </w:r>
          </w:p>
        </w:tc>
      </w:tr>
      <w:tr w14:paraId="20933B72">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CB9DB35">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59" w:type="dxa"/>
            <w:tcBorders>
              <w:top w:val="nil"/>
              <w:left w:val="nil"/>
              <w:bottom w:val="single" w:color="auto" w:sz="4" w:space="0"/>
              <w:right w:val="single" w:color="auto" w:sz="4" w:space="0"/>
            </w:tcBorders>
            <w:shd w:val="clear" w:color="auto" w:fill="auto"/>
            <w:noWrap w:val="0"/>
            <w:vAlign w:val="center"/>
          </w:tcPr>
          <w:p w14:paraId="252731DB">
            <w:pPr>
              <w:jc w:val="center"/>
              <w:rPr>
                <w:sz w:val="21"/>
                <w:szCs w:val="21"/>
              </w:rPr>
            </w:pPr>
            <w:r>
              <w:rPr>
                <w:sz w:val="21"/>
                <w:szCs w:val="21"/>
              </w:rPr>
              <w:t>1102</w:t>
            </w:r>
          </w:p>
        </w:tc>
        <w:tc>
          <w:tcPr>
            <w:tcW w:w="1672" w:type="dxa"/>
            <w:tcBorders>
              <w:top w:val="nil"/>
              <w:left w:val="nil"/>
              <w:bottom w:val="single" w:color="auto" w:sz="4" w:space="0"/>
              <w:right w:val="single" w:color="auto" w:sz="4" w:space="0"/>
            </w:tcBorders>
            <w:shd w:val="clear" w:color="auto" w:fill="auto"/>
            <w:noWrap w:val="0"/>
            <w:vAlign w:val="center"/>
          </w:tcPr>
          <w:p w14:paraId="7A053307">
            <w:pPr>
              <w:jc w:val="center"/>
              <w:rPr>
                <w:sz w:val="21"/>
                <w:szCs w:val="21"/>
              </w:rPr>
            </w:pPr>
            <w:r>
              <w:rPr>
                <w:sz w:val="21"/>
                <w:szCs w:val="21"/>
              </w:rPr>
              <w:t>40 4 01 S0170</w:t>
            </w:r>
          </w:p>
        </w:tc>
        <w:tc>
          <w:tcPr>
            <w:tcW w:w="637" w:type="dxa"/>
            <w:tcBorders>
              <w:top w:val="nil"/>
              <w:left w:val="nil"/>
              <w:bottom w:val="single" w:color="auto" w:sz="4" w:space="0"/>
              <w:right w:val="single" w:color="auto" w:sz="4" w:space="0"/>
            </w:tcBorders>
            <w:shd w:val="clear" w:color="auto" w:fill="auto"/>
            <w:noWrap w:val="0"/>
            <w:vAlign w:val="center"/>
          </w:tcPr>
          <w:p w14:paraId="5BD8FFD2">
            <w:pPr>
              <w:jc w:val="center"/>
              <w:rPr>
                <w:sz w:val="21"/>
                <w:szCs w:val="21"/>
              </w:rPr>
            </w:pPr>
            <w:r>
              <w:rPr>
                <w:sz w:val="21"/>
                <w:szCs w:val="21"/>
              </w:rPr>
              <w:t>600</w:t>
            </w:r>
          </w:p>
        </w:tc>
        <w:tc>
          <w:tcPr>
            <w:tcW w:w="1568" w:type="dxa"/>
            <w:tcBorders>
              <w:top w:val="nil"/>
              <w:left w:val="nil"/>
              <w:bottom w:val="single" w:color="auto" w:sz="4" w:space="0"/>
              <w:right w:val="single" w:color="auto" w:sz="4" w:space="0"/>
            </w:tcBorders>
            <w:shd w:val="clear" w:color="auto" w:fill="auto"/>
            <w:noWrap/>
            <w:vAlign w:val="center"/>
          </w:tcPr>
          <w:p w14:paraId="1B3FADC1">
            <w:pPr>
              <w:jc w:val="right"/>
              <w:rPr>
                <w:sz w:val="21"/>
                <w:szCs w:val="21"/>
              </w:rPr>
            </w:pPr>
            <w:r>
              <w:rPr>
                <w:sz w:val="21"/>
                <w:szCs w:val="21"/>
              </w:rPr>
              <w:t>17,06667</w:t>
            </w:r>
          </w:p>
        </w:tc>
        <w:tc>
          <w:tcPr>
            <w:tcW w:w="1701" w:type="dxa"/>
            <w:tcBorders>
              <w:top w:val="nil"/>
              <w:left w:val="nil"/>
              <w:bottom w:val="single" w:color="auto" w:sz="4" w:space="0"/>
              <w:right w:val="single" w:color="auto" w:sz="4" w:space="0"/>
            </w:tcBorders>
            <w:shd w:val="clear" w:color="auto" w:fill="auto"/>
            <w:noWrap/>
            <w:vAlign w:val="center"/>
          </w:tcPr>
          <w:p w14:paraId="1A4AB094">
            <w:pPr>
              <w:jc w:val="right"/>
              <w:rPr>
                <w:sz w:val="21"/>
                <w:szCs w:val="21"/>
              </w:rPr>
            </w:pPr>
            <w:r>
              <w:rPr>
                <w:sz w:val="21"/>
                <w:szCs w:val="21"/>
              </w:rPr>
              <w:t>17,06667</w:t>
            </w:r>
          </w:p>
        </w:tc>
      </w:tr>
      <w:tr w14:paraId="02669CCD">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2DA99BD">
            <w:pPr>
              <w:rPr>
                <w:sz w:val="21"/>
                <w:szCs w:val="21"/>
              </w:rPr>
            </w:pPr>
            <w:r>
              <w:rPr>
                <w:sz w:val="21"/>
                <w:szCs w:val="21"/>
              </w:rPr>
              <w:t>Иные бюджетные ассигнования</w:t>
            </w:r>
          </w:p>
        </w:tc>
        <w:tc>
          <w:tcPr>
            <w:tcW w:w="659" w:type="dxa"/>
            <w:tcBorders>
              <w:top w:val="nil"/>
              <w:left w:val="nil"/>
              <w:bottom w:val="single" w:color="auto" w:sz="4" w:space="0"/>
              <w:right w:val="single" w:color="auto" w:sz="4" w:space="0"/>
            </w:tcBorders>
            <w:shd w:val="clear" w:color="auto" w:fill="auto"/>
            <w:noWrap w:val="0"/>
            <w:vAlign w:val="center"/>
          </w:tcPr>
          <w:p w14:paraId="30155C0C">
            <w:pPr>
              <w:jc w:val="center"/>
              <w:rPr>
                <w:sz w:val="21"/>
                <w:szCs w:val="21"/>
              </w:rPr>
            </w:pPr>
            <w:r>
              <w:rPr>
                <w:sz w:val="21"/>
                <w:szCs w:val="21"/>
              </w:rPr>
              <w:t>1101</w:t>
            </w:r>
          </w:p>
        </w:tc>
        <w:tc>
          <w:tcPr>
            <w:tcW w:w="1672" w:type="dxa"/>
            <w:tcBorders>
              <w:top w:val="nil"/>
              <w:left w:val="nil"/>
              <w:bottom w:val="single" w:color="auto" w:sz="4" w:space="0"/>
              <w:right w:val="single" w:color="auto" w:sz="4" w:space="0"/>
            </w:tcBorders>
            <w:shd w:val="clear" w:color="auto" w:fill="auto"/>
            <w:noWrap w:val="0"/>
            <w:vAlign w:val="center"/>
          </w:tcPr>
          <w:p w14:paraId="4E915BEE">
            <w:pPr>
              <w:jc w:val="center"/>
              <w:rPr>
                <w:sz w:val="21"/>
                <w:szCs w:val="21"/>
              </w:rPr>
            </w:pPr>
            <w:r>
              <w:rPr>
                <w:sz w:val="21"/>
                <w:szCs w:val="21"/>
              </w:rPr>
              <w:t>40 4 02 00199</w:t>
            </w:r>
          </w:p>
        </w:tc>
        <w:tc>
          <w:tcPr>
            <w:tcW w:w="637" w:type="dxa"/>
            <w:tcBorders>
              <w:top w:val="nil"/>
              <w:left w:val="nil"/>
              <w:bottom w:val="single" w:color="auto" w:sz="4" w:space="0"/>
              <w:right w:val="single" w:color="auto" w:sz="4" w:space="0"/>
            </w:tcBorders>
            <w:shd w:val="clear" w:color="auto" w:fill="auto"/>
            <w:noWrap w:val="0"/>
            <w:vAlign w:val="center"/>
          </w:tcPr>
          <w:p w14:paraId="70A07657">
            <w:pPr>
              <w:jc w:val="center"/>
              <w:rPr>
                <w:sz w:val="21"/>
                <w:szCs w:val="21"/>
              </w:rPr>
            </w:pPr>
            <w:r>
              <w:rPr>
                <w:sz w:val="21"/>
                <w:szCs w:val="21"/>
              </w:rPr>
              <w:t>800</w:t>
            </w:r>
          </w:p>
        </w:tc>
        <w:tc>
          <w:tcPr>
            <w:tcW w:w="1568" w:type="dxa"/>
            <w:tcBorders>
              <w:top w:val="nil"/>
              <w:left w:val="nil"/>
              <w:bottom w:val="single" w:color="auto" w:sz="4" w:space="0"/>
              <w:right w:val="single" w:color="auto" w:sz="4" w:space="0"/>
            </w:tcBorders>
            <w:shd w:val="clear" w:color="auto" w:fill="auto"/>
            <w:noWrap/>
            <w:vAlign w:val="center"/>
          </w:tcPr>
          <w:p w14:paraId="22821D76">
            <w:pPr>
              <w:jc w:val="right"/>
              <w:rPr>
                <w:sz w:val="21"/>
                <w:szCs w:val="21"/>
              </w:rPr>
            </w:pPr>
            <w:r>
              <w:rPr>
                <w:sz w:val="21"/>
                <w:szCs w:val="21"/>
              </w:rPr>
              <w:t>372,61802</w:t>
            </w:r>
          </w:p>
        </w:tc>
        <w:tc>
          <w:tcPr>
            <w:tcW w:w="1701" w:type="dxa"/>
            <w:tcBorders>
              <w:top w:val="nil"/>
              <w:left w:val="nil"/>
              <w:bottom w:val="single" w:color="auto" w:sz="4" w:space="0"/>
              <w:right w:val="single" w:color="auto" w:sz="4" w:space="0"/>
            </w:tcBorders>
            <w:shd w:val="clear" w:color="auto" w:fill="auto"/>
            <w:noWrap/>
            <w:vAlign w:val="center"/>
          </w:tcPr>
          <w:p w14:paraId="04219869">
            <w:pPr>
              <w:jc w:val="right"/>
              <w:rPr>
                <w:sz w:val="21"/>
                <w:szCs w:val="21"/>
              </w:rPr>
            </w:pPr>
            <w:r>
              <w:rPr>
                <w:sz w:val="21"/>
                <w:szCs w:val="21"/>
              </w:rPr>
              <w:t>372,61802</w:t>
            </w:r>
          </w:p>
        </w:tc>
      </w:tr>
      <w:tr w14:paraId="3B6DECDF">
        <w:tblPrEx>
          <w:tblCellMar>
            <w:top w:w="0" w:type="dxa"/>
            <w:left w:w="108" w:type="dxa"/>
            <w:bottom w:w="0" w:type="dxa"/>
            <w:right w:w="108" w:type="dxa"/>
          </w:tblCellMar>
        </w:tblPrEx>
        <w:trPr>
          <w:wBefore w:w="0" w:type="auto"/>
          <w:trHeight w:val="402"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09E523A">
            <w:pPr>
              <w:rPr>
                <w:b/>
                <w:bCs/>
                <w:sz w:val="21"/>
                <w:szCs w:val="21"/>
              </w:rPr>
            </w:pPr>
            <w:r>
              <w:rPr>
                <w:b/>
                <w:bCs/>
                <w:sz w:val="21"/>
                <w:szCs w:val="21"/>
              </w:rPr>
              <w:t>Другие вопросы в области физической культуры и спорта</w:t>
            </w:r>
          </w:p>
        </w:tc>
        <w:tc>
          <w:tcPr>
            <w:tcW w:w="659" w:type="dxa"/>
            <w:tcBorders>
              <w:top w:val="nil"/>
              <w:left w:val="nil"/>
              <w:bottom w:val="single" w:color="auto" w:sz="4" w:space="0"/>
              <w:right w:val="single" w:color="auto" w:sz="4" w:space="0"/>
            </w:tcBorders>
            <w:shd w:val="clear" w:color="auto" w:fill="auto"/>
            <w:noWrap w:val="0"/>
            <w:vAlign w:val="center"/>
          </w:tcPr>
          <w:p w14:paraId="2414B3AB">
            <w:pPr>
              <w:jc w:val="center"/>
              <w:rPr>
                <w:b/>
                <w:bCs/>
                <w:sz w:val="21"/>
                <w:szCs w:val="21"/>
              </w:rPr>
            </w:pPr>
            <w:r>
              <w:rPr>
                <w:b/>
                <w:bCs/>
                <w:sz w:val="21"/>
                <w:szCs w:val="21"/>
              </w:rPr>
              <w:t>1105</w:t>
            </w:r>
          </w:p>
        </w:tc>
        <w:tc>
          <w:tcPr>
            <w:tcW w:w="1672" w:type="dxa"/>
            <w:tcBorders>
              <w:top w:val="nil"/>
              <w:left w:val="nil"/>
              <w:bottom w:val="single" w:color="auto" w:sz="4" w:space="0"/>
              <w:right w:val="single" w:color="auto" w:sz="4" w:space="0"/>
            </w:tcBorders>
            <w:shd w:val="clear" w:color="auto" w:fill="auto"/>
            <w:noWrap w:val="0"/>
            <w:vAlign w:val="center"/>
          </w:tcPr>
          <w:p w14:paraId="324F4D45">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auto" w:fill="auto"/>
            <w:noWrap w:val="0"/>
            <w:vAlign w:val="center"/>
          </w:tcPr>
          <w:p w14:paraId="59C6A7D2">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4ACFF644">
            <w:pPr>
              <w:jc w:val="right"/>
              <w:rPr>
                <w:b/>
                <w:bCs/>
                <w:sz w:val="21"/>
                <w:szCs w:val="21"/>
              </w:rPr>
            </w:pPr>
            <w:r>
              <w:rPr>
                <w:b/>
                <w:bCs/>
                <w:sz w:val="21"/>
                <w:szCs w:val="21"/>
              </w:rPr>
              <w:t>14 744,69303</w:t>
            </w:r>
          </w:p>
        </w:tc>
        <w:tc>
          <w:tcPr>
            <w:tcW w:w="1701" w:type="dxa"/>
            <w:tcBorders>
              <w:top w:val="nil"/>
              <w:left w:val="nil"/>
              <w:bottom w:val="single" w:color="auto" w:sz="4" w:space="0"/>
              <w:right w:val="single" w:color="auto" w:sz="4" w:space="0"/>
            </w:tcBorders>
            <w:shd w:val="clear" w:color="auto" w:fill="auto"/>
            <w:noWrap/>
            <w:vAlign w:val="center"/>
          </w:tcPr>
          <w:p w14:paraId="69BE00CD">
            <w:pPr>
              <w:jc w:val="right"/>
              <w:rPr>
                <w:b/>
                <w:bCs/>
                <w:sz w:val="21"/>
                <w:szCs w:val="21"/>
              </w:rPr>
            </w:pPr>
            <w:r>
              <w:rPr>
                <w:b/>
                <w:bCs/>
                <w:sz w:val="21"/>
                <w:szCs w:val="21"/>
              </w:rPr>
              <w:t>15 256,63564</w:t>
            </w:r>
          </w:p>
        </w:tc>
      </w:tr>
      <w:tr w14:paraId="66A623D4">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B680BFD">
            <w:pPr>
              <w:rPr>
                <w:sz w:val="21"/>
                <w:szCs w:val="21"/>
              </w:rPr>
            </w:pPr>
            <w:r>
              <w:rPr>
                <w:sz w:val="21"/>
                <w:szCs w:val="21"/>
              </w:rPr>
              <w:t>Муниципальная программа "Развитие спорта и физической культуры в городе Димитровграде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1D3E0C89">
            <w:pPr>
              <w:jc w:val="center"/>
              <w:rPr>
                <w:sz w:val="21"/>
                <w:szCs w:val="21"/>
              </w:rPr>
            </w:pPr>
            <w:r>
              <w:rPr>
                <w:sz w:val="21"/>
                <w:szCs w:val="21"/>
              </w:rPr>
              <w:t>1105</w:t>
            </w:r>
          </w:p>
        </w:tc>
        <w:tc>
          <w:tcPr>
            <w:tcW w:w="1672" w:type="dxa"/>
            <w:tcBorders>
              <w:top w:val="nil"/>
              <w:left w:val="nil"/>
              <w:bottom w:val="single" w:color="auto" w:sz="4" w:space="0"/>
              <w:right w:val="single" w:color="auto" w:sz="4" w:space="0"/>
            </w:tcBorders>
            <w:shd w:val="clear" w:color="auto" w:fill="auto"/>
            <w:noWrap w:val="0"/>
            <w:vAlign w:val="center"/>
          </w:tcPr>
          <w:p w14:paraId="7DFD5DEA">
            <w:pPr>
              <w:jc w:val="center"/>
              <w:rPr>
                <w:sz w:val="21"/>
                <w:szCs w:val="21"/>
              </w:rPr>
            </w:pPr>
            <w:r>
              <w:rPr>
                <w:sz w:val="21"/>
                <w:szCs w:val="21"/>
              </w:rPr>
              <w:t>40 0 00 00000</w:t>
            </w:r>
          </w:p>
        </w:tc>
        <w:tc>
          <w:tcPr>
            <w:tcW w:w="637" w:type="dxa"/>
            <w:tcBorders>
              <w:top w:val="nil"/>
              <w:left w:val="nil"/>
              <w:bottom w:val="single" w:color="auto" w:sz="4" w:space="0"/>
              <w:right w:val="single" w:color="auto" w:sz="4" w:space="0"/>
            </w:tcBorders>
            <w:shd w:val="clear" w:color="auto" w:fill="auto"/>
            <w:noWrap w:val="0"/>
            <w:vAlign w:val="center"/>
          </w:tcPr>
          <w:p w14:paraId="14CE22FB">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59A5577F">
            <w:pPr>
              <w:jc w:val="right"/>
              <w:rPr>
                <w:sz w:val="21"/>
                <w:szCs w:val="21"/>
              </w:rPr>
            </w:pPr>
            <w:r>
              <w:rPr>
                <w:sz w:val="21"/>
                <w:szCs w:val="21"/>
              </w:rPr>
              <w:t>14 744,69303</w:t>
            </w:r>
          </w:p>
        </w:tc>
        <w:tc>
          <w:tcPr>
            <w:tcW w:w="1701" w:type="dxa"/>
            <w:tcBorders>
              <w:top w:val="nil"/>
              <w:left w:val="nil"/>
              <w:bottom w:val="single" w:color="auto" w:sz="4" w:space="0"/>
              <w:right w:val="single" w:color="auto" w:sz="4" w:space="0"/>
            </w:tcBorders>
            <w:shd w:val="clear" w:color="auto" w:fill="auto"/>
            <w:noWrap/>
            <w:vAlign w:val="center"/>
          </w:tcPr>
          <w:p w14:paraId="37F26361">
            <w:pPr>
              <w:jc w:val="right"/>
              <w:rPr>
                <w:sz w:val="21"/>
                <w:szCs w:val="21"/>
              </w:rPr>
            </w:pPr>
            <w:r>
              <w:rPr>
                <w:sz w:val="21"/>
                <w:szCs w:val="21"/>
              </w:rPr>
              <w:t>15 256,63564</w:t>
            </w:r>
          </w:p>
        </w:tc>
      </w:tr>
      <w:tr w14:paraId="6D832FCF">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18489C41">
            <w:pPr>
              <w:rPr>
                <w:sz w:val="21"/>
                <w:szCs w:val="21"/>
              </w:rPr>
            </w:pPr>
            <w:r>
              <w:rPr>
                <w:sz w:val="21"/>
                <w:szCs w:val="21"/>
              </w:rPr>
              <w:t>Комплексы процессных мероприятий</w:t>
            </w:r>
          </w:p>
        </w:tc>
        <w:tc>
          <w:tcPr>
            <w:tcW w:w="659" w:type="dxa"/>
            <w:tcBorders>
              <w:top w:val="nil"/>
              <w:left w:val="nil"/>
              <w:bottom w:val="single" w:color="auto" w:sz="4" w:space="0"/>
              <w:right w:val="single" w:color="auto" w:sz="4" w:space="0"/>
            </w:tcBorders>
            <w:shd w:val="clear" w:color="auto" w:fill="auto"/>
            <w:noWrap w:val="0"/>
            <w:vAlign w:val="center"/>
          </w:tcPr>
          <w:p w14:paraId="0CB18ED1">
            <w:pPr>
              <w:jc w:val="center"/>
              <w:rPr>
                <w:sz w:val="21"/>
                <w:szCs w:val="21"/>
              </w:rPr>
            </w:pPr>
            <w:r>
              <w:rPr>
                <w:sz w:val="21"/>
                <w:szCs w:val="21"/>
              </w:rPr>
              <w:t>1105</w:t>
            </w:r>
          </w:p>
        </w:tc>
        <w:tc>
          <w:tcPr>
            <w:tcW w:w="1672" w:type="dxa"/>
            <w:tcBorders>
              <w:top w:val="nil"/>
              <w:left w:val="nil"/>
              <w:bottom w:val="single" w:color="auto" w:sz="4" w:space="0"/>
              <w:right w:val="single" w:color="auto" w:sz="4" w:space="0"/>
            </w:tcBorders>
            <w:shd w:val="clear" w:color="auto" w:fill="auto"/>
            <w:noWrap w:val="0"/>
            <w:vAlign w:val="center"/>
          </w:tcPr>
          <w:p w14:paraId="02E29C9D">
            <w:pPr>
              <w:jc w:val="center"/>
              <w:rPr>
                <w:sz w:val="21"/>
                <w:szCs w:val="21"/>
              </w:rPr>
            </w:pPr>
            <w:r>
              <w:rPr>
                <w:sz w:val="21"/>
                <w:szCs w:val="21"/>
              </w:rPr>
              <w:t>40 4 00 00000</w:t>
            </w:r>
          </w:p>
        </w:tc>
        <w:tc>
          <w:tcPr>
            <w:tcW w:w="637" w:type="dxa"/>
            <w:tcBorders>
              <w:top w:val="nil"/>
              <w:left w:val="nil"/>
              <w:bottom w:val="single" w:color="auto" w:sz="4" w:space="0"/>
              <w:right w:val="single" w:color="auto" w:sz="4" w:space="0"/>
            </w:tcBorders>
            <w:shd w:val="clear" w:color="auto" w:fill="auto"/>
            <w:noWrap w:val="0"/>
            <w:vAlign w:val="center"/>
          </w:tcPr>
          <w:p w14:paraId="6B3144C0">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64487A9B">
            <w:pPr>
              <w:jc w:val="right"/>
              <w:rPr>
                <w:sz w:val="21"/>
                <w:szCs w:val="21"/>
              </w:rPr>
            </w:pPr>
            <w:r>
              <w:rPr>
                <w:sz w:val="21"/>
                <w:szCs w:val="21"/>
              </w:rPr>
              <w:t>14 744,69303</w:t>
            </w:r>
          </w:p>
        </w:tc>
        <w:tc>
          <w:tcPr>
            <w:tcW w:w="1701" w:type="dxa"/>
            <w:tcBorders>
              <w:top w:val="nil"/>
              <w:left w:val="nil"/>
              <w:bottom w:val="single" w:color="auto" w:sz="4" w:space="0"/>
              <w:right w:val="single" w:color="auto" w:sz="4" w:space="0"/>
            </w:tcBorders>
            <w:shd w:val="clear" w:color="auto" w:fill="auto"/>
            <w:noWrap/>
            <w:vAlign w:val="center"/>
          </w:tcPr>
          <w:p w14:paraId="5D8DE406">
            <w:pPr>
              <w:jc w:val="right"/>
              <w:rPr>
                <w:sz w:val="21"/>
                <w:szCs w:val="21"/>
              </w:rPr>
            </w:pPr>
            <w:r>
              <w:rPr>
                <w:sz w:val="21"/>
                <w:szCs w:val="21"/>
              </w:rPr>
              <w:t>15 256,63564</w:t>
            </w:r>
          </w:p>
        </w:tc>
      </w:tr>
      <w:tr w14:paraId="2277A468">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ABDF392">
            <w:pPr>
              <w:rPr>
                <w:sz w:val="21"/>
                <w:szCs w:val="21"/>
              </w:rPr>
            </w:pPr>
            <w:r>
              <w:rPr>
                <w:sz w:val="21"/>
                <w:szCs w:val="21"/>
              </w:rPr>
              <w:t>Комплекс процессных мероприятий "Обеспечение реализации муниципальной программы"</w:t>
            </w:r>
          </w:p>
        </w:tc>
        <w:tc>
          <w:tcPr>
            <w:tcW w:w="659" w:type="dxa"/>
            <w:tcBorders>
              <w:top w:val="nil"/>
              <w:left w:val="nil"/>
              <w:bottom w:val="single" w:color="auto" w:sz="4" w:space="0"/>
              <w:right w:val="single" w:color="auto" w:sz="4" w:space="0"/>
            </w:tcBorders>
            <w:shd w:val="clear" w:color="auto" w:fill="auto"/>
            <w:noWrap w:val="0"/>
            <w:vAlign w:val="center"/>
          </w:tcPr>
          <w:p w14:paraId="1557D5A3">
            <w:pPr>
              <w:jc w:val="center"/>
              <w:rPr>
                <w:sz w:val="21"/>
                <w:szCs w:val="21"/>
              </w:rPr>
            </w:pPr>
            <w:r>
              <w:rPr>
                <w:sz w:val="21"/>
                <w:szCs w:val="21"/>
              </w:rPr>
              <w:t>1105</w:t>
            </w:r>
          </w:p>
        </w:tc>
        <w:tc>
          <w:tcPr>
            <w:tcW w:w="1672" w:type="dxa"/>
            <w:tcBorders>
              <w:top w:val="nil"/>
              <w:left w:val="nil"/>
              <w:bottom w:val="single" w:color="auto" w:sz="4" w:space="0"/>
              <w:right w:val="single" w:color="auto" w:sz="4" w:space="0"/>
            </w:tcBorders>
            <w:shd w:val="clear" w:color="auto" w:fill="auto"/>
            <w:noWrap w:val="0"/>
            <w:vAlign w:val="center"/>
          </w:tcPr>
          <w:p w14:paraId="6F1DC665">
            <w:pPr>
              <w:jc w:val="center"/>
              <w:rPr>
                <w:sz w:val="21"/>
                <w:szCs w:val="21"/>
              </w:rPr>
            </w:pPr>
            <w:r>
              <w:rPr>
                <w:sz w:val="21"/>
                <w:szCs w:val="21"/>
              </w:rPr>
              <w:t>40 4 02 00000</w:t>
            </w:r>
          </w:p>
        </w:tc>
        <w:tc>
          <w:tcPr>
            <w:tcW w:w="637" w:type="dxa"/>
            <w:tcBorders>
              <w:top w:val="nil"/>
              <w:left w:val="nil"/>
              <w:bottom w:val="single" w:color="auto" w:sz="4" w:space="0"/>
              <w:right w:val="single" w:color="auto" w:sz="4" w:space="0"/>
            </w:tcBorders>
            <w:shd w:val="clear" w:color="auto" w:fill="auto"/>
            <w:noWrap w:val="0"/>
            <w:vAlign w:val="center"/>
          </w:tcPr>
          <w:p w14:paraId="77DC3E07">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05DC33EC">
            <w:pPr>
              <w:jc w:val="right"/>
              <w:rPr>
                <w:sz w:val="21"/>
                <w:szCs w:val="21"/>
              </w:rPr>
            </w:pPr>
            <w:r>
              <w:rPr>
                <w:sz w:val="21"/>
                <w:szCs w:val="21"/>
              </w:rPr>
              <w:t>14 744,69303</w:t>
            </w:r>
          </w:p>
        </w:tc>
        <w:tc>
          <w:tcPr>
            <w:tcW w:w="1701" w:type="dxa"/>
            <w:tcBorders>
              <w:top w:val="nil"/>
              <w:left w:val="nil"/>
              <w:bottom w:val="single" w:color="auto" w:sz="4" w:space="0"/>
              <w:right w:val="single" w:color="auto" w:sz="4" w:space="0"/>
            </w:tcBorders>
            <w:shd w:val="clear" w:color="auto" w:fill="auto"/>
            <w:noWrap/>
            <w:vAlign w:val="center"/>
          </w:tcPr>
          <w:p w14:paraId="767BA97A">
            <w:pPr>
              <w:jc w:val="right"/>
              <w:rPr>
                <w:sz w:val="21"/>
                <w:szCs w:val="21"/>
              </w:rPr>
            </w:pPr>
            <w:r>
              <w:rPr>
                <w:sz w:val="21"/>
                <w:szCs w:val="21"/>
              </w:rPr>
              <w:t>15 256,63564</w:t>
            </w:r>
          </w:p>
        </w:tc>
      </w:tr>
      <w:tr w14:paraId="423CC593">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067E248">
            <w:pPr>
              <w:rPr>
                <w:sz w:val="21"/>
                <w:szCs w:val="21"/>
              </w:rPr>
            </w:pPr>
            <w:r>
              <w:rPr>
                <w:sz w:val="21"/>
                <w:szCs w:val="21"/>
              </w:rPr>
              <w:t>Обеспечение деятельности органов местного самоуправления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6E5B4D90">
            <w:pPr>
              <w:jc w:val="center"/>
              <w:rPr>
                <w:sz w:val="21"/>
                <w:szCs w:val="21"/>
              </w:rPr>
            </w:pPr>
            <w:r>
              <w:rPr>
                <w:sz w:val="21"/>
                <w:szCs w:val="21"/>
              </w:rPr>
              <w:t>1105</w:t>
            </w:r>
          </w:p>
        </w:tc>
        <w:tc>
          <w:tcPr>
            <w:tcW w:w="1672" w:type="dxa"/>
            <w:tcBorders>
              <w:top w:val="nil"/>
              <w:left w:val="nil"/>
              <w:bottom w:val="single" w:color="auto" w:sz="4" w:space="0"/>
              <w:right w:val="single" w:color="auto" w:sz="4" w:space="0"/>
            </w:tcBorders>
            <w:shd w:val="clear" w:color="auto" w:fill="auto"/>
            <w:noWrap w:val="0"/>
            <w:vAlign w:val="center"/>
          </w:tcPr>
          <w:p w14:paraId="1F6884AF">
            <w:pPr>
              <w:jc w:val="center"/>
              <w:rPr>
                <w:sz w:val="21"/>
                <w:szCs w:val="21"/>
              </w:rPr>
            </w:pPr>
            <w:r>
              <w:rPr>
                <w:sz w:val="21"/>
                <w:szCs w:val="21"/>
              </w:rPr>
              <w:t>40 4 02 00102</w:t>
            </w:r>
          </w:p>
        </w:tc>
        <w:tc>
          <w:tcPr>
            <w:tcW w:w="637" w:type="dxa"/>
            <w:tcBorders>
              <w:top w:val="nil"/>
              <w:left w:val="nil"/>
              <w:bottom w:val="single" w:color="auto" w:sz="4" w:space="0"/>
              <w:right w:val="single" w:color="auto" w:sz="4" w:space="0"/>
            </w:tcBorders>
            <w:shd w:val="clear" w:color="auto" w:fill="auto"/>
            <w:noWrap w:val="0"/>
            <w:vAlign w:val="center"/>
          </w:tcPr>
          <w:p w14:paraId="679BCD8A">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3A2C0D86">
            <w:pPr>
              <w:jc w:val="right"/>
              <w:rPr>
                <w:sz w:val="21"/>
                <w:szCs w:val="21"/>
              </w:rPr>
            </w:pPr>
            <w:r>
              <w:rPr>
                <w:sz w:val="21"/>
                <w:szCs w:val="21"/>
              </w:rPr>
              <w:t>14 744,69303</w:t>
            </w:r>
          </w:p>
        </w:tc>
        <w:tc>
          <w:tcPr>
            <w:tcW w:w="1701" w:type="dxa"/>
            <w:tcBorders>
              <w:top w:val="nil"/>
              <w:left w:val="nil"/>
              <w:bottom w:val="single" w:color="auto" w:sz="4" w:space="0"/>
              <w:right w:val="single" w:color="auto" w:sz="4" w:space="0"/>
            </w:tcBorders>
            <w:shd w:val="clear" w:color="auto" w:fill="auto"/>
            <w:noWrap/>
            <w:vAlign w:val="center"/>
          </w:tcPr>
          <w:p w14:paraId="74580AB6">
            <w:pPr>
              <w:jc w:val="right"/>
              <w:rPr>
                <w:sz w:val="21"/>
                <w:szCs w:val="21"/>
              </w:rPr>
            </w:pPr>
            <w:r>
              <w:rPr>
                <w:sz w:val="21"/>
                <w:szCs w:val="21"/>
              </w:rPr>
              <w:t>15 256,63564</w:t>
            </w:r>
          </w:p>
        </w:tc>
      </w:tr>
      <w:tr w14:paraId="6C45D6F4">
        <w:tblPrEx>
          <w:tblCellMar>
            <w:top w:w="0" w:type="dxa"/>
            <w:left w:w="108" w:type="dxa"/>
            <w:bottom w:w="0" w:type="dxa"/>
            <w:right w:w="108" w:type="dxa"/>
          </w:tblCellMar>
        </w:tblPrEx>
        <w:trPr>
          <w:wBefore w:w="0" w:type="auto"/>
          <w:trHeight w:val="105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7618DE2">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9" w:type="dxa"/>
            <w:tcBorders>
              <w:top w:val="nil"/>
              <w:left w:val="nil"/>
              <w:bottom w:val="single" w:color="auto" w:sz="4" w:space="0"/>
              <w:right w:val="single" w:color="auto" w:sz="4" w:space="0"/>
            </w:tcBorders>
            <w:shd w:val="clear" w:color="auto" w:fill="auto"/>
            <w:noWrap w:val="0"/>
            <w:vAlign w:val="center"/>
          </w:tcPr>
          <w:p w14:paraId="411A749D">
            <w:pPr>
              <w:jc w:val="center"/>
              <w:rPr>
                <w:sz w:val="21"/>
                <w:szCs w:val="21"/>
              </w:rPr>
            </w:pPr>
            <w:r>
              <w:rPr>
                <w:sz w:val="21"/>
                <w:szCs w:val="21"/>
              </w:rPr>
              <w:t>1105</w:t>
            </w:r>
          </w:p>
        </w:tc>
        <w:tc>
          <w:tcPr>
            <w:tcW w:w="1672" w:type="dxa"/>
            <w:tcBorders>
              <w:top w:val="nil"/>
              <w:left w:val="nil"/>
              <w:bottom w:val="single" w:color="auto" w:sz="4" w:space="0"/>
              <w:right w:val="single" w:color="auto" w:sz="4" w:space="0"/>
            </w:tcBorders>
            <w:shd w:val="clear" w:color="auto" w:fill="auto"/>
            <w:noWrap w:val="0"/>
            <w:vAlign w:val="center"/>
          </w:tcPr>
          <w:p w14:paraId="2848E2AC">
            <w:pPr>
              <w:jc w:val="center"/>
              <w:rPr>
                <w:sz w:val="21"/>
                <w:szCs w:val="21"/>
              </w:rPr>
            </w:pPr>
            <w:r>
              <w:rPr>
                <w:sz w:val="21"/>
                <w:szCs w:val="21"/>
              </w:rPr>
              <w:t>40 4 02 00102</w:t>
            </w:r>
          </w:p>
        </w:tc>
        <w:tc>
          <w:tcPr>
            <w:tcW w:w="637" w:type="dxa"/>
            <w:tcBorders>
              <w:top w:val="nil"/>
              <w:left w:val="nil"/>
              <w:bottom w:val="single" w:color="auto" w:sz="4" w:space="0"/>
              <w:right w:val="single" w:color="auto" w:sz="4" w:space="0"/>
            </w:tcBorders>
            <w:shd w:val="clear" w:color="auto" w:fill="auto"/>
            <w:noWrap w:val="0"/>
            <w:vAlign w:val="center"/>
          </w:tcPr>
          <w:p w14:paraId="5B28758B">
            <w:pPr>
              <w:jc w:val="center"/>
              <w:rPr>
                <w:sz w:val="21"/>
                <w:szCs w:val="21"/>
              </w:rPr>
            </w:pPr>
            <w:r>
              <w:rPr>
                <w:sz w:val="21"/>
                <w:szCs w:val="21"/>
              </w:rPr>
              <w:t>100</w:t>
            </w:r>
          </w:p>
        </w:tc>
        <w:tc>
          <w:tcPr>
            <w:tcW w:w="1568" w:type="dxa"/>
            <w:tcBorders>
              <w:top w:val="nil"/>
              <w:left w:val="nil"/>
              <w:bottom w:val="single" w:color="auto" w:sz="4" w:space="0"/>
              <w:right w:val="single" w:color="auto" w:sz="4" w:space="0"/>
            </w:tcBorders>
            <w:shd w:val="clear" w:color="auto" w:fill="auto"/>
            <w:noWrap/>
            <w:vAlign w:val="center"/>
          </w:tcPr>
          <w:p w14:paraId="5E941B63">
            <w:pPr>
              <w:jc w:val="right"/>
              <w:rPr>
                <w:sz w:val="21"/>
                <w:szCs w:val="21"/>
              </w:rPr>
            </w:pPr>
            <w:r>
              <w:rPr>
                <w:sz w:val="21"/>
                <w:szCs w:val="21"/>
              </w:rPr>
              <w:t>14 582,64841</w:t>
            </w:r>
          </w:p>
        </w:tc>
        <w:tc>
          <w:tcPr>
            <w:tcW w:w="1701" w:type="dxa"/>
            <w:tcBorders>
              <w:top w:val="nil"/>
              <w:left w:val="nil"/>
              <w:bottom w:val="single" w:color="auto" w:sz="4" w:space="0"/>
              <w:right w:val="single" w:color="auto" w:sz="4" w:space="0"/>
            </w:tcBorders>
            <w:shd w:val="clear" w:color="auto" w:fill="auto"/>
            <w:noWrap/>
            <w:vAlign w:val="center"/>
          </w:tcPr>
          <w:p w14:paraId="126535B8">
            <w:pPr>
              <w:jc w:val="right"/>
              <w:rPr>
                <w:sz w:val="21"/>
                <w:szCs w:val="21"/>
              </w:rPr>
            </w:pPr>
            <w:r>
              <w:rPr>
                <w:sz w:val="21"/>
                <w:szCs w:val="21"/>
              </w:rPr>
              <w:t>15 165,95434</w:t>
            </w:r>
          </w:p>
        </w:tc>
      </w:tr>
      <w:tr w14:paraId="4E699756">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62648011">
            <w:pPr>
              <w:rPr>
                <w:sz w:val="21"/>
                <w:szCs w:val="21"/>
              </w:rPr>
            </w:pPr>
            <w:r>
              <w:rPr>
                <w:sz w:val="21"/>
                <w:szCs w:val="21"/>
              </w:rPr>
              <w:t>Закупка товаров, работ и услуг для обеспечения государственных (муниципальных) нужд</w:t>
            </w:r>
          </w:p>
        </w:tc>
        <w:tc>
          <w:tcPr>
            <w:tcW w:w="659" w:type="dxa"/>
            <w:tcBorders>
              <w:top w:val="nil"/>
              <w:left w:val="nil"/>
              <w:bottom w:val="single" w:color="auto" w:sz="4" w:space="0"/>
              <w:right w:val="single" w:color="auto" w:sz="4" w:space="0"/>
            </w:tcBorders>
            <w:shd w:val="clear" w:color="auto" w:fill="auto"/>
            <w:noWrap w:val="0"/>
            <w:vAlign w:val="center"/>
          </w:tcPr>
          <w:p w14:paraId="5CB1B9BD">
            <w:pPr>
              <w:jc w:val="center"/>
              <w:rPr>
                <w:sz w:val="21"/>
                <w:szCs w:val="21"/>
              </w:rPr>
            </w:pPr>
            <w:r>
              <w:rPr>
                <w:sz w:val="21"/>
                <w:szCs w:val="21"/>
              </w:rPr>
              <w:t>1105</w:t>
            </w:r>
          </w:p>
        </w:tc>
        <w:tc>
          <w:tcPr>
            <w:tcW w:w="1672" w:type="dxa"/>
            <w:tcBorders>
              <w:top w:val="nil"/>
              <w:left w:val="nil"/>
              <w:bottom w:val="single" w:color="auto" w:sz="4" w:space="0"/>
              <w:right w:val="single" w:color="auto" w:sz="4" w:space="0"/>
            </w:tcBorders>
            <w:shd w:val="clear" w:color="auto" w:fill="auto"/>
            <w:noWrap w:val="0"/>
            <w:vAlign w:val="center"/>
          </w:tcPr>
          <w:p w14:paraId="79C20669">
            <w:pPr>
              <w:jc w:val="center"/>
              <w:rPr>
                <w:sz w:val="21"/>
                <w:szCs w:val="21"/>
              </w:rPr>
            </w:pPr>
            <w:r>
              <w:rPr>
                <w:sz w:val="21"/>
                <w:szCs w:val="21"/>
              </w:rPr>
              <w:t>40 4 02 00102</w:t>
            </w:r>
          </w:p>
        </w:tc>
        <w:tc>
          <w:tcPr>
            <w:tcW w:w="637" w:type="dxa"/>
            <w:tcBorders>
              <w:top w:val="nil"/>
              <w:left w:val="nil"/>
              <w:bottom w:val="single" w:color="auto" w:sz="4" w:space="0"/>
              <w:right w:val="single" w:color="auto" w:sz="4" w:space="0"/>
            </w:tcBorders>
            <w:shd w:val="clear" w:color="auto" w:fill="auto"/>
            <w:noWrap w:val="0"/>
            <w:vAlign w:val="center"/>
          </w:tcPr>
          <w:p w14:paraId="1FDA08EF">
            <w:pPr>
              <w:jc w:val="center"/>
              <w:rPr>
                <w:sz w:val="21"/>
                <w:szCs w:val="21"/>
              </w:rPr>
            </w:pPr>
            <w:r>
              <w:rPr>
                <w:sz w:val="21"/>
                <w:szCs w:val="21"/>
              </w:rPr>
              <w:t>200</w:t>
            </w:r>
          </w:p>
        </w:tc>
        <w:tc>
          <w:tcPr>
            <w:tcW w:w="1568" w:type="dxa"/>
            <w:tcBorders>
              <w:top w:val="nil"/>
              <w:left w:val="nil"/>
              <w:bottom w:val="single" w:color="auto" w:sz="4" w:space="0"/>
              <w:right w:val="single" w:color="auto" w:sz="4" w:space="0"/>
            </w:tcBorders>
            <w:shd w:val="clear" w:color="auto" w:fill="auto"/>
            <w:noWrap/>
            <w:vAlign w:val="center"/>
          </w:tcPr>
          <w:p w14:paraId="5ED98AE8">
            <w:pPr>
              <w:jc w:val="right"/>
              <w:rPr>
                <w:sz w:val="21"/>
                <w:szCs w:val="21"/>
              </w:rPr>
            </w:pPr>
            <w:r>
              <w:rPr>
                <w:sz w:val="21"/>
                <w:szCs w:val="21"/>
              </w:rPr>
              <w:t>162,04462</w:t>
            </w:r>
          </w:p>
        </w:tc>
        <w:tc>
          <w:tcPr>
            <w:tcW w:w="1701" w:type="dxa"/>
            <w:tcBorders>
              <w:top w:val="nil"/>
              <w:left w:val="nil"/>
              <w:bottom w:val="single" w:color="auto" w:sz="4" w:space="0"/>
              <w:right w:val="single" w:color="auto" w:sz="4" w:space="0"/>
            </w:tcBorders>
            <w:shd w:val="clear" w:color="auto" w:fill="auto"/>
            <w:noWrap/>
            <w:vAlign w:val="center"/>
          </w:tcPr>
          <w:p w14:paraId="28235EC2">
            <w:pPr>
              <w:jc w:val="right"/>
              <w:rPr>
                <w:sz w:val="21"/>
                <w:szCs w:val="21"/>
              </w:rPr>
            </w:pPr>
            <w:r>
              <w:rPr>
                <w:sz w:val="21"/>
                <w:szCs w:val="21"/>
              </w:rPr>
              <w:t>90,68130</w:t>
            </w:r>
          </w:p>
        </w:tc>
      </w:tr>
      <w:tr w14:paraId="275F1B9F">
        <w:tblPrEx>
          <w:tblCellMar>
            <w:top w:w="0" w:type="dxa"/>
            <w:left w:w="108" w:type="dxa"/>
            <w:bottom w:w="0" w:type="dxa"/>
            <w:right w:w="108" w:type="dxa"/>
          </w:tblCellMar>
        </w:tblPrEx>
        <w:trPr>
          <w:wBefore w:w="0" w:type="auto"/>
          <w:trHeight w:val="64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1BE42453">
            <w:pPr>
              <w:rPr>
                <w:b/>
                <w:bCs/>
                <w:sz w:val="21"/>
                <w:szCs w:val="21"/>
              </w:rPr>
            </w:pPr>
            <w:r>
              <w:rPr>
                <w:b/>
                <w:bCs/>
                <w:sz w:val="21"/>
                <w:szCs w:val="21"/>
              </w:rPr>
              <w:t>ОБСЛУЖИВАНИЕ ГОСУДАРСТВЕННОГО (МУНИЦИПАЛЬНОГО) ДОЛГА</w:t>
            </w:r>
          </w:p>
        </w:tc>
        <w:tc>
          <w:tcPr>
            <w:tcW w:w="659" w:type="dxa"/>
            <w:tcBorders>
              <w:top w:val="nil"/>
              <w:left w:val="nil"/>
              <w:bottom w:val="single" w:color="auto" w:sz="4" w:space="0"/>
              <w:right w:val="single" w:color="auto" w:sz="4" w:space="0"/>
            </w:tcBorders>
            <w:shd w:val="clear" w:color="auto" w:fill="auto"/>
            <w:noWrap w:val="0"/>
            <w:vAlign w:val="center"/>
          </w:tcPr>
          <w:p w14:paraId="479B46F7">
            <w:pPr>
              <w:jc w:val="center"/>
              <w:rPr>
                <w:b/>
                <w:bCs/>
                <w:sz w:val="21"/>
                <w:szCs w:val="21"/>
              </w:rPr>
            </w:pPr>
            <w:r>
              <w:rPr>
                <w:b/>
                <w:bCs/>
                <w:sz w:val="21"/>
                <w:szCs w:val="21"/>
              </w:rPr>
              <w:t>1300</w:t>
            </w:r>
          </w:p>
        </w:tc>
        <w:tc>
          <w:tcPr>
            <w:tcW w:w="1672" w:type="dxa"/>
            <w:tcBorders>
              <w:top w:val="nil"/>
              <w:left w:val="nil"/>
              <w:bottom w:val="single" w:color="auto" w:sz="4" w:space="0"/>
              <w:right w:val="single" w:color="auto" w:sz="4" w:space="0"/>
            </w:tcBorders>
            <w:shd w:val="clear" w:color="auto" w:fill="auto"/>
            <w:noWrap w:val="0"/>
            <w:vAlign w:val="center"/>
          </w:tcPr>
          <w:p w14:paraId="36C24E23">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auto" w:fill="auto"/>
            <w:noWrap w:val="0"/>
            <w:vAlign w:val="center"/>
          </w:tcPr>
          <w:p w14:paraId="6D8C615B">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3CED2628">
            <w:pPr>
              <w:jc w:val="right"/>
              <w:rPr>
                <w:b/>
                <w:bCs/>
                <w:sz w:val="21"/>
                <w:szCs w:val="21"/>
              </w:rPr>
            </w:pPr>
            <w:r>
              <w:rPr>
                <w:b/>
                <w:bCs/>
                <w:sz w:val="21"/>
                <w:szCs w:val="21"/>
              </w:rPr>
              <w:t>245,73502</w:t>
            </w:r>
          </w:p>
        </w:tc>
        <w:tc>
          <w:tcPr>
            <w:tcW w:w="1701" w:type="dxa"/>
            <w:tcBorders>
              <w:top w:val="nil"/>
              <w:left w:val="nil"/>
              <w:bottom w:val="single" w:color="auto" w:sz="4" w:space="0"/>
              <w:right w:val="single" w:color="auto" w:sz="4" w:space="0"/>
            </w:tcBorders>
            <w:shd w:val="clear" w:color="auto" w:fill="auto"/>
            <w:noWrap/>
            <w:vAlign w:val="center"/>
          </w:tcPr>
          <w:p w14:paraId="6210901A">
            <w:pPr>
              <w:jc w:val="right"/>
              <w:rPr>
                <w:b/>
                <w:bCs/>
                <w:sz w:val="21"/>
                <w:szCs w:val="21"/>
              </w:rPr>
            </w:pPr>
            <w:r>
              <w:rPr>
                <w:b/>
                <w:bCs/>
                <w:sz w:val="21"/>
                <w:szCs w:val="21"/>
              </w:rPr>
              <w:t>100,40387</w:t>
            </w:r>
          </w:p>
        </w:tc>
      </w:tr>
      <w:tr w14:paraId="6EDAF07C">
        <w:tblPrEx>
          <w:tblCellMar>
            <w:top w:w="0" w:type="dxa"/>
            <w:left w:w="108" w:type="dxa"/>
            <w:bottom w:w="0" w:type="dxa"/>
            <w:right w:w="108" w:type="dxa"/>
          </w:tblCellMar>
        </w:tblPrEx>
        <w:trPr>
          <w:wBefore w:w="0" w:type="auto"/>
          <w:trHeight w:val="28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05A9DC61">
            <w:pPr>
              <w:rPr>
                <w:b/>
                <w:bCs/>
                <w:sz w:val="21"/>
                <w:szCs w:val="21"/>
              </w:rPr>
            </w:pPr>
            <w:r>
              <w:rPr>
                <w:b/>
                <w:bCs/>
                <w:sz w:val="21"/>
                <w:szCs w:val="21"/>
              </w:rPr>
              <w:t>Обслуживание государственного (муниципального) внутреннего долга</w:t>
            </w:r>
          </w:p>
        </w:tc>
        <w:tc>
          <w:tcPr>
            <w:tcW w:w="659" w:type="dxa"/>
            <w:tcBorders>
              <w:top w:val="nil"/>
              <w:left w:val="nil"/>
              <w:bottom w:val="single" w:color="auto" w:sz="4" w:space="0"/>
              <w:right w:val="single" w:color="auto" w:sz="4" w:space="0"/>
            </w:tcBorders>
            <w:shd w:val="clear" w:color="auto" w:fill="auto"/>
            <w:noWrap w:val="0"/>
            <w:vAlign w:val="center"/>
          </w:tcPr>
          <w:p w14:paraId="223A9C42">
            <w:pPr>
              <w:jc w:val="center"/>
              <w:rPr>
                <w:b/>
                <w:bCs/>
                <w:sz w:val="21"/>
                <w:szCs w:val="21"/>
              </w:rPr>
            </w:pPr>
            <w:r>
              <w:rPr>
                <w:b/>
                <w:bCs/>
                <w:sz w:val="21"/>
                <w:szCs w:val="21"/>
              </w:rPr>
              <w:t>1301</w:t>
            </w:r>
          </w:p>
        </w:tc>
        <w:tc>
          <w:tcPr>
            <w:tcW w:w="1672" w:type="dxa"/>
            <w:tcBorders>
              <w:top w:val="nil"/>
              <w:left w:val="nil"/>
              <w:bottom w:val="single" w:color="auto" w:sz="4" w:space="0"/>
              <w:right w:val="single" w:color="auto" w:sz="4" w:space="0"/>
            </w:tcBorders>
            <w:shd w:val="clear" w:color="auto" w:fill="auto"/>
            <w:noWrap w:val="0"/>
            <w:vAlign w:val="center"/>
          </w:tcPr>
          <w:p w14:paraId="5EB8DBB8">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auto" w:fill="auto"/>
            <w:noWrap w:val="0"/>
            <w:vAlign w:val="center"/>
          </w:tcPr>
          <w:p w14:paraId="6E7FE31C">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7D9CF94B">
            <w:pPr>
              <w:jc w:val="right"/>
              <w:rPr>
                <w:b/>
                <w:bCs/>
                <w:sz w:val="21"/>
                <w:szCs w:val="21"/>
              </w:rPr>
            </w:pPr>
            <w:r>
              <w:rPr>
                <w:b/>
                <w:bCs/>
                <w:sz w:val="21"/>
                <w:szCs w:val="21"/>
              </w:rPr>
              <w:t>245,73502</w:t>
            </w:r>
          </w:p>
        </w:tc>
        <w:tc>
          <w:tcPr>
            <w:tcW w:w="1701" w:type="dxa"/>
            <w:tcBorders>
              <w:top w:val="nil"/>
              <w:left w:val="nil"/>
              <w:bottom w:val="single" w:color="auto" w:sz="4" w:space="0"/>
              <w:right w:val="single" w:color="auto" w:sz="4" w:space="0"/>
            </w:tcBorders>
            <w:shd w:val="clear" w:color="auto" w:fill="auto"/>
            <w:noWrap/>
            <w:vAlign w:val="center"/>
          </w:tcPr>
          <w:p w14:paraId="5355B6BB">
            <w:pPr>
              <w:jc w:val="right"/>
              <w:rPr>
                <w:b/>
                <w:bCs/>
                <w:sz w:val="21"/>
                <w:szCs w:val="21"/>
              </w:rPr>
            </w:pPr>
            <w:r>
              <w:rPr>
                <w:b/>
                <w:bCs/>
                <w:sz w:val="21"/>
                <w:szCs w:val="21"/>
              </w:rPr>
              <w:t>100,40387</w:t>
            </w:r>
          </w:p>
        </w:tc>
      </w:tr>
      <w:tr w14:paraId="25DA29B2">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498E8F7E">
            <w:pPr>
              <w:rPr>
                <w:sz w:val="21"/>
                <w:szCs w:val="21"/>
              </w:rPr>
            </w:pPr>
            <w:r>
              <w:rPr>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448A23F2">
            <w:pPr>
              <w:jc w:val="center"/>
              <w:rPr>
                <w:sz w:val="21"/>
                <w:szCs w:val="21"/>
              </w:rPr>
            </w:pPr>
            <w:r>
              <w:rPr>
                <w:sz w:val="21"/>
                <w:szCs w:val="21"/>
              </w:rPr>
              <w:t>1301</w:t>
            </w:r>
          </w:p>
        </w:tc>
        <w:tc>
          <w:tcPr>
            <w:tcW w:w="1672" w:type="dxa"/>
            <w:tcBorders>
              <w:top w:val="nil"/>
              <w:left w:val="nil"/>
              <w:bottom w:val="single" w:color="auto" w:sz="4" w:space="0"/>
              <w:right w:val="single" w:color="auto" w:sz="4" w:space="0"/>
            </w:tcBorders>
            <w:shd w:val="clear" w:color="auto" w:fill="auto"/>
            <w:noWrap w:val="0"/>
            <w:vAlign w:val="center"/>
          </w:tcPr>
          <w:p w14:paraId="1D5DACF8">
            <w:pPr>
              <w:jc w:val="center"/>
              <w:rPr>
                <w:sz w:val="21"/>
                <w:szCs w:val="21"/>
              </w:rPr>
            </w:pPr>
            <w:r>
              <w:rPr>
                <w:sz w:val="21"/>
                <w:szCs w:val="21"/>
              </w:rPr>
              <w:t>62 0 00 00000</w:t>
            </w:r>
          </w:p>
        </w:tc>
        <w:tc>
          <w:tcPr>
            <w:tcW w:w="637" w:type="dxa"/>
            <w:tcBorders>
              <w:top w:val="nil"/>
              <w:left w:val="nil"/>
              <w:bottom w:val="single" w:color="auto" w:sz="4" w:space="0"/>
              <w:right w:val="single" w:color="auto" w:sz="4" w:space="0"/>
            </w:tcBorders>
            <w:shd w:val="clear" w:color="auto" w:fill="auto"/>
            <w:noWrap w:val="0"/>
            <w:vAlign w:val="center"/>
          </w:tcPr>
          <w:p w14:paraId="4694FB4F">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2D300325">
            <w:pPr>
              <w:jc w:val="right"/>
              <w:rPr>
                <w:sz w:val="21"/>
                <w:szCs w:val="21"/>
              </w:rPr>
            </w:pPr>
            <w:r>
              <w:rPr>
                <w:sz w:val="21"/>
                <w:szCs w:val="21"/>
              </w:rPr>
              <w:t>245,73502</w:t>
            </w:r>
          </w:p>
        </w:tc>
        <w:tc>
          <w:tcPr>
            <w:tcW w:w="1701" w:type="dxa"/>
            <w:tcBorders>
              <w:top w:val="nil"/>
              <w:left w:val="nil"/>
              <w:bottom w:val="single" w:color="auto" w:sz="4" w:space="0"/>
              <w:right w:val="single" w:color="auto" w:sz="4" w:space="0"/>
            </w:tcBorders>
            <w:shd w:val="clear" w:color="auto" w:fill="auto"/>
            <w:noWrap/>
            <w:vAlign w:val="center"/>
          </w:tcPr>
          <w:p w14:paraId="6FEED76A">
            <w:pPr>
              <w:jc w:val="right"/>
              <w:rPr>
                <w:sz w:val="21"/>
                <w:szCs w:val="21"/>
              </w:rPr>
            </w:pPr>
            <w:r>
              <w:rPr>
                <w:sz w:val="21"/>
                <w:szCs w:val="21"/>
              </w:rPr>
              <w:t>100,40387</w:t>
            </w:r>
          </w:p>
        </w:tc>
      </w:tr>
      <w:tr w14:paraId="7E597BA0">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3AC8C071">
            <w:pPr>
              <w:rPr>
                <w:sz w:val="21"/>
                <w:szCs w:val="21"/>
              </w:rPr>
            </w:pPr>
            <w:r>
              <w:rPr>
                <w:sz w:val="21"/>
                <w:szCs w:val="21"/>
              </w:rPr>
              <w:t>Комплексы процессных мероприятий</w:t>
            </w:r>
          </w:p>
        </w:tc>
        <w:tc>
          <w:tcPr>
            <w:tcW w:w="659" w:type="dxa"/>
            <w:tcBorders>
              <w:top w:val="nil"/>
              <w:left w:val="nil"/>
              <w:bottom w:val="single" w:color="auto" w:sz="4" w:space="0"/>
              <w:right w:val="single" w:color="auto" w:sz="4" w:space="0"/>
            </w:tcBorders>
            <w:shd w:val="clear" w:color="auto" w:fill="auto"/>
            <w:noWrap w:val="0"/>
            <w:vAlign w:val="center"/>
          </w:tcPr>
          <w:p w14:paraId="36F6313D">
            <w:pPr>
              <w:jc w:val="center"/>
              <w:rPr>
                <w:sz w:val="21"/>
                <w:szCs w:val="21"/>
              </w:rPr>
            </w:pPr>
            <w:r>
              <w:rPr>
                <w:sz w:val="21"/>
                <w:szCs w:val="21"/>
              </w:rPr>
              <w:t>1301</w:t>
            </w:r>
          </w:p>
        </w:tc>
        <w:tc>
          <w:tcPr>
            <w:tcW w:w="1672" w:type="dxa"/>
            <w:tcBorders>
              <w:top w:val="nil"/>
              <w:left w:val="nil"/>
              <w:bottom w:val="single" w:color="auto" w:sz="4" w:space="0"/>
              <w:right w:val="single" w:color="auto" w:sz="4" w:space="0"/>
            </w:tcBorders>
            <w:shd w:val="clear" w:color="auto" w:fill="auto"/>
            <w:noWrap w:val="0"/>
            <w:vAlign w:val="center"/>
          </w:tcPr>
          <w:p w14:paraId="111B6BD5">
            <w:pPr>
              <w:jc w:val="center"/>
              <w:rPr>
                <w:sz w:val="21"/>
                <w:szCs w:val="21"/>
              </w:rPr>
            </w:pPr>
            <w:r>
              <w:rPr>
                <w:sz w:val="21"/>
                <w:szCs w:val="21"/>
              </w:rPr>
              <w:t>62 4 00 00000</w:t>
            </w:r>
          </w:p>
        </w:tc>
        <w:tc>
          <w:tcPr>
            <w:tcW w:w="637" w:type="dxa"/>
            <w:tcBorders>
              <w:top w:val="nil"/>
              <w:left w:val="nil"/>
              <w:bottom w:val="single" w:color="auto" w:sz="4" w:space="0"/>
              <w:right w:val="single" w:color="auto" w:sz="4" w:space="0"/>
            </w:tcBorders>
            <w:shd w:val="clear" w:color="auto" w:fill="auto"/>
            <w:noWrap w:val="0"/>
            <w:vAlign w:val="center"/>
          </w:tcPr>
          <w:p w14:paraId="2592A2F5">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2767B31F">
            <w:pPr>
              <w:jc w:val="right"/>
              <w:rPr>
                <w:sz w:val="21"/>
                <w:szCs w:val="21"/>
              </w:rPr>
            </w:pPr>
            <w:r>
              <w:rPr>
                <w:sz w:val="21"/>
                <w:szCs w:val="21"/>
              </w:rPr>
              <w:t>245,73502</w:t>
            </w:r>
          </w:p>
        </w:tc>
        <w:tc>
          <w:tcPr>
            <w:tcW w:w="1701" w:type="dxa"/>
            <w:tcBorders>
              <w:top w:val="nil"/>
              <w:left w:val="nil"/>
              <w:bottom w:val="single" w:color="auto" w:sz="4" w:space="0"/>
              <w:right w:val="single" w:color="auto" w:sz="4" w:space="0"/>
            </w:tcBorders>
            <w:shd w:val="clear" w:color="auto" w:fill="auto"/>
            <w:noWrap/>
            <w:vAlign w:val="center"/>
          </w:tcPr>
          <w:p w14:paraId="6DC7A6F0">
            <w:pPr>
              <w:jc w:val="right"/>
              <w:rPr>
                <w:sz w:val="21"/>
                <w:szCs w:val="21"/>
              </w:rPr>
            </w:pPr>
            <w:r>
              <w:rPr>
                <w:sz w:val="21"/>
                <w:szCs w:val="21"/>
              </w:rPr>
              <w:t>100,40387</w:t>
            </w:r>
          </w:p>
        </w:tc>
      </w:tr>
      <w:tr w14:paraId="2E74CEEF">
        <w:tblPrEx>
          <w:tblCellMar>
            <w:top w:w="0" w:type="dxa"/>
            <w:left w:w="108" w:type="dxa"/>
            <w:bottom w:w="0" w:type="dxa"/>
            <w:right w:w="108" w:type="dxa"/>
          </w:tblCellMar>
        </w:tblPrEx>
        <w:trPr>
          <w:wBefore w:w="0" w:type="auto"/>
          <w:trHeight w:val="54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795B80A2">
            <w:pPr>
              <w:rPr>
                <w:sz w:val="21"/>
                <w:szCs w:val="21"/>
              </w:rPr>
            </w:pPr>
            <w:r>
              <w:rPr>
                <w:sz w:val="21"/>
                <w:szCs w:val="21"/>
              </w:rPr>
              <w:t>Комплекс процессных мероприятий «Своевременное исполнение обязательств по обслуживанию муниципального долга города»</w:t>
            </w:r>
          </w:p>
        </w:tc>
        <w:tc>
          <w:tcPr>
            <w:tcW w:w="659" w:type="dxa"/>
            <w:tcBorders>
              <w:top w:val="nil"/>
              <w:left w:val="nil"/>
              <w:bottom w:val="single" w:color="auto" w:sz="4" w:space="0"/>
              <w:right w:val="single" w:color="auto" w:sz="4" w:space="0"/>
            </w:tcBorders>
            <w:shd w:val="clear" w:color="auto" w:fill="auto"/>
            <w:noWrap w:val="0"/>
            <w:vAlign w:val="center"/>
          </w:tcPr>
          <w:p w14:paraId="731C5307">
            <w:pPr>
              <w:jc w:val="center"/>
              <w:rPr>
                <w:sz w:val="21"/>
                <w:szCs w:val="21"/>
              </w:rPr>
            </w:pPr>
            <w:r>
              <w:rPr>
                <w:sz w:val="21"/>
                <w:szCs w:val="21"/>
              </w:rPr>
              <w:t>1301</w:t>
            </w:r>
          </w:p>
        </w:tc>
        <w:tc>
          <w:tcPr>
            <w:tcW w:w="1672" w:type="dxa"/>
            <w:tcBorders>
              <w:top w:val="nil"/>
              <w:left w:val="nil"/>
              <w:bottom w:val="single" w:color="auto" w:sz="4" w:space="0"/>
              <w:right w:val="single" w:color="auto" w:sz="4" w:space="0"/>
            </w:tcBorders>
            <w:shd w:val="clear" w:color="auto" w:fill="auto"/>
            <w:noWrap w:val="0"/>
            <w:vAlign w:val="center"/>
          </w:tcPr>
          <w:p w14:paraId="58A62101">
            <w:pPr>
              <w:jc w:val="center"/>
              <w:rPr>
                <w:sz w:val="21"/>
                <w:szCs w:val="21"/>
              </w:rPr>
            </w:pPr>
            <w:r>
              <w:rPr>
                <w:sz w:val="21"/>
                <w:szCs w:val="21"/>
              </w:rPr>
              <w:t>62 4 01 00000</w:t>
            </w:r>
          </w:p>
        </w:tc>
        <w:tc>
          <w:tcPr>
            <w:tcW w:w="637" w:type="dxa"/>
            <w:tcBorders>
              <w:top w:val="nil"/>
              <w:left w:val="nil"/>
              <w:bottom w:val="single" w:color="auto" w:sz="4" w:space="0"/>
              <w:right w:val="single" w:color="auto" w:sz="4" w:space="0"/>
            </w:tcBorders>
            <w:shd w:val="clear" w:color="auto" w:fill="auto"/>
            <w:noWrap w:val="0"/>
            <w:vAlign w:val="center"/>
          </w:tcPr>
          <w:p w14:paraId="1A4EDEFB">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430197E7">
            <w:pPr>
              <w:jc w:val="right"/>
              <w:rPr>
                <w:sz w:val="21"/>
                <w:szCs w:val="21"/>
              </w:rPr>
            </w:pPr>
            <w:r>
              <w:rPr>
                <w:sz w:val="21"/>
                <w:szCs w:val="21"/>
              </w:rPr>
              <w:t>245,73502</w:t>
            </w:r>
          </w:p>
        </w:tc>
        <w:tc>
          <w:tcPr>
            <w:tcW w:w="1701" w:type="dxa"/>
            <w:tcBorders>
              <w:top w:val="nil"/>
              <w:left w:val="nil"/>
              <w:bottom w:val="single" w:color="auto" w:sz="4" w:space="0"/>
              <w:right w:val="single" w:color="auto" w:sz="4" w:space="0"/>
            </w:tcBorders>
            <w:shd w:val="clear" w:color="auto" w:fill="auto"/>
            <w:noWrap/>
            <w:vAlign w:val="center"/>
          </w:tcPr>
          <w:p w14:paraId="68BD043F">
            <w:pPr>
              <w:jc w:val="right"/>
              <w:rPr>
                <w:sz w:val="21"/>
                <w:szCs w:val="21"/>
              </w:rPr>
            </w:pPr>
            <w:r>
              <w:rPr>
                <w:sz w:val="21"/>
                <w:szCs w:val="21"/>
              </w:rPr>
              <w:t>100,40387</w:t>
            </w:r>
          </w:p>
        </w:tc>
      </w:tr>
      <w:tr w14:paraId="4B5CFF55">
        <w:tblPrEx>
          <w:tblCellMar>
            <w:top w:w="0" w:type="dxa"/>
            <w:left w:w="108" w:type="dxa"/>
            <w:bottom w:w="0" w:type="dxa"/>
            <w:right w:w="108" w:type="dxa"/>
          </w:tblCellMar>
        </w:tblPrEx>
        <w:trPr>
          <w:wBefore w:w="0" w:type="auto"/>
          <w:trHeight w:val="66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59CE6CC8">
            <w:pPr>
              <w:rPr>
                <w:sz w:val="21"/>
                <w:szCs w:val="21"/>
              </w:rPr>
            </w:pPr>
            <w:r>
              <w:rPr>
                <w:sz w:val="21"/>
                <w:szCs w:val="21"/>
              </w:rPr>
              <w:t>Процентные платежи по долговым обязательствам города Димитровграда Ульяновской области</w:t>
            </w:r>
          </w:p>
        </w:tc>
        <w:tc>
          <w:tcPr>
            <w:tcW w:w="659" w:type="dxa"/>
            <w:tcBorders>
              <w:top w:val="nil"/>
              <w:left w:val="nil"/>
              <w:bottom w:val="single" w:color="auto" w:sz="4" w:space="0"/>
              <w:right w:val="single" w:color="auto" w:sz="4" w:space="0"/>
            </w:tcBorders>
            <w:shd w:val="clear" w:color="auto" w:fill="auto"/>
            <w:noWrap w:val="0"/>
            <w:vAlign w:val="center"/>
          </w:tcPr>
          <w:p w14:paraId="27892723">
            <w:pPr>
              <w:jc w:val="center"/>
              <w:rPr>
                <w:sz w:val="21"/>
                <w:szCs w:val="21"/>
              </w:rPr>
            </w:pPr>
            <w:r>
              <w:rPr>
                <w:sz w:val="21"/>
                <w:szCs w:val="21"/>
              </w:rPr>
              <w:t>1301</w:t>
            </w:r>
          </w:p>
        </w:tc>
        <w:tc>
          <w:tcPr>
            <w:tcW w:w="1672" w:type="dxa"/>
            <w:tcBorders>
              <w:top w:val="nil"/>
              <w:left w:val="nil"/>
              <w:bottom w:val="single" w:color="auto" w:sz="4" w:space="0"/>
              <w:right w:val="single" w:color="auto" w:sz="4" w:space="0"/>
            </w:tcBorders>
            <w:shd w:val="clear" w:color="auto" w:fill="auto"/>
            <w:noWrap w:val="0"/>
            <w:vAlign w:val="center"/>
          </w:tcPr>
          <w:p w14:paraId="37323469">
            <w:pPr>
              <w:jc w:val="center"/>
              <w:rPr>
                <w:sz w:val="21"/>
                <w:szCs w:val="21"/>
              </w:rPr>
            </w:pPr>
            <w:r>
              <w:rPr>
                <w:sz w:val="21"/>
                <w:szCs w:val="21"/>
              </w:rPr>
              <w:t>62 4 01 00300</w:t>
            </w:r>
          </w:p>
        </w:tc>
        <w:tc>
          <w:tcPr>
            <w:tcW w:w="637" w:type="dxa"/>
            <w:tcBorders>
              <w:top w:val="nil"/>
              <w:left w:val="nil"/>
              <w:bottom w:val="single" w:color="auto" w:sz="4" w:space="0"/>
              <w:right w:val="single" w:color="auto" w:sz="4" w:space="0"/>
            </w:tcBorders>
            <w:shd w:val="clear" w:color="auto" w:fill="auto"/>
            <w:noWrap w:val="0"/>
            <w:vAlign w:val="center"/>
          </w:tcPr>
          <w:p w14:paraId="1E5D95F6">
            <w:pPr>
              <w:jc w:val="center"/>
              <w:rPr>
                <w:sz w:val="21"/>
                <w:szCs w:val="21"/>
              </w:rPr>
            </w:pPr>
            <w:r>
              <w:rPr>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33D2F92E">
            <w:pPr>
              <w:jc w:val="right"/>
              <w:rPr>
                <w:sz w:val="21"/>
                <w:szCs w:val="21"/>
              </w:rPr>
            </w:pPr>
            <w:r>
              <w:rPr>
                <w:sz w:val="21"/>
                <w:szCs w:val="21"/>
              </w:rPr>
              <w:t>245,73502</w:t>
            </w:r>
          </w:p>
        </w:tc>
        <w:tc>
          <w:tcPr>
            <w:tcW w:w="1701" w:type="dxa"/>
            <w:tcBorders>
              <w:top w:val="nil"/>
              <w:left w:val="nil"/>
              <w:bottom w:val="single" w:color="auto" w:sz="4" w:space="0"/>
              <w:right w:val="single" w:color="auto" w:sz="4" w:space="0"/>
            </w:tcBorders>
            <w:shd w:val="clear" w:color="auto" w:fill="auto"/>
            <w:noWrap/>
            <w:vAlign w:val="center"/>
          </w:tcPr>
          <w:p w14:paraId="7FF02E84">
            <w:pPr>
              <w:jc w:val="right"/>
              <w:rPr>
                <w:sz w:val="21"/>
                <w:szCs w:val="21"/>
              </w:rPr>
            </w:pPr>
            <w:r>
              <w:rPr>
                <w:sz w:val="21"/>
                <w:szCs w:val="21"/>
              </w:rPr>
              <w:t>100,40387</w:t>
            </w:r>
          </w:p>
        </w:tc>
      </w:tr>
      <w:tr w14:paraId="177E4CFB">
        <w:tblPrEx>
          <w:tblCellMar>
            <w:top w:w="0" w:type="dxa"/>
            <w:left w:w="108" w:type="dxa"/>
            <w:bottom w:w="0" w:type="dxa"/>
            <w:right w:w="108" w:type="dxa"/>
          </w:tblCellMar>
        </w:tblPrEx>
        <w:trPr>
          <w:wBefore w:w="0" w:type="auto"/>
          <w:trHeight w:val="270"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03F42BA">
            <w:pPr>
              <w:rPr>
                <w:sz w:val="21"/>
                <w:szCs w:val="21"/>
              </w:rPr>
            </w:pPr>
            <w:r>
              <w:rPr>
                <w:sz w:val="21"/>
                <w:szCs w:val="21"/>
              </w:rPr>
              <w:t>Обслуживание государственного (муниципального) долга</w:t>
            </w:r>
          </w:p>
        </w:tc>
        <w:tc>
          <w:tcPr>
            <w:tcW w:w="659" w:type="dxa"/>
            <w:tcBorders>
              <w:top w:val="nil"/>
              <w:left w:val="nil"/>
              <w:bottom w:val="single" w:color="auto" w:sz="4" w:space="0"/>
              <w:right w:val="single" w:color="auto" w:sz="4" w:space="0"/>
            </w:tcBorders>
            <w:shd w:val="clear" w:color="auto" w:fill="auto"/>
            <w:noWrap w:val="0"/>
            <w:vAlign w:val="center"/>
          </w:tcPr>
          <w:p w14:paraId="038A4C0A">
            <w:pPr>
              <w:jc w:val="center"/>
              <w:rPr>
                <w:sz w:val="21"/>
                <w:szCs w:val="21"/>
              </w:rPr>
            </w:pPr>
            <w:r>
              <w:rPr>
                <w:sz w:val="21"/>
                <w:szCs w:val="21"/>
              </w:rPr>
              <w:t>1301</w:t>
            </w:r>
          </w:p>
        </w:tc>
        <w:tc>
          <w:tcPr>
            <w:tcW w:w="1672" w:type="dxa"/>
            <w:tcBorders>
              <w:top w:val="nil"/>
              <w:left w:val="nil"/>
              <w:bottom w:val="single" w:color="auto" w:sz="4" w:space="0"/>
              <w:right w:val="single" w:color="auto" w:sz="4" w:space="0"/>
            </w:tcBorders>
            <w:shd w:val="clear" w:color="auto" w:fill="auto"/>
            <w:noWrap w:val="0"/>
            <w:vAlign w:val="center"/>
          </w:tcPr>
          <w:p w14:paraId="253A86CB">
            <w:pPr>
              <w:jc w:val="center"/>
              <w:rPr>
                <w:sz w:val="21"/>
                <w:szCs w:val="21"/>
              </w:rPr>
            </w:pPr>
            <w:r>
              <w:rPr>
                <w:sz w:val="21"/>
                <w:szCs w:val="21"/>
              </w:rPr>
              <w:t>62 4 01 00300</w:t>
            </w:r>
          </w:p>
        </w:tc>
        <w:tc>
          <w:tcPr>
            <w:tcW w:w="637" w:type="dxa"/>
            <w:tcBorders>
              <w:top w:val="nil"/>
              <w:left w:val="nil"/>
              <w:bottom w:val="single" w:color="auto" w:sz="4" w:space="0"/>
              <w:right w:val="single" w:color="auto" w:sz="4" w:space="0"/>
            </w:tcBorders>
            <w:shd w:val="clear" w:color="auto" w:fill="auto"/>
            <w:noWrap w:val="0"/>
            <w:vAlign w:val="center"/>
          </w:tcPr>
          <w:p w14:paraId="0FB48F87">
            <w:pPr>
              <w:jc w:val="center"/>
              <w:rPr>
                <w:sz w:val="21"/>
                <w:szCs w:val="21"/>
              </w:rPr>
            </w:pPr>
            <w:r>
              <w:rPr>
                <w:sz w:val="21"/>
                <w:szCs w:val="21"/>
              </w:rPr>
              <w:t>700</w:t>
            </w:r>
          </w:p>
        </w:tc>
        <w:tc>
          <w:tcPr>
            <w:tcW w:w="1568" w:type="dxa"/>
            <w:tcBorders>
              <w:top w:val="nil"/>
              <w:left w:val="nil"/>
              <w:bottom w:val="single" w:color="auto" w:sz="4" w:space="0"/>
              <w:right w:val="single" w:color="auto" w:sz="4" w:space="0"/>
            </w:tcBorders>
            <w:shd w:val="clear" w:color="auto" w:fill="auto"/>
            <w:noWrap/>
            <w:vAlign w:val="center"/>
          </w:tcPr>
          <w:p w14:paraId="68E5FD8D">
            <w:pPr>
              <w:jc w:val="right"/>
              <w:rPr>
                <w:sz w:val="21"/>
                <w:szCs w:val="21"/>
              </w:rPr>
            </w:pPr>
            <w:r>
              <w:rPr>
                <w:sz w:val="21"/>
                <w:szCs w:val="21"/>
              </w:rPr>
              <w:t>245,73502</w:t>
            </w:r>
          </w:p>
        </w:tc>
        <w:tc>
          <w:tcPr>
            <w:tcW w:w="1701" w:type="dxa"/>
            <w:tcBorders>
              <w:top w:val="nil"/>
              <w:left w:val="nil"/>
              <w:bottom w:val="single" w:color="auto" w:sz="4" w:space="0"/>
              <w:right w:val="single" w:color="auto" w:sz="4" w:space="0"/>
            </w:tcBorders>
            <w:shd w:val="clear" w:color="auto" w:fill="auto"/>
            <w:noWrap/>
            <w:vAlign w:val="center"/>
          </w:tcPr>
          <w:p w14:paraId="147FA1A7">
            <w:pPr>
              <w:jc w:val="right"/>
              <w:rPr>
                <w:sz w:val="21"/>
                <w:szCs w:val="21"/>
              </w:rPr>
            </w:pPr>
            <w:r>
              <w:rPr>
                <w:sz w:val="21"/>
                <w:szCs w:val="21"/>
              </w:rPr>
              <w:t>100,40387</w:t>
            </w:r>
          </w:p>
        </w:tc>
      </w:tr>
      <w:tr w14:paraId="0EFC9CD8">
        <w:tblPrEx>
          <w:tblCellMar>
            <w:top w:w="0" w:type="dxa"/>
            <w:left w:w="108" w:type="dxa"/>
            <w:bottom w:w="0" w:type="dxa"/>
            <w:right w:w="108" w:type="dxa"/>
          </w:tblCellMar>
        </w:tblPrEx>
        <w:trPr>
          <w:wBefore w:w="0" w:type="auto"/>
          <w:trHeight w:val="525" w:hRule="atLeast"/>
        </w:trPr>
        <w:tc>
          <w:tcPr>
            <w:tcW w:w="3539" w:type="dxa"/>
            <w:tcBorders>
              <w:top w:val="nil"/>
              <w:left w:val="single" w:color="auto" w:sz="4" w:space="0"/>
              <w:bottom w:val="single" w:color="auto" w:sz="4" w:space="0"/>
              <w:right w:val="single" w:color="auto" w:sz="4" w:space="0"/>
            </w:tcBorders>
            <w:shd w:val="clear" w:color="auto" w:fill="auto"/>
            <w:noWrap w:val="0"/>
            <w:vAlign w:val="center"/>
          </w:tcPr>
          <w:p w14:paraId="26E74D8F">
            <w:pPr>
              <w:rPr>
                <w:b/>
                <w:bCs/>
                <w:sz w:val="21"/>
                <w:szCs w:val="21"/>
              </w:rPr>
            </w:pPr>
            <w:r>
              <w:rPr>
                <w:b/>
                <w:bCs/>
                <w:sz w:val="21"/>
                <w:szCs w:val="21"/>
              </w:rPr>
              <w:t>Всего</w:t>
            </w:r>
          </w:p>
        </w:tc>
        <w:tc>
          <w:tcPr>
            <w:tcW w:w="659" w:type="dxa"/>
            <w:tcBorders>
              <w:top w:val="nil"/>
              <w:left w:val="nil"/>
              <w:bottom w:val="single" w:color="auto" w:sz="4" w:space="0"/>
              <w:right w:val="single" w:color="auto" w:sz="4" w:space="0"/>
            </w:tcBorders>
            <w:shd w:val="clear" w:color="auto" w:fill="auto"/>
            <w:noWrap w:val="0"/>
            <w:vAlign w:val="center"/>
          </w:tcPr>
          <w:p w14:paraId="2D48F936">
            <w:pPr>
              <w:jc w:val="center"/>
              <w:rPr>
                <w:b/>
                <w:bCs/>
                <w:sz w:val="21"/>
                <w:szCs w:val="21"/>
              </w:rPr>
            </w:pPr>
            <w:r>
              <w:rPr>
                <w:b/>
                <w:bCs/>
                <w:sz w:val="21"/>
                <w:szCs w:val="21"/>
              </w:rPr>
              <w:t> </w:t>
            </w:r>
          </w:p>
        </w:tc>
        <w:tc>
          <w:tcPr>
            <w:tcW w:w="1672" w:type="dxa"/>
            <w:tcBorders>
              <w:top w:val="nil"/>
              <w:left w:val="nil"/>
              <w:bottom w:val="single" w:color="auto" w:sz="4" w:space="0"/>
              <w:right w:val="single" w:color="auto" w:sz="4" w:space="0"/>
            </w:tcBorders>
            <w:shd w:val="clear" w:color="auto" w:fill="auto"/>
            <w:noWrap w:val="0"/>
            <w:vAlign w:val="center"/>
          </w:tcPr>
          <w:p w14:paraId="3471D652">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auto" w:fill="auto"/>
            <w:noWrap w:val="0"/>
            <w:vAlign w:val="center"/>
          </w:tcPr>
          <w:p w14:paraId="61B25F3B">
            <w:pPr>
              <w:jc w:val="center"/>
              <w:rPr>
                <w:b/>
                <w:bCs/>
                <w:sz w:val="21"/>
                <w:szCs w:val="21"/>
              </w:rPr>
            </w:pPr>
            <w:r>
              <w:rPr>
                <w:b/>
                <w:bCs/>
                <w:sz w:val="21"/>
                <w:szCs w:val="21"/>
              </w:rPr>
              <w:t> </w:t>
            </w:r>
          </w:p>
        </w:tc>
        <w:tc>
          <w:tcPr>
            <w:tcW w:w="1568" w:type="dxa"/>
            <w:tcBorders>
              <w:top w:val="nil"/>
              <w:left w:val="nil"/>
              <w:bottom w:val="single" w:color="auto" w:sz="4" w:space="0"/>
              <w:right w:val="single" w:color="auto" w:sz="4" w:space="0"/>
            </w:tcBorders>
            <w:shd w:val="clear" w:color="auto" w:fill="auto"/>
            <w:noWrap/>
            <w:vAlign w:val="center"/>
          </w:tcPr>
          <w:p w14:paraId="32ABC7C3">
            <w:pPr>
              <w:ind w:left="-93"/>
              <w:jc w:val="right"/>
              <w:rPr>
                <w:b/>
                <w:bCs/>
                <w:sz w:val="21"/>
                <w:szCs w:val="21"/>
              </w:rPr>
            </w:pPr>
            <w:r>
              <w:rPr>
                <w:b/>
                <w:bCs/>
                <w:sz w:val="21"/>
                <w:szCs w:val="21"/>
              </w:rPr>
              <w:t>4 067 601,78286</w:t>
            </w:r>
          </w:p>
        </w:tc>
        <w:tc>
          <w:tcPr>
            <w:tcW w:w="1701" w:type="dxa"/>
            <w:tcBorders>
              <w:top w:val="nil"/>
              <w:left w:val="nil"/>
              <w:bottom w:val="single" w:color="auto" w:sz="4" w:space="0"/>
              <w:right w:val="single" w:color="auto" w:sz="4" w:space="0"/>
            </w:tcBorders>
            <w:shd w:val="clear" w:color="auto" w:fill="auto"/>
            <w:noWrap/>
            <w:vAlign w:val="center"/>
          </w:tcPr>
          <w:p w14:paraId="67C7EFDC">
            <w:pPr>
              <w:jc w:val="right"/>
              <w:rPr>
                <w:b/>
                <w:bCs/>
                <w:sz w:val="21"/>
                <w:szCs w:val="21"/>
              </w:rPr>
            </w:pPr>
            <w:r>
              <w:rPr>
                <w:b/>
                <w:bCs/>
                <w:sz w:val="21"/>
                <w:szCs w:val="21"/>
              </w:rPr>
              <w:t>4 212 833,09187</w:t>
            </w:r>
          </w:p>
        </w:tc>
      </w:tr>
    </w:tbl>
    <w:p w14:paraId="1C9DF8EB">
      <w:r>
        <w:br w:type="page"/>
      </w:r>
    </w:p>
    <w:p w14:paraId="78539253">
      <w:r>
        <w:rPr>
          <w:lang/>
        </w:rPr>
        <mc:AlternateContent>
          <mc:Choice Requires="wps">
            <w:drawing>
              <wp:anchor distT="0" distB="0" distL="114300" distR="114300" simplePos="0" relativeHeight="251674624" behindDoc="0" locked="0" layoutInCell="1" allowOverlap="1">
                <wp:simplePos x="0" y="0"/>
                <wp:positionH relativeFrom="column">
                  <wp:posOffset>3086100</wp:posOffset>
                </wp:positionH>
                <wp:positionV relativeFrom="paragraph">
                  <wp:posOffset>-114300</wp:posOffset>
                </wp:positionV>
                <wp:extent cx="2822575" cy="1095375"/>
                <wp:effectExtent l="0" t="0" r="0" b="0"/>
                <wp:wrapNone/>
                <wp:docPr id="16" name="Прямоугольник 38"/>
                <wp:cNvGraphicFramePr/>
                <a:graphic xmlns:a="http://schemas.openxmlformats.org/drawingml/2006/main">
                  <a:graphicData uri="http://schemas.microsoft.com/office/word/2010/wordprocessingShape">
                    <wps:wsp>
                      <wps:cNvSpPr/>
                      <wps:spPr>
                        <a:xfrm>
                          <a:off x="0" y="0"/>
                          <a:ext cx="2822575" cy="1095375"/>
                        </a:xfrm>
                        <a:prstGeom prst="rect">
                          <a:avLst/>
                        </a:prstGeom>
                        <a:noFill/>
                        <a:ln>
                          <a:noFill/>
                        </a:ln>
                      </wps:spPr>
                      <wps:txbx>
                        <w:txbxContent>
                          <w:p w14:paraId="30D19E16">
                            <w:pPr>
                              <w:rPr>
                                <w:color w:val="000000"/>
                              </w:rPr>
                            </w:pPr>
                            <w:r>
                              <w:rPr>
                                <w:color w:val="000000"/>
                              </w:rPr>
                              <w:t>ПРИЛОЖЕНИЕ 5</w:t>
                            </w:r>
                          </w:p>
                          <w:p w14:paraId="6633DE95">
                            <w:pPr>
                              <w:rPr>
                                <w:color w:val="000000"/>
                              </w:rPr>
                            </w:pPr>
                            <w:r>
                              <w:rPr>
                                <w:color w:val="000000"/>
                              </w:rPr>
                              <w:t xml:space="preserve">к решению Городской Думы города Димитровграда Ульяновской области четвертого созыва от 12.12.2024 № 23/196     </w:t>
                            </w:r>
                          </w:p>
                          <w:p w14:paraId="0E77E785"/>
                        </w:txbxContent>
                      </wps:txbx>
                      <wps:bodyPr wrap="square" lIns="20160" tIns="20160" rIns="20160" bIns="20160" upright="0"/>
                    </wps:wsp>
                  </a:graphicData>
                </a:graphic>
              </wp:anchor>
            </w:drawing>
          </mc:Choice>
          <mc:Fallback>
            <w:pict>
              <v:rect id="Прямоугольник 38" o:spid="_x0000_s1026" o:spt="1" style="position:absolute;left:0pt;margin-left:243pt;margin-top:-9pt;height:86.25pt;width:222.25pt;z-index:251674624;mso-width-relative:page;mso-height-relative:page;" filled="f" stroked="f" coordsize="21600,21600" o:gfxdata="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7bkVdkAAAALAQAADwAAAAAA&#10;AAABACAAAAAiAAAAZHJzL2Rvd25yZXYueG1sUEsBAhQAFAAAAAgAh07iQEjSZ4LZAQAAmgMAAA4A&#10;AAAAAAAAAQAgAAAAKAEAAGRycy9lMm9Eb2MueG1sUEsFBgAAAAAGAAYAWQEAAHMFAAAAAA==&#10;">
                <v:fill on="f" focussize="0,0"/>
                <v:stroke on="f"/>
                <v:imagedata o:title=""/>
                <o:lock v:ext="edit" aspectratio="f"/>
                <v:textbox inset="1.58740157480315pt,1.58740157480315pt,1.58740157480315pt,1.58740157480315pt">
                  <w:txbxContent>
                    <w:p w14:paraId="30D19E16">
                      <w:pPr>
                        <w:rPr>
                          <w:color w:val="000000"/>
                        </w:rPr>
                      </w:pPr>
                      <w:r>
                        <w:rPr>
                          <w:color w:val="000000"/>
                        </w:rPr>
                        <w:t>ПРИЛОЖЕНИЕ 5</w:t>
                      </w:r>
                    </w:p>
                    <w:p w14:paraId="6633DE95">
                      <w:pPr>
                        <w:rPr>
                          <w:color w:val="000000"/>
                        </w:rPr>
                      </w:pPr>
                      <w:r>
                        <w:rPr>
                          <w:color w:val="000000"/>
                        </w:rPr>
                        <w:t xml:space="preserve">к решению Городской Думы города Димитровграда Ульяновской области четвертого созыва от 12.12.2024 № 23/196     </w:t>
                      </w:r>
                    </w:p>
                    <w:p w14:paraId="0E77E785"/>
                  </w:txbxContent>
                </v:textbox>
              </v:rect>
            </w:pict>
          </mc:Fallback>
        </mc:AlternateContent>
      </w:r>
    </w:p>
    <w:p w14:paraId="16DE16B7"/>
    <w:p w14:paraId="076E38DB"/>
    <w:p w14:paraId="0630B47C"/>
    <w:p w14:paraId="13B5FC66"/>
    <w:p w14:paraId="7727B67C"/>
    <w:p w14:paraId="7DE1A08A"/>
    <w:p w14:paraId="1B6CD065">
      <w:pPr>
        <w:jc w:val="center"/>
        <w:rPr>
          <w:sz w:val="22"/>
          <w:szCs w:val="22"/>
        </w:rPr>
      </w:pPr>
      <w:r>
        <w:rPr>
          <w:b/>
          <w:bCs/>
          <w:sz w:val="28"/>
          <w:szCs w:val="28"/>
        </w:rPr>
        <w:t>Ведомственная структура расходов бюджета города Димитровграда Ульяновской области на 2025 год</w:t>
      </w:r>
      <w:r>
        <w:rPr>
          <w:sz w:val="22"/>
          <w:szCs w:val="22"/>
        </w:rPr>
        <w:t xml:space="preserve"> </w:t>
      </w:r>
    </w:p>
    <w:p w14:paraId="00327AE5">
      <w:pPr>
        <w:spacing w:before="120" w:after="120"/>
        <w:jc w:val="right"/>
        <w:rPr>
          <w:sz w:val="22"/>
          <w:szCs w:val="22"/>
        </w:rPr>
      </w:pPr>
      <w:r>
        <w:rPr>
          <w:sz w:val="22"/>
          <w:szCs w:val="22"/>
        </w:rPr>
        <w:t>руб.</w:t>
      </w:r>
    </w:p>
    <w:tbl>
      <w:tblPr>
        <w:tblStyle w:val="3"/>
        <w:tblW w:w="9634" w:type="dxa"/>
        <w:tblInd w:w="113" w:type="dxa"/>
        <w:tblLayout w:type="autofit"/>
        <w:tblCellMar>
          <w:top w:w="0" w:type="dxa"/>
          <w:left w:w="108" w:type="dxa"/>
          <w:bottom w:w="0" w:type="dxa"/>
          <w:right w:w="108" w:type="dxa"/>
        </w:tblCellMar>
      </w:tblPr>
      <w:tblGrid>
        <w:gridCol w:w="3681"/>
        <w:gridCol w:w="640"/>
        <w:gridCol w:w="760"/>
        <w:gridCol w:w="1780"/>
        <w:gridCol w:w="760"/>
        <w:gridCol w:w="2013"/>
      </w:tblGrid>
      <w:tr w14:paraId="323BC36A">
        <w:tblPrEx>
          <w:tblCellMar>
            <w:top w:w="0" w:type="dxa"/>
            <w:left w:w="108" w:type="dxa"/>
            <w:bottom w:w="0" w:type="dxa"/>
            <w:right w:w="108" w:type="dxa"/>
          </w:tblCellMar>
        </w:tblPrEx>
        <w:trPr>
          <w:wBefore w:w="0" w:type="auto"/>
          <w:trHeight w:val="255" w:hRule="atLeast"/>
        </w:trPr>
        <w:tc>
          <w:tcPr>
            <w:tcW w:w="3681"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AD24483">
            <w:pPr>
              <w:jc w:val="center"/>
              <w:rPr>
                <w:b/>
                <w:bCs/>
                <w:sz w:val="21"/>
                <w:szCs w:val="21"/>
              </w:rPr>
            </w:pPr>
            <w:r>
              <w:rPr>
                <w:b/>
                <w:bCs/>
                <w:sz w:val="21"/>
                <w:szCs w:val="21"/>
              </w:rPr>
              <w:t>Наименование</w:t>
            </w:r>
          </w:p>
        </w:tc>
        <w:tc>
          <w:tcPr>
            <w:tcW w:w="640" w:type="dxa"/>
            <w:vMerge w:val="restart"/>
            <w:tcBorders>
              <w:top w:val="single" w:color="auto" w:sz="4" w:space="0"/>
              <w:left w:val="single" w:color="auto" w:sz="4" w:space="0"/>
              <w:bottom w:val="nil"/>
              <w:right w:val="single" w:color="auto" w:sz="4" w:space="0"/>
            </w:tcBorders>
            <w:shd w:val="clear" w:color="000000" w:fill="FFFFFF"/>
            <w:noWrap w:val="0"/>
            <w:vAlign w:val="center"/>
          </w:tcPr>
          <w:p w14:paraId="1F0B39D2">
            <w:pPr>
              <w:jc w:val="center"/>
              <w:rPr>
                <w:b/>
                <w:bCs/>
                <w:sz w:val="21"/>
                <w:szCs w:val="21"/>
              </w:rPr>
            </w:pPr>
            <w:r>
              <w:rPr>
                <w:b/>
                <w:bCs/>
                <w:sz w:val="21"/>
                <w:szCs w:val="21"/>
              </w:rPr>
              <w:t>КВ  СР</w:t>
            </w:r>
          </w:p>
        </w:tc>
        <w:tc>
          <w:tcPr>
            <w:tcW w:w="760"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D3719AC">
            <w:pPr>
              <w:jc w:val="center"/>
              <w:rPr>
                <w:b/>
                <w:bCs/>
                <w:sz w:val="21"/>
                <w:szCs w:val="21"/>
              </w:rPr>
            </w:pPr>
            <w:r>
              <w:rPr>
                <w:b/>
                <w:bCs/>
                <w:sz w:val="21"/>
                <w:szCs w:val="21"/>
              </w:rPr>
              <w:t>КФ   СР</w:t>
            </w:r>
          </w:p>
        </w:tc>
        <w:tc>
          <w:tcPr>
            <w:tcW w:w="1780"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972BB38">
            <w:pPr>
              <w:jc w:val="center"/>
              <w:rPr>
                <w:b/>
                <w:bCs/>
                <w:sz w:val="21"/>
                <w:szCs w:val="21"/>
              </w:rPr>
            </w:pPr>
            <w:r>
              <w:rPr>
                <w:b/>
                <w:bCs/>
                <w:sz w:val="21"/>
                <w:szCs w:val="21"/>
              </w:rPr>
              <w:t>КЦСР</w:t>
            </w:r>
          </w:p>
        </w:tc>
        <w:tc>
          <w:tcPr>
            <w:tcW w:w="760"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BE2435C">
            <w:pPr>
              <w:jc w:val="center"/>
              <w:rPr>
                <w:b/>
                <w:bCs/>
                <w:sz w:val="21"/>
                <w:szCs w:val="21"/>
              </w:rPr>
            </w:pPr>
            <w:r>
              <w:rPr>
                <w:b/>
                <w:bCs/>
                <w:sz w:val="21"/>
                <w:szCs w:val="21"/>
              </w:rPr>
              <w:t>КВР</w:t>
            </w:r>
          </w:p>
        </w:tc>
        <w:tc>
          <w:tcPr>
            <w:tcW w:w="2013" w:type="dxa"/>
            <w:vMerge w:val="restart"/>
            <w:tcBorders>
              <w:top w:val="single" w:color="auto" w:sz="4" w:space="0"/>
              <w:left w:val="single" w:color="auto" w:sz="4" w:space="0"/>
              <w:bottom w:val="nil"/>
              <w:right w:val="single" w:color="auto" w:sz="4" w:space="0"/>
            </w:tcBorders>
            <w:shd w:val="clear" w:color="000000" w:fill="FFFFFF"/>
            <w:noWrap w:val="0"/>
            <w:vAlign w:val="center"/>
          </w:tcPr>
          <w:p w14:paraId="672683A0">
            <w:pPr>
              <w:jc w:val="center"/>
              <w:rPr>
                <w:b/>
                <w:bCs/>
                <w:sz w:val="21"/>
                <w:szCs w:val="21"/>
              </w:rPr>
            </w:pPr>
            <w:r>
              <w:rPr>
                <w:b/>
                <w:bCs/>
                <w:sz w:val="21"/>
                <w:szCs w:val="21"/>
              </w:rPr>
              <w:t>ПЛАН на 01.01.2025</w:t>
            </w:r>
          </w:p>
        </w:tc>
      </w:tr>
      <w:tr w14:paraId="28D1ED8F">
        <w:tblPrEx>
          <w:tblCellMar>
            <w:top w:w="0" w:type="dxa"/>
            <w:left w:w="108" w:type="dxa"/>
            <w:bottom w:w="0" w:type="dxa"/>
            <w:right w:w="108" w:type="dxa"/>
          </w:tblCellMar>
        </w:tblPrEx>
        <w:trPr>
          <w:wBefore w:w="0" w:type="auto"/>
          <w:trHeight w:val="255" w:hRule="atLeast"/>
        </w:trPr>
        <w:tc>
          <w:tcPr>
            <w:tcW w:w="3681" w:type="dxa"/>
            <w:vMerge w:val="continue"/>
            <w:tcBorders>
              <w:top w:val="single" w:color="auto" w:sz="4" w:space="0"/>
              <w:left w:val="single" w:color="auto" w:sz="4" w:space="0"/>
              <w:bottom w:val="single" w:color="auto" w:sz="4" w:space="0"/>
              <w:right w:val="single" w:color="auto" w:sz="4" w:space="0"/>
            </w:tcBorders>
            <w:noWrap w:val="0"/>
            <w:vAlign w:val="center"/>
          </w:tcPr>
          <w:p w14:paraId="586BFF15">
            <w:pPr>
              <w:rPr>
                <w:b/>
                <w:bCs/>
                <w:sz w:val="21"/>
                <w:szCs w:val="21"/>
              </w:rPr>
            </w:pPr>
          </w:p>
        </w:tc>
        <w:tc>
          <w:tcPr>
            <w:tcW w:w="640" w:type="dxa"/>
            <w:vMerge w:val="continue"/>
            <w:tcBorders>
              <w:top w:val="single" w:color="auto" w:sz="4" w:space="0"/>
              <w:left w:val="single" w:color="auto" w:sz="4" w:space="0"/>
              <w:bottom w:val="nil"/>
              <w:right w:val="single" w:color="auto" w:sz="4" w:space="0"/>
            </w:tcBorders>
            <w:noWrap w:val="0"/>
            <w:vAlign w:val="center"/>
          </w:tcPr>
          <w:p w14:paraId="03F326D9">
            <w:pPr>
              <w:rPr>
                <w:b/>
                <w:bCs/>
                <w:sz w:val="21"/>
                <w:szCs w:val="21"/>
              </w:rPr>
            </w:pPr>
          </w:p>
        </w:tc>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14:paraId="51D60B4A">
            <w:pPr>
              <w:rPr>
                <w:b/>
                <w:bCs/>
                <w:sz w:val="21"/>
                <w:szCs w:val="21"/>
              </w:rPr>
            </w:pPr>
          </w:p>
        </w:tc>
        <w:tc>
          <w:tcPr>
            <w:tcW w:w="1780" w:type="dxa"/>
            <w:vMerge w:val="continue"/>
            <w:tcBorders>
              <w:top w:val="single" w:color="auto" w:sz="4" w:space="0"/>
              <w:left w:val="single" w:color="auto" w:sz="4" w:space="0"/>
              <w:bottom w:val="single" w:color="auto" w:sz="4" w:space="0"/>
              <w:right w:val="single" w:color="auto" w:sz="4" w:space="0"/>
            </w:tcBorders>
            <w:noWrap w:val="0"/>
            <w:vAlign w:val="center"/>
          </w:tcPr>
          <w:p w14:paraId="33579A66">
            <w:pPr>
              <w:rPr>
                <w:b/>
                <w:bCs/>
                <w:sz w:val="21"/>
                <w:szCs w:val="21"/>
              </w:rPr>
            </w:pPr>
          </w:p>
        </w:tc>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14:paraId="03FB96FA">
            <w:pPr>
              <w:rPr>
                <w:b/>
                <w:bCs/>
                <w:sz w:val="21"/>
                <w:szCs w:val="21"/>
              </w:rPr>
            </w:pPr>
          </w:p>
        </w:tc>
        <w:tc>
          <w:tcPr>
            <w:tcW w:w="2013" w:type="dxa"/>
            <w:vMerge w:val="continue"/>
            <w:tcBorders>
              <w:top w:val="single" w:color="auto" w:sz="4" w:space="0"/>
              <w:left w:val="single" w:color="auto" w:sz="4" w:space="0"/>
              <w:bottom w:val="single" w:color="auto" w:sz="4" w:space="0"/>
              <w:right w:val="single" w:color="auto" w:sz="4" w:space="0"/>
            </w:tcBorders>
            <w:noWrap w:val="0"/>
            <w:vAlign w:val="center"/>
          </w:tcPr>
          <w:p w14:paraId="08F7B61E">
            <w:pPr>
              <w:rPr>
                <w:b/>
                <w:bCs/>
                <w:sz w:val="21"/>
                <w:szCs w:val="21"/>
              </w:rPr>
            </w:pPr>
          </w:p>
        </w:tc>
      </w:tr>
      <w:tr w14:paraId="45B69753">
        <w:tblPrEx>
          <w:tblCellMar>
            <w:top w:w="0" w:type="dxa"/>
            <w:left w:w="108" w:type="dxa"/>
            <w:bottom w:w="0" w:type="dxa"/>
            <w:right w:w="108" w:type="dxa"/>
          </w:tblCellMar>
        </w:tblPrEx>
        <w:trPr>
          <w:wBefore w:w="0" w:type="auto"/>
          <w:trHeight w:val="63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7D6CBC1">
            <w:pPr>
              <w:rPr>
                <w:b/>
                <w:bCs/>
                <w:sz w:val="21"/>
                <w:szCs w:val="21"/>
              </w:rPr>
            </w:pPr>
            <w:r>
              <w:rPr>
                <w:b/>
                <w:bCs/>
                <w:sz w:val="21"/>
                <w:szCs w:val="21"/>
              </w:rPr>
              <w:t>ГОРОДСКАЯ ДУМА ГОРОДА ДИМИТРОВГРАДА УЛЬЯНОВСКОЙ ОБЛАСТИ</w:t>
            </w:r>
          </w:p>
        </w:tc>
        <w:tc>
          <w:tcPr>
            <w:tcW w:w="640" w:type="dxa"/>
            <w:tcBorders>
              <w:top w:val="single" w:color="auto" w:sz="4" w:space="0"/>
              <w:left w:val="nil"/>
              <w:bottom w:val="single" w:color="auto" w:sz="4" w:space="0"/>
              <w:right w:val="single" w:color="auto" w:sz="4" w:space="0"/>
            </w:tcBorders>
            <w:shd w:val="clear" w:color="000000" w:fill="FFFFFF"/>
            <w:noWrap w:val="0"/>
            <w:vAlign w:val="center"/>
          </w:tcPr>
          <w:p w14:paraId="25DC5A96">
            <w:pPr>
              <w:jc w:val="center"/>
              <w:rPr>
                <w:b/>
                <w:bCs/>
                <w:sz w:val="21"/>
                <w:szCs w:val="21"/>
              </w:rPr>
            </w:pPr>
            <w:r>
              <w:rPr>
                <w:b/>
                <w:bCs/>
                <w:sz w:val="21"/>
                <w:szCs w:val="21"/>
              </w:rPr>
              <w:t>401</w:t>
            </w:r>
          </w:p>
        </w:tc>
        <w:tc>
          <w:tcPr>
            <w:tcW w:w="760" w:type="dxa"/>
            <w:tcBorders>
              <w:top w:val="nil"/>
              <w:left w:val="nil"/>
              <w:bottom w:val="single" w:color="auto" w:sz="4" w:space="0"/>
              <w:right w:val="single" w:color="auto" w:sz="4" w:space="0"/>
            </w:tcBorders>
            <w:shd w:val="clear" w:color="000000" w:fill="FFFFFF"/>
            <w:noWrap w:val="0"/>
            <w:vAlign w:val="center"/>
          </w:tcPr>
          <w:p w14:paraId="66291E3C">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0"/>
            <w:vAlign w:val="center"/>
          </w:tcPr>
          <w:p w14:paraId="238E4ABD">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21F11885">
            <w:pPr>
              <w:jc w:val="center"/>
              <w:rPr>
                <w:b/>
                <w:bCs/>
                <w:sz w:val="21"/>
                <w:szCs w:val="21"/>
              </w:rPr>
            </w:pPr>
            <w:r>
              <w:rPr>
                <w:b/>
                <w:bCs/>
                <w:sz w:val="21"/>
                <w:szCs w:val="21"/>
              </w:rPr>
              <w:t> </w:t>
            </w:r>
          </w:p>
        </w:tc>
        <w:tc>
          <w:tcPr>
            <w:tcW w:w="2013" w:type="dxa"/>
            <w:tcBorders>
              <w:top w:val="single" w:color="auto" w:sz="4" w:space="0"/>
              <w:left w:val="nil"/>
              <w:bottom w:val="single" w:color="auto" w:sz="4" w:space="0"/>
              <w:right w:val="single" w:color="auto" w:sz="4" w:space="0"/>
            </w:tcBorders>
            <w:shd w:val="clear" w:color="000000" w:fill="FFFFFF"/>
            <w:noWrap/>
            <w:vAlign w:val="center"/>
          </w:tcPr>
          <w:p w14:paraId="3D55AF69">
            <w:pPr>
              <w:jc w:val="center"/>
              <w:rPr>
                <w:b/>
                <w:bCs/>
                <w:sz w:val="21"/>
                <w:szCs w:val="21"/>
              </w:rPr>
            </w:pPr>
            <w:r>
              <w:rPr>
                <w:b/>
                <w:bCs/>
                <w:sz w:val="21"/>
                <w:szCs w:val="21"/>
              </w:rPr>
              <w:t>21 590 520,79</w:t>
            </w:r>
          </w:p>
        </w:tc>
      </w:tr>
      <w:tr w14:paraId="2E8763C0">
        <w:tblPrEx>
          <w:tblCellMar>
            <w:top w:w="0" w:type="dxa"/>
            <w:left w:w="108" w:type="dxa"/>
            <w:bottom w:w="0" w:type="dxa"/>
            <w:right w:w="108" w:type="dxa"/>
          </w:tblCellMar>
        </w:tblPrEx>
        <w:trPr>
          <w:wBefore w:w="0" w:type="auto"/>
          <w:trHeight w:val="43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8DEF27C">
            <w:pPr>
              <w:rPr>
                <w:b/>
                <w:bCs/>
                <w:sz w:val="21"/>
                <w:szCs w:val="21"/>
              </w:rPr>
            </w:pPr>
            <w:r>
              <w:rPr>
                <w:b/>
                <w:bCs/>
                <w:sz w:val="21"/>
                <w:szCs w:val="21"/>
              </w:rPr>
              <w:t>ОБЩЕГОСУДАРСТВЕННЫЕ ВОПРОСЫ</w:t>
            </w:r>
          </w:p>
        </w:tc>
        <w:tc>
          <w:tcPr>
            <w:tcW w:w="640" w:type="dxa"/>
            <w:tcBorders>
              <w:top w:val="nil"/>
              <w:left w:val="nil"/>
              <w:bottom w:val="single" w:color="auto" w:sz="4" w:space="0"/>
              <w:right w:val="single" w:color="auto" w:sz="4" w:space="0"/>
            </w:tcBorders>
            <w:shd w:val="clear" w:color="000000" w:fill="FFFFFF"/>
            <w:noWrap w:val="0"/>
            <w:vAlign w:val="center"/>
          </w:tcPr>
          <w:p w14:paraId="08DFA426">
            <w:pPr>
              <w:jc w:val="center"/>
              <w:rPr>
                <w:b/>
                <w:bCs/>
                <w:sz w:val="21"/>
                <w:szCs w:val="21"/>
              </w:rPr>
            </w:pPr>
            <w:r>
              <w:rPr>
                <w:b/>
                <w:bCs/>
                <w:sz w:val="21"/>
                <w:szCs w:val="21"/>
              </w:rPr>
              <w:t>401</w:t>
            </w:r>
          </w:p>
        </w:tc>
        <w:tc>
          <w:tcPr>
            <w:tcW w:w="760" w:type="dxa"/>
            <w:tcBorders>
              <w:top w:val="nil"/>
              <w:left w:val="nil"/>
              <w:bottom w:val="single" w:color="auto" w:sz="4" w:space="0"/>
              <w:right w:val="single" w:color="auto" w:sz="4" w:space="0"/>
            </w:tcBorders>
            <w:shd w:val="clear" w:color="000000" w:fill="FFFFFF"/>
            <w:noWrap w:val="0"/>
            <w:vAlign w:val="center"/>
          </w:tcPr>
          <w:p w14:paraId="222330E1">
            <w:pPr>
              <w:jc w:val="center"/>
              <w:rPr>
                <w:b/>
                <w:bCs/>
                <w:sz w:val="21"/>
                <w:szCs w:val="21"/>
              </w:rPr>
            </w:pPr>
            <w:r>
              <w:rPr>
                <w:b/>
                <w:bCs/>
                <w:sz w:val="21"/>
                <w:szCs w:val="21"/>
              </w:rPr>
              <w:t>0100</w:t>
            </w:r>
          </w:p>
        </w:tc>
        <w:tc>
          <w:tcPr>
            <w:tcW w:w="1780" w:type="dxa"/>
            <w:tcBorders>
              <w:top w:val="nil"/>
              <w:left w:val="nil"/>
              <w:bottom w:val="single" w:color="auto" w:sz="4" w:space="0"/>
              <w:right w:val="single" w:color="auto" w:sz="4" w:space="0"/>
            </w:tcBorders>
            <w:shd w:val="clear" w:color="000000" w:fill="FFFFFF"/>
            <w:noWrap w:val="0"/>
            <w:vAlign w:val="center"/>
          </w:tcPr>
          <w:p w14:paraId="2C844353">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1688079E">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5BC262FC">
            <w:pPr>
              <w:jc w:val="center"/>
              <w:rPr>
                <w:b/>
                <w:bCs/>
                <w:sz w:val="21"/>
                <w:szCs w:val="21"/>
              </w:rPr>
            </w:pPr>
            <w:r>
              <w:rPr>
                <w:b/>
                <w:bCs/>
                <w:sz w:val="21"/>
                <w:szCs w:val="21"/>
              </w:rPr>
              <w:t>19 655 482,47</w:t>
            </w:r>
          </w:p>
        </w:tc>
      </w:tr>
      <w:tr w14:paraId="7B5D79A9">
        <w:tblPrEx>
          <w:tblCellMar>
            <w:top w:w="0" w:type="dxa"/>
            <w:left w:w="108" w:type="dxa"/>
            <w:bottom w:w="0" w:type="dxa"/>
            <w:right w:w="108" w:type="dxa"/>
          </w:tblCellMar>
        </w:tblPrEx>
        <w:trPr>
          <w:wBefore w:w="0" w:type="auto"/>
          <w:trHeight w:val="11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DE09A52">
            <w:pPr>
              <w:rPr>
                <w:b/>
                <w:bCs/>
                <w:sz w:val="21"/>
                <w:szCs w:val="21"/>
              </w:rPr>
            </w:pPr>
            <w:r>
              <w:rPr>
                <w:b/>
                <w:bCs/>
                <w:sz w:val="21"/>
                <w:szCs w:val="21"/>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0" w:type="dxa"/>
            <w:tcBorders>
              <w:top w:val="nil"/>
              <w:left w:val="nil"/>
              <w:bottom w:val="single" w:color="auto" w:sz="4" w:space="0"/>
              <w:right w:val="single" w:color="auto" w:sz="4" w:space="0"/>
            </w:tcBorders>
            <w:shd w:val="clear" w:color="000000" w:fill="FFFFFF"/>
            <w:noWrap w:val="0"/>
            <w:vAlign w:val="center"/>
          </w:tcPr>
          <w:p w14:paraId="1E428F2A">
            <w:pPr>
              <w:jc w:val="center"/>
              <w:rPr>
                <w:b/>
                <w:bCs/>
                <w:sz w:val="21"/>
                <w:szCs w:val="21"/>
              </w:rPr>
            </w:pPr>
            <w:r>
              <w:rPr>
                <w:b/>
                <w:bCs/>
                <w:sz w:val="21"/>
                <w:szCs w:val="21"/>
              </w:rPr>
              <w:t>401</w:t>
            </w:r>
          </w:p>
        </w:tc>
        <w:tc>
          <w:tcPr>
            <w:tcW w:w="760" w:type="dxa"/>
            <w:tcBorders>
              <w:top w:val="nil"/>
              <w:left w:val="nil"/>
              <w:bottom w:val="single" w:color="auto" w:sz="4" w:space="0"/>
              <w:right w:val="single" w:color="auto" w:sz="4" w:space="0"/>
            </w:tcBorders>
            <w:shd w:val="clear" w:color="000000" w:fill="FFFFFF"/>
            <w:noWrap w:val="0"/>
            <w:vAlign w:val="center"/>
          </w:tcPr>
          <w:p w14:paraId="43133DC9">
            <w:pPr>
              <w:jc w:val="center"/>
              <w:rPr>
                <w:b/>
                <w:bCs/>
                <w:sz w:val="21"/>
                <w:szCs w:val="21"/>
              </w:rPr>
            </w:pPr>
            <w:r>
              <w:rPr>
                <w:b/>
                <w:bCs/>
                <w:sz w:val="21"/>
                <w:szCs w:val="21"/>
              </w:rPr>
              <w:t>0103</w:t>
            </w:r>
          </w:p>
        </w:tc>
        <w:tc>
          <w:tcPr>
            <w:tcW w:w="1780" w:type="dxa"/>
            <w:tcBorders>
              <w:top w:val="nil"/>
              <w:left w:val="nil"/>
              <w:bottom w:val="single" w:color="auto" w:sz="4" w:space="0"/>
              <w:right w:val="single" w:color="auto" w:sz="4" w:space="0"/>
            </w:tcBorders>
            <w:shd w:val="clear" w:color="000000" w:fill="FFFFFF"/>
            <w:noWrap w:val="0"/>
            <w:vAlign w:val="center"/>
          </w:tcPr>
          <w:p w14:paraId="602447D1">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2A7CD461">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96E4045">
            <w:pPr>
              <w:jc w:val="center"/>
              <w:rPr>
                <w:b/>
                <w:bCs/>
                <w:sz w:val="21"/>
                <w:szCs w:val="21"/>
              </w:rPr>
            </w:pPr>
            <w:r>
              <w:rPr>
                <w:b/>
                <w:bCs/>
                <w:sz w:val="21"/>
                <w:szCs w:val="21"/>
              </w:rPr>
              <w:t>19 655 482,47</w:t>
            </w:r>
          </w:p>
        </w:tc>
      </w:tr>
      <w:tr w14:paraId="0952F0D4">
        <w:tblPrEx>
          <w:tblCellMar>
            <w:top w:w="0" w:type="dxa"/>
            <w:left w:w="108" w:type="dxa"/>
            <w:bottom w:w="0" w:type="dxa"/>
            <w:right w:w="108" w:type="dxa"/>
          </w:tblCellMar>
        </w:tblPrEx>
        <w:trPr>
          <w:wBefore w:w="0" w:type="auto"/>
          <w:trHeight w:val="93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D19E33C">
            <w:pPr>
              <w:rPr>
                <w:sz w:val="21"/>
                <w:szCs w:val="21"/>
              </w:rPr>
            </w:pPr>
            <w:r>
              <w:rPr>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4C20105F">
            <w:pPr>
              <w:jc w:val="center"/>
              <w:rPr>
                <w:sz w:val="21"/>
                <w:szCs w:val="21"/>
              </w:rPr>
            </w:pPr>
            <w:r>
              <w:rPr>
                <w:sz w:val="21"/>
                <w:szCs w:val="21"/>
              </w:rPr>
              <w:t>401</w:t>
            </w:r>
          </w:p>
        </w:tc>
        <w:tc>
          <w:tcPr>
            <w:tcW w:w="760" w:type="dxa"/>
            <w:tcBorders>
              <w:top w:val="nil"/>
              <w:left w:val="nil"/>
              <w:bottom w:val="single" w:color="auto" w:sz="4" w:space="0"/>
              <w:right w:val="single" w:color="auto" w:sz="4" w:space="0"/>
            </w:tcBorders>
            <w:shd w:val="clear" w:color="000000" w:fill="FFFFFF"/>
            <w:noWrap w:val="0"/>
            <w:vAlign w:val="center"/>
          </w:tcPr>
          <w:p w14:paraId="25F36B47">
            <w:pPr>
              <w:jc w:val="center"/>
              <w:rPr>
                <w:sz w:val="21"/>
                <w:szCs w:val="21"/>
              </w:rPr>
            </w:pPr>
            <w:r>
              <w:rPr>
                <w:sz w:val="21"/>
                <w:szCs w:val="21"/>
              </w:rPr>
              <w:t>0103</w:t>
            </w:r>
          </w:p>
        </w:tc>
        <w:tc>
          <w:tcPr>
            <w:tcW w:w="1780" w:type="dxa"/>
            <w:tcBorders>
              <w:top w:val="nil"/>
              <w:left w:val="nil"/>
              <w:bottom w:val="single" w:color="auto" w:sz="4" w:space="0"/>
              <w:right w:val="single" w:color="auto" w:sz="4" w:space="0"/>
            </w:tcBorders>
            <w:shd w:val="clear" w:color="000000" w:fill="FFFFFF"/>
            <w:noWrap w:val="0"/>
            <w:vAlign w:val="center"/>
          </w:tcPr>
          <w:p w14:paraId="0767BC30">
            <w:pPr>
              <w:jc w:val="center"/>
              <w:rPr>
                <w:sz w:val="21"/>
                <w:szCs w:val="21"/>
              </w:rPr>
            </w:pPr>
            <w:r>
              <w:rPr>
                <w:sz w:val="21"/>
                <w:szCs w:val="21"/>
              </w:rPr>
              <w:t>70 0 00 00000</w:t>
            </w:r>
          </w:p>
        </w:tc>
        <w:tc>
          <w:tcPr>
            <w:tcW w:w="760" w:type="dxa"/>
            <w:tcBorders>
              <w:top w:val="nil"/>
              <w:left w:val="nil"/>
              <w:bottom w:val="single" w:color="auto" w:sz="4" w:space="0"/>
              <w:right w:val="single" w:color="auto" w:sz="4" w:space="0"/>
            </w:tcBorders>
            <w:shd w:val="clear" w:color="000000" w:fill="FFFFFF"/>
            <w:noWrap w:val="0"/>
            <w:vAlign w:val="center"/>
          </w:tcPr>
          <w:p w14:paraId="3DFB5650">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0E47BAD7">
            <w:pPr>
              <w:jc w:val="center"/>
              <w:rPr>
                <w:sz w:val="21"/>
                <w:szCs w:val="21"/>
              </w:rPr>
            </w:pPr>
            <w:r>
              <w:rPr>
                <w:sz w:val="21"/>
                <w:szCs w:val="21"/>
              </w:rPr>
              <w:t>19 655 482,47</w:t>
            </w:r>
          </w:p>
        </w:tc>
      </w:tr>
      <w:tr w14:paraId="517BB8D9">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2828A95">
            <w:pPr>
              <w:rPr>
                <w:sz w:val="21"/>
                <w:szCs w:val="21"/>
              </w:rPr>
            </w:pPr>
            <w:r>
              <w:rPr>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5FA0AA15">
            <w:pPr>
              <w:jc w:val="center"/>
              <w:rPr>
                <w:sz w:val="21"/>
                <w:szCs w:val="21"/>
              </w:rPr>
            </w:pPr>
            <w:r>
              <w:rPr>
                <w:sz w:val="21"/>
                <w:szCs w:val="21"/>
              </w:rPr>
              <w:t>401</w:t>
            </w:r>
          </w:p>
        </w:tc>
        <w:tc>
          <w:tcPr>
            <w:tcW w:w="760" w:type="dxa"/>
            <w:tcBorders>
              <w:top w:val="nil"/>
              <w:left w:val="nil"/>
              <w:bottom w:val="single" w:color="auto" w:sz="4" w:space="0"/>
              <w:right w:val="single" w:color="auto" w:sz="4" w:space="0"/>
            </w:tcBorders>
            <w:shd w:val="clear" w:color="000000" w:fill="FFFFFF"/>
            <w:noWrap w:val="0"/>
            <w:vAlign w:val="center"/>
          </w:tcPr>
          <w:p w14:paraId="1D03F09A">
            <w:pPr>
              <w:jc w:val="center"/>
              <w:rPr>
                <w:sz w:val="21"/>
                <w:szCs w:val="21"/>
              </w:rPr>
            </w:pPr>
            <w:r>
              <w:rPr>
                <w:sz w:val="21"/>
                <w:szCs w:val="21"/>
              </w:rPr>
              <w:t>0103</w:t>
            </w:r>
          </w:p>
        </w:tc>
        <w:tc>
          <w:tcPr>
            <w:tcW w:w="1780" w:type="dxa"/>
            <w:tcBorders>
              <w:top w:val="nil"/>
              <w:left w:val="nil"/>
              <w:bottom w:val="single" w:color="auto" w:sz="4" w:space="0"/>
              <w:right w:val="single" w:color="auto" w:sz="4" w:space="0"/>
            </w:tcBorders>
            <w:shd w:val="clear" w:color="000000" w:fill="FFFFFF"/>
            <w:noWrap w:val="0"/>
            <w:vAlign w:val="center"/>
          </w:tcPr>
          <w:p w14:paraId="60250023">
            <w:pPr>
              <w:jc w:val="center"/>
              <w:rPr>
                <w:sz w:val="21"/>
                <w:szCs w:val="21"/>
              </w:rPr>
            </w:pPr>
            <w:r>
              <w:rPr>
                <w:sz w:val="21"/>
                <w:szCs w:val="21"/>
              </w:rPr>
              <w:t>70 0 00 00102</w:t>
            </w:r>
          </w:p>
        </w:tc>
        <w:tc>
          <w:tcPr>
            <w:tcW w:w="760" w:type="dxa"/>
            <w:tcBorders>
              <w:top w:val="nil"/>
              <w:left w:val="nil"/>
              <w:bottom w:val="single" w:color="auto" w:sz="4" w:space="0"/>
              <w:right w:val="single" w:color="auto" w:sz="4" w:space="0"/>
            </w:tcBorders>
            <w:shd w:val="clear" w:color="000000" w:fill="FFFFFF"/>
            <w:noWrap w:val="0"/>
            <w:vAlign w:val="center"/>
          </w:tcPr>
          <w:p w14:paraId="2E7D5EDA">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00058225">
            <w:pPr>
              <w:jc w:val="center"/>
              <w:rPr>
                <w:sz w:val="21"/>
                <w:szCs w:val="21"/>
              </w:rPr>
            </w:pPr>
            <w:r>
              <w:rPr>
                <w:sz w:val="21"/>
                <w:szCs w:val="21"/>
              </w:rPr>
              <w:t>12 501 282,52</w:t>
            </w:r>
          </w:p>
        </w:tc>
      </w:tr>
      <w:tr w14:paraId="18D7CFF4">
        <w:tblPrEx>
          <w:tblCellMar>
            <w:top w:w="0" w:type="dxa"/>
            <w:left w:w="108" w:type="dxa"/>
            <w:bottom w:w="0" w:type="dxa"/>
            <w:right w:w="108" w:type="dxa"/>
          </w:tblCellMar>
        </w:tblPrEx>
        <w:trPr>
          <w:wBefore w:w="0" w:type="auto"/>
          <w:trHeight w:val="145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97C3429">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6831E474">
            <w:pPr>
              <w:jc w:val="center"/>
              <w:rPr>
                <w:sz w:val="21"/>
                <w:szCs w:val="21"/>
              </w:rPr>
            </w:pPr>
            <w:r>
              <w:rPr>
                <w:sz w:val="21"/>
                <w:szCs w:val="21"/>
              </w:rPr>
              <w:t>401</w:t>
            </w:r>
          </w:p>
        </w:tc>
        <w:tc>
          <w:tcPr>
            <w:tcW w:w="760" w:type="dxa"/>
            <w:tcBorders>
              <w:top w:val="nil"/>
              <w:left w:val="nil"/>
              <w:bottom w:val="single" w:color="auto" w:sz="4" w:space="0"/>
              <w:right w:val="single" w:color="auto" w:sz="4" w:space="0"/>
            </w:tcBorders>
            <w:shd w:val="clear" w:color="000000" w:fill="FFFFFF"/>
            <w:noWrap w:val="0"/>
            <w:vAlign w:val="center"/>
          </w:tcPr>
          <w:p w14:paraId="22B7074F">
            <w:pPr>
              <w:jc w:val="center"/>
              <w:rPr>
                <w:sz w:val="21"/>
                <w:szCs w:val="21"/>
              </w:rPr>
            </w:pPr>
            <w:r>
              <w:rPr>
                <w:sz w:val="21"/>
                <w:szCs w:val="21"/>
              </w:rPr>
              <w:t>0103</w:t>
            </w:r>
          </w:p>
        </w:tc>
        <w:tc>
          <w:tcPr>
            <w:tcW w:w="1780" w:type="dxa"/>
            <w:tcBorders>
              <w:top w:val="nil"/>
              <w:left w:val="nil"/>
              <w:bottom w:val="single" w:color="auto" w:sz="4" w:space="0"/>
              <w:right w:val="single" w:color="auto" w:sz="4" w:space="0"/>
            </w:tcBorders>
            <w:shd w:val="clear" w:color="000000" w:fill="FFFFFF"/>
            <w:noWrap w:val="0"/>
            <w:vAlign w:val="center"/>
          </w:tcPr>
          <w:p w14:paraId="44649686">
            <w:pPr>
              <w:jc w:val="center"/>
              <w:rPr>
                <w:sz w:val="21"/>
                <w:szCs w:val="21"/>
              </w:rPr>
            </w:pPr>
            <w:r>
              <w:rPr>
                <w:sz w:val="21"/>
                <w:szCs w:val="21"/>
              </w:rPr>
              <w:t>70 0 00 00102</w:t>
            </w:r>
          </w:p>
        </w:tc>
        <w:tc>
          <w:tcPr>
            <w:tcW w:w="760" w:type="dxa"/>
            <w:tcBorders>
              <w:top w:val="nil"/>
              <w:left w:val="nil"/>
              <w:bottom w:val="single" w:color="auto" w:sz="4" w:space="0"/>
              <w:right w:val="single" w:color="auto" w:sz="4" w:space="0"/>
            </w:tcBorders>
            <w:shd w:val="clear" w:color="000000" w:fill="FFFFFF"/>
            <w:noWrap w:val="0"/>
            <w:vAlign w:val="center"/>
          </w:tcPr>
          <w:p w14:paraId="26F32BD4">
            <w:pPr>
              <w:jc w:val="center"/>
              <w:rPr>
                <w:sz w:val="21"/>
                <w:szCs w:val="21"/>
              </w:rPr>
            </w:pPr>
            <w:r>
              <w:rPr>
                <w:sz w:val="21"/>
                <w:szCs w:val="21"/>
              </w:rPr>
              <w:t>100</w:t>
            </w:r>
          </w:p>
        </w:tc>
        <w:tc>
          <w:tcPr>
            <w:tcW w:w="2013" w:type="dxa"/>
            <w:tcBorders>
              <w:top w:val="nil"/>
              <w:left w:val="nil"/>
              <w:bottom w:val="single" w:color="auto" w:sz="4" w:space="0"/>
              <w:right w:val="single" w:color="auto" w:sz="4" w:space="0"/>
            </w:tcBorders>
            <w:shd w:val="clear" w:color="000000" w:fill="FFFFFF"/>
            <w:noWrap/>
            <w:vAlign w:val="center"/>
          </w:tcPr>
          <w:p w14:paraId="685A36CC">
            <w:pPr>
              <w:jc w:val="center"/>
              <w:rPr>
                <w:sz w:val="21"/>
                <w:szCs w:val="21"/>
              </w:rPr>
            </w:pPr>
            <w:r>
              <w:rPr>
                <w:sz w:val="21"/>
                <w:szCs w:val="21"/>
              </w:rPr>
              <w:t>12 050 428,54</w:t>
            </w:r>
          </w:p>
        </w:tc>
      </w:tr>
      <w:tr w14:paraId="1B6D04B1">
        <w:tblPrEx>
          <w:tblCellMar>
            <w:top w:w="0" w:type="dxa"/>
            <w:left w:w="108" w:type="dxa"/>
            <w:bottom w:w="0" w:type="dxa"/>
            <w:right w:w="108" w:type="dxa"/>
          </w:tblCellMar>
        </w:tblPrEx>
        <w:trPr>
          <w:wBefore w:w="0" w:type="auto"/>
          <w:trHeight w:val="64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F333A80">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4F57B189">
            <w:pPr>
              <w:jc w:val="center"/>
              <w:rPr>
                <w:sz w:val="21"/>
                <w:szCs w:val="21"/>
              </w:rPr>
            </w:pPr>
            <w:r>
              <w:rPr>
                <w:sz w:val="21"/>
                <w:szCs w:val="21"/>
              </w:rPr>
              <w:t>401</w:t>
            </w:r>
          </w:p>
        </w:tc>
        <w:tc>
          <w:tcPr>
            <w:tcW w:w="760" w:type="dxa"/>
            <w:tcBorders>
              <w:top w:val="nil"/>
              <w:left w:val="nil"/>
              <w:bottom w:val="single" w:color="auto" w:sz="4" w:space="0"/>
              <w:right w:val="single" w:color="auto" w:sz="4" w:space="0"/>
            </w:tcBorders>
            <w:shd w:val="clear" w:color="000000" w:fill="FFFFFF"/>
            <w:noWrap w:val="0"/>
            <w:vAlign w:val="center"/>
          </w:tcPr>
          <w:p w14:paraId="606F16F4">
            <w:pPr>
              <w:jc w:val="center"/>
              <w:rPr>
                <w:sz w:val="21"/>
                <w:szCs w:val="21"/>
              </w:rPr>
            </w:pPr>
            <w:r>
              <w:rPr>
                <w:sz w:val="21"/>
                <w:szCs w:val="21"/>
              </w:rPr>
              <w:t>0103</w:t>
            </w:r>
          </w:p>
        </w:tc>
        <w:tc>
          <w:tcPr>
            <w:tcW w:w="1780" w:type="dxa"/>
            <w:tcBorders>
              <w:top w:val="nil"/>
              <w:left w:val="nil"/>
              <w:bottom w:val="single" w:color="auto" w:sz="4" w:space="0"/>
              <w:right w:val="single" w:color="auto" w:sz="4" w:space="0"/>
            </w:tcBorders>
            <w:shd w:val="clear" w:color="000000" w:fill="FFFFFF"/>
            <w:noWrap w:val="0"/>
            <w:vAlign w:val="center"/>
          </w:tcPr>
          <w:p w14:paraId="5FEC8A02">
            <w:pPr>
              <w:jc w:val="center"/>
              <w:rPr>
                <w:sz w:val="21"/>
                <w:szCs w:val="21"/>
              </w:rPr>
            </w:pPr>
            <w:r>
              <w:rPr>
                <w:sz w:val="21"/>
                <w:szCs w:val="21"/>
              </w:rPr>
              <w:t>70 0 00 00102</w:t>
            </w:r>
          </w:p>
        </w:tc>
        <w:tc>
          <w:tcPr>
            <w:tcW w:w="760" w:type="dxa"/>
            <w:tcBorders>
              <w:top w:val="nil"/>
              <w:left w:val="nil"/>
              <w:bottom w:val="single" w:color="auto" w:sz="4" w:space="0"/>
              <w:right w:val="single" w:color="auto" w:sz="4" w:space="0"/>
            </w:tcBorders>
            <w:shd w:val="clear" w:color="000000" w:fill="FFFFFF"/>
            <w:noWrap w:val="0"/>
            <w:vAlign w:val="center"/>
          </w:tcPr>
          <w:p w14:paraId="0442A790">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659367AA">
            <w:pPr>
              <w:jc w:val="center"/>
              <w:rPr>
                <w:sz w:val="21"/>
                <w:szCs w:val="21"/>
              </w:rPr>
            </w:pPr>
            <w:r>
              <w:rPr>
                <w:sz w:val="21"/>
                <w:szCs w:val="21"/>
              </w:rPr>
              <w:t>450 853,98</w:t>
            </w:r>
          </w:p>
        </w:tc>
      </w:tr>
      <w:tr w14:paraId="715E839E">
        <w:tblPrEx>
          <w:tblCellMar>
            <w:top w:w="0" w:type="dxa"/>
            <w:left w:w="108" w:type="dxa"/>
            <w:bottom w:w="0" w:type="dxa"/>
            <w:right w:w="108" w:type="dxa"/>
          </w:tblCellMar>
        </w:tblPrEx>
        <w:trPr>
          <w:wBefore w:w="0" w:type="auto"/>
          <w:trHeight w:val="64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9777D09">
            <w:pPr>
              <w:rPr>
                <w:sz w:val="21"/>
                <w:szCs w:val="21"/>
              </w:rPr>
            </w:pPr>
            <w:r>
              <w:rPr>
                <w:sz w:val="21"/>
                <w:szCs w:val="21"/>
              </w:rPr>
              <w:t>Депутаты Городской Думы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44F9FB7D">
            <w:pPr>
              <w:jc w:val="center"/>
              <w:rPr>
                <w:sz w:val="21"/>
                <w:szCs w:val="21"/>
              </w:rPr>
            </w:pPr>
            <w:r>
              <w:rPr>
                <w:sz w:val="21"/>
                <w:szCs w:val="21"/>
              </w:rPr>
              <w:t>401</w:t>
            </w:r>
          </w:p>
        </w:tc>
        <w:tc>
          <w:tcPr>
            <w:tcW w:w="760" w:type="dxa"/>
            <w:tcBorders>
              <w:top w:val="nil"/>
              <w:left w:val="nil"/>
              <w:bottom w:val="single" w:color="auto" w:sz="4" w:space="0"/>
              <w:right w:val="single" w:color="auto" w:sz="4" w:space="0"/>
            </w:tcBorders>
            <w:shd w:val="clear" w:color="000000" w:fill="FFFFFF"/>
            <w:noWrap w:val="0"/>
            <w:vAlign w:val="center"/>
          </w:tcPr>
          <w:p w14:paraId="451B8748">
            <w:pPr>
              <w:jc w:val="center"/>
              <w:rPr>
                <w:sz w:val="21"/>
                <w:szCs w:val="21"/>
              </w:rPr>
            </w:pPr>
            <w:r>
              <w:rPr>
                <w:sz w:val="21"/>
                <w:szCs w:val="21"/>
              </w:rPr>
              <w:t>0103</w:t>
            </w:r>
          </w:p>
        </w:tc>
        <w:tc>
          <w:tcPr>
            <w:tcW w:w="1780" w:type="dxa"/>
            <w:tcBorders>
              <w:top w:val="nil"/>
              <w:left w:val="nil"/>
              <w:bottom w:val="single" w:color="auto" w:sz="4" w:space="0"/>
              <w:right w:val="single" w:color="auto" w:sz="4" w:space="0"/>
            </w:tcBorders>
            <w:shd w:val="clear" w:color="000000" w:fill="FFFFFF"/>
            <w:noWrap w:val="0"/>
            <w:vAlign w:val="center"/>
          </w:tcPr>
          <w:p w14:paraId="5E6BC305">
            <w:pPr>
              <w:jc w:val="center"/>
              <w:rPr>
                <w:sz w:val="21"/>
                <w:szCs w:val="21"/>
              </w:rPr>
            </w:pPr>
            <w:r>
              <w:rPr>
                <w:sz w:val="21"/>
                <w:szCs w:val="21"/>
              </w:rPr>
              <w:t>70 0 00 00104</w:t>
            </w:r>
          </w:p>
        </w:tc>
        <w:tc>
          <w:tcPr>
            <w:tcW w:w="760" w:type="dxa"/>
            <w:tcBorders>
              <w:top w:val="nil"/>
              <w:left w:val="nil"/>
              <w:bottom w:val="single" w:color="auto" w:sz="4" w:space="0"/>
              <w:right w:val="single" w:color="auto" w:sz="4" w:space="0"/>
            </w:tcBorders>
            <w:shd w:val="clear" w:color="000000" w:fill="FFFFFF"/>
            <w:noWrap w:val="0"/>
            <w:vAlign w:val="center"/>
          </w:tcPr>
          <w:p w14:paraId="052A2497">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14B87CF">
            <w:pPr>
              <w:jc w:val="center"/>
              <w:rPr>
                <w:sz w:val="21"/>
                <w:szCs w:val="21"/>
              </w:rPr>
            </w:pPr>
            <w:r>
              <w:rPr>
                <w:sz w:val="21"/>
                <w:szCs w:val="21"/>
              </w:rPr>
              <w:t>700 000,00</w:t>
            </w:r>
          </w:p>
        </w:tc>
      </w:tr>
      <w:tr w14:paraId="748D7AC6">
        <w:tblPrEx>
          <w:tblCellMar>
            <w:top w:w="0" w:type="dxa"/>
            <w:left w:w="108" w:type="dxa"/>
            <w:bottom w:w="0" w:type="dxa"/>
            <w:right w:w="108" w:type="dxa"/>
          </w:tblCellMar>
        </w:tblPrEx>
        <w:trPr>
          <w:wBefore w:w="0" w:type="auto"/>
          <w:trHeight w:val="1482"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E763E29">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5EDCEE88">
            <w:pPr>
              <w:jc w:val="center"/>
              <w:rPr>
                <w:sz w:val="21"/>
                <w:szCs w:val="21"/>
              </w:rPr>
            </w:pPr>
            <w:r>
              <w:rPr>
                <w:sz w:val="21"/>
                <w:szCs w:val="21"/>
              </w:rPr>
              <w:t>401</w:t>
            </w:r>
          </w:p>
        </w:tc>
        <w:tc>
          <w:tcPr>
            <w:tcW w:w="760" w:type="dxa"/>
            <w:tcBorders>
              <w:top w:val="nil"/>
              <w:left w:val="nil"/>
              <w:bottom w:val="single" w:color="auto" w:sz="4" w:space="0"/>
              <w:right w:val="single" w:color="auto" w:sz="4" w:space="0"/>
            </w:tcBorders>
            <w:shd w:val="clear" w:color="000000" w:fill="FFFFFF"/>
            <w:noWrap w:val="0"/>
            <w:vAlign w:val="center"/>
          </w:tcPr>
          <w:p w14:paraId="04BF1063">
            <w:pPr>
              <w:jc w:val="center"/>
              <w:rPr>
                <w:sz w:val="21"/>
                <w:szCs w:val="21"/>
              </w:rPr>
            </w:pPr>
            <w:r>
              <w:rPr>
                <w:sz w:val="21"/>
                <w:szCs w:val="21"/>
              </w:rPr>
              <w:t>0103</w:t>
            </w:r>
          </w:p>
        </w:tc>
        <w:tc>
          <w:tcPr>
            <w:tcW w:w="1780" w:type="dxa"/>
            <w:tcBorders>
              <w:top w:val="nil"/>
              <w:left w:val="nil"/>
              <w:bottom w:val="single" w:color="auto" w:sz="4" w:space="0"/>
              <w:right w:val="single" w:color="auto" w:sz="4" w:space="0"/>
            </w:tcBorders>
            <w:shd w:val="clear" w:color="000000" w:fill="FFFFFF"/>
            <w:noWrap w:val="0"/>
            <w:vAlign w:val="center"/>
          </w:tcPr>
          <w:p w14:paraId="19B8D95B">
            <w:pPr>
              <w:jc w:val="center"/>
              <w:rPr>
                <w:sz w:val="21"/>
                <w:szCs w:val="21"/>
              </w:rPr>
            </w:pPr>
            <w:r>
              <w:rPr>
                <w:sz w:val="21"/>
                <w:szCs w:val="21"/>
              </w:rPr>
              <w:t>70 0 00 00104</w:t>
            </w:r>
          </w:p>
        </w:tc>
        <w:tc>
          <w:tcPr>
            <w:tcW w:w="760" w:type="dxa"/>
            <w:tcBorders>
              <w:top w:val="nil"/>
              <w:left w:val="nil"/>
              <w:bottom w:val="single" w:color="auto" w:sz="4" w:space="0"/>
              <w:right w:val="single" w:color="auto" w:sz="4" w:space="0"/>
            </w:tcBorders>
            <w:shd w:val="clear" w:color="000000" w:fill="FFFFFF"/>
            <w:noWrap w:val="0"/>
            <w:vAlign w:val="center"/>
          </w:tcPr>
          <w:p w14:paraId="6BF0B3E0">
            <w:pPr>
              <w:jc w:val="center"/>
              <w:rPr>
                <w:sz w:val="21"/>
                <w:szCs w:val="21"/>
              </w:rPr>
            </w:pPr>
            <w:r>
              <w:rPr>
                <w:sz w:val="21"/>
                <w:szCs w:val="21"/>
              </w:rPr>
              <w:t>100</w:t>
            </w:r>
          </w:p>
        </w:tc>
        <w:tc>
          <w:tcPr>
            <w:tcW w:w="2013" w:type="dxa"/>
            <w:tcBorders>
              <w:top w:val="nil"/>
              <w:left w:val="nil"/>
              <w:bottom w:val="single" w:color="auto" w:sz="4" w:space="0"/>
              <w:right w:val="single" w:color="auto" w:sz="4" w:space="0"/>
            </w:tcBorders>
            <w:shd w:val="clear" w:color="000000" w:fill="FFFFFF"/>
            <w:noWrap/>
            <w:vAlign w:val="center"/>
          </w:tcPr>
          <w:p w14:paraId="7DC294D0">
            <w:pPr>
              <w:jc w:val="center"/>
              <w:rPr>
                <w:sz w:val="21"/>
                <w:szCs w:val="21"/>
              </w:rPr>
            </w:pPr>
            <w:r>
              <w:rPr>
                <w:sz w:val="21"/>
                <w:szCs w:val="21"/>
              </w:rPr>
              <w:t>700 000,00</w:t>
            </w:r>
          </w:p>
        </w:tc>
      </w:tr>
      <w:tr w14:paraId="76F477DD">
        <w:tblPrEx>
          <w:tblCellMar>
            <w:top w:w="0" w:type="dxa"/>
            <w:left w:w="108" w:type="dxa"/>
            <w:bottom w:w="0" w:type="dxa"/>
            <w:right w:w="108" w:type="dxa"/>
          </w:tblCellMar>
        </w:tblPrEx>
        <w:trPr>
          <w:wBefore w:w="0" w:type="auto"/>
          <w:trHeight w:val="60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436CAC2">
            <w:pPr>
              <w:rPr>
                <w:sz w:val="21"/>
                <w:szCs w:val="21"/>
              </w:rPr>
            </w:pPr>
            <w:r>
              <w:rPr>
                <w:sz w:val="21"/>
                <w:szCs w:val="21"/>
              </w:rPr>
              <w:t>Председатель Городской Думы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1BD2EC2C">
            <w:pPr>
              <w:jc w:val="center"/>
              <w:rPr>
                <w:sz w:val="21"/>
                <w:szCs w:val="21"/>
              </w:rPr>
            </w:pPr>
            <w:r>
              <w:rPr>
                <w:sz w:val="21"/>
                <w:szCs w:val="21"/>
              </w:rPr>
              <w:t>401</w:t>
            </w:r>
          </w:p>
        </w:tc>
        <w:tc>
          <w:tcPr>
            <w:tcW w:w="760" w:type="dxa"/>
            <w:tcBorders>
              <w:top w:val="nil"/>
              <w:left w:val="nil"/>
              <w:bottom w:val="single" w:color="auto" w:sz="4" w:space="0"/>
              <w:right w:val="single" w:color="auto" w:sz="4" w:space="0"/>
            </w:tcBorders>
            <w:shd w:val="clear" w:color="000000" w:fill="FFFFFF"/>
            <w:noWrap w:val="0"/>
            <w:vAlign w:val="center"/>
          </w:tcPr>
          <w:p w14:paraId="6F8A6E8A">
            <w:pPr>
              <w:jc w:val="center"/>
              <w:rPr>
                <w:sz w:val="21"/>
                <w:szCs w:val="21"/>
              </w:rPr>
            </w:pPr>
            <w:r>
              <w:rPr>
                <w:sz w:val="21"/>
                <w:szCs w:val="21"/>
              </w:rPr>
              <w:t>0103</w:t>
            </w:r>
          </w:p>
        </w:tc>
        <w:tc>
          <w:tcPr>
            <w:tcW w:w="1780" w:type="dxa"/>
            <w:tcBorders>
              <w:top w:val="nil"/>
              <w:left w:val="nil"/>
              <w:bottom w:val="single" w:color="auto" w:sz="4" w:space="0"/>
              <w:right w:val="single" w:color="auto" w:sz="4" w:space="0"/>
            </w:tcBorders>
            <w:shd w:val="clear" w:color="000000" w:fill="FFFFFF"/>
            <w:noWrap w:val="0"/>
            <w:vAlign w:val="center"/>
          </w:tcPr>
          <w:p w14:paraId="6E9AF198">
            <w:pPr>
              <w:jc w:val="center"/>
              <w:rPr>
                <w:sz w:val="21"/>
                <w:szCs w:val="21"/>
              </w:rPr>
            </w:pPr>
            <w:r>
              <w:rPr>
                <w:sz w:val="21"/>
                <w:szCs w:val="21"/>
              </w:rPr>
              <w:t>70 0 00 00105</w:t>
            </w:r>
          </w:p>
        </w:tc>
        <w:tc>
          <w:tcPr>
            <w:tcW w:w="760" w:type="dxa"/>
            <w:tcBorders>
              <w:top w:val="nil"/>
              <w:left w:val="nil"/>
              <w:bottom w:val="single" w:color="auto" w:sz="4" w:space="0"/>
              <w:right w:val="single" w:color="auto" w:sz="4" w:space="0"/>
            </w:tcBorders>
            <w:shd w:val="clear" w:color="000000" w:fill="FFFFFF"/>
            <w:noWrap w:val="0"/>
            <w:vAlign w:val="center"/>
          </w:tcPr>
          <w:p w14:paraId="37C87EC2">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2A5C73AC">
            <w:pPr>
              <w:jc w:val="center"/>
              <w:rPr>
                <w:sz w:val="21"/>
                <w:szCs w:val="21"/>
              </w:rPr>
            </w:pPr>
            <w:r>
              <w:rPr>
                <w:sz w:val="21"/>
                <w:szCs w:val="21"/>
              </w:rPr>
              <w:t>3 454 199,95</w:t>
            </w:r>
          </w:p>
        </w:tc>
      </w:tr>
      <w:tr w14:paraId="0B2B3CD6">
        <w:tblPrEx>
          <w:tblCellMar>
            <w:top w:w="0" w:type="dxa"/>
            <w:left w:w="108" w:type="dxa"/>
            <w:bottom w:w="0" w:type="dxa"/>
            <w:right w:w="108" w:type="dxa"/>
          </w:tblCellMar>
        </w:tblPrEx>
        <w:trPr>
          <w:wBefore w:w="0" w:type="auto"/>
          <w:trHeight w:val="1422"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D984539">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3582013F">
            <w:pPr>
              <w:jc w:val="center"/>
              <w:rPr>
                <w:sz w:val="21"/>
                <w:szCs w:val="21"/>
              </w:rPr>
            </w:pPr>
            <w:r>
              <w:rPr>
                <w:sz w:val="21"/>
                <w:szCs w:val="21"/>
              </w:rPr>
              <w:t>401</w:t>
            </w:r>
          </w:p>
        </w:tc>
        <w:tc>
          <w:tcPr>
            <w:tcW w:w="760" w:type="dxa"/>
            <w:tcBorders>
              <w:top w:val="nil"/>
              <w:left w:val="nil"/>
              <w:bottom w:val="single" w:color="auto" w:sz="4" w:space="0"/>
              <w:right w:val="single" w:color="auto" w:sz="4" w:space="0"/>
            </w:tcBorders>
            <w:shd w:val="clear" w:color="000000" w:fill="FFFFFF"/>
            <w:noWrap w:val="0"/>
            <w:vAlign w:val="center"/>
          </w:tcPr>
          <w:p w14:paraId="3F34ECE0">
            <w:pPr>
              <w:jc w:val="center"/>
              <w:rPr>
                <w:sz w:val="21"/>
                <w:szCs w:val="21"/>
              </w:rPr>
            </w:pPr>
            <w:r>
              <w:rPr>
                <w:sz w:val="21"/>
                <w:szCs w:val="21"/>
              </w:rPr>
              <w:t>0103</w:t>
            </w:r>
          </w:p>
        </w:tc>
        <w:tc>
          <w:tcPr>
            <w:tcW w:w="1780" w:type="dxa"/>
            <w:tcBorders>
              <w:top w:val="nil"/>
              <w:left w:val="nil"/>
              <w:bottom w:val="single" w:color="auto" w:sz="4" w:space="0"/>
              <w:right w:val="single" w:color="auto" w:sz="4" w:space="0"/>
            </w:tcBorders>
            <w:shd w:val="clear" w:color="000000" w:fill="FFFFFF"/>
            <w:noWrap w:val="0"/>
            <w:vAlign w:val="center"/>
          </w:tcPr>
          <w:p w14:paraId="4BF4712B">
            <w:pPr>
              <w:jc w:val="center"/>
              <w:rPr>
                <w:sz w:val="21"/>
                <w:szCs w:val="21"/>
              </w:rPr>
            </w:pPr>
            <w:r>
              <w:rPr>
                <w:sz w:val="21"/>
                <w:szCs w:val="21"/>
              </w:rPr>
              <w:t>70 0 00 00105</w:t>
            </w:r>
          </w:p>
        </w:tc>
        <w:tc>
          <w:tcPr>
            <w:tcW w:w="760" w:type="dxa"/>
            <w:tcBorders>
              <w:top w:val="nil"/>
              <w:left w:val="nil"/>
              <w:bottom w:val="single" w:color="auto" w:sz="4" w:space="0"/>
              <w:right w:val="single" w:color="auto" w:sz="4" w:space="0"/>
            </w:tcBorders>
            <w:shd w:val="clear" w:color="000000" w:fill="FFFFFF"/>
            <w:noWrap w:val="0"/>
            <w:vAlign w:val="center"/>
          </w:tcPr>
          <w:p w14:paraId="04329683">
            <w:pPr>
              <w:jc w:val="center"/>
              <w:rPr>
                <w:sz w:val="21"/>
                <w:szCs w:val="21"/>
              </w:rPr>
            </w:pPr>
            <w:r>
              <w:rPr>
                <w:sz w:val="21"/>
                <w:szCs w:val="21"/>
              </w:rPr>
              <w:t>100</w:t>
            </w:r>
          </w:p>
        </w:tc>
        <w:tc>
          <w:tcPr>
            <w:tcW w:w="2013" w:type="dxa"/>
            <w:tcBorders>
              <w:top w:val="nil"/>
              <w:left w:val="nil"/>
              <w:bottom w:val="single" w:color="auto" w:sz="4" w:space="0"/>
              <w:right w:val="single" w:color="auto" w:sz="4" w:space="0"/>
            </w:tcBorders>
            <w:shd w:val="clear" w:color="000000" w:fill="FFFFFF"/>
            <w:noWrap/>
            <w:vAlign w:val="center"/>
          </w:tcPr>
          <w:p w14:paraId="105F76B0">
            <w:pPr>
              <w:jc w:val="center"/>
              <w:rPr>
                <w:sz w:val="21"/>
                <w:szCs w:val="21"/>
              </w:rPr>
            </w:pPr>
            <w:r>
              <w:rPr>
                <w:sz w:val="21"/>
                <w:szCs w:val="21"/>
              </w:rPr>
              <w:t>3 380 103,19</w:t>
            </w:r>
          </w:p>
        </w:tc>
      </w:tr>
      <w:tr w14:paraId="72F53CEF">
        <w:tblPrEx>
          <w:tblCellMar>
            <w:top w:w="0" w:type="dxa"/>
            <w:left w:w="108" w:type="dxa"/>
            <w:bottom w:w="0" w:type="dxa"/>
            <w:right w:w="108" w:type="dxa"/>
          </w:tblCellMar>
        </w:tblPrEx>
        <w:trPr>
          <w:wBefore w:w="0" w:type="auto"/>
          <w:trHeight w:val="642"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EE13300">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1BE3AB23">
            <w:pPr>
              <w:jc w:val="center"/>
              <w:rPr>
                <w:sz w:val="21"/>
                <w:szCs w:val="21"/>
              </w:rPr>
            </w:pPr>
            <w:r>
              <w:rPr>
                <w:sz w:val="21"/>
                <w:szCs w:val="21"/>
              </w:rPr>
              <w:t>401</w:t>
            </w:r>
          </w:p>
        </w:tc>
        <w:tc>
          <w:tcPr>
            <w:tcW w:w="760" w:type="dxa"/>
            <w:tcBorders>
              <w:top w:val="nil"/>
              <w:left w:val="nil"/>
              <w:bottom w:val="single" w:color="auto" w:sz="4" w:space="0"/>
              <w:right w:val="single" w:color="auto" w:sz="4" w:space="0"/>
            </w:tcBorders>
            <w:shd w:val="clear" w:color="000000" w:fill="FFFFFF"/>
            <w:noWrap w:val="0"/>
            <w:vAlign w:val="center"/>
          </w:tcPr>
          <w:p w14:paraId="2F724950">
            <w:pPr>
              <w:jc w:val="center"/>
              <w:rPr>
                <w:sz w:val="21"/>
                <w:szCs w:val="21"/>
              </w:rPr>
            </w:pPr>
            <w:r>
              <w:rPr>
                <w:sz w:val="21"/>
                <w:szCs w:val="21"/>
              </w:rPr>
              <w:t>0103</w:t>
            </w:r>
          </w:p>
        </w:tc>
        <w:tc>
          <w:tcPr>
            <w:tcW w:w="1780" w:type="dxa"/>
            <w:tcBorders>
              <w:top w:val="nil"/>
              <w:left w:val="nil"/>
              <w:bottom w:val="single" w:color="auto" w:sz="4" w:space="0"/>
              <w:right w:val="single" w:color="auto" w:sz="4" w:space="0"/>
            </w:tcBorders>
            <w:shd w:val="clear" w:color="000000" w:fill="FFFFFF"/>
            <w:noWrap w:val="0"/>
            <w:vAlign w:val="center"/>
          </w:tcPr>
          <w:p w14:paraId="3611A338">
            <w:pPr>
              <w:jc w:val="center"/>
              <w:rPr>
                <w:sz w:val="21"/>
                <w:szCs w:val="21"/>
              </w:rPr>
            </w:pPr>
            <w:r>
              <w:rPr>
                <w:sz w:val="21"/>
                <w:szCs w:val="21"/>
              </w:rPr>
              <w:t>70 0 00 00105</w:t>
            </w:r>
          </w:p>
        </w:tc>
        <w:tc>
          <w:tcPr>
            <w:tcW w:w="760" w:type="dxa"/>
            <w:tcBorders>
              <w:top w:val="nil"/>
              <w:left w:val="nil"/>
              <w:bottom w:val="single" w:color="auto" w:sz="4" w:space="0"/>
              <w:right w:val="single" w:color="auto" w:sz="4" w:space="0"/>
            </w:tcBorders>
            <w:shd w:val="clear" w:color="000000" w:fill="FFFFFF"/>
            <w:noWrap w:val="0"/>
            <w:vAlign w:val="center"/>
          </w:tcPr>
          <w:p w14:paraId="1E410654">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1BC52C56">
            <w:pPr>
              <w:jc w:val="center"/>
              <w:rPr>
                <w:sz w:val="21"/>
                <w:szCs w:val="21"/>
              </w:rPr>
            </w:pPr>
            <w:r>
              <w:rPr>
                <w:sz w:val="21"/>
                <w:szCs w:val="21"/>
              </w:rPr>
              <w:t>74 096,76</w:t>
            </w:r>
          </w:p>
        </w:tc>
      </w:tr>
      <w:tr w14:paraId="69486E6F">
        <w:tblPrEx>
          <w:tblCellMar>
            <w:top w:w="0" w:type="dxa"/>
            <w:left w:w="108" w:type="dxa"/>
            <w:bottom w:w="0" w:type="dxa"/>
            <w:right w:w="108" w:type="dxa"/>
          </w:tblCellMar>
        </w:tblPrEx>
        <w:trPr>
          <w:wBefore w:w="0" w:type="auto"/>
          <w:trHeight w:val="85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26B1006">
            <w:pPr>
              <w:rPr>
                <w:sz w:val="21"/>
                <w:szCs w:val="21"/>
              </w:rPr>
            </w:pPr>
            <w:r>
              <w:rPr>
                <w:sz w:val="21"/>
                <w:szCs w:val="21"/>
              </w:rPr>
              <w:t>Возмещение расходов, связанных с осуществлением полномочий депутата Городской Думы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4903603F">
            <w:pPr>
              <w:jc w:val="center"/>
              <w:rPr>
                <w:sz w:val="21"/>
                <w:szCs w:val="21"/>
              </w:rPr>
            </w:pPr>
            <w:r>
              <w:rPr>
                <w:sz w:val="21"/>
                <w:szCs w:val="21"/>
              </w:rPr>
              <w:t>401</w:t>
            </w:r>
          </w:p>
        </w:tc>
        <w:tc>
          <w:tcPr>
            <w:tcW w:w="760" w:type="dxa"/>
            <w:tcBorders>
              <w:top w:val="nil"/>
              <w:left w:val="nil"/>
              <w:bottom w:val="single" w:color="auto" w:sz="4" w:space="0"/>
              <w:right w:val="single" w:color="auto" w:sz="4" w:space="0"/>
            </w:tcBorders>
            <w:shd w:val="clear" w:color="000000" w:fill="FFFFFF"/>
            <w:noWrap w:val="0"/>
            <w:vAlign w:val="center"/>
          </w:tcPr>
          <w:p w14:paraId="56033611">
            <w:pPr>
              <w:jc w:val="center"/>
              <w:rPr>
                <w:sz w:val="21"/>
                <w:szCs w:val="21"/>
              </w:rPr>
            </w:pPr>
            <w:r>
              <w:rPr>
                <w:sz w:val="21"/>
                <w:szCs w:val="21"/>
              </w:rPr>
              <w:t>0103</w:t>
            </w:r>
          </w:p>
        </w:tc>
        <w:tc>
          <w:tcPr>
            <w:tcW w:w="1780" w:type="dxa"/>
            <w:tcBorders>
              <w:top w:val="nil"/>
              <w:left w:val="nil"/>
              <w:bottom w:val="single" w:color="auto" w:sz="4" w:space="0"/>
              <w:right w:val="single" w:color="auto" w:sz="4" w:space="0"/>
            </w:tcBorders>
            <w:shd w:val="clear" w:color="000000" w:fill="FFFFFF"/>
            <w:noWrap w:val="0"/>
            <w:vAlign w:val="center"/>
          </w:tcPr>
          <w:p w14:paraId="170BD310">
            <w:pPr>
              <w:jc w:val="center"/>
              <w:rPr>
                <w:sz w:val="21"/>
                <w:szCs w:val="21"/>
              </w:rPr>
            </w:pPr>
            <w:r>
              <w:rPr>
                <w:sz w:val="21"/>
                <w:szCs w:val="21"/>
              </w:rPr>
              <w:t>70 0 00 00111</w:t>
            </w:r>
          </w:p>
        </w:tc>
        <w:tc>
          <w:tcPr>
            <w:tcW w:w="760" w:type="dxa"/>
            <w:tcBorders>
              <w:top w:val="nil"/>
              <w:left w:val="nil"/>
              <w:bottom w:val="single" w:color="auto" w:sz="4" w:space="0"/>
              <w:right w:val="single" w:color="auto" w:sz="4" w:space="0"/>
            </w:tcBorders>
            <w:shd w:val="clear" w:color="000000" w:fill="FFFFFF"/>
            <w:noWrap w:val="0"/>
            <w:vAlign w:val="center"/>
          </w:tcPr>
          <w:p w14:paraId="3E51FDE9">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2513AEFA">
            <w:pPr>
              <w:jc w:val="center"/>
              <w:rPr>
                <w:sz w:val="21"/>
                <w:szCs w:val="21"/>
              </w:rPr>
            </w:pPr>
            <w:r>
              <w:rPr>
                <w:sz w:val="21"/>
                <w:szCs w:val="21"/>
              </w:rPr>
              <w:t>500 000,00</w:t>
            </w:r>
          </w:p>
        </w:tc>
      </w:tr>
      <w:tr w14:paraId="5A98A7B8">
        <w:tblPrEx>
          <w:tblCellMar>
            <w:top w:w="0" w:type="dxa"/>
            <w:left w:w="108" w:type="dxa"/>
            <w:bottom w:w="0" w:type="dxa"/>
            <w:right w:w="108" w:type="dxa"/>
          </w:tblCellMar>
        </w:tblPrEx>
        <w:trPr>
          <w:wBefore w:w="0" w:type="auto"/>
          <w:trHeight w:val="10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94D2AF5">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0EE2E36D">
            <w:pPr>
              <w:jc w:val="center"/>
              <w:rPr>
                <w:sz w:val="21"/>
                <w:szCs w:val="21"/>
              </w:rPr>
            </w:pPr>
            <w:r>
              <w:rPr>
                <w:sz w:val="21"/>
                <w:szCs w:val="21"/>
              </w:rPr>
              <w:t>401</w:t>
            </w:r>
          </w:p>
        </w:tc>
        <w:tc>
          <w:tcPr>
            <w:tcW w:w="760" w:type="dxa"/>
            <w:tcBorders>
              <w:top w:val="nil"/>
              <w:left w:val="nil"/>
              <w:bottom w:val="single" w:color="auto" w:sz="4" w:space="0"/>
              <w:right w:val="single" w:color="auto" w:sz="4" w:space="0"/>
            </w:tcBorders>
            <w:shd w:val="clear" w:color="000000" w:fill="FFFFFF"/>
            <w:noWrap w:val="0"/>
            <w:vAlign w:val="center"/>
          </w:tcPr>
          <w:p w14:paraId="6553AB6D">
            <w:pPr>
              <w:jc w:val="center"/>
              <w:rPr>
                <w:sz w:val="21"/>
                <w:szCs w:val="21"/>
              </w:rPr>
            </w:pPr>
            <w:r>
              <w:rPr>
                <w:sz w:val="21"/>
                <w:szCs w:val="21"/>
              </w:rPr>
              <w:t>0103</w:t>
            </w:r>
          </w:p>
        </w:tc>
        <w:tc>
          <w:tcPr>
            <w:tcW w:w="1780" w:type="dxa"/>
            <w:tcBorders>
              <w:top w:val="nil"/>
              <w:left w:val="nil"/>
              <w:bottom w:val="single" w:color="auto" w:sz="4" w:space="0"/>
              <w:right w:val="single" w:color="auto" w:sz="4" w:space="0"/>
            </w:tcBorders>
            <w:shd w:val="clear" w:color="000000" w:fill="FFFFFF"/>
            <w:noWrap w:val="0"/>
            <w:vAlign w:val="center"/>
          </w:tcPr>
          <w:p w14:paraId="2545057B">
            <w:pPr>
              <w:jc w:val="center"/>
              <w:rPr>
                <w:sz w:val="21"/>
                <w:szCs w:val="21"/>
              </w:rPr>
            </w:pPr>
            <w:r>
              <w:rPr>
                <w:sz w:val="21"/>
                <w:szCs w:val="21"/>
              </w:rPr>
              <w:t>70 0 00 00111</w:t>
            </w:r>
          </w:p>
        </w:tc>
        <w:tc>
          <w:tcPr>
            <w:tcW w:w="760" w:type="dxa"/>
            <w:tcBorders>
              <w:top w:val="nil"/>
              <w:left w:val="nil"/>
              <w:bottom w:val="single" w:color="auto" w:sz="4" w:space="0"/>
              <w:right w:val="single" w:color="auto" w:sz="4" w:space="0"/>
            </w:tcBorders>
            <w:shd w:val="clear" w:color="000000" w:fill="FFFFFF"/>
            <w:noWrap w:val="0"/>
            <w:vAlign w:val="center"/>
          </w:tcPr>
          <w:p w14:paraId="57639A08">
            <w:pPr>
              <w:jc w:val="center"/>
              <w:rPr>
                <w:sz w:val="21"/>
                <w:szCs w:val="21"/>
              </w:rPr>
            </w:pPr>
            <w:r>
              <w:rPr>
                <w:sz w:val="21"/>
                <w:szCs w:val="21"/>
              </w:rPr>
              <w:t>100</w:t>
            </w:r>
          </w:p>
        </w:tc>
        <w:tc>
          <w:tcPr>
            <w:tcW w:w="2013" w:type="dxa"/>
            <w:tcBorders>
              <w:top w:val="nil"/>
              <w:left w:val="nil"/>
              <w:bottom w:val="single" w:color="auto" w:sz="4" w:space="0"/>
              <w:right w:val="single" w:color="auto" w:sz="4" w:space="0"/>
            </w:tcBorders>
            <w:shd w:val="clear" w:color="000000" w:fill="FFFFFF"/>
            <w:noWrap/>
            <w:vAlign w:val="center"/>
          </w:tcPr>
          <w:p w14:paraId="5FD38B82">
            <w:pPr>
              <w:jc w:val="center"/>
              <w:rPr>
                <w:sz w:val="21"/>
                <w:szCs w:val="21"/>
              </w:rPr>
            </w:pPr>
            <w:r>
              <w:rPr>
                <w:sz w:val="21"/>
                <w:szCs w:val="21"/>
              </w:rPr>
              <w:t>500 000,00</w:t>
            </w:r>
          </w:p>
        </w:tc>
      </w:tr>
      <w:tr w14:paraId="5C028E1A">
        <w:tblPrEx>
          <w:tblCellMar>
            <w:top w:w="0" w:type="dxa"/>
            <w:left w:w="108" w:type="dxa"/>
            <w:bottom w:w="0" w:type="dxa"/>
            <w:right w:w="108" w:type="dxa"/>
          </w:tblCellMar>
        </w:tblPrEx>
        <w:trPr>
          <w:wBefore w:w="0" w:type="auto"/>
          <w:trHeight w:val="135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FB04BAD">
            <w:pPr>
              <w:rPr>
                <w:sz w:val="21"/>
                <w:szCs w:val="21"/>
              </w:rPr>
            </w:pPr>
            <w:r>
              <w:rPr>
                <w:sz w:val="21"/>
                <w:szCs w:val="21"/>
              </w:rPr>
              <w:t>Единовременная выплата при предоставлении ежегодного оплачиваемого отпуска депутату Городской Думы города Димитровграда Ульяновской области и оплаты разницы количества дней отпуска по основному месту работы и 45 календарными днями</w:t>
            </w:r>
          </w:p>
        </w:tc>
        <w:tc>
          <w:tcPr>
            <w:tcW w:w="640" w:type="dxa"/>
            <w:tcBorders>
              <w:top w:val="nil"/>
              <w:left w:val="nil"/>
              <w:bottom w:val="single" w:color="auto" w:sz="4" w:space="0"/>
              <w:right w:val="single" w:color="auto" w:sz="4" w:space="0"/>
            </w:tcBorders>
            <w:shd w:val="clear" w:color="000000" w:fill="FFFFFF"/>
            <w:noWrap w:val="0"/>
            <w:vAlign w:val="center"/>
          </w:tcPr>
          <w:p w14:paraId="566613BF">
            <w:pPr>
              <w:jc w:val="center"/>
              <w:rPr>
                <w:sz w:val="21"/>
                <w:szCs w:val="21"/>
              </w:rPr>
            </w:pPr>
            <w:r>
              <w:rPr>
                <w:sz w:val="21"/>
                <w:szCs w:val="21"/>
              </w:rPr>
              <w:t>401</w:t>
            </w:r>
          </w:p>
        </w:tc>
        <w:tc>
          <w:tcPr>
            <w:tcW w:w="760" w:type="dxa"/>
            <w:tcBorders>
              <w:top w:val="nil"/>
              <w:left w:val="nil"/>
              <w:bottom w:val="single" w:color="auto" w:sz="4" w:space="0"/>
              <w:right w:val="single" w:color="auto" w:sz="4" w:space="0"/>
            </w:tcBorders>
            <w:shd w:val="clear" w:color="000000" w:fill="FFFFFF"/>
            <w:noWrap w:val="0"/>
            <w:vAlign w:val="center"/>
          </w:tcPr>
          <w:p w14:paraId="19133D60">
            <w:pPr>
              <w:jc w:val="center"/>
              <w:rPr>
                <w:sz w:val="21"/>
                <w:szCs w:val="21"/>
              </w:rPr>
            </w:pPr>
            <w:r>
              <w:rPr>
                <w:sz w:val="21"/>
                <w:szCs w:val="21"/>
              </w:rPr>
              <w:t>0103</w:t>
            </w:r>
          </w:p>
        </w:tc>
        <w:tc>
          <w:tcPr>
            <w:tcW w:w="1780" w:type="dxa"/>
            <w:tcBorders>
              <w:top w:val="nil"/>
              <w:left w:val="nil"/>
              <w:bottom w:val="single" w:color="auto" w:sz="4" w:space="0"/>
              <w:right w:val="single" w:color="auto" w:sz="4" w:space="0"/>
            </w:tcBorders>
            <w:shd w:val="clear" w:color="000000" w:fill="FFFFFF"/>
            <w:noWrap w:val="0"/>
            <w:vAlign w:val="center"/>
          </w:tcPr>
          <w:p w14:paraId="23961840">
            <w:pPr>
              <w:jc w:val="center"/>
              <w:rPr>
                <w:sz w:val="21"/>
                <w:szCs w:val="21"/>
              </w:rPr>
            </w:pPr>
            <w:r>
              <w:rPr>
                <w:sz w:val="21"/>
                <w:szCs w:val="21"/>
              </w:rPr>
              <w:t>70 0 00 00112</w:t>
            </w:r>
          </w:p>
        </w:tc>
        <w:tc>
          <w:tcPr>
            <w:tcW w:w="760" w:type="dxa"/>
            <w:tcBorders>
              <w:top w:val="nil"/>
              <w:left w:val="nil"/>
              <w:bottom w:val="single" w:color="auto" w:sz="4" w:space="0"/>
              <w:right w:val="single" w:color="auto" w:sz="4" w:space="0"/>
            </w:tcBorders>
            <w:shd w:val="clear" w:color="000000" w:fill="FFFFFF"/>
            <w:noWrap w:val="0"/>
            <w:vAlign w:val="center"/>
          </w:tcPr>
          <w:p w14:paraId="4B04EC71">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6C54775">
            <w:pPr>
              <w:jc w:val="center"/>
              <w:rPr>
                <w:sz w:val="21"/>
                <w:szCs w:val="21"/>
              </w:rPr>
            </w:pPr>
            <w:r>
              <w:rPr>
                <w:sz w:val="21"/>
                <w:szCs w:val="21"/>
              </w:rPr>
              <w:t>2 400 000,00</w:t>
            </w:r>
          </w:p>
        </w:tc>
      </w:tr>
      <w:tr w14:paraId="6DC672D5">
        <w:tblPrEx>
          <w:tblCellMar>
            <w:top w:w="0" w:type="dxa"/>
            <w:left w:w="108" w:type="dxa"/>
            <w:bottom w:w="0" w:type="dxa"/>
            <w:right w:w="108" w:type="dxa"/>
          </w:tblCellMar>
        </w:tblPrEx>
        <w:trPr>
          <w:wBefore w:w="0" w:type="auto"/>
          <w:trHeight w:val="139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00135E2">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39955B01">
            <w:pPr>
              <w:jc w:val="center"/>
              <w:rPr>
                <w:sz w:val="21"/>
                <w:szCs w:val="21"/>
              </w:rPr>
            </w:pPr>
            <w:r>
              <w:rPr>
                <w:sz w:val="21"/>
                <w:szCs w:val="21"/>
              </w:rPr>
              <w:t>401</w:t>
            </w:r>
          </w:p>
        </w:tc>
        <w:tc>
          <w:tcPr>
            <w:tcW w:w="760" w:type="dxa"/>
            <w:tcBorders>
              <w:top w:val="nil"/>
              <w:left w:val="nil"/>
              <w:bottom w:val="single" w:color="auto" w:sz="4" w:space="0"/>
              <w:right w:val="single" w:color="auto" w:sz="4" w:space="0"/>
            </w:tcBorders>
            <w:shd w:val="clear" w:color="000000" w:fill="FFFFFF"/>
            <w:noWrap w:val="0"/>
            <w:vAlign w:val="center"/>
          </w:tcPr>
          <w:p w14:paraId="3D12AB22">
            <w:pPr>
              <w:jc w:val="center"/>
              <w:rPr>
                <w:sz w:val="21"/>
                <w:szCs w:val="21"/>
              </w:rPr>
            </w:pPr>
            <w:r>
              <w:rPr>
                <w:sz w:val="21"/>
                <w:szCs w:val="21"/>
              </w:rPr>
              <w:t>0103</w:t>
            </w:r>
          </w:p>
        </w:tc>
        <w:tc>
          <w:tcPr>
            <w:tcW w:w="1780" w:type="dxa"/>
            <w:tcBorders>
              <w:top w:val="nil"/>
              <w:left w:val="nil"/>
              <w:bottom w:val="single" w:color="auto" w:sz="4" w:space="0"/>
              <w:right w:val="single" w:color="auto" w:sz="4" w:space="0"/>
            </w:tcBorders>
            <w:shd w:val="clear" w:color="000000" w:fill="FFFFFF"/>
            <w:noWrap w:val="0"/>
            <w:vAlign w:val="center"/>
          </w:tcPr>
          <w:p w14:paraId="464E031C">
            <w:pPr>
              <w:jc w:val="center"/>
              <w:rPr>
                <w:sz w:val="21"/>
                <w:szCs w:val="21"/>
              </w:rPr>
            </w:pPr>
            <w:r>
              <w:rPr>
                <w:sz w:val="21"/>
                <w:szCs w:val="21"/>
              </w:rPr>
              <w:t>70 0 00 00112</w:t>
            </w:r>
          </w:p>
        </w:tc>
        <w:tc>
          <w:tcPr>
            <w:tcW w:w="760" w:type="dxa"/>
            <w:tcBorders>
              <w:top w:val="nil"/>
              <w:left w:val="nil"/>
              <w:bottom w:val="single" w:color="auto" w:sz="4" w:space="0"/>
              <w:right w:val="single" w:color="auto" w:sz="4" w:space="0"/>
            </w:tcBorders>
            <w:shd w:val="clear" w:color="000000" w:fill="FFFFFF"/>
            <w:noWrap w:val="0"/>
            <w:vAlign w:val="center"/>
          </w:tcPr>
          <w:p w14:paraId="08F5C853">
            <w:pPr>
              <w:jc w:val="center"/>
              <w:rPr>
                <w:sz w:val="21"/>
                <w:szCs w:val="21"/>
              </w:rPr>
            </w:pPr>
            <w:r>
              <w:rPr>
                <w:sz w:val="21"/>
                <w:szCs w:val="21"/>
              </w:rPr>
              <w:t>100</w:t>
            </w:r>
          </w:p>
        </w:tc>
        <w:tc>
          <w:tcPr>
            <w:tcW w:w="2013" w:type="dxa"/>
            <w:tcBorders>
              <w:top w:val="nil"/>
              <w:left w:val="nil"/>
              <w:bottom w:val="single" w:color="auto" w:sz="4" w:space="0"/>
              <w:right w:val="single" w:color="auto" w:sz="4" w:space="0"/>
            </w:tcBorders>
            <w:shd w:val="clear" w:color="000000" w:fill="FFFFFF"/>
            <w:noWrap/>
            <w:vAlign w:val="center"/>
          </w:tcPr>
          <w:p w14:paraId="66027658">
            <w:pPr>
              <w:jc w:val="center"/>
              <w:rPr>
                <w:sz w:val="21"/>
                <w:szCs w:val="21"/>
              </w:rPr>
            </w:pPr>
            <w:r>
              <w:rPr>
                <w:sz w:val="21"/>
                <w:szCs w:val="21"/>
              </w:rPr>
              <w:t>2 400 000,00</w:t>
            </w:r>
          </w:p>
        </w:tc>
      </w:tr>
      <w:tr w14:paraId="5A9C02D7">
        <w:tblPrEx>
          <w:tblCellMar>
            <w:top w:w="0" w:type="dxa"/>
            <w:left w:w="108" w:type="dxa"/>
            <w:bottom w:w="0" w:type="dxa"/>
            <w:right w:w="108" w:type="dxa"/>
          </w:tblCellMar>
        </w:tblPrEx>
        <w:trPr>
          <w:wBefore w:w="0" w:type="auto"/>
          <w:trHeight w:val="135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02E65AA">
            <w:pPr>
              <w:rPr>
                <w:sz w:val="21"/>
                <w:szCs w:val="21"/>
              </w:rPr>
            </w:pPr>
            <w:r>
              <w:rPr>
                <w:sz w:val="21"/>
                <w:szCs w:val="21"/>
              </w:rPr>
              <w:t>Выплата денежной компенсации депутату Городской Думы города Димитровграда Ульяновской области, осуществляющему свои полномочия на непостоянной основе, за период осуществления полномочий с освобождением от работы</w:t>
            </w:r>
          </w:p>
        </w:tc>
        <w:tc>
          <w:tcPr>
            <w:tcW w:w="640" w:type="dxa"/>
            <w:tcBorders>
              <w:top w:val="nil"/>
              <w:left w:val="nil"/>
              <w:bottom w:val="single" w:color="auto" w:sz="4" w:space="0"/>
              <w:right w:val="single" w:color="auto" w:sz="4" w:space="0"/>
            </w:tcBorders>
            <w:shd w:val="clear" w:color="000000" w:fill="FFFFFF"/>
            <w:noWrap w:val="0"/>
            <w:vAlign w:val="center"/>
          </w:tcPr>
          <w:p w14:paraId="007CD362">
            <w:pPr>
              <w:jc w:val="center"/>
              <w:rPr>
                <w:sz w:val="21"/>
                <w:szCs w:val="21"/>
              </w:rPr>
            </w:pPr>
            <w:r>
              <w:rPr>
                <w:sz w:val="21"/>
                <w:szCs w:val="21"/>
              </w:rPr>
              <w:t>401</w:t>
            </w:r>
          </w:p>
        </w:tc>
        <w:tc>
          <w:tcPr>
            <w:tcW w:w="760" w:type="dxa"/>
            <w:tcBorders>
              <w:top w:val="nil"/>
              <w:left w:val="nil"/>
              <w:bottom w:val="single" w:color="auto" w:sz="4" w:space="0"/>
              <w:right w:val="single" w:color="auto" w:sz="4" w:space="0"/>
            </w:tcBorders>
            <w:shd w:val="clear" w:color="000000" w:fill="FFFFFF"/>
            <w:noWrap w:val="0"/>
            <w:vAlign w:val="center"/>
          </w:tcPr>
          <w:p w14:paraId="1397C47D">
            <w:pPr>
              <w:jc w:val="center"/>
              <w:rPr>
                <w:sz w:val="21"/>
                <w:szCs w:val="21"/>
              </w:rPr>
            </w:pPr>
            <w:r>
              <w:rPr>
                <w:sz w:val="21"/>
                <w:szCs w:val="21"/>
              </w:rPr>
              <w:t>0103</w:t>
            </w:r>
          </w:p>
        </w:tc>
        <w:tc>
          <w:tcPr>
            <w:tcW w:w="1780" w:type="dxa"/>
            <w:tcBorders>
              <w:top w:val="nil"/>
              <w:left w:val="nil"/>
              <w:bottom w:val="single" w:color="auto" w:sz="4" w:space="0"/>
              <w:right w:val="single" w:color="auto" w:sz="4" w:space="0"/>
            </w:tcBorders>
            <w:shd w:val="clear" w:color="000000" w:fill="FFFFFF"/>
            <w:noWrap w:val="0"/>
            <w:vAlign w:val="center"/>
          </w:tcPr>
          <w:p w14:paraId="41E0A054">
            <w:pPr>
              <w:jc w:val="center"/>
              <w:rPr>
                <w:sz w:val="21"/>
                <w:szCs w:val="21"/>
              </w:rPr>
            </w:pPr>
            <w:r>
              <w:rPr>
                <w:sz w:val="21"/>
                <w:szCs w:val="21"/>
              </w:rPr>
              <w:t>70 0 00 00113</w:t>
            </w:r>
          </w:p>
        </w:tc>
        <w:tc>
          <w:tcPr>
            <w:tcW w:w="760" w:type="dxa"/>
            <w:tcBorders>
              <w:top w:val="nil"/>
              <w:left w:val="nil"/>
              <w:bottom w:val="single" w:color="auto" w:sz="4" w:space="0"/>
              <w:right w:val="single" w:color="auto" w:sz="4" w:space="0"/>
            </w:tcBorders>
            <w:shd w:val="clear" w:color="000000" w:fill="FFFFFF"/>
            <w:noWrap w:val="0"/>
            <w:vAlign w:val="center"/>
          </w:tcPr>
          <w:p w14:paraId="6D284131">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9568A94">
            <w:pPr>
              <w:jc w:val="center"/>
              <w:rPr>
                <w:sz w:val="21"/>
                <w:szCs w:val="21"/>
              </w:rPr>
            </w:pPr>
            <w:r>
              <w:rPr>
                <w:sz w:val="21"/>
                <w:szCs w:val="21"/>
              </w:rPr>
              <w:t>100 000,00</w:t>
            </w:r>
          </w:p>
        </w:tc>
      </w:tr>
      <w:tr w14:paraId="36BF3FB7">
        <w:tblPrEx>
          <w:tblCellMar>
            <w:top w:w="0" w:type="dxa"/>
            <w:left w:w="108" w:type="dxa"/>
            <w:bottom w:w="0" w:type="dxa"/>
            <w:right w:w="108" w:type="dxa"/>
          </w:tblCellMar>
        </w:tblPrEx>
        <w:trPr>
          <w:wBefore w:w="0" w:type="auto"/>
          <w:trHeight w:val="10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FDDE47A">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6F230CA9">
            <w:pPr>
              <w:jc w:val="center"/>
              <w:rPr>
                <w:sz w:val="21"/>
                <w:szCs w:val="21"/>
              </w:rPr>
            </w:pPr>
            <w:r>
              <w:rPr>
                <w:sz w:val="21"/>
                <w:szCs w:val="21"/>
              </w:rPr>
              <w:t>401</w:t>
            </w:r>
          </w:p>
        </w:tc>
        <w:tc>
          <w:tcPr>
            <w:tcW w:w="760" w:type="dxa"/>
            <w:tcBorders>
              <w:top w:val="nil"/>
              <w:left w:val="nil"/>
              <w:bottom w:val="single" w:color="auto" w:sz="4" w:space="0"/>
              <w:right w:val="single" w:color="auto" w:sz="4" w:space="0"/>
            </w:tcBorders>
            <w:shd w:val="clear" w:color="000000" w:fill="FFFFFF"/>
            <w:noWrap w:val="0"/>
            <w:vAlign w:val="center"/>
          </w:tcPr>
          <w:p w14:paraId="29DE61E9">
            <w:pPr>
              <w:jc w:val="center"/>
              <w:rPr>
                <w:sz w:val="21"/>
                <w:szCs w:val="21"/>
              </w:rPr>
            </w:pPr>
            <w:r>
              <w:rPr>
                <w:sz w:val="21"/>
                <w:szCs w:val="21"/>
              </w:rPr>
              <w:t>0103</w:t>
            </w:r>
          </w:p>
        </w:tc>
        <w:tc>
          <w:tcPr>
            <w:tcW w:w="1780" w:type="dxa"/>
            <w:tcBorders>
              <w:top w:val="nil"/>
              <w:left w:val="nil"/>
              <w:bottom w:val="single" w:color="auto" w:sz="4" w:space="0"/>
              <w:right w:val="single" w:color="auto" w:sz="4" w:space="0"/>
            </w:tcBorders>
            <w:shd w:val="clear" w:color="000000" w:fill="FFFFFF"/>
            <w:noWrap w:val="0"/>
            <w:vAlign w:val="center"/>
          </w:tcPr>
          <w:p w14:paraId="00E4D7BC">
            <w:pPr>
              <w:jc w:val="center"/>
              <w:rPr>
                <w:sz w:val="21"/>
                <w:szCs w:val="21"/>
              </w:rPr>
            </w:pPr>
            <w:r>
              <w:rPr>
                <w:sz w:val="21"/>
                <w:szCs w:val="21"/>
              </w:rPr>
              <w:t>70 0 00 00113</w:t>
            </w:r>
          </w:p>
        </w:tc>
        <w:tc>
          <w:tcPr>
            <w:tcW w:w="760" w:type="dxa"/>
            <w:tcBorders>
              <w:top w:val="nil"/>
              <w:left w:val="nil"/>
              <w:bottom w:val="single" w:color="auto" w:sz="4" w:space="0"/>
              <w:right w:val="single" w:color="auto" w:sz="4" w:space="0"/>
            </w:tcBorders>
            <w:shd w:val="clear" w:color="000000" w:fill="FFFFFF"/>
            <w:noWrap w:val="0"/>
            <w:vAlign w:val="center"/>
          </w:tcPr>
          <w:p w14:paraId="3989F95F">
            <w:pPr>
              <w:jc w:val="center"/>
              <w:rPr>
                <w:sz w:val="21"/>
                <w:szCs w:val="21"/>
              </w:rPr>
            </w:pPr>
            <w:r>
              <w:rPr>
                <w:sz w:val="21"/>
                <w:szCs w:val="21"/>
              </w:rPr>
              <w:t>100</w:t>
            </w:r>
          </w:p>
        </w:tc>
        <w:tc>
          <w:tcPr>
            <w:tcW w:w="2013" w:type="dxa"/>
            <w:tcBorders>
              <w:top w:val="nil"/>
              <w:left w:val="nil"/>
              <w:bottom w:val="single" w:color="auto" w:sz="4" w:space="0"/>
              <w:right w:val="single" w:color="auto" w:sz="4" w:space="0"/>
            </w:tcBorders>
            <w:shd w:val="clear" w:color="000000" w:fill="FFFFFF"/>
            <w:noWrap/>
            <w:vAlign w:val="center"/>
          </w:tcPr>
          <w:p w14:paraId="4B134CE8">
            <w:pPr>
              <w:jc w:val="center"/>
              <w:rPr>
                <w:sz w:val="21"/>
                <w:szCs w:val="21"/>
              </w:rPr>
            </w:pPr>
            <w:r>
              <w:rPr>
                <w:sz w:val="21"/>
                <w:szCs w:val="21"/>
              </w:rPr>
              <w:t>100 000,00</w:t>
            </w:r>
          </w:p>
        </w:tc>
      </w:tr>
      <w:tr w14:paraId="23BDFC44">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95239A8">
            <w:pPr>
              <w:rPr>
                <w:b/>
                <w:bCs/>
                <w:sz w:val="21"/>
                <w:szCs w:val="21"/>
              </w:rPr>
            </w:pPr>
            <w:r>
              <w:rPr>
                <w:b/>
                <w:bCs/>
                <w:sz w:val="21"/>
                <w:szCs w:val="21"/>
              </w:rPr>
              <w:t>СОЦИАЛЬНАЯ ПОЛИТИКА</w:t>
            </w:r>
          </w:p>
        </w:tc>
        <w:tc>
          <w:tcPr>
            <w:tcW w:w="640" w:type="dxa"/>
            <w:tcBorders>
              <w:top w:val="nil"/>
              <w:left w:val="nil"/>
              <w:bottom w:val="single" w:color="auto" w:sz="4" w:space="0"/>
              <w:right w:val="single" w:color="auto" w:sz="4" w:space="0"/>
            </w:tcBorders>
            <w:shd w:val="clear" w:color="000000" w:fill="FFFFFF"/>
            <w:noWrap w:val="0"/>
            <w:vAlign w:val="center"/>
          </w:tcPr>
          <w:p w14:paraId="03122E75">
            <w:pPr>
              <w:jc w:val="center"/>
              <w:rPr>
                <w:b/>
                <w:bCs/>
                <w:sz w:val="21"/>
                <w:szCs w:val="21"/>
              </w:rPr>
            </w:pPr>
            <w:r>
              <w:rPr>
                <w:b/>
                <w:bCs/>
                <w:sz w:val="21"/>
                <w:szCs w:val="21"/>
              </w:rPr>
              <w:t>401</w:t>
            </w:r>
          </w:p>
        </w:tc>
        <w:tc>
          <w:tcPr>
            <w:tcW w:w="760" w:type="dxa"/>
            <w:tcBorders>
              <w:top w:val="nil"/>
              <w:left w:val="nil"/>
              <w:bottom w:val="single" w:color="auto" w:sz="4" w:space="0"/>
              <w:right w:val="single" w:color="auto" w:sz="4" w:space="0"/>
            </w:tcBorders>
            <w:shd w:val="clear" w:color="000000" w:fill="FFFFFF"/>
            <w:noWrap w:val="0"/>
            <w:vAlign w:val="center"/>
          </w:tcPr>
          <w:p w14:paraId="1A1DD801">
            <w:pPr>
              <w:jc w:val="center"/>
              <w:rPr>
                <w:b/>
                <w:bCs/>
                <w:sz w:val="21"/>
                <w:szCs w:val="21"/>
              </w:rPr>
            </w:pPr>
            <w:r>
              <w:rPr>
                <w:b/>
                <w:bCs/>
                <w:sz w:val="21"/>
                <w:szCs w:val="21"/>
              </w:rPr>
              <w:t>1000</w:t>
            </w:r>
          </w:p>
        </w:tc>
        <w:tc>
          <w:tcPr>
            <w:tcW w:w="1780" w:type="dxa"/>
            <w:tcBorders>
              <w:top w:val="nil"/>
              <w:left w:val="nil"/>
              <w:bottom w:val="single" w:color="auto" w:sz="4" w:space="0"/>
              <w:right w:val="single" w:color="auto" w:sz="4" w:space="0"/>
            </w:tcBorders>
            <w:shd w:val="clear" w:color="000000" w:fill="FFFFFF"/>
            <w:noWrap w:val="0"/>
            <w:vAlign w:val="center"/>
          </w:tcPr>
          <w:p w14:paraId="1E633BD0">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05275A60">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16BC638">
            <w:pPr>
              <w:jc w:val="center"/>
              <w:rPr>
                <w:b/>
                <w:bCs/>
                <w:sz w:val="21"/>
                <w:szCs w:val="21"/>
              </w:rPr>
            </w:pPr>
            <w:r>
              <w:rPr>
                <w:b/>
                <w:bCs/>
                <w:sz w:val="21"/>
                <w:szCs w:val="21"/>
              </w:rPr>
              <w:t>1 935 038,32</w:t>
            </w:r>
          </w:p>
        </w:tc>
      </w:tr>
      <w:tr w14:paraId="491E76C0">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E654DA8">
            <w:pPr>
              <w:rPr>
                <w:b/>
                <w:bCs/>
                <w:sz w:val="21"/>
                <w:szCs w:val="21"/>
              </w:rPr>
            </w:pPr>
            <w:r>
              <w:rPr>
                <w:b/>
                <w:bCs/>
                <w:sz w:val="21"/>
                <w:szCs w:val="21"/>
              </w:rPr>
              <w:t>Пенсионное обеспечение</w:t>
            </w:r>
          </w:p>
        </w:tc>
        <w:tc>
          <w:tcPr>
            <w:tcW w:w="640" w:type="dxa"/>
            <w:tcBorders>
              <w:top w:val="nil"/>
              <w:left w:val="nil"/>
              <w:bottom w:val="single" w:color="auto" w:sz="4" w:space="0"/>
              <w:right w:val="single" w:color="auto" w:sz="4" w:space="0"/>
            </w:tcBorders>
            <w:shd w:val="clear" w:color="000000" w:fill="FFFFFF"/>
            <w:noWrap w:val="0"/>
            <w:vAlign w:val="center"/>
          </w:tcPr>
          <w:p w14:paraId="5C2B7F9C">
            <w:pPr>
              <w:jc w:val="center"/>
              <w:rPr>
                <w:b/>
                <w:bCs/>
                <w:sz w:val="21"/>
                <w:szCs w:val="21"/>
              </w:rPr>
            </w:pPr>
            <w:r>
              <w:rPr>
                <w:b/>
                <w:bCs/>
                <w:sz w:val="21"/>
                <w:szCs w:val="21"/>
              </w:rPr>
              <w:t>401</w:t>
            </w:r>
          </w:p>
        </w:tc>
        <w:tc>
          <w:tcPr>
            <w:tcW w:w="760" w:type="dxa"/>
            <w:tcBorders>
              <w:top w:val="nil"/>
              <w:left w:val="nil"/>
              <w:bottom w:val="single" w:color="auto" w:sz="4" w:space="0"/>
              <w:right w:val="single" w:color="auto" w:sz="4" w:space="0"/>
            </w:tcBorders>
            <w:shd w:val="clear" w:color="000000" w:fill="FFFFFF"/>
            <w:noWrap w:val="0"/>
            <w:vAlign w:val="center"/>
          </w:tcPr>
          <w:p w14:paraId="37D3D9E1">
            <w:pPr>
              <w:jc w:val="center"/>
              <w:rPr>
                <w:b/>
                <w:bCs/>
                <w:sz w:val="21"/>
                <w:szCs w:val="21"/>
              </w:rPr>
            </w:pPr>
            <w:r>
              <w:rPr>
                <w:b/>
                <w:bCs/>
                <w:sz w:val="21"/>
                <w:szCs w:val="21"/>
              </w:rPr>
              <w:t>1001</w:t>
            </w:r>
          </w:p>
        </w:tc>
        <w:tc>
          <w:tcPr>
            <w:tcW w:w="1780" w:type="dxa"/>
            <w:tcBorders>
              <w:top w:val="nil"/>
              <w:left w:val="nil"/>
              <w:bottom w:val="single" w:color="auto" w:sz="4" w:space="0"/>
              <w:right w:val="single" w:color="auto" w:sz="4" w:space="0"/>
            </w:tcBorders>
            <w:shd w:val="clear" w:color="000000" w:fill="FFFFFF"/>
            <w:noWrap w:val="0"/>
            <w:vAlign w:val="center"/>
          </w:tcPr>
          <w:p w14:paraId="2333AC7D">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4255FBF4">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695386B">
            <w:pPr>
              <w:jc w:val="center"/>
              <w:rPr>
                <w:b/>
                <w:bCs/>
                <w:sz w:val="21"/>
                <w:szCs w:val="21"/>
              </w:rPr>
            </w:pPr>
            <w:r>
              <w:rPr>
                <w:b/>
                <w:bCs/>
                <w:sz w:val="21"/>
                <w:szCs w:val="21"/>
              </w:rPr>
              <w:t>1 935 038,32</w:t>
            </w:r>
          </w:p>
        </w:tc>
      </w:tr>
      <w:tr w14:paraId="3A6EC923">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7ABCF2C">
            <w:pPr>
              <w:rPr>
                <w:sz w:val="21"/>
                <w:szCs w:val="21"/>
              </w:rPr>
            </w:pPr>
            <w:r>
              <w:rPr>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4D2A5F33">
            <w:pPr>
              <w:jc w:val="center"/>
              <w:rPr>
                <w:sz w:val="21"/>
                <w:szCs w:val="21"/>
              </w:rPr>
            </w:pPr>
            <w:r>
              <w:rPr>
                <w:sz w:val="21"/>
                <w:szCs w:val="21"/>
              </w:rPr>
              <w:t>401</w:t>
            </w:r>
          </w:p>
        </w:tc>
        <w:tc>
          <w:tcPr>
            <w:tcW w:w="760" w:type="dxa"/>
            <w:tcBorders>
              <w:top w:val="nil"/>
              <w:left w:val="nil"/>
              <w:bottom w:val="single" w:color="auto" w:sz="4" w:space="0"/>
              <w:right w:val="single" w:color="auto" w:sz="4" w:space="0"/>
            </w:tcBorders>
            <w:shd w:val="clear" w:color="000000" w:fill="FFFFFF"/>
            <w:noWrap w:val="0"/>
            <w:vAlign w:val="center"/>
          </w:tcPr>
          <w:p w14:paraId="47CB4226">
            <w:pPr>
              <w:jc w:val="center"/>
              <w:rPr>
                <w:sz w:val="21"/>
                <w:szCs w:val="21"/>
              </w:rPr>
            </w:pPr>
            <w:r>
              <w:rPr>
                <w:sz w:val="21"/>
                <w:szCs w:val="21"/>
              </w:rPr>
              <w:t>1001</w:t>
            </w:r>
          </w:p>
        </w:tc>
        <w:tc>
          <w:tcPr>
            <w:tcW w:w="1780" w:type="dxa"/>
            <w:tcBorders>
              <w:top w:val="nil"/>
              <w:left w:val="nil"/>
              <w:bottom w:val="single" w:color="auto" w:sz="4" w:space="0"/>
              <w:right w:val="single" w:color="auto" w:sz="4" w:space="0"/>
            </w:tcBorders>
            <w:shd w:val="clear" w:color="000000" w:fill="FFFFFF"/>
            <w:noWrap w:val="0"/>
            <w:vAlign w:val="center"/>
          </w:tcPr>
          <w:p w14:paraId="1F656AF7">
            <w:pPr>
              <w:jc w:val="center"/>
              <w:rPr>
                <w:sz w:val="21"/>
                <w:szCs w:val="21"/>
              </w:rPr>
            </w:pPr>
            <w:r>
              <w:rPr>
                <w:sz w:val="21"/>
                <w:szCs w:val="21"/>
              </w:rPr>
              <w:t>70 0 00 00000</w:t>
            </w:r>
          </w:p>
        </w:tc>
        <w:tc>
          <w:tcPr>
            <w:tcW w:w="760" w:type="dxa"/>
            <w:tcBorders>
              <w:top w:val="nil"/>
              <w:left w:val="nil"/>
              <w:bottom w:val="single" w:color="auto" w:sz="4" w:space="0"/>
              <w:right w:val="single" w:color="auto" w:sz="4" w:space="0"/>
            </w:tcBorders>
            <w:shd w:val="clear" w:color="000000" w:fill="FFFFFF"/>
            <w:noWrap w:val="0"/>
            <w:vAlign w:val="center"/>
          </w:tcPr>
          <w:p w14:paraId="0E9B6858">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0706EDE2">
            <w:pPr>
              <w:jc w:val="center"/>
              <w:rPr>
                <w:sz w:val="21"/>
                <w:szCs w:val="21"/>
              </w:rPr>
            </w:pPr>
            <w:r>
              <w:rPr>
                <w:sz w:val="21"/>
                <w:szCs w:val="21"/>
              </w:rPr>
              <w:t>1 935 038,32</w:t>
            </w:r>
          </w:p>
        </w:tc>
      </w:tr>
      <w:tr w14:paraId="38724040">
        <w:tblPrEx>
          <w:tblCellMar>
            <w:top w:w="0" w:type="dxa"/>
            <w:left w:w="108" w:type="dxa"/>
            <w:bottom w:w="0" w:type="dxa"/>
            <w:right w:w="108" w:type="dxa"/>
          </w:tblCellMar>
        </w:tblPrEx>
        <w:trPr>
          <w:wBefore w:w="0" w:type="auto"/>
          <w:trHeight w:val="135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45BC17C">
            <w:pPr>
              <w:rPr>
                <w:sz w:val="21"/>
                <w:szCs w:val="21"/>
              </w:rPr>
            </w:pPr>
            <w:r>
              <w:rPr>
                <w:sz w:val="21"/>
                <w:szCs w:val="21"/>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0E13BAE4">
            <w:pPr>
              <w:jc w:val="center"/>
              <w:rPr>
                <w:sz w:val="21"/>
                <w:szCs w:val="21"/>
              </w:rPr>
            </w:pPr>
            <w:r>
              <w:rPr>
                <w:sz w:val="21"/>
                <w:szCs w:val="21"/>
              </w:rPr>
              <w:t>401</w:t>
            </w:r>
          </w:p>
        </w:tc>
        <w:tc>
          <w:tcPr>
            <w:tcW w:w="760" w:type="dxa"/>
            <w:tcBorders>
              <w:top w:val="nil"/>
              <w:left w:val="nil"/>
              <w:bottom w:val="single" w:color="auto" w:sz="4" w:space="0"/>
              <w:right w:val="single" w:color="auto" w:sz="4" w:space="0"/>
            </w:tcBorders>
            <w:shd w:val="clear" w:color="000000" w:fill="FFFFFF"/>
            <w:noWrap w:val="0"/>
            <w:vAlign w:val="center"/>
          </w:tcPr>
          <w:p w14:paraId="504A8448">
            <w:pPr>
              <w:jc w:val="center"/>
              <w:rPr>
                <w:sz w:val="21"/>
                <w:szCs w:val="21"/>
              </w:rPr>
            </w:pPr>
            <w:r>
              <w:rPr>
                <w:sz w:val="21"/>
                <w:szCs w:val="21"/>
              </w:rPr>
              <w:t>1001</w:t>
            </w:r>
          </w:p>
        </w:tc>
        <w:tc>
          <w:tcPr>
            <w:tcW w:w="1780" w:type="dxa"/>
            <w:tcBorders>
              <w:top w:val="nil"/>
              <w:left w:val="nil"/>
              <w:bottom w:val="single" w:color="auto" w:sz="4" w:space="0"/>
              <w:right w:val="single" w:color="auto" w:sz="4" w:space="0"/>
            </w:tcBorders>
            <w:shd w:val="clear" w:color="000000" w:fill="FFFFFF"/>
            <w:noWrap w:val="0"/>
            <w:vAlign w:val="center"/>
          </w:tcPr>
          <w:p w14:paraId="6B28E697">
            <w:pPr>
              <w:jc w:val="center"/>
              <w:rPr>
                <w:sz w:val="21"/>
                <w:szCs w:val="21"/>
              </w:rPr>
            </w:pPr>
            <w:r>
              <w:rPr>
                <w:sz w:val="21"/>
                <w:szCs w:val="21"/>
              </w:rPr>
              <w:t>70 0 00 00501</w:t>
            </w:r>
          </w:p>
        </w:tc>
        <w:tc>
          <w:tcPr>
            <w:tcW w:w="760" w:type="dxa"/>
            <w:tcBorders>
              <w:top w:val="nil"/>
              <w:left w:val="nil"/>
              <w:bottom w:val="single" w:color="auto" w:sz="4" w:space="0"/>
              <w:right w:val="single" w:color="auto" w:sz="4" w:space="0"/>
            </w:tcBorders>
            <w:shd w:val="clear" w:color="000000" w:fill="FFFFFF"/>
            <w:noWrap w:val="0"/>
            <w:vAlign w:val="center"/>
          </w:tcPr>
          <w:p w14:paraId="29BA1839">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C121947">
            <w:pPr>
              <w:jc w:val="center"/>
              <w:rPr>
                <w:sz w:val="21"/>
                <w:szCs w:val="21"/>
              </w:rPr>
            </w:pPr>
            <w:r>
              <w:rPr>
                <w:sz w:val="21"/>
                <w:szCs w:val="21"/>
              </w:rPr>
              <w:t>1 935 038,32</w:t>
            </w:r>
          </w:p>
        </w:tc>
      </w:tr>
      <w:tr w14:paraId="5E427164">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BB9B81A">
            <w:pPr>
              <w:rPr>
                <w:sz w:val="21"/>
                <w:szCs w:val="21"/>
              </w:rPr>
            </w:pPr>
            <w:r>
              <w:rPr>
                <w:sz w:val="21"/>
                <w:szCs w:val="21"/>
              </w:rPr>
              <w:t>Социальное обеспечение и иные выплаты населению</w:t>
            </w:r>
          </w:p>
        </w:tc>
        <w:tc>
          <w:tcPr>
            <w:tcW w:w="640" w:type="dxa"/>
            <w:tcBorders>
              <w:top w:val="nil"/>
              <w:left w:val="nil"/>
              <w:bottom w:val="single" w:color="auto" w:sz="4" w:space="0"/>
              <w:right w:val="single" w:color="auto" w:sz="4" w:space="0"/>
            </w:tcBorders>
            <w:shd w:val="clear" w:color="000000" w:fill="FFFFFF"/>
            <w:noWrap w:val="0"/>
            <w:vAlign w:val="center"/>
          </w:tcPr>
          <w:p w14:paraId="6F74D48B">
            <w:pPr>
              <w:jc w:val="center"/>
              <w:rPr>
                <w:sz w:val="21"/>
                <w:szCs w:val="21"/>
              </w:rPr>
            </w:pPr>
            <w:r>
              <w:rPr>
                <w:sz w:val="21"/>
                <w:szCs w:val="21"/>
              </w:rPr>
              <w:t>401</w:t>
            </w:r>
          </w:p>
        </w:tc>
        <w:tc>
          <w:tcPr>
            <w:tcW w:w="760" w:type="dxa"/>
            <w:tcBorders>
              <w:top w:val="nil"/>
              <w:left w:val="nil"/>
              <w:bottom w:val="single" w:color="auto" w:sz="4" w:space="0"/>
              <w:right w:val="single" w:color="auto" w:sz="4" w:space="0"/>
            </w:tcBorders>
            <w:shd w:val="clear" w:color="000000" w:fill="FFFFFF"/>
            <w:noWrap w:val="0"/>
            <w:vAlign w:val="center"/>
          </w:tcPr>
          <w:p w14:paraId="0AC2776F">
            <w:pPr>
              <w:jc w:val="center"/>
              <w:rPr>
                <w:sz w:val="21"/>
                <w:szCs w:val="21"/>
              </w:rPr>
            </w:pPr>
            <w:r>
              <w:rPr>
                <w:sz w:val="21"/>
                <w:szCs w:val="21"/>
              </w:rPr>
              <w:t>1001</w:t>
            </w:r>
          </w:p>
        </w:tc>
        <w:tc>
          <w:tcPr>
            <w:tcW w:w="1780" w:type="dxa"/>
            <w:tcBorders>
              <w:top w:val="nil"/>
              <w:left w:val="nil"/>
              <w:bottom w:val="single" w:color="auto" w:sz="4" w:space="0"/>
              <w:right w:val="single" w:color="auto" w:sz="4" w:space="0"/>
            </w:tcBorders>
            <w:shd w:val="clear" w:color="000000" w:fill="FFFFFF"/>
            <w:noWrap w:val="0"/>
            <w:vAlign w:val="center"/>
          </w:tcPr>
          <w:p w14:paraId="5E7481AC">
            <w:pPr>
              <w:jc w:val="center"/>
              <w:rPr>
                <w:sz w:val="21"/>
                <w:szCs w:val="21"/>
              </w:rPr>
            </w:pPr>
            <w:r>
              <w:rPr>
                <w:sz w:val="21"/>
                <w:szCs w:val="21"/>
              </w:rPr>
              <w:t>70 0 00 00501</w:t>
            </w:r>
          </w:p>
        </w:tc>
        <w:tc>
          <w:tcPr>
            <w:tcW w:w="760" w:type="dxa"/>
            <w:tcBorders>
              <w:top w:val="nil"/>
              <w:left w:val="nil"/>
              <w:bottom w:val="single" w:color="auto" w:sz="4" w:space="0"/>
              <w:right w:val="single" w:color="auto" w:sz="4" w:space="0"/>
            </w:tcBorders>
            <w:shd w:val="clear" w:color="000000" w:fill="FFFFFF"/>
            <w:noWrap w:val="0"/>
            <w:vAlign w:val="center"/>
          </w:tcPr>
          <w:p w14:paraId="249230FE">
            <w:pPr>
              <w:jc w:val="center"/>
              <w:rPr>
                <w:sz w:val="21"/>
                <w:szCs w:val="21"/>
              </w:rPr>
            </w:pPr>
            <w:r>
              <w:rPr>
                <w:sz w:val="21"/>
                <w:szCs w:val="21"/>
              </w:rPr>
              <w:t>300</w:t>
            </w:r>
          </w:p>
        </w:tc>
        <w:tc>
          <w:tcPr>
            <w:tcW w:w="2013" w:type="dxa"/>
            <w:tcBorders>
              <w:top w:val="nil"/>
              <w:left w:val="nil"/>
              <w:bottom w:val="single" w:color="auto" w:sz="4" w:space="0"/>
              <w:right w:val="single" w:color="auto" w:sz="4" w:space="0"/>
            </w:tcBorders>
            <w:shd w:val="clear" w:color="000000" w:fill="FFFFFF"/>
            <w:noWrap/>
            <w:vAlign w:val="center"/>
          </w:tcPr>
          <w:p w14:paraId="11CC65ED">
            <w:pPr>
              <w:jc w:val="center"/>
              <w:rPr>
                <w:sz w:val="21"/>
                <w:szCs w:val="21"/>
              </w:rPr>
            </w:pPr>
            <w:r>
              <w:rPr>
                <w:sz w:val="21"/>
                <w:szCs w:val="21"/>
              </w:rPr>
              <w:t>1 935 038,32</w:t>
            </w:r>
          </w:p>
        </w:tc>
      </w:tr>
      <w:tr w14:paraId="0E05CEA4">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29651FA">
            <w:pPr>
              <w:rPr>
                <w:b/>
                <w:bCs/>
                <w:sz w:val="21"/>
                <w:szCs w:val="21"/>
              </w:rPr>
            </w:pPr>
            <w:r>
              <w:rPr>
                <w:b/>
                <w:bCs/>
                <w:sz w:val="21"/>
                <w:szCs w:val="21"/>
              </w:rPr>
              <w:t>КОНТРОЛЬНО-СЧЕТНАЯ ПАЛАТА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637356E1">
            <w:pPr>
              <w:jc w:val="center"/>
              <w:rPr>
                <w:b/>
                <w:bCs/>
                <w:sz w:val="21"/>
                <w:szCs w:val="21"/>
              </w:rPr>
            </w:pPr>
            <w:r>
              <w:rPr>
                <w:b/>
                <w:bCs/>
                <w:sz w:val="21"/>
                <w:szCs w:val="21"/>
              </w:rPr>
              <w:t>405</w:t>
            </w:r>
          </w:p>
        </w:tc>
        <w:tc>
          <w:tcPr>
            <w:tcW w:w="760" w:type="dxa"/>
            <w:tcBorders>
              <w:top w:val="nil"/>
              <w:left w:val="nil"/>
              <w:bottom w:val="single" w:color="auto" w:sz="4" w:space="0"/>
              <w:right w:val="single" w:color="auto" w:sz="4" w:space="0"/>
            </w:tcBorders>
            <w:shd w:val="clear" w:color="000000" w:fill="FFFFFF"/>
            <w:noWrap w:val="0"/>
            <w:vAlign w:val="center"/>
          </w:tcPr>
          <w:p w14:paraId="04650185">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0"/>
            <w:vAlign w:val="center"/>
          </w:tcPr>
          <w:p w14:paraId="64ACE121">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706786E0">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5C24DC60">
            <w:pPr>
              <w:jc w:val="center"/>
              <w:rPr>
                <w:b/>
                <w:bCs/>
                <w:sz w:val="21"/>
                <w:szCs w:val="21"/>
              </w:rPr>
            </w:pPr>
            <w:r>
              <w:rPr>
                <w:b/>
                <w:bCs/>
                <w:sz w:val="21"/>
                <w:szCs w:val="21"/>
              </w:rPr>
              <w:t>12 076 092,51</w:t>
            </w:r>
          </w:p>
        </w:tc>
      </w:tr>
      <w:tr w14:paraId="136600D1">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A0735AD">
            <w:pPr>
              <w:rPr>
                <w:b/>
                <w:bCs/>
                <w:sz w:val="21"/>
                <w:szCs w:val="21"/>
              </w:rPr>
            </w:pPr>
            <w:r>
              <w:rPr>
                <w:b/>
                <w:bCs/>
                <w:sz w:val="21"/>
                <w:szCs w:val="21"/>
              </w:rPr>
              <w:t>ОБЩЕГОСУДАРСТВЕННЫЕ ВОПРОСЫ</w:t>
            </w:r>
          </w:p>
        </w:tc>
        <w:tc>
          <w:tcPr>
            <w:tcW w:w="640" w:type="dxa"/>
            <w:tcBorders>
              <w:top w:val="nil"/>
              <w:left w:val="nil"/>
              <w:bottom w:val="single" w:color="auto" w:sz="4" w:space="0"/>
              <w:right w:val="single" w:color="auto" w:sz="4" w:space="0"/>
            </w:tcBorders>
            <w:shd w:val="clear" w:color="000000" w:fill="FFFFFF"/>
            <w:noWrap w:val="0"/>
            <w:vAlign w:val="center"/>
          </w:tcPr>
          <w:p w14:paraId="7451036E">
            <w:pPr>
              <w:jc w:val="center"/>
              <w:rPr>
                <w:b/>
                <w:bCs/>
                <w:sz w:val="21"/>
                <w:szCs w:val="21"/>
              </w:rPr>
            </w:pPr>
            <w:r>
              <w:rPr>
                <w:b/>
                <w:bCs/>
                <w:sz w:val="21"/>
                <w:szCs w:val="21"/>
              </w:rPr>
              <w:t>405</w:t>
            </w:r>
          </w:p>
        </w:tc>
        <w:tc>
          <w:tcPr>
            <w:tcW w:w="760" w:type="dxa"/>
            <w:tcBorders>
              <w:top w:val="nil"/>
              <w:left w:val="nil"/>
              <w:bottom w:val="single" w:color="auto" w:sz="4" w:space="0"/>
              <w:right w:val="single" w:color="auto" w:sz="4" w:space="0"/>
            </w:tcBorders>
            <w:shd w:val="clear" w:color="000000" w:fill="FFFFFF"/>
            <w:noWrap w:val="0"/>
            <w:vAlign w:val="center"/>
          </w:tcPr>
          <w:p w14:paraId="583F7F1D">
            <w:pPr>
              <w:jc w:val="center"/>
              <w:rPr>
                <w:b/>
                <w:bCs/>
                <w:sz w:val="21"/>
                <w:szCs w:val="21"/>
              </w:rPr>
            </w:pPr>
            <w:r>
              <w:rPr>
                <w:b/>
                <w:bCs/>
                <w:sz w:val="21"/>
                <w:szCs w:val="21"/>
              </w:rPr>
              <w:t>0100</w:t>
            </w:r>
          </w:p>
        </w:tc>
        <w:tc>
          <w:tcPr>
            <w:tcW w:w="1780" w:type="dxa"/>
            <w:tcBorders>
              <w:top w:val="nil"/>
              <w:left w:val="nil"/>
              <w:bottom w:val="single" w:color="auto" w:sz="4" w:space="0"/>
              <w:right w:val="single" w:color="auto" w:sz="4" w:space="0"/>
            </w:tcBorders>
            <w:shd w:val="clear" w:color="000000" w:fill="FFFFFF"/>
            <w:noWrap w:val="0"/>
            <w:vAlign w:val="center"/>
          </w:tcPr>
          <w:p w14:paraId="668645C9">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76FDAAE7">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59554187">
            <w:pPr>
              <w:jc w:val="center"/>
              <w:rPr>
                <w:b/>
                <w:bCs/>
                <w:sz w:val="21"/>
                <w:szCs w:val="21"/>
              </w:rPr>
            </w:pPr>
            <w:r>
              <w:rPr>
                <w:b/>
                <w:bCs/>
                <w:sz w:val="21"/>
                <w:szCs w:val="21"/>
              </w:rPr>
              <w:t>12 076 092,51</w:t>
            </w:r>
          </w:p>
        </w:tc>
      </w:tr>
      <w:tr w14:paraId="744525F2">
        <w:tblPrEx>
          <w:tblCellMar>
            <w:top w:w="0" w:type="dxa"/>
            <w:left w:w="108" w:type="dxa"/>
            <w:bottom w:w="0" w:type="dxa"/>
            <w:right w:w="108" w:type="dxa"/>
          </w:tblCellMar>
        </w:tblPrEx>
        <w:trPr>
          <w:wBefore w:w="0" w:type="auto"/>
          <w:trHeight w:val="81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A5BF423">
            <w:pPr>
              <w:rPr>
                <w:b/>
                <w:bCs/>
                <w:sz w:val="21"/>
                <w:szCs w:val="21"/>
              </w:rPr>
            </w:pPr>
            <w:r>
              <w:rPr>
                <w:b/>
                <w:bCs/>
                <w:sz w:val="21"/>
                <w:szCs w:val="21"/>
              </w:rPr>
              <w:t>Обеспечение деятельности финансовых, налоговых и таможенных органов и органов финансового (финансово-бюджетного) надзора</w:t>
            </w:r>
          </w:p>
        </w:tc>
        <w:tc>
          <w:tcPr>
            <w:tcW w:w="640" w:type="dxa"/>
            <w:tcBorders>
              <w:top w:val="nil"/>
              <w:left w:val="nil"/>
              <w:bottom w:val="single" w:color="auto" w:sz="4" w:space="0"/>
              <w:right w:val="single" w:color="auto" w:sz="4" w:space="0"/>
            </w:tcBorders>
            <w:shd w:val="clear" w:color="000000" w:fill="FFFFFF"/>
            <w:noWrap w:val="0"/>
            <w:vAlign w:val="center"/>
          </w:tcPr>
          <w:p w14:paraId="0DB5E5B2">
            <w:pPr>
              <w:jc w:val="center"/>
              <w:rPr>
                <w:b/>
                <w:bCs/>
                <w:sz w:val="21"/>
                <w:szCs w:val="21"/>
              </w:rPr>
            </w:pPr>
            <w:r>
              <w:rPr>
                <w:b/>
                <w:bCs/>
                <w:sz w:val="21"/>
                <w:szCs w:val="21"/>
              </w:rPr>
              <w:t>405</w:t>
            </w:r>
          </w:p>
        </w:tc>
        <w:tc>
          <w:tcPr>
            <w:tcW w:w="760" w:type="dxa"/>
            <w:tcBorders>
              <w:top w:val="nil"/>
              <w:left w:val="nil"/>
              <w:bottom w:val="single" w:color="auto" w:sz="4" w:space="0"/>
              <w:right w:val="single" w:color="auto" w:sz="4" w:space="0"/>
            </w:tcBorders>
            <w:shd w:val="clear" w:color="000000" w:fill="FFFFFF"/>
            <w:noWrap w:val="0"/>
            <w:vAlign w:val="center"/>
          </w:tcPr>
          <w:p w14:paraId="5EA8C27C">
            <w:pPr>
              <w:jc w:val="center"/>
              <w:rPr>
                <w:b/>
                <w:bCs/>
                <w:sz w:val="21"/>
                <w:szCs w:val="21"/>
              </w:rPr>
            </w:pPr>
            <w:r>
              <w:rPr>
                <w:b/>
                <w:bCs/>
                <w:sz w:val="21"/>
                <w:szCs w:val="21"/>
              </w:rPr>
              <w:t>0106</w:t>
            </w:r>
          </w:p>
        </w:tc>
        <w:tc>
          <w:tcPr>
            <w:tcW w:w="1780" w:type="dxa"/>
            <w:tcBorders>
              <w:top w:val="nil"/>
              <w:left w:val="nil"/>
              <w:bottom w:val="single" w:color="auto" w:sz="4" w:space="0"/>
              <w:right w:val="single" w:color="auto" w:sz="4" w:space="0"/>
            </w:tcBorders>
            <w:shd w:val="clear" w:color="000000" w:fill="FFFFFF"/>
            <w:noWrap w:val="0"/>
            <w:vAlign w:val="center"/>
          </w:tcPr>
          <w:p w14:paraId="47FA7E3A">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5034F0D7">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94313FE">
            <w:pPr>
              <w:jc w:val="center"/>
              <w:rPr>
                <w:b/>
                <w:bCs/>
                <w:sz w:val="21"/>
                <w:szCs w:val="21"/>
              </w:rPr>
            </w:pPr>
            <w:r>
              <w:rPr>
                <w:b/>
                <w:bCs/>
                <w:sz w:val="21"/>
                <w:szCs w:val="21"/>
              </w:rPr>
              <w:t>12 057 092,51</w:t>
            </w:r>
          </w:p>
        </w:tc>
      </w:tr>
      <w:tr w14:paraId="0F6BAC20">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BED84A7">
            <w:pPr>
              <w:rPr>
                <w:sz w:val="21"/>
                <w:szCs w:val="21"/>
              </w:rPr>
            </w:pPr>
            <w:r>
              <w:rPr>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5E902312">
            <w:pPr>
              <w:jc w:val="center"/>
              <w:rPr>
                <w:sz w:val="21"/>
                <w:szCs w:val="21"/>
              </w:rPr>
            </w:pPr>
            <w:r>
              <w:rPr>
                <w:sz w:val="21"/>
                <w:szCs w:val="21"/>
              </w:rPr>
              <w:t>405</w:t>
            </w:r>
          </w:p>
        </w:tc>
        <w:tc>
          <w:tcPr>
            <w:tcW w:w="760" w:type="dxa"/>
            <w:tcBorders>
              <w:top w:val="nil"/>
              <w:left w:val="nil"/>
              <w:bottom w:val="single" w:color="auto" w:sz="4" w:space="0"/>
              <w:right w:val="single" w:color="auto" w:sz="4" w:space="0"/>
            </w:tcBorders>
            <w:shd w:val="clear" w:color="000000" w:fill="FFFFFF"/>
            <w:noWrap w:val="0"/>
            <w:vAlign w:val="center"/>
          </w:tcPr>
          <w:p w14:paraId="4E73E603">
            <w:pPr>
              <w:jc w:val="center"/>
              <w:rPr>
                <w:sz w:val="21"/>
                <w:szCs w:val="21"/>
              </w:rPr>
            </w:pPr>
            <w:r>
              <w:rPr>
                <w:sz w:val="21"/>
                <w:szCs w:val="21"/>
              </w:rPr>
              <w:t>0106</w:t>
            </w:r>
          </w:p>
        </w:tc>
        <w:tc>
          <w:tcPr>
            <w:tcW w:w="1780" w:type="dxa"/>
            <w:tcBorders>
              <w:top w:val="nil"/>
              <w:left w:val="nil"/>
              <w:bottom w:val="single" w:color="auto" w:sz="4" w:space="0"/>
              <w:right w:val="single" w:color="auto" w:sz="4" w:space="0"/>
            </w:tcBorders>
            <w:shd w:val="clear" w:color="000000" w:fill="FFFFFF"/>
            <w:noWrap w:val="0"/>
            <w:vAlign w:val="center"/>
          </w:tcPr>
          <w:p w14:paraId="1779A62D">
            <w:pPr>
              <w:jc w:val="center"/>
              <w:rPr>
                <w:sz w:val="21"/>
                <w:szCs w:val="21"/>
              </w:rPr>
            </w:pPr>
            <w:r>
              <w:rPr>
                <w:sz w:val="21"/>
                <w:szCs w:val="21"/>
              </w:rPr>
              <w:t>70 0 00 00000</w:t>
            </w:r>
          </w:p>
        </w:tc>
        <w:tc>
          <w:tcPr>
            <w:tcW w:w="760" w:type="dxa"/>
            <w:tcBorders>
              <w:top w:val="nil"/>
              <w:left w:val="nil"/>
              <w:bottom w:val="single" w:color="auto" w:sz="4" w:space="0"/>
              <w:right w:val="single" w:color="auto" w:sz="4" w:space="0"/>
            </w:tcBorders>
            <w:shd w:val="clear" w:color="000000" w:fill="FFFFFF"/>
            <w:noWrap w:val="0"/>
            <w:vAlign w:val="center"/>
          </w:tcPr>
          <w:p w14:paraId="77979472">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2E85123F">
            <w:pPr>
              <w:jc w:val="center"/>
              <w:rPr>
                <w:sz w:val="21"/>
                <w:szCs w:val="21"/>
              </w:rPr>
            </w:pPr>
            <w:r>
              <w:rPr>
                <w:sz w:val="21"/>
                <w:szCs w:val="21"/>
              </w:rPr>
              <w:t>12 057 092,51</w:t>
            </w:r>
          </w:p>
        </w:tc>
      </w:tr>
      <w:tr w14:paraId="6F37C78E">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B295C96">
            <w:pPr>
              <w:rPr>
                <w:sz w:val="21"/>
                <w:szCs w:val="21"/>
              </w:rPr>
            </w:pPr>
            <w:r>
              <w:rPr>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1B9F9CE4">
            <w:pPr>
              <w:jc w:val="center"/>
              <w:rPr>
                <w:sz w:val="21"/>
                <w:szCs w:val="21"/>
              </w:rPr>
            </w:pPr>
            <w:r>
              <w:rPr>
                <w:sz w:val="21"/>
                <w:szCs w:val="21"/>
              </w:rPr>
              <w:t>405</w:t>
            </w:r>
          </w:p>
        </w:tc>
        <w:tc>
          <w:tcPr>
            <w:tcW w:w="760" w:type="dxa"/>
            <w:tcBorders>
              <w:top w:val="nil"/>
              <w:left w:val="nil"/>
              <w:bottom w:val="single" w:color="auto" w:sz="4" w:space="0"/>
              <w:right w:val="single" w:color="auto" w:sz="4" w:space="0"/>
            </w:tcBorders>
            <w:shd w:val="clear" w:color="000000" w:fill="FFFFFF"/>
            <w:noWrap w:val="0"/>
            <w:vAlign w:val="center"/>
          </w:tcPr>
          <w:p w14:paraId="36376496">
            <w:pPr>
              <w:jc w:val="center"/>
              <w:rPr>
                <w:sz w:val="21"/>
                <w:szCs w:val="21"/>
              </w:rPr>
            </w:pPr>
            <w:r>
              <w:rPr>
                <w:sz w:val="21"/>
                <w:szCs w:val="21"/>
              </w:rPr>
              <w:t>0106</w:t>
            </w:r>
          </w:p>
        </w:tc>
        <w:tc>
          <w:tcPr>
            <w:tcW w:w="1780" w:type="dxa"/>
            <w:tcBorders>
              <w:top w:val="nil"/>
              <w:left w:val="nil"/>
              <w:bottom w:val="single" w:color="auto" w:sz="4" w:space="0"/>
              <w:right w:val="single" w:color="auto" w:sz="4" w:space="0"/>
            </w:tcBorders>
            <w:shd w:val="clear" w:color="000000" w:fill="FFFFFF"/>
            <w:noWrap w:val="0"/>
            <w:vAlign w:val="center"/>
          </w:tcPr>
          <w:p w14:paraId="49A35CB9">
            <w:pPr>
              <w:jc w:val="center"/>
              <w:rPr>
                <w:sz w:val="21"/>
                <w:szCs w:val="21"/>
              </w:rPr>
            </w:pPr>
            <w:r>
              <w:rPr>
                <w:sz w:val="21"/>
                <w:szCs w:val="21"/>
              </w:rPr>
              <w:t>70 0 00 00102</w:t>
            </w:r>
          </w:p>
        </w:tc>
        <w:tc>
          <w:tcPr>
            <w:tcW w:w="760" w:type="dxa"/>
            <w:tcBorders>
              <w:top w:val="nil"/>
              <w:left w:val="nil"/>
              <w:bottom w:val="single" w:color="auto" w:sz="4" w:space="0"/>
              <w:right w:val="single" w:color="auto" w:sz="4" w:space="0"/>
            </w:tcBorders>
            <w:shd w:val="clear" w:color="000000" w:fill="FFFFFF"/>
            <w:noWrap w:val="0"/>
            <w:vAlign w:val="center"/>
          </w:tcPr>
          <w:p w14:paraId="0B602ED6">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6EE01E3">
            <w:pPr>
              <w:jc w:val="center"/>
              <w:rPr>
                <w:sz w:val="21"/>
                <w:szCs w:val="21"/>
              </w:rPr>
            </w:pPr>
            <w:r>
              <w:rPr>
                <w:sz w:val="21"/>
                <w:szCs w:val="21"/>
              </w:rPr>
              <w:t>6 545 912,04</w:t>
            </w:r>
          </w:p>
        </w:tc>
      </w:tr>
      <w:tr w14:paraId="15066938">
        <w:tblPrEx>
          <w:tblCellMar>
            <w:top w:w="0" w:type="dxa"/>
            <w:left w:w="108" w:type="dxa"/>
            <w:bottom w:w="0" w:type="dxa"/>
            <w:right w:w="108" w:type="dxa"/>
          </w:tblCellMar>
        </w:tblPrEx>
        <w:trPr>
          <w:wBefore w:w="0" w:type="auto"/>
          <w:trHeight w:val="10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5C039F9">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6647F69A">
            <w:pPr>
              <w:jc w:val="center"/>
              <w:rPr>
                <w:sz w:val="21"/>
                <w:szCs w:val="21"/>
              </w:rPr>
            </w:pPr>
            <w:r>
              <w:rPr>
                <w:sz w:val="21"/>
                <w:szCs w:val="21"/>
              </w:rPr>
              <w:t>405</w:t>
            </w:r>
          </w:p>
        </w:tc>
        <w:tc>
          <w:tcPr>
            <w:tcW w:w="760" w:type="dxa"/>
            <w:tcBorders>
              <w:top w:val="nil"/>
              <w:left w:val="nil"/>
              <w:bottom w:val="single" w:color="auto" w:sz="4" w:space="0"/>
              <w:right w:val="single" w:color="auto" w:sz="4" w:space="0"/>
            </w:tcBorders>
            <w:shd w:val="clear" w:color="000000" w:fill="FFFFFF"/>
            <w:noWrap w:val="0"/>
            <w:vAlign w:val="center"/>
          </w:tcPr>
          <w:p w14:paraId="6D6C99A8">
            <w:pPr>
              <w:jc w:val="center"/>
              <w:rPr>
                <w:sz w:val="21"/>
                <w:szCs w:val="21"/>
              </w:rPr>
            </w:pPr>
            <w:r>
              <w:rPr>
                <w:sz w:val="21"/>
                <w:szCs w:val="21"/>
              </w:rPr>
              <w:t>0106</w:t>
            </w:r>
          </w:p>
        </w:tc>
        <w:tc>
          <w:tcPr>
            <w:tcW w:w="1780" w:type="dxa"/>
            <w:tcBorders>
              <w:top w:val="nil"/>
              <w:left w:val="nil"/>
              <w:bottom w:val="single" w:color="auto" w:sz="4" w:space="0"/>
              <w:right w:val="single" w:color="auto" w:sz="4" w:space="0"/>
            </w:tcBorders>
            <w:shd w:val="clear" w:color="000000" w:fill="FFFFFF"/>
            <w:noWrap w:val="0"/>
            <w:vAlign w:val="center"/>
          </w:tcPr>
          <w:p w14:paraId="78255FF4">
            <w:pPr>
              <w:jc w:val="center"/>
              <w:rPr>
                <w:sz w:val="21"/>
                <w:szCs w:val="21"/>
              </w:rPr>
            </w:pPr>
            <w:r>
              <w:rPr>
                <w:sz w:val="21"/>
                <w:szCs w:val="21"/>
              </w:rPr>
              <w:t>70 0 00 00102</w:t>
            </w:r>
          </w:p>
        </w:tc>
        <w:tc>
          <w:tcPr>
            <w:tcW w:w="760" w:type="dxa"/>
            <w:tcBorders>
              <w:top w:val="nil"/>
              <w:left w:val="nil"/>
              <w:bottom w:val="single" w:color="auto" w:sz="4" w:space="0"/>
              <w:right w:val="single" w:color="auto" w:sz="4" w:space="0"/>
            </w:tcBorders>
            <w:shd w:val="clear" w:color="000000" w:fill="FFFFFF"/>
            <w:noWrap w:val="0"/>
            <w:vAlign w:val="center"/>
          </w:tcPr>
          <w:p w14:paraId="4C4E2D26">
            <w:pPr>
              <w:jc w:val="center"/>
              <w:rPr>
                <w:sz w:val="21"/>
                <w:szCs w:val="21"/>
              </w:rPr>
            </w:pPr>
            <w:r>
              <w:rPr>
                <w:sz w:val="21"/>
                <w:szCs w:val="21"/>
              </w:rPr>
              <w:t>100</w:t>
            </w:r>
          </w:p>
        </w:tc>
        <w:tc>
          <w:tcPr>
            <w:tcW w:w="2013" w:type="dxa"/>
            <w:tcBorders>
              <w:top w:val="nil"/>
              <w:left w:val="nil"/>
              <w:bottom w:val="single" w:color="auto" w:sz="4" w:space="0"/>
              <w:right w:val="single" w:color="auto" w:sz="4" w:space="0"/>
            </w:tcBorders>
            <w:shd w:val="clear" w:color="000000" w:fill="FFFFFF"/>
            <w:noWrap/>
            <w:vAlign w:val="center"/>
          </w:tcPr>
          <w:p w14:paraId="229C28C8">
            <w:pPr>
              <w:jc w:val="center"/>
              <w:rPr>
                <w:sz w:val="21"/>
                <w:szCs w:val="21"/>
              </w:rPr>
            </w:pPr>
            <w:r>
              <w:rPr>
                <w:sz w:val="21"/>
                <w:szCs w:val="21"/>
              </w:rPr>
              <w:t>6 460 302,39</w:t>
            </w:r>
          </w:p>
        </w:tc>
      </w:tr>
      <w:tr w14:paraId="59DFA74D">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F70D687">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2BC1E924">
            <w:pPr>
              <w:jc w:val="center"/>
              <w:rPr>
                <w:sz w:val="21"/>
                <w:szCs w:val="21"/>
              </w:rPr>
            </w:pPr>
            <w:r>
              <w:rPr>
                <w:sz w:val="21"/>
                <w:szCs w:val="21"/>
              </w:rPr>
              <w:t>405</w:t>
            </w:r>
          </w:p>
        </w:tc>
        <w:tc>
          <w:tcPr>
            <w:tcW w:w="760" w:type="dxa"/>
            <w:tcBorders>
              <w:top w:val="nil"/>
              <w:left w:val="nil"/>
              <w:bottom w:val="single" w:color="auto" w:sz="4" w:space="0"/>
              <w:right w:val="single" w:color="auto" w:sz="4" w:space="0"/>
            </w:tcBorders>
            <w:shd w:val="clear" w:color="000000" w:fill="FFFFFF"/>
            <w:noWrap w:val="0"/>
            <w:vAlign w:val="center"/>
          </w:tcPr>
          <w:p w14:paraId="7D8FE738">
            <w:pPr>
              <w:jc w:val="center"/>
              <w:rPr>
                <w:sz w:val="21"/>
                <w:szCs w:val="21"/>
              </w:rPr>
            </w:pPr>
            <w:r>
              <w:rPr>
                <w:sz w:val="21"/>
                <w:szCs w:val="21"/>
              </w:rPr>
              <w:t>0106</w:t>
            </w:r>
          </w:p>
        </w:tc>
        <w:tc>
          <w:tcPr>
            <w:tcW w:w="1780" w:type="dxa"/>
            <w:tcBorders>
              <w:top w:val="nil"/>
              <w:left w:val="nil"/>
              <w:bottom w:val="single" w:color="auto" w:sz="4" w:space="0"/>
              <w:right w:val="single" w:color="auto" w:sz="4" w:space="0"/>
            </w:tcBorders>
            <w:shd w:val="clear" w:color="000000" w:fill="FFFFFF"/>
            <w:noWrap w:val="0"/>
            <w:vAlign w:val="center"/>
          </w:tcPr>
          <w:p w14:paraId="396AD0D1">
            <w:pPr>
              <w:jc w:val="center"/>
              <w:rPr>
                <w:sz w:val="21"/>
                <w:szCs w:val="21"/>
              </w:rPr>
            </w:pPr>
            <w:r>
              <w:rPr>
                <w:sz w:val="21"/>
                <w:szCs w:val="21"/>
              </w:rPr>
              <w:t>70 0 00 00102</w:t>
            </w:r>
          </w:p>
        </w:tc>
        <w:tc>
          <w:tcPr>
            <w:tcW w:w="760" w:type="dxa"/>
            <w:tcBorders>
              <w:top w:val="nil"/>
              <w:left w:val="nil"/>
              <w:bottom w:val="single" w:color="auto" w:sz="4" w:space="0"/>
              <w:right w:val="single" w:color="auto" w:sz="4" w:space="0"/>
            </w:tcBorders>
            <w:shd w:val="clear" w:color="000000" w:fill="FFFFFF"/>
            <w:noWrap w:val="0"/>
            <w:vAlign w:val="center"/>
          </w:tcPr>
          <w:p w14:paraId="1781C928">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1B9611DE">
            <w:pPr>
              <w:jc w:val="center"/>
              <w:rPr>
                <w:sz w:val="21"/>
                <w:szCs w:val="21"/>
              </w:rPr>
            </w:pPr>
            <w:r>
              <w:rPr>
                <w:sz w:val="21"/>
                <w:szCs w:val="21"/>
              </w:rPr>
              <w:t>85 609,65</w:t>
            </w:r>
          </w:p>
        </w:tc>
      </w:tr>
      <w:tr w14:paraId="151F2568">
        <w:tblPrEx>
          <w:tblCellMar>
            <w:top w:w="0" w:type="dxa"/>
            <w:left w:w="108" w:type="dxa"/>
            <w:bottom w:w="0" w:type="dxa"/>
            <w:right w:w="108" w:type="dxa"/>
          </w:tblCellMar>
        </w:tblPrEx>
        <w:trPr>
          <w:wBefore w:w="0" w:type="auto"/>
          <w:trHeight w:val="72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EB5757F">
            <w:pPr>
              <w:rPr>
                <w:sz w:val="21"/>
                <w:szCs w:val="21"/>
              </w:rPr>
            </w:pPr>
            <w:r>
              <w:rPr>
                <w:sz w:val="21"/>
                <w:szCs w:val="21"/>
              </w:rPr>
              <w:t>Председатель Контрольно-счётной палаты города Димитровграда Ульяновской области и его заместитель</w:t>
            </w:r>
          </w:p>
        </w:tc>
        <w:tc>
          <w:tcPr>
            <w:tcW w:w="640" w:type="dxa"/>
            <w:tcBorders>
              <w:top w:val="nil"/>
              <w:left w:val="nil"/>
              <w:bottom w:val="single" w:color="auto" w:sz="4" w:space="0"/>
              <w:right w:val="single" w:color="auto" w:sz="4" w:space="0"/>
            </w:tcBorders>
            <w:shd w:val="clear" w:color="000000" w:fill="FFFFFF"/>
            <w:noWrap w:val="0"/>
            <w:vAlign w:val="center"/>
          </w:tcPr>
          <w:p w14:paraId="323EDD8B">
            <w:pPr>
              <w:jc w:val="center"/>
              <w:rPr>
                <w:sz w:val="21"/>
                <w:szCs w:val="21"/>
              </w:rPr>
            </w:pPr>
            <w:r>
              <w:rPr>
                <w:sz w:val="21"/>
                <w:szCs w:val="21"/>
              </w:rPr>
              <w:t>405</w:t>
            </w:r>
          </w:p>
        </w:tc>
        <w:tc>
          <w:tcPr>
            <w:tcW w:w="760" w:type="dxa"/>
            <w:tcBorders>
              <w:top w:val="nil"/>
              <w:left w:val="nil"/>
              <w:bottom w:val="single" w:color="auto" w:sz="4" w:space="0"/>
              <w:right w:val="single" w:color="auto" w:sz="4" w:space="0"/>
            </w:tcBorders>
            <w:shd w:val="clear" w:color="000000" w:fill="FFFFFF"/>
            <w:noWrap w:val="0"/>
            <w:vAlign w:val="center"/>
          </w:tcPr>
          <w:p w14:paraId="2E6B4817">
            <w:pPr>
              <w:jc w:val="center"/>
              <w:rPr>
                <w:sz w:val="21"/>
                <w:szCs w:val="21"/>
              </w:rPr>
            </w:pPr>
            <w:r>
              <w:rPr>
                <w:sz w:val="21"/>
                <w:szCs w:val="21"/>
              </w:rPr>
              <w:t>0106</w:t>
            </w:r>
          </w:p>
        </w:tc>
        <w:tc>
          <w:tcPr>
            <w:tcW w:w="1780" w:type="dxa"/>
            <w:tcBorders>
              <w:top w:val="nil"/>
              <w:left w:val="nil"/>
              <w:bottom w:val="single" w:color="auto" w:sz="4" w:space="0"/>
              <w:right w:val="single" w:color="auto" w:sz="4" w:space="0"/>
            </w:tcBorders>
            <w:shd w:val="clear" w:color="000000" w:fill="FFFFFF"/>
            <w:noWrap w:val="0"/>
            <w:vAlign w:val="center"/>
          </w:tcPr>
          <w:p w14:paraId="25024550">
            <w:pPr>
              <w:jc w:val="center"/>
              <w:rPr>
                <w:sz w:val="21"/>
                <w:szCs w:val="21"/>
              </w:rPr>
            </w:pPr>
            <w:r>
              <w:rPr>
                <w:sz w:val="21"/>
                <w:szCs w:val="21"/>
              </w:rPr>
              <w:t>70 0 00 00103</w:t>
            </w:r>
          </w:p>
        </w:tc>
        <w:tc>
          <w:tcPr>
            <w:tcW w:w="760" w:type="dxa"/>
            <w:tcBorders>
              <w:top w:val="nil"/>
              <w:left w:val="nil"/>
              <w:bottom w:val="single" w:color="auto" w:sz="4" w:space="0"/>
              <w:right w:val="single" w:color="auto" w:sz="4" w:space="0"/>
            </w:tcBorders>
            <w:shd w:val="clear" w:color="000000" w:fill="FFFFFF"/>
            <w:noWrap w:val="0"/>
            <w:vAlign w:val="center"/>
          </w:tcPr>
          <w:p w14:paraId="58E2A327">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0"/>
            <w:vAlign w:val="center"/>
          </w:tcPr>
          <w:p w14:paraId="7086272F">
            <w:pPr>
              <w:jc w:val="center"/>
              <w:rPr>
                <w:sz w:val="21"/>
                <w:szCs w:val="21"/>
              </w:rPr>
            </w:pPr>
            <w:r>
              <w:rPr>
                <w:sz w:val="21"/>
                <w:szCs w:val="21"/>
              </w:rPr>
              <w:t>5 511 180,47</w:t>
            </w:r>
          </w:p>
        </w:tc>
      </w:tr>
      <w:tr w14:paraId="406AB9E7">
        <w:tblPrEx>
          <w:tblCellMar>
            <w:top w:w="0" w:type="dxa"/>
            <w:left w:w="108" w:type="dxa"/>
            <w:bottom w:w="0" w:type="dxa"/>
            <w:right w:w="108" w:type="dxa"/>
          </w:tblCellMar>
        </w:tblPrEx>
        <w:trPr>
          <w:wBefore w:w="0" w:type="auto"/>
          <w:trHeight w:val="10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20E3844">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4CFD99EB">
            <w:pPr>
              <w:jc w:val="center"/>
              <w:rPr>
                <w:sz w:val="21"/>
                <w:szCs w:val="21"/>
              </w:rPr>
            </w:pPr>
            <w:r>
              <w:rPr>
                <w:sz w:val="21"/>
                <w:szCs w:val="21"/>
              </w:rPr>
              <w:t>405</w:t>
            </w:r>
          </w:p>
        </w:tc>
        <w:tc>
          <w:tcPr>
            <w:tcW w:w="760" w:type="dxa"/>
            <w:tcBorders>
              <w:top w:val="nil"/>
              <w:left w:val="nil"/>
              <w:bottom w:val="single" w:color="auto" w:sz="4" w:space="0"/>
              <w:right w:val="single" w:color="auto" w:sz="4" w:space="0"/>
            </w:tcBorders>
            <w:shd w:val="clear" w:color="000000" w:fill="FFFFFF"/>
            <w:noWrap w:val="0"/>
            <w:vAlign w:val="center"/>
          </w:tcPr>
          <w:p w14:paraId="725A0B43">
            <w:pPr>
              <w:jc w:val="center"/>
              <w:rPr>
                <w:sz w:val="21"/>
                <w:szCs w:val="21"/>
              </w:rPr>
            </w:pPr>
            <w:r>
              <w:rPr>
                <w:sz w:val="21"/>
                <w:szCs w:val="21"/>
              </w:rPr>
              <w:t>0106</w:t>
            </w:r>
          </w:p>
        </w:tc>
        <w:tc>
          <w:tcPr>
            <w:tcW w:w="1780" w:type="dxa"/>
            <w:tcBorders>
              <w:top w:val="nil"/>
              <w:left w:val="nil"/>
              <w:bottom w:val="single" w:color="auto" w:sz="4" w:space="0"/>
              <w:right w:val="single" w:color="auto" w:sz="4" w:space="0"/>
            </w:tcBorders>
            <w:shd w:val="clear" w:color="000000" w:fill="FFFFFF"/>
            <w:noWrap w:val="0"/>
            <w:vAlign w:val="center"/>
          </w:tcPr>
          <w:p w14:paraId="1DA7680E">
            <w:pPr>
              <w:jc w:val="center"/>
              <w:rPr>
                <w:sz w:val="21"/>
                <w:szCs w:val="21"/>
              </w:rPr>
            </w:pPr>
            <w:r>
              <w:rPr>
                <w:sz w:val="21"/>
                <w:szCs w:val="21"/>
              </w:rPr>
              <w:t>70 0 00 00103</w:t>
            </w:r>
          </w:p>
        </w:tc>
        <w:tc>
          <w:tcPr>
            <w:tcW w:w="760" w:type="dxa"/>
            <w:tcBorders>
              <w:top w:val="nil"/>
              <w:left w:val="nil"/>
              <w:bottom w:val="single" w:color="auto" w:sz="4" w:space="0"/>
              <w:right w:val="single" w:color="auto" w:sz="4" w:space="0"/>
            </w:tcBorders>
            <w:shd w:val="clear" w:color="000000" w:fill="FFFFFF"/>
            <w:noWrap w:val="0"/>
            <w:vAlign w:val="center"/>
          </w:tcPr>
          <w:p w14:paraId="1BB0C685">
            <w:pPr>
              <w:jc w:val="center"/>
              <w:rPr>
                <w:sz w:val="21"/>
                <w:szCs w:val="21"/>
              </w:rPr>
            </w:pPr>
            <w:r>
              <w:rPr>
                <w:sz w:val="21"/>
                <w:szCs w:val="21"/>
              </w:rPr>
              <w:t>100</w:t>
            </w:r>
          </w:p>
        </w:tc>
        <w:tc>
          <w:tcPr>
            <w:tcW w:w="2013" w:type="dxa"/>
            <w:tcBorders>
              <w:top w:val="nil"/>
              <w:left w:val="nil"/>
              <w:bottom w:val="single" w:color="auto" w:sz="4" w:space="0"/>
              <w:right w:val="single" w:color="auto" w:sz="4" w:space="0"/>
            </w:tcBorders>
            <w:shd w:val="clear" w:color="000000" w:fill="FFFFFF"/>
            <w:noWrap/>
            <w:vAlign w:val="center"/>
          </w:tcPr>
          <w:p w14:paraId="72156E19">
            <w:pPr>
              <w:jc w:val="center"/>
              <w:rPr>
                <w:sz w:val="21"/>
                <w:szCs w:val="21"/>
              </w:rPr>
            </w:pPr>
            <w:r>
              <w:rPr>
                <w:sz w:val="21"/>
                <w:szCs w:val="21"/>
              </w:rPr>
              <w:t>5 511 180,47</w:t>
            </w:r>
          </w:p>
        </w:tc>
      </w:tr>
      <w:tr w14:paraId="06F1C2A7">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20DB3D2">
            <w:pPr>
              <w:rPr>
                <w:b/>
                <w:bCs/>
                <w:sz w:val="21"/>
                <w:szCs w:val="21"/>
              </w:rPr>
            </w:pPr>
            <w:r>
              <w:rPr>
                <w:b/>
                <w:bCs/>
                <w:sz w:val="21"/>
                <w:szCs w:val="21"/>
              </w:rPr>
              <w:t>Другие общегосударственные вопросы</w:t>
            </w:r>
          </w:p>
        </w:tc>
        <w:tc>
          <w:tcPr>
            <w:tcW w:w="640" w:type="dxa"/>
            <w:tcBorders>
              <w:top w:val="nil"/>
              <w:left w:val="nil"/>
              <w:bottom w:val="single" w:color="auto" w:sz="4" w:space="0"/>
              <w:right w:val="single" w:color="auto" w:sz="4" w:space="0"/>
            </w:tcBorders>
            <w:shd w:val="clear" w:color="000000" w:fill="FFFFFF"/>
            <w:noWrap w:val="0"/>
            <w:vAlign w:val="center"/>
          </w:tcPr>
          <w:p w14:paraId="7B04194A">
            <w:pPr>
              <w:jc w:val="center"/>
              <w:rPr>
                <w:b/>
                <w:bCs/>
                <w:sz w:val="21"/>
                <w:szCs w:val="21"/>
              </w:rPr>
            </w:pPr>
            <w:r>
              <w:rPr>
                <w:b/>
                <w:bCs/>
                <w:sz w:val="21"/>
                <w:szCs w:val="21"/>
              </w:rPr>
              <w:t>405</w:t>
            </w:r>
          </w:p>
        </w:tc>
        <w:tc>
          <w:tcPr>
            <w:tcW w:w="760" w:type="dxa"/>
            <w:tcBorders>
              <w:top w:val="nil"/>
              <w:left w:val="nil"/>
              <w:bottom w:val="single" w:color="auto" w:sz="4" w:space="0"/>
              <w:right w:val="single" w:color="auto" w:sz="4" w:space="0"/>
            </w:tcBorders>
            <w:shd w:val="clear" w:color="000000" w:fill="FFFFFF"/>
            <w:noWrap w:val="0"/>
            <w:vAlign w:val="center"/>
          </w:tcPr>
          <w:p w14:paraId="36495124">
            <w:pPr>
              <w:jc w:val="center"/>
              <w:rPr>
                <w:b/>
                <w:bCs/>
                <w:sz w:val="21"/>
                <w:szCs w:val="21"/>
              </w:rPr>
            </w:pPr>
            <w:r>
              <w:rPr>
                <w:b/>
                <w:bCs/>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7B7A46AA">
            <w:pPr>
              <w:jc w:val="center"/>
              <w:rPr>
                <w:sz w:val="21"/>
                <w:szCs w:val="21"/>
              </w:rPr>
            </w:pPr>
            <w:r>
              <w:rPr>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090D09C9">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602D3E4">
            <w:pPr>
              <w:jc w:val="center"/>
              <w:rPr>
                <w:b/>
                <w:bCs/>
                <w:sz w:val="21"/>
                <w:szCs w:val="21"/>
              </w:rPr>
            </w:pPr>
            <w:r>
              <w:rPr>
                <w:b/>
                <w:bCs/>
                <w:sz w:val="21"/>
                <w:szCs w:val="21"/>
              </w:rPr>
              <w:t>19 000,00</w:t>
            </w:r>
          </w:p>
        </w:tc>
      </w:tr>
      <w:tr w14:paraId="7A17BDDF">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D91DBF9">
            <w:pPr>
              <w:rPr>
                <w:sz w:val="21"/>
                <w:szCs w:val="21"/>
              </w:rPr>
            </w:pPr>
            <w:r>
              <w:rPr>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43A802F9">
            <w:pPr>
              <w:jc w:val="center"/>
              <w:rPr>
                <w:sz w:val="21"/>
                <w:szCs w:val="21"/>
              </w:rPr>
            </w:pPr>
            <w:r>
              <w:rPr>
                <w:sz w:val="21"/>
                <w:szCs w:val="21"/>
              </w:rPr>
              <w:t>405</w:t>
            </w:r>
          </w:p>
        </w:tc>
        <w:tc>
          <w:tcPr>
            <w:tcW w:w="760" w:type="dxa"/>
            <w:tcBorders>
              <w:top w:val="nil"/>
              <w:left w:val="nil"/>
              <w:bottom w:val="single" w:color="auto" w:sz="4" w:space="0"/>
              <w:right w:val="single" w:color="auto" w:sz="4" w:space="0"/>
            </w:tcBorders>
            <w:shd w:val="clear" w:color="000000" w:fill="FFFFFF"/>
            <w:noWrap w:val="0"/>
            <w:vAlign w:val="center"/>
          </w:tcPr>
          <w:p w14:paraId="035308F7">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1AF71E63">
            <w:pPr>
              <w:jc w:val="center"/>
              <w:rPr>
                <w:sz w:val="21"/>
                <w:szCs w:val="21"/>
              </w:rPr>
            </w:pPr>
            <w:r>
              <w:rPr>
                <w:sz w:val="21"/>
                <w:szCs w:val="21"/>
              </w:rPr>
              <w:t>70 0 00 00000</w:t>
            </w:r>
          </w:p>
        </w:tc>
        <w:tc>
          <w:tcPr>
            <w:tcW w:w="760" w:type="dxa"/>
            <w:tcBorders>
              <w:top w:val="nil"/>
              <w:left w:val="nil"/>
              <w:bottom w:val="single" w:color="auto" w:sz="4" w:space="0"/>
              <w:right w:val="single" w:color="auto" w:sz="4" w:space="0"/>
            </w:tcBorders>
            <w:shd w:val="clear" w:color="000000" w:fill="FFFFFF"/>
            <w:noWrap w:val="0"/>
            <w:vAlign w:val="center"/>
          </w:tcPr>
          <w:p w14:paraId="4BA57BC5">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7C7FF81">
            <w:pPr>
              <w:jc w:val="center"/>
              <w:rPr>
                <w:sz w:val="21"/>
                <w:szCs w:val="21"/>
              </w:rPr>
            </w:pPr>
            <w:r>
              <w:rPr>
                <w:sz w:val="21"/>
                <w:szCs w:val="21"/>
              </w:rPr>
              <w:t>19 000,00</w:t>
            </w:r>
          </w:p>
        </w:tc>
      </w:tr>
      <w:tr w14:paraId="35B6BA1A">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458C3B3">
            <w:pPr>
              <w:rPr>
                <w:sz w:val="21"/>
                <w:szCs w:val="21"/>
              </w:rPr>
            </w:pPr>
            <w:r>
              <w:rPr>
                <w:sz w:val="21"/>
                <w:szCs w:val="21"/>
              </w:rPr>
              <w:t>Прочие выплаты по обязательствам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07EFFC2F">
            <w:pPr>
              <w:jc w:val="center"/>
              <w:rPr>
                <w:sz w:val="21"/>
                <w:szCs w:val="21"/>
              </w:rPr>
            </w:pPr>
            <w:r>
              <w:rPr>
                <w:sz w:val="21"/>
                <w:szCs w:val="21"/>
              </w:rPr>
              <w:t>405</w:t>
            </w:r>
          </w:p>
        </w:tc>
        <w:tc>
          <w:tcPr>
            <w:tcW w:w="760" w:type="dxa"/>
            <w:tcBorders>
              <w:top w:val="nil"/>
              <w:left w:val="nil"/>
              <w:bottom w:val="single" w:color="auto" w:sz="4" w:space="0"/>
              <w:right w:val="single" w:color="auto" w:sz="4" w:space="0"/>
            </w:tcBorders>
            <w:shd w:val="clear" w:color="000000" w:fill="FFFFFF"/>
            <w:noWrap w:val="0"/>
            <w:vAlign w:val="center"/>
          </w:tcPr>
          <w:p w14:paraId="144AA2E5">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21A6675D">
            <w:pPr>
              <w:jc w:val="center"/>
              <w:rPr>
                <w:sz w:val="21"/>
                <w:szCs w:val="21"/>
              </w:rPr>
            </w:pPr>
            <w:r>
              <w:rPr>
                <w:sz w:val="21"/>
                <w:szCs w:val="21"/>
              </w:rPr>
              <w:t>70 0 00 00305</w:t>
            </w:r>
          </w:p>
        </w:tc>
        <w:tc>
          <w:tcPr>
            <w:tcW w:w="760" w:type="dxa"/>
            <w:tcBorders>
              <w:top w:val="nil"/>
              <w:left w:val="nil"/>
              <w:bottom w:val="single" w:color="auto" w:sz="4" w:space="0"/>
              <w:right w:val="single" w:color="auto" w:sz="4" w:space="0"/>
            </w:tcBorders>
            <w:shd w:val="clear" w:color="000000" w:fill="FFFFFF"/>
            <w:noWrap w:val="0"/>
            <w:vAlign w:val="center"/>
          </w:tcPr>
          <w:p w14:paraId="06C0C9DA">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4668AC1">
            <w:pPr>
              <w:jc w:val="center"/>
              <w:rPr>
                <w:sz w:val="21"/>
                <w:szCs w:val="21"/>
              </w:rPr>
            </w:pPr>
            <w:r>
              <w:rPr>
                <w:sz w:val="21"/>
                <w:szCs w:val="21"/>
              </w:rPr>
              <w:t>19 000,00</w:t>
            </w:r>
          </w:p>
        </w:tc>
      </w:tr>
      <w:tr w14:paraId="3674E7B9">
        <w:tblPrEx>
          <w:tblCellMar>
            <w:top w:w="0" w:type="dxa"/>
            <w:left w:w="108" w:type="dxa"/>
            <w:bottom w:w="0" w:type="dxa"/>
            <w:right w:w="108" w:type="dxa"/>
          </w:tblCellMar>
        </w:tblPrEx>
        <w:trPr>
          <w:wBefore w:w="0" w:type="auto"/>
          <w:trHeight w:val="37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1AF6ADA">
            <w:pPr>
              <w:rPr>
                <w:sz w:val="21"/>
                <w:szCs w:val="21"/>
              </w:rPr>
            </w:pPr>
            <w:r>
              <w:rPr>
                <w:sz w:val="21"/>
                <w:szCs w:val="21"/>
              </w:rPr>
              <w:t>Иные бюджетные ассигнования</w:t>
            </w:r>
          </w:p>
        </w:tc>
        <w:tc>
          <w:tcPr>
            <w:tcW w:w="640" w:type="dxa"/>
            <w:tcBorders>
              <w:top w:val="nil"/>
              <w:left w:val="nil"/>
              <w:bottom w:val="single" w:color="auto" w:sz="4" w:space="0"/>
              <w:right w:val="single" w:color="auto" w:sz="4" w:space="0"/>
            </w:tcBorders>
            <w:shd w:val="clear" w:color="000000" w:fill="FFFFFF"/>
            <w:noWrap w:val="0"/>
            <w:vAlign w:val="center"/>
          </w:tcPr>
          <w:p w14:paraId="666CB41C">
            <w:pPr>
              <w:jc w:val="center"/>
              <w:rPr>
                <w:sz w:val="21"/>
                <w:szCs w:val="21"/>
              </w:rPr>
            </w:pPr>
            <w:r>
              <w:rPr>
                <w:sz w:val="21"/>
                <w:szCs w:val="21"/>
              </w:rPr>
              <w:t>405</w:t>
            </w:r>
          </w:p>
        </w:tc>
        <w:tc>
          <w:tcPr>
            <w:tcW w:w="760" w:type="dxa"/>
            <w:tcBorders>
              <w:top w:val="nil"/>
              <w:left w:val="nil"/>
              <w:bottom w:val="single" w:color="auto" w:sz="4" w:space="0"/>
              <w:right w:val="single" w:color="auto" w:sz="4" w:space="0"/>
            </w:tcBorders>
            <w:shd w:val="clear" w:color="000000" w:fill="FFFFFF"/>
            <w:noWrap w:val="0"/>
            <w:vAlign w:val="center"/>
          </w:tcPr>
          <w:p w14:paraId="74893612">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5C9B9B9E">
            <w:pPr>
              <w:jc w:val="center"/>
              <w:rPr>
                <w:sz w:val="21"/>
                <w:szCs w:val="21"/>
              </w:rPr>
            </w:pPr>
            <w:r>
              <w:rPr>
                <w:sz w:val="21"/>
                <w:szCs w:val="21"/>
              </w:rPr>
              <w:t>70 0 00 00305</w:t>
            </w:r>
          </w:p>
        </w:tc>
        <w:tc>
          <w:tcPr>
            <w:tcW w:w="760" w:type="dxa"/>
            <w:tcBorders>
              <w:top w:val="nil"/>
              <w:left w:val="nil"/>
              <w:bottom w:val="single" w:color="auto" w:sz="4" w:space="0"/>
              <w:right w:val="single" w:color="auto" w:sz="4" w:space="0"/>
            </w:tcBorders>
            <w:shd w:val="clear" w:color="000000" w:fill="FFFFFF"/>
            <w:noWrap w:val="0"/>
            <w:vAlign w:val="center"/>
          </w:tcPr>
          <w:p w14:paraId="5F8FDA1F">
            <w:pPr>
              <w:jc w:val="center"/>
              <w:rPr>
                <w:sz w:val="21"/>
                <w:szCs w:val="21"/>
              </w:rPr>
            </w:pPr>
            <w:r>
              <w:rPr>
                <w:sz w:val="21"/>
                <w:szCs w:val="21"/>
              </w:rPr>
              <w:t>800</w:t>
            </w:r>
          </w:p>
        </w:tc>
        <w:tc>
          <w:tcPr>
            <w:tcW w:w="2013" w:type="dxa"/>
            <w:tcBorders>
              <w:top w:val="nil"/>
              <w:left w:val="nil"/>
              <w:bottom w:val="single" w:color="auto" w:sz="4" w:space="0"/>
              <w:right w:val="single" w:color="auto" w:sz="4" w:space="0"/>
            </w:tcBorders>
            <w:shd w:val="clear" w:color="000000" w:fill="FFFFFF"/>
            <w:noWrap/>
            <w:vAlign w:val="center"/>
          </w:tcPr>
          <w:p w14:paraId="30B1DB8E">
            <w:pPr>
              <w:jc w:val="center"/>
              <w:rPr>
                <w:sz w:val="21"/>
                <w:szCs w:val="21"/>
              </w:rPr>
            </w:pPr>
            <w:r>
              <w:rPr>
                <w:sz w:val="21"/>
                <w:szCs w:val="21"/>
              </w:rPr>
              <w:t>19 000,00</w:t>
            </w:r>
          </w:p>
        </w:tc>
      </w:tr>
      <w:tr w14:paraId="31082FF9">
        <w:tblPrEx>
          <w:tblCellMar>
            <w:top w:w="0" w:type="dxa"/>
            <w:left w:w="108" w:type="dxa"/>
            <w:bottom w:w="0" w:type="dxa"/>
            <w:right w:w="108" w:type="dxa"/>
          </w:tblCellMar>
        </w:tblPrEx>
        <w:trPr>
          <w:wBefore w:w="0" w:type="auto"/>
          <w:trHeight w:val="81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F7EF631">
            <w:pPr>
              <w:rPr>
                <w:b/>
                <w:bCs/>
                <w:sz w:val="21"/>
                <w:szCs w:val="21"/>
              </w:rPr>
            </w:pPr>
            <w:r>
              <w:rPr>
                <w:b/>
                <w:bCs/>
                <w:sz w:val="21"/>
                <w:szCs w:val="21"/>
              </w:rPr>
              <w:t>УПРАВЛЕНИЕ ФИНАНСОВ И МУНИЦИПАЛЬНЫХ ЗАКУПОК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67D0632E">
            <w:pPr>
              <w:jc w:val="center"/>
              <w:rPr>
                <w:b/>
                <w:bCs/>
                <w:sz w:val="21"/>
                <w:szCs w:val="21"/>
              </w:rPr>
            </w:pPr>
            <w:r>
              <w:rPr>
                <w:b/>
                <w:bCs/>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4143AC6A">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0"/>
            <w:vAlign w:val="center"/>
          </w:tcPr>
          <w:p w14:paraId="429F2352">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10515F9F">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F438FE4">
            <w:pPr>
              <w:jc w:val="center"/>
              <w:rPr>
                <w:b/>
                <w:bCs/>
                <w:sz w:val="21"/>
                <w:szCs w:val="21"/>
              </w:rPr>
            </w:pPr>
            <w:r>
              <w:rPr>
                <w:b/>
                <w:bCs/>
                <w:sz w:val="21"/>
                <w:szCs w:val="21"/>
              </w:rPr>
              <w:t>26 210 529,87</w:t>
            </w:r>
          </w:p>
        </w:tc>
      </w:tr>
      <w:tr w14:paraId="79A09F88">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C593AAC">
            <w:pPr>
              <w:rPr>
                <w:b/>
                <w:bCs/>
                <w:sz w:val="21"/>
                <w:szCs w:val="21"/>
              </w:rPr>
            </w:pPr>
            <w:r>
              <w:rPr>
                <w:b/>
                <w:bCs/>
                <w:sz w:val="21"/>
                <w:szCs w:val="21"/>
              </w:rPr>
              <w:t>ОБЩЕГОСУДАРСТВЕННЫЕ ВОПРОСЫ</w:t>
            </w:r>
          </w:p>
        </w:tc>
        <w:tc>
          <w:tcPr>
            <w:tcW w:w="640" w:type="dxa"/>
            <w:tcBorders>
              <w:top w:val="nil"/>
              <w:left w:val="nil"/>
              <w:bottom w:val="single" w:color="auto" w:sz="4" w:space="0"/>
              <w:right w:val="single" w:color="auto" w:sz="4" w:space="0"/>
            </w:tcBorders>
            <w:shd w:val="clear" w:color="000000" w:fill="FFFFFF"/>
            <w:noWrap w:val="0"/>
            <w:vAlign w:val="center"/>
          </w:tcPr>
          <w:p w14:paraId="6483228C">
            <w:pPr>
              <w:jc w:val="center"/>
              <w:rPr>
                <w:b/>
                <w:bCs/>
                <w:sz w:val="21"/>
                <w:szCs w:val="21"/>
              </w:rPr>
            </w:pPr>
            <w:r>
              <w:rPr>
                <w:b/>
                <w:bCs/>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7B98C9AB">
            <w:pPr>
              <w:jc w:val="center"/>
              <w:rPr>
                <w:b/>
                <w:bCs/>
                <w:sz w:val="21"/>
                <w:szCs w:val="21"/>
              </w:rPr>
            </w:pPr>
            <w:r>
              <w:rPr>
                <w:b/>
                <w:bCs/>
                <w:sz w:val="21"/>
                <w:szCs w:val="21"/>
              </w:rPr>
              <w:t>0100</w:t>
            </w:r>
          </w:p>
        </w:tc>
        <w:tc>
          <w:tcPr>
            <w:tcW w:w="1780" w:type="dxa"/>
            <w:tcBorders>
              <w:top w:val="nil"/>
              <w:left w:val="nil"/>
              <w:bottom w:val="single" w:color="auto" w:sz="4" w:space="0"/>
              <w:right w:val="single" w:color="auto" w:sz="4" w:space="0"/>
            </w:tcBorders>
            <w:shd w:val="clear" w:color="000000" w:fill="FFFFFF"/>
            <w:noWrap w:val="0"/>
            <w:vAlign w:val="center"/>
          </w:tcPr>
          <w:p w14:paraId="60687A33">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10D96CAF">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01D4031">
            <w:pPr>
              <w:jc w:val="center"/>
              <w:rPr>
                <w:b/>
                <w:bCs/>
                <w:sz w:val="21"/>
                <w:szCs w:val="21"/>
              </w:rPr>
            </w:pPr>
            <w:r>
              <w:rPr>
                <w:b/>
                <w:bCs/>
                <w:sz w:val="21"/>
                <w:szCs w:val="21"/>
              </w:rPr>
              <w:t>25 912 587,00</w:t>
            </w:r>
          </w:p>
        </w:tc>
      </w:tr>
      <w:tr w14:paraId="5A81ED09">
        <w:tblPrEx>
          <w:tblCellMar>
            <w:top w:w="0" w:type="dxa"/>
            <w:left w:w="108" w:type="dxa"/>
            <w:bottom w:w="0" w:type="dxa"/>
            <w:right w:w="108" w:type="dxa"/>
          </w:tblCellMar>
        </w:tblPrEx>
        <w:trPr>
          <w:wBefore w:w="0" w:type="auto"/>
          <w:trHeight w:val="81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82936D7">
            <w:pPr>
              <w:rPr>
                <w:b/>
                <w:bCs/>
                <w:sz w:val="21"/>
                <w:szCs w:val="21"/>
              </w:rPr>
            </w:pPr>
            <w:r>
              <w:rPr>
                <w:b/>
                <w:bCs/>
                <w:sz w:val="21"/>
                <w:szCs w:val="21"/>
              </w:rPr>
              <w:t>Обеспечение деятельности финансовых, налоговых и таможенных органов и органов финансового (финансово-бюджетного) надзора</w:t>
            </w:r>
          </w:p>
        </w:tc>
        <w:tc>
          <w:tcPr>
            <w:tcW w:w="640" w:type="dxa"/>
            <w:tcBorders>
              <w:top w:val="nil"/>
              <w:left w:val="nil"/>
              <w:bottom w:val="single" w:color="auto" w:sz="4" w:space="0"/>
              <w:right w:val="single" w:color="auto" w:sz="4" w:space="0"/>
            </w:tcBorders>
            <w:shd w:val="clear" w:color="000000" w:fill="FFFFFF"/>
            <w:noWrap w:val="0"/>
            <w:vAlign w:val="center"/>
          </w:tcPr>
          <w:p w14:paraId="0B547AF9">
            <w:pPr>
              <w:jc w:val="center"/>
              <w:rPr>
                <w:b/>
                <w:bCs/>
                <w:sz w:val="21"/>
                <w:szCs w:val="21"/>
              </w:rPr>
            </w:pPr>
            <w:r>
              <w:rPr>
                <w:b/>
                <w:bCs/>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1A2FF8EC">
            <w:pPr>
              <w:jc w:val="center"/>
              <w:rPr>
                <w:b/>
                <w:bCs/>
                <w:sz w:val="21"/>
                <w:szCs w:val="21"/>
              </w:rPr>
            </w:pPr>
            <w:r>
              <w:rPr>
                <w:b/>
                <w:bCs/>
                <w:sz w:val="21"/>
                <w:szCs w:val="21"/>
              </w:rPr>
              <w:t>0106</w:t>
            </w:r>
          </w:p>
        </w:tc>
        <w:tc>
          <w:tcPr>
            <w:tcW w:w="1780" w:type="dxa"/>
            <w:tcBorders>
              <w:top w:val="nil"/>
              <w:left w:val="nil"/>
              <w:bottom w:val="single" w:color="auto" w:sz="4" w:space="0"/>
              <w:right w:val="single" w:color="auto" w:sz="4" w:space="0"/>
            </w:tcBorders>
            <w:shd w:val="clear" w:color="000000" w:fill="FFFFFF"/>
            <w:noWrap w:val="0"/>
            <w:vAlign w:val="center"/>
          </w:tcPr>
          <w:p w14:paraId="5A6D21CB">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233F105E">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A876CA7">
            <w:pPr>
              <w:jc w:val="center"/>
              <w:rPr>
                <w:b/>
                <w:bCs/>
                <w:sz w:val="21"/>
                <w:szCs w:val="21"/>
              </w:rPr>
            </w:pPr>
            <w:r>
              <w:rPr>
                <w:b/>
                <w:bCs/>
                <w:sz w:val="21"/>
                <w:szCs w:val="21"/>
              </w:rPr>
              <w:t>25 713 324,22</w:t>
            </w:r>
          </w:p>
        </w:tc>
      </w:tr>
      <w:tr w14:paraId="76D4536D">
        <w:tblPrEx>
          <w:tblCellMar>
            <w:top w:w="0" w:type="dxa"/>
            <w:left w:w="108" w:type="dxa"/>
            <w:bottom w:w="0" w:type="dxa"/>
            <w:right w:w="108" w:type="dxa"/>
          </w:tblCellMar>
        </w:tblPrEx>
        <w:trPr>
          <w:wBefore w:w="0" w:type="auto"/>
          <w:trHeight w:val="81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84A6601">
            <w:pPr>
              <w:rPr>
                <w:sz w:val="21"/>
                <w:szCs w:val="21"/>
              </w:rPr>
            </w:pPr>
            <w:r>
              <w:rPr>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6FD5FC31">
            <w:pPr>
              <w:jc w:val="center"/>
              <w:rPr>
                <w:sz w:val="21"/>
                <w:szCs w:val="21"/>
              </w:rPr>
            </w:pPr>
            <w:r>
              <w:rPr>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6A5CC864">
            <w:pPr>
              <w:jc w:val="center"/>
              <w:rPr>
                <w:sz w:val="21"/>
                <w:szCs w:val="21"/>
              </w:rPr>
            </w:pPr>
            <w:r>
              <w:rPr>
                <w:sz w:val="21"/>
                <w:szCs w:val="21"/>
              </w:rPr>
              <w:t>0106</w:t>
            </w:r>
          </w:p>
        </w:tc>
        <w:tc>
          <w:tcPr>
            <w:tcW w:w="1780" w:type="dxa"/>
            <w:tcBorders>
              <w:top w:val="nil"/>
              <w:left w:val="nil"/>
              <w:bottom w:val="single" w:color="auto" w:sz="4" w:space="0"/>
              <w:right w:val="single" w:color="auto" w:sz="4" w:space="0"/>
            </w:tcBorders>
            <w:shd w:val="clear" w:color="000000" w:fill="FFFFFF"/>
            <w:noWrap w:val="0"/>
            <w:vAlign w:val="center"/>
          </w:tcPr>
          <w:p w14:paraId="3A426D32">
            <w:pPr>
              <w:jc w:val="center"/>
              <w:rPr>
                <w:sz w:val="21"/>
                <w:szCs w:val="21"/>
              </w:rPr>
            </w:pPr>
            <w:r>
              <w:rPr>
                <w:sz w:val="21"/>
                <w:szCs w:val="21"/>
              </w:rPr>
              <w:t>62 0 00 00000</w:t>
            </w:r>
          </w:p>
        </w:tc>
        <w:tc>
          <w:tcPr>
            <w:tcW w:w="760" w:type="dxa"/>
            <w:tcBorders>
              <w:top w:val="nil"/>
              <w:left w:val="nil"/>
              <w:bottom w:val="single" w:color="auto" w:sz="4" w:space="0"/>
              <w:right w:val="single" w:color="auto" w:sz="4" w:space="0"/>
            </w:tcBorders>
            <w:shd w:val="clear" w:color="000000" w:fill="FFFFFF"/>
            <w:noWrap w:val="0"/>
            <w:vAlign w:val="center"/>
          </w:tcPr>
          <w:p w14:paraId="4F52BD10">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A183902">
            <w:pPr>
              <w:jc w:val="center"/>
              <w:rPr>
                <w:sz w:val="21"/>
                <w:szCs w:val="21"/>
              </w:rPr>
            </w:pPr>
            <w:r>
              <w:rPr>
                <w:sz w:val="21"/>
                <w:szCs w:val="21"/>
              </w:rPr>
              <w:t>25 644 704,22</w:t>
            </w:r>
          </w:p>
        </w:tc>
      </w:tr>
      <w:tr w14:paraId="61425606">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8A9F5D3">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5684976F">
            <w:pPr>
              <w:jc w:val="center"/>
              <w:rPr>
                <w:sz w:val="21"/>
                <w:szCs w:val="21"/>
              </w:rPr>
            </w:pPr>
            <w:r>
              <w:rPr>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09DB4BFE">
            <w:pPr>
              <w:jc w:val="center"/>
              <w:rPr>
                <w:sz w:val="21"/>
                <w:szCs w:val="21"/>
              </w:rPr>
            </w:pPr>
            <w:r>
              <w:rPr>
                <w:sz w:val="21"/>
                <w:szCs w:val="21"/>
              </w:rPr>
              <w:t>0106</w:t>
            </w:r>
          </w:p>
        </w:tc>
        <w:tc>
          <w:tcPr>
            <w:tcW w:w="1780" w:type="dxa"/>
            <w:tcBorders>
              <w:top w:val="nil"/>
              <w:left w:val="nil"/>
              <w:bottom w:val="single" w:color="auto" w:sz="4" w:space="0"/>
              <w:right w:val="single" w:color="auto" w:sz="4" w:space="0"/>
            </w:tcBorders>
            <w:shd w:val="clear" w:color="000000" w:fill="FFFFFF"/>
            <w:noWrap w:val="0"/>
            <w:vAlign w:val="center"/>
          </w:tcPr>
          <w:p w14:paraId="1296867D">
            <w:pPr>
              <w:jc w:val="center"/>
              <w:rPr>
                <w:sz w:val="21"/>
                <w:szCs w:val="21"/>
              </w:rPr>
            </w:pPr>
            <w:r>
              <w:rPr>
                <w:sz w:val="21"/>
                <w:szCs w:val="21"/>
              </w:rPr>
              <w:t>62 4 00 00000</w:t>
            </w:r>
          </w:p>
        </w:tc>
        <w:tc>
          <w:tcPr>
            <w:tcW w:w="760" w:type="dxa"/>
            <w:tcBorders>
              <w:top w:val="nil"/>
              <w:left w:val="nil"/>
              <w:bottom w:val="single" w:color="auto" w:sz="4" w:space="0"/>
              <w:right w:val="single" w:color="auto" w:sz="4" w:space="0"/>
            </w:tcBorders>
            <w:shd w:val="clear" w:color="000000" w:fill="FFFFFF"/>
            <w:noWrap w:val="0"/>
            <w:vAlign w:val="center"/>
          </w:tcPr>
          <w:p w14:paraId="217CE04E">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9752EBC">
            <w:pPr>
              <w:jc w:val="center"/>
              <w:rPr>
                <w:sz w:val="21"/>
                <w:szCs w:val="21"/>
              </w:rPr>
            </w:pPr>
            <w:r>
              <w:rPr>
                <w:sz w:val="21"/>
                <w:szCs w:val="21"/>
              </w:rPr>
              <w:t>25 644 704,22</w:t>
            </w:r>
          </w:p>
        </w:tc>
      </w:tr>
      <w:tr w14:paraId="33DB8439">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09EEC4B">
            <w:pPr>
              <w:rPr>
                <w:sz w:val="21"/>
                <w:szCs w:val="21"/>
              </w:rPr>
            </w:pPr>
            <w:r>
              <w:rPr>
                <w:sz w:val="21"/>
                <w:szCs w:val="21"/>
              </w:rPr>
              <w:t>Комплекс процессных мероприятий «Обеспечение реализации муниципальной программы города»</w:t>
            </w:r>
          </w:p>
        </w:tc>
        <w:tc>
          <w:tcPr>
            <w:tcW w:w="640" w:type="dxa"/>
            <w:tcBorders>
              <w:top w:val="nil"/>
              <w:left w:val="nil"/>
              <w:bottom w:val="single" w:color="auto" w:sz="4" w:space="0"/>
              <w:right w:val="single" w:color="auto" w:sz="4" w:space="0"/>
            </w:tcBorders>
            <w:shd w:val="clear" w:color="000000" w:fill="FFFFFF"/>
            <w:noWrap w:val="0"/>
            <w:vAlign w:val="center"/>
          </w:tcPr>
          <w:p w14:paraId="708D7DDE">
            <w:pPr>
              <w:jc w:val="center"/>
              <w:rPr>
                <w:sz w:val="21"/>
                <w:szCs w:val="21"/>
              </w:rPr>
            </w:pPr>
            <w:r>
              <w:rPr>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510452B2">
            <w:pPr>
              <w:jc w:val="center"/>
              <w:rPr>
                <w:sz w:val="21"/>
                <w:szCs w:val="21"/>
              </w:rPr>
            </w:pPr>
            <w:r>
              <w:rPr>
                <w:sz w:val="21"/>
                <w:szCs w:val="21"/>
              </w:rPr>
              <w:t>0106</w:t>
            </w:r>
          </w:p>
        </w:tc>
        <w:tc>
          <w:tcPr>
            <w:tcW w:w="1780" w:type="dxa"/>
            <w:tcBorders>
              <w:top w:val="nil"/>
              <w:left w:val="nil"/>
              <w:bottom w:val="single" w:color="auto" w:sz="4" w:space="0"/>
              <w:right w:val="single" w:color="auto" w:sz="4" w:space="0"/>
            </w:tcBorders>
            <w:shd w:val="clear" w:color="000000" w:fill="FFFFFF"/>
            <w:noWrap w:val="0"/>
            <w:vAlign w:val="center"/>
          </w:tcPr>
          <w:p w14:paraId="39EFB54B">
            <w:pPr>
              <w:jc w:val="center"/>
              <w:rPr>
                <w:sz w:val="21"/>
                <w:szCs w:val="21"/>
              </w:rPr>
            </w:pPr>
            <w:r>
              <w:rPr>
                <w:sz w:val="21"/>
                <w:szCs w:val="21"/>
              </w:rPr>
              <w:t>62 4 03 00000</w:t>
            </w:r>
          </w:p>
        </w:tc>
        <w:tc>
          <w:tcPr>
            <w:tcW w:w="760" w:type="dxa"/>
            <w:tcBorders>
              <w:top w:val="nil"/>
              <w:left w:val="nil"/>
              <w:bottom w:val="single" w:color="auto" w:sz="4" w:space="0"/>
              <w:right w:val="single" w:color="auto" w:sz="4" w:space="0"/>
            </w:tcBorders>
            <w:shd w:val="clear" w:color="000000" w:fill="FFFFFF"/>
            <w:noWrap w:val="0"/>
            <w:vAlign w:val="center"/>
          </w:tcPr>
          <w:p w14:paraId="54048BA8">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294CD2E2">
            <w:pPr>
              <w:jc w:val="center"/>
              <w:rPr>
                <w:sz w:val="21"/>
                <w:szCs w:val="21"/>
              </w:rPr>
            </w:pPr>
            <w:r>
              <w:rPr>
                <w:sz w:val="21"/>
                <w:szCs w:val="21"/>
              </w:rPr>
              <w:t>25 644 704,22</w:t>
            </w:r>
          </w:p>
        </w:tc>
      </w:tr>
      <w:tr w14:paraId="4DCFCDEA">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3A1967E">
            <w:pPr>
              <w:rPr>
                <w:sz w:val="21"/>
                <w:szCs w:val="21"/>
              </w:rPr>
            </w:pPr>
            <w:r>
              <w:rPr>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1237DEB3">
            <w:pPr>
              <w:jc w:val="center"/>
              <w:rPr>
                <w:sz w:val="21"/>
                <w:szCs w:val="21"/>
              </w:rPr>
            </w:pPr>
            <w:r>
              <w:rPr>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7D3C6AD2">
            <w:pPr>
              <w:jc w:val="center"/>
              <w:rPr>
                <w:sz w:val="21"/>
                <w:szCs w:val="21"/>
              </w:rPr>
            </w:pPr>
            <w:r>
              <w:rPr>
                <w:sz w:val="21"/>
                <w:szCs w:val="21"/>
              </w:rPr>
              <w:t>0106</w:t>
            </w:r>
          </w:p>
        </w:tc>
        <w:tc>
          <w:tcPr>
            <w:tcW w:w="1780" w:type="dxa"/>
            <w:tcBorders>
              <w:top w:val="nil"/>
              <w:left w:val="nil"/>
              <w:bottom w:val="single" w:color="auto" w:sz="4" w:space="0"/>
              <w:right w:val="single" w:color="auto" w:sz="4" w:space="0"/>
            </w:tcBorders>
            <w:shd w:val="clear" w:color="000000" w:fill="FFFFFF"/>
            <w:noWrap w:val="0"/>
            <w:vAlign w:val="center"/>
          </w:tcPr>
          <w:p w14:paraId="67058E47">
            <w:pPr>
              <w:jc w:val="center"/>
              <w:rPr>
                <w:sz w:val="21"/>
                <w:szCs w:val="21"/>
              </w:rPr>
            </w:pPr>
            <w:r>
              <w:rPr>
                <w:sz w:val="21"/>
                <w:szCs w:val="21"/>
              </w:rPr>
              <w:t>62 4 03 00102</w:t>
            </w:r>
          </w:p>
        </w:tc>
        <w:tc>
          <w:tcPr>
            <w:tcW w:w="760" w:type="dxa"/>
            <w:tcBorders>
              <w:top w:val="nil"/>
              <w:left w:val="nil"/>
              <w:bottom w:val="single" w:color="auto" w:sz="4" w:space="0"/>
              <w:right w:val="single" w:color="auto" w:sz="4" w:space="0"/>
            </w:tcBorders>
            <w:shd w:val="clear" w:color="000000" w:fill="FFFFFF"/>
            <w:noWrap w:val="0"/>
            <w:vAlign w:val="center"/>
          </w:tcPr>
          <w:p w14:paraId="52D62435">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0AD89E3E">
            <w:pPr>
              <w:jc w:val="center"/>
              <w:rPr>
                <w:sz w:val="21"/>
                <w:szCs w:val="21"/>
              </w:rPr>
            </w:pPr>
            <w:r>
              <w:rPr>
                <w:sz w:val="21"/>
                <w:szCs w:val="21"/>
              </w:rPr>
              <w:t>25 644 704,22</w:t>
            </w:r>
          </w:p>
        </w:tc>
      </w:tr>
      <w:tr w14:paraId="32B665E7">
        <w:tblPrEx>
          <w:tblCellMar>
            <w:top w:w="0" w:type="dxa"/>
            <w:left w:w="108" w:type="dxa"/>
            <w:bottom w:w="0" w:type="dxa"/>
            <w:right w:w="108" w:type="dxa"/>
          </w:tblCellMar>
        </w:tblPrEx>
        <w:trPr>
          <w:wBefore w:w="0" w:type="auto"/>
          <w:trHeight w:val="10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3E38492">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7AC7220E">
            <w:pPr>
              <w:jc w:val="center"/>
              <w:rPr>
                <w:sz w:val="21"/>
                <w:szCs w:val="21"/>
              </w:rPr>
            </w:pPr>
            <w:r>
              <w:rPr>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27DF947B">
            <w:pPr>
              <w:jc w:val="center"/>
              <w:rPr>
                <w:sz w:val="21"/>
                <w:szCs w:val="21"/>
              </w:rPr>
            </w:pPr>
            <w:r>
              <w:rPr>
                <w:sz w:val="21"/>
                <w:szCs w:val="21"/>
              </w:rPr>
              <w:t>0106</w:t>
            </w:r>
          </w:p>
        </w:tc>
        <w:tc>
          <w:tcPr>
            <w:tcW w:w="1780" w:type="dxa"/>
            <w:tcBorders>
              <w:top w:val="nil"/>
              <w:left w:val="nil"/>
              <w:bottom w:val="single" w:color="auto" w:sz="4" w:space="0"/>
              <w:right w:val="single" w:color="auto" w:sz="4" w:space="0"/>
            </w:tcBorders>
            <w:shd w:val="clear" w:color="000000" w:fill="FFFFFF"/>
            <w:noWrap w:val="0"/>
            <w:vAlign w:val="center"/>
          </w:tcPr>
          <w:p w14:paraId="72F16C06">
            <w:pPr>
              <w:jc w:val="center"/>
              <w:rPr>
                <w:sz w:val="21"/>
                <w:szCs w:val="21"/>
              </w:rPr>
            </w:pPr>
            <w:r>
              <w:rPr>
                <w:sz w:val="21"/>
                <w:szCs w:val="21"/>
              </w:rPr>
              <w:t>62 4 03 00102</w:t>
            </w:r>
          </w:p>
        </w:tc>
        <w:tc>
          <w:tcPr>
            <w:tcW w:w="760" w:type="dxa"/>
            <w:tcBorders>
              <w:top w:val="nil"/>
              <w:left w:val="nil"/>
              <w:bottom w:val="single" w:color="auto" w:sz="4" w:space="0"/>
              <w:right w:val="single" w:color="auto" w:sz="4" w:space="0"/>
            </w:tcBorders>
            <w:shd w:val="clear" w:color="000000" w:fill="FFFFFF"/>
            <w:noWrap w:val="0"/>
            <w:vAlign w:val="center"/>
          </w:tcPr>
          <w:p w14:paraId="22ACD3F0">
            <w:pPr>
              <w:jc w:val="center"/>
              <w:rPr>
                <w:sz w:val="21"/>
                <w:szCs w:val="21"/>
              </w:rPr>
            </w:pPr>
            <w:r>
              <w:rPr>
                <w:sz w:val="21"/>
                <w:szCs w:val="21"/>
              </w:rPr>
              <w:t>100</w:t>
            </w:r>
          </w:p>
        </w:tc>
        <w:tc>
          <w:tcPr>
            <w:tcW w:w="2013" w:type="dxa"/>
            <w:tcBorders>
              <w:top w:val="nil"/>
              <w:left w:val="nil"/>
              <w:bottom w:val="single" w:color="auto" w:sz="4" w:space="0"/>
              <w:right w:val="single" w:color="auto" w:sz="4" w:space="0"/>
            </w:tcBorders>
            <w:shd w:val="clear" w:color="000000" w:fill="FFFFFF"/>
            <w:noWrap/>
            <w:vAlign w:val="center"/>
          </w:tcPr>
          <w:p w14:paraId="06968C45">
            <w:pPr>
              <w:jc w:val="center"/>
              <w:rPr>
                <w:sz w:val="21"/>
                <w:szCs w:val="21"/>
              </w:rPr>
            </w:pPr>
            <w:r>
              <w:rPr>
                <w:sz w:val="21"/>
                <w:szCs w:val="21"/>
              </w:rPr>
              <w:t>25 277 200,00</w:t>
            </w:r>
          </w:p>
        </w:tc>
      </w:tr>
      <w:tr w14:paraId="334E0839">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3C1353B">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11B9FF50">
            <w:pPr>
              <w:jc w:val="center"/>
              <w:rPr>
                <w:sz w:val="21"/>
                <w:szCs w:val="21"/>
              </w:rPr>
            </w:pPr>
            <w:r>
              <w:rPr>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0F6F6CE9">
            <w:pPr>
              <w:jc w:val="center"/>
              <w:rPr>
                <w:sz w:val="21"/>
                <w:szCs w:val="21"/>
              </w:rPr>
            </w:pPr>
            <w:r>
              <w:rPr>
                <w:sz w:val="21"/>
                <w:szCs w:val="21"/>
              </w:rPr>
              <w:t>0106</w:t>
            </w:r>
          </w:p>
        </w:tc>
        <w:tc>
          <w:tcPr>
            <w:tcW w:w="1780" w:type="dxa"/>
            <w:tcBorders>
              <w:top w:val="nil"/>
              <w:left w:val="nil"/>
              <w:bottom w:val="single" w:color="auto" w:sz="4" w:space="0"/>
              <w:right w:val="single" w:color="auto" w:sz="4" w:space="0"/>
            </w:tcBorders>
            <w:shd w:val="clear" w:color="000000" w:fill="FFFFFF"/>
            <w:noWrap w:val="0"/>
            <w:vAlign w:val="center"/>
          </w:tcPr>
          <w:p w14:paraId="154FA333">
            <w:pPr>
              <w:jc w:val="center"/>
              <w:rPr>
                <w:sz w:val="21"/>
                <w:szCs w:val="21"/>
              </w:rPr>
            </w:pPr>
            <w:r>
              <w:rPr>
                <w:sz w:val="21"/>
                <w:szCs w:val="21"/>
              </w:rPr>
              <w:t>62 4 03 00102</w:t>
            </w:r>
          </w:p>
        </w:tc>
        <w:tc>
          <w:tcPr>
            <w:tcW w:w="760" w:type="dxa"/>
            <w:tcBorders>
              <w:top w:val="nil"/>
              <w:left w:val="nil"/>
              <w:bottom w:val="single" w:color="auto" w:sz="4" w:space="0"/>
              <w:right w:val="single" w:color="auto" w:sz="4" w:space="0"/>
            </w:tcBorders>
            <w:shd w:val="clear" w:color="000000" w:fill="FFFFFF"/>
            <w:noWrap w:val="0"/>
            <w:vAlign w:val="center"/>
          </w:tcPr>
          <w:p w14:paraId="3194F132">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53C2AFC8">
            <w:pPr>
              <w:jc w:val="center"/>
              <w:rPr>
                <w:sz w:val="21"/>
                <w:szCs w:val="21"/>
              </w:rPr>
            </w:pPr>
            <w:r>
              <w:rPr>
                <w:sz w:val="21"/>
                <w:szCs w:val="21"/>
              </w:rPr>
              <w:t>367 504,22</w:t>
            </w:r>
          </w:p>
        </w:tc>
      </w:tr>
      <w:tr w14:paraId="644A248F">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28C1738">
            <w:pPr>
              <w:rPr>
                <w:sz w:val="21"/>
                <w:szCs w:val="21"/>
              </w:rPr>
            </w:pPr>
            <w:r>
              <w:rPr>
                <w:sz w:val="21"/>
                <w:szCs w:val="21"/>
              </w:rPr>
              <w:t>Муниципальная программа "Развитие муниципального управления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687F3DD9">
            <w:pPr>
              <w:jc w:val="center"/>
              <w:rPr>
                <w:sz w:val="21"/>
                <w:szCs w:val="21"/>
              </w:rPr>
            </w:pPr>
            <w:r>
              <w:rPr>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49EE68A2">
            <w:pPr>
              <w:jc w:val="center"/>
              <w:rPr>
                <w:sz w:val="21"/>
                <w:szCs w:val="21"/>
              </w:rPr>
            </w:pPr>
            <w:r>
              <w:rPr>
                <w:sz w:val="21"/>
                <w:szCs w:val="21"/>
              </w:rPr>
              <w:t>0106</w:t>
            </w:r>
          </w:p>
        </w:tc>
        <w:tc>
          <w:tcPr>
            <w:tcW w:w="1780" w:type="dxa"/>
            <w:tcBorders>
              <w:top w:val="nil"/>
              <w:left w:val="nil"/>
              <w:bottom w:val="single" w:color="auto" w:sz="4" w:space="0"/>
              <w:right w:val="single" w:color="auto" w:sz="4" w:space="0"/>
            </w:tcBorders>
            <w:shd w:val="clear" w:color="000000" w:fill="FFFFFF"/>
            <w:noWrap w:val="0"/>
            <w:vAlign w:val="center"/>
          </w:tcPr>
          <w:p w14:paraId="5E7026B9">
            <w:pPr>
              <w:jc w:val="center"/>
              <w:rPr>
                <w:sz w:val="21"/>
                <w:szCs w:val="21"/>
              </w:rPr>
            </w:pPr>
            <w:r>
              <w:rPr>
                <w:sz w:val="21"/>
                <w:szCs w:val="21"/>
              </w:rPr>
              <w:t>67 0 00 00000</w:t>
            </w:r>
          </w:p>
        </w:tc>
        <w:tc>
          <w:tcPr>
            <w:tcW w:w="760" w:type="dxa"/>
            <w:tcBorders>
              <w:top w:val="nil"/>
              <w:left w:val="nil"/>
              <w:bottom w:val="single" w:color="auto" w:sz="4" w:space="0"/>
              <w:right w:val="single" w:color="auto" w:sz="4" w:space="0"/>
            </w:tcBorders>
            <w:shd w:val="clear" w:color="000000" w:fill="FFFFFF"/>
            <w:noWrap w:val="0"/>
            <w:vAlign w:val="center"/>
          </w:tcPr>
          <w:p w14:paraId="6DD4D8F0">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09E3228">
            <w:pPr>
              <w:jc w:val="center"/>
              <w:rPr>
                <w:sz w:val="21"/>
                <w:szCs w:val="21"/>
              </w:rPr>
            </w:pPr>
            <w:r>
              <w:rPr>
                <w:sz w:val="21"/>
                <w:szCs w:val="21"/>
              </w:rPr>
              <w:t>68 620,00</w:t>
            </w:r>
          </w:p>
        </w:tc>
      </w:tr>
      <w:tr w14:paraId="541CB683">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BDFF988">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6EED6DCC">
            <w:pPr>
              <w:jc w:val="center"/>
              <w:rPr>
                <w:sz w:val="21"/>
                <w:szCs w:val="21"/>
              </w:rPr>
            </w:pPr>
            <w:r>
              <w:rPr>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58CA749A">
            <w:pPr>
              <w:jc w:val="center"/>
              <w:rPr>
                <w:sz w:val="21"/>
                <w:szCs w:val="21"/>
              </w:rPr>
            </w:pPr>
            <w:r>
              <w:rPr>
                <w:sz w:val="21"/>
                <w:szCs w:val="21"/>
              </w:rPr>
              <w:t>0106</w:t>
            </w:r>
          </w:p>
        </w:tc>
        <w:tc>
          <w:tcPr>
            <w:tcW w:w="1780" w:type="dxa"/>
            <w:tcBorders>
              <w:top w:val="nil"/>
              <w:left w:val="nil"/>
              <w:bottom w:val="single" w:color="auto" w:sz="4" w:space="0"/>
              <w:right w:val="single" w:color="auto" w:sz="4" w:space="0"/>
            </w:tcBorders>
            <w:shd w:val="clear" w:color="000000" w:fill="FFFFFF"/>
            <w:noWrap w:val="0"/>
            <w:vAlign w:val="center"/>
          </w:tcPr>
          <w:p w14:paraId="78B8257C">
            <w:pPr>
              <w:jc w:val="center"/>
              <w:rPr>
                <w:sz w:val="21"/>
                <w:szCs w:val="21"/>
              </w:rPr>
            </w:pPr>
            <w:r>
              <w:rPr>
                <w:sz w:val="21"/>
                <w:szCs w:val="21"/>
              </w:rPr>
              <w:t>67 4 00 00000</w:t>
            </w:r>
          </w:p>
        </w:tc>
        <w:tc>
          <w:tcPr>
            <w:tcW w:w="760" w:type="dxa"/>
            <w:tcBorders>
              <w:top w:val="nil"/>
              <w:left w:val="nil"/>
              <w:bottom w:val="single" w:color="auto" w:sz="4" w:space="0"/>
              <w:right w:val="single" w:color="auto" w:sz="4" w:space="0"/>
            </w:tcBorders>
            <w:shd w:val="clear" w:color="000000" w:fill="FFFFFF"/>
            <w:noWrap w:val="0"/>
            <w:vAlign w:val="center"/>
          </w:tcPr>
          <w:p w14:paraId="5C7E4585">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29C88635">
            <w:pPr>
              <w:jc w:val="center"/>
              <w:rPr>
                <w:sz w:val="21"/>
                <w:szCs w:val="21"/>
              </w:rPr>
            </w:pPr>
            <w:r>
              <w:rPr>
                <w:sz w:val="21"/>
                <w:szCs w:val="21"/>
              </w:rPr>
              <w:t>68 620,00</w:t>
            </w:r>
          </w:p>
        </w:tc>
      </w:tr>
      <w:tr w14:paraId="275F06D2">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B977A3F">
            <w:pPr>
              <w:rPr>
                <w:sz w:val="21"/>
                <w:szCs w:val="21"/>
              </w:rPr>
            </w:pPr>
            <w:r>
              <w:rPr>
                <w:sz w:val="21"/>
                <w:szCs w:val="21"/>
              </w:rPr>
              <w:t>Комплекс процессных мероприятий «Совершенствование кадровой работы в системе муниципального управления»</w:t>
            </w:r>
          </w:p>
        </w:tc>
        <w:tc>
          <w:tcPr>
            <w:tcW w:w="640" w:type="dxa"/>
            <w:tcBorders>
              <w:top w:val="nil"/>
              <w:left w:val="nil"/>
              <w:bottom w:val="single" w:color="auto" w:sz="4" w:space="0"/>
              <w:right w:val="single" w:color="auto" w:sz="4" w:space="0"/>
            </w:tcBorders>
            <w:shd w:val="clear" w:color="000000" w:fill="FFFFFF"/>
            <w:noWrap w:val="0"/>
            <w:vAlign w:val="center"/>
          </w:tcPr>
          <w:p w14:paraId="5A8B1C0D">
            <w:pPr>
              <w:jc w:val="center"/>
              <w:rPr>
                <w:sz w:val="21"/>
                <w:szCs w:val="21"/>
              </w:rPr>
            </w:pPr>
            <w:r>
              <w:rPr>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4C23B70D">
            <w:pPr>
              <w:jc w:val="center"/>
              <w:rPr>
                <w:sz w:val="21"/>
                <w:szCs w:val="21"/>
              </w:rPr>
            </w:pPr>
            <w:r>
              <w:rPr>
                <w:sz w:val="21"/>
                <w:szCs w:val="21"/>
              </w:rPr>
              <w:t>0106</w:t>
            </w:r>
          </w:p>
        </w:tc>
        <w:tc>
          <w:tcPr>
            <w:tcW w:w="1780" w:type="dxa"/>
            <w:tcBorders>
              <w:top w:val="nil"/>
              <w:left w:val="nil"/>
              <w:bottom w:val="single" w:color="auto" w:sz="4" w:space="0"/>
              <w:right w:val="single" w:color="auto" w:sz="4" w:space="0"/>
            </w:tcBorders>
            <w:shd w:val="clear" w:color="000000" w:fill="FFFFFF"/>
            <w:noWrap w:val="0"/>
            <w:vAlign w:val="center"/>
          </w:tcPr>
          <w:p w14:paraId="4B8D66E8">
            <w:pPr>
              <w:jc w:val="center"/>
              <w:rPr>
                <w:sz w:val="21"/>
                <w:szCs w:val="21"/>
              </w:rPr>
            </w:pPr>
            <w:r>
              <w:rPr>
                <w:sz w:val="21"/>
                <w:szCs w:val="21"/>
              </w:rPr>
              <w:t>67 4 04 00000</w:t>
            </w:r>
          </w:p>
        </w:tc>
        <w:tc>
          <w:tcPr>
            <w:tcW w:w="760" w:type="dxa"/>
            <w:tcBorders>
              <w:top w:val="nil"/>
              <w:left w:val="nil"/>
              <w:bottom w:val="single" w:color="auto" w:sz="4" w:space="0"/>
              <w:right w:val="single" w:color="auto" w:sz="4" w:space="0"/>
            </w:tcBorders>
            <w:shd w:val="clear" w:color="000000" w:fill="FFFFFF"/>
            <w:noWrap w:val="0"/>
            <w:vAlign w:val="center"/>
          </w:tcPr>
          <w:p w14:paraId="3150FA96">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3F8A6C1">
            <w:pPr>
              <w:jc w:val="center"/>
              <w:rPr>
                <w:sz w:val="21"/>
                <w:szCs w:val="21"/>
              </w:rPr>
            </w:pPr>
            <w:r>
              <w:rPr>
                <w:sz w:val="21"/>
                <w:szCs w:val="21"/>
              </w:rPr>
              <w:t>68 620,00</w:t>
            </w:r>
          </w:p>
        </w:tc>
      </w:tr>
      <w:tr w14:paraId="45159FFA">
        <w:tblPrEx>
          <w:tblCellMar>
            <w:top w:w="0" w:type="dxa"/>
            <w:left w:w="108" w:type="dxa"/>
            <w:bottom w:w="0" w:type="dxa"/>
            <w:right w:w="108" w:type="dxa"/>
          </w:tblCellMar>
        </w:tblPrEx>
        <w:trPr>
          <w:wBefore w:w="0" w:type="auto"/>
          <w:trHeight w:val="81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2D9D82C">
            <w:pPr>
              <w:rPr>
                <w:sz w:val="21"/>
                <w:szCs w:val="21"/>
              </w:rPr>
            </w:pPr>
            <w:r>
              <w:rPr>
                <w:sz w:val="21"/>
                <w:szCs w:val="21"/>
              </w:rPr>
              <w:t>Проведение медицинского осмотра муниципальных служащих Администрации города и ее отраслевых (функциональных) органов</w:t>
            </w:r>
          </w:p>
        </w:tc>
        <w:tc>
          <w:tcPr>
            <w:tcW w:w="640" w:type="dxa"/>
            <w:tcBorders>
              <w:top w:val="nil"/>
              <w:left w:val="nil"/>
              <w:bottom w:val="single" w:color="auto" w:sz="4" w:space="0"/>
              <w:right w:val="single" w:color="auto" w:sz="4" w:space="0"/>
            </w:tcBorders>
            <w:shd w:val="clear" w:color="000000" w:fill="FFFFFF"/>
            <w:noWrap w:val="0"/>
            <w:vAlign w:val="center"/>
          </w:tcPr>
          <w:p w14:paraId="366030F2">
            <w:pPr>
              <w:jc w:val="center"/>
              <w:rPr>
                <w:sz w:val="21"/>
                <w:szCs w:val="21"/>
              </w:rPr>
            </w:pPr>
            <w:r>
              <w:rPr>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6314A4B4">
            <w:pPr>
              <w:jc w:val="center"/>
              <w:rPr>
                <w:sz w:val="21"/>
                <w:szCs w:val="21"/>
              </w:rPr>
            </w:pPr>
            <w:r>
              <w:rPr>
                <w:sz w:val="21"/>
                <w:szCs w:val="21"/>
              </w:rPr>
              <w:t>0106</w:t>
            </w:r>
          </w:p>
        </w:tc>
        <w:tc>
          <w:tcPr>
            <w:tcW w:w="1780" w:type="dxa"/>
            <w:tcBorders>
              <w:top w:val="nil"/>
              <w:left w:val="nil"/>
              <w:bottom w:val="single" w:color="auto" w:sz="4" w:space="0"/>
              <w:right w:val="single" w:color="auto" w:sz="4" w:space="0"/>
            </w:tcBorders>
            <w:shd w:val="clear" w:color="000000" w:fill="FFFFFF"/>
            <w:noWrap w:val="0"/>
            <w:vAlign w:val="center"/>
          </w:tcPr>
          <w:p w14:paraId="1D0E714F">
            <w:pPr>
              <w:jc w:val="center"/>
              <w:rPr>
                <w:sz w:val="21"/>
                <w:szCs w:val="21"/>
              </w:rPr>
            </w:pPr>
            <w:r>
              <w:rPr>
                <w:sz w:val="21"/>
                <w:szCs w:val="21"/>
              </w:rPr>
              <w:t>67 4 04 00115</w:t>
            </w:r>
          </w:p>
        </w:tc>
        <w:tc>
          <w:tcPr>
            <w:tcW w:w="760" w:type="dxa"/>
            <w:tcBorders>
              <w:top w:val="nil"/>
              <w:left w:val="nil"/>
              <w:bottom w:val="single" w:color="auto" w:sz="4" w:space="0"/>
              <w:right w:val="single" w:color="auto" w:sz="4" w:space="0"/>
            </w:tcBorders>
            <w:shd w:val="clear" w:color="000000" w:fill="FFFFFF"/>
            <w:noWrap w:val="0"/>
            <w:vAlign w:val="center"/>
          </w:tcPr>
          <w:p w14:paraId="1E2723EB">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F02FBFA">
            <w:pPr>
              <w:jc w:val="center"/>
              <w:rPr>
                <w:sz w:val="21"/>
                <w:szCs w:val="21"/>
              </w:rPr>
            </w:pPr>
            <w:r>
              <w:rPr>
                <w:sz w:val="21"/>
                <w:szCs w:val="21"/>
              </w:rPr>
              <w:t>68 620,00</w:t>
            </w:r>
          </w:p>
        </w:tc>
      </w:tr>
      <w:tr w14:paraId="523464C8">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2BDA740">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52AA9800">
            <w:pPr>
              <w:jc w:val="center"/>
              <w:rPr>
                <w:sz w:val="21"/>
                <w:szCs w:val="21"/>
              </w:rPr>
            </w:pPr>
            <w:r>
              <w:rPr>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2808DDE9">
            <w:pPr>
              <w:jc w:val="center"/>
              <w:rPr>
                <w:sz w:val="21"/>
                <w:szCs w:val="21"/>
              </w:rPr>
            </w:pPr>
            <w:r>
              <w:rPr>
                <w:sz w:val="21"/>
                <w:szCs w:val="21"/>
              </w:rPr>
              <w:t>0106</w:t>
            </w:r>
          </w:p>
        </w:tc>
        <w:tc>
          <w:tcPr>
            <w:tcW w:w="1780" w:type="dxa"/>
            <w:tcBorders>
              <w:top w:val="nil"/>
              <w:left w:val="nil"/>
              <w:bottom w:val="single" w:color="auto" w:sz="4" w:space="0"/>
              <w:right w:val="single" w:color="auto" w:sz="4" w:space="0"/>
            </w:tcBorders>
            <w:shd w:val="clear" w:color="000000" w:fill="FFFFFF"/>
            <w:noWrap w:val="0"/>
            <w:vAlign w:val="center"/>
          </w:tcPr>
          <w:p w14:paraId="5AAD0C34">
            <w:pPr>
              <w:jc w:val="center"/>
              <w:rPr>
                <w:sz w:val="21"/>
                <w:szCs w:val="21"/>
              </w:rPr>
            </w:pPr>
            <w:r>
              <w:rPr>
                <w:sz w:val="21"/>
                <w:szCs w:val="21"/>
              </w:rPr>
              <w:t>67 4 04 00115</w:t>
            </w:r>
          </w:p>
        </w:tc>
        <w:tc>
          <w:tcPr>
            <w:tcW w:w="760" w:type="dxa"/>
            <w:tcBorders>
              <w:top w:val="nil"/>
              <w:left w:val="nil"/>
              <w:bottom w:val="single" w:color="auto" w:sz="4" w:space="0"/>
              <w:right w:val="single" w:color="auto" w:sz="4" w:space="0"/>
            </w:tcBorders>
            <w:shd w:val="clear" w:color="000000" w:fill="FFFFFF"/>
            <w:noWrap w:val="0"/>
            <w:vAlign w:val="center"/>
          </w:tcPr>
          <w:p w14:paraId="453988A1">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61CAD922">
            <w:pPr>
              <w:jc w:val="center"/>
              <w:rPr>
                <w:sz w:val="21"/>
                <w:szCs w:val="21"/>
              </w:rPr>
            </w:pPr>
            <w:r>
              <w:rPr>
                <w:sz w:val="21"/>
                <w:szCs w:val="21"/>
              </w:rPr>
              <w:t>68 620,00</w:t>
            </w:r>
          </w:p>
        </w:tc>
      </w:tr>
      <w:tr w14:paraId="74B11C5A">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57BAE44">
            <w:pPr>
              <w:rPr>
                <w:b/>
                <w:bCs/>
                <w:sz w:val="21"/>
                <w:szCs w:val="21"/>
              </w:rPr>
            </w:pPr>
            <w:r>
              <w:rPr>
                <w:b/>
                <w:bCs/>
                <w:sz w:val="21"/>
                <w:szCs w:val="21"/>
              </w:rPr>
              <w:t>Другие общегосударственные вопросы</w:t>
            </w:r>
          </w:p>
        </w:tc>
        <w:tc>
          <w:tcPr>
            <w:tcW w:w="640" w:type="dxa"/>
            <w:tcBorders>
              <w:top w:val="nil"/>
              <w:left w:val="nil"/>
              <w:bottom w:val="single" w:color="auto" w:sz="4" w:space="0"/>
              <w:right w:val="single" w:color="auto" w:sz="4" w:space="0"/>
            </w:tcBorders>
            <w:shd w:val="clear" w:color="000000" w:fill="FFFFFF"/>
            <w:noWrap w:val="0"/>
            <w:vAlign w:val="center"/>
          </w:tcPr>
          <w:p w14:paraId="0F7B1B6A">
            <w:pPr>
              <w:jc w:val="center"/>
              <w:rPr>
                <w:b/>
                <w:bCs/>
                <w:sz w:val="21"/>
                <w:szCs w:val="21"/>
              </w:rPr>
            </w:pPr>
            <w:r>
              <w:rPr>
                <w:b/>
                <w:bCs/>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56D0DDBC">
            <w:pPr>
              <w:jc w:val="center"/>
              <w:rPr>
                <w:b/>
                <w:bCs/>
                <w:sz w:val="21"/>
                <w:szCs w:val="21"/>
              </w:rPr>
            </w:pPr>
            <w:r>
              <w:rPr>
                <w:b/>
                <w:bCs/>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20E93F6C">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41CD2F7D">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B957563">
            <w:pPr>
              <w:jc w:val="center"/>
              <w:rPr>
                <w:b/>
                <w:bCs/>
                <w:sz w:val="21"/>
                <w:szCs w:val="21"/>
              </w:rPr>
            </w:pPr>
            <w:r>
              <w:rPr>
                <w:b/>
                <w:bCs/>
                <w:sz w:val="21"/>
                <w:szCs w:val="21"/>
              </w:rPr>
              <w:t>199 262,78</w:t>
            </w:r>
          </w:p>
        </w:tc>
      </w:tr>
      <w:tr w14:paraId="4B2004FA">
        <w:tblPrEx>
          <w:tblCellMar>
            <w:top w:w="0" w:type="dxa"/>
            <w:left w:w="108" w:type="dxa"/>
            <w:bottom w:w="0" w:type="dxa"/>
            <w:right w:w="108" w:type="dxa"/>
          </w:tblCellMar>
        </w:tblPrEx>
        <w:trPr>
          <w:wBefore w:w="0" w:type="auto"/>
          <w:trHeight w:val="81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5DA02C5">
            <w:pPr>
              <w:rPr>
                <w:sz w:val="21"/>
                <w:szCs w:val="21"/>
              </w:rPr>
            </w:pPr>
            <w:r>
              <w:rPr>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18CB78AE">
            <w:pPr>
              <w:jc w:val="center"/>
              <w:rPr>
                <w:sz w:val="21"/>
                <w:szCs w:val="21"/>
              </w:rPr>
            </w:pPr>
            <w:r>
              <w:rPr>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5766EC5F">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7D20AD16">
            <w:pPr>
              <w:jc w:val="center"/>
              <w:rPr>
                <w:sz w:val="21"/>
                <w:szCs w:val="21"/>
              </w:rPr>
            </w:pPr>
            <w:r>
              <w:rPr>
                <w:sz w:val="21"/>
                <w:szCs w:val="21"/>
              </w:rPr>
              <w:t>62 0 00 00000</w:t>
            </w:r>
          </w:p>
        </w:tc>
        <w:tc>
          <w:tcPr>
            <w:tcW w:w="760" w:type="dxa"/>
            <w:tcBorders>
              <w:top w:val="nil"/>
              <w:left w:val="nil"/>
              <w:bottom w:val="single" w:color="auto" w:sz="4" w:space="0"/>
              <w:right w:val="single" w:color="auto" w:sz="4" w:space="0"/>
            </w:tcBorders>
            <w:shd w:val="clear" w:color="000000" w:fill="FFFFFF"/>
            <w:noWrap w:val="0"/>
            <w:vAlign w:val="center"/>
          </w:tcPr>
          <w:p w14:paraId="40AF7092">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52ADBD7C">
            <w:pPr>
              <w:jc w:val="center"/>
              <w:rPr>
                <w:sz w:val="21"/>
                <w:szCs w:val="21"/>
              </w:rPr>
            </w:pPr>
            <w:r>
              <w:rPr>
                <w:sz w:val="21"/>
                <w:szCs w:val="21"/>
              </w:rPr>
              <w:t>199 262,78</w:t>
            </w:r>
          </w:p>
        </w:tc>
      </w:tr>
      <w:tr w14:paraId="5B6988DE">
        <w:tblPrEx>
          <w:tblCellMar>
            <w:top w:w="0" w:type="dxa"/>
            <w:left w:w="108" w:type="dxa"/>
            <w:bottom w:w="0" w:type="dxa"/>
            <w:right w:w="108" w:type="dxa"/>
          </w:tblCellMar>
        </w:tblPrEx>
        <w:trPr>
          <w:wBefore w:w="0" w:type="auto"/>
          <w:trHeight w:val="462"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A5DA10F">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6C1720DE">
            <w:pPr>
              <w:jc w:val="center"/>
              <w:rPr>
                <w:sz w:val="21"/>
                <w:szCs w:val="21"/>
              </w:rPr>
            </w:pPr>
            <w:r>
              <w:rPr>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30530112">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0418125A">
            <w:pPr>
              <w:jc w:val="center"/>
              <w:rPr>
                <w:sz w:val="21"/>
                <w:szCs w:val="21"/>
              </w:rPr>
            </w:pPr>
            <w:r>
              <w:rPr>
                <w:sz w:val="21"/>
                <w:szCs w:val="21"/>
              </w:rPr>
              <w:t>62 4 00 00000</w:t>
            </w:r>
          </w:p>
        </w:tc>
        <w:tc>
          <w:tcPr>
            <w:tcW w:w="760" w:type="dxa"/>
            <w:tcBorders>
              <w:top w:val="nil"/>
              <w:left w:val="nil"/>
              <w:bottom w:val="single" w:color="auto" w:sz="4" w:space="0"/>
              <w:right w:val="single" w:color="auto" w:sz="4" w:space="0"/>
            </w:tcBorders>
            <w:shd w:val="clear" w:color="000000" w:fill="FFFFFF"/>
            <w:noWrap w:val="0"/>
            <w:vAlign w:val="center"/>
          </w:tcPr>
          <w:p w14:paraId="26FBF51E">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AF539A5">
            <w:pPr>
              <w:jc w:val="center"/>
              <w:rPr>
                <w:sz w:val="21"/>
                <w:szCs w:val="21"/>
              </w:rPr>
            </w:pPr>
            <w:r>
              <w:rPr>
                <w:sz w:val="21"/>
                <w:szCs w:val="21"/>
              </w:rPr>
              <w:t>199 262,78</w:t>
            </w:r>
          </w:p>
        </w:tc>
      </w:tr>
      <w:tr w14:paraId="16919B2F">
        <w:tblPrEx>
          <w:tblCellMar>
            <w:top w:w="0" w:type="dxa"/>
            <w:left w:w="108" w:type="dxa"/>
            <w:bottom w:w="0" w:type="dxa"/>
            <w:right w:w="108" w:type="dxa"/>
          </w:tblCellMar>
        </w:tblPrEx>
        <w:trPr>
          <w:wBefore w:w="0" w:type="auto"/>
          <w:trHeight w:val="102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EF4BC43">
            <w:pPr>
              <w:rPr>
                <w:sz w:val="21"/>
                <w:szCs w:val="21"/>
              </w:rPr>
            </w:pPr>
            <w:r>
              <w:rPr>
                <w:sz w:val="21"/>
                <w:szCs w:val="21"/>
              </w:rPr>
              <w:t>Комплекс процессных мероприятий «Информационное, методологическое и программное обеспечение бюджетного процесса»</w:t>
            </w:r>
          </w:p>
        </w:tc>
        <w:tc>
          <w:tcPr>
            <w:tcW w:w="640" w:type="dxa"/>
            <w:tcBorders>
              <w:top w:val="nil"/>
              <w:left w:val="nil"/>
              <w:bottom w:val="single" w:color="auto" w:sz="4" w:space="0"/>
              <w:right w:val="single" w:color="auto" w:sz="4" w:space="0"/>
            </w:tcBorders>
            <w:shd w:val="clear" w:color="000000" w:fill="FFFFFF"/>
            <w:noWrap w:val="0"/>
            <w:vAlign w:val="center"/>
          </w:tcPr>
          <w:p w14:paraId="427C90F4">
            <w:pPr>
              <w:jc w:val="center"/>
              <w:rPr>
                <w:sz w:val="21"/>
                <w:szCs w:val="21"/>
              </w:rPr>
            </w:pPr>
            <w:r>
              <w:rPr>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0FDBE903">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6609B2E4">
            <w:pPr>
              <w:jc w:val="center"/>
              <w:rPr>
                <w:sz w:val="21"/>
                <w:szCs w:val="21"/>
              </w:rPr>
            </w:pPr>
            <w:r>
              <w:rPr>
                <w:sz w:val="21"/>
                <w:szCs w:val="21"/>
              </w:rPr>
              <w:t>62 4 02 00000</w:t>
            </w:r>
          </w:p>
        </w:tc>
        <w:tc>
          <w:tcPr>
            <w:tcW w:w="760" w:type="dxa"/>
            <w:tcBorders>
              <w:top w:val="nil"/>
              <w:left w:val="nil"/>
              <w:bottom w:val="single" w:color="auto" w:sz="4" w:space="0"/>
              <w:right w:val="single" w:color="auto" w:sz="4" w:space="0"/>
            </w:tcBorders>
            <w:shd w:val="clear" w:color="000000" w:fill="FFFFFF"/>
            <w:noWrap w:val="0"/>
            <w:vAlign w:val="center"/>
          </w:tcPr>
          <w:p w14:paraId="1109F015">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C88F41F">
            <w:pPr>
              <w:jc w:val="center"/>
              <w:rPr>
                <w:sz w:val="21"/>
                <w:szCs w:val="21"/>
              </w:rPr>
            </w:pPr>
            <w:r>
              <w:rPr>
                <w:sz w:val="21"/>
                <w:szCs w:val="21"/>
              </w:rPr>
              <w:t>199 262,78</w:t>
            </w:r>
          </w:p>
        </w:tc>
      </w:tr>
      <w:tr w14:paraId="4167886D">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9EFD935">
            <w:pPr>
              <w:rPr>
                <w:sz w:val="21"/>
                <w:szCs w:val="21"/>
              </w:rPr>
            </w:pPr>
            <w:r>
              <w:rPr>
                <w:sz w:val="21"/>
                <w:szCs w:val="21"/>
              </w:rPr>
              <w:t>Мероприятия по организации бюджетного процесса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3906764E">
            <w:pPr>
              <w:jc w:val="center"/>
              <w:rPr>
                <w:sz w:val="21"/>
                <w:szCs w:val="21"/>
              </w:rPr>
            </w:pPr>
            <w:r>
              <w:rPr>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3D3E6756">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6FE7FF29">
            <w:pPr>
              <w:jc w:val="center"/>
              <w:rPr>
                <w:sz w:val="21"/>
                <w:szCs w:val="21"/>
              </w:rPr>
            </w:pPr>
            <w:r>
              <w:rPr>
                <w:sz w:val="21"/>
                <w:szCs w:val="21"/>
              </w:rPr>
              <w:t>62 4 02 00304</w:t>
            </w:r>
          </w:p>
        </w:tc>
        <w:tc>
          <w:tcPr>
            <w:tcW w:w="760" w:type="dxa"/>
            <w:tcBorders>
              <w:top w:val="nil"/>
              <w:left w:val="nil"/>
              <w:bottom w:val="single" w:color="auto" w:sz="4" w:space="0"/>
              <w:right w:val="single" w:color="auto" w:sz="4" w:space="0"/>
            </w:tcBorders>
            <w:shd w:val="clear" w:color="000000" w:fill="FFFFFF"/>
            <w:noWrap w:val="0"/>
            <w:vAlign w:val="center"/>
          </w:tcPr>
          <w:p w14:paraId="73067515">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A5FE643">
            <w:pPr>
              <w:jc w:val="center"/>
              <w:rPr>
                <w:sz w:val="21"/>
                <w:szCs w:val="21"/>
              </w:rPr>
            </w:pPr>
            <w:r>
              <w:rPr>
                <w:sz w:val="21"/>
                <w:szCs w:val="21"/>
              </w:rPr>
              <w:t>199 262,78</w:t>
            </w:r>
          </w:p>
        </w:tc>
      </w:tr>
      <w:tr w14:paraId="1B4BB61A">
        <w:tblPrEx>
          <w:tblCellMar>
            <w:top w:w="0" w:type="dxa"/>
            <w:left w:w="108" w:type="dxa"/>
            <w:bottom w:w="0" w:type="dxa"/>
            <w:right w:w="108" w:type="dxa"/>
          </w:tblCellMar>
        </w:tblPrEx>
        <w:trPr>
          <w:wBefore w:w="0" w:type="auto"/>
          <w:trHeight w:val="61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C9810BA">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1B420558">
            <w:pPr>
              <w:jc w:val="center"/>
              <w:rPr>
                <w:sz w:val="21"/>
                <w:szCs w:val="21"/>
              </w:rPr>
            </w:pPr>
            <w:r>
              <w:rPr>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341AD118">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392DE0B8">
            <w:pPr>
              <w:jc w:val="center"/>
              <w:rPr>
                <w:sz w:val="21"/>
                <w:szCs w:val="21"/>
              </w:rPr>
            </w:pPr>
            <w:r>
              <w:rPr>
                <w:sz w:val="21"/>
                <w:szCs w:val="21"/>
              </w:rPr>
              <w:t>62 4 02 00304</w:t>
            </w:r>
          </w:p>
        </w:tc>
        <w:tc>
          <w:tcPr>
            <w:tcW w:w="760" w:type="dxa"/>
            <w:tcBorders>
              <w:top w:val="nil"/>
              <w:left w:val="nil"/>
              <w:bottom w:val="single" w:color="auto" w:sz="4" w:space="0"/>
              <w:right w:val="single" w:color="auto" w:sz="4" w:space="0"/>
            </w:tcBorders>
            <w:shd w:val="clear" w:color="000000" w:fill="FFFFFF"/>
            <w:noWrap w:val="0"/>
            <w:vAlign w:val="center"/>
          </w:tcPr>
          <w:p w14:paraId="775BEC5D">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2E7C5A22">
            <w:pPr>
              <w:jc w:val="center"/>
              <w:rPr>
                <w:sz w:val="21"/>
                <w:szCs w:val="21"/>
              </w:rPr>
            </w:pPr>
            <w:r>
              <w:rPr>
                <w:sz w:val="21"/>
                <w:szCs w:val="21"/>
              </w:rPr>
              <w:t>199 262,78</w:t>
            </w:r>
          </w:p>
        </w:tc>
      </w:tr>
      <w:tr w14:paraId="56CFBA6A">
        <w:tblPrEx>
          <w:tblCellMar>
            <w:top w:w="0" w:type="dxa"/>
            <w:left w:w="108" w:type="dxa"/>
            <w:bottom w:w="0" w:type="dxa"/>
            <w:right w:w="108" w:type="dxa"/>
          </w:tblCellMar>
        </w:tblPrEx>
        <w:trPr>
          <w:wBefore w:w="0" w:type="auto"/>
          <w:trHeight w:val="67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DBF3DBF">
            <w:pPr>
              <w:rPr>
                <w:b/>
                <w:bCs/>
                <w:sz w:val="21"/>
                <w:szCs w:val="21"/>
              </w:rPr>
            </w:pPr>
            <w:r>
              <w:rPr>
                <w:b/>
                <w:bCs/>
                <w:sz w:val="21"/>
                <w:szCs w:val="21"/>
              </w:rPr>
              <w:t>ОБСЛУЖИВАНИЕ ГОСУДАРСТВЕННОГО (МУНИЦИПАЛЬНОГО) ДОЛГА</w:t>
            </w:r>
          </w:p>
        </w:tc>
        <w:tc>
          <w:tcPr>
            <w:tcW w:w="640" w:type="dxa"/>
            <w:tcBorders>
              <w:top w:val="nil"/>
              <w:left w:val="nil"/>
              <w:bottom w:val="single" w:color="auto" w:sz="4" w:space="0"/>
              <w:right w:val="single" w:color="auto" w:sz="4" w:space="0"/>
            </w:tcBorders>
            <w:shd w:val="clear" w:color="000000" w:fill="FFFFFF"/>
            <w:noWrap w:val="0"/>
            <w:vAlign w:val="center"/>
          </w:tcPr>
          <w:p w14:paraId="7BDB2CDA">
            <w:pPr>
              <w:jc w:val="center"/>
              <w:rPr>
                <w:b/>
                <w:bCs/>
                <w:sz w:val="21"/>
                <w:szCs w:val="21"/>
              </w:rPr>
            </w:pPr>
            <w:r>
              <w:rPr>
                <w:b/>
                <w:bCs/>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2E41125F">
            <w:pPr>
              <w:jc w:val="center"/>
              <w:rPr>
                <w:b/>
                <w:bCs/>
                <w:sz w:val="21"/>
                <w:szCs w:val="21"/>
              </w:rPr>
            </w:pPr>
            <w:r>
              <w:rPr>
                <w:b/>
                <w:bCs/>
                <w:sz w:val="21"/>
                <w:szCs w:val="21"/>
              </w:rPr>
              <w:t>1300</w:t>
            </w:r>
          </w:p>
        </w:tc>
        <w:tc>
          <w:tcPr>
            <w:tcW w:w="1780" w:type="dxa"/>
            <w:tcBorders>
              <w:top w:val="nil"/>
              <w:left w:val="nil"/>
              <w:bottom w:val="single" w:color="auto" w:sz="4" w:space="0"/>
              <w:right w:val="single" w:color="auto" w:sz="4" w:space="0"/>
            </w:tcBorders>
            <w:shd w:val="clear" w:color="000000" w:fill="FFFFFF"/>
            <w:noWrap w:val="0"/>
            <w:vAlign w:val="center"/>
          </w:tcPr>
          <w:p w14:paraId="7C2957FA">
            <w:pPr>
              <w:jc w:val="center"/>
              <w:rPr>
                <w:sz w:val="21"/>
                <w:szCs w:val="21"/>
              </w:rPr>
            </w:pPr>
            <w:r>
              <w:rPr>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7F1DDAEB">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4F761F1">
            <w:pPr>
              <w:jc w:val="center"/>
              <w:rPr>
                <w:b/>
                <w:bCs/>
                <w:sz w:val="21"/>
                <w:szCs w:val="21"/>
              </w:rPr>
            </w:pPr>
            <w:r>
              <w:rPr>
                <w:b/>
                <w:bCs/>
                <w:sz w:val="21"/>
                <w:szCs w:val="21"/>
              </w:rPr>
              <w:t>297 942,87</w:t>
            </w:r>
          </w:p>
        </w:tc>
      </w:tr>
      <w:tr w14:paraId="48BBFE0D">
        <w:tblPrEx>
          <w:tblCellMar>
            <w:top w:w="0" w:type="dxa"/>
            <w:left w:w="108" w:type="dxa"/>
            <w:bottom w:w="0" w:type="dxa"/>
            <w:right w:w="108" w:type="dxa"/>
          </w:tblCellMar>
        </w:tblPrEx>
        <w:trPr>
          <w:wBefore w:w="0" w:type="auto"/>
          <w:trHeight w:val="60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65F4DC3">
            <w:pPr>
              <w:rPr>
                <w:b/>
                <w:bCs/>
                <w:sz w:val="21"/>
                <w:szCs w:val="21"/>
              </w:rPr>
            </w:pPr>
            <w:r>
              <w:rPr>
                <w:b/>
                <w:bCs/>
                <w:sz w:val="21"/>
                <w:szCs w:val="21"/>
              </w:rPr>
              <w:t>Обслуживание государственного (муниципального) внутреннего долга</w:t>
            </w:r>
          </w:p>
        </w:tc>
        <w:tc>
          <w:tcPr>
            <w:tcW w:w="640" w:type="dxa"/>
            <w:tcBorders>
              <w:top w:val="nil"/>
              <w:left w:val="nil"/>
              <w:bottom w:val="single" w:color="auto" w:sz="4" w:space="0"/>
              <w:right w:val="single" w:color="auto" w:sz="4" w:space="0"/>
            </w:tcBorders>
            <w:shd w:val="clear" w:color="000000" w:fill="FFFFFF"/>
            <w:noWrap w:val="0"/>
            <w:vAlign w:val="center"/>
          </w:tcPr>
          <w:p w14:paraId="2DB23995">
            <w:pPr>
              <w:jc w:val="center"/>
              <w:rPr>
                <w:b/>
                <w:bCs/>
                <w:sz w:val="21"/>
                <w:szCs w:val="21"/>
              </w:rPr>
            </w:pPr>
            <w:r>
              <w:rPr>
                <w:b/>
                <w:bCs/>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5043098D">
            <w:pPr>
              <w:jc w:val="center"/>
              <w:rPr>
                <w:b/>
                <w:bCs/>
                <w:sz w:val="21"/>
                <w:szCs w:val="21"/>
              </w:rPr>
            </w:pPr>
            <w:r>
              <w:rPr>
                <w:b/>
                <w:bCs/>
                <w:sz w:val="21"/>
                <w:szCs w:val="21"/>
              </w:rPr>
              <w:t>1301</w:t>
            </w:r>
          </w:p>
        </w:tc>
        <w:tc>
          <w:tcPr>
            <w:tcW w:w="1780" w:type="dxa"/>
            <w:tcBorders>
              <w:top w:val="nil"/>
              <w:left w:val="nil"/>
              <w:bottom w:val="single" w:color="auto" w:sz="4" w:space="0"/>
              <w:right w:val="single" w:color="auto" w:sz="4" w:space="0"/>
            </w:tcBorders>
            <w:shd w:val="clear" w:color="000000" w:fill="FFFFFF"/>
            <w:noWrap w:val="0"/>
            <w:vAlign w:val="center"/>
          </w:tcPr>
          <w:p w14:paraId="4C4689A8">
            <w:pPr>
              <w:jc w:val="center"/>
              <w:rPr>
                <w:sz w:val="21"/>
                <w:szCs w:val="21"/>
              </w:rPr>
            </w:pPr>
            <w:r>
              <w:rPr>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52FE6380">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7D5ECA6">
            <w:pPr>
              <w:jc w:val="center"/>
              <w:rPr>
                <w:b/>
                <w:bCs/>
                <w:sz w:val="21"/>
                <w:szCs w:val="21"/>
              </w:rPr>
            </w:pPr>
            <w:r>
              <w:rPr>
                <w:b/>
                <w:bCs/>
                <w:sz w:val="21"/>
                <w:szCs w:val="21"/>
              </w:rPr>
              <w:t>297 942,87</w:t>
            </w:r>
          </w:p>
        </w:tc>
      </w:tr>
      <w:tr w14:paraId="524A3BD8">
        <w:tblPrEx>
          <w:tblCellMar>
            <w:top w:w="0" w:type="dxa"/>
            <w:left w:w="108" w:type="dxa"/>
            <w:bottom w:w="0" w:type="dxa"/>
            <w:right w:w="108" w:type="dxa"/>
          </w:tblCellMar>
        </w:tblPrEx>
        <w:trPr>
          <w:wBefore w:w="0" w:type="auto"/>
          <w:trHeight w:val="97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111B998">
            <w:pPr>
              <w:rPr>
                <w:sz w:val="21"/>
                <w:szCs w:val="21"/>
              </w:rPr>
            </w:pPr>
            <w:r>
              <w:rPr>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4554C5A1">
            <w:pPr>
              <w:jc w:val="center"/>
              <w:rPr>
                <w:sz w:val="21"/>
                <w:szCs w:val="21"/>
              </w:rPr>
            </w:pPr>
            <w:r>
              <w:rPr>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217DE572">
            <w:pPr>
              <w:jc w:val="center"/>
              <w:rPr>
                <w:sz w:val="21"/>
                <w:szCs w:val="21"/>
              </w:rPr>
            </w:pPr>
            <w:r>
              <w:rPr>
                <w:sz w:val="21"/>
                <w:szCs w:val="21"/>
              </w:rPr>
              <w:t>1301</w:t>
            </w:r>
          </w:p>
        </w:tc>
        <w:tc>
          <w:tcPr>
            <w:tcW w:w="1780" w:type="dxa"/>
            <w:tcBorders>
              <w:top w:val="nil"/>
              <w:left w:val="nil"/>
              <w:bottom w:val="single" w:color="auto" w:sz="4" w:space="0"/>
              <w:right w:val="single" w:color="auto" w:sz="4" w:space="0"/>
            </w:tcBorders>
            <w:shd w:val="clear" w:color="000000" w:fill="FFFFFF"/>
            <w:noWrap w:val="0"/>
            <w:vAlign w:val="center"/>
          </w:tcPr>
          <w:p w14:paraId="3EE1F0D7">
            <w:pPr>
              <w:jc w:val="center"/>
              <w:rPr>
                <w:sz w:val="21"/>
                <w:szCs w:val="21"/>
              </w:rPr>
            </w:pPr>
            <w:r>
              <w:rPr>
                <w:sz w:val="21"/>
                <w:szCs w:val="21"/>
              </w:rPr>
              <w:t>62 0 00 00000</w:t>
            </w:r>
          </w:p>
        </w:tc>
        <w:tc>
          <w:tcPr>
            <w:tcW w:w="760" w:type="dxa"/>
            <w:tcBorders>
              <w:top w:val="nil"/>
              <w:left w:val="nil"/>
              <w:bottom w:val="single" w:color="auto" w:sz="4" w:space="0"/>
              <w:right w:val="single" w:color="auto" w:sz="4" w:space="0"/>
            </w:tcBorders>
            <w:shd w:val="clear" w:color="000000" w:fill="FFFFFF"/>
            <w:noWrap w:val="0"/>
            <w:vAlign w:val="center"/>
          </w:tcPr>
          <w:p w14:paraId="05B79E81">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2D2ECDB3">
            <w:pPr>
              <w:jc w:val="center"/>
              <w:rPr>
                <w:sz w:val="21"/>
                <w:szCs w:val="21"/>
              </w:rPr>
            </w:pPr>
            <w:r>
              <w:rPr>
                <w:sz w:val="21"/>
                <w:szCs w:val="21"/>
              </w:rPr>
              <w:t>297 942,87</w:t>
            </w:r>
          </w:p>
        </w:tc>
      </w:tr>
      <w:tr w14:paraId="49FC0AD2">
        <w:tblPrEx>
          <w:tblCellMar>
            <w:top w:w="0" w:type="dxa"/>
            <w:left w:w="108" w:type="dxa"/>
            <w:bottom w:w="0" w:type="dxa"/>
            <w:right w:w="108" w:type="dxa"/>
          </w:tblCellMar>
        </w:tblPrEx>
        <w:trPr>
          <w:wBefore w:w="0" w:type="auto"/>
          <w:trHeight w:val="31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45CFA7A">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3DFF69BB">
            <w:pPr>
              <w:jc w:val="center"/>
              <w:rPr>
                <w:sz w:val="21"/>
                <w:szCs w:val="21"/>
              </w:rPr>
            </w:pPr>
            <w:r>
              <w:rPr>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6E92FCB7">
            <w:pPr>
              <w:jc w:val="center"/>
              <w:rPr>
                <w:sz w:val="21"/>
                <w:szCs w:val="21"/>
              </w:rPr>
            </w:pPr>
            <w:r>
              <w:rPr>
                <w:sz w:val="21"/>
                <w:szCs w:val="21"/>
              </w:rPr>
              <w:t>1301</w:t>
            </w:r>
          </w:p>
        </w:tc>
        <w:tc>
          <w:tcPr>
            <w:tcW w:w="1780" w:type="dxa"/>
            <w:tcBorders>
              <w:top w:val="nil"/>
              <w:left w:val="nil"/>
              <w:bottom w:val="single" w:color="auto" w:sz="4" w:space="0"/>
              <w:right w:val="single" w:color="auto" w:sz="4" w:space="0"/>
            </w:tcBorders>
            <w:shd w:val="clear" w:color="000000" w:fill="FFFFFF"/>
            <w:noWrap w:val="0"/>
            <w:vAlign w:val="center"/>
          </w:tcPr>
          <w:p w14:paraId="56C19DFA">
            <w:pPr>
              <w:jc w:val="center"/>
              <w:rPr>
                <w:sz w:val="21"/>
                <w:szCs w:val="21"/>
              </w:rPr>
            </w:pPr>
            <w:r>
              <w:rPr>
                <w:sz w:val="21"/>
                <w:szCs w:val="21"/>
              </w:rPr>
              <w:t>62 4 00 00000</w:t>
            </w:r>
          </w:p>
        </w:tc>
        <w:tc>
          <w:tcPr>
            <w:tcW w:w="760" w:type="dxa"/>
            <w:tcBorders>
              <w:top w:val="nil"/>
              <w:left w:val="nil"/>
              <w:bottom w:val="single" w:color="auto" w:sz="4" w:space="0"/>
              <w:right w:val="single" w:color="auto" w:sz="4" w:space="0"/>
            </w:tcBorders>
            <w:shd w:val="clear" w:color="000000" w:fill="FFFFFF"/>
            <w:noWrap w:val="0"/>
            <w:vAlign w:val="center"/>
          </w:tcPr>
          <w:p w14:paraId="01F8D8CF">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CE00001">
            <w:pPr>
              <w:jc w:val="center"/>
              <w:rPr>
                <w:sz w:val="21"/>
                <w:szCs w:val="21"/>
              </w:rPr>
            </w:pPr>
            <w:r>
              <w:rPr>
                <w:sz w:val="21"/>
                <w:szCs w:val="21"/>
              </w:rPr>
              <w:t>297 942,87</w:t>
            </w:r>
          </w:p>
        </w:tc>
      </w:tr>
      <w:tr w14:paraId="1CCE75CF">
        <w:tblPrEx>
          <w:tblCellMar>
            <w:top w:w="0" w:type="dxa"/>
            <w:left w:w="108" w:type="dxa"/>
            <w:bottom w:w="0" w:type="dxa"/>
            <w:right w:w="108" w:type="dxa"/>
          </w:tblCellMar>
        </w:tblPrEx>
        <w:trPr>
          <w:wBefore w:w="0" w:type="auto"/>
          <w:trHeight w:val="91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6A4B98B">
            <w:pPr>
              <w:rPr>
                <w:sz w:val="21"/>
                <w:szCs w:val="21"/>
              </w:rPr>
            </w:pPr>
            <w:r>
              <w:rPr>
                <w:sz w:val="21"/>
                <w:szCs w:val="21"/>
              </w:rPr>
              <w:t>Комплекс процессных мероприятий «Своевременное исполнение обязательств по обслуживанию муниципального долга города»</w:t>
            </w:r>
          </w:p>
        </w:tc>
        <w:tc>
          <w:tcPr>
            <w:tcW w:w="640" w:type="dxa"/>
            <w:tcBorders>
              <w:top w:val="nil"/>
              <w:left w:val="nil"/>
              <w:bottom w:val="single" w:color="auto" w:sz="4" w:space="0"/>
              <w:right w:val="single" w:color="auto" w:sz="4" w:space="0"/>
            </w:tcBorders>
            <w:shd w:val="clear" w:color="000000" w:fill="FFFFFF"/>
            <w:noWrap w:val="0"/>
            <w:vAlign w:val="center"/>
          </w:tcPr>
          <w:p w14:paraId="1D968DC6">
            <w:pPr>
              <w:jc w:val="center"/>
              <w:rPr>
                <w:sz w:val="21"/>
                <w:szCs w:val="21"/>
              </w:rPr>
            </w:pPr>
            <w:r>
              <w:rPr>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54806E6D">
            <w:pPr>
              <w:jc w:val="center"/>
              <w:rPr>
                <w:sz w:val="21"/>
                <w:szCs w:val="21"/>
              </w:rPr>
            </w:pPr>
            <w:r>
              <w:rPr>
                <w:sz w:val="21"/>
                <w:szCs w:val="21"/>
              </w:rPr>
              <w:t>1301</w:t>
            </w:r>
          </w:p>
        </w:tc>
        <w:tc>
          <w:tcPr>
            <w:tcW w:w="1780" w:type="dxa"/>
            <w:tcBorders>
              <w:top w:val="nil"/>
              <w:left w:val="nil"/>
              <w:bottom w:val="single" w:color="auto" w:sz="4" w:space="0"/>
              <w:right w:val="single" w:color="auto" w:sz="4" w:space="0"/>
            </w:tcBorders>
            <w:shd w:val="clear" w:color="000000" w:fill="FFFFFF"/>
            <w:noWrap w:val="0"/>
            <w:vAlign w:val="center"/>
          </w:tcPr>
          <w:p w14:paraId="5C008EFE">
            <w:pPr>
              <w:jc w:val="center"/>
              <w:rPr>
                <w:sz w:val="21"/>
                <w:szCs w:val="21"/>
              </w:rPr>
            </w:pPr>
            <w:r>
              <w:rPr>
                <w:sz w:val="21"/>
                <w:szCs w:val="21"/>
              </w:rPr>
              <w:t>62 4 01 00000</w:t>
            </w:r>
          </w:p>
        </w:tc>
        <w:tc>
          <w:tcPr>
            <w:tcW w:w="760" w:type="dxa"/>
            <w:tcBorders>
              <w:top w:val="nil"/>
              <w:left w:val="nil"/>
              <w:bottom w:val="single" w:color="auto" w:sz="4" w:space="0"/>
              <w:right w:val="single" w:color="auto" w:sz="4" w:space="0"/>
            </w:tcBorders>
            <w:shd w:val="clear" w:color="000000" w:fill="FFFFFF"/>
            <w:noWrap w:val="0"/>
            <w:vAlign w:val="center"/>
          </w:tcPr>
          <w:p w14:paraId="726CDB39">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AA5CC24">
            <w:pPr>
              <w:jc w:val="center"/>
              <w:rPr>
                <w:sz w:val="21"/>
                <w:szCs w:val="21"/>
              </w:rPr>
            </w:pPr>
            <w:r>
              <w:rPr>
                <w:sz w:val="21"/>
                <w:szCs w:val="21"/>
              </w:rPr>
              <w:t>297 942,87</w:t>
            </w:r>
          </w:p>
        </w:tc>
      </w:tr>
      <w:tr w14:paraId="69F18512">
        <w:tblPrEx>
          <w:tblCellMar>
            <w:top w:w="0" w:type="dxa"/>
            <w:left w:w="108" w:type="dxa"/>
            <w:bottom w:w="0" w:type="dxa"/>
            <w:right w:w="108" w:type="dxa"/>
          </w:tblCellMar>
        </w:tblPrEx>
        <w:trPr>
          <w:wBefore w:w="0" w:type="auto"/>
          <w:trHeight w:val="7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7A49D87">
            <w:pPr>
              <w:rPr>
                <w:sz w:val="21"/>
                <w:szCs w:val="21"/>
              </w:rPr>
            </w:pPr>
            <w:r>
              <w:rPr>
                <w:sz w:val="21"/>
                <w:szCs w:val="21"/>
              </w:rPr>
              <w:t>Процентные платежи по долговым обязательствам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5838BDF5">
            <w:pPr>
              <w:jc w:val="center"/>
              <w:rPr>
                <w:sz w:val="21"/>
                <w:szCs w:val="21"/>
              </w:rPr>
            </w:pPr>
            <w:r>
              <w:rPr>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6A3B2400">
            <w:pPr>
              <w:jc w:val="center"/>
              <w:rPr>
                <w:sz w:val="21"/>
                <w:szCs w:val="21"/>
              </w:rPr>
            </w:pPr>
            <w:r>
              <w:rPr>
                <w:sz w:val="21"/>
                <w:szCs w:val="21"/>
              </w:rPr>
              <w:t>1301</w:t>
            </w:r>
          </w:p>
        </w:tc>
        <w:tc>
          <w:tcPr>
            <w:tcW w:w="1780" w:type="dxa"/>
            <w:tcBorders>
              <w:top w:val="nil"/>
              <w:left w:val="nil"/>
              <w:bottom w:val="single" w:color="auto" w:sz="4" w:space="0"/>
              <w:right w:val="single" w:color="auto" w:sz="4" w:space="0"/>
            </w:tcBorders>
            <w:shd w:val="clear" w:color="000000" w:fill="FFFFFF"/>
            <w:noWrap w:val="0"/>
            <w:vAlign w:val="center"/>
          </w:tcPr>
          <w:p w14:paraId="08CB983F">
            <w:pPr>
              <w:jc w:val="center"/>
              <w:rPr>
                <w:sz w:val="21"/>
                <w:szCs w:val="21"/>
              </w:rPr>
            </w:pPr>
            <w:r>
              <w:rPr>
                <w:sz w:val="21"/>
                <w:szCs w:val="21"/>
              </w:rPr>
              <w:t>62 4 01 00300</w:t>
            </w:r>
          </w:p>
        </w:tc>
        <w:tc>
          <w:tcPr>
            <w:tcW w:w="760" w:type="dxa"/>
            <w:tcBorders>
              <w:top w:val="nil"/>
              <w:left w:val="nil"/>
              <w:bottom w:val="single" w:color="auto" w:sz="4" w:space="0"/>
              <w:right w:val="single" w:color="auto" w:sz="4" w:space="0"/>
            </w:tcBorders>
            <w:shd w:val="clear" w:color="000000" w:fill="FFFFFF"/>
            <w:noWrap w:val="0"/>
            <w:vAlign w:val="center"/>
          </w:tcPr>
          <w:p w14:paraId="203BBBED">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37F90B4">
            <w:pPr>
              <w:jc w:val="center"/>
              <w:rPr>
                <w:sz w:val="21"/>
                <w:szCs w:val="21"/>
              </w:rPr>
            </w:pPr>
            <w:r>
              <w:rPr>
                <w:sz w:val="21"/>
                <w:szCs w:val="21"/>
              </w:rPr>
              <w:t>297 942,87</w:t>
            </w:r>
          </w:p>
        </w:tc>
      </w:tr>
      <w:tr w14:paraId="6F605949">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21CB408">
            <w:pPr>
              <w:rPr>
                <w:sz w:val="21"/>
                <w:szCs w:val="21"/>
              </w:rPr>
            </w:pPr>
            <w:r>
              <w:rPr>
                <w:sz w:val="21"/>
                <w:szCs w:val="21"/>
              </w:rPr>
              <w:t>Обслуживание государственного (муниципального) долга</w:t>
            </w:r>
          </w:p>
        </w:tc>
        <w:tc>
          <w:tcPr>
            <w:tcW w:w="640" w:type="dxa"/>
            <w:tcBorders>
              <w:top w:val="nil"/>
              <w:left w:val="nil"/>
              <w:bottom w:val="single" w:color="auto" w:sz="4" w:space="0"/>
              <w:right w:val="single" w:color="auto" w:sz="4" w:space="0"/>
            </w:tcBorders>
            <w:shd w:val="clear" w:color="000000" w:fill="FFFFFF"/>
            <w:noWrap w:val="0"/>
            <w:vAlign w:val="center"/>
          </w:tcPr>
          <w:p w14:paraId="1C4535F5">
            <w:pPr>
              <w:jc w:val="center"/>
              <w:rPr>
                <w:sz w:val="21"/>
                <w:szCs w:val="21"/>
              </w:rPr>
            </w:pPr>
            <w:r>
              <w:rPr>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7FF3704D">
            <w:pPr>
              <w:jc w:val="center"/>
              <w:rPr>
                <w:sz w:val="21"/>
                <w:szCs w:val="21"/>
              </w:rPr>
            </w:pPr>
            <w:r>
              <w:rPr>
                <w:sz w:val="21"/>
                <w:szCs w:val="21"/>
              </w:rPr>
              <w:t>1301</w:t>
            </w:r>
          </w:p>
        </w:tc>
        <w:tc>
          <w:tcPr>
            <w:tcW w:w="1780" w:type="dxa"/>
            <w:tcBorders>
              <w:top w:val="nil"/>
              <w:left w:val="nil"/>
              <w:bottom w:val="single" w:color="auto" w:sz="4" w:space="0"/>
              <w:right w:val="single" w:color="auto" w:sz="4" w:space="0"/>
            </w:tcBorders>
            <w:shd w:val="clear" w:color="000000" w:fill="FFFFFF"/>
            <w:noWrap w:val="0"/>
            <w:vAlign w:val="center"/>
          </w:tcPr>
          <w:p w14:paraId="5DE942B8">
            <w:pPr>
              <w:jc w:val="center"/>
              <w:rPr>
                <w:sz w:val="21"/>
                <w:szCs w:val="21"/>
              </w:rPr>
            </w:pPr>
            <w:r>
              <w:rPr>
                <w:sz w:val="21"/>
                <w:szCs w:val="21"/>
              </w:rPr>
              <w:t>62 4 01 00300</w:t>
            </w:r>
          </w:p>
        </w:tc>
        <w:tc>
          <w:tcPr>
            <w:tcW w:w="760" w:type="dxa"/>
            <w:tcBorders>
              <w:top w:val="nil"/>
              <w:left w:val="nil"/>
              <w:bottom w:val="single" w:color="auto" w:sz="4" w:space="0"/>
              <w:right w:val="single" w:color="auto" w:sz="4" w:space="0"/>
            </w:tcBorders>
            <w:shd w:val="clear" w:color="000000" w:fill="FFFFFF"/>
            <w:noWrap w:val="0"/>
            <w:vAlign w:val="center"/>
          </w:tcPr>
          <w:p w14:paraId="34DF1A12">
            <w:pPr>
              <w:jc w:val="center"/>
              <w:rPr>
                <w:sz w:val="21"/>
                <w:szCs w:val="21"/>
              </w:rPr>
            </w:pPr>
            <w:r>
              <w:rPr>
                <w:sz w:val="21"/>
                <w:szCs w:val="21"/>
              </w:rPr>
              <w:t>700</w:t>
            </w:r>
          </w:p>
        </w:tc>
        <w:tc>
          <w:tcPr>
            <w:tcW w:w="2013" w:type="dxa"/>
            <w:tcBorders>
              <w:top w:val="nil"/>
              <w:left w:val="nil"/>
              <w:bottom w:val="single" w:color="auto" w:sz="4" w:space="0"/>
              <w:right w:val="single" w:color="auto" w:sz="4" w:space="0"/>
            </w:tcBorders>
            <w:shd w:val="clear" w:color="000000" w:fill="FFFFFF"/>
            <w:noWrap/>
            <w:vAlign w:val="center"/>
          </w:tcPr>
          <w:p w14:paraId="1B7CB927">
            <w:pPr>
              <w:jc w:val="center"/>
              <w:rPr>
                <w:sz w:val="21"/>
                <w:szCs w:val="21"/>
              </w:rPr>
            </w:pPr>
            <w:r>
              <w:rPr>
                <w:sz w:val="21"/>
                <w:szCs w:val="21"/>
              </w:rPr>
              <w:t>297 942,87</w:t>
            </w:r>
          </w:p>
        </w:tc>
      </w:tr>
      <w:tr w14:paraId="7703390E">
        <w:tblPrEx>
          <w:tblCellMar>
            <w:top w:w="0" w:type="dxa"/>
            <w:left w:w="108" w:type="dxa"/>
            <w:bottom w:w="0" w:type="dxa"/>
            <w:right w:w="108" w:type="dxa"/>
          </w:tblCellMar>
        </w:tblPrEx>
        <w:trPr>
          <w:wBefore w:w="0" w:type="auto"/>
          <w:trHeight w:val="69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C7B1889">
            <w:pPr>
              <w:rPr>
                <w:b/>
                <w:bCs/>
                <w:sz w:val="21"/>
                <w:szCs w:val="21"/>
              </w:rPr>
            </w:pPr>
            <w:r>
              <w:rPr>
                <w:b/>
                <w:bCs/>
                <w:sz w:val="21"/>
                <w:szCs w:val="21"/>
              </w:rPr>
              <w:t>КОМИТЕТ ПО УПРАВЛЕНИЮ ИМУЩЕСТВОМ ГОРОДА ДИМИТРОВГРАДА</w:t>
            </w:r>
          </w:p>
        </w:tc>
        <w:tc>
          <w:tcPr>
            <w:tcW w:w="640" w:type="dxa"/>
            <w:tcBorders>
              <w:top w:val="nil"/>
              <w:left w:val="nil"/>
              <w:bottom w:val="single" w:color="auto" w:sz="4" w:space="0"/>
              <w:right w:val="single" w:color="auto" w:sz="4" w:space="0"/>
            </w:tcBorders>
            <w:shd w:val="clear" w:color="000000" w:fill="FFFFFF"/>
            <w:noWrap w:val="0"/>
            <w:vAlign w:val="center"/>
          </w:tcPr>
          <w:p w14:paraId="1C34C5DA">
            <w:pPr>
              <w:jc w:val="center"/>
              <w:rPr>
                <w:b/>
                <w:bCs/>
                <w:sz w:val="21"/>
                <w:szCs w:val="21"/>
              </w:rPr>
            </w:pPr>
            <w:r>
              <w:rPr>
                <w:b/>
                <w:bCs/>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1A9FBF08">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0"/>
            <w:vAlign w:val="center"/>
          </w:tcPr>
          <w:p w14:paraId="305D3354">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2A0BFCF8">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A1C5F6E">
            <w:pPr>
              <w:jc w:val="center"/>
              <w:rPr>
                <w:b/>
                <w:bCs/>
                <w:sz w:val="21"/>
                <w:szCs w:val="21"/>
              </w:rPr>
            </w:pPr>
            <w:r>
              <w:rPr>
                <w:b/>
                <w:bCs/>
                <w:sz w:val="21"/>
                <w:szCs w:val="21"/>
              </w:rPr>
              <w:t>94 073 071,91</w:t>
            </w:r>
          </w:p>
        </w:tc>
      </w:tr>
      <w:tr w14:paraId="6A9D96A6">
        <w:tblPrEx>
          <w:tblCellMar>
            <w:top w:w="0" w:type="dxa"/>
            <w:left w:w="108" w:type="dxa"/>
            <w:bottom w:w="0" w:type="dxa"/>
            <w:right w:w="108" w:type="dxa"/>
          </w:tblCellMar>
        </w:tblPrEx>
        <w:trPr>
          <w:wBefore w:w="0" w:type="auto"/>
          <w:trHeight w:val="37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0C5CC68">
            <w:pPr>
              <w:rPr>
                <w:b/>
                <w:bCs/>
                <w:sz w:val="21"/>
                <w:szCs w:val="21"/>
              </w:rPr>
            </w:pPr>
            <w:r>
              <w:rPr>
                <w:b/>
                <w:bCs/>
                <w:sz w:val="21"/>
                <w:szCs w:val="21"/>
              </w:rPr>
              <w:t>ОБЩЕГОСУДАРСТВЕННЫЕ ВОПРОСЫ</w:t>
            </w:r>
          </w:p>
        </w:tc>
        <w:tc>
          <w:tcPr>
            <w:tcW w:w="640" w:type="dxa"/>
            <w:tcBorders>
              <w:top w:val="nil"/>
              <w:left w:val="nil"/>
              <w:bottom w:val="single" w:color="auto" w:sz="4" w:space="0"/>
              <w:right w:val="single" w:color="auto" w:sz="4" w:space="0"/>
            </w:tcBorders>
            <w:shd w:val="clear" w:color="000000" w:fill="FFFFFF"/>
            <w:noWrap w:val="0"/>
            <w:vAlign w:val="center"/>
          </w:tcPr>
          <w:p w14:paraId="107A2726">
            <w:pPr>
              <w:jc w:val="center"/>
              <w:rPr>
                <w:b/>
                <w:bCs/>
                <w:sz w:val="21"/>
                <w:szCs w:val="21"/>
              </w:rPr>
            </w:pPr>
            <w:r>
              <w:rPr>
                <w:b/>
                <w:bCs/>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6E996305">
            <w:pPr>
              <w:jc w:val="center"/>
              <w:rPr>
                <w:b/>
                <w:bCs/>
                <w:sz w:val="21"/>
                <w:szCs w:val="21"/>
              </w:rPr>
            </w:pPr>
            <w:r>
              <w:rPr>
                <w:b/>
                <w:bCs/>
                <w:sz w:val="21"/>
                <w:szCs w:val="21"/>
              </w:rPr>
              <w:t>0100</w:t>
            </w:r>
          </w:p>
        </w:tc>
        <w:tc>
          <w:tcPr>
            <w:tcW w:w="1780" w:type="dxa"/>
            <w:tcBorders>
              <w:top w:val="nil"/>
              <w:left w:val="nil"/>
              <w:bottom w:val="single" w:color="auto" w:sz="4" w:space="0"/>
              <w:right w:val="single" w:color="auto" w:sz="4" w:space="0"/>
            </w:tcBorders>
            <w:shd w:val="clear" w:color="000000" w:fill="FFFFFF"/>
            <w:noWrap w:val="0"/>
            <w:vAlign w:val="center"/>
          </w:tcPr>
          <w:p w14:paraId="51772B5E">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ign w:val="center"/>
          </w:tcPr>
          <w:p w14:paraId="0187C3CB">
            <w:pPr>
              <w:jc w:val="right"/>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9A8372D">
            <w:pPr>
              <w:jc w:val="center"/>
              <w:rPr>
                <w:b/>
                <w:bCs/>
                <w:sz w:val="21"/>
                <w:szCs w:val="21"/>
              </w:rPr>
            </w:pPr>
            <w:r>
              <w:rPr>
                <w:b/>
                <w:bCs/>
                <w:sz w:val="21"/>
                <w:szCs w:val="21"/>
              </w:rPr>
              <w:t>25 358 412,91</w:t>
            </w:r>
          </w:p>
        </w:tc>
      </w:tr>
      <w:tr w14:paraId="5331FDDB">
        <w:tblPrEx>
          <w:tblCellMar>
            <w:top w:w="0" w:type="dxa"/>
            <w:left w:w="108" w:type="dxa"/>
            <w:bottom w:w="0" w:type="dxa"/>
            <w:right w:w="108" w:type="dxa"/>
          </w:tblCellMar>
        </w:tblPrEx>
        <w:trPr>
          <w:wBefore w:w="0" w:type="auto"/>
          <w:trHeight w:val="36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914B8D5">
            <w:pPr>
              <w:rPr>
                <w:b/>
                <w:bCs/>
                <w:sz w:val="21"/>
                <w:szCs w:val="21"/>
              </w:rPr>
            </w:pPr>
            <w:r>
              <w:rPr>
                <w:b/>
                <w:bCs/>
                <w:sz w:val="21"/>
                <w:szCs w:val="21"/>
              </w:rPr>
              <w:t>Другие общегосударственные вопросы</w:t>
            </w:r>
          </w:p>
        </w:tc>
        <w:tc>
          <w:tcPr>
            <w:tcW w:w="640" w:type="dxa"/>
            <w:tcBorders>
              <w:top w:val="nil"/>
              <w:left w:val="nil"/>
              <w:bottom w:val="single" w:color="auto" w:sz="4" w:space="0"/>
              <w:right w:val="single" w:color="auto" w:sz="4" w:space="0"/>
            </w:tcBorders>
            <w:shd w:val="clear" w:color="000000" w:fill="FFFFFF"/>
            <w:noWrap w:val="0"/>
            <w:vAlign w:val="center"/>
          </w:tcPr>
          <w:p w14:paraId="6D68C00F">
            <w:pPr>
              <w:jc w:val="center"/>
              <w:rPr>
                <w:b/>
                <w:bCs/>
                <w:sz w:val="21"/>
                <w:szCs w:val="21"/>
              </w:rPr>
            </w:pPr>
            <w:r>
              <w:rPr>
                <w:b/>
                <w:bCs/>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18B8A461">
            <w:pPr>
              <w:jc w:val="center"/>
              <w:rPr>
                <w:b/>
                <w:bCs/>
                <w:sz w:val="21"/>
                <w:szCs w:val="21"/>
              </w:rPr>
            </w:pPr>
            <w:r>
              <w:rPr>
                <w:b/>
                <w:bCs/>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4BEF8481">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321E2B58">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047FE578">
            <w:pPr>
              <w:jc w:val="center"/>
              <w:rPr>
                <w:b/>
                <w:bCs/>
                <w:sz w:val="21"/>
                <w:szCs w:val="21"/>
              </w:rPr>
            </w:pPr>
            <w:r>
              <w:rPr>
                <w:b/>
                <w:bCs/>
                <w:sz w:val="21"/>
                <w:szCs w:val="21"/>
              </w:rPr>
              <w:t>25 358 412,91</w:t>
            </w:r>
          </w:p>
        </w:tc>
      </w:tr>
      <w:tr w14:paraId="7B1A06A2">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FF83AD1">
            <w:pPr>
              <w:rPr>
                <w:sz w:val="21"/>
                <w:szCs w:val="21"/>
              </w:rPr>
            </w:pPr>
            <w:r>
              <w:rPr>
                <w:sz w:val="21"/>
                <w:szCs w:val="21"/>
              </w:rPr>
              <w:t>Муниципальная программа "Развитие муниципального управления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64580AAD">
            <w:pPr>
              <w:jc w:val="center"/>
              <w:rPr>
                <w:sz w:val="21"/>
                <w:szCs w:val="21"/>
              </w:rPr>
            </w:pPr>
            <w:r>
              <w:rPr>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19D2180A">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1F762EB8">
            <w:pPr>
              <w:jc w:val="center"/>
              <w:rPr>
                <w:sz w:val="21"/>
                <w:szCs w:val="21"/>
              </w:rPr>
            </w:pPr>
            <w:r>
              <w:rPr>
                <w:sz w:val="21"/>
                <w:szCs w:val="21"/>
              </w:rPr>
              <w:t>67 0 00 00000</w:t>
            </w:r>
          </w:p>
        </w:tc>
        <w:tc>
          <w:tcPr>
            <w:tcW w:w="760" w:type="dxa"/>
            <w:tcBorders>
              <w:top w:val="nil"/>
              <w:left w:val="nil"/>
              <w:bottom w:val="single" w:color="auto" w:sz="4" w:space="0"/>
              <w:right w:val="single" w:color="auto" w:sz="4" w:space="0"/>
            </w:tcBorders>
            <w:shd w:val="clear" w:color="000000" w:fill="FFFFFF"/>
            <w:noWrap w:val="0"/>
            <w:vAlign w:val="center"/>
          </w:tcPr>
          <w:p w14:paraId="00AE6F76">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F7ECD45">
            <w:pPr>
              <w:jc w:val="center"/>
              <w:rPr>
                <w:sz w:val="21"/>
                <w:szCs w:val="21"/>
              </w:rPr>
            </w:pPr>
            <w:r>
              <w:rPr>
                <w:sz w:val="21"/>
                <w:szCs w:val="21"/>
              </w:rPr>
              <w:t>52 760,00</w:t>
            </w:r>
          </w:p>
        </w:tc>
      </w:tr>
      <w:tr w14:paraId="74C2C841">
        <w:tblPrEx>
          <w:tblCellMar>
            <w:top w:w="0" w:type="dxa"/>
            <w:left w:w="108" w:type="dxa"/>
            <w:bottom w:w="0" w:type="dxa"/>
            <w:right w:w="108" w:type="dxa"/>
          </w:tblCellMar>
        </w:tblPrEx>
        <w:trPr>
          <w:wBefore w:w="0" w:type="auto"/>
          <w:trHeight w:val="36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854EDDE">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1C2399C6">
            <w:pPr>
              <w:jc w:val="center"/>
              <w:rPr>
                <w:sz w:val="21"/>
                <w:szCs w:val="21"/>
              </w:rPr>
            </w:pPr>
            <w:r>
              <w:rPr>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53E206AF">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189280E9">
            <w:pPr>
              <w:jc w:val="center"/>
              <w:rPr>
                <w:sz w:val="21"/>
                <w:szCs w:val="21"/>
              </w:rPr>
            </w:pPr>
            <w:r>
              <w:rPr>
                <w:sz w:val="21"/>
                <w:szCs w:val="21"/>
              </w:rPr>
              <w:t>67 4 00 00000</w:t>
            </w:r>
          </w:p>
        </w:tc>
        <w:tc>
          <w:tcPr>
            <w:tcW w:w="760" w:type="dxa"/>
            <w:tcBorders>
              <w:top w:val="nil"/>
              <w:left w:val="nil"/>
              <w:bottom w:val="single" w:color="auto" w:sz="4" w:space="0"/>
              <w:right w:val="single" w:color="auto" w:sz="4" w:space="0"/>
            </w:tcBorders>
            <w:shd w:val="clear" w:color="000000" w:fill="FFFFFF"/>
            <w:noWrap w:val="0"/>
            <w:vAlign w:val="center"/>
          </w:tcPr>
          <w:p w14:paraId="0C95203C">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EBBB74D">
            <w:pPr>
              <w:jc w:val="center"/>
              <w:rPr>
                <w:sz w:val="21"/>
                <w:szCs w:val="21"/>
              </w:rPr>
            </w:pPr>
            <w:r>
              <w:rPr>
                <w:sz w:val="21"/>
                <w:szCs w:val="21"/>
              </w:rPr>
              <w:t>52 760,00</w:t>
            </w:r>
          </w:p>
        </w:tc>
      </w:tr>
      <w:tr w14:paraId="27BBB4C1">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DA32560">
            <w:pPr>
              <w:rPr>
                <w:sz w:val="21"/>
                <w:szCs w:val="21"/>
              </w:rPr>
            </w:pPr>
            <w:r>
              <w:rPr>
                <w:sz w:val="21"/>
                <w:szCs w:val="21"/>
              </w:rPr>
              <w:t>Комплекс процессных мероприятий «Совершенствование кадровой работы в системе муниципального управления»</w:t>
            </w:r>
          </w:p>
        </w:tc>
        <w:tc>
          <w:tcPr>
            <w:tcW w:w="640" w:type="dxa"/>
            <w:tcBorders>
              <w:top w:val="nil"/>
              <w:left w:val="nil"/>
              <w:bottom w:val="single" w:color="auto" w:sz="4" w:space="0"/>
              <w:right w:val="single" w:color="auto" w:sz="4" w:space="0"/>
            </w:tcBorders>
            <w:shd w:val="clear" w:color="000000" w:fill="FFFFFF"/>
            <w:noWrap w:val="0"/>
            <w:vAlign w:val="center"/>
          </w:tcPr>
          <w:p w14:paraId="658F7FC2">
            <w:pPr>
              <w:jc w:val="center"/>
              <w:rPr>
                <w:sz w:val="21"/>
                <w:szCs w:val="21"/>
              </w:rPr>
            </w:pPr>
            <w:r>
              <w:rPr>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159F43C2">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0C0A9DBB">
            <w:pPr>
              <w:jc w:val="center"/>
              <w:rPr>
                <w:sz w:val="21"/>
                <w:szCs w:val="21"/>
              </w:rPr>
            </w:pPr>
            <w:r>
              <w:rPr>
                <w:sz w:val="21"/>
                <w:szCs w:val="21"/>
              </w:rPr>
              <w:t>67 4 04 00000</w:t>
            </w:r>
          </w:p>
        </w:tc>
        <w:tc>
          <w:tcPr>
            <w:tcW w:w="760" w:type="dxa"/>
            <w:tcBorders>
              <w:top w:val="nil"/>
              <w:left w:val="nil"/>
              <w:bottom w:val="single" w:color="auto" w:sz="4" w:space="0"/>
              <w:right w:val="single" w:color="auto" w:sz="4" w:space="0"/>
            </w:tcBorders>
            <w:shd w:val="clear" w:color="000000" w:fill="FFFFFF"/>
            <w:noWrap w:val="0"/>
            <w:vAlign w:val="center"/>
          </w:tcPr>
          <w:p w14:paraId="74173F33">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1B7618D">
            <w:pPr>
              <w:jc w:val="center"/>
              <w:rPr>
                <w:sz w:val="21"/>
                <w:szCs w:val="21"/>
              </w:rPr>
            </w:pPr>
            <w:r>
              <w:rPr>
                <w:sz w:val="21"/>
                <w:szCs w:val="21"/>
              </w:rPr>
              <w:t>52 760,00</w:t>
            </w:r>
          </w:p>
        </w:tc>
      </w:tr>
      <w:tr w14:paraId="490C77A5">
        <w:tblPrEx>
          <w:tblCellMar>
            <w:top w:w="0" w:type="dxa"/>
            <w:left w:w="108" w:type="dxa"/>
            <w:bottom w:w="0" w:type="dxa"/>
            <w:right w:w="108" w:type="dxa"/>
          </w:tblCellMar>
        </w:tblPrEx>
        <w:trPr>
          <w:wBefore w:w="0" w:type="auto"/>
          <w:trHeight w:val="81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2464361">
            <w:pPr>
              <w:rPr>
                <w:sz w:val="21"/>
                <w:szCs w:val="21"/>
              </w:rPr>
            </w:pPr>
            <w:r>
              <w:rPr>
                <w:sz w:val="21"/>
                <w:szCs w:val="21"/>
              </w:rPr>
              <w:t>Проведение медицинского осмотра муниципальных служащих Администрации города и ее отраслевых (функциональных) органов</w:t>
            </w:r>
          </w:p>
        </w:tc>
        <w:tc>
          <w:tcPr>
            <w:tcW w:w="640" w:type="dxa"/>
            <w:tcBorders>
              <w:top w:val="nil"/>
              <w:left w:val="nil"/>
              <w:bottom w:val="single" w:color="auto" w:sz="4" w:space="0"/>
              <w:right w:val="single" w:color="auto" w:sz="4" w:space="0"/>
            </w:tcBorders>
            <w:shd w:val="clear" w:color="000000" w:fill="FFFFFF"/>
            <w:noWrap w:val="0"/>
            <w:vAlign w:val="center"/>
          </w:tcPr>
          <w:p w14:paraId="0AD11B9B">
            <w:pPr>
              <w:jc w:val="center"/>
              <w:rPr>
                <w:sz w:val="21"/>
                <w:szCs w:val="21"/>
              </w:rPr>
            </w:pPr>
            <w:r>
              <w:rPr>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53CD09B1">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4EE93248">
            <w:pPr>
              <w:jc w:val="center"/>
              <w:rPr>
                <w:sz w:val="21"/>
                <w:szCs w:val="21"/>
              </w:rPr>
            </w:pPr>
            <w:r>
              <w:rPr>
                <w:sz w:val="21"/>
                <w:szCs w:val="21"/>
              </w:rPr>
              <w:t>67 4 04 00115</w:t>
            </w:r>
          </w:p>
        </w:tc>
        <w:tc>
          <w:tcPr>
            <w:tcW w:w="760" w:type="dxa"/>
            <w:tcBorders>
              <w:top w:val="nil"/>
              <w:left w:val="nil"/>
              <w:bottom w:val="single" w:color="auto" w:sz="4" w:space="0"/>
              <w:right w:val="single" w:color="auto" w:sz="4" w:space="0"/>
            </w:tcBorders>
            <w:shd w:val="clear" w:color="000000" w:fill="FFFFFF"/>
            <w:noWrap w:val="0"/>
            <w:vAlign w:val="center"/>
          </w:tcPr>
          <w:p w14:paraId="172EFD5B">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00A67981">
            <w:pPr>
              <w:jc w:val="center"/>
              <w:rPr>
                <w:sz w:val="21"/>
                <w:szCs w:val="21"/>
              </w:rPr>
            </w:pPr>
            <w:r>
              <w:rPr>
                <w:sz w:val="21"/>
                <w:szCs w:val="21"/>
              </w:rPr>
              <w:t>52 760,00</w:t>
            </w:r>
          </w:p>
        </w:tc>
      </w:tr>
      <w:tr w14:paraId="4B0D1DFE">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27D5138">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40167604">
            <w:pPr>
              <w:jc w:val="center"/>
              <w:rPr>
                <w:sz w:val="21"/>
                <w:szCs w:val="21"/>
              </w:rPr>
            </w:pPr>
            <w:r>
              <w:rPr>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2EE2EABB">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1BA72DFC">
            <w:pPr>
              <w:jc w:val="center"/>
              <w:rPr>
                <w:sz w:val="21"/>
                <w:szCs w:val="21"/>
              </w:rPr>
            </w:pPr>
            <w:r>
              <w:rPr>
                <w:sz w:val="21"/>
                <w:szCs w:val="21"/>
              </w:rPr>
              <w:t>67 4 04 00115</w:t>
            </w:r>
          </w:p>
        </w:tc>
        <w:tc>
          <w:tcPr>
            <w:tcW w:w="760" w:type="dxa"/>
            <w:tcBorders>
              <w:top w:val="nil"/>
              <w:left w:val="nil"/>
              <w:bottom w:val="single" w:color="auto" w:sz="4" w:space="0"/>
              <w:right w:val="single" w:color="auto" w:sz="4" w:space="0"/>
            </w:tcBorders>
            <w:shd w:val="clear" w:color="000000" w:fill="FFFFFF"/>
            <w:noWrap w:val="0"/>
            <w:vAlign w:val="center"/>
          </w:tcPr>
          <w:p w14:paraId="59520231">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7D3B5386">
            <w:pPr>
              <w:jc w:val="center"/>
              <w:rPr>
                <w:sz w:val="21"/>
                <w:szCs w:val="21"/>
              </w:rPr>
            </w:pPr>
            <w:r>
              <w:rPr>
                <w:sz w:val="21"/>
                <w:szCs w:val="21"/>
              </w:rPr>
              <w:t>52 760,00</w:t>
            </w:r>
          </w:p>
        </w:tc>
      </w:tr>
      <w:tr w14:paraId="6E517B6D">
        <w:tblPrEx>
          <w:tblCellMar>
            <w:top w:w="0" w:type="dxa"/>
            <w:left w:w="108" w:type="dxa"/>
            <w:bottom w:w="0" w:type="dxa"/>
            <w:right w:w="108" w:type="dxa"/>
          </w:tblCellMar>
        </w:tblPrEx>
        <w:trPr>
          <w:wBefore w:w="0" w:type="auto"/>
          <w:trHeight w:val="8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76B89EC">
            <w:pPr>
              <w:rPr>
                <w:sz w:val="21"/>
                <w:szCs w:val="21"/>
              </w:rPr>
            </w:pPr>
            <w:r>
              <w:rPr>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4E72083E">
            <w:pPr>
              <w:jc w:val="center"/>
              <w:rPr>
                <w:sz w:val="21"/>
                <w:szCs w:val="21"/>
              </w:rPr>
            </w:pPr>
            <w:r>
              <w:rPr>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7A2E0D4B">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6DBEC65C">
            <w:pPr>
              <w:jc w:val="center"/>
              <w:rPr>
                <w:sz w:val="21"/>
                <w:szCs w:val="21"/>
              </w:rPr>
            </w:pPr>
            <w:r>
              <w:rPr>
                <w:sz w:val="21"/>
                <w:szCs w:val="21"/>
              </w:rPr>
              <w:t>68 0 00 00000</w:t>
            </w:r>
          </w:p>
        </w:tc>
        <w:tc>
          <w:tcPr>
            <w:tcW w:w="760" w:type="dxa"/>
            <w:tcBorders>
              <w:top w:val="nil"/>
              <w:left w:val="nil"/>
              <w:bottom w:val="single" w:color="auto" w:sz="4" w:space="0"/>
              <w:right w:val="single" w:color="auto" w:sz="4" w:space="0"/>
            </w:tcBorders>
            <w:shd w:val="clear" w:color="000000" w:fill="FFFFFF"/>
            <w:noWrap w:val="0"/>
            <w:vAlign w:val="center"/>
          </w:tcPr>
          <w:p w14:paraId="356F668D">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2DE05B29">
            <w:pPr>
              <w:jc w:val="center"/>
              <w:rPr>
                <w:sz w:val="21"/>
                <w:szCs w:val="21"/>
              </w:rPr>
            </w:pPr>
            <w:r>
              <w:rPr>
                <w:sz w:val="21"/>
                <w:szCs w:val="21"/>
              </w:rPr>
              <w:t>25 305 652,91</w:t>
            </w:r>
          </w:p>
        </w:tc>
      </w:tr>
      <w:tr w14:paraId="0DAB5295">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F354B21">
            <w:pPr>
              <w:rPr>
                <w:sz w:val="21"/>
                <w:szCs w:val="21"/>
              </w:rPr>
            </w:pPr>
            <w:r>
              <w:rPr>
                <w:sz w:val="21"/>
                <w:szCs w:val="21"/>
              </w:rPr>
              <w:t>Региональные приоритетные проекты</w:t>
            </w:r>
          </w:p>
        </w:tc>
        <w:tc>
          <w:tcPr>
            <w:tcW w:w="640" w:type="dxa"/>
            <w:tcBorders>
              <w:top w:val="nil"/>
              <w:left w:val="nil"/>
              <w:bottom w:val="single" w:color="auto" w:sz="4" w:space="0"/>
              <w:right w:val="single" w:color="auto" w:sz="4" w:space="0"/>
            </w:tcBorders>
            <w:shd w:val="clear" w:color="000000" w:fill="FFFFFF"/>
            <w:noWrap w:val="0"/>
            <w:vAlign w:val="center"/>
          </w:tcPr>
          <w:p w14:paraId="3DC13230">
            <w:pPr>
              <w:jc w:val="center"/>
              <w:rPr>
                <w:sz w:val="21"/>
                <w:szCs w:val="21"/>
              </w:rPr>
            </w:pPr>
            <w:r>
              <w:rPr>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4D9A1B59">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2777E9F8">
            <w:pPr>
              <w:jc w:val="center"/>
              <w:rPr>
                <w:sz w:val="21"/>
                <w:szCs w:val="21"/>
              </w:rPr>
            </w:pPr>
            <w:r>
              <w:rPr>
                <w:sz w:val="21"/>
                <w:szCs w:val="21"/>
              </w:rPr>
              <w:t>68 3 00 00000</w:t>
            </w:r>
          </w:p>
        </w:tc>
        <w:tc>
          <w:tcPr>
            <w:tcW w:w="760" w:type="dxa"/>
            <w:tcBorders>
              <w:top w:val="nil"/>
              <w:left w:val="nil"/>
              <w:bottom w:val="single" w:color="auto" w:sz="4" w:space="0"/>
              <w:right w:val="single" w:color="auto" w:sz="4" w:space="0"/>
            </w:tcBorders>
            <w:shd w:val="clear" w:color="000000" w:fill="FFFFFF"/>
            <w:noWrap w:val="0"/>
            <w:vAlign w:val="center"/>
          </w:tcPr>
          <w:p w14:paraId="45F27CF4">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2313AA9A">
            <w:pPr>
              <w:jc w:val="center"/>
              <w:rPr>
                <w:sz w:val="21"/>
                <w:szCs w:val="21"/>
              </w:rPr>
            </w:pPr>
            <w:r>
              <w:rPr>
                <w:sz w:val="21"/>
                <w:szCs w:val="21"/>
              </w:rPr>
              <w:t>637 815,91</w:t>
            </w:r>
          </w:p>
        </w:tc>
      </w:tr>
      <w:tr w14:paraId="7ACD8C2F">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01E665E">
            <w:pPr>
              <w:rPr>
                <w:sz w:val="21"/>
                <w:szCs w:val="21"/>
              </w:rPr>
            </w:pPr>
            <w:r>
              <w:rPr>
                <w:sz w:val="21"/>
                <w:szCs w:val="21"/>
              </w:rPr>
              <w:t>Региональный приоритетный проект «Поддержка местных инициатив на территории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75771BF7">
            <w:pPr>
              <w:jc w:val="center"/>
              <w:rPr>
                <w:sz w:val="21"/>
                <w:szCs w:val="21"/>
              </w:rPr>
            </w:pPr>
            <w:r>
              <w:rPr>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4F0357C1">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2F1920DC">
            <w:pPr>
              <w:jc w:val="center"/>
              <w:rPr>
                <w:sz w:val="21"/>
                <w:szCs w:val="21"/>
              </w:rPr>
            </w:pPr>
            <w:r>
              <w:rPr>
                <w:sz w:val="21"/>
                <w:szCs w:val="21"/>
              </w:rPr>
              <w:t>68 3 01 00000</w:t>
            </w:r>
          </w:p>
        </w:tc>
        <w:tc>
          <w:tcPr>
            <w:tcW w:w="760" w:type="dxa"/>
            <w:tcBorders>
              <w:top w:val="nil"/>
              <w:left w:val="nil"/>
              <w:bottom w:val="single" w:color="auto" w:sz="4" w:space="0"/>
              <w:right w:val="single" w:color="auto" w:sz="4" w:space="0"/>
            </w:tcBorders>
            <w:shd w:val="clear" w:color="000000" w:fill="FFFFFF"/>
            <w:noWrap w:val="0"/>
            <w:vAlign w:val="center"/>
          </w:tcPr>
          <w:p w14:paraId="662C5ECA">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F056F57">
            <w:pPr>
              <w:jc w:val="center"/>
              <w:rPr>
                <w:sz w:val="21"/>
                <w:szCs w:val="21"/>
              </w:rPr>
            </w:pPr>
            <w:r>
              <w:rPr>
                <w:sz w:val="21"/>
                <w:szCs w:val="21"/>
              </w:rPr>
              <w:t>637 815,91</w:t>
            </w:r>
          </w:p>
        </w:tc>
      </w:tr>
      <w:tr w14:paraId="6BCBD5F6">
        <w:tblPrEx>
          <w:tblCellMar>
            <w:top w:w="0" w:type="dxa"/>
            <w:left w:w="108" w:type="dxa"/>
            <w:bottom w:w="0" w:type="dxa"/>
            <w:right w:w="108" w:type="dxa"/>
          </w:tblCellMar>
        </w:tblPrEx>
        <w:trPr>
          <w:wBefore w:w="0" w:type="auto"/>
          <w:trHeight w:val="8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5325066">
            <w:pPr>
              <w:rPr>
                <w:sz w:val="21"/>
                <w:szCs w:val="21"/>
              </w:rPr>
            </w:pPr>
            <w:r>
              <w:rPr>
                <w:sz w:val="21"/>
                <w:szCs w:val="21"/>
              </w:rPr>
              <w:t>Софинансирование реализации проектов развития муниципальных образований Ульяновской области, подготовленных на основе местных инициатив граждан</w:t>
            </w:r>
          </w:p>
        </w:tc>
        <w:tc>
          <w:tcPr>
            <w:tcW w:w="640" w:type="dxa"/>
            <w:tcBorders>
              <w:top w:val="nil"/>
              <w:left w:val="nil"/>
              <w:bottom w:val="single" w:color="auto" w:sz="4" w:space="0"/>
              <w:right w:val="single" w:color="auto" w:sz="4" w:space="0"/>
            </w:tcBorders>
            <w:shd w:val="clear" w:color="000000" w:fill="FFFFFF"/>
            <w:noWrap w:val="0"/>
            <w:vAlign w:val="center"/>
          </w:tcPr>
          <w:p w14:paraId="01C43CC6">
            <w:pPr>
              <w:jc w:val="center"/>
              <w:rPr>
                <w:sz w:val="21"/>
                <w:szCs w:val="21"/>
              </w:rPr>
            </w:pPr>
            <w:r>
              <w:rPr>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75394083">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115C1CB1">
            <w:pPr>
              <w:jc w:val="center"/>
              <w:rPr>
                <w:sz w:val="21"/>
                <w:szCs w:val="21"/>
              </w:rPr>
            </w:pPr>
            <w:r>
              <w:rPr>
                <w:sz w:val="21"/>
                <w:szCs w:val="21"/>
              </w:rPr>
              <w:t>68 3 01 S0420</w:t>
            </w:r>
          </w:p>
        </w:tc>
        <w:tc>
          <w:tcPr>
            <w:tcW w:w="760" w:type="dxa"/>
            <w:tcBorders>
              <w:top w:val="nil"/>
              <w:left w:val="nil"/>
              <w:bottom w:val="single" w:color="auto" w:sz="4" w:space="0"/>
              <w:right w:val="single" w:color="auto" w:sz="4" w:space="0"/>
            </w:tcBorders>
            <w:shd w:val="clear" w:color="000000" w:fill="FFFFFF"/>
            <w:noWrap w:val="0"/>
            <w:vAlign w:val="center"/>
          </w:tcPr>
          <w:p w14:paraId="45156FD7">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294CDFB0">
            <w:pPr>
              <w:jc w:val="center"/>
              <w:rPr>
                <w:sz w:val="21"/>
                <w:szCs w:val="21"/>
              </w:rPr>
            </w:pPr>
            <w:r>
              <w:rPr>
                <w:sz w:val="21"/>
                <w:szCs w:val="21"/>
              </w:rPr>
              <w:t>637 815,91</w:t>
            </w:r>
          </w:p>
        </w:tc>
      </w:tr>
      <w:tr w14:paraId="747DA92B">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532938A">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23F3A517">
            <w:pPr>
              <w:jc w:val="center"/>
              <w:rPr>
                <w:sz w:val="21"/>
                <w:szCs w:val="21"/>
              </w:rPr>
            </w:pPr>
            <w:r>
              <w:rPr>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7DAC6B1D">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16D272B4">
            <w:pPr>
              <w:jc w:val="center"/>
              <w:rPr>
                <w:sz w:val="21"/>
                <w:szCs w:val="21"/>
              </w:rPr>
            </w:pPr>
            <w:r>
              <w:rPr>
                <w:sz w:val="21"/>
                <w:szCs w:val="21"/>
              </w:rPr>
              <w:t>68 3 01 S0420</w:t>
            </w:r>
          </w:p>
        </w:tc>
        <w:tc>
          <w:tcPr>
            <w:tcW w:w="760" w:type="dxa"/>
            <w:tcBorders>
              <w:top w:val="nil"/>
              <w:left w:val="nil"/>
              <w:bottom w:val="single" w:color="auto" w:sz="4" w:space="0"/>
              <w:right w:val="single" w:color="auto" w:sz="4" w:space="0"/>
            </w:tcBorders>
            <w:shd w:val="clear" w:color="000000" w:fill="FFFFFF"/>
            <w:noWrap w:val="0"/>
            <w:vAlign w:val="center"/>
          </w:tcPr>
          <w:p w14:paraId="77EDF39E">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1D2C8BC8">
            <w:pPr>
              <w:jc w:val="center"/>
              <w:rPr>
                <w:sz w:val="21"/>
                <w:szCs w:val="21"/>
              </w:rPr>
            </w:pPr>
            <w:r>
              <w:rPr>
                <w:sz w:val="21"/>
                <w:szCs w:val="21"/>
              </w:rPr>
              <w:t>637 815,91</w:t>
            </w:r>
          </w:p>
        </w:tc>
      </w:tr>
      <w:tr w14:paraId="1418E71F">
        <w:tblPrEx>
          <w:tblCellMar>
            <w:top w:w="0" w:type="dxa"/>
            <w:left w:w="108" w:type="dxa"/>
            <w:bottom w:w="0" w:type="dxa"/>
            <w:right w:w="108" w:type="dxa"/>
          </w:tblCellMar>
        </w:tblPrEx>
        <w:trPr>
          <w:wBefore w:w="0" w:type="auto"/>
          <w:trHeight w:val="31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7B57CD8">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1CDC59B8">
            <w:pPr>
              <w:jc w:val="center"/>
              <w:rPr>
                <w:sz w:val="21"/>
                <w:szCs w:val="21"/>
              </w:rPr>
            </w:pPr>
            <w:r>
              <w:rPr>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60FDB99E">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63D6E534">
            <w:pPr>
              <w:jc w:val="center"/>
              <w:rPr>
                <w:sz w:val="21"/>
                <w:szCs w:val="21"/>
              </w:rPr>
            </w:pPr>
            <w:r>
              <w:rPr>
                <w:sz w:val="21"/>
                <w:szCs w:val="21"/>
              </w:rPr>
              <w:t>68 4 00 00000</w:t>
            </w:r>
          </w:p>
        </w:tc>
        <w:tc>
          <w:tcPr>
            <w:tcW w:w="760" w:type="dxa"/>
            <w:tcBorders>
              <w:top w:val="nil"/>
              <w:left w:val="nil"/>
              <w:bottom w:val="single" w:color="auto" w:sz="4" w:space="0"/>
              <w:right w:val="single" w:color="auto" w:sz="4" w:space="0"/>
            </w:tcBorders>
            <w:shd w:val="clear" w:color="000000" w:fill="FFFFFF"/>
            <w:noWrap w:val="0"/>
            <w:vAlign w:val="center"/>
          </w:tcPr>
          <w:p w14:paraId="606386F5">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04A8B41A">
            <w:pPr>
              <w:jc w:val="center"/>
              <w:rPr>
                <w:sz w:val="21"/>
                <w:szCs w:val="21"/>
              </w:rPr>
            </w:pPr>
            <w:r>
              <w:rPr>
                <w:sz w:val="21"/>
                <w:szCs w:val="21"/>
              </w:rPr>
              <w:t>24 667 837,00</w:t>
            </w:r>
          </w:p>
        </w:tc>
      </w:tr>
      <w:tr w14:paraId="6ECC29ED">
        <w:tblPrEx>
          <w:tblCellMar>
            <w:top w:w="0" w:type="dxa"/>
            <w:left w:w="108" w:type="dxa"/>
            <w:bottom w:w="0" w:type="dxa"/>
            <w:right w:w="108" w:type="dxa"/>
          </w:tblCellMar>
        </w:tblPrEx>
        <w:trPr>
          <w:wBefore w:w="0" w:type="auto"/>
          <w:trHeight w:val="11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08C5609">
            <w:pPr>
              <w:rPr>
                <w:sz w:val="21"/>
                <w:szCs w:val="21"/>
              </w:rPr>
            </w:pPr>
            <w:r>
              <w:rPr>
                <w:sz w:val="21"/>
                <w:szCs w:val="21"/>
              </w:rPr>
              <w:t>Комплекс процессных мероприятий "Повышение эффективности и уровня прозрачности управления муниципальным имуществом и земельными участками на территории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1E668A5D">
            <w:pPr>
              <w:jc w:val="center"/>
              <w:rPr>
                <w:sz w:val="21"/>
                <w:szCs w:val="21"/>
              </w:rPr>
            </w:pPr>
            <w:r>
              <w:rPr>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6B03CE88">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49B7ECA4">
            <w:pPr>
              <w:jc w:val="center"/>
              <w:rPr>
                <w:sz w:val="21"/>
                <w:szCs w:val="21"/>
              </w:rPr>
            </w:pPr>
            <w:r>
              <w:rPr>
                <w:sz w:val="21"/>
                <w:szCs w:val="21"/>
              </w:rPr>
              <w:t>68 4 01 00000</w:t>
            </w:r>
          </w:p>
        </w:tc>
        <w:tc>
          <w:tcPr>
            <w:tcW w:w="760" w:type="dxa"/>
            <w:tcBorders>
              <w:top w:val="nil"/>
              <w:left w:val="nil"/>
              <w:bottom w:val="single" w:color="auto" w:sz="4" w:space="0"/>
              <w:right w:val="single" w:color="auto" w:sz="4" w:space="0"/>
            </w:tcBorders>
            <w:shd w:val="clear" w:color="000000" w:fill="FFFFFF"/>
            <w:noWrap w:val="0"/>
            <w:vAlign w:val="center"/>
          </w:tcPr>
          <w:p w14:paraId="7DD4B05D">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0A48C3CF">
            <w:pPr>
              <w:jc w:val="center"/>
              <w:rPr>
                <w:sz w:val="21"/>
                <w:szCs w:val="21"/>
              </w:rPr>
            </w:pPr>
            <w:r>
              <w:rPr>
                <w:sz w:val="21"/>
                <w:szCs w:val="21"/>
              </w:rPr>
              <w:t>2 560 329,00</w:t>
            </w:r>
          </w:p>
        </w:tc>
      </w:tr>
      <w:tr w14:paraId="41BF0DCD">
        <w:tblPrEx>
          <w:tblCellMar>
            <w:top w:w="0" w:type="dxa"/>
            <w:left w:w="108" w:type="dxa"/>
            <w:bottom w:w="0" w:type="dxa"/>
            <w:right w:w="108" w:type="dxa"/>
          </w:tblCellMar>
        </w:tblPrEx>
        <w:trPr>
          <w:wBefore w:w="0" w:type="auto"/>
          <w:trHeight w:val="61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C1D35A8">
            <w:pPr>
              <w:rPr>
                <w:sz w:val="21"/>
                <w:szCs w:val="21"/>
              </w:rPr>
            </w:pPr>
            <w:r>
              <w:rPr>
                <w:sz w:val="21"/>
                <w:szCs w:val="21"/>
              </w:rPr>
              <w:t>Содержание имущества муниципальной казны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642E2687">
            <w:pPr>
              <w:jc w:val="center"/>
              <w:rPr>
                <w:sz w:val="21"/>
                <w:szCs w:val="21"/>
              </w:rPr>
            </w:pPr>
            <w:r>
              <w:rPr>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1BA8FAE0">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6E549BFF">
            <w:pPr>
              <w:jc w:val="center"/>
              <w:rPr>
                <w:sz w:val="21"/>
                <w:szCs w:val="21"/>
              </w:rPr>
            </w:pPr>
            <w:r>
              <w:rPr>
                <w:sz w:val="21"/>
                <w:szCs w:val="21"/>
              </w:rPr>
              <w:t>68 4 01 00301</w:t>
            </w:r>
          </w:p>
        </w:tc>
        <w:tc>
          <w:tcPr>
            <w:tcW w:w="760" w:type="dxa"/>
            <w:tcBorders>
              <w:top w:val="nil"/>
              <w:left w:val="nil"/>
              <w:bottom w:val="single" w:color="auto" w:sz="4" w:space="0"/>
              <w:right w:val="single" w:color="auto" w:sz="4" w:space="0"/>
            </w:tcBorders>
            <w:shd w:val="clear" w:color="000000" w:fill="FFFFFF"/>
            <w:noWrap w:val="0"/>
            <w:vAlign w:val="center"/>
          </w:tcPr>
          <w:p w14:paraId="7B67A7D0">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BD75138">
            <w:pPr>
              <w:jc w:val="center"/>
              <w:rPr>
                <w:sz w:val="21"/>
                <w:szCs w:val="21"/>
              </w:rPr>
            </w:pPr>
            <w:r>
              <w:rPr>
                <w:sz w:val="21"/>
                <w:szCs w:val="21"/>
              </w:rPr>
              <w:t>2 052 494,00</w:t>
            </w:r>
          </w:p>
        </w:tc>
      </w:tr>
      <w:tr w14:paraId="40FBED47">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A6E7C16">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58B55DDD">
            <w:pPr>
              <w:jc w:val="center"/>
              <w:rPr>
                <w:sz w:val="21"/>
                <w:szCs w:val="21"/>
              </w:rPr>
            </w:pPr>
            <w:r>
              <w:rPr>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219F925D">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45AED7E7">
            <w:pPr>
              <w:jc w:val="center"/>
              <w:rPr>
                <w:sz w:val="21"/>
                <w:szCs w:val="21"/>
              </w:rPr>
            </w:pPr>
            <w:r>
              <w:rPr>
                <w:sz w:val="21"/>
                <w:szCs w:val="21"/>
              </w:rPr>
              <w:t>68 4 01 00301</w:t>
            </w:r>
          </w:p>
        </w:tc>
        <w:tc>
          <w:tcPr>
            <w:tcW w:w="760" w:type="dxa"/>
            <w:tcBorders>
              <w:top w:val="nil"/>
              <w:left w:val="nil"/>
              <w:bottom w:val="single" w:color="auto" w:sz="4" w:space="0"/>
              <w:right w:val="single" w:color="auto" w:sz="4" w:space="0"/>
            </w:tcBorders>
            <w:shd w:val="clear" w:color="000000" w:fill="FFFFFF"/>
            <w:noWrap w:val="0"/>
            <w:vAlign w:val="center"/>
          </w:tcPr>
          <w:p w14:paraId="468058EC">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73CCA64B">
            <w:pPr>
              <w:jc w:val="center"/>
              <w:rPr>
                <w:sz w:val="21"/>
                <w:szCs w:val="21"/>
              </w:rPr>
            </w:pPr>
            <w:r>
              <w:rPr>
                <w:sz w:val="21"/>
                <w:szCs w:val="21"/>
              </w:rPr>
              <w:t>2 052 494,00</w:t>
            </w:r>
          </w:p>
        </w:tc>
      </w:tr>
      <w:tr w14:paraId="302FA38E">
        <w:tblPrEx>
          <w:tblCellMar>
            <w:top w:w="0" w:type="dxa"/>
            <w:left w:w="108" w:type="dxa"/>
            <w:bottom w:w="0" w:type="dxa"/>
            <w:right w:w="108" w:type="dxa"/>
          </w:tblCellMar>
        </w:tblPrEx>
        <w:trPr>
          <w:wBefore w:w="0" w:type="auto"/>
          <w:trHeight w:val="81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734C16C">
            <w:pPr>
              <w:rPr>
                <w:sz w:val="21"/>
                <w:szCs w:val="21"/>
              </w:rPr>
            </w:pPr>
            <w:r>
              <w:rPr>
                <w:sz w:val="21"/>
                <w:szCs w:val="21"/>
              </w:rPr>
              <w:t>Оценка недвижимости, признание прав и регулирование отношений по муниципальной собственности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2836B8F7">
            <w:pPr>
              <w:jc w:val="center"/>
              <w:rPr>
                <w:sz w:val="21"/>
                <w:szCs w:val="21"/>
              </w:rPr>
            </w:pPr>
            <w:r>
              <w:rPr>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2BAD456F">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14F3DF28">
            <w:pPr>
              <w:jc w:val="center"/>
              <w:rPr>
                <w:sz w:val="21"/>
                <w:szCs w:val="21"/>
              </w:rPr>
            </w:pPr>
            <w:r>
              <w:rPr>
                <w:sz w:val="21"/>
                <w:szCs w:val="21"/>
              </w:rPr>
              <w:t>68 4 01 00302</w:t>
            </w:r>
          </w:p>
        </w:tc>
        <w:tc>
          <w:tcPr>
            <w:tcW w:w="760" w:type="dxa"/>
            <w:tcBorders>
              <w:top w:val="nil"/>
              <w:left w:val="nil"/>
              <w:bottom w:val="single" w:color="auto" w:sz="4" w:space="0"/>
              <w:right w:val="single" w:color="auto" w:sz="4" w:space="0"/>
            </w:tcBorders>
            <w:shd w:val="clear" w:color="000000" w:fill="FFFFFF"/>
            <w:noWrap w:val="0"/>
            <w:vAlign w:val="center"/>
          </w:tcPr>
          <w:p w14:paraId="17007444">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0EB88ED2">
            <w:pPr>
              <w:jc w:val="center"/>
              <w:rPr>
                <w:sz w:val="21"/>
                <w:szCs w:val="21"/>
              </w:rPr>
            </w:pPr>
            <w:r>
              <w:rPr>
                <w:sz w:val="21"/>
                <w:szCs w:val="21"/>
              </w:rPr>
              <w:t>507 835,00</w:t>
            </w:r>
          </w:p>
        </w:tc>
      </w:tr>
      <w:tr w14:paraId="4D1F2AE0">
        <w:tblPrEx>
          <w:tblCellMar>
            <w:top w:w="0" w:type="dxa"/>
            <w:left w:w="108" w:type="dxa"/>
            <w:bottom w:w="0" w:type="dxa"/>
            <w:right w:w="108" w:type="dxa"/>
          </w:tblCellMar>
        </w:tblPrEx>
        <w:trPr>
          <w:wBefore w:w="0" w:type="auto"/>
          <w:trHeight w:val="61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E0F9B14">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53A5905C">
            <w:pPr>
              <w:jc w:val="center"/>
              <w:rPr>
                <w:sz w:val="21"/>
                <w:szCs w:val="21"/>
              </w:rPr>
            </w:pPr>
            <w:r>
              <w:rPr>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566E65FD">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34106297">
            <w:pPr>
              <w:jc w:val="center"/>
              <w:rPr>
                <w:sz w:val="21"/>
                <w:szCs w:val="21"/>
              </w:rPr>
            </w:pPr>
            <w:r>
              <w:rPr>
                <w:sz w:val="21"/>
                <w:szCs w:val="21"/>
              </w:rPr>
              <w:t>68 4 01 00302</w:t>
            </w:r>
          </w:p>
        </w:tc>
        <w:tc>
          <w:tcPr>
            <w:tcW w:w="760" w:type="dxa"/>
            <w:tcBorders>
              <w:top w:val="nil"/>
              <w:left w:val="nil"/>
              <w:bottom w:val="single" w:color="auto" w:sz="4" w:space="0"/>
              <w:right w:val="single" w:color="auto" w:sz="4" w:space="0"/>
            </w:tcBorders>
            <w:shd w:val="clear" w:color="000000" w:fill="FFFFFF"/>
            <w:noWrap w:val="0"/>
            <w:vAlign w:val="center"/>
          </w:tcPr>
          <w:p w14:paraId="3755043A">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371C823C">
            <w:pPr>
              <w:jc w:val="center"/>
              <w:rPr>
                <w:sz w:val="21"/>
                <w:szCs w:val="21"/>
              </w:rPr>
            </w:pPr>
            <w:r>
              <w:rPr>
                <w:sz w:val="21"/>
                <w:szCs w:val="21"/>
              </w:rPr>
              <w:t>59 245,00</w:t>
            </w:r>
          </w:p>
        </w:tc>
      </w:tr>
      <w:tr w14:paraId="69FE7A75">
        <w:tblPrEx>
          <w:tblCellMar>
            <w:top w:w="0" w:type="dxa"/>
            <w:left w:w="108" w:type="dxa"/>
            <w:bottom w:w="0" w:type="dxa"/>
            <w:right w:w="108" w:type="dxa"/>
          </w:tblCellMar>
        </w:tblPrEx>
        <w:trPr>
          <w:wBefore w:w="0" w:type="auto"/>
          <w:trHeight w:val="45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132EFC1">
            <w:pPr>
              <w:rPr>
                <w:sz w:val="21"/>
                <w:szCs w:val="21"/>
              </w:rPr>
            </w:pPr>
            <w:r>
              <w:rPr>
                <w:sz w:val="21"/>
                <w:szCs w:val="21"/>
              </w:rPr>
              <w:t>Иные бюджетные ассигнования</w:t>
            </w:r>
          </w:p>
        </w:tc>
        <w:tc>
          <w:tcPr>
            <w:tcW w:w="640" w:type="dxa"/>
            <w:tcBorders>
              <w:top w:val="nil"/>
              <w:left w:val="nil"/>
              <w:bottom w:val="single" w:color="auto" w:sz="4" w:space="0"/>
              <w:right w:val="single" w:color="auto" w:sz="4" w:space="0"/>
            </w:tcBorders>
            <w:shd w:val="clear" w:color="000000" w:fill="FFFFFF"/>
            <w:noWrap w:val="0"/>
            <w:vAlign w:val="center"/>
          </w:tcPr>
          <w:p w14:paraId="22CE3DB1">
            <w:pPr>
              <w:jc w:val="center"/>
              <w:rPr>
                <w:sz w:val="21"/>
                <w:szCs w:val="21"/>
              </w:rPr>
            </w:pPr>
            <w:r>
              <w:rPr>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7B9384E4">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643BC621">
            <w:pPr>
              <w:jc w:val="center"/>
              <w:rPr>
                <w:sz w:val="21"/>
                <w:szCs w:val="21"/>
              </w:rPr>
            </w:pPr>
            <w:r>
              <w:rPr>
                <w:sz w:val="21"/>
                <w:szCs w:val="21"/>
              </w:rPr>
              <w:t>68 4 01 00302</w:t>
            </w:r>
          </w:p>
        </w:tc>
        <w:tc>
          <w:tcPr>
            <w:tcW w:w="760" w:type="dxa"/>
            <w:tcBorders>
              <w:top w:val="nil"/>
              <w:left w:val="nil"/>
              <w:bottom w:val="single" w:color="auto" w:sz="4" w:space="0"/>
              <w:right w:val="single" w:color="auto" w:sz="4" w:space="0"/>
            </w:tcBorders>
            <w:shd w:val="clear" w:color="000000" w:fill="FFFFFF"/>
            <w:noWrap w:val="0"/>
            <w:vAlign w:val="center"/>
          </w:tcPr>
          <w:p w14:paraId="314E9196">
            <w:pPr>
              <w:jc w:val="center"/>
              <w:rPr>
                <w:sz w:val="21"/>
                <w:szCs w:val="21"/>
              </w:rPr>
            </w:pPr>
            <w:r>
              <w:rPr>
                <w:sz w:val="21"/>
                <w:szCs w:val="21"/>
              </w:rPr>
              <w:t>800</w:t>
            </w:r>
          </w:p>
        </w:tc>
        <w:tc>
          <w:tcPr>
            <w:tcW w:w="2013" w:type="dxa"/>
            <w:tcBorders>
              <w:top w:val="nil"/>
              <w:left w:val="nil"/>
              <w:bottom w:val="single" w:color="auto" w:sz="4" w:space="0"/>
              <w:right w:val="single" w:color="auto" w:sz="4" w:space="0"/>
            </w:tcBorders>
            <w:shd w:val="clear" w:color="000000" w:fill="FFFFFF"/>
            <w:noWrap/>
            <w:vAlign w:val="center"/>
          </w:tcPr>
          <w:p w14:paraId="49027BA0">
            <w:pPr>
              <w:jc w:val="center"/>
              <w:rPr>
                <w:sz w:val="21"/>
                <w:szCs w:val="21"/>
              </w:rPr>
            </w:pPr>
            <w:r>
              <w:rPr>
                <w:sz w:val="21"/>
                <w:szCs w:val="21"/>
              </w:rPr>
              <w:t>448 590,00</w:t>
            </w:r>
          </w:p>
        </w:tc>
      </w:tr>
      <w:tr w14:paraId="0ABE7F95">
        <w:tblPrEx>
          <w:tblCellMar>
            <w:top w:w="0" w:type="dxa"/>
            <w:left w:w="108" w:type="dxa"/>
            <w:bottom w:w="0" w:type="dxa"/>
            <w:right w:w="108" w:type="dxa"/>
          </w:tblCellMar>
        </w:tblPrEx>
        <w:trPr>
          <w:wBefore w:w="0" w:type="auto"/>
          <w:trHeight w:val="81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E87347B">
            <w:pPr>
              <w:rPr>
                <w:sz w:val="21"/>
                <w:szCs w:val="21"/>
              </w:rPr>
            </w:pPr>
            <w:r>
              <w:rPr>
                <w:sz w:val="21"/>
                <w:szCs w:val="21"/>
              </w:rPr>
              <w:t>Комплекс процессных мероприятий "Обеспечение реализации муниципальной программы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52DE7BFA">
            <w:pPr>
              <w:jc w:val="center"/>
              <w:rPr>
                <w:sz w:val="21"/>
                <w:szCs w:val="21"/>
              </w:rPr>
            </w:pPr>
            <w:r>
              <w:rPr>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22BA8B7A">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65496056">
            <w:pPr>
              <w:jc w:val="center"/>
              <w:rPr>
                <w:sz w:val="21"/>
                <w:szCs w:val="21"/>
              </w:rPr>
            </w:pPr>
            <w:r>
              <w:rPr>
                <w:sz w:val="21"/>
                <w:szCs w:val="21"/>
              </w:rPr>
              <w:t>68 4 02 00000</w:t>
            </w:r>
          </w:p>
        </w:tc>
        <w:tc>
          <w:tcPr>
            <w:tcW w:w="760" w:type="dxa"/>
            <w:tcBorders>
              <w:top w:val="nil"/>
              <w:left w:val="nil"/>
              <w:bottom w:val="single" w:color="auto" w:sz="4" w:space="0"/>
              <w:right w:val="single" w:color="auto" w:sz="4" w:space="0"/>
            </w:tcBorders>
            <w:shd w:val="clear" w:color="000000" w:fill="FFFFFF"/>
            <w:noWrap w:val="0"/>
            <w:vAlign w:val="center"/>
          </w:tcPr>
          <w:p w14:paraId="557581D7">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E9339A7">
            <w:pPr>
              <w:jc w:val="center"/>
              <w:rPr>
                <w:sz w:val="21"/>
                <w:szCs w:val="21"/>
              </w:rPr>
            </w:pPr>
            <w:r>
              <w:rPr>
                <w:sz w:val="21"/>
                <w:szCs w:val="21"/>
              </w:rPr>
              <w:t>22 107 508,00</w:t>
            </w:r>
          </w:p>
        </w:tc>
      </w:tr>
      <w:tr w14:paraId="3AA20729">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350B1AC">
            <w:pPr>
              <w:rPr>
                <w:sz w:val="21"/>
                <w:szCs w:val="21"/>
              </w:rPr>
            </w:pPr>
            <w:r>
              <w:rPr>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04BE28A4">
            <w:pPr>
              <w:jc w:val="center"/>
              <w:rPr>
                <w:sz w:val="21"/>
                <w:szCs w:val="21"/>
              </w:rPr>
            </w:pPr>
            <w:r>
              <w:rPr>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290582AD">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6875141D">
            <w:pPr>
              <w:jc w:val="center"/>
              <w:rPr>
                <w:sz w:val="21"/>
                <w:szCs w:val="21"/>
              </w:rPr>
            </w:pPr>
            <w:r>
              <w:rPr>
                <w:sz w:val="21"/>
                <w:szCs w:val="21"/>
              </w:rPr>
              <w:t>68 4 02 00102</w:t>
            </w:r>
          </w:p>
        </w:tc>
        <w:tc>
          <w:tcPr>
            <w:tcW w:w="760" w:type="dxa"/>
            <w:tcBorders>
              <w:top w:val="nil"/>
              <w:left w:val="nil"/>
              <w:bottom w:val="single" w:color="auto" w:sz="4" w:space="0"/>
              <w:right w:val="single" w:color="auto" w:sz="4" w:space="0"/>
            </w:tcBorders>
            <w:shd w:val="clear" w:color="000000" w:fill="FFFFFF"/>
            <w:noWrap w:val="0"/>
            <w:vAlign w:val="center"/>
          </w:tcPr>
          <w:p w14:paraId="479B7D97">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4DAAE3B">
            <w:pPr>
              <w:jc w:val="center"/>
              <w:rPr>
                <w:sz w:val="21"/>
                <w:szCs w:val="21"/>
              </w:rPr>
            </w:pPr>
            <w:r>
              <w:rPr>
                <w:sz w:val="21"/>
                <w:szCs w:val="21"/>
              </w:rPr>
              <w:t>22 107 508,00</w:t>
            </w:r>
          </w:p>
        </w:tc>
      </w:tr>
      <w:tr w14:paraId="47958C52">
        <w:tblPrEx>
          <w:tblCellMar>
            <w:top w:w="0" w:type="dxa"/>
            <w:left w:w="108" w:type="dxa"/>
            <w:bottom w:w="0" w:type="dxa"/>
            <w:right w:w="108" w:type="dxa"/>
          </w:tblCellMar>
        </w:tblPrEx>
        <w:trPr>
          <w:wBefore w:w="0" w:type="auto"/>
          <w:trHeight w:val="10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1008772">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1301B33D">
            <w:pPr>
              <w:jc w:val="center"/>
              <w:rPr>
                <w:sz w:val="21"/>
                <w:szCs w:val="21"/>
              </w:rPr>
            </w:pPr>
            <w:r>
              <w:rPr>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2351A225">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3C47B438">
            <w:pPr>
              <w:jc w:val="center"/>
              <w:rPr>
                <w:sz w:val="21"/>
                <w:szCs w:val="21"/>
              </w:rPr>
            </w:pPr>
            <w:r>
              <w:rPr>
                <w:sz w:val="21"/>
                <w:szCs w:val="21"/>
              </w:rPr>
              <w:t>68 4 02 00102</w:t>
            </w:r>
          </w:p>
        </w:tc>
        <w:tc>
          <w:tcPr>
            <w:tcW w:w="760" w:type="dxa"/>
            <w:tcBorders>
              <w:top w:val="nil"/>
              <w:left w:val="nil"/>
              <w:bottom w:val="single" w:color="auto" w:sz="4" w:space="0"/>
              <w:right w:val="single" w:color="auto" w:sz="4" w:space="0"/>
            </w:tcBorders>
            <w:shd w:val="clear" w:color="000000" w:fill="FFFFFF"/>
            <w:noWrap w:val="0"/>
            <w:vAlign w:val="center"/>
          </w:tcPr>
          <w:p w14:paraId="3DDBAA10">
            <w:pPr>
              <w:jc w:val="center"/>
              <w:rPr>
                <w:sz w:val="21"/>
                <w:szCs w:val="21"/>
              </w:rPr>
            </w:pPr>
            <w:r>
              <w:rPr>
                <w:sz w:val="21"/>
                <w:szCs w:val="21"/>
              </w:rPr>
              <w:t>100</w:t>
            </w:r>
          </w:p>
        </w:tc>
        <w:tc>
          <w:tcPr>
            <w:tcW w:w="2013" w:type="dxa"/>
            <w:tcBorders>
              <w:top w:val="nil"/>
              <w:left w:val="nil"/>
              <w:bottom w:val="single" w:color="auto" w:sz="4" w:space="0"/>
              <w:right w:val="single" w:color="auto" w:sz="4" w:space="0"/>
            </w:tcBorders>
            <w:shd w:val="clear" w:color="000000" w:fill="FFFFFF"/>
            <w:noWrap/>
            <w:vAlign w:val="center"/>
          </w:tcPr>
          <w:p w14:paraId="20191C95">
            <w:pPr>
              <w:jc w:val="center"/>
              <w:rPr>
                <w:sz w:val="21"/>
                <w:szCs w:val="21"/>
              </w:rPr>
            </w:pPr>
            <w:r>
              <w:rPr>
                <w:sz w:val="21"/>
                <w:szCs w:val="21"/>
              </w:rPr>
              <w:t>21 413 084,00</w:t>
            </w:r>
          </w:p>
        </w:tc>
      </w:tr>
      <w:tr w14:paraId="162D8F61">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A6E913A">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42642815">
            <w:pPr>
              <w:jc w:val="center"/>
              <w:rPr>
                <w:sz w:val="21"/>
                <w:szCs w:val="21"/>
              </w:rPr>
            </w:pPr>
            <w:r>
              <w:rPr>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683597CE">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4550126A">
            <w:pPr>
              <w:jc w:val="center"/>
              <w:rPr>
                <w:sz w:val="21"/>
                <w:szCs w:val="21"/>
              </w:rPr>
            </w:pPr>
            <w:r>
              <w:rPr>
                <w:sz w:val="21"/>
                <w:szCs w:val="21"/>
              </w:rPr>
              <w:t>68 4 02 00102</w:t>
            </w:r>
          </w:p>
        </w:tc>
        <w:tc>
          <w:tcPr>
            <w:tcW w:w="760" w:type="dxa"/>
            <w:tcBorders>
              <w:top w:val="nil"/>
              <w:left w:val="nil"/>
              <w:bottom w:val="single" w:color="auto" w:sz="4" w:space="0"/>
              <w:right w:val="single" w:color="auto" w:sz="4" w:space="0"/>
            </w:tcBorders>
            <w:shd w:val="clear" w:color="000000" w:fill="FFFFFF"/>
            <w:noWrap w:val="0"/>
            <w:vAlign w:val="center"/>
          </w:tcPr>
          <w:p w14:paraId="38CFA8FE">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4C046153">
            <w:pPr>
              <w:jc w:val="center"/>
              <w:rPr>
                <w:sz w:val="21"/>
                <w:szCs w:val="21"/>
              </w:rPr>
            </w:pPr>
            <w:r>
              <w:rPr>
                <w:sz w:val="21"/>
                <w:szCs w:val="21"/>
              </w:rPr>
              <w:t>676 297,00</w:t>
            </w:r>
          </w:p>
        </w:tc>
      </w:tr>
      <w:tr w14:paraId="59C42A65">
        <w:tblPrEx>
          <w:tblCellMar>
            <w:top w:w="0" w:type="dxa"/>
            <w:left w:w="108" w:type="dxa"/>
            <w:bottom w:w="0" w:type="dxa"/>
            <w:right w:w="108" w:type="dxa"/>
          </w:tblCellMar>
        </w:tblPrEx>
        <w:trPr>
          <w:wBefore w:w="0" w:type="auto"/>
          <w:trHeight w:val="36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750CBD1">
            <w:pPr>
              <w:rPr>
                <w:sz w:val="21"/>
                <w:szCs w:val="21"/>
              </w:rPr>
            </w:pPr>
            <w:r>
              <w:rPr>
                <w:sz w:val="21"/>
                <w:szCs w:val="21"/>
              </w:rPr>
              <w:t>Социальное обеспечение и иные выплаты населению</w:t>
            </w:r>
          </w:p>
        </w:tc>
        <w:tc>
          <w:tcPr>
            <w:tcW w:w="640" w:type="dxa"/>
            <w:tcBorders>
              <w:top w:val="nil"/>
              <w:left w:val="nil"/>
              <w:bottom w:val="single" w:color="auto" w:sz="4" w:space="0"/>
              <w:right w:val="single" w:color="auto" w:sz="4" w:space="0"/>
            </w:tcBorders>
            <w:shd w:val="clear" w:color="000000" w:fill="FFFFFF"/>
            <w:noWrap w:val="0"/>
            <w:vAlign w:val="center"/>
          </w:tcPr>
          <w:p w14:paraId="0EFDF8EC">
            <w:pPr>
              <w:jc w:val="center"/>
              <w:rPr>
                <w:sz w:val="21"/>
                <w:szCs w:val="21"/>
              </w:rPr>
            </w:pPr>
            <w:r>
              <w:rPr>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7E961F0A">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1C2CD2E7">
            <w:pPr>
              <w:jc w:val="center"/>
              <w:rPr>
                <w:sz w:val="21"/>
                <w:szCs w:val="21"/>
              </w:rPr>
            </w:pPr>
            <w:r>
              <w:rPr>
                <w:sz w:val="21"/>
                <w:szCs w:val="21"/>
              </w:rPr>
              <w:t>68 4 02 00102</w:t>
            </w:r>
          </w:p>
        </w:tc>
        <w:tc>
          <w:tcPr>
            <w:tcW w:w="760" w:type="dxa"/>
            <w:tcBorders>
              <w:top w:val="nil"/>
              <w:left w:val="nil"/>
              <w:bottom w:val="single" w:color="auto" w:sz="4" w:space="0"/>
              <w:right w:val="single" w:color="auto" w:sz="4" w:space="0"/>
            </w:tcBorders>
            <w:shd w:val="clear" w:color="000000" w:fill="FFFFFF"/>
            <w:noWrap w:val="0"/>
            <w:vAlign w:val="center"/>
          </w:tcPr>
          <w:p w14:paraId="657849B2">
            <w:pPr>
              <w:jc w:val="center"/>
              <w:rPr>
                <w:sz w:val="21"/>
                <w:szCs w:val="21"/>
              </w:rPr>
            </w:pPr>
            <w:r>
              <w:rPr>
                <w:sz w:val="21"/>
                <w:szCs w:val="21"/>
              </w:rPr>
              <w:t>300</w:t>
            </w:r>
          </w:p>
        </w:tc>
        <w:tc>
          <w:tcPr>
            <w:tcW w:w="2013" w:type="dxa"/>
            <w:tcBorders>
              <w:top w:val="nil"/>
              <w:left w:val="nil"/>
              <w:bottom w:val="single" w:color="auto" w:sz="4" w:space="0"/>
              <w:right w:val="single" w:color="auto" w:sz="4" w:space="0"/>
            </w:tcBorders>
            <w:shd w:val="clear" w:color="000000" w:fill="FFFFFF"/>
            <w:noWrap/>
            <w:vAlign w:val="center"/>
          </w:tcPr>
          <w:p w14:paraId="68A703F3">
            <w:pPr>
              <w:jc w:val="center"/>
              <w:rPr>
                <w:sz w:val="21"/>
                <w:szCs w:val="21"/>
              </w:rPr>
            </w:pPr>
            <w:r>
              <w:rPr>
                <w:sz w:val="21"/>
                <w:szCs w:val="21"/>
              </w:rPr>
              <w:t>18 127,00</w:t>
            </w:r>
          </w:p>
        </w:tc>
      </w:tr>
      <w:tr w14:paraId="7E611656">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7DF8666">
            <w:pPr>
              <w:rPr>
                <w:b/>
                <w:bCs/>
                <w:sz w:val="21"/>
                <w:szCs w:val="21"/>
              </w:rPr>
            </w:pPr>
            <w:r>
              <w:rPr>
                <w:b/>
                <w:bCs/>
                <w:sz w:val="21"/>
                <w:szCs w:val="21"/>
              </w:rPr>
              <w:t>НАЦИОНАЛЬНАЯ ЭКОНОМИКА</w:t>
            </w:r>
          </w:p>
        </w:tc>
        <w:tc>
          <w:tcPr>
            <w:tcW w:w="640" w:type="dxa"/>
            <w:tcBorders>
              <w:top w:val="nil"/>
              <w:left w:val="nil"/>
              <w:bottom w:val="single" w:color="auto" w:sz="4" w:space="0"/>
              <w:right w:val="single" w:color="auto" w:sz="4" w:space="0"/>
            </w:tcBorders>
            <w:shd w:val="clear" w:color="000000" w:fill="FFFFFF"/>
            <w:noWrap w:val="0"/>
            <w:vAlign w:val="center"/>
          </w:tcPr>
          <w:p w14:paraId="22B39127">
            <w:pPr>
              <w:jc w:val="center"/>
              <w:rPr>
                <w:b/>
                <w:bCs/>
                <w:sz w:val="21"/>
                <w:szCs w:val="21"/>
              </w:rPr>
            </w:pPr>
            <w:r>
              <w:rPr>
                <w:b/>
                <w:bCs/>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3A08C282">
            <w:pPr>
              <w:jc w:val="center"/>
              <w:rPr>
                <w:b/>
                <w:bCs/>
                <w:sz w:val="21"/>
                <w:szCs w:val="21"/>
              </w:rPr>
            </w:pPr>
            <w:r>
              <w:rPr>
                <w:b/>
                <w:bCs/>
                <w:sz w:val="21"/>
                <w:szCs w:val="21"/>
              </w:rPr>
              <w:t>0400</w:t>
            </w:r>
          </w:p>
        </w:tc>
        <w:tc>
          <w:tcPr>
            <w:tcW w:w="1780" w:type="dxa"/>
            <w:tcBorders>
              <w:top w:val="nil"/>
              <w:left w:val="nil"/>
              <w:bottom w:val="single" w:color="auto" w:sz="4" w:space="0"/>
              <w:right w:val="single" w:color="auto" w:sz="4" w:space="0"/>
            </w:tcBorders>
            <w:shd w:val="clear" w:color="000000" w:fill="FFFFFF"/>
            <w:noWrap w:val="0"/>
            <w:vAlign w:val="center"/>
          </w:tcPr>
          <w:p w14:paraId="24CEDE66">
            <w:pPr>
              <w:jc w:val="center"/>
              <w:rPr>
                <w:sz w:val="21"/>
                <w:szCs w:val="21"/>
              </w:rPr>
            </w:pPr>
            <w:r>
              <w:rPr>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1E0694D0">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C9E1EDD">
            <w:pPr>
              <w:jc w:val="center"/>
              <w:rPr>
                <w:b/>
                <w:bCs/>
                <w:sz w:val="21"/>
                <w:szCs w:val="21"/>
              </w:rPr>
            </w:pPr>
            <w:r>
              <w:rPr>
                <w:b/>
                <w:bCs/>
                <w:sz w:val="21"/>
                <w:szCs w:val="21"/>
              </w:rPr>
              <w:t>303 911,00</w:t>
            </w:r>
          </w:p>
        </w:tc>
      </w:tr>
      <w:tr w14:paraId="28E4A8B8">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0B569D9">
            <w:pPr>
              <w:rPr>
                <w:b/>
                <w:bCs/>
                <w:sz w:val="21"/>
                <w:szCs w:val="21"/>
              </w:rPr>
            </w:pPr>
            <w:r>
              <w:rPr>
                <w:b/>
                <w:bCs/>
                <w:sz w:val="21"/>
                <w:szCs w:val="21"/>
              </w:rPr>
              <w:t>Другие вопросы в области национальной экономики</w:t>
            </w:r>
          </w:p>
        </w:tc>
        <w:tc>
          <w:tcPr>
            <w:tcW w:w="640" w:type="dxa"/>
            <w:tcBorders>
              <w:top w:val="nil"/>
              <w:left w:val="nil"/>
              <w:bottom w:val="single" w:color="auto" w:sz="4" w:space="0"/>
              <w:right w:val="single" w:color="auto" w:sz="4" w:space="0"/>
            </w:tcBorders>
            <w:shd w:val="clear" w:color="000000" w:fill="FFFFFF"/>
            <w:noWrap w:val="0"/>
            <w:vAlign w:val="center"/>
          </w:tcPr>
          <w:p w14:paraId="1CD41809">
            <w:pPr>
              <w:jc w:val="center"/>
              <w:rPr>
                <w:b/>
                <w:bCs/>
                <w:sz w:val="21"/>
                <w:szCs w:val="21"/>
              </w:rPr>
            </w:pPr>
            <w:r>
              <w:rPr>
                <w:b/>
                <w:bCs/>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75F26D0A">
            <w:pPr>
              <w:jc w:val="center"/>
              <w:rPr>
                <w:b/>
                <w:bCs/>
                <w:sz w:val="21"/>
                <w:szCs w:val="21"/>
              </w:rPr>
            </w:pPr>
            <w:r>
              <w:rPr>
                <w:b/>
                <w:bCs/>
                <w:sz w:val="21"/>
                <w:szCs w:val="21"/>
              </w:rPr>
              <w:t>0412</w:t>
            </w:r>
          </w:p>
        </w:tc>
        <w:tc>
          <w:tcPr>
            <w:tcW w:w="1780" w:type="dxa"/>
            <w:tcBorders>
              <w:top w:val="nil"/>
              <w:left w:val="nil"/>
              <w:bottom w:val="single" w:color="auto" w:sz="4" w:space="0"/>
              <w:right w:val="single" w:color="auto" w:sz="4" w:space="0"/>
            </w:tcBorders>
            <w:shd w:val="clear" w:color="000000" w:fill="FFFFFF"/>
            <w:noWrap w:val="0"/>
            <w:vAlign w:val="center"/>
          </w:tcPr>
          <w:p w14:paraId="45D9CD40">
            <w:pPr>
              <w:jc w:val="center"/>
              <w:rPr>
                <w:sz w:val="21"/>
                <w:szCs w:val="21"/>
              </w:rPr>
            </w:pPr>
            <w:r>
              <w:rPr>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4E4C3702">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F990448">
            <w:pPr>
              <w:jc w:val="center"/>
              <w:rPr>
                <w:b/>
                <w:bCs/>
                <w:sz w:val="21"/>
                <w:szCs w:val="21"/>
              </w:rPr>
            </w:pPr>
            <w:r>
              <w:rPr>
                <w:b/>
                <w:bCs/>
                <w:sz w:val="21"/>
                <w:szCs w:val="21"/>
              </w:rPr>
              <w:t>303 911,00</w:t>
            </w:r>
          </w:p>
        </w:tc>
      </w:tr>
      <w:tr w14:paraId="615C7534">
        <w:tblPrEx>
          <w:tblCellMar>
            <w:top w:w="0" w:type="dxa"/>
            <w:left w:w="108" w:type="dxa"/>
            <w:bottom w:w="0" w:type="dxa"/>
            <w:right w:w="108" w:type="dxa"/>
          </w:tblCellMar>
        </w:tblPrEx>
        <w:trPr>
          <w:wBefore w:w="0" w:type="auto"/>
          <w:trHeight w:val="85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3058DF5">
            <w:pPr>
              <w:rPr>
                <w:sz w:val="21"/>
                <w:szCs w:val="21"/>
              </w:rPr>
            </w:pPr>
            <w:r>
              <w:rPr>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288CA23A">
            <w:pPr>
              <w:jc w:val="center"/>
              <w:rPr>
                <w:sz w:val="21"/>
                <w:szCs w:val="21"/>
              </w:rPr>
            </w:pPr>
            <w:r>
              <w:rPr>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14ECE2D2">
            <w:pPr>
              <w:jc w:val="center"/>
              <w:rPr>
                <w:sz w:val="21"/>
                <w:szCs w:val="21"/>
              </w:rPr>
            </w:pPr>
            <w:r>
              <w:rPr>
                <w:sz w:val="21"/>
                <w:szCs w:val="21"/>
              </w:rPr>
              <w:t>0412</w:t>
            </w:r>
          </w:p>
        </w:tc>
        <w:tc>
          <w:tcPr>
            <w:tcW w:w="1780" w:type="dxa"/>
            <w:tcBorders>
              <w:top w:val="nil"/>
              <w:left w:val="nil"/>
              <w:bottom w:val="single" w:color="auto" w:sz="4" w:space="0"/>
              <w:right w:val="single" w:color="auto" w:sz="4" w:space="0"/>
            </w:tcBorders>
            <w:shd w:val="clear" w:color="000000" w:fill="FFFFFF"/>
            <w:noWrap w:val="0"/>
            <w:vAlign w:val="center"/>
          </w:tcPr>
          <w:p w14:paraId="52F23936">
            <w:pPr>
              <w:jc w:val="center"/>
              <w:rPr>
                <w:sz w:val="21"/>
                <w:szCs w:val="21"/>
              </w:rPr>
            </w:pPr>
            <w:r>
              <w:rPr>
                <w:sz w:val="21"/>
                <w:szCs w:val="21"/>
              </w:rPr>
              <w:t>68 0 00 00000</w:t>
            </w:r>
          </w:p>
        </w:tc>
        <w:tc>
          <w:tcPr>
            <w:tcW w:w="760" w:type="dxa"/>
            <w:tcBorders>
              <w:top w:val="nil"/>
              <w:left w:val="nil"/>
              <w:bottom w:val="single" w:color="auto" w:sz="4" w:space="0"/>
              <w:right w:val="single" w:color="auto" w:sz="4" w:space="0"/>
            </w:tcBorders>
            <w:shd w:val="clear" w:color="000000" w:fill="FFFFFF"/>
            <w:noWrap w:val="0"/>
            <w:vAlign w:val="center"/>
          </w:tcPr>
          <w:p w14:paraId="6F18F904">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659AB78">
            <w:pPr>
              <w:jc w:val="center"/>
              <w:rPr>
                <w:sz w:val="21"/>
                <w:szCs w:val="21"/>
              </w:rPr>
            </w:pPr>
            <w:r>
              <w:rPr>
                <w:sz w:val="21"/>
                <w:szCs w:val="21"/>
              </w:rPr>
              <w:t>303 911,00</w:t>
            </w:r>
          </w:p>
        </w:tc>
      </w:tr>
      <w:tr w14:paraId="0235EBE6">
        <w:tblPrEx>
          <w:tblCellMar>
            <w:top w:w="0" w:type="dxa"/>
            <w:left w:w="108" w:type="dxa"/>
            <w:bottom w:w="0" w:type="dxa"/>
            <w:right w:w="108" w:type="dxa"/>
          </w:tblCellMar>
        </w:tblPrEx>
        <w:trPr>
          <w:wBefore w:w="0" w:type="auto"/>
          <w:trHeight w:val="462"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3788293">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6D7A4B26">
            <w:pPr>
              <w:jc w:val="center"/>
              <w:rPr>
                <w:sz w:val="21"/>
                <w:szCs w:val="21"/>
              </w:rPr>
            </w:pPr>
            <w:r>
              <w:rPr>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2C72E2F3">
            <w:pPr>
              <w:jc w:val="center"/>
              <w:rPr>
                <w:sz w:val="21"/>
                <w:szCs w:val="21"/>
              </w:rPr>
            </w:pPr>
            <w:r>
              <w:rPr>
                <w:sz w:val="21"/>
                <w:szCs w:val="21"/>
              </w:rPr>
              <w:t>0412</w:t>
            </w:r>
          </w:p>
        </w:tc>
        <w:tc>
          <w:tcPr>
            <w:tcW w:w="1780" w:type="dxa"/>
            <w:tcBorders>
              <w:top w:val="nil"/>
              <w:left w:val="nil"/>
              <w:bottom w:val="single" w:color="auto" w:sz="4" w:space="0"/>
              <w:right w:val="single" w:color="auto" w:sz="4" w:space="0"/>
            </w:tcBorders>
            <w:shd w:val="clear" w:color="000000" w:fill="FFFFFF"/>
            <w:noWrap w:val="0"/>
            <w:vAlign w:val="center"/>
          </w:tcPr>
          <w:p w14:paraId="536850D6">
            <w:pPr>
              <w:jc w:val="center"/>
              <w:rPr>
                <w:sz w:val="21"/>
                <w:szCs w:val="21"/>
              </w:rPr>
            </w:pPr>
            <w:r>
              <w:rPr>
                <w:sz w:val="21"/>
                <w:szCs w:val="21"/>
              </w:rPr>
              <w:t>68 4 00 00000</w:t>
            </w:r>
          </w:p>
        </w:tc>
        <w:tc>
          <w:tcPr>
            <w:tcW w:w="760" w:type="dxa"/>
            <w:tcBorders>
              <w:top w:val="nil"/>
              <w:left w:val="nil"/>
              <w:bottom w:val="single" w:color="auto" w:sz="4" w:space="0"/>
              <w:right w:val="single" w:color="auto" w:sz="4" w:space="0"/>
            </w:tcBorders>
            <w:shd w:val="clear" w:color="000000" w:fill="FFFFFF"/>
            <w:noWrap w:val="0"/>
            <w:vAlign w:val="center"/>
          </w:tcPr>
          <w:p w14:paraId="75EECDAA">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20BB486">
            <w:pPr>
              <w:jc w:val="center"/>
              <w:rPr>
                <w:sz w:val="21"/>
                <w:szCs w:val="21"/>
              </w:rPr>
            </w:pPr>
            <w:r>
              <w:rPr>
                <w:sz w:val="21"/>
                <w:szCs w:val="21"/>
              </w:rPr>
              <w:t>303 911,00</w:t>
            </w:r>
          </w:p>
        </w:tc>
      </w:tr>
      <w:tr w14:paraId="5605DF22">
        <w:tblPrEx>
          <w:tblCellMar>
            <w:top w:w="0" w:type="dxa"/>
            <w:left w:w="108" w:type="dxa"/>
            <w:bottom w:w="0" w:type="dxa"/>
            <w:right w:w="108" w:type="dxa"/>
          </w:tblCellMar>
        </w:tblPrEx>
        <w:trPr>
          <w:wBefore w:w="0" w:type="auto"/>
          <w:trHeight w:val="141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F5BF06F">
            <w:pPr>
              <w:rPr>
                <w:sz w:val="21"/>
                <w:szCs w:val="21"/>
              </w:rPr>
            </w:pPr>
            <w:r>
              <w:rPr>
                <w:sz w:val="21"/>
                <w:szCs w:val="21"/>
              </w:rPr>
              <w:t>Комплекс процессных мероприятий "Повышение эффективности и уровня прозрачности управления муниципальным имуществом и земельными участками на территории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1D1E9104">
            <w:pPr>
              <w:jc w:val="center"/>
              <w:rPr>
                <w:sz w:val="21"/>
                <w:szCs w:val="21"/>
              </w:rPr>
            </w:pPr>
            <w:r>
              <w:rPr>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0BDC247F">
            <w:pPr>
              <w:jc w:val="center"/>
              <w:rPr>
                <w:sz w:val="21"/>
                <w:szCs w:val="21"/>
              </w:rPr>
            </w:pPr>
            <w:r>
              <w:rPr>
                <w:sz w:val="21"/>
                <w:szCs w:val="21"/>
              </w:rPr>
              <w:t>0412</w:t>
            </w:r>
          </w:p>
        </w:tc>
        <w:tc>
          <w:tcPr>
            <w:tcW w:w="1780" w:type="dxa"/>
            <w:tcBorders>
              <w:top w:val="nil"/>
              <w:left w:val="nil"/>
              <w:bottom w:val="single" w:color="auto" w:sz="4" w:space="0"/>
              <w:right w:val="single" w:color="auto" w:sz="4" w:space="0"/>
            </w:tcBorders>
            <w:shd w:val="clear" w:color="000000" w:fill="FFFFFF"/>
            <w:noWrap w:val="0"/>
            <w:vAlign w:val="center"/>
          </w:tcPr>
          <w:p w14:paraId="1272A21D">
            <w:pPr>
              <w:jc w:val="center"/>
              <w:rPr>
                <w:sz w:val="21"/>
                <w:szCs w:val="21"/>
              </w:rPr>
            </w:pPr>
            <w:r>
              <w:rPr>
                <w:sz w:val="21"/>
                <w:szCs w:val="21"/>
              </w:rPr>
              <w:t>68 4 01 00000</w:t>
            </w:r>
          </w:p>
        </w:tc>
        <w:tc>
          <w:tcPr>
            <w:tcW w:w="760" w:type="dxa"/>
            <w:tcBorders>
              <w:top w:val="nil"/>
              <w:left w:val="nil"/>
              <w:bottom w:val="single" w:color="auto" w:sz="4" w:space="0"/>
              <w:right w:val="single" w:color="auto" w:sz="4" w:space="0"/>
            </w:tcBorders>
            <w:shd w:val="clear" w:color="000000" w:fill="FFFFFF"/>
            <w:noWrap w:val="0"/>
            <w:vAlign w:val="center"/>
          </w:tcPr>
          <w:p w14:paraId="2710C243">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5FB713B5">
            <w:pPr>
              <w:jc w:val="center"/>
              <w:rPr>
                <w:sz w:val="21"/>
                <w:szCs w:val="21"/>
              </w:rPr>
            </w:pPr>
            <w:r>
              <w:rPr>
                <w:sz w:val="21"/>
                <w:szCs w:val="21"/>
              </w:rPr>
              <w:t>303 911,00</w:t>
            </w:r>
          </w:p>
        </w:tc>
      </w:tr>
      <w:tr w14:paraId="667BA4A9">
        <w:tblPrEx>
          <w:tblCellMar>
            <w:top w:w="0" w:type="dxa"/>
            <w:left w:w="108" w:type="dxa"/>
            <w:bottom w:w="0" w:type="dxa"/>
            <w:right w:w="108" w:type="dxa"/>
          </w:tblCellMar>
        </w:tblPrEx>
        <w:trPr>
          <w:wBefore w:w="0" w:type="auto"/>
          <w:trHeight w:val="61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C7AF18B">
            <w:pPr>
              <w:rPr>
                <w:sz w:val="21"/>
                <w:szCs w:val="21"/>
              </w:rPr>
            </w:pPr>
            <w:r>
              <w:rPr>
                <w:sz w:val="21"/>
                <w:szCs w:val="21"/>
              </w:rPr>
              <w:t>Мероприятия по землеустройству и землепользованию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0D194A5F">
            <w:pPr>
              <w:jc w:val="center"/>
              <w:rPr>
                <w:sz w:val="21"/>
                <w:szCs w:val="21"/>
              </w:rPr>
            </w:pPr>
            <w:r>
              <w:rPr>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0D83E19F">
            <w:pPr>
              <w:jc w:val="center"/>
              <w:rPr>
                <w:sz w:val="21"/>
                <w:szCs w:val="21"/>
              </w:rPr>
            </w:pPr>
            <w:r>
              <w:rPr>
                <w:sz w:val="21"/>
                <w:szCs w:val="21"/>
              </w:rPr>
              <w:t>0412</w:t>
            </w:r>
          </w:p>
        </w:tc>
        <w:tc>
          <w:tcPr>
            <w:tcW w:w="1780" w:type="dxa"/>
            <w:tcBorders>
              <w:top w:val="nil"/>
              <w:left w:val="nil"/>
              <w:bottom w:val="single" w:color="auto" w:sz="4" w:space="0"/>
              <w:right w:val="single" w:color="auto" w:sz="4" w:space="0"/>
            </w:tcBorders>
            <w:shd w:val="clear" w:color="000000" w:fill="FFFFFF"/>
            <w:noWrap w:val="0"/>
            <w:vAlign w:val="center"/>
          </w:tcPr>
          <w:p w14:paraId="7C4ABAE7">
            <w:pPr>
              <w:jc w:val="center"/>
              <w:rPr>
                <w:sz w:val="21"/>
                <w:szCs w:val="21"/>
              </w:rPr>
            </w:pPr>
            <w:r>
              <w:rPr>
                <w:sz w:val="21"/>
                <w:szCs w:val="21"/>
              </w:rPr>
              <w:t>68 4 01 00303</w:t>
            </w:r>
          </w:p>
        </w:tc>
        <w:tc>
          <w:tcPr>
            <w:tcW w:w="760" w:type="dxa"/>
            <w:tcBorders>
              <w:top w:val="nil"/>
              <w:left w:val="nil"/>
              <w:bottom w:val="single" w:color="auto" w:sz="4" w:space="0"/>
              <w:right w:val="single" w:color="auto" w:sz="4" w:space="0"/>
            </w:tcBorders>
            <w:shd w:val="clear" w:color="000000" w:fill="FFFFFF"/>
            <w:noWrap w:val="0"/>
            <w:vAlign w:val="center"/>
          </w:tcPr>
          <w:p w14:paraId="1421CFD5">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0D4AAFF0">
            <w:pPr>
              <w:jc w:val="center"/>
              <w:rPr>
                <w:sz w:val="21"/>
                <w:szCs w:val="21"/>
              </w:rPr>
            </w:pPr>
            <w:r>
              <w:rPr>
                <w:sz w:val="21"/>
                <w:szCs w:val="21"/>
              </w:rPr>
              <w:t>303 911,00</w:t>
            </w:r>
          </w:p>
        </w:tc>
      </w:tr>
      <w:tr w14:paraId="2ADD209F">
        <w:tblPrEx>
          <w:tblCellMar>
            <w:top w:w="0" w:type="dxa"/>
            <w:left w:w="108" w:type="dxa"/>
            <w:bottom w:w="0" w:type="dxa"/>
            <w:right w:w="108" w:type="dxa"/>
          </w:tblCellMar>
        </w:tblPrEx>
        <w:trPr>
          <w:wBefore w:w="0" w:type="auto"/>
          <w:trHeight w:val="67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4503C4C">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593E7661">
            <w:pPr>
              <w:jc w:val="center"/>
              <w:rPr>
                <w:sz w:val="21"/>
                <w:szCs w:val="21"/>
              </w:rPr>
            </w:pPr>
            <w:r>
              <w:rPr>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1F83A776">
            <w:pPr>
              <w:jc w:val="center"/>
              <w:rPr>
                <w:sz w:val="21"/>
                <w:szCs w:val="21"/>
              </w:rPr>
            </w:pPr>
            <w:r>
              <w:rPr>
                <w:sz w:val="21"/>
                <w:szCs w:val="21"/>
              </w:rPr>
              <w:t>0412</w:t>
            </w:r>
          </w:p>
        </w:tc>
        <w:tc>
          <w:tcPr>
            <w:tcW w:w="1780" w:type="dxa"/>
            <w:tcBorders>
              <w:top w:val="nil"/>
              <w:left w:val="nil"/>
              <w:bottom w:val="single" w:color="auto" w:sz="4" w:space="0"/>
              <w:right w:val="single" w:color="auto" w:sz="4" w:space="0"/>
            </w:tcBorders>
            <w:shd w:val="clear" w:color="000000" w:fill="FFFFFF"/>
            <w:noWrap w:val="0"/>
            <w:vAlign w:val="center"/>
          </w:tcPr>
          <w:p w14:paraId="221E86C0">
            <w:pPr>
              <w:jc w:val="center"/>
              <w:rPr>
                <w:sz w:val="21"/>
                <w:szCs w:val="21"/>
              </w:rPr>
            </w:pPr>
            <w:r>
              <w:rPr>
                <w:sz w:val="21"/>
                <w:szCs w:val="21"/>
              </w:rPr>
              <w:t>68 4 01 00303</w:t>
            </w:r>
          </w:p>
        </w:tc>
        <w:tc>
          <w:tcPr>
            <w:tcW w:w="760" w:type="dxa"/>
            <w:tcBorders>
              <w:top w:val="nil"/>
              <w:left w:val="nil"/>
              <w:bottom w:val="single" w:color="auto" w:sz="4" w:space="0"/>
              <w:right w:val="single" w:color="auto" w:sz="4" w:space="0"/>
            </w:tcBorders>
            <w:shd w:val="clear" w:color="000000" w:fill="FFFFFF"/>
            <w:noWrap w:val="0"/>
            <w:vAlign w:val="center"/>
          </w:tcPr>
          <w:p w14:paraId="6F3017DD">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62F25955">
            <w:pPr>
              <w:jc w:val="center"/>
              <w:rPr>
                <w:sz w:val="21"/>
                <w:szCs w:val="21"/>
              </w:rPr>
            </w:pPr>
            <w:r>
              <w:rPr>
                <w:sz w:val="21"/>
                <w:szCs w:val="21"/>
              </w:rPr>
              <w:t>303 911,00</w:t>
            </w:r>
          </w:p>
        </w:tc>
      </w:tr>
      <w:tr w14:paraId="6C650D49">
        <w:tblPrEx>
          <w:tblCellMar>
            <w:top w:w="0" w:type="dxa"/>
            <w:left w:w="108" w:type="dxa"/>
            <w:bottom w:w="0" w:type="dxa"/>
            <w:right w:w="108" w:type="dxa"/>
          </w:tblCellMar>
        </w:tblPrEx>
        <w:trPr>
          <w:wBefore w:w="0" w:type="auto"/>
          <w:trHeight w:val="42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013BD85">
            <w:pPr>
              <w:rPr>
                <w:b/>
                <w:bCs/>
                <w:sz w:val="21"/>
                <w:szCs w:val="21"/>
              </w:rPr>
            </w:pPr>
            <w:r>
              <w:rPr>
                <w:b/>
                <w:bCs/>
                <w:sz w:val="21"/>
                <w:szCs w:val="21"/>
              </w:rPr>
              <w:t>ЖИЛИЩНО-КОММУНАЛЬНОЕ ХОЗЯЙСТВО</w:t>
            </w:r>
          </w:p>
        </w:tc>
        <w:tc>
          <w:tcPr>
            <w:tcW w:w="640" w:type="dxa"/>
            <w:tcBorders>
              <w:top w:val="nil"/>
              <w:left w:val="nil"/>
              <w:bottom w:val="single" w:color="auto" w:sz="4" w:space="0"/>
              <w:right w:val="single" w:color="auto" w:sz="4" w:space="0"/>
            </w:tcBorders>
            <w:shd w:val="clear" w:color="000000" w:fill="FFFFFF"/>
            <w:noWrap w:val="0"/>
            <w:vAlign w:val="center"/>
          </w:tcPr>
          <w:p w14:paraId="5CA30935">
            <w:pPr>
              <w:jc w:val="center"/>
              <w:rPr>
                <w:b/>
                <w:bCs/>
                <w:sz w:val="21"/>
                <w:szCs w:val="21"/>
              </w:rPr>
            </w:pPr>
            <w:r>
              <w:rPr>
                <w:b/>
                <w:bCs/>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708CFFDD">
            <w:pPr>
              <w:jc w:val="center"/>
              <w:rPr>
                <w:b/>
                <w:bCs/>
                <w:sz w:val="21"/>
                <w:szCs w:val="21"/>
              </w:rPr>
            </w:pPr>
            <w:r>
              <w:rPr>
                <w:b/>
                <w:bCs/>
                <w:sz w:val="21"/>
                <w:szCs w:val="21"/>
              </w:rPr>
              <w:t>0500</w:t>
            </w:r>
          </w:p>
        </w:tc>
        <w:tc>
          <w:tcPr>
            <w:tcW w:w="1780" w:type="dxa"/>
            <w:tcBorders>
              <w:top w:val="nil"/>
              <w:left w:val="nil"/>
              <w:bottom w:val="single" w:color="auto" w:sz="4" w:space="0"/>
              <w:right w:val="single" w:color="auto" w:sz="4" w:space="0"/>
            </w:tcBorders>
            <w:shd w:val="clear" w:color="000000" w:fill="FFFFFF"/>
            <w:noWrap w:val="0"/>
            <w:vAlign w:val="center"/>
          </w:tcPr>
          <w:p w14:paraId="4F657E86">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71113A70">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CA2DDB6">
            <w:pPr>
              <w:jc w:val="center"/>
              <w:rPr>
                <w:b/>
                <w:bCs/>
                <w:sz w:val="21"/>
                <w:szCs w:val="21"/>
              </w:rPr>
            </w:pPr>
            <w:r>
              <w:rPr>
                <w:b/>
                <w:bCs/>
                <w:sz w:val="21"/>
                <w:szCs w:val="21"/>
              </w:rPr>
              <w:t>68 410 748,00</w:t>
            </w:r>
          </w:p>
        </w:tc>
      </w:tr>
      <w:tr w14:paraId="3B08F099">
        <w:tblPrEx>
          <w:tblCellMar>
            <w:top w:w="0" w:type="dxa"/>
            <w:left w:w="108" w:type="dxa"/>
            <w:bottom w:w="0" w:type="dxa"/>
            <w:right w:w="108" w:type="dxa"/>
          </w:tblCellMar>
        </w:tblPrEx>
        <w:trPr>
          <w:wBefore w:w="0" w:type="auto"/>
          <w:trHeight w:val="40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C36F833">
            <w:pPr>
              <w:rPr>
                <w:b/>
                <w:bCs/>
                <w:sz w:val="21"/>
                <w:szCs w:val="21"/>
              </w:rPr>
            </w:pPr>
            <w:r>
              <w:rPr>
                <w:b/>
                <w:bCs/>
                <w:sz w:val="21"/>
                <w:szCs w:val="21"/>
              </w:rPr>
              <w:t>Жилищное хозяйство</w:t>
            </w:r>
          </w:p>
        </w:tc>
        <w:tc>
          <w:tcPr>
            <w:tcW w:w="640" w:type="dxa"/>
            <w:tcBorders>
              <w:top w:val="nil"/>
              <w:left w:val="nil"/>
              <w:bottom w:val="single" w:color="auto" w:sz="4" w:space="0"/>
              <w:right w:val="single" w:color="auto" w:sz="4" w:space="0"/>
            </w:tcBorders>
            <w:shd w:val="clear" w:color="000000" w:fill="FFFFFF"/>
            <w:noWrap w:val="0"/>
            <w:vAlign w:val="center"/>
          </w:tcPr>
          <w:p w14:paraId="6DC66340">
            <w:pPr>
              <w:jc w:val="center"/>
              <w:rPr>
                <w:b/>
                <w:bCs/>
                <w:sz w:val="21"/>
                <w:szCs w:val="21"/>
              </w:rPr>
            </w:pPr>
            <w:r>
              <w:rPr>
                <w:b/>
                <w:bCs/>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6DF18719">
            <w:pPr>
              <w:jc w:val="center"/>
              <w:rPr>
                <w:b/>
                <w:bCs/>
                <w:sz w:val="21"/>
                <w:szCs w:val="21"/>
              </w:rPr>
            </w:pPr>
            <w:r>
              <w:rPr>
                <w:b/>
                <w:bCs/>
                <w:sz w:val="21"/>
                <w:szCs w:val="21"/>
              </w:rPr>
              <w:t>0501</w:t>
            </w:r>
          </w:p>
        </w:tc>
        <w:tc>
          <w:tcPr>
            <w:tcW w:w="1780" w:type="dxa"/>
            <w:tcBorders>
              <w:top w:val="nil"/>
              <w:left w:val="nil"/>
              <w:bottom w:val="single" w:color="auto" w:sz="4" w:space="0"/>
              <w:right w:val="single" w:color="auto" w:sz="4" w:space="0"/>
            </w:tcBorders>
            <w:shd w:val="clear" w:color="000000" w:fill="FFFFFF"/>
            <w:noWrap w:val="0"/>
            <w:vAlign w:val="center"/>
          </w:tcPr>
          <w:p w14:paraId="37855C0B">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1EF5AAD1">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0C8EB241">
            <w:pPr>
              <w:jc w:val="center"/>
              <w:rPr>
                <w:b/>
                <w:bCs/>
                <w:sz w:val="21"/>
                <w:szCs w:val="21"/>
              </w:rPr>
            </w:pPr>
            <w:r>
              <w:rPr>
                <w:b/>
                <w:bCs/>
                <w:sz w:val="21"/>
                <w:szCs w:val="21"/>
              </w:rPr>
              <w:t>68 410 748,00</w:t>
            </w:r>
          </w:p>
        </w:tc>
      </w:tr>
      <w:tr w14:paraId="41E540C7">
        <w:tblPrEx>
          <w:tblCellMar>
            <w:top w:w="0" w:type="dxa"/>
            <w:left w:w="108" w:type="dxa"/>
            <w:bottom w:w="0" w:type="dxa"/>
            <w:right w:w="108" w:type="dxa"/>
          </w:tblCellMar>
        </w:tblPrEx>
        <w:trPr>
          <w:wBefore w:w="0" w:type="auto"/>
          <w:trHeight w:val="1182"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180600C">
            <w:pPr>
              <w:rPr>
                <w:sz w:val="21"/>
                <w:szCs w:val="21"/>
              </w:rPr>
            </w:pPr>
            <w:r>
              <w:rPr>
                <w:sz w:val="21"/>
                <w:szCs w:val="21"/>
              </w:rPr>
              <w:t>Муниципальная программа "Переселение граждан, проживающих на территории города Димитровграда Ульяновской области, из многоквартирных домов, признанных аварийными после 1января 2017 года"</w:t>
            </w:r>
          </w:p>
        </w:tc>
        <w:tc>
          <w:tcPr>
            <w:tcW w:w="640" w:type="dxa"/>
            <w:tcBorders>
              <w:top w:val="nil"/>
              <w:left w:val="nil"/>
              <w:bottom w:val="single" w:color="auto" w:sz="4" w:space="0"/>
              <w:right w:val="single" w:color="auto" w:sz="4" w:space="0"/>
            </w:tcBorders>
            <w:shd w:val="clear" w:color="000000" w:fill="FFFFFF"/>
            <w:noWrap w:val="0"/>
            <w:vAlign w:val="center"/>
          </w:tcPr>
          <w:p w14:paraId="121B450E">
            <w:pPr>
              <w:jc w:val="center"/>
              <w:rPr>
                <w:sz w:val="21"/>
                <w:szCs w:val="21"/>
              </w:rPr>
            </w:pPr>
            <w:r>
              <w:rPr>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7FC404ED">
            <w:pPr>
              <w:jc w:val="center"/>
              <w:rPr>
                <w:sz w:val="21"/>
                <w:szCs w:val="21"/>
              </w:rPr>
            </w:pPr>
            <w:r>
              <w:rPr>
                <w:sz w:val="21"/>
                <w:szCs w:val="21"/>
              </w:rPr>
              <w:t>0501</w:t>
            </w:r>
          </w:p>
        </w:tc>
        <w:tc>
          <w:tcPr>
            <w:tcW w:w="1780" w:type="dxa"/>
            <w:tcBorders>
              <w:top w:val="nil"/>
              <w:left w:val="nil"/>
              <w:bottom w:val="single" w:color="auto" w:sz="4" w:space="0"/>
              <w:right w:val="single" w:color="auto" w:sz="4" w:space="0"/>
            </w:tcBorders>
            <w:shd w:val="clear" w:color="000000" w:fill="FFFFFF"/>
            <w:noWrap w:val="0"/>
            <w:vAlign w:val="center"/>
          </w:tcPr>
          <w:p w14:paraId="490F1823">
            <w:pPr>
              <w:jc w:val="center"/>
              <w:rPr>
                <w:sz w:val="21"/>
                <w:szCs w:val="21"/>
              </w:rPr>
            </w:pPr>
            <w:r>
              <w:rPr>
                <w:sz w:val="21"/>
                <w:szCs w:val="21"/>
              </w:rPr>
              <w:t>69 0 00 00000</w:t>
            </w:r>
          </w:p>
        </w:tc>
        <w:tc>
          <w:tcPr>
            <w:tcW w:w="760" w:type="dxa"/>
            <w:tcBorders>
              <w:top w:val="nil"/>
              <w:left w:val="nil"/>
              <w:bottom w:val="single" w:color="auto" w:sz="4" w:space="0"/>
              <w:right w:val="single" w:color="auto" w:sz="4" w:space="0"/>
            </w:tcBorders>
            <w:shd w:val="clear" w:color="000000" w:fill="FFFFFF"/>
            <w:noWrap w:val="0"/>
            <w:vAlign w:val="center"/>
          </w:tcPr>
          <w:p w14:paraId="0B0D9DCC">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0339A57">
            <w:pPr>
              <w:jc w:val="center"/>
              <w:rPr>
                <w:sz w:val="21"/>
                <w:szCs w:val="21"/>
              </w:rPr>
            </w:pPr>
            <w:r>
              <w:rPr>
                <w:sz w:val="21"/>
                <w:szCs w:val="21"/>
              </w:rPr>
              <w:t>61 547 544,00</w:t>
            </w:r>
          </w:p>
        </w:tc>
      </w:tr>
      <w:tr w14:paraId="597E03F4">
        <w:tblPrEx>
          <w:tblCellMar>
            <w:top w:w="0" w:type="dxa"/>
            <w:left w:w="108" w:type="dxa"/>
            <w:bottom w:w="0" w:type="dxa"/>
            <w:right w:w="108" w:type="dxa"/>
          </w:tblCellMar>
        </w:tblPrEx>
        <w:trPr>
          <w:wBefore w:w="0" w:type="auto"/>
          <w:trHeight w:val="36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9635365">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57077AB4">
            <w:pPr>
              <w:jc w:val="center"/>
              <w:rPr>
                <w:sz w:val="21"/>
                <w:szCs w:val="21"/>
              </w:rPr>
            </w:pPr>
            <w:r>
              <w:rPr>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75D1CA84">
            <w:pPr>
              <w:jc w:val="center"/>
              <w:rPr>
                <w:sz w:val="21"/>
                <w:szCs w:val="21"/>
              </w:rPr>
            </w:pPr>
            <w:r>
              <w:rPr>
                <w:sz w:val="21"/>
                <w:szCs w:val="21"/>
              </w:rPr>
              <w:t>0501</w:t>
            </w:r>
          </w:p>
        </w:tc>
        <w:tc>
          <w:tcPr>
            <w:tcW w:w="1780" w:type="dxa"/>
            <w:tcBorders>
              <w:top w:val="nil"/>
              <w:left w:val="nil"/>
              <w:bottom w:val="single" w:color="auto" w:sz="4" w:space="0"/>
              <w:right w:val="single" w:color="auto" w:sz="4" w:space="0"/>
            </w:tcBorders>
            <w:shd w:val="clear" w:color="000000" w:fill="FFFFFF"/>
            <w:noWrap w:val="0"/>
            <w:vAlign w:val="center"/>
          </w:tcPr>
          <w:p w14:paraId="72F5D7ED">
            <w:pPr>
              <w:jc w:val="center"/>
              <w:rPr>
                <w:sz w:val="21"/>
                <w:szCs w:val="21"/>
              </w:rPr>
            </w:pPr>
            <w:r>
              <w:rPr>
                <w:sz w:val="21"/>
                <w:szCs w:val="21"/>
              </w:rPr>
              <w:t>69 4 00 00000</w:t>
            </w:r>
          </w:p>
        </w:tc>
        <w:tc>
          <w:tcPr>
            <w:tcW w:w="760" w:type="dxa"/>
            <w:tcBorders>
              <w:top w:val="nil"/>
              <w:left w:val="nil"/>
              <w:bottom w:val="single" w:color="auto" w:sz="4" w:space="0"/>
              <w:right w:val="single" w:color="auto" w:sz="4" w:space="0"/>
            </w:tcBorders>
            <w:shd w:val="clear" w:color="000000" w:fill="FFFFFF"/>
            <w:noWrap w:val="0"/>
            <w:vAlign w:val="center"/>
          </w:tcPr>
          <w:p w14:paraId="245D084E">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739C5E5">
            <w:pPr>
              <w:jc w:val="center"/>
              <w:rPr>
                <w:sz w:val="21"/>
                <w:szCs w:val="21"/>
              </w:rPr>
            </w:pPr>
            <w:r>
              <w:rPr>
                <w:sz w:val="21"/>
                <w:szCs w:val="21"/>
              </w:rPr>
              <w:t>61 547 544,00</w:t>
            </w:r>
          </w:p>
        </w:tc>
      </w:tr>
      <w:tr w14:paraId="11D99B0A">
        <w:tblPrEx>
          <w:tblCellMar>
            <w:top w:w="0" w:type="dxa"/>
            <w:left w:w="108" w:type="dxa"/>
            <w:bottom w:w="0" w:type="dxa"/>
            <w:right w:w="108" w:type="dxa"/>
          </w:tblCellMar>
        </w:tblPrEx>
        <w:trPr>
          <w:wBefore w:w="0" w:type="auto"/>
          <w:trHeight w:val="61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97DDDAA">
            <w:pPr>
              <w:rPr>
                <w:sz w:val="21"/>
                <w:szCs w:val="21"/>
              </w:rPr>
            </w:pPr>
            <w:r>
              <w:rPr>
                <w:sz w:val="21"/>
                <w:szCs w:val="21"/>
              </w:rPr>
              <w:t>Комплекс процессных мероприятий "Развитие жилищного строительства"</w:t>
            </w:r>
          </w:p>
        </w:tc>
        <w:tc>
          <w:tcPr>
            <w:tcW w:w="640" w:type="dxa"/>
            <w:tcBorders>
              <w:top w:val="nil"/>
              <w:left w:val="nil"/>
              <w:bottom w:val="single" w:color="auto" w:sz="4" w:space="0"/>
              <w:right w:val="single" w:color="auto" w:sz="4" w:space="0"/>
            </w:tcBorders>
            <w:shd w:val="clear" w:color="000000" w:fill="FFFFFF"/>
            <w:noWrap w:val="0"/>
            <w:vAlign w:val="center"/>
          </w:tcPr>
          <w:p w14:paraId="218FE2FA">
            <w:pPr>
              <w:jc w:val="center"/>
              <w:rPr>
                <w:sz w:val="21"/>
                <w:szCs w:val="21"/>
              </w:rPr>
            </w:pPr>
            <w:r>
              <w:rPr>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2D3D1243">
            <w:pPr>
              <w:jc w:val="center"/>
              <w:rPr>
                <w:sz w:val="21"/>
                <w:szCs w:val="21"/>
              </w:rPr>
            </w:pPr>
            <w:r>
              <w:rPr>
                <w:sz w:val="21"/>
                <w:szCs w:val="21"/>
              </w:rPr>
              <w:t>0501</w:t>
            </w:r>
          </w:p>
        </w:tc>
        <w:tc>
          <w:tcPr>
            <w:tcW w:w="1780" w:type="dxa"/>
            <w:tcBorders>
              <w:top w:val="nil"/>
              <w:left w:val="nil"/>
              <w:bottom w:val="single" w:color="auto" w:sz="4" w:space="0"/>
              <w:right w:val="single" w:color="auto" w:sz="4" w:space="0"/>
            </w:tcBorders>
            <w:shd w:val="clear" w:color="000000" w:fill="FFFFFF"/>
            <w:noWrap w:val="0"/>
            <w:vAlign w:val="center"/>
          </w:tcPr>
          <w:p w14:paraId="43001095">
            <w:pPr>
              <w:jc w:val="center"/>
              <w:rPr>
                <w:sz w:val="21"/>
                <w:szCs w:val="21"/>
              </w:rPr>
            </w:pPr>
            <w:r>
              <w:rPr>
                <w:sz w:val="21"/>
                <w:szCs w:val="21"/>
              </w:rPr>
              <w:t>69 4 01 00000</w:t>
            </w:r>
          </w:p>
        </w:tc>
        <w:tc>
          <w:tcPr>
            <w:tcW w:w="760" w:type="dxa"/>
            <w:tcBorders>
              <w:top w:val="nil"/>
              <w:left w:val="nil"/>
              <w:bottom w:val="single" w:color="auto" w:sz="4" w:space="0"/>
              <w:right w:val="single" w:color="auto" w:sz="4" w:space="0"/>
            </w:tcBorders>
            <w:shd w:val="clear" w:color="000000" w:fill="FFFFFF"/>
            <w:noWrap w:val="0"/>
            <w:vAlign w:val="center"/>
          </w:tcPr>
          <w:p w14:paraId="47674B0B">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26AAF503">
            <w:pPr>
              <w:jc w:val="center"/>
              <w:rPr>
                <w:sz w:val="21"/>
                <w:szCs w:val="21"/>
              </w:rPr>
            </w:pPr>
            <w:r>
              <w:rPr>
                <w:sz w:val="21"/>
                <w:szCs w:val="21"/>
              </w:rPr>
              <w:t>61 547 544,00</w:t>
            </w:r>
          </w:p>
        </w:tc>
      </w:tr>
      <w:tr w14:paraId="49829AC7">
        <w:tblPrEx>
          <w:tblCellMar>
            <w:top w:w="0" w:type="dxa"/>
            <w:left w:w="108" w:type="dxa"/>
            <w:bottom w:w="0" w:type="dxa"/>
            <w:right w:w="108" w:type="dxa"/>
          </w:tblCellMar>
        </w:tblPrEx>
        <w:trPr>
          <w:wBefore w:w="0" w:type="auto"/>
          <w:trHeight w:val="702"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2C8A07E">
            <w:pPr>
              <w:rPr>
                <w:sz w:val="21"/>
                <w:szCs w:val="21"/>
              </w:rPr>
            </w:pPr>
            <w:r>
              <w:rPr>
                <w:sz w:val="21"/>
                <w:szCs w:val="21"/>
              </w:rPr>
              <w:t>Обеспечение мероприятий по переселению граждан из аварийного жилищного фонда</w:t>
            </w:r>
          </w:p>
        </w:tc>
        <w:tc>
          <w:tcPr>
            <w:tcW w:w="640" w:type="dxa"/>
            <w:tcBorders>
              <w:top w:val="nil"/>
              <w:left w:val="nil"/>
              <w:bottom w:val="single" w:color="auto" w:sz="4" w:space="0"/>
              <w:right w:val="single" w:color="auto" w:sz="4" w:space="0"/>
            </w:tcBorders>
            <w:shd w:val="clear" w:color="000000" w:fill="FFFFFF"/>
            <w:noWrap w:val="0"/>
            <w:vAlign w:val="center"/>
          </w:tcPr>
          <w:p w14:paraId="57C0F131">
            <w:pPr>
              <w:jc w:val="center"/>
              <w:rPr>
                <w:sz w:val="21"/>
                <w:szCs w:val="21"/>
              </w:rPr>
            </w:pPr>
            <w:r>
              <w:rPr>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0DE9EF2A">
            <w:pPr>
              <w:jc w:val="center"/>
              <w:rPr>
                <w:sz w:val="21"/>
                <w:szCs w:val="21"/>
              </w:rPr>
            </w:pPr>
            <w:r>
              <w:rPr>
                <w:sz w:val="21"/>
                <w:szCs w:val="21"/>
              </w:rPr>
              <w:t>0501</w:t>
            </w:r>
          </w:p>
        </w:tc>
        <w:tc>
          <w:tcPr>
            <w:tcW w:w="1780" w:type="dxa"/>
            <w:tcBorders>
              <w:top w:val="nil"/>
              <w:left w:val="nil"/>
              <w:bottom w:val="single" w:color="auto" w:sz="4" w:space="0"/>
              <w:right w:val="single" w:color="auto" w:sz="4" w:space="0"/>
            </w:tcBorders>
            <w:shd w:val="clear" w:color="000000" w:fill="FFFFFF"/>
            <w:noWrap w:val="0"/>
            <w:vAlign w:val="center"/>
          </w:tcPr>
          <w:p w14:paraId="314FF701">
            <w:pPr>
              <w:jc w:val="center"/>
              <w:rPr>
                <w:sz w:val="21"/>
                <w:szCs w:val="21"/>
              </w:rPr>
            </w:pPr>
            <w:r>
              <w:rPr>
                <w:sz w:val="21"/>
                <w:szCs w:val="21"/>
              </w:rPr>
              <w:t>69 4 01 09602</w:t>
            </w:r>
          </w:p>
        </w:tc>
        <w:tc>
          <w:tcPr>
            <w:tcW w:w="760" w:type="dxa"/>
            <w:tcBorders>
              <w:top w:val="nil"/>
              <w:left w:val="nil"/>
              <w:bottom w:val="single" w:color="auto" w:sz="4" w:space="0"/>
              <w:right w:val="single" w:color="auto" w:sz="4" w:space="0"/>
            </w:tcBorders>
            <w:shd w:val="clear" w:color="000000" w:fill="FFFFFF"/>
            <w:noWrap w:val="0"/>
            <w:vAlign w:val="center"/>
          </w:tcPr>
          <w:p w14:paraId="751A84CC">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07F8861">
            <w:pPr>
              <w:jc w:val="center"/>
              <w:rPr>
                <w:sz w:val="21"/>
                <w:szCs w:val="21"/>
              </w:rPr>
            </w:pPr>
            <w:r>
              <w:rPr>
                <w:sz w:val="21"/>
                <w:szCs w:val="21"/>
              </w:rPr>
              <w:t>45 320 000,00</w:t>
            </w:r>
          </w:p>
        </w:tc>
      </w:tr>
      <w:tr w14:paraId="774BC59F">
        <w:tblPrEx>
          <w:tblCellMar>
            <w:top w:w="0" w:type="dxa"/>
            <w:left w:w="108" w:type="dxa"/>
            <w:bottom w:w="0" w:type="dxa"/>
            <w:right w:w="108" w:type="dxa"/>
          </w:tblCellMar>
        </w:tblPrEx>
        <w:trPr>
          <w:wBefore w:w="0" w:type="auto"/>
          <w:trHeight w:val="61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41C143B">
            <w:pPr>
              <w:rPr>
                <w:sz w:val="21"/>
                <w:szCs w:val="21"/>
              </w:rPr>
            </w:pPr>
            <w:r>
              <w:rPr>
                <w:sz w:val="21"/>
                <w:szCs w:val="21"/>
              </w:rPr>
              <w:t>Капитальные вложения в объекты государственной (муниципальной) собственности</w:t>
            </w:r>
          </w:p>
        </w:tc>
        <w:tc>
          <w:tcPr>
            <w:tcW w:w="640" w:type="dxa"/>
            <w:tcBorders>
              <w:top w:val="nil"/>
              <w:left w:val="nil"/>
              <w:bottom w:val="single" w:color="auto" w:sz="4" w:space="0"/>
              <w:right w:val="single" w:color="auto" w:sz="4" w:space="0"/>
            </w:tcBorders>
            <w:shd w:val="clear" w:color="000000" w:fill="FFFFFF"/>
            <w:noWrap w:val="0"/>
            <w:vAlign w:val="center"/>
          </w:tcPr>
          <w:p w14:paraId="775462B1">
            <w:pPr>
              <w:jc w:val="center"/>
              <w:rPr>
                <w:sz w:val="21"/>
                <w:szCs w:val="21"/>
              </w:rPr>
            </w:pPr>
            <w:r>
              <w:rPr>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3086C5FF">
            <w:pPr>
              <w:jc w:val="center"/>
              <w:rPr>
                <w:sz w:val="21"/>
                <w:szCs w:val="21"/>
              </w:rPr>
            </w:pPr>
            <w:r>
              <w:rPr>
                <w:sz w:val="21"/>
                <w:szCs w:val="21"/>
              </w:rPr>
              <w:t>0501</w:t>
            </w:r>
          </w:p>
        </w:tc>
        <w:tc>
          <w:tcPr>
            <w:tcW w:w="1780" w:type="dxa"/>
            <w:tcBorders>
              <w:top w:val="nil"/>
              <w:left w:val="nil"/>
              <w:bottom w:val="single" w:color="auto" w:sz="4" w:space="0"/>
              <w:right w:val="single" w:color="auto" w:sz="4" w:space="0"/>
            </w:tcBorders>
            <w:shd w:val="clear" w:color="000000" w:fill="FFFFFF"/>
            <w:noWrap w:val="0"/>
            <w:vAlign w:val="center"/>
          </w:tcPr>
          <w:p w14:paraId="19935940">
            <w:pPr>
              <w:jc w:val="center"/>
              <w:rPr>
                <w:sz w:val="21"/>
                <w:szCs w:val="21"/>
              </w:rPr>
            </w:pPr>
            <w:r>
              <w:rPr>
                <w:sz w:val="21"/>
                <w:szCs w:val="21"/>
              </w:rPr>
              <w:t>69 4 01 09602</w:t>
            </w:r>
          </w:p>
        </w:tc>
        <w:tc>
          <w:tcPr>
            <w:tcW w:w="760" w:type="dxa"/>
            <w:tcBorders>
              <w:top w:val="nil"/>
              <w:left w:val="nil"/>
              <w:bottom w:val="single" w:color="auto" w:sz="4" w:space="0"/>
              <w:right w:val="single" w:color="auto" w:sz="4" w:space="0"/>
            </w:tcBorders>
            <w:shd w:val="clear" w:color="000000" w:fill="FFFFFF"/>
            <w:noWrap w:val="0"/>
            <w:vAlign w:val="center"/>
          </w:tcPr>
          <w:p w14:paraId="2B517388">
            <w:pPr>
              <w:jc w:val="center"/>
              <w:rPr>
                <w:sz w:val="21"/>
                <w:szCs w:val="21"/>
              </w:rPr>
            </w:pPr>
            <w:r>
              <w:rPr>
                <w:sz w:val="21"/>
                <w:szCs w:val="21"/>
              </w:rPr>
              <w:t>400</w:t>
            </w:r>
          </w:p>
        </w:tc>
        <w:tc>
          <w:tcPr>
            <w:tcW w:w="2013" w:type="dxa"/>
            <w:tcBorders>
              <w:top w:val="nil"/>
              <w:left w:val="nil"/>
              <w:bottom w:val="single" w:color="auto" w:sz="4" w:space="0"/>
              <w:right w:val="single" w:color="auto" w:sz="4" w:space="0"/>
            </w:tcBorders>
            <w:shd w:val="clear" w:color="000000" w:fill="FFFFFF"/>
            <w:noWrap/>
            <w:vAlign w:val="center"/>
          </w:tcPr>
          <w:p w14:paraId="13F2EC3E">
            <w:pPr>
              <w:jc w:val="center"/>
              <w:rPr>
                <w:sz w:val="21"/>
                <w:szCs w:val="21"/>
              </w:rPr>
            </w:pPr>
            <w:r>
              <w:rPr>
                <w:sz w:val="21"/>
                <w:szCs w:val="21"/>
              </w:rPr>
              <w:t>45 320 000,00</w:t>
            </w:r>
          </w:p>
        </w:tc>
      </w:tr>
      <w:tr w14:paraId="0F13CB4D">
        <w:tblPrEx>
          <w:tblCellMar>
            <w:top w:w="0" w:type="dxa"/>
            <w:left w:w="108" w:type="dxa"/>
            <w:bottom w:w="0" w:type="dxa"/>
            <w:right w:w="108" w:type="dxa"/>
          </w:tblCellMar>
        </w:tblPrEx>
        <w:trPr>
          <w:wBefore w:w="0" w:type="auto"/>
          <w:trHeight w:val="60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A93EE4D">
            <w:pPr>
              <w:rPr>
                <w:sz w:val="21"/>
                <w:szCs w:val="21"/>
              </w:rPr>
            </w:pPr>
            <w:r>
              <w:rPr>
                <w:sz w:val="21"/>
                <w:szCs w:val="21"/>
              </w:rPr>
              <w:t>Софинансирование мероприятий по переселению граждан из аварийного жилищного фонда</w:t>
            </w:r>
          </w:p>
        </w:tc>
        <w:tc>
          <w:tcPr>
            <w:tcW w:w="640" w:type="dxa"/>
            <w:tcBorders>
              <w:top w:val="nil"/>
              <w:left w:val="nil"/>
              <w:bottom w:val="single" w:color="auto" w:sz="4" w:space="0"/>
              <w:right w:val="single" w:color="auto" w:sz="4" w:space="0"/>
            </w:tcBorders>
            <w:shd w:val="clear" w:color="000000" w:fill="FFFFFF"/>
            <w:noWrap w:val="0"/>
            <w:vAlign w:val="center"/>
          </w:tcPr>
          <w:p w14:paraId="766058FF">
            <w:pPr>
              <w:jc w:val="center"/>
              <w:rPr>
                <w:sz w:val="21"/>
                <w:szCs w:val="21"/>
              </w:rPr>
            </w:pPr>
            <w:r>
              <w:rPr>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40A78E28">
            <w:pPr>
              <w:jc w:val="center"/>
              <w:rPr>
                <w:sz w:val="21"/>
                <w:szCs w:val="21"/>
              </w:rPr>
            </w:pPr>
            <w:r>
              <w:rPr>
                <w:sz w:val="21"/>
                <w:szCs w:val="21"/>
              </w:rPr>
              <w:t>0501</w:t>
            </w:r>
          </w:p>
        </w:tc>
        <w:tc>
          <w:tcPr>
            <w:tcW w:w="1780" w:type="dxa"/>
            <w:tcBorders>
              <w:top w:val="nil"/>
              <w:left w:val="nil"/>
              <w:bottom w:val="single" w:color="auto" w:sz="4" w:space="0"/>
              <w:right w:val="single" w:color="auto" w:sz="4" w:space="0"/>
            </w:tcBorders>
            <w:shd w:val="clear" w:color="000000" w:fill="FFFFFF"/>
            <w:noWrap w:val="0"/>
            <w:vAlign w:val="center"/>
          </w:tcPr>
          <w:p w14:paraId="0B33541C">
            <w:pPr>
              <w:jc w:val="center"/>
              <w:rPr>
                <w:sz w:val="21"/>
                <w:szCs w:val="21"/>
              </w:rPr>
            </w:pPr>
            <w:r>
              <w:rPr>
                <w:sz w:val="21"/>
                <w:szCs w:val="21"/>
              </w:rPr>
              <w:t>69 4 01 S9602</w:t>
            </w:r>
          </w:p>
        </w:tc>
        <w:tc>
          <w:tcPr>
            <w:tcW w:w="760" w:type="dxa"/>
            <w:tcBorders>
              <w:top w:val="nil"/>
              <w:left w:val="nil"/>
              <w:bottom w:val="single" w:color="auto" w:sz="4" w:space="0"/>
              <w:right w:val="single" w:color="auto" w:sz="4" w:space="0"/>
            </w:tcBorders>
            <w:shd w:val="clear" w:color="000000" w:fill="FFFFFF"/>
            <w:noWrap w:val="0"/>
            <w:vAlign w:val="center"/>
          </w:tcPr>
          <w:p w14:paraId="705182F9">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05D23394">
            <w:pPr>
              <w:jc w:val="center"/>
              <w:rPr>
                <w:sz w:val="21"/>
                <w:szCs w:val="21"/>
              </w:rPr>
            </w:pPr>
            <w:r>
              <w:rPr>
                <w:sz w:val="21"/>
                <w:szCs w:val="21"/>
              </w:rPr>
              <w:t>16 227 544,00</w:t>
            </w:r>
          </w:p>
        </w:tc>
      </w:tr>
      <w:tr w14:paraId="2307E22D">
        <w:tblPrEx>
          <w:tblCellMar>
            <w:top w:w="0" w:type="dxa"/>
            <w:left w:w="108" w:type="dxa"/>
            <w:bottom w:w="0" w:type="dxa"/>
            <w:right w:w="108" w:type="dxa"/>
          </w:tblCellMar>
        </w:tblPrEx>
        <w:trPr>
          <w:wBefore w:w="0" w:type="auto"/>
          <w:trHeight w:val="66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01EF8BD">
            <w:pPr>
              <w:rPr>
                <w:sz w:val="21"/>
                <w:szCs w:val="21"/>
              </w:rPr>
            </w:pPr>
            <w:r>
              <w:rPr>
                <w:sz w:val="21"/>
                <w:szCs w:val="21"/>
              </w:rPr>
              <w:t>Капитальные вложения в объекты государственной (муниципальной) собственности</w:t>
            </w:r>
          </w:p>
        </w:tc>
        <w:tc>
          <w:tcPr>
            <w:tcW w:w="640" w:type="dxa"/>
            <w:tcBorders>
              <w:top w:val="nil"/>
              <w:left w:val="nil"/>
              <w:bottom w:val="single" w:color="auto" w:sz="4" w:space="0"/>
              <w:right w:val="single" w:color="auto" w:sz="4" w:space="0"/>
            </w:tcBorders>
            <w:shd w:val="clear" w:color="000000" w:fill="FFFFFF"/>
            <w:noWrap w:val="0"/>
            <w:vAlign w:val="center"/>
          </w:tcPr>
          <w:p w14:paraId="11E502C4">
            <w:pPr>
              <w:jc w:val="center"/>
              <w:rPr>
                <w:sz w:val="21"/>
                <w:szCs w:val="21"/>
              </w:rPr>
            </w:pPr>
            <w:r>
              <w:rPr>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3FBF1B8D">
            <w:pPr>
              <w:jc w:val="center"/>
              <w:rPr>
                <w:sz w:val="21"/>
                <w:szCs w:val="21"/>
              </w:rPr>
            </w:pPr>
            <w:r>
              <w:rPr>
                <w:sz w:val="21"/>
                <w:szCs w:val="21"/>
              </w:rPr>
              <w:t>0501</w:t>
            </w:r>
          </w:p>
        </w:tc>
        <w:tc>
          <w:tcPr>
            <w:tcW w:w="1780" w:type="dxa"/>
            <w:tcBorders>
              <w:top w:val="nil"/>
              <w:left w:val="nil"/>
              <w:bottom w:val="single" w:color="auto" w:sz="4" w:space="0"/>
              <w:right w:val="single" w:color="auto" w:sz="4" w:space="0"/>
            </w:tcBorders>
            <w:shd w:val="clear" w:color="000000" w:fill="FFFFFF"/>
            <w:noWrap w:val="0"/>
            <w:vAlign w:val="center"/>
          </w:tcPr>
          <w:p w14:paraId="1AD0E17F">
            <w:pPr>
              <w:jc w:val="center"/>
              <w:rPr>
                <w:sz w:val="21"/>
                <w:szCs w:val="21"/>
              </w:rPr>
            </w:pPr>
            <w:r>
              <w:rPr>
                <w:sz w:val="21"/>
                <w:szCs w:val="21"/>
              </w:rPr>
              <w:t>69 4 01 S9602</w:t>
            </w:r>
          </w:p>
        </w:tc>
        <w:tc>
          <w:tcPr>
            <w:tcW w:w="760" w:type="dxa"/>
            <w:tcBorders>
              <w:top w:val="nil"/>
              <w:left w:val="nil"/>
              <w:bottom w:val="single" w:color="auto" w:sz="4" w:space="0"/>
              <w:right w:val="single" w:color="auto" w:sz="4" w:space="0"/>
            </w:tcBorders>
            <w:shd w:val="clear" w:color="000000" w:fill="FFFFFF"/>
            <w:noWrap w:val="0"/>
            <w:vAlign w:val="center"/>
          </w:tcPr>
          <w:p w14:paraId="1BDEC5F9">
            <w:pPr>
              <w:jc w:val="center"/>
              <w:rPr>
                <w:sz w:val="21"/>
                <w:szCs w:val="21"/>
              </w:rPr>
            </w:pPr>
            <w:r>
              <w:rPr>
                <w:sz w:val="21"/>
                <w:szCs w:val="21"/>
              </w:rPr>
              <w:t>400</w:t>
            </w:r>
          </w:p>
        </w:tc>
        <w:tc>
          <w:tcPr>
            <w:tcW w:w="2013" w:type="dxa"/>
            <w:tcBorders>
              <w:top w:val="nil"/>
              <w:left w:val="nil"/>
              <w:bottom w:val="single" w:color="auto" w:sz="4" w:space="0"/>
              <w:right w:val="single" w:color="auto" w:sz="4" w:space="0"/>
            </w:tcBorders>
            <w:shd w:val="clear" w:color="000000" w:fill="FFFFFF"/>
            <w:noWrap/>
            <w:vAlign w:val="center"/>
          </w:tcPr>
          <w:p w14:paraId="019896AE">
            <w:pPr>
              <w:jc w:val="center"/>
              <w:rPr>
                <w:sz w:val="21"/>
                <w:szCs w:val="21"/>
              </w:rPr>
            </w:pPr>
            <w:r>
              <w:rPr>
                <w:sz w:val="21"/>
                <w:szCs w:val="21"/>
              </w:rPr>
              <w:t>16 227 544,00</w:t>
            </w:r>
          </w:p>
        </w:tc>
      </w:tr>
      <w:tr w14:paraId="35A92C1A">
        <w:tblPrEx>
          <w:tblCellMar>
            <w:top w:w="0" w:type="dxa"/>
            <w:left w:w="108" w:type="dxa"/>
            <w:bottom w:w="0" w:type="dxa"/>
            <w:right w:w="108" w:type="dxa"/>
          </w:tblCellMar>
        </w:tblPrEx>
        <w:trPr>
          <w:wBefore w:w="0" w:type="auto"/>
          <w:trHeight w:val="85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4B7F6CB">
            <w:pPr>
              <w:rPr>
                <w:sz w:val="21"/>
                <w:szCs w:val="21"/>
              </w:rPr>
            </w:pPr>
            <w:r>
              <w:rPr>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1D60DB19">
            <w:pPr>
              <w:jc w:val="center"/>
              <w:rPr>
                <w:sz w:val="21"/>
                <w:szCs w:val="21"/>
              </w:rPr>
            </w:pPr>
            <w:r>
              <w:rPr>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6AED6E8D">
            <w:pPr>
              <w:jc w:val="center"/>
              <w:rPr>
                <w:sz w:val="21"/>
                <w:szCs w:val="21"/>
              </w:rPr>
            </w:pPr>
            <w:r>
              <w:rPr>
                <w:sz w:val="21"/>
                <w:szCs w:val="21"/>
              </w:rPr>
              <w:t>0501</w:t>
            </w:r>
          </w:p>
        </w:tc>
        <w:tc>
          <w:tcPr>
            <w:tcW w:w="1780" w:type="dxa"/>
            <w:tcBorders>
              <w:top w:val="nil"/>
              <w:left w:val="nil"/>
              <w:bottom w:val="single" w:color="auto" w:sz="4" w:space="0"/>
              <w:right w:val="single" w:color="auto" w:sz="4" w:space="0"/>
            </w:tcBorders>
            <w:shd w:val="clear" w:color="000000" w:fill="FFFFFF"/>
            <w:noWrap w:val="0"/>
            <w:vAlign w:val="center"/>
          </w:tcPr>
          <w:p w14:paraId="320281DA">
            <w:pPr>
              <w:jc w:val="center"/>
              <w:rPr>
                <w:sz w:val="21"/>
                <w:szCs w:val="21"/>
              </w:rPr>
            </w:pPr>
            <w:r>
              <w:rPr>
                <w:sz w:val="21"/>
                <w:szCs w:val="21"/>
              </w:rPr>
              <w:t>70 0 00 00000</w:t>
            </w:r>
          </w:p>
        </w:tc>
        <w:tc>
          <w:tcPr>
            <w:tcW w:w="760" w:type="dxa"/>
            <w:tcBorders>
              <w:top w:val="nil"/>
              <w:left w:val="nil"/>
              <w:bottom w:val="single" w:color="auto" w:sz="4" w:space="0"/>
              <w:right w:val="single" w:color="auto" w:sz="4" w:space="0"/>
            </w:tcBorders>
            <w:shd w:val="clear" w:color="000000" w:fill="FFFFFF"/>
            <w:noWrap w:val="0"/>
            <w:vAlign w:val="center"/>
          </w:tcPr>
          <w:p w14:paraId="083DBAFA">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FA6AE1F">
            <w:pPr>
              <w:jc w:val="center"/>
              <w:rPr>
                <w:sz w:val="21"/>
                <w:szCs w:val="21"/>
              </w:rPr>
            </w:pPr>
            <w:r>
              <w:rPr>
                <w:sz w:val="21"/>
                <w:szCs w:val="21"/>
              </w:rPr>
              <w:t>6 863 204,00</w:t>
            </w:r>
          </w:p>
        </w:tc>
      </w:tr>
      <w:tr w14:paraId="39C9575F">
        <w:tblPrEx>
          <w:tblCellMar>
            <w:top w:w="0" w:type="dxa"/>
            <w:left w:w="108" w:type="dxa"/>
            <w:bottom w:w="0" w:type="dxa"/>
            <w:right w:w="108" w:type="dxa"/>
          </w:tblCellMar>
        </w:tblPrEx>
        <w:trPr>
          <w:wBefore w:w="0" w:type="auto"/>
          <w:trHeight w:val="582"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048B4F0">
            <w:pPr>
              <w:rPr>
                <w:sz w:val="21"/>
                <w:szCs w:val="21"/>
              </w:rPr>
            </w:pPr>
            <w:r>
              <w:rPr>
                <w:sz w:val="21"/>
                <w:szCs w:val="21"/>
              </w:rPr>
              <w:t>Уплата взносов на капитальный ремонт общего имущества многоквартирного дома</w:t>
            </w:r>
          </w:p>
        </w:tc>
        <w:tc>
          <w:tcPr>
            <w:tcW w:w="640" w:type="dxa"/>
            <w:tcBorders>
              <w:top w:val="nil"/>
              <w:left w:val="nil"/>
              <w:bottom w:val="single" w:color="auto" w:sz="4" w:space="0"/>
              <w:right w:val="single" w:color="auto" w:sz="4" w:space="0"/>
            </w:tcBorders>
            <w:shd w:val="clear" w:color="000000" w:fill="FFFFFF"/>
            <w:noWrap w:val="0"/>
            <w:vAlign w:val="center"/>
          </w:tcPr>
          <w:p w14:paraId="0247FC9D">
            <w:pPr>
              <w:jc w:val="center"/>
              <w:rPr>
                <w:sz w:val="21"/>
                <w:szCs w:val="21"/>
              </w:rPr>
            </w:pPr>
            <w:r>
              <w:rPr>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0F9D80BC">
            <w:pPr>
              <w:jc w:val="center"/>
              <w:rPr>
                <w:sz w:val="21"/>
                <w:szCs w:val="21"/>
              </w:rPr>
            </w:pPr>
            <w:r>
              <w:rPr>
                <w:sz w:val="21"/>
                <w:szCs w:val="21"/>
              </w:rPr>
              <w:t>0501</w:t>
            </w:r>
          </w:p>
        </w:tc>
        <w:tc>
          <w:tcPr>
            <w:tcW w:w="1780" w:type="dxa"/>
            <w:tcBorders>
              <w:top w:val="nil"/>
              <w:left w:val="nil"/>
              <w:bottom w:val="single" w:color="auto" w:sz="4" w:space="0"/>
              <w:right w:val="single" w:color="auto" w:sz="4" w:space="0"/>
            </w:tcBorders>
            <w:shd w:val="clear" w:color="000000" w:fill="FFFFFF"/>
            <w:noWrap w:val="0"/>
            <w:vAlign w:val="center"/>
          </w:tcPr>
          <w:p w14:paraId="79FF7E4A">
            <w:pPr>
              <w:jc w:val="center"/>
              <w:rPr>
                <w:sz w:val="21"/>
                <w:szCs w:val="21"/>
              </w:rPr>
            </w:pPr>
            <w:r>
              <w:rPr>
                <w:sz w:val="21"/>
                <w:szCs w:val="21"/>
              </w:rPr>
              <w:t>70 0 00 00360</w:t>
            </w:r>
          </w:p>
        </w:tc>
        <w:tc>
          <w:tcPr>
            <w:tcW w:w="760" w:type="dxa"/>
            <w:tcBorders>
              <w:top w:val="nil"/>
              <w:left w:val="nil"/>
              <w:bottom w:val="single" w:color="auto" w:sz="4" w:space="0"/>
              <w:right w:val="single" w:color="auto" w:sz="4" w:space="0"/>
            </w:tcBorders>
            <w:shd w:val="clear" w:color="000000" w:fill="FFFFFF"/>
            <w:noWrap w:val="0"/>
            <w:vAlign w:val="center"/>
          </w:tcPr>
          <w:p w14:paraId="13A4D8F9">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AD30B1E">
            <w:pPr>
              <w:jc w:val="center"/>
              <w:rPr>
                <w:sz w:val="21"/>
                <w:szCs w:val="21"/>
              </w:rPr>
            </w:pPr>
            <w:r>
              <w:rPr>
                <w:sz w:val="21"/>
                <w:szCs w:val="21"/>
              </w:rPr>
              <w:t>3 170 478,00</w:t>
            </w:r>
          </w:p>
        </w:tc>
      </w:tr>
      <w:tr w14:paraId="72F6D291">
        <w:tblPrEx>
          <w:tblCellMar>
            <w:top w:w="0" w:type="dxa"/>
            <w:left w:w="108" w:type="dxa"/>
            <w:bottom w:w="0" w:type="dxa"/>
            <w:right w:w="108" w:type="dxa"/>
          </w:tblCellMar>
        </w:tblPrEx>
        <w:trPr>
          <w:wBefore w:w="0" w:type="auto"/>
          <w:trHeight w:val="61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B831766">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48F6CE8A">
            <w:pPr>
              <w:jc w:val="center"/>
              <w:rPr>
                <w:sz w:val="21"/>
                <w:szCs w:val="21"/>
              </w:rPr>
            </w:pPr>
            <w:r>
              <w:rPr>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575CCBFC">
            <w:pPr>
              <w:jc w:val="center"/>
              <w:rPr>
                <w:sz w:val="21"/>
                <w:szCs w:val="21"/>
              </w:rPr>
            </w:pPr>
            <w:r>
              <w:rPr>
                <w:sz w:val="21"/>
                <w:szCs w:val="21"/>
              </w:rPr>
              <w:t>0501</w:t>
            </w:r>
          </w:p>
        </w:tc>
        <w:tc>
          <w:tcPr>
            <w:tcW w:w="1780" w:type="dxa"/>
            <w:tcBorders>
              <w:top w:val="nil"/>
              <w:left w:val="nil"/>
              <w:bottom w:val="single" w:color="auto" w:sz="4" w:space="0"/>
              <w:right w:val="single" w:color="auto" w:sz="4" w:space="0"/>
            </w:tcBorders>
            <w:shd w:val="clear" w:color="000000" w:fill="FFFFFF"/>
            <w:noWrap w:val="0"/>
            <w:vAlign w:val="center"/>
          </w:tcPr>
          <w:p w14:paraId="1F0E904D">
            <w:pPr>
              <w:jc w:val="center"/>
              <w:rPr>
                <w:sz w:val="21"/>
                <w:szCs w:val="21"/>
              </w:rPr>
            </w:pPr>
            <w:r>
              <w:rPr>
                <w:sz w:val="21"/>
                <w:szCs w:val="21"/>
              </w:rPr>
              <w:t>70 0 00 00360</w:t>
            </w:r>
          </w:p>
        </w:tc>
        <w:tc>
          <w:tcPr>
            <w:tcW w:w="760" w:type="dxa"/>
            <w:tcBorders>
              <w:top w:val="nil"/>
              <w:left w:val="nil"/>
              <w:bottom w:val="single" w:color="auto" w:sz="4" w:space="0"/>
              <w:right w:val="single" w:color="auto" w:sz="4" w:space="0"/>
            </w:tcBorders>
            <w:shd w:val="clear" w:color="000000" w:fill="FFFFFF"/>
            <w:noWrap w:val="0"/>
            <w:vAlign w:val="center"/>
          </w:tcPr>
          <w:p w14:paraId="0A713B9D">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2134C434">
            <w:pPr>
              <w:jc w:val="center"/>
              <w:rPr>
                <w:sz w:val="21"/>
                <w:szCs w:val="21"/>
              </w:rPr>
            </w:pPr>
            <w:r>
              <w:rPr>
                <w:sz w:val="21"/>
                <w:szCs w:val="21"/>
              </w:rPr>
              <w:t>3 170 478,00</w:t>
            </w:r>
          </w:p>
        </w:tc>
      </w:tr>
      <w:tr w14:paraId="3EFE95C9">
        <w:tblPrEx>
          <w:tblCellMar>
            <w:top w:w="0" w:type="dxa"/>
            <w:left w:w="108" w:type="dxa"/>
            <w:bottom w:w="0" w:type="dxa"/>
            <w:right w:w="108" w:type="dxa"/>
          </w:tblCellMar>
        </w:tblPrEx>
        <w:trPr>
          <w:wBefore w:w="0" w:type="auto"/>
          <w:trHeight w:val="36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E00E314">
            <w:pPr>
              <w:rPr>
                <w:sz w:val="21"/>
                <w:szCs w:val="21"/>
              </w:rPr>
            </w:pPr>
            <w:r>
              <w:rPr>
                <w:sz w:val="21"/>
                <w:szCs w:val="21"/>
              </w:rPr>
              <w:t>Погашение кредиторской задолженности</w:t>
            </w:r>
          </w:p>
        </w:tc>
        <w:tc>
          <w:tcPr>
            <w:tcW w:w="640" w:type="dxa"/>
            <w:tcBorders>
              <w:top w:val="nil"/>
              <w:left w:val="nil"/>
              <w:bottom w:val="single" w:color="auto" w:sz="4" w:space="0"/>
              <w:right w:val="single" w:color="auto" w:sz="4" w:space="0"/>
            </w:tcBorders>
            <w:shd w:val="clear" w:color="000000" w:fill="FFFFFF"/>
            <w:noWrap w:val="0"/>
            <w:vAlign w:val="center"/>
          </w:tcPr>
          <w:p w14:paraId="4BA00C5C">
            <w:pPr>
              <w:jc w:val="center"/>
              <w:rPr>
                <w:sz w:val="21"/>
                <w:szCs w:val="21"/>
              </w:rPr>
            </w:pPr>
            <w:r>
              <w:rPr>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357709FB">
            <w:pPr>
              <w:jc w:val="center"/>
              <w:rPr>
                <w:sz w:val="21"/>
                <w:szCs w:val="21"/>
              </w:rPr>
            </w:pPr>
            <w:r>
              <w:rPr>
                <w:sz w:val="21"/>
                <w:szCs w:val="21"/>
              </w:rPr>
              <w:t>0501</w:t>
            </w:r>
          </w:p>
        </w:tc>
        <w:tc>
          <w:tcPr>
            <w:tcW w:w="1780" w:type="dxa"/>
            <w:tcBorders>
              <w:top w:val="nil"/>
              <w:left w:val="nil"/>
              <w:bottom w:val="single" w:color="auto" w:sz="4" w:space="0"/>
              <w:right w:val="single" w:color="auto" w:sz="4" w:space="0"/>
            </w:tcBorders>
            <w:shd w:val="clear" w:color="000000" w:fill="FFFFFF"/>
            <w:noWrap w:val="0"/>
            <w:vAlign w:val="center"/>
          </w:tcPr>
          <w:p w14:paraId="0FC12D82">
            <w:pPr>
              <w:jc w:val="center"/>
              <w:rPr>
                <w:sz w:val="21"/>
                <w:szCs w:val="21"/>
              </w:rPr>
            </w:pPr>
            <w:r>
              <w:rPr>
                <w:sz w:val="21"/>
                <w:szCs w:val="21"/>
              </w:rPr>
              <w:t>70 0 00 00369</w:t>
            </w:r>
          </w:p>
        </w:tc>
        <w:tc>
          <w:tcPr>
            <w:tcW w:w="760" w:type="dxa"/>
            <w:tcBorders>
              <w:top w:val="nil"/>
              <w:left w:val="nil"/>
              <w:bottom w:val="single" w:color="auto" w:sz="4" w:space="0"/>
              <w:right w:val="single" w:color="auto" w:sz="4" w:space="0"/>
            </w:tcBorders>
            <w:shd w:val="clear" w:color="000000" w:fill="FFFFFF"/>
            <w:noWrap w:val="0"/>
            <w:vAlign w:val="center"/>
          </w:tcPr>
          <w:p w14:paraId="447B8718">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CF9311D">
            <w:pPr>
              <w:jc w:val="center"/>
              <w:rPr>
                <w:sz w:val="21"/>
                <w:szCs w:val="21"/>
              </w:rPr>
            </w:pPr>
            <w:r>
              <w:rPr>
                <w:sz w:val="21"/>
                <w:szCs w:val="21"/>
              </w:rPr>
              <w:t>3 692 726,00</w:t>
            </w:r>
          </w:p>
        </w:tc>
      </w:tr>
      <w:tr w14:paraId="22D9B01E">
        <w:tblPrEx>
          <w:tblCellMar>
            <w:top w:w="0" w:type="dxa"/>
            <w:left w:w="108" w:type="dxa"/>
            <w:bottom w:w="0" w:type="dxa"/>
            <w:right w:w="108" w:type="dxa"/>
          </w:tblCellMar>
        </w:tblPrEx>
        <w:trPr>
          <w:wBefore w:w="0" w:type="auto"/>
          <w:trHeight w:val="70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8A18173">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492236BD">
            <w:pPr>
              <w:jc w:val="center"/>
              <w:rPr>
                <w:sz w:val="21"/>
                <w:szCs w:val="21"/>
              </w:rPr>
            </w:pPr>
            <w:r>
              <w:rPr>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75C5D8A9">
            <w:pPr>
              <w:jc w:val="center"/>
              <w:rPr>
                <w:sz w:val="21"/>
                <w:szCs w:val="21"/>
              </w:rPr>
            </w:pPr>
            <w:r>
              <w:rPr>
                <w:sz w:val="21"/>
                <w:szCs w:val="21"/>
              </w:rPr>
              <w:t>0501</w:t>
            </w:r>
          </w:p>
        </w:tc>
        <w:tc>
          <w:tcPr>
            <w:tcW w:w="1780" w:type="dxa"/>
            <w:tcBorders>
              <w:top w:val="nil"/>
              <w:left w:val="nil"/>
              <w:bottom w:val="single" w:color="auto" w:sz="4" w:space="0"/>
              <w:right w:val="single" w:color="auto" w:sz="4" w:space="0"/>
            </w:tcBorders>
            <w:shd w:val="clear" w:color="000000" w:fill="FFFFFF"/>
            <w:noWrap w:val="0"/>
            <w:vAlign w:val="center"/>
          </w:tcPr>
          <w:p w14:paraId="0874BE85">
            <w:pPr>
              <w:jc w:val="center"/>
              <w:rPr>
                <w:sz w:val="21"/>
                <w:szCs w:val="21"/>
              </w:rPr>
            </w:pPr>
            <w:r>
              <w:rPr>
                <w:sz w:val="21"/>
                <w:szCs w:val="21"/>
              </w:rPr>
              <w:t>70 0 00 00369</w:t>
            </w:r>
          </w:p>
        </w:tc>
        <w:tc>
          <w:tcPr>
            <w:tcW w:w="760" w:type="dxa"/>
            <w:tcBorders>
              <w:top w:val="nil"/>
              <w:left w:val="nil"/>
              <w:bottom w:val="single" w:color="auto" w:sz="4" w:space="0"/>
              <w:right w:val="single" w:color="auto" w:sz="4" w:space="0"/>
            </w:tcBorders>
            <w:shd w:val="clear" w:color="000000" w:fill="FFFFFF"/>
            <w:noWrap w:val="0"/>
            <w:vAlign w:val="center"/>
          </w:tcPr>
          <w:p w14:paraId="0B42AF24">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6CFF259A">
            <w:pPr>
              <w:jc w:val="center"/>
              <w:rPr>
                <w:sz w:val="21"/>
                <w:szCs w:val="21"/>
              </w:rPr>
            </w:pPr>
            <w:r>
              <w:rPr>
                <w:sz w:val="21"/>
                <w:szCs w:val="21"/>
              </w:rPr>
              <w:t>3 692 726,00</w:t>
            </w:r>
          </w:p>
        </w:tc>
      </w:tr>
      <w:tr w14:paraId="73DEF0B0">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8AF04EC">
            <w:pPr>
              <w:rPr>
                <w:b/>
                <w:bCs/>
                <w:sz w:val="21"/>
                <w:szCs w:val="21"/>
              </w:rPr>
            </w:pPr>
            <w:r>
              <w:rPr>
                <w:b/>
                <w:bCs/>
                <w:sz w:val="21"/>
                <w:szCs w:val="21"/>
              </w:rPr>
              <w:t>АДМИНИСТРАЦИЯ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ign w:val="center"/>
          </w:tcPr>
          <w:p w14:paraId="62906EAA">
            <w:pPr>
              <w:jc w:val="center"/>
              <w:rPr>
                <w:b/>
                <w:bCs/>
                <w:sz w:val="21"/>
                <w:szCs w:val="21"/>
              </w:rPr>
            </w:pPr>
            <w:r>
              <w:rPr>
                <w:b/>
                <w:bCs/>
                <w:sz w:val="21"/>
                <w:szCs w:val="21"/>
              </w:rPr>
              <w:t>446</w:t>
            </w:r>
          </w:p>
        </w:tc>
        <w:tc>
          <w:tcPr>
            <w:tcW w:w="760" w:type="dxa"/>
            <w:tcBorders>
              <w:top w:val="nil"/>
              <w:left w:val="nil"/>
              <w:bottom w:val="single" w:color="auto" w:sz="4" w:space="0"/>
              <w:right w:val="single" w:color="auto" w:sz="4" w:space="0"/>
            </w:tcBorders>
            <w:shd w:val="clear" w:color="000000" w:fill="FFFFFF"/>
            <w:noWrap/>
            <w:vAlign w:val="bottom"/>
          </w:tcPr>
          <w:p w14:paraId="68643CCF">
            <w:pPr>
              <w:rPr>
                <w:rFonts w:ascii="Arial CYR" w:hAnsi="Arial CYR" w:cs="Arial CYR"/>
                <w:b/>
                <w:bCs/>
                <w:sz w:val="21"/>
                <w:szCs w:val="21"/>
              </w:rPr>
            </w:pPr>
            <w:r>
              <w:rPr>
                <w:rFonts w:ascii="Arial CYR" w:hAnsi="Arial CYR" w:cs="Arial CY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bottom"/>
          </w:tcPr>
          <w:p w14:paraId="30B4F91A">
            <w:pPr>
              <w:rPr>
                <w:rFonts w:ascii="Arial CYR" w:hAnsi="Arial CYR" w:cs="Arial CYR"/>
                <w:b/>
                <w:bCs/>
                <w:sz w:val="21"/>
                <w:szCs w:val="21"/>
              </w:rPr>
            </w:pPr>
            <w:r>
              <w:rPr>
                <w:rFonts w:ascii="Arial CYR" w:hAnsi="Arial CYR" w:cs="Arial CYR"/>
                <w:b/>
                <w:bCs/>
                <w:sz w:val="21"/>
                <w:szCs w:val="21"/>
              </w:rPr>
              <w:t> </w:t>
            </w:r>
          </w:p>
        </w:tc>
        <w:tc>
          <w:tcPr>
            <w:tcW w:w="760" w:type="dxa"/>
            <w:tcBorders>
              <w:top w:val="nil"/>
              <w:left w:val="nil"/>
              <w:bottom w:val="single" w:color="auto" w:sz="4" w:space="0"/>
              <w:right w:val="single" w:color="auto" w:sz="4" w:space="0"/>
            </w:tcBorders>
            <w:shd w:val="clear" w:color="000000" w:fill="FFFFFF"/>
            <w:noWrap/>
            <w:vAlign w:val="bottom"/>
          </w:tcPr>
          <w:p w14:paraId="09437A4D">
            <w:pPr>
              <w:rPr>
                <w:rFonts w:ascii="Arial CYR" w:hAnsi="Arial CYR" w:cs="Arial CYR"/>
                <w:b/>
                <w:bCs/>
                <w:sz w:val="21"/>
                <w:szCs w:val="21"/>
              </w:rPr>
            </w:pPr>
            <w:r>
              <w:rPr>
                <w:rFonts w:ascii="Arial CYR" w:hAnsi="Arial CYR" w:cs="Arial CY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96732CD">
            <w:pPr>
              <w:jc w:val="center"/>
              <w:rPr>
                <w:b/>
                <w:bCs/>
                <w:sz w:val="21"/>
                <w:szCs w:val="21"/>
              </w:rPr>
            </w:pPr>
            <w:r>
              <w:rPr>
                <w:b/>
                <w:bCs/>
                <w:sz w:val="21"/>
                <w:szCs w:val="21"/>
              </w:rPr>
              <w:t>314 417 407,99</w:t>
            </w:r>
          </w:p>
        </w:tc>
      </w:tr>
      <w:tr w14:paraId="373D81FF">
        <w:tblPrEx>
          <w:tblCellMar>
            <w:top w:w="0" w:type="dxa"/>
            <w:left w:w="108" w:type="dxa"/>
            <w:bottom w:w="0" w:type="dxa"/>
            <w:right w:w="108" w:type="dxa"/>
          </w:tblCellMar>
        </w:tblPrEx>
        <w:trPr>
          <w:wBefore w:w="0" w:type="auto"/>
          <w:trHeight w:val="46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0005CFB">
            <w:pPr>
              <w:rPr>
                <w:b/>
                <w:bCs/>
                <w:sz w:val="21"/>
                <w:szCs w:val="21"/>
              </w:rPr>
            </w:pPr>
            <w:r>
              <w:rPr>
                <w:b/>
                <w:bCs/>
                <w:sz w:val="21"/>
                <w:szCs w:val="21"/>
              </w:rPr>
              <w:t>ОБЩЕГОСУДАРСТВЕННЫЕ ВОПРОСЫ</w:t>
            </w:r>
          </w:p>
        </w:tc>
        <w:tc>
          <w:tcPr>
            <w:tcW w:w="640" w:type="dxa"/>
            <w:tcBorders>
              <w:top w:val="nil"/>
              <w:left w:val="nil"/>
              <w:bottom w:val="single" w:color="auto" w:sz="4" w:space="0"/>
              <w:right w:val="single" w:color="auto" w:sz="4" w:space="0"/>
            </w:tcBorders>
            <w:shd w:val="clear" w:color="000000" w:fill="FFFFFF"/>
            <w:noWrap w:val="0"/>
            <w:vAlign w:val="center"/>
          </w:tcPr>
          <w:p w14:paraId="58962A3F">
            <w:pPr>
              <w:jc w:val="center"/>
              <w:rPr>
                <w:b/>
                <w:bCs/>
                <w:sz w:val="21"/>
                <w:szCs w:val="21"/>
              </w:rPr>
            </w:pPr>
            <w:r>
              <w:rPr>
                <w:b/>
                <w:bCs/>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79552393">
            <w:pPr>
              <w:jc w:val="center"/>
              <w:rPr>
                <w:b/>
                <w:bCs/>
                <w:sz w:val="21"/>
                <w:szCs w:val="21"/>
              </w:rPr>
            </w:pPr>
            <w:r>
              <w:rPr>
                <w:b/>
                <w:bCs/>
                <w:sz w:val="21"/>
                <w:szCs w:val="21"/>
              </w:rPr>
              <w:t>0100</w:t>
            </w:r>
          </w:p>
        </w:tc>
        <w:tc>
          <w:tcPr>
            <w:tcW w:w="1780" w:type="dxa"/>
            <w:tcBorders>
              <w:top w:val="nil"/>
              <w:left w:val="nil"/>
              <w:bottom w:val="single" w:color="auto" w:sz="4" w:space="0"/>
              <w:right w:val="single" w:color="auto" w:sz="4" w:space="0"/>
            </w:tcBorders>
            <w:shd w:val="clear" w:color="000000" w:fill="FFFFFF"/>
            <w:noWrap w:val="0"/>
            <w:vAlign w:val="center"/>
          </w:tcPr>
          <w:p w14:paraId="5831DDC2">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041DBC23">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34BE0A5">
            <w:pPr>
              <w:jc w:val="center"/>
              <w:rPr>
                <w:b/>
                <w:bCs/>
                <w:sz w:val="21"/>
                <w:szCs w:val="21"/>
              </w:rPr>
            </w:pPr>
            <w:r>
              <w:rPr>
                <w:b/>
                <w:bCs/>
                <w:sz w:val="21"/>
                <w:szCs w:val="21"/>
              </w:rPr>
              <w:t>176 618 751,34</w:t>
            </w:r>
          </w:p>
        </w:tc>
      </w:tr>
      <w:tr w14:paraId="7829EE71">
        <w:tblPrEx>
          <w:tblCellMar>
            <w:top w:w="0" w:type="dxa"/>
            <w:left w:w="108" w:type="dxa"/>
            <w:bottom w:w="0" w:type="dxa"/>
            <w:right w:w="108" w:type="dxa"/>
          </w:tblCellMar>
        </w:tblPrEx>
        <w:trPr>
          <w:wBefore w:w="0" w:type="auto"/>
          <w:trHeight w:val="81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A8900FA">
            <w:pPr>
              <w:rPr>
                <w:b/>
                <w:bCs/>
                <w:sz w:val="21"/>
                <w:szCs w:val="21"/>
              </w:rPr>
            </w:pPr>
            <w:r>
              <w:rPr>
                <w:b/>
                <w:bCs/>
                <w:sz w:val="21"/>
                <w:szCs w:val="21"/>
              </w:rPr>
              <w:t>Функционирование высшего должностного лица субъекта Российской Федерации и муниципального образования</w:t>
            </w:r>
          </w:p>
        </w:tc>
        <w:tc>
          <w:tcPr>
            <w:tcW w:w="640" w:type="dxa"/>
            <w:tcBorders>
              <w:top w:val="nil"/>
              <w:left w:val="nil"/>
              <w:bottom w:val="single" w:color="auto" w:sz="4" w:space="0"/>
              <w:right w:val="single" w:color="auto" w:sz="4" w:space="0"/>
            </w:tcBorders>
            <w:shd w:val="clear" w:color="000000" w:fill="FFFFFF"/>
            <w:noWrap w:val="0"/>
            <w:vAlign w:val="center"/>
          </w:tcPr>
          <w:p w14:paraId="2B2534AF">
            <w:pPr>
              <w:jc w:val="center"/>
              <w:rPr>
                <w:b/>
                <w:bCs/>
                <w:sz w:val="21"/>
                <w:szCs w:val="21"/>
              </w:rPr>
            </w:pPr>
            <w:r>
              <w:rPr>
                <w:b/>
                <w:bCs/>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1A501AA1">
            <w:pPr>
              <w:jc w:val="center"/>
              <w:rPr>
                <w:b/>
                <w:bCs/>
                <w:sz w:val="21"/>
                <w:szCs w:val="21"/>
              </w:rPr>
            </w:pPr>
            <w:r>
              <w:rPr>
                <w:b/>
                <w:bCs/>
                <w:sz w:val="21"/>
                <w:szCs w:val="21"/>
              </w:rPr>
              <w:t>0102</w:t>
            </w:r>
          </w:p>
        </w:tc>
        <w:tc>
          <w:tcPr>
            <w:tcW w:w="1780" w:type="dxa"/>
            <w:tcBorders>
              <w:top w:val="nil"/>
              <w:left w:val="nil"/>
              <w:bottom w:val="single" w:color="auto" w:sz="4" w:space="0"/>
              <w:right w:val="single" w:color="auto" w:sz="4" w:space="0"/>
            </w:tcBorders>
            <w:shd w:val="clear" w:color="000000" w:fill="FFFFFF"/>
            <w:noWrap w:val="0"/>
            <w:vAlign w:val="center"/>
          </w:tcPr>
          <w:p w14:paraId="4A7D9AE3">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768143A8">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6459937">
            <w:pPr>
              <w:jc w:val="center"/>
              <w:rPr>
                <w:b/>
                <w:bCs/>
                <w:sz w:val="21"/>
                <w:szCs w:val="21"/>
              </w:rPr>
            </w:pPr>
            <w:r>
              <w:rPr>
                <w:b/>
                <w:bCs/>
                <w:sz w:val="21"/>
                <w:szCs w:val="21"/>
              </w:rPr>
              <w:t>4 024 505,96</w:t>
            </w:r>
          </w:p>
        </w:tc>
      </w:tr>
      <w:tr w14:paraId="25743F3F">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0FE6349">
            <w:pPr>
              <w:rPr>
                <w:sz w:val="21"/>
                <w:szCs w:val="21"/>
              </w:rPr>
            </w:pPr>
            <w:r>
              <w:rPr>
                <w:sz w:val="21"/>
                <w:szCs w:val="21"/>
              </w:rPr>
              <w:t>Муниципальная программа "Развитие муниципального управления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66017209">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6C1C0CB8">
            <w:pPr>
              <w:jc w:val="center"/>
              <w:rPr>
                <w:sz w:val="21"/>
                <w:szCs w:val="21"/>
              </w:rPr>
            </w:pPr>
            <w:r>
              <w:rPr>
                <w:sz w:val="21"/>
                <w:szCs w:val="21"/>
              </w:rPr>
              <w:t>0102</w:t>
            </w:r>
          </w:p>
        </w:tc>
        <w:tc>
          <w:tcPr>
            <w:tcW w:w="1780" w:type="dxa"/>
            <w:tcBorders>
              <w:top w:val="nil"/>
              <w:left w:val="nil"/>
              <w:bottom w:val="single" w:color="auto" w:sz="4" w:space="0"/>
              <w:right w:val="single" w:color="auto" w:sz="4" w:space="0"/>
            </w:tcBorders>
            <w:shd w:val="clear" w:color="000000" w:fill="FFFFFF"/>
            <w:noWrap w:val="0"/>
            <w:vAlign w:val="center"/>
          </w:tcPr>
          <w:p w14:paraId="66046D6A">
            <w:pPr>
              <w:jc w:val="center"/>
              <w:rPr>
                <w:sz w:val="21"/>
                <w:szCs w:val="21"/>
              </w:rPr>
            </w:pPr>
            <w:r>
              <w:rPr>
                <w:sz w:val="21"/>
                <w:szCs w:val="21"/>
              </w:rPr>
              <w:t>67 0 00 00000</w:t>
            </w:r>
          </w:p>
        </w:tc>
        <w:tc>
          <w:tcPr>
            <w:tcW w:w="760" w:type="dxa"/>
            <w:tcBorders>
              <w:top w:val="nil"/>
              <w:left w:val="nil"/>
              <w:bottom w:val="single" w:color="auto" w:sz="4" w:space="0"/>
              <w:right w:val="single" w:color="auto" w:sz="4" w:space="0"/>
            </w:tcBorders>
            <w:shd w:val="clear" w:color="000000" w:fill="FFFFFF"/>
            <w:noWrap w:val="0"/>
            <w:vAlign w:val="center"/>
          </w:tcPr>
          <w:p w14:paraId="6566EF6A">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74AD437">
            <w:pPr>
              <w:jc w:val="center"/>
              <w:rPr>
                <w:sz w:val="21"/>
                <w:szCs w:val="21"/>
              </w:rPr>
            </w:pPr>
            <w:r>
              <w:rPr>
                <w:sz w:val="21"/>
                <w:szCs w:val="21"/>
              </w:rPr>
              <w:t>4 024 505,96</w:t>
            </w:r>
          </w:p>
        </w:tc>
      </w:tr>
      <w:tr w14:paraId="1C340716">
        <w:tblPrEx>
          <w:tblCellMar>
            <w:top w:w="0" w:type="dxa"/>
            <w:left w:w="108" w:type="dxa"/>
            <w:bottom w:w="0" w:type="dxa"/>
            <w:right w:w="108" w:type="dxa"/>
          </w:tblCellMar>
        </w:tblPrEx>
        <w:trPr>
          <w:wBefore w:w="0" w:type="auto"/>
          <w:trHeight w:val="42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260EED4">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19849FF9">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6D04F24E">
            <w:pPr>
              <w:jc w:val="center"/>
              <w:rPr>
                <w:sz w:val="21"/>
                <w:szCs w:val="21"/>
              </w:rPr>
            </w:pPr>
            <w:r>
              <w:rPr>
                <w:sz w:val="21"/>
                <w:szCs w:val="21"/>
              </w:rPr>
              <w:t>0102</w:t>
            </w:r>
          </w:p>
        </w:tc>
        <w:tc>
          <w:tcPr>
            <w:tcW w:w="1780" w:type="dxa"/>
            <w:tcBorders>
              <w:top w:val="nil"/>
              <w:left w:val="nil"/>
              <w:bottom w:val="single" w:color="auto" w:sz="4" w:space="0"/>
              <w:right w:val="single" w:color="auto" w:sz="4" w:space="0"/>
            </w:tcBorders>
            <w:shd w:val="clear" w:color="000000" w:fill="FFFFFF"/>
            <w:noWrap w:val="0"/>
            <w:vAlign w:val="center"/>
          </w:tcPr>
          <w:p w14:paraId="6714520B">
            <w:pPr>
              <w:jc w:val="center"/>
              <w:rPr>
                <w:sz w:val="21"/>
                <w:szCs w:val="21"/>
              </w:rPr>
            </w:pPr>
            <w:r>
              <w:rPr>
                <w:sz w:val="21"/>
                <w:szCs w:val="21"/>
              </w:rPr>
              <w:t>67 4 00 00000</w:t>
            </w:r>
          </w:p>
        </w:tc>
        <w:tc>
          <w:tcPr>
            <w:tcW w:w="760" w:type="dxa"/>
            <w:tcBorders>
              <w:top w:val="nil"/>
              <w:left w:val="nil"/>
              <w:bottom w:val="single" w:color="auto" w:sz="4" w:space="0"/>
              <w:right w:val="single" w:color="auto" w:sz="4" w:space="0"/>
            </w:tcBorders>
            <w:shd w:val="clear" w:color="000000" w:fill="FFFFFF"/>
            <w:noWrap w:val="0"/>
            <w:vAlign w:val="center"/>
          </w:tcPr>
          <w:p w14:paraId="3595C030">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4CEA7FB">
            <w:pPr>
              <w:jc w:val="center"/>
              <w:rPr>
                <w:sz w:val="21"/>
                <w:szCs w:val="21"/>
              </w:rPr>
            </w:pPr>
            <w:r>
              <w:rPr>
                <w:sz w:val="21"/>
                <w:szCs w:val="21"/>
              </w:rPr>
              <w:t>4 024 505,96</w:t>
            </w:r>
          </w:p>
        </w:tc>
      </w:tr>
      <w:tr w14:paraId="29A06E52">
        <w:tblPrEx>
          <w:tblCellMar>
            <w:top w:w="0" w:type="dxa"/>
            <w:left w:w="108" w:type="dxa"/>
            <w:bottom w:w="0" w:type="dxa"/>
            <w:right w:w="108" w:type="dxa"/>
          </w:tblCellMar>
        </w:tblPrEx>
        <w:trPr>
          <w:wBefore w:w="0" w:type="auto"/>
          <w:trHeight w:val="66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0E81EC1">
            <w:pPr>
              <w:rPr>
                <w:sz w:val="21"/>
                <w:szCs w:val="21"/>
              </w:rPr>
            </w:pPr>
            <w:r>
              <w:rPr>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color="auto" w:sz="4" w:space="0"/>
              <w:right w:val="single" w:color="auto" w:sz="4" w:space="0"/>
            </w:tcBorders>
            <w:shd w:val="clear" w:color="000000" w:fill="FFFFFF"/>
            <w:noWrap w:val="0"/>
            <w:vAlign w:val="center"/>
          </w:tcPr>
          <w:p w14:paraId="0C68EC6D">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3615501B">
            <w:pPr>
              <w:jc w:val="center"/>
              <w:rPr>
                <w:sz w:val="21"/>
                <w:szCs w:val="21"/>
              </w:rPr>
            </w:pPr>
            <w:r>
              <w:rPr>
                <w:sz w:val="21"/>
                <w:szCs w:val="21"/>
              </w:rPr>
              <w:t>0102</w:t>
            </w:r>
          </w:p>
        </w:tc>
        <w:tc>
          <w:tcPr>
            <w:tcW w:w="1780" w:type="dxa"/>
            <w:tcBorders>
              <w:top w:val="nil"/>
              <w:left w:val="nil"/>
              <w:bottom w:val="single" w:color="auto" w:sz="4" w:space="0"/>
              <w:right w:val="single" w:color="auto" w:sz="4" w:space="0"/>
            </w:tcBorders>
            <w:shd w:val="clear" w:color="000000" w:fill="FFFFFF"/>
            <w:noWrap w:val="0"/>
            <w:vAlign w:val="center"/>
          </w:tcPr>
          <w:p w14:paraId="6847FB07">
            <w:pPr>
              <w:jc w:val="center"/>
              <w:rPr>
                <w:sz w:val="21"/>
                <w:szCs w:val="21"/>
              </w:rPr>
            </w:pPr>
            <w:r>
              <w:rPr>
                <w:sz w:val="21"/>
                <w:szCs w:val="21"/>
              </w:rPr>
              <w:t>67 4 01 00000</w:t>
            </w:r>
          </w:p>
        </w:tc>
        <w:tc>
          <w:tcPr>
            <w:tcW w:w="760" w:type="dxa"/>
            <w:tcBorders>
              <w:top w:val="nil"/>
              <w:left w:val="nil"/>
              <w:bottom w:val="single" w:color="auto" w:sz="4" w:space="0"/>
              <w:right w:val="single" w:color="auto" w:sz="4" w:space="0"/>
            </w:tcBorders>
            <w:shd w:val="clear" w:color="000000" w:fill="FFFFFF"/>
            <w:noWrap/>
            <w:vAlign w:val="bottom"/>
          </w:tcPr>
          <w:p w14:paraId="54ACACBB">
            <w:pPr>
              <w:rPr>
                <w:rFonts w:ascii="Arial CYR" w:hAnsi="Arial CYR" w:cs="Arial CYR"/>
                <w:sz w:val="21"/>
                <w:szCs w:val="21"/>
              </w:rPr>
            </w:pPr>
            <w:r>
              <w:rPr>
                <w:rFonts w:ascii="Arial CYR" w:hAnsi="Arial CYR" w:cs="Arial CY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E2DD729">
            <w:pPr>
              <w:jc w:val="center"/>
              <w:rPr>
                <w:sz w:val="21"/>
                <w:szCs w:val="21"/>
              </w:rPr>
            </w:pPr>
            <w:r>
              <w:rPr>
                <w:sz w:val="21"/>
                <w:szCs w:val="21"/>
              </w:rPr>
              <w:t>4 024 505,96</w:t>
            </w:r>
          </w:p>
        </w:tc>
      </w:tr>
      <w:tr w14:paraId="439A2DCD">
        <w:tblPrEx>
          <w:tblCellMar>
            <w:top w:w="0" w:type="dxa"/>
            <w:left w:w="108" w:type="dxa"/>
            <w:bottom w:w="0" w:type="dxa"/>
            <w:right w:w="108" w:type="dxa"/>
          </w:tblCellMar>
        </w:tblPrEx>
        <w:trPr>
          <w:wBefore w:w="0" w:type="auto"/>
          <w:trHeight w:val="46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F4BFCA9">
            <w:pPr>
              <w:rPr>
                <w:sz w:val="21"/>
                <w:szCs w:val="21"/>
              </w:rPr>
            </w:pPr>
            <w:r>
              <w:rPr>
                <w:sz w:val="21"/>
                <w:szCs w:val="21"/>
              </w:rPr>
              <w:t>Глава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41A1A906">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4A80DBA5">
            <w:pPr>
              <w:jc w:val="center"/>
              <w:rPr>
                <w:sz w:val="21"/>
                <w:szCs w:val="21"/>
              </w:rPr>
            </w:pPr>
            <w:r>
              <w:rPr>
                <w:sz w:val="21"/>
                <w:szCs w:val="21"/>
              </w:rPr>
              <w:t>0102</w:t>
            </w:r>
          </w:p>
        </w:tc>
        <w:tc>
          <w:tcPr>
            <w:tcW w:w="1780" w:type="dxa"/>
            <w:tcBorders>
              <w:top w:val="nil"/>
              <w:left w:val="nil"/>
              <w:bottom w:val="single" w:color="auto" w:sz="4" w:space="0"/>
              <w:right w:val="single" w:color="auto" w:sz="4" w:space="0"/>
            </w:tcBorders>
            <w:shd w:val="clear" w:color="000000" w:fill="FFFFFF"/>
            <w:noWrap w:val="0"/>
            <w:vAlign w:val="center"/>
          </w:tcPr>
          <w:p w14:paraId="78657BE6">
            <w:pPr>
              <w:jc w:val="center"/>
              <w:rPr>
                <w:sz w:val="21"/>
                <w:szCs w:val="21"/>
              </w:rPr>
            </w:pPr>
            <w:r>
              <w:rPr>
                <w:sz w:val="21"/>
                <w:szCs w:val="21"/>
              </w:rPr>
              <w:t>67 4 01 00101</w:t>
            </w:r>
          </w:p>
        </w:tc>
        <w:tc>
          <w:tcPr>
            <w:tcW w:w="760" w:type="dxa"/>
            <w:tcBorders>
              <w:top w:val="nil"/>
              <w:left w:val="nil"/>
              <w:bottom w:val="single" w:color="auto" w:sz="4" w:space="0"/>
              <w:right w:val="single" w:color="auto" w:sz="4" w:space="0"/>
            </w:tcBorders>
            <w:shd w:val="clear" w:color="000000" w:fill="FFFFFF"/>
            <w:noWrap/>
            <w:vAlign w:val="bottom"/>
          </w:tcPr>
          <w:p w14:paraId="2FC4FB11">
            <w:pPr>
              <w:rPr>
                <w:rFonts w:ascii="Arial CYR" w:hAnsi="Arial CYR" w:cs="Arial CYR"/>
                <w:sz w:val="21"/>
                <w:szCs w:val="21"/>
              </w:rPr>
            </w:pPr>
            <w:r>
              <w:rPr>
                <w:rFonts w:ascii="Arial CYR" w:hAnsi="Arial CYR" w:cs="Arial CY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5193724">
            <w:pPr>
              <w:jc w:val="center"/>
              <w:rPr>
                <w:sz w:val="21"/>
                <w:szCs w:val="21"/>
              </w:rPr>
            </w:pPr>
            <w:r>
              <w:rPr>
                <w:sz w:val="21"/>
                <w:szCs w:val="21"/>
              </w:rPr>
              <w:t>4 024 505,96</w:t>
            </w:r>
          </w:p>
        </w:tc>
      </w:tr>
      <w:tr w14:paraId="00FCDFEF">
        <w:tblPrEx>
          <w:tblCellMar>
            <w:top w:w="0" w:type="dxa"/>
            <w:left w:w="108" w:type="dxa"/>
            <w:bottom w:w="0" w:type="dxa"/>
            <w:right w:w="108" w:type="dxa"/>
          </w:tblCellMar>
        </w:tblPrEx>
        <w:trPr>
          <w:wBefore w:w="0" w:type="auto"/>
          <w:trHeight w:val="10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EDDFC6F">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42BE7E8E">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036EFB71">
            <w:pPr>
              <w:jc w:val="center"/>
              <w:rPr>
                <w:sz w:val="21"/>
                <w:szCs w:val="21"/>
              </w:rPr>
            </w:pPr>
            <w:r>
              <w:rPr>
                <w:sz w:val="21"/>
                <w:szCs w:val="21"/>
              </w:rPr>
              <w:t>0102</w:t>
            </w:r>
          </w:p>
        </w:tc>
        <w:tc>
          <w:tcPr>
            <w:tcW w:w="1780" w:type="dxa"/>
            <w:tcBorders>
              <w:top w:val="nil"/>
              <w:left w:val="nil"/>
              <w:bottom w:val="single" w:color="auto" w:sz="4" w:space="0"/>
              <w:right w:val="single" w:color="auto" w:sz="4" w:space="0"/>
            </w:tcBorders>
            <w:shd w:val="clear" w:color="000000" w:fill="FFFFFF"/>
            <w:noWrap w:val="0"/>
            <w:vAlign w:val="center"/>
          </w:tcPr>
          <w:p w14:paraId="6CEE1D4F">
            <w:pPr>
              <w:jc w:val="center"/>
              <w:rPr>
                <w:sz w:val="21"/>
                <w:szCs w:val="21"/>
              </w:rPr>
            </w:pPr>
            <w:r>
              <w:rPr>
                <w:sz w:val="21"/>
                <w:szCs w:val="21"/>
              </w:rPr>
              <w:t>67 4 01 00101</w:t>
            </w:r>
          </w:p>
        </w:tc>
        <w:tc>
          <w:tcPr>
            <w:tcW w:w="760" w:type="dxa"/>
            <w:tcBorders>
              <w:top w:val="nil"/>
              <w:left w:val="nil"/>
              <w:bottom w:val="single" w:color="auto" w:sz="4" w:space="0"/>
              <w:right w:val="single" w:color="auto" w:sz="4" w:space="0"/>
            </w:tcBorders>
            <w:shd w:val="clear" w:color="000000" w:fill="FFFFFF"/>
            <w:noWrap w:val="0"/>
            <w:vAlign w:val="center"/>
          </w:tcPr>
          <w:p w14:paraId="28FBFB96">
            <w:pPr>
              <w:jc w:val="center"/>
              <w:rPr>
                <w:sz w:val="21"/>
                <w:szCs w:val="21"/>
              </w:rPr>
            </w:pPr>
            <w:r>
              <w:rPr>
                <w:sz w:val="21"/>
                <w:szCs w:val="21"/>
              </w:rPr>
              <w:t>100</w:t>
            </w:r>
          </w:p>
        </w:tc>
        <w:tc>
          <w:tcPr>
            <w:tcW w:w="2013" w:type="dxa"/>
            <w:tcBorders>
              <w:top w:val="nil"/>
              <w:left w:val="nil"/>
              <w:bottom w:val="single" w:color="auto" w:sz="4" w:space="0"/>
              <w:right w:val="single" w:color="auto" w:sz="4" w:space="0"/>
            </w:tcBorders>
            <w:shd w:val="clear" w:color="000000" w:fill="FFFFFF"/>
            <w:noWrap/>
            <w:vAlign w:val="center"/>
          </w:tcPr>
          <w:p w14:paraId="77F64AF8">
            <w:pPr>
              <w:jc w:val="center"/>
              <w:rPr>
                <w:sz w:val="21"/>
                <w:szCs w:val="21"/>
              </w:rPr>
            </w:pPr>
            <w:r>
              <w:rPr>
                <w:sz w:val="21"/>
                <w:szCs w:val="21"/>
              </w:rPr>
              <w:t>4 024 505,96</w:t>
            </w:r>
          </w:p>
        </w:tc>
      </w:tr>
      <w:tr w14:paraId="1442AB19">
        <w:tblPrEx>
          <w:tblCellMar>
            <w:top w:w="0" w:type="dxa"/>
            <w:left w:w="108" w:type="dxa"/>
            <w:bottom w:w="0" w:type="dxa"/>
            <w:right w:w="108" w:type="dxa"/>
          </w:tblCellMar>
        </w:tblPrEx>
        <w:trPr>
          <w:wBefore w:w="0" w:type="auto"/>
          <w:trHeight w:val="10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F2E25A2">
            <w:pPr>
              <w:rPr>
                <w:b/>
                <w:bCs/>
                <w:sz w:val="21"/>
                <w:szCs w:val="21"/>
              </w:rPr>
            </w:pPr>
            <w:r>
              <w:rPr>
                <w:b/>
                <w:bCs/>
                <w:sz w:val="21"/>
                <w:szCs w:val="21"/>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40" w:type="dxa"/>
            <w:tcBorders>
              <w:top w:val="nil"/>
              <w:left w:val="nil"/>
              <w:bottom w:val="single" w:color="auto" w:sz="4" w:space="0"/>
              <w:right w:val="single" w:color="auto" w:sz="4" w:space="0"/>
            </w:tcBorders>
            <w:shd w:val="clear" w:color="000000" w:fill="FFFFFF"/>
            <w:noWrap w:val="0"/>
            <w:vAlign w:val="center"/>
          </w:tcPr>
          <w:p w14:paraId="57B4E5BF">
            <w:pPr>
              <w:jc w:val="center"/>
              <w:rPr>
                <w:b/>
                <w:bCs/>
                <w:sz w:val="21"/>
                <w:szCs w:val="21"/>
              </w:rPr>
            </w:pPr>
            <w:r>
              <w:rPr>
                <w:b/>
                <w:bCs/>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6B20DC2B">
            <w:pPr>
              <w:jc w:val="center"/>
              <w:rPr>
                <w:b/>
                <w:bCs/>
                <w:sz w:val="21"/>
                <w:szCs w:val="21"/>
              </w:rPr>
            </w:pPr>
            <w:r>
              <w:rPr>
                <w:b/>
                <w:bCs/>
                <w:sz w:val="21"/>
                <w:szCs w:val="21"/>
              </w:rPr>
              <w:t>0104</w:t>
            </w:r>
          </w:p>
        </w:tc>
        <w:tc>
          <w:tcPr>
            <w:tcW w:w="1780" w:type="dxa"/>
            <w:tcBorders>
              <w:top w:val="nil"/>
              <w:left w:val="nil"/>
              <w:bottom w:val="single" w:color="auto" w:sz="4" w:space="0"/>
              <w:right w:val="single" w:color="auto" w:sz="4" w:space="0"/>
            </w:tcBorders>
            <w:shd w:val="clear" w:color="000000" w:fill="FFFFFF"/>
            <w:noWrap w:val="0"/>
            <w:vAlign w:val="center"/>
          </w:tcPr>
          <w:p w14:paraId="03F5F3F2">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38206117">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972B188">
            <w:pPr>
              <w:jc w:val="center"/>
              <w:rPr>
                <w:b/>
                <w:bCs/>
                <w:sz w:val="21"/>
                <w:szCs w:val="21"/>
              </w:rPr>
            </w:pPr>
            <w:r>
              <w:rPr>
                <w:b/>
                <w:bCs/>
                <w:sz w:val="21"/>
                <w:szCs w:val="21"/>
              </w:rPr>
              <w:t>71 948 461,26</w:t>
            </w:r>
          </w:p>
        </w:tc>
      </w:tr>
      <w:tr w14:paraId="619D26E9">
        <w:tblPrEx>
          <w:tblCellMar>
            <w:top w:w="0" w:type="dxa"/>
            <w:left w:w="108" w:type="dxa"/>
            <w:bottom w:w="0" w:type="dxa"/>
            <w:right w:w="108" w:type="dxa"/>
          </w:tblCellMar>
        </w:tblPrEx>
        <w:trPr>
          <w:wBefore w:w="0" w:type="auto"/>
          <w:trHeight w:val="96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1B14F2B">
            <w:pPr>
              <w:rPr>
                <w:sz w:val="21"/>
                <w:szCs w:val="21"/>
              </w:rPr>
            </w:pPr>
            <w:r>
              <w:rPr>
                <w:sz w:val="21"/>
                <w:szCs w:val="21"/>
              </w:rPr>
              <w:t>Муниципальная программа "Развитие муниципального управления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5BCB215C">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21E5029E">
            <w:pPr>
              <w:jc w:val="center"/>
              <w:rPr>
                <w:sz w:val="21"/>
                <w:szCs w:val="21"/>
              </w:rPr>
            </w:pPr>
            <w:r>
              <w:rPr>
                <w:sz w:val="21"/>
                <w:szCs w:val="21"/>
              </w:rPr>
              <w:t>0104</w:t>
            </w:r>
          </w:p>
        </w:tc>
        <w:tc>
          <w:tcPr>
            <w:tcW w:w="1780" w:type="dxa"/>
            <w:tcBorders>
              <w:top w:val="nil"/>
              <w:left w:val="nil"/>
              <w:bottom w:val="single" w:color="auto" w:sz="4" w:space="0"/>
              <w:right w:val="single" w:color="auto" w:sz="4" w:space="0"/>
            </w:tcBorders>
            <w:shd w:val="clear" w:color="000000" w:fill="FFFFFF"/>
            <w:noWrap w:val="0"/>
            <w:vAlign w:val="center"/>
          </w:tcPr>
          <w:p w14:paraId="25457CE4">
            <w:pPr>
              <w:jc w:val="center"/>
              <w:rPr>
                <w:sz w:val="21"/>
                <w:szCs w:val="21"/>
              </w:rPr>
            </w:pPr>
            <w:r>
              <w:rPr>
                <w:sz w:val="21"/>
                <w:szCs w:val="21"/>
              </w:rPr>
              <w:t>67 0 00 00000</w:t>
            </w:r>
          </w:p>
        </w:tc>
        <w:tc>
          <w:tcPr>
            <w:tcW w:w="760" w:type="dxa"/>
            <w:tcBorders>
              <w:top w:val="nil"/>
              <w:left w:val="nil"/>
              <w:bottom w:val="single" w:color="auto" w:sz="4" w:space="0"/>
              <w:right w:val="single" w:color="auto" w:sz="4" w:space="0"/>
            </w:tcBorders>
            <w:shd w:val="clear" w:color="000000" w:fill="FFFFFF"/>
            <w:noWrap w:val="0"/>
            <w:vAlign w:val="center"/>
          </w:tcPr>
          <w:p w14:paraId="00E7C2B6">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29544CCC">
            <w:pPr>
              <w:jc w:val="center"/>
              <w:rPr>
                <w:sz w:val="21"/>
                <w:szCs w:val="21"/>
              </w:rPr>
            </w:pPr>
            <w:r>
              <w:rPr>
                <w:sz w:val="21"/>
                <w:szCs w:val="21"/>
              </w:rPr>
              <w:t>71 948 461,26</w:t>
            </w:r>
          </w:p>
        </w:tc>
      </w:tr>
      <w:tr w14:paraId="4B38A67A">
        <w:tblPrEx>
          <w:tblCellMar>
            <w:top w:w="0" w:type="dxa"/>
            <w:left w:w="108" w:type="dxa"/>
            <w:bottom w:w="0" w:type="dxa"/>
            <w:right w:w="108" w:type="dxa"/>
          </w:tblCellMar>
        </w:tblPrEx>
        <w:trPr>
          <w:wBefore w:w="0" w:type="auto"/>
          <w:trHeight w:val="30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38988E7">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086F29C5">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677D0154">
            <w:pPr>
              <w:jc w:val="center"/>
              <w:rPr>
                <w:sz w:val="21"/>
                <w:szCs w:val="21"/>
              </w:rPr>
            </w:pPr>
            <w:r>
              <w:rPr>
                <w:sz w:val="21"/>
                <w:szCs w:val="21"/>
              </w:rPr>
              <w:t>0104</w:t>
            </w:r>
          </w:p>
        </w:tc>
        <w:tc>
          <w:tcPr>
            <w:tcW w:w="1780" w:type="dxa"/>
            <w:tcBorders>
              <w:top w:val="nil"/>
              <w:left w:val="nil"/>
              <w:bottom w:val="single" w:color="auto" w:sz="4" w:space="0"/>
              <w:right w:val="single" w:color="auto" w:sz="4" w:space="0"/>
            </w:tcBorders>
            <w:shd w:val="clear" w:color="000000" w:fill="FFFFFF"/>
            <w:noWrap w:val="0"/>
            <w:vAlign w:val="center"/>
          </w:tcPr>
          <w:p w14:paraId="7BBEAFA3">
            <w:pPr>
              <w:jc w:val="center"/>
              <w:rPr>
                <w:sz w:val="21"/>
                <w:szCs w:val="21"/>
              </w:rPr>
            </w:pPr>
            <w:r>
              <w:rPr>
                <w:sz w:val="21"/>
                <w:szCs w:val="21"/>
              </w:rPr>
              <w:t>67 4 00 00000</w:t>
            </w:r>
          </w:p>
        </w:tc>
        <w:tc>
          <w:tcPr>
            <w:tcW w:w="760" w:type="dxa"/>
            <w:tcBorders>
              <w:top w:val="nil"/>
              <w:left w:val="nil"/>
              <w:bottom w:val="single" w:color="auto" w:sz="4" w:space="0"/>
              <w:right w:val="single" w:color="auto" w:sz="4" w:space="0"/>
            </w:tcBorders>
            <w:shd w:val="clear" w:color="000000" w:fill="FFFFFF"/>
            <w:noWrap w:val="0"/>
            <w:vAlign w:val="center"/>
          </w:tcPr>
          <w:p w14:paraId="262BA99F">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4E7E438">
            <w:pPr>
              <w:jc w:val="center"/>
              <w:rPr>
                <w:sz w:val="21"/>
                <w:szCs w:val="21"/>
              </w:rPr>
            </w:pPr>
            <w:r>
              <w:rPr>
                <w:sz w:val="21"/>
                <w:szCs w:val="21"/>
              </w:rPr>
              <w:t>71 948 461,26</w:t>
            </w:r>
          </w:p>
        </w:tc>
      </w:tr>
      <w:tr w14:paraId="4896D7C9">
        <w:tblPrEx>
          <w:tblCellMar>
            <w:top w:w="0" w:type="dxa"/>
            <w:left w:w="108" w:type="dxa"/>
            <w:bottom w:w="0" w:type="dxa"/>
            <w:right w:w="108" w:type="dxa"/>
          </w:tblCellMar>
        </w:tblPrEx>
        <w:trPr>
          <w:wBefore w:w="0" w:type="auto"/>
          <w:trHeight w:val="66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415972E">
            <w:pPr>
              <w:rPr>
                <w:sz w:val="21"/>
                <w:szCs w:val="21"/>
              </w:rPr>
            </w:pPr>
            <w:r>
              <w:rPr>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color="auto" w:sz="4" w:space="0"/>
              <w:right w:val="single" w:color="auto" w:sz="4" w:space="0"/>
            </w:tcBorders>
            <w:shd w:val="clear" w:color="000000" w:fill="FFFFFF"/>
            <w:noWrap w:val="0"/>
            <w:vAlign w:val="center"/>
          </w:tcPr>
          <w:p w14:paraId="6F36E6C8">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0AA3572C">
            <w:pPr>
              <w:jc w:val="center"/>
              <w:rPr>
                <w:sz w:val="21"/>
                <w:szCs w:val="21"/>
              </w:rPr>
            </w:pPr>
            <w:r>
              <w:rPr>
                <w:sz w:val="21"/>
                <w:szCs w:val="21"/>
              </w:rPr>
              <w:t>0104</w:t>
            </w:r>
          </w:p>
        </w:tc>
        <w:tc>
          <w:tcPr>
            <w:tcW w:w="1780" w:type="dxa"/>
            <w:tcBorders>
              <w:top w:val="nil"/>
              <w:left w:val="nil"/>
              <w:bottom w:val="single" w:color="auto" w:sz="4" w:space="0"/>
              <w:right w:val="single" w:color="auto" w:sz="4" w:space="0"/>
            </w:tcBorders>
            <w:shd w:val="clear" w:color="000000" w:fill="FFFFFF"/>
            <w:noWrap w:val="0"/>
            <w:vAlign w:val="center"/>
          </w:tcPr>
          <w:p w14:paraId="28C9057F">
            <w:pPr>
              <w:jc w:val="center"/>
              <w:rPr>
                <w:sz w:val="21"/>
                <w:szCs w:val="21"/>
              </w:rPr>
            </w:pPr>
            <w:r>
              <w:rPr>
                <w:sz w:val="21"/>
                <w:szCs w:val="21"/>
              </w:rPr>
              <w:t>67 4 01 00000</w:t>
            </w:r>
          </w:p>
        </w:tc>
        <w:tc>
          <w:tcPr>
            <w:tcW w:w="760" w:type="dxa"/>
            <w:tcBorders>
              <w:top w:val="nil"/>
              <w:left w:val="nil"/>
              <w:bottom w:val="single" w:color="auto" w:sz="4" w:space="0"/>
              <w:right w:val="single" w:color="auto" w:sz="4" w:space="0"/>
            </w:tcBorders>
            <w:shd w:val="clear" w:color="000000" w:fill="FFFFFF"/>
            <w:noWrap w:val="0"/>
            <w:vAlign w:val="center"/>
          </w:tcPr>
          <w:p w14:paraId="16960D70">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B53EBBC">
            <w:pPr>
              <w:jc w:val="center"/>
              <w:rPr>
                <w:sz w:val="21"/>
                <w:szCs w:val="21"/>
              </w:rPr>
            </w:pPr>
            <w:r>
              <w:rPr>
                <w:sz w:val="21"/>
                <w:szCs w:val="21"/>
              </w:rPr>
              <w:t>71 724 751,26</w:t>
            </w:r>
          </w:p>
        </w:tc>
      </w:tr>
      <w:tr w14:paraId="7B3A6DA8">
        <w:tblPrEx>
          <w:tblCellMar>
            <w:top w:w="0" w:type="dxa"/>
            <w:left w:w="108" w:type="dxa"/>
            <w:bottom w:w="0" w:type="dxa"/>
            <w:right w:w="108" w:type="dxa"/>
          </w:tblCellMar>
        </w:tblPrEx>
        <w:trPr>
          <w:wBefore w:w="0" w:type="auto"/>
          <w:trHeight w:val="882"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528BA30">
            <w:pPr>
              <w:rPr>
                <w:sz w:val="21"/>
                <w:szCs w:val="21"/>
              </w:rPr>
            </w:pPr>
            <w:r>
              <w:rPr>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26551446">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326D90D9">
            <w:pPr>
              <w:jc w:val="center"/>
              <w:rPr>
                <w:sz w:val="21"/>
                <w:szCs w:val="21"/>
              </w:rPr>
            </w:pPr>
            <w:r>
              <w:rPr>
                <w:sz w:val="21"/>
                <w:szCs w:val="21"/>
              </w:rPr>
              <w:t>0104</w:t>
            </w:r>
          </w:p>
        </w:tc>
        <w:tc>
          <w:tcPr>
            <w:tcW w:w="1780" w:type="dxa"/>
            <w:tcBorders>
              <w:top w:val="nil"/>
              <w:left w:val="nil"/>
              <w:bottom w:val="single" w:color="auto" w:sz="4" w:space="0"/>
              <w:right w:val="single" w:color="auto" w:sz="4" w:space="0"/>
            </w:tcBorders>
            <w:shd w:val="clear" w:color="000000" w:fill="FFFFFF"/>
            <w:noWrap w:val="0"/>
            <w:vAlign w:val="center"/>
          </w:tcPr>
          <w:p w14:paraId="677E7EA0">
            <w:pPr>
              <w:jc w:val="center"/>
              <w:rPr>
                <w:sz w:val="21"/>
                <w:szCs w:val="21"/>
              </w:rPr>
            </w:pPr>
            <w:r>
              <w:rPr>
                <w:sz w:val="21"/>
                <w:szCs w:val="21"/>
              </w:rPr>
              <w:t>67 4 01 00102</w:t>
            </w:r>
          </w:p>
        </w:tc>
        <w:tc>
          <w:tcPr>
            <w:tcW w:w="760" w:type="dxa"/>
            <w:tcBorders>
              <w:top w:val="nil"/>
              <w:left w:val="nil"/>
              <w:bottom w:val="single" w:color="auto" w:sz="4" w:space="0"/>
              <w:right w:val="single" w:color="auto" w:sz="4" w:space="0"/>
            </w:tcBorders>
            <w:shd w:val="clear" w:color="000000" w:fill="FFFFFF"/>
            <w:noWrap w:val="0"/>
            <w:vAlign w:val="center"/>
          </w:tcPr>
          <w:p w14:paraId="33AACF2B">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55522EA3">
            <w:pPr>
              <w:jc w:val="center"/>
              <w:rPr>
                <w:sz w:val="21"/>
                <w:szCs w:val="21"/>
              </w:rPr>
            </w:pPr>
            <w:r>
              <w:rPr>
                <w:sz w:val="21"/>
                <w:szCs w:val="21"/>
              </w:rPr>
              <w:t>71 724 751,26</w:t>
            </w:r>
          </w:p>
        </w:tc>
      </w:tr>
      <w:tr w14:paraId="1984513E">
        <w:tblPrEx>
          <w:tblCellMar>
            <w:top w:w="0" w:type="dxa"/>
            <w:left w:w="108" w:type="dxa"/>
            <w:bottom w:w="0" w:type="dxa"/>
            <w:right w:w="108" w:type="dxa"/>
          </w:tblCellMar>
        </w:tblPrEx>
        <w:trPr>
          <w:wBefore w:w="0" w:type="auto"/>
          <w:trHeight w:val="1422"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4C0C2A7">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3A9C928B">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2253765A">
            <w:pPr>
              <w:jc w:val="center"/>
              <w:rPr>
                <w:sz w:val="21"/>
                <w:szCs w:val="21"/>
              </w:rPr>
            </w:pPr>
            <w:r>
              <w:rPr>
                <w:sz w:val="21"/>
                <w:szCs w:val="21"/>
              </w:rPr>
              <w:t>0104</w:t>
            </w:r>
          </w:p>
        </w:tc>
        <w:tc>
          <w:tcPr>
            <w:tcW w:w="1780" w:type="dxa"/>
            <w:tcBorders>
              <w:top w:val="nil"/>
              <w:left w:val="nil"/>
              <w:bottom w:val="single" w:color="auto" w:sz="4" w:space="0"/>
              <w:right w:val="single" w:color="auto" w:sz="4" w:space="0"/>
            </w:tcBorders>
            <w:shd w:val="clear" w:color="000000" w:fill="FFFFFF"/>
            <w:noWrap w:val="0"/>
            <w:vAlign w:val="center"/>
          </w:tcPr>
          <w:p w14:paraId="3A5C011F">
            <w:pPr>
              <w:jc w:val="center"/>
              <w:rPr>
                <w:sz w:val="21"/>
                <w:szCs w:val="21"/>
              </w:rPr>
            </w:pPr>
            <w:r>
              <w:rPr>
                <w:sz w:val="21"/>
                <w:szCs w:val="21"/>
              </w:rPr>
              <w:t>67 4 01 00102</w:t>
            </w:r>
          </w:p>
        </w:tc>
        <w:tc>
          <w:tcPr>
            <w:tcW w:w="760" w:type="dxa"/>
            <w:tcBorders>
              <w:top w:val="nil"/>
              <w:left w:val="nil"/>
              <w:bottom w:val="single" w:color="auto" w:sz="4" w:space="0"/>
              <w:right w:val="single" w:color="auto" w:sz="4" w:space="0"/>
            </w:tcBorders>
            <w:shd w:val="clear" w:color="000000" w:fill="FFFFFF"/>
            <w:noWrap w:val="0"/>
            <w:vAlign w:val="center"/>
          </w:tcPr>
          <w:p w14:paraId="01CFBC68">
            <w:pPr>
              <w:jc w:val="center"/>
              <w:rPr>
                <w:sz w:val="21"/>
                <w:szCs w:val="21"/>
              </w:rPr>
            </w:pPr>
            <w:r>
              <w:rPr>
                <w:sz w:val="21"/>
                <w:szCs w:val="21"/>
              </w:rPr>
              <w:t>100</w:t>
            </w:r>
          </w:p>
        </w:tc>
        <w:tc>
          <w:tcPr>
            <w:tcW w:w="2013" w:type="dxa"/>
            <w:tcBorders>
              <w:top w:val="nil"/>
              <w:left w:val="nil"/>
              <w:bottom w:val="single" w:color="auto" w:sz="4" w:space="0"/>
              <w:right w:val="single" w:color="auto" w:sz="4" w:space="0"/>
            </w:tcBorders>
            <w:shd w:val="clear" w:color="000000" w:fill="FFFFFF"/>
            <w:noWrap/>
            <w:vAlign w:val="center"/>
          </w:tcPr>
          <w:p w14:paraId="163DC5BB">
            <w:pPr>
              <w:jc w:val="center"/>
              <w:rPr>
                <w:sz w:val="21"/>
                <w:szCs w:val="21"/>
              </w:rPr>
            </w:pPr>
            <w:r>
              <w:rPr>
                <w:sz w:val="21"/>
                <w:szCs w:val="21"/>
              </w:rPr>
              <w:t>70 890 407,62</w:t>
            </w:r>
          </w:p>
        </w:tc>
      </w:tr>
      <w:tr w14:paraId="57A7B30A">
        <w:tblPrEx>
          <w:tblCellMar>
            <w:top w:w="0" w:type="dxa"/>
            <w:left w:w="108" w:type="dxa"/>
            <w:bottom w:w="0" w:type="dxa"/>
            <w:right w:w="108" w:type="dxa"/>
          </w:tblCellMar>
        </w:tblPrEx>
        <w:trPr>
          <w:wBefore w:w="0" w:type="auto"/>
          <w:trHeight w:val="61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3183578">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41FB5830">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4616A5BE">
            <w:pPr>
              <w:jc w:val="center"/>
              <w:rPr>
                <w:sz w:val="21"/>
                <w:szCs w:val="21"/>
              </w:rPr>
            </w:pPr>
            <w:r>
              <w:rPr>
                <w:sz w:val="21"/>
                <w:szCs w:val="21"/>
              </w:rPr>
              <w:t>0104</w:t>
            </w:r>
          </w:p>
        </w:tc>
        <w:tc>
          <w:tcPr>
            <w:tcW w:w="1780" w:type="dxa"/>
            <w:tcBorders>
              <w:top w:val="nil"/>
              <w:left w:val="nil"/>
              <w:bottom w:val="single" w:color="auto" w:sz="4" w:space="0"/>
              <w:right w:val="single" w:color="auto" w:sz="4" w:space="0"/>
            </w:tcBorders>
            <w:shd w:val="clear" w:color="000000" w:fill="FFFFFF"/>
            <w:noWrap w:val="0"/>
            <w:vAlign w:val="center"/>
          </w:tcPr>
          <w:p w14:paraId="70E68FCD">
            <w:pPr>
              <w:jc w:val="center"/>
              <w:rPr>
                <w:sz w:val="21"/>
                <w:szCs w:val="21"/>
              </w:rPr>
            </w:pPr>
            <w:r>
              <w:rPr>
                <w:sz w:val="21"/>
                <w:szCs w:val="21"/>
              </w:rPr>
              <w:t>67 4 01 00102</w:t>
            </w:r>
          </w:p>
        </w:tc>
        <w:tc>
          <w:tcPr>
            <w:tcW w:w="760" w:type="dxa"/>
            <w:tcBorders>
              <w:top w:val="nil"/>
              <w:left w:val="nil"/>
              <w:bottom w:val="single" w:color="auto" w:sz="4" w:space="0"/>
              <w:right w:val="single" w:color="auto" w:sz="4" w:space="0"/>
            </w:tcBorders>
            <w:shd w:val="clear" w:color="000000" w:fill="FFFFFF"/>
            <w:noWrap w:val="0"/>
            <w:vAlign w:val="center"/>
          </w:tcPr>
          <w:p w14:paraId="6510DAAB">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24A55467">
            <w:pPr>
              <w:jc w:val="center"/>
              <w:rPr>
                <w:sz w:val="21"/>
                <w:szCs w:val="21"/>
              </w:rPr>
            </w:pPr>
            <w:r>
              <w:rPr>
                <w:sz w:val="21"/>
                <w:szCs w:val="21"/>
              </w:rPr>
              <w:t>134 343,64</w:t>
            </w:r>
          </w:p>
        </w:tc>
      </w:tr>
      <w:tr w14:paraId="75DB5FC8">
        <w:tblPrEx>
          <w:tblCellMar>
            <w:top w:w="0" w:type="dxa"/>
            <w:left w:w="108" w:type="dxa"/>
            <w:bottom w:w="0" w:type="dxa"/>
            <w:right w:w="108" w:type="dxa"/>
          </w:tblCellMar>
        </w:tblPrEx>
        <w:trPr>
          <w:wBefore w:w="0" w:type="auto"/>
          <w:trHeight w:val="31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76D085D">
            <w:pPr>
              <w:rPr>
                <w:sz w:val="21"/>
                <w:szCs w:val="21"/>
              </w:rPr>
            </w:pPr>
            <w:r>
              <w:rPr>
                <w:sz w:val="21"/>
                <w:szCs w:val="21"/>
              </w:rPr>
              <w:t>Иные бюджетные ассигнования</w:t>
            </w:r>
          </w:p>
        </w:tc>
        <w:tc>
          <w:tcPr>
            <w:tcW w:w="640" w:type="dxa"/>
            <w:tcBorders>
              <w:top w:val="nil"/>
              <w:left w:val="nil"/>
              <w:bottom w:val="single" w:color="auto" w:sz="4" w:space="0"/>
              <w:right w:val="single" w:color="auto" w:sz="4" w:space="0"/>
            </w:tcBorders>
            <w:shd w:val="clear" w:color="000000" w:fill="FFFFFF"/>
            <w:noWrap w:val="0"/>
            <w:vAlign w:val="center"/>
          </w:tcPr>
          <w:p w14:paraId="10340C1E">
            <w:pPr>
              <w:jc w:val="center"/>
              <w:rPr>
                <w:sz w:val="21"/>
                <w:szCs w:val="21"/>
              </w:rPr>
            </w:pPr>
            <w:r>
              <w:rPr>
                <w:sz w:val="21"/>
                <w:szCs w:val="21"/>
              </w:rPr>
              <w:t xml:space="preserve">446 </w:t>
            </w:r>
          </w:p>
        </w:tc>
        <w:tc>
          <w:tcPr>
            <w:tcW w:w="760" w:type="dxa"/>
            <w:tcBorders>
              <w:top w:val="nil"/>
              <w:left w:val="nil"/>
              <w:bottom w:val="single" w:color="auto" w:sz="4" w:space="0"/>
              <w:right w:val="single" w:color="auto" w:sz="4" w:space="0"/>
            </w:tcBorders>
            <w:shd w:val="clear" w:color="000000" w:fill="FFFFFF"/>
            <w:noWrap w:val="0"/>
            <w:vAlign w:val="center"/>
          </w:tcPr>
          <w:p w14:paraId="45335B3C">
            <w:pPr>
              <w:jc w:val="center"/>
              <w:rPr>
                <w:sz w:val="21"/>
                <w:szCs w:val="21"/>
              </w:rPr>
            </w:pPr>
            <w:r>
              <w:rPr>
                <w:sz w:val="21"/>
                <w:szCs w:val="21"/>
              </w:rPr>
              <w:t>0104</w:t>
            </w:r>
          </w:p>
        </w:tc>
        <w:tc>
          <w:tcPr>
            <w:tcW w:w="1780" w:type="dxa"/>
            <w:tcBorders>
              <w:top w:val="nil"/>
              <w:left w:val="nil"/>
              <w:bottom w:val="single" w:color="auto" w:sz="4" w:space="0"/>
              <w:right w:val="single" w:color="auto" w:sz="4" w:space="0"/>
            </w:tcBorders>
            <w:shd w:val="clear" w:color="000000" w:fill="FFFFFF"/>
            <w:noWrap w:val="0"/>
            <w:vAlign w:val="center"/>
          </w:tcPr>
          <w:p w14:paraId="590F13C5">
            <w:pPr>
              <w:jc w:val="center"/>
              <w:rPr>
                <w:sz w:val="21"/>
                <w:szCs w:val="21"/>
              </w:rPr>
            </w:pPr>
            <w:r>
              <w:rPr>
                <w:sz w:val="21"/>
                <w:szCs w:val="21"/>
              </w:rPr>
              <w:t>67 4 01 00102</w:t>
            </w:r>
          </w:p>
        </w:tc>
        <w:tc>
          <w:tcPr>
            <w:tcW w:w="760" w:type="dxa"/>
            <w:tcBorders>
              <w:top w:val="nil"/>
              <w:left w:val="nil"/>
              <w:bottom w:val="single" w:color="auto" w:sz="4" w:space="0"/>
              <w:right w:val="single" w:color="auto" w:sz="4" w:space="0"/>
            </w:tcBorders>
            <w:shd w:val="clear" w:color="000000" w:fill="FFFFFF"/>
            <w:noWrap w:val="0"/>
            <w:vAlign w:val="center"/>
          </w:tcPr>
          <w:p w14:paraId="2C631151">
            <w:pPr>
              <w:jc w:val="center"/>
              <w:rPr>
                <w:sz w:val="21"/>
                <w:szCs w:val="21"/>
              </w:rPr>
            </w:pPr>
            <w:r>
              <w:rPr>
                <w:sz w:val="21"/>
                <w:szCs w:val="21"/>
              </w:rPr>
              <w:t>800</w:t>
            </w:r>
          </w:p>
        </w:tc>
        <w:tc>
          <w:tcPr>
            <w:tcW w:w="2013" w:type="dxa"/>
            <w:tcBorders>
              <w:top w:val="nil"/>
              <w:left w:val="nil"/>
              <w:bottom w:val="single" w:color="auto" w:sz="4" w:space="0"/>
              <w:right w:val="single" w:color="auto" w:sz="4" w:space="0"/>
            </w:tcBorders>
            <w:shd w:val="clear" w:color="000000" w:fill="FFFFFF"/>
            <w:noWrap/>
            <w:vAlign w:val="center"/>
          </w:tcPr>
          <w:p w14:paraId="01D30925">
            <w:pPr>
              <w:jc w:val="center"/>
              <w:rPr>
                <w:sz w:val="21"/>
                <w:szCs w:val="21"/>
              </w:rPr>
            </w:pPr>
            <w:r>
              <w:rPr>
                <w:sz w:val="21"/>
                <w:szCs w:val="21"/>
              </w:rPr>
              <w:t>700 000,00</w:t>
            </w:r>
          </w:p>
        </w:tc>
      </w:tr>
      <w:tr w14:paraId="295B8E00">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3C74A1E">
            <w:pPr>
              <w:rPr>
                <w:sz w:val="21"/>
                <w:szCs w:val="21"/>
              </w:rPr>
            </w:pPr>
            <w:r>
              <w:rPr>
                <w:sz w:val="21"/>
                <w:szCs w:val="21"/>
              </w:rPr>
              <w:t>Комплекс процессных мероприятий «Совершенствование кадровой работы в системе муниципального управления»</w:t>
            </w:r>
          </w:p>
        </w:tc>
        <w:tc>
          <w:tcPr>
            <w:tcW w:w="640" w:type="dxa"/>
            <w:tcBorders>
              <w:top w:val="nil"/>
              <w:left w:val="nil"/>
              <w:bottom w:val="single" w:color="auto" w:sz="4" w:space="0"/>
              <w:right w:val="single" w:color="auto" w:sz="4" w:space="0"/>
            </w:tcBorders>
            <w:shd w:val="clear" w:color="000000" w:fill="FFFFFF"/>
            <w:noWrap w:val="0"/>
            <w:vAlign w:val="center"/>
          </w:tcPr>
          <w:p w14:paraId="7B7865C4">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5802D20E">
            <w:pPr>
              <w:jc w:val="center"/>
              <w:rPr>
                <w:sz w:val="21"/>
                <w:szCs w:val="21"/>
              </w:rPr>
            </w:pPr>
            <w:r>
              <w:rPr>
                <w:sz w:val="21"/>
                <w:szCs w:val="21"/>
              </w:rPr>
              <w:t>0104</w:t>
            </w:r>
          </w:p>
        </w:tc>
        <w:tc>
          <w:tcPr>
            <w:tcW w:w="1780" w:type="dxa"/>
            <w:tcBorders>
              <w:top w:val="nil"/>
              <w:left w:val="nil"/>
              <w:bottom w:val="single" w:color="auto" w:sz="4" w:space="0"/>
              <w:right w:val="single" w:color="auto" w:sz="4" w:space="0"/>
            </w:tcBorders>
            <w:shd w:val="clear" w:color="000000" w:fill="FFFFFF"/>
            <w:noWrap w:val="0"/>
            <w:vAlign w:val="center"/>
          </w:tcPr>
          <w:p w14:paraId="42A4A351">
            <w:pPr>
              <w:jc w:val="center"/>
              <w:rPr>
                <w:sz w:val="21"/>
                <w:szCs w:val="21"/>
              </w:rPr>
            </w:pPr>
            <w:r>
              <w:rPr>
                <w:sz w:val="21"/>
                <w:szCs w:val="21"/>
              </w:rPr>
              <w:t>67 4 04 00000</w:t>
            </w:r>
          </w:p>
        </w:tc>
        <w:tc>
          <w:tcPr>
            <w:tcW w:w="760" w:type="dxa"/>
            <w:tcBorders>
              <w:top w:val="nil"/>
              <w:left w:val="nil"/>
              <w:bottom w:val="single" w:color="auto" w:sz="4" w:space="0"/>
              <w:right w:val="single" w:color="auto" w:sz="4" w:space="0"/>
            </w:tcBorders>
            <w:shd w:val="clear" w:color="000000" w:fill="FFFFFF"/>
            <w:noWrap w:val="0"/>
            <w:vAlign w:val="center"/>
          </w:tcPr>
          <w:p w14:paraId="0FA1B320">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0"/>
            <w:vAlign w:val="center"/>
          </w:tcPr>
          <w:p w14:paraId="7BFDB23D">
            <w:pPr>
              <w:jc w:val="center"/>
              <w:rPr>
                <w:sz w:val="21"/>
                <w:szCs w:val="21"/>
              </w:rPr>
            </w:pPr>
            <w:r>
              <w:rPr>
                <w:sz w:val="21"/>
                <w:szCs w:val="21"/>
              </w:rPr>
              <w:t>223 710,00</w:t>
            </w:r>
          </w:p>
        </w:tc>
      </w:tr>
      <w:tr w14:paraId="5A2BC442">
        <w:tblPrEx>
          <w:tblCellMar>
            <w:top w:w="0" w:type="dxa"/>
            <w:left w:w="108" w:type="dxa"/>
            <w:bottom w:w="0" w:type="dxa"/>
            <w:right w:w="108" w:type="dxa"/>
          </w:tblCellMar>
        </w:tblPrEx>
        <w:trPr>
          <w:wBefore w:w="0" w:type="auto"/>
          <w:trHeight w:val="81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84CB28E">
            <w:pPr>
              <w:rPr>
                <w:sz w:val="21"/>
                <w:szCs w:val="21"/>
              </w:rPr>
            </w:pPr>
            <w:r>
              <w:rPr>
                <w:sz w:val="21"/>
                <w:szCs w:val="21"/>
              </w:rPr>
              <w:t>Проведение медицинского осмотра муниципальных служащих Администрации города и ее отраслевых (функциональных) органов</w:t>
            </w:r>
          </w:p>
        </w:tc>
        <w:tc>
          <w:tcPr>
            <w:tcW w:w="640" w:type="dxa"/>
            <w:tcBorders>
              <w:top w:val="nil"/>
              <w:left w:val="nil"/>
              <w:bottom w:val="single" w:color="auto" w:sz="4" w:space="0"/>
              <w:right w:val="single" w:color="auto" w:sz="4" w:space="0"/>
            </w:tcBorders>
            <w:shd w:val="clear" w:color="000000" w:fill="FFFFFF"/>
            <w:noWrap w:val="0"/>
            <w:vAlign w:val="center"/>
          </w:tcPr>
          <w:p w14:paraId="447726CD">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67EE143E">
            <w:pPr>
              <w:jc w:val="center"/>
              <w:rPr>
                <w:sz w:val="21"/>
                <w:szCs w:val="21"/>
              </w:rPr>
            </w:pPr>
            <w:r>
              <w:rPr>
                <w:sz w:val="21"/>
                <w:szCs w:val="21"/>
              </w:rPr>
              <w:t>0104</w:t>
            </w:r>
          </w:p>
        </w:tc>
        <w:tc>
          <w:tcPr>
            <w:tcW w:w="1780" w:type="dxa"/>
            <w:tcBorders>
              <w:top w:val="nil"/>
              <w:left w:val="nil"/>
              <w:bottom w:val="single" w:color="auto" w:sz="4" w:space="0"/>
              <w:right w:val="single" w:color="auto" w:sz="4" w:space="0"/>
            </w:tcBorders>
            <w:shd w:val="clear" w:color="000000" w:fill="FFFFFF"/>
            <w:noWrap w:val="0"/>
            <w:vAlign w:val="center"/>
          </w:tcPr>
          <w:p w14:paraId="6E5AD8F1">
            <w:pPr>
              <w:jc w:val="center"/>
              <w:rPr>
                <w:sz w:val="21"/>
                <w:szCs w:val="21"/>
              </w:rPr>
            </w:pPr>
            <w:r>
              <w:rPr>
                <w:sz w:val="21"/>
                <w:szCs w:val="21"/>
              </w:rPr>
              <w:t>67 4 04 00115</w:t>
            </w:r>
          </w:p>
        </w:tc>
        <w:tc>
          <w:tcPr>
            <w:tcW w:w="760" w:type="dxa"/>
            <w:tcBorders>
              <w:top w:val="nil"/>
              <w:left w:val="nil"/>
              <w:bottom w:val="single" w:color="auto" w:sz="4" w:space="0"/>
              <w:right w:val="single" w:color="auto" w:sz="4" w:space="0"/>
            </w:tcBorders>
            <w:shd w:val="clear" w:color="000000" w:fill="FFFFFF"/>
            <w:noWrap w:val="0"/>
            <w:vAlign w:val="center"/>
          </w:tcPr>
          <w:p w14:paraId="48547AA0">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0"/>
            <w:vAlign w:val="center"/>
          </w:tcPr>
          <w:p w14:paraId="59536FE1">
            <w:pPr>
              <w:jc w:val="center"/>
              <w:rPr>
                <w:sz w:val="21"/>
                <w:szCs w:val="21"/>
              </w:rPr>
            </w:pPr>
            <w:r>
              <w:rPr>
                <w:sz w:val="21"/>
                <w:szCs w:val="21"/>
              </w:rPr>
              <w:t>223 710,00</w:t>
            </w:r>
          </w:p>
        </w:tc>
      </w:tr>
      <w:tr w14:paraId="434A8B2B">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3850CE1">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5761C350">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1CC458BC">
            <w:pPr>
              <w:jc w:val="center"/>
              <w:rPr>
                <w:sz w:val="21"/>
                <w:szCs w:val="21"/>
              </w:rPr>
            </w:pPr>
            <w:r>
              <w:rPr>
                <w:sz w:val="21"/>
                <w:szCs w:val="21"/>
              </w:rPr>
              <w:t>0104</w:t>
            </w:r>
          </w:p>
        </w:tc>
        <w:tc>
          <w:tcPr>
            <w:tcW w:w="1780" w:type="dxa"/>
            <w:tcBorders>
              <w:top w:val="nil"/>
              <w:left w:val="nil"/>
              <w:bottom w:val="single" w:color="auto" w:sz="4" w:space="0"/>
              <w:right w:val="single" w:color="auto" w:sz="4" w:space="0"/>
            </w:tcBorders>
            <w:shd w:val="clear" w:color="000000" w:fill="FFFFFF"/>
            <w:noWrap w:val="0"/>
            <w:vAlign w:val="center"/>
          </w:tcPr>
          <w:p w14:paraId="5F0F0D86">
            <w:pPr>
              <w:jc w:val="center"/>
              <w:rPr>
                <w:sz w:val="21"/>
                <w:szCs w:val="21"/>
              </w:rPr>
            </w:pPr>
            <w:r>
              <w:rPr>
                <w:sz w:val="21"/>
                <w:szCs w:val="21"/>
              </w:rPr>
              <w:t>67 4 04 00115</w:t>
            </w:r>
          </w:p>
        </w:tc>
        <w:tc>
          <w:tcPr>
            <w:tcW w:w="760" w:type="dxa"/>
            <w:tcBorders>
              <w:top w:val="nil"/>
              <w:left w:val="nil"/>
              <w:bottom w:val="single" w:color="auto" w:sz="4" w:space="0"/>
              <w:right w:val="single" w:color="auto" w:sz="4" w:space="0"/>
            </w:tcBorders>
            <w:shd w:val="clear" w:color="000000" w:fill="FFFFFF"/>
            <w:noWrap w:val="0"/>
            <w:vAlign w:val="center"/>
          </w:tcPr>
          <w:p w14:paraId="7E2035CB">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6E7605E4">
            <w:pPr>
              <w:jc w:val="center"/>
              <w:rPr>
                <w:sz w:val="21"/>
                <w:szCs w:val="21"/>
              </w:rPr>
            </w:pPr>
            <w:r>
              <w:rPr>
                <w:sz w:val="21"/>
                <w:szCs w:val="21"/>
              </w:rPr>
              <w:t>223 710,00</w:t>
            </w:r>
          </w:p>
        </w:tc>
      </w:tr>
      <w:tr w14:paraId="0BDFDAB8">
        <w:tblPrEx>
          <w:tblCellMar>
            <w:top w:w="0" w:type="dxa"/>
            <w:left w:w="108" w:type="dxa"/>
            <w:bottom w:w="0" w:type="dxa"/>
            <w:right w:w="108" w:type="dxa"/>
          </w:tblCellMar>
        </w:tblPrEx>
        <w:trPr>
          <w:wBefore w:w="0" w:type="auto"/>
          <w:trHeight w:val="360" w:hRule="atLeast"/>
        </w:trPr>
        <w:tc>
          <w:tcPr>
            <w:tcW w:w="3681" w:type="dxa"/>
            <w:tcBorders>
              <w:top w:val="nil"/>
              <w:left w:val="single" w:color="auto" w:sz="4" w:space="0"/>
              <w:bottom w:val="single" w:color="auto" w:sz="4" w:space="0"/>
              <w:right w:val="dotted" w:color="auto" w:sz="4" w:space="0"/>
            </w:tcBorders>
            <w:shd w:val="clear" w:color="000000" w:fill="FFFFFF"/>
            <w:noWrap w:val="0"/>
            <w:vAlign w:val="bottom"/>
          </w:tcPr>
          <w:p w14:paraId="7E7647CE">
            <w:pPr>
              <w:rPr>
                <w:b/>
                <w:bCs/>
                <w:sz w:val="21"/>
                <w:szCs w:val="21"/>
              </w:rPr>
            </w:pPr>
            <w:r>
              <w:rPr>
                <w:b/>
                <w:bCs/>
                <w:sz w:val="21"/>
                <w:szCs w:val="21"/>
              </w:rPr>
              <w:t>Судебная система</w:t>
            </w:r>
          </w:p>
        </w:tc>
        <w:tc>
          <w:tcPr>
            <w:tcW w:w="640" w:type="dxa"/>
            <w:tcBorders>
              <w:top w:val="nil"/>
              <w:left w:val="single" w:color="auto" w:sz="4" w:space="0"/>
              <w:bottom w:val="single" w:color="auto" w:sz="4" w:space="0"/>
              <w:right w:val="single" w:color="auto" w:sz="4" w:space="0"/>
            </w:tcBorders>
            <w:shd w:val="clear" w:color="000000" w:fill="FFFFFF"/>
            <w:noWrap w:val="0"/>
            <w:vAlign w:val="center"/>
          </w:tcPr>
          <w:p w14:paraId="0492F84F">
            <w:pPr>
              <w:jc w:val="center"/>
              <w:rPr>
                <w:b/>
                <w:bCs/>
                <w:sz w:val="21"/>
                <w:szCs w:val="21"/>
              </w:rPr>
            </w:pPr>
            <w:r>
              <w:rPr>
                <w:b/>
                <w:bCs/>
                <w:sz w:val="21"/>
                <w:szCs w:val="21"/>
              </w:rPr>
              <w:t xml:space="preserve">446 </w:t>
            </w:r>
          </w:p>
        </w:tc>
        <w:tc>
          <w:tcPr>
            <w:tcW w:w="760" w:type="dxa"/>
            <w:tcBorders>
              <w:top w:val="nil"/>
              <w:left w:val="nil"/>
              <w:bottom w:val="single" w:color="auto" w:sz="4" w:space="0"/>
              <w:right w:val="single" w:color="auto" w:sz="4" w:space="0"/>
            </w:tcBorders>
            <w:shd w:val="clear" w:color="000000" w:fill="FFFFFF"/>
            <w:noWrap w:val="0"/>
            <w:vAlign w:val="center"/>
          </w:tcPr>
          <w:p w14:paraId="696586AA">
            <w:pPr>
              <w:jc w:val="center"/>
              <w:rPr>
                <w:b/>
                <w:bCs/>
                <w:sz w:val="21"/>
                <w:szCs w:val="21"/>
              </w:rPr>
            </w:pPr>
            <w:r>
              <w:rPr>
                <w:b/>
                <w:bCs/>
                <w:sz w:val="21"/>
                <w:szCs w:val="21"/>
              </w:rPr>
              <w:t>0105</w:t>
            </w:r>
          </w:p>
        </w:tc>
        <w:tc>
          <w:tcPr>
            <w:tcW w:w="1780" w:type="dxa"/>
            <w:tcBorders>
              <w:top w:val="nil"/>
              <w:left w:val="nil"/>
              <w:bottom w:val="single" w:color="auto" w:sz="4" w:space="0"/>
              <w:right w:val="single" w:color="auto" w:sz="4" w:space="0"/>
            </w:tcBorders>
            <w:shd w:val="clear" w:color="000000" w:fill="FFFFFF"/>
            <w:noWrap w:val="0"/>
            <w:vAlign w:val="center"/>
          </w:tcPr>
          <w:p w14:paraId="63466CA6">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5A34B579">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0"/>
            <w:vAlign w:val="center"/>
          </w:tcPr>
          <w:p w14:paraId="63F7D535">
            <w:pPr>
              <w:jc w:val="center"/>
              <w:rPr>
                <w:b/>
                <w:bCs/>
                <w:sz w:val="21"/>
                <w:szCs w:val="21"/>
              </w:rPr>
            </w:pPr>
            <w:r>
              <w:rPr>
                <w:b/>
                <w:bCs/>
                <w:sz w:val="21"/>
                <w:szCs w:val="21"/>
              </w:rPr>
              <w:t>24 146,00</w:t>
            </w:r>
          </w:p>
        </w:tc>
      </w:tr>
      <w:tr w14:paraId="2F572B7C">
        <w:tblPrEx>
          <w:tblCellMar>
            <w:top w:w="0" w:type="dxa"/>
            <w:left w:w="108" w:type="dxa"/>
            <w:bottom w:w="0" w:type="dxa"/>
            <w:right w:w="108" w:type="dxa"/>
          </w:tblCellMar>
        </w:tblPrEx>
        <w:trPr>
          <w:wBefore w:w="0" w:type="auto"/>
          <w:trHeight w:val="91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6DF7CD4">
            <w:pPr>
              <w:rPr>
                <w:sz w:val="21"/>
                <w:szCs w:val="21"/>
              </w:rPr>
            </w:pPr>
            <w:r>
              <w:rPr>
                <w:sz w:val="21"/>
                <w:szCs w:val="21"/>
              </w:rPr>
              <w:t>Муниципальная программа "Развитие муниципального управления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5311C33D">
            <w:pPr>
              <w:jc w:val="center"/>
              <w:rPr>
                <w:sz w:val="21"/>
                <w:szCs w:val="21"/>
              </w:rPr>
            </w:pPr>
            <w:r>
              <w:rPr>
                <w:sz w:val="21"/>
                <w:szCs w:val="21"/>
              </w:rPr>
              <w:t xml:space="preserve">446 </w:t>
            </w:r>
          </w:p>
        </w:tc>
        <w:tc>
          <w:tcPr>
            <w:tcW w:w="760" w:type="dxa"/>
            <w:tcBorders>
              <w:top w:val="nil"/>
              <w:left w:val="nil"/>
              <w:bottom w:val="single" w:color="auto" w:sz="4" w:space="0"/>
              <w:right w:val="single" w:color="auto" w:sz="4" w:space="0"/>
            </w:tcBorders>
            <w:shd w:val="clear" w:color="000000" w:fill="FFFFFF"/>
            <w:noWrap w:val="0"/>
            <w:vAlign w:val="center"/>
          </w:tcPr>
          <w:p w14:paraId="6FE238E8">
            <w:pPr>
              <w:jc w:val="center"/>
              <w:rPr>
                <w:sz w:val="21"/>
                <w:szCs w:val="21"/>
              </w:rPr>
            </w:pPr>
            <w:r>
              <w:rPr>
                <w:sz w:val="21"/>
                <w:szCs w:val="21"/>
              </w:rPr>
              <w:t>0105</w:t>
            </w:r>
          </w:p>
        </w:tc>
        <w:tc>
          <w:tcPr>
            <w:tcW w:w="1780" w:type="dxa"/>
            <w:tcBorders>
              <w:top w:val="nil"/>
              <w:left w:val="nil"/>
              <w:bottom w:val="single" w:color="auto" w:sz="4" w:space="0"/>
              <w:right w:val="single" w:color="auto" w:sz="4" w:space="0"/>
            </w:tcBorders>
            <w:shd w:val="clear" w:color="000000" w:fill="FFFFFF"/>
            <w:noWrap w:val="0"/>
            <w:vAlign w:val="center"/>
          </w:tcPr>
          <w:p w14:paraId="76437316">
            <w:pPr>
              <w:jc w:val="center"/>
              <w:rPr>
                <w:sz w:val="21"/>
                <w:szCs w:val="21"/>
              </w:rPr>
            </w:pPr>
            <w:r>
              <w:rPr>
                <w:sz w:val="21"/>
                <w:szCs w:val="21"/>
              </w:rPr>
              <w:t>67 0 00 00000</w:t>
            </w:r>
          </w:p>
        </w:tc>
        <w:tc>
          <w:tcPr>
            <w:tcW w:w="760" w:type="dxa"/>
            <w:tcBorders>
              <w:top w:val="nil"/>
              <w:left w:val="nil"/>
              <w:bottom w:val="single" w:color="auto" w:sz="4" w:space="0"/>
              <w:right w:val="single" w:color="auto" w:sz="4" w:space="0"/>
            </w:tcBorders>
            <w:shd w:val="clear" w:color="000000" w:fill="FFFFFF"/>
            <w:noWrap w:val="0"/>
            <w:vAlign w:val="center"/>
          </w:tcPr>
          <w:p w14:paraId="60FC40A4">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0"/>
            <w:vAlign w:val="center"/>
          </w:tcPr>
          <w:p w14:paraId="7FC1778F">
            <w:pPr>
              <w:jc w:val="center"/>
              <w:rPr>
                <w:sz w:val="21"/>
                <w:szCs w:val="21"/>
              </w:rPr>
            </w:pPr>
            <w:r>
              <w:rPr>
                <w:sz w:val="21"/>
                <w:szCs w:val="21"/>
              </w:rPr>
              <w:t>24 146,00</w:t>
            </w:r>
          </w:p>
        </w:tc>
      </w:tr>
      <w:tr w14:paraId="6E6097EB">
        <w:tblPrEx>
          <w:tblCellMar>
            <w:top w:w="0" w:type="dxa"/>
            <w:left w:w="108" w:type="dxa"/>
            <w:bottom w:w="0" w:type="dxa"/>
            <w:right w:w="108" w:type="dxa"/>
          </w:tblCellMar>
        </w:tblPrEx>
        <w:trPr>
          <w:wBefore w:w="0" w:type="auto"/>
          <w:trHeight w:val="42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5B3F5C3">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20E9AF24">
            <w:pPr>
              <w:jc w:val="center"/>
              <w:rPr>
                <w:sz w:val="21"/>
                <w:szCs w:val="21"/>
              </w:rPr>
            </w:pPr>
            <w:r>
              <w:rPr>
                <w:sz w:val="21"/>
                <w:szCs w:val="21"/>
              </w:rPr>
              <w:t xml:space="preserve">446 </w:t>
            </w:r>
          </w:p>
        </w:tc>
        <w:tc>
          <w:tcPr>
            <w:tcW w:w="760" w:type="dxa"/>
            <w:tcBorders>
              <w:top w:val="nil"/>
              <w:left w:val="nil"/>
              <w:bottom w:val="single" w:color="auto" w:sz="4" w:space="0"/>
              <w:right w:val="single" w:color="auto" w:sz="4" w:space="0"/>
            </w:tcBorders>
            <w:shd w:val="clear" w:color="000000" w:fill="FFFFFF"/>
            <w:noWrap w:val="0"/>
            <w:vAlign w:val="center"/>
          </w:tcPr>
          <w:p w14:paraId="16B8327D">
            <w:pPr>
              <w:jc w:val="center"/>
              <w:rPr>
                <w:sz w:val="21"/>
                <w:szCs w:val="21"/>
              </w:rPr>
            </w:pPr>
            <w:r>
              <w:rPr>
                <w:sz w:val="21"/>
                <w:szCs w:val="21"/>
              </w:rPr>
              <w:t>0105</w:t>
            </w:r>
          </w:p>
        </w:tc>
        <w:tc>
          <w:tcPr>
            <w:tcW w:w="1780" w:type="dxa"/>
            <w:tcBorders>
              <w:top w:val="nil"/>
              <w:left w:val="nil"/>
              <w:bottom w:val="single" w:color="auto" w:sz="4" w:space="0"/>
              <w:right w:val="single" w:color="auto" w:sz="4" w:space="0"/>
            </w:tcBorders>
            <w:shd w:val="clear" w:color="000000" w:fill="FFFFFF"/>
            <w:noWrap w:val="0"/>
            <w:vAlign w:val="center"/>
          </w:tcPr>
          <w:p w14:paraId="320144AE">
            <w:pPr>
              <w:jc w:val="center"/>
              <w:rPr>
                <w:sz w:val="21"/>
                <w:szCs w:val="21"/>
              </w:rPr>
            </w:pPr>
            <w:r>
              <w:rPr>
                <w:sz w:val="21"/>
                <w:szCs w:val="21"/>
              </w:rPr>
              <w:t>67 4 00 00000</w:t>
            </w:r>
          </w:p>
        </w:tc>
        <w:tc>
          <w:tcPr>
            <w:tcW w:w="760" w:type="dxa"/>
            <w:tcBorders>
              <w:top w:val="nil"/>
              <w:left w:val="nil"/>
              <w:bottom w:val="single" w:color="auto" w:sz="4" w:space="0"/>
              <w:right w:val="single" w:color="auto" w:sz="4" w:space="0"/>
            </w:tcBorders>
            <w:shd w:val="clear" w:color="000000" w:fill="FFFFFF"/>
            <w:noWrap w:val="0"/>
            <w:vAlign w:val="center"/>
          </w:tcPr>
          <w:p w14:paraId="186A15AF">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0"/>
            <w:vAlign w:val="center"/>
          </w:tcPr>
          <w:p w14:paraId="364D9AD4">
            <w:pPr>
              <w:jc w:val="center"/>
              <w:rPr>
                <w:sz w:val="21"/>
                <w:szCs w:val="21"/>
              </w:rPr>
            </w:pPr>
            <w:r>
              <w:rPr>
                <w:sz w:val="21"/>
                <w:szCs w:val="21"/>
              </w:rPr>
              <w:t>24 146,00</w:t>
            </w:r>
          </w:p>
        </w:tc>
      </w:tr>
      <w:tr w14:paraId="3648398D">
        <w:tblPrEx>
          <w:tblCellMar>
            <w:top w:w="0" w:type="dxa"/>
            <w:left w:w="108" w:type="dxa"/>
            <w:bottom w:w="0" w:type="dxa"/>
            <w:right w:w="108" w:type="dxa"/>
          </w:tblCellMar>
        </w:tblPrEx>
        <w:trPr>
          <w:wBefore w:w="0" w:type="auto"/>
          <w:trHeight w:val="60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B4FD848">
            <w:pPr>
              <w:rPr>
                <w:sz w:val="21"/>
                <w:szCs w:val="21"/>
              </w:rPr>
            </w:pPr>
            <w:r>
              <w:rPr>
                <w:sz w:val="21"/>
                <w:szCs w:val="21"/>
              </w:rPr>
              <w:t>Комплекс процессных мероприятий "Осуществление переданных полномочий"</w:t>
            </w:r>
          </w:p>
        </w:tc>
        <w:tc>
          <w:tcPr>
            <w:tcW w:w="640" w:type="dxa"/>
            <w:tcBorders>
              <w:top w:val="nil"/>
              <w:left w:val="nil"/>
              <w:bottom w:val="single" w:color="auto" w:sz="4" w:space="0"/>
              <w:right w:val="single" w:color="auto" w:sz="4" w:space="0"/>
            </w:tcBorders>
            <w:shd w:val="clear" w:color="000000" w:fill="FFFFFF"/>
            <w:noWrap w:val="0"/>
            <w:vAlign w:val="center"/>
          </w:tcPr>
          <w:p w14:paraId="49F70CE0">
            <w:pPr>
              <w:jc w:val="center"/>
              <w:rPr>
                <w:sz w:val="21"/>
                <w:szCs w:val="21"/>
              </w:rPr>
            </w:pPr>
            <w:r>
              <w:rPr>
                <w:sz w:val="21"/>
                <w:szCs w:val="21"/>
              </w:rPr>
              <w:t xml:space="preserve">446 </w:t>
            </w:r>
          </w:p>
        </w:tc>
        <w:tc>
          <w:tcPr>
            <w:tcW w:w="760" w:type="dxa"/>
            <w:tcBorders>
              <w:top w:val="nil"/>
              <w:left w:val="nil"/>
              <w:bottom w:val="single" w:color="auto" w:sz="4" w:space="0"/>
              <w:right w:val="single" w:color="auto" w:sz="4" w:space="0"/>
            </w:tcBorders>
            <w:shd w:val="clear" w:color="000000" w:fill="FFFFFF"/>
            <w:noWrap w:val="0"/>
            <w:vAlign w:val="center"/>
          </w:tcPr>
          <w:p w14:paraId="6EC17577">
            <w:pPr>
              <w:jc w:val="center"/>
              <w:rPr>
                <w:sz w:val="21"/>
                <w:szCs w:val="21"/>
              </w:rPr>
            </w:pPr>
            <w:r>
              <w:rPr>
                <w:sz w:val="21"/>
                <w:szCs w:val="21"/>
              </w:rPr>
              <w:t>0105</w:t>
            </w:r>
          </w:p>
        </w:tc>
        <w:tc>
          <w:tcPr>
            <w:tcW w:w="1780" w:type="dxa"/>
            <w:tcBorders>
              <w:top w:val="nil"/>
              <w:left w:val="nil"/>
              <w:bottom w:val="single" w:color="auto" w:sz="4" w:space="0"/>
              <w:right w:val="single" w:color="auto" w:sz="4" w:space="0"/>
            </w:tcBorders>
            <w:shd w:val="clear" w:color="000000" w:fill="FFFFFF"/>
            <w:noWrap w:val="0"/>
            <w:vAlign w:val="center"/>
          </w:tcPr>
          <w:p w14:paraId="0504584D">
            <w:pPr>
              <w:jc w:val="center"/>
              <w:rPr>
                <w:sz w:val="21"/>
                <w:szCs w:val="21"/>
              </w:rPr>
            </w:pPr>
            <w:r>
              <w:rPr>
                <w:sz w:val="21"/>
                <w:szCs w:val="21"/>
              </w:rPr>
              <w:t>67 4 02 00000</w:t>
            </w:r>
          </w:p>
        </w:tc>
        <w:tc>
          <w:tcPr>
            <w:tcW w:w="760" w:type="dxa"/>
            <w:tcBorders>
              <w:top w:val="nil"/>
              <w:left w:val="nil"/>
              <w:bottom w:val="single" w:color="auto" w:sz="4" w:space="0"/>
              <w:right w:val="single" w:color="auto" w:sz="4" w:space="0"/>
            </w:tcBorders>
            <w:shd w:val="clear" w:color="000000" w:fill="FFFFFF"/>
            <w:noWrap w:val="0"/>
            <w:vAlign w:val="center"/>
          </w:tcPr>
          <w:p w14:paraId="78C0C368">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0"/>
            <w:vAlign w:val="center"/>
          </w:tcPr>
          <w:p w14:paraId="29D5EEFA">
            <w:pPr>
              <w:jc w:val="center"/>
              <w:rPr>
                <w:sz w:val="21"/>
                <w:szCs w:val="21"/>
              </w:rPr>
            </w:pPr>
            <w:r>
              <w:rPr>
                <w:sz w:val="21"/>
                <w:szCs w:val="21"/>
              </w:rPr>
              <w:t>24 146,00</w:t>
            </w:r>
          </w:p>
        </w:tc>
      </w:tr>
      <w:tr w14:paraId="4D81C25F">
        <w:tblPrEx>
          <w:tblCellMar>
            <w:top w:w="0" w:type="dxa"/>
            <w:left w:w="108" w:type="dxa"/>
            <w:bottom w:w="0" w:type="dxa"/>
            <w:right w:w="108" w:type="dxa"/>
          </w:tblCellMar>
        </w:tblPrEx>
        <w:trPr>
          <w:wBefore w:w="0" w:type="auto"/>
          <w:trHeight w:val="115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8381CDB">
            <w:pPr>
              <w:rPr>
                <w:sz w:val="21"/>
                <w:szCs w:val="21"/>
              </w:rPr>
            </w:pPr>
            <w:r>
              <w:rPr>
                <w:sz w:val="21"/>
                <w:szCs w:val="21"/>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40" w:type="dxa"/>
            <w:tcBorders>
              <w:top w:val="nil"/>
              <w:left w:val="nil"/>
              <w:bottom w:val="single" w:color="auto" w:sz="4" w:space="0"/>
              <w:right w:val="single" w:color="auto" w:sz="4" w:space="0"/>
            </w:tcBorders>
            <w:shd w:val="clear" w:color="000000" w:fill="FFFFFF"/>
            <w:noWrap w:val="0"/>
            <w:vAlign w:val="center"/>
          </w:tcPr>
          <w:p w14:paraId="55E73BF6">
            <w:pPr>
              <w:jc w:val="center"/>
              <w:rPr>
                <w:sz w:val="21"/>
                <w:szCs w:val="21"/>
              </w:rPr>
            </w:pPr>
            <w:r>
              <w:rPr>
                <w:sz w:val="21"/>
                <w:szCs w:val="21"/>
              </w:rPr>
              <w:t xml:space="preserve">446 </w:t>
            </w:r>
          </w:p>
        </w:tc>
        <w:tc>
          <w:tcPr>
            <w:tcW w:w="760" w:type="dxa"/>
            <w:tcBorders>
              <w:top w:val="nil"/>
              <w:left w:val="nil"/>
              <w:bottom w:val="single" w:color="auto" w:sz="4" w:space="0"/>
              <w:right w:val="single" w:color="auto" w:sz="4" w:space="0"/>
            </w:tcBorders>
            <w:shd w:val="clear" w:color="000000" w:fill="FFFFFF"/>
            <w:noWrap w:val="0"/>
            <w:vAlign w:val="center"/>
          </w:tcPr>
          <w:p w14:paraId="7FDE4BE5">
            <w:pPr>
              <w:jc w:val="center"/>
              <w:rPr>
                <w:sz w:val="21"/>
                <w:szCs w:val="21"/>
              </w:rPr>
            </w:pPr>
            <w:r>
              <w:rPr>
                <w:sz w:val="21"/>
                <w:szCs w:val="21"/>
              </w:rPr>
              <w:t>0105</w:t>
            </w:r>
          </w:p>
        </w:tc>
        <w:tc>
          <w:tcPr>
            <w:tcW w:w="1780" w:type="dxa"/>
            <w:tcBorders>
              <w:top w:val="nil"/>
              <w:left w:val="nil"/>
              <w:bottom w:val="single" w:color="auto" w:sz="4" w:space="0"/>
              <w:right w:val="single" w:color="auto" w:sz="4" w:space="0"/>
            </w:tcBorders>
            <w:shd w:val="clear" w:color="000000" w:fill="FFFFFF"/>
            <w:noWrap w:val="0"/>
            <w:vAlign w:val="center"/>
          </w:tcPr>
          <w:p w14:paraId="6E7DB062">
            <w:pPr>
              <w:jc w:val="center"/>
              <w:rPr>
                <w:sz w:val="21"/>
                <w:szCs w:val="21"/>
              </w:rPr>
            </w:pPr>
            <w:r>
              <w:rPr>
                <w:sz w:val="21"/>
                <w:szCs w:val="21"/>
              </w:rPr>
              <w:t>67 4 02 51200</w:t>
            </w:r>
          </w:p>
        </w:tc>
        <w:tc>
          <w:tcPr>
            <w:tcW w:w="760" w:type="dxa"/>
            <w:tcBorders>
              <w:top w:val="nil"/>
              <w:left w:val="nil"/>
              <w:bottom w:val="single" w:color="auto" w:sz="4" w:space="0"/>
              <w:right w:val="single" w:color="auto" w:sz="4" w:space="0"/>
            </w:tcBorders>
            <w:shd w:val="clear" w:color="000000" w:fill="FFFFFF"/>
            <w:noWrap w:val="0"/>
            <w:vAlign w:val="center"/>
          </w:tcPr>
          <w:p w14:paraId="3DB448E7">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0"/>
            <w:vAlign w:val="center"/>
          </w:tcPr>
          <w:p w14:paraId="26F34D5C">
            <w:pPr>
              <w:jc w:val="center"/>
              <w:rPr>
                <w:sz w:val="21"/>
                <w:szCs w:val="21"/>
              </w:rPr>
            </w:pPr>
            <w:r>
              <w:rPr>
                <w:sz w:val="21"/>
                <w:szCs w:val="21"/>
              </w:rPr>
              <w:t>24 146,00</w:t>
            </w:r>
          </w:p>
        </w:tc>
      </w:tr>
      <w:tr w14:paraId="7270F1CE">
        <w:tblPrEx>
          <w:tblCellMar>
            <w:top w:w="0" w:type="dxa"/>
            <w:left w:w="108" w:type="dxa"/>
            <w:bottom w:w="0" w:type="dxa"/>
            <w:right w:w="108" w:type="dxa"/>
          </w:tblCellMar>
        </w:tblPrEx>
        <w:trPr>
          <w:wBefore w:w="0" w:type="auto"/>
          <w:trHeight w:val="69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C7D4E8F">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05DBFD70">
            <w:pPr>
              <w:jc w:val="center"/>
              <w:rPr>
                <w:sz w:val="21"/>
                <w:szCs w:val="21"/>
              </w:rPr>
            </w:pPr>
            <w:r>
              <w:rPr>
                <w:sz w:val="21"/>
                <w:szCs w:val="21"/>
              </w:rPr>
              <w:t xml:space="preserve">446 </w:t>
            </w:r>
          </w:p>
        </w:tc>
        <w:tc>
          <w:tcPr>
            <w:tcW w:w="760" w:type="dxa"/>
            <w:tcBorders>
              <w:top w:val="nil"/>
              <w:left w:val="nil"/>
              <w:bottom w:val="single" w:color="auto" w:sz="4" w:space="0"/>
              <w:right w:val="single" w:color="auto" w:sz="4" w:space="0"/>
            </w:tcBorders>
            <w:shd w:val="clear" w:color="000000" w:fill="FFFFFF"/>
            <w:noWrap w:val="0"/>
            <w:vAlign w:val="center"/>
          </w:tcPr>
          <w:p w14:paraId="70940A01">
            <w:pPr>
              <w:jc w:val="center"/>
              <w:rPr>
                <w:sz w:val="21"/>
                <w:szCs w:val="21"/>
              </w:rPr>
            </w:pPr>
            <w:r>
              <w:rPr>
                <w:sz w:val="21"/>
                <w:szCs w:val="21"/>
              </w:rPr>
              <w:t>0105</w:t>
            </w:r>
          </w:p>
        </w:tc>
        <w:tc>
          <w:tcPr>
            <w:tcW w:w="1780" w:type="dxa"/>
            <w:tcBorders>
              <w:top w:val="nil"/>
              <w:left w:val="nil"/>
              <w:bottom w:val="single" w:color="auto" w:sz="4" w:space="0"/>
              <w:right w:val="single" w:color="auto" w:sz="4" w:space="0"/>
            </w:tcBorders>
            <w:shd w:val="clear" w:color="000000" w:fill="FFFFFF"/>
            <w:noWrap w:val="0"/>
            <w:vAlign w:val="center"/>
          </w:tcPr>
          <w:p w14:paraId="6B1F6C6C">
            <w:pPr>
              <w:jc w:val="center"/>
              <w:rPr>
                <w:sz w:val="21"/>
                <w:szCs w:val="21"/>
              </w:rPr>
            </w:pPr>
            <w:r>
              <w:rPr>
                <w:sz w:val="21"/>
                <w:szCs w:val="21"/>
              </w:rPr>
              <w:t>67 4 02 51200</w:t>
            </w:r>
          </w:p>
        </w:tc>
        <w:tc>
          <w:tcPr>
            <w:tcW w:w="760" w:type="dxa"/>
            <w:tcBorders>
              <w:top w:val="nil"/>
              <w:left w:val="nil"/>
              <w:bottom w:val="single" w:color="auto" w:sz="4" w:space="0"/>
              <w:right w:val="single" w:color="auto" w:sz="4" w:space="0"/>
            </w:tcBorders>
            <w:shd w:val="clear" w:color="000000" w:fill="FFFFFF"/>
            <w:noWrap w:val="0"/>
            <w:vAlign w:val="center"/>
          </w:tcPr>
          <w:p w14:paraId="53F75DF2">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15D6E712">
            <w:pPr>
              <w:jc w:val="center"/>
              <w:rPr>
                <w:sz w:val="21"/>
                <w:szCs w:val="21"/>
              </w:rPr>
            </w:pPr>
            <w:r>
              <w:rPr>
                <w:sz w:val="21"/>
                <w:szCs w:val="21"/>
              </w:rPr>
              <w:t>24 146,00</w:t>
            </w:r>
          </w:p>
        </w:tc>
      </w:tr>
      <w:tr w14:paraId="7A18B6E5">
        <w:tblPrEx>
          <w:tblCellMar>
            <w:top w:w="0" w:type="dxa"/>
            <w:left w:w="108" w:type="dxa"/>
            <w:bottom w:w="0" w:type="dxa"/>
            <w:right w:w="108" w:type="dxa"/>
          </w:tblCellMar>
        </w:tblPrEx>
        <w:trPr>
          <w:wBefore w:w="0" w:type="auto"/>
          <w:trHeight w:val="402"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1A45877">
            <w:pPr>
              <w:rPr>
                <w:b/>
                <w:bCs/>
                <w:sz w:val="21"/>
                <w:szCs w:val="21"/>
              </w:rPr>
            </w:pPr>
            <w:r>
              <w:rPr>
                <w:b/>
                <w:bCs/>
                <w:sz w:val="21"/>
                <w:szCs w:val="21"/>
              </w:rPr>
              <w:t>Резервные фонды</w:t>
            </w:r>
          </w:p>
        </w:tc>
        <w:tc>
          <w:tcPr>
            <w:tcW w:w="640" w:type="dxa"/>
            <w:tcBorders>
              <w:top w:val="nil"/>
              <w:left w:val="nil"/>
              <w:bottom w:val="single" w:color="auto" w:sz="4" w:space="0"/>
              <w:right w:val="single" w:color="auto" w:sz="4" w:space="0"/>
            </w:tcBorders>
            <w:shd w:val="clear" w:color="000000" w:fill="FFFFFF"/>
            <w:noWrap w:val="0"/>
            <w:vAlign w:val="center"/>
          </w:tcPr>
          <w:p w14:paraId="7BE96839">
            <w:pPr>
              <w:jc w:val="center"/>
              <w:rPr>
                <w:b/>
                <w:bCs/>
                <w:sz w:val="21"/>
                <w:szCs w:val="21"/>
              </w:rPr>
            </w:pPr>
            <w:r>
              <w:rPr>
                <w:b/>
                <w:bCs/>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3310DBE4">
            <w:pPr>
              <w:jc w:val="center"/>
              <w:rPr>
                <w:b/>
                <w:bCs/>
                <w:sz w:val="21"/>
                <w:szCs w:val="21"/>
              </w:rPr>
            </w:pPr>
            <w:r>
              <w:rPr>
                <w:b/>
                <w:bCs/>
                <w:sz w:val="21"/>
                <w:szCs w:val="21"/>
              </w:rPr>
              <w:t>0111</w:t>
            </w:r>
          </w:p>
        </w:tc>
        <w:tc>
          <w:tcPr>
            <w:tcW w:w="1780" w:type="dxa"/>
            <w:tcBorders>
              <w:top w:val="nil"/>
              <w:left w:val="nil"/>
              <w:bottom w:val="single" w:color="auto" w:sz="4" w:space="0"/>
              <w:right w:val="single" w:color="auto" w:sz="4" w:space="0"/>
            </w:tcBorders>
            <w:shd w:val="clear" w:color="000000" w:fill="FFFFFF"/>
            <w:noWrap w:val="0"/>
            <w:vAlign w:val="center"/>
          </w:tcPr>
          <w:p w14:paraId="2281E8F7">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72E295EA">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7910648">
            <w:pPr>
              <w:jc w:val="center"/>
              <w:rPr>
                <w:b/>
                <w:bCs/>
                <w:sz w:val="21"/>
                <w:szCs w:val="21"/>
              </w:rPr>
            </w:pPr>
            <w:r>
              <w:rPr>
                <w:b/>
                <w:bCs/>
                <w:sz w:val="21"/>
                <w:szCs w:val="21"/>
              </w:rPr>
              <w:t>5 000 000,00</w:t>
            </w:r>
          </w:p>
        </w:tc>
      </w:tr>
      <w:tr w14:paraId="44414499">
        <w:tblPrEx>
          <w:tblCellMar>
            <w:top w:w="0" w:type="dxa"/>
            <w:left w:w="108" w:type="dxa"/>
            <w:bottom w:w="0" w:type="dxa"/>
            <w:right w:w="108" w:type="dxa"/>
          </w:tblCellMar>
        </w:tblPrEx>
        <w:trPr>
          <w:wBefore w:w="0" w:type="auto"/>
          <w:trHeight w:val="822"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A25B3D3">
            <w:pPr>
              <w:rPr>
                <w:sz w:val="21"/>
                <w:szCs w:val="21"/>
              </w:rPr>
            </w:pPr>
            <w:r>
              <w:rPr>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54853CAB">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361BBA5C">
            <w:pPr>
              <w:jc w:val="center"/>
              <w:rPr>
                <w:sz w:val="21"/>
                <w:szCs w:val="21"/>
              </w:rPr>
            </w:pPr>
            <w:r>
              <w:rPr>
                <w:sz w:val="21"/>
                <w:szCs w:val="21"/>
              </w:rPr>
              <w:t>0111</w:t>
            </w:r>
          </w:p>
        </w:tc>
        <w:tc>
          <w:tcPr>
            <w:tcW w:w="1780" w:type="dxa"/>
            <w:tcBorders>
              <w:top w:val="nil"/>
              <w:left w:val="nil"/>
              <w:bottom w:val="single" w:color="auto" w:sz="4" w:space="0"/>
              <w:right w:val="single" w:color="auto" w:sz="4" w:space="0"/>
            </w:tcBorders>
            <w:shd w:val="clear" w:color="000000" w:fill="FFFFFF"/>
            <w:noWrap w:val="0"/>
            <w:vAlign w:val="center"/>
          </w:tcPr>
          <w:p w14:paraId="0EC99D68">
            <w:pPr>
              <w:jc w:val="center"/>
              <w:rPr>
                <w:sz w:val="21"/>
                <w:szCs w:val="21"/>
              </w:rPr>
            </w:pPr>
            <w:r>
              <w:rPr>
                <w:sz w:val="21"/>
                <w:szCs w:val="21"/>
              </w:rPr>
              <w:t>70 0 00 00000</w:t>
            </w:r>
          </w:p>
        </w:tc>
        <w:tc>
          <w:tcPr>
            <w:tcW w:w="760" w:type="dxa"/>
            <w:tcBorders>
              <w:top w:val="nil"/>
              <w:left w:val="nil"/>
              <w:bottom w:val="single" w:color="auto" w:sz="4" w:space="0"/>
              <w:right w:val="single" w:color="auto" w:sz="4" w:space="0"/>
            </w:tcBorders>
            <w:shd w:val="clear" w:color="000000" w:fill="FFFFFF"/>
            <w:noWrap w:val="0"/>
            <w:vAlign w:val="center"/>
          </w:tcPr>
          <w:p w14:paraId="6C73EE04">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43EE074">
            <w:pPr>
              <w:jc w:val="center"/>
              <w:rPr>
                <w:sz w:val="21"/>
                <w:szCs w:val="21"/>
              </w:rPr>
            </w:pPr>
            <w:r>
              <w:rPr>
                <w:sz w:val="21"/>
                <w:szCs w:val="21"/>
              </w:rPr>
              <w:t>5 000 000,00</w:t>
            </w:r>
          </w:p>
        </w:tc>
      </w:tr>
      <w:tr w14:paraId="7BD458C8">
        <w:tblPrEx>
          <w:tblCellMar>
            <w:top w:w="0" w:type="dxa"/>
            <w:left w:w="108" w:type="dxa"/>
            <w:bottom w:w="0" w:type="dxa"/>
            <w:right w:w="108" w:type="dxa"/>
          </w:tblCellMar>
        </w:tblPrEx>
        <w:trPr>
          <w:wBefore w:w="0" w:type="auto"/>
          <w:trHeight w:val="63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2BAD2DE">
            <w:pPr>
              <w:rPr>
                <w:sz w:val="21"/>
                <w:szCs w:val="21"/>
              </w:rPr>
            </w:pPr>
            <w:r>
              <w:rPr>
                <w:sz w:val="21"/>
                <w:szCs w:val="21"/>
              </w:rPr>
              <w:t>Резервный фонд Администрации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44D65A26">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7C721F28">
            <w:pPr>
              <w:jc w:val="center"/>
              <w:rPr>
                <w:sz w:val="21"/>
                <w:szCs w:val="21"/>
              </w:rPr>
            </w:pPr>
            <w:r>
              <w:rPr>
                <w:sz w:val="21"/>
                <w:szCs w:val="21"/>
              </w:rPr>
              <w:t>0111</w:t>
            </w:r>
          </w:p>
        </w:tc>
        <w:tc>
          <w:tcPr>
            <w:tcW w:w="1780" w:type="dxa"/>
            <w:tcBorders>
              <w:top w:val="nil"/>
              <w:left w:val="nil"/>
              <w:bottom w:val="single" w:color="auto" w:sz="4" w:space="0"/>
              <w:right w:val="single" w:color="auto" w:sz="4" w:space="0"/>
            </w:tcBorders>
            <w:shd w:val="clear" w:color="000000" w:fill="FFFFFF"/>
            <w:noWrap w:val="0"/>
            <w:vAlign w:val="center"/>
          </w:tcPr>
          <w:p w14:paraId="0A79C54B">
            <w:pPr>
              <w:jc w:val="center"/>
              <w:rPr>
                <w:sz w:val="21"/>
                <w:szCs w:val="21"/>
              </w:rPr>
            </w:pPr>
            <w:r>
              <w:rPr>
                <w:sz w:val="21"/>
                <w:szCs w:val="21"/>
              </w:rPr>
              <w:t>70 0 00 00201</w:t>
            </w:r>
          </w:p>
        </w:tc>
        <w:tc>
          <w:tcPr>
            <w:tcW w:w="760" w:type="dxa"/>
            <w:tcBorders>
              <w:top w:val="nil"/>
              <w:left w:val="nil"/>
              <w:bottom w:val="single" w:color="auto" w:sz="4" w:space="0"/>
              <w:right w:val="single" w:color="auto" w:sz="4" w:space="0"/>
            </w:tcBorders>
            <w:shd w:val="clear" w:color="000000" w:fill="FFFFFF"/>
            <w:noWrap w:val="0"/>
            <w:vAlign w:val="center"/>
          </w:tcPr>
          <w:p w14:paraId="33124516">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9365F96">
            <w:pPr>
              <w:jc w:val="center"/>
              <w:rPr>
                <w:sz w:val="21"/>
                <w:szCs w:val="21"/>
              </w:rPr>
            </w:pPr>
            <w:r>
              <w:rPr>
                <w:sz w:val="21"/>
                <w:szCs w:val="21"/>
              </w:rPr>
              <w:t>5 000 000,00</w:t>
            </w:r>
          </w:p>
        </w:tc>
      </w:tr>
      <w:tr w14:paraId="16664299">
        <w:tblPrEx>
          <w:tblCellMar>
            <w:top w:w="0" w:type="dxa"/>
            <w:left w:w="108" w:type="dxa"/>
            <w:bottom w:w="0" w:type="dxa"/>
            <w:right w:w="108" w:type="dxa"/>
          </w:tblCellMar>
        </w:tblPrEx>
        <w:trPr>
          <w:wBefore w:w="0" w:type="auto"/>
          <w:trHeight w:val="40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647D6C9">
            <w:pPr>
              <w:rPr>
                <w:sz w:val="21"/>
                <w:szCs w:val="21"/>
              </w:rPr>
            </w:pPr>
            <w:r>
              <w:rPr>
                <w:sz w:val="21"/>
                <w:szCs w:val="21"/>
              </w:rPr>
              <w:t>Иные бюджетные ассигнования</w:t>
            </w:r>
          </w:p>
        </w:tc>
        <w:tc>
          <w:tcPr>
            <w:tcW w:w="640" w:type="dxa"/>
            <w:tcBorders>
              <w:top w:val="nil"/>
              <w:left w:val="nil"/>
              <w:bottom w:val="single" w:color="auto" w:sz="4" w:space="0"/>
              <w:right w:val="single" w:color="auto" w:sz="4" w:space="0"/>
            </w:tcBorders>
            <w:shd w:val="clear" w:color="000000" w:fill="FFFFFF"/>
            <w:noWrap w:val="0"/>
            <w:vAlign w:val="center"/>
          </w:tcPr>
          <w:p w14:paraId="22B8DC38">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6F42E6C0">
            <w:pPr>
              <w:jc w:val="center"/>
              <w:rPr>
                <w:sz w:val="21"/>
                <w:szCs w:val="21"/>
              </w:rPr>
            </w:pPr>
            <w:r>
              <w:rPr>
                <w:sz w:val="21"/>
                <w:szCs w:val="21"/>
              </w:rPr>
              <w:t>0111</w:t>
            </w:r>
          </w:p>
        </w:tc>
        <w:tc>
          <w:tcPr>
            <w:tcW w:w="1780" w:type="dxa"/>
            <w:tcBorders>
              <w:top w:val="nil"/>
              <w:left w:val="nil"/>
              <w:bottom w:val="single" w:color="auto" w:sz="4" w:space="0"/>
              <w:right w:val="single" w:color="auto" w:sz="4" w:space="0"/>
            </w:tcBorders>
            <w:shd w:val="clear" w:color="000000" w:fill="FFFFFF"/>
            <w:noWrap w:val="0"/>
            <w:vAlign w:val="center"/>
          </w:tcPr>
          <w:p w14:paraId="51BE6CB5">
            <w:pPr>
              <w:jc w:val="center"/>
              <w:rPr>
                <w:sz w:val="21"/>
                <w:szCs w:val="21"/>
              </w:rPr>
            </w:pPr>
            <w:r>
              <w:rPr>
                <w:sz w:val="21"/>
                <w:szCs w:val="21"/>
              </w:rPr>
              <w:t>70 0 00 00201</w:t>
            </w:r>
          </w:p>
        </w:tc>
        <w:tc>
          <w:tcPr>
            <w:tcW w:w="760" w:type="dxa"/>
            <w:tcBorders>
              <w:top w:val="nil"/>
              <w:left w:val="nil"/>
              <w:bottom w:val="single" w:color="auto" w:sz="4" w:space="0"/>
              <w:right w:val="single" w:color="auto" w:sz="4" w:space="0"/>
            </w:tcBorders>
            <w:shd w:val="clear" w:color="000000" w:fill="FFFFFF"/>
            <w:noWrap w:val="0"/>
            <w:vAlign w:val="center"/>
          </w:tcPr>
          <w:p w14:paraId="17C01154">
            <w:pPr>
              <w:jc w:val="center"/>
              <w:rPr>
                <w:sz w:val="21"/>
                <w:szCs w:val="21"/>
              </w:rPr>
            </w:pPr>
            <w:r>
              <w:rPr>
                <w:sz w:val="21"/>
                <w:szCs w:val="21"/>
              </w:rPr>
              <w:t>800</w:t>
            </w:r>
          </w:p>
        </w:tc>
        <w:tc>
          <w:tcPr>
            <w:tcW w:w="2013" w:type="dxa"/>
            <w:tcBorders>
              <w:top w:val="nil"/>
              <w:left w:val="nil"/>
              <w:bottom w:val="single" w:color="auto" w:sz="4" w:space="0"/>
              <w:right w:val="single" w:color="auto" w:sz="4" w:space="0"/>
            </w:tcBorders>
            <w:shd w:val="clear" w:color="000000" w:fill="FFFFFF"/>
            <w:noWrap/>
            <w:vAlign w:val="center"/>
          </w:tcPr>
          <w:p w14:paraId="138CB133">
            <w:pPr>
              <w:jc w:val="center"/>
              <w:rPr>
                <w:sz w:val="21"/>
                <w:szCs w:val="21"/>
              </w:rPr>
            </w:pPr>
            <w:r>
              <w:rPr>
                <w:sz w:val="21"/>
                <w:szCs w:val="21"/>
              </w:rPr>
              <w:t>5 000 000,00</w:t>
            </w:r>
          </w:p>
        </w:tc>
      </w:tr>
      <w:tr w14:paraId="61AB6CF2">
        <w:tblPrEx>
          <w:tblCellMar>
            <w:top w:w="0" w:type="dxa"/>
            <w:left w:w="108" w:type="dxa"/>
            <w:bottom w:w="0" w:type="dxa"/>
            <w:right w:w="108" w:type="dxa"/>
          </w:tblCellMar>
        </w:tblPrEx>
        <w:trPr>
          <w:wBefore w:w="0" w:type="auto"/>
          <w:trHeight w:val="46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98A9D6A">
            <w:pPr>
              <w:rPr>
                <w:b/>
                <w:bCs/>
                <w:sz w:val="21"/>
                <w:szCs w:val="21"/>
              </w:rPr>
            </w:pPr>
            <w:r>
              <w:rPr>
                <w:b/>
                <w:bCs/>
                <w:sz w:val="21"/>
                <w:szCs w:val="21"/>
              </w:rPr>
              <w:t>Другие общегосударственные вопросы</w:t>
            </w:r>
          </w:p>
        </w:tc>
        <w:tc>
          <w:tcPr>
            <w:tcW w:w="640" w:type="dxa"/>
            <w:tcBorders>
              <w:top w:val="nil"/>
              <w:left w:val="nil"/>
              <w:bottom w:val="single" w:color="auto" w:sz="4" w:space="0"/>
              <w:right w:val="single" w:color="auto" w:sz="4" w:space="0"/>
            </w:tcBorders>
            <w:shd w:val="clear" w:color="000000" w:fill="FFFFFF"/>
            <w:noWrap w:val="0"/>
            <w:vAlign w:val="center"/>
          </w:tcPr>
          <w:p w14:paraId="6EA1FEC7">
            <w:pPr>
              <w:jc w:val="center"/>
              <w:rPr>
                <w:b/>
                <w:bCs/>
                <w:sz w:val="21"/>
                <w:szCs w:val="21"/>
              </w:rPr>
            </w:pPr>
            <w:r>
              <w:rPr>
                <w:b/>
                <w:bCs/>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4B921BBC">
            <w:pPr>
              <w:jc w:val="center"/>
              <w:rPr>
                <w:b/>
                <w:bCs/>
                <w:sz w:val="21"/>
                <w:szCs w:val="21"/>
              </w:rPr>
            </w:pPr>
            <w:r>
              <w:rPr>
                <w:b/>
                <w:bCs/>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5DC96C8A">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14FFE2B3">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C0E780C">
            <w:pPr>
              <w:jc w:val="center"/>
              <w:rPr>
                <w:b/>
                <w:bCs/>
                <w:sz w:val="21"/>
                <w:szCs w:val="21"/>
              </w:rPr>
            </w:pPr>
            <w:r>
              <w:rPr>
                <w:b/>
                <w:bCs/>
                <w:sz w:val="21"/>
                <w:szCs w:val="21"/>
              </w:rPr>
              <w:t>95 621 638,12</w:t>
            </w:r>
          </w:p>
        </w:tc>
      </w:tr>
      <w:tr w14:paraId="09B532EE">
        <w:tblPrEx>
          <w:tblCellMar>
            <w:top w:w="0" w:type="dxa"/>
            <w:left w:w="108" w:type="dxa"/>
            <w:bottom w:w="0" w:type="dxa"/>
            <w:right w:w="108" w:type="dxa"/>
          </w:tblCellMar>
        </w:tblPrEx>
        <w:trPr>
          <w:wBefore w:w="0" w:type="auto"/>
          <w:trHeight w:val="8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EFD38B0">
            <w:pPr>
              <w:rPr>
                <w:sz w:val="21"/>
                <w:szCs w:val="21"/>
              </w:rPr>
            </w:pPr>
            <w:r>
              <w:rPr>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57C35459">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424809EF">
            <w:pPr>
              <w:jc w:val="center"/>
              <w:rPr>
                <w:sz w:val="21"/>
                <w:szCs w:val="21"/>
              </w:rPr>
            </w:pPr>
            <w:r>
              <w:rPr>
                <w:sz w:val="21"/>
                <w:szCs w:val="21"/>
              </w:rPr>
              <w:t>0113</w:t>
            </w:r>
          </w:p>
        </w:tc>
        <w:tc>
          <w:tcPr>
            <w:tcW w:w="1780" w:type="dxa"/>
            <w:tcBorders>
              <w:top w:val="nil"/>
              <w:left w:val="nil"/>
              <w:bottom w:val="single" w:color="auto" w:sz="4" w:space="0"/>
              <w:right w:val="nil"/>
            </w:tcBorders>
            <w:shd w:val="clear" w:color="000000" w:fill="FFFFFF"/>
            <w:noWrap w:val="0"/>
            <w:vAlign w:val="center"/>
          </w:tcPr>
          <w:p w14:paraId="2419E385">
            <w:pPr>
              <w:jc w:val="center"/>
              <w:rPr>
                <w:sz w:val="21"/>
                <w:szCs w:val="21"/>
              </w:rPr>
            </w:pPr>
            <w:r>
              <w:rPr>
                <w:sz w:val="21"/>
                <w:szCs w:val="21"/>
              </w:rPr>
              <w:t>52 0 00 00000</w:t>
            </w:r>
          </w:p>
        </w:tc>
        <w:tc>
          <w:tcPr>
            <w:tcW w:w="760" w:type="dxa"/>
            <w:tcBorders>
              <w:top w:val="nil"/>
              <w:left w:val="single" w:color="auto" w:sz="4" w:space="0"/>
              <w:bottom w:val="single" w:color="auto" w:sz="4" w:space="0"/>
              <w:right w:val="single" w:color="auto" w:sz="4" w:space="0"/>
            </w:tcBorders>
            <w:shd w:val="clear" w:color="000000" w:fill="FFFFFF"/>
            <w:noWrap w:val="0"/>
            <w:vAlign w:val="center"/>
          </w:tcPr>
          <w:p w14:paraId="2A51078A">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53BE9CB8">
            <w:pPr>
              <w:jc w:val="center"/>
              <w:rPr>
                <w:sz w:val="21"/>
                <w:szCs w:val="21"/>
              </w:rPr>
            </w:pPr>
            <w:r>
              <w:rPr>
                <w:sz w:val="21"/>
                <w:szCs w:val="21"/>
              </w:rPr>
              <w:t>7 216 924,92</w:t>
            </w:r>
          </w:p>
        </w:tc>
      </w:tr>
      <w:tr w14:paraId="65ECAC17">
        <w:tblPrEx>
          <w:tblCellMar>
            <w:top w:w="0" w:type="dxa"/>
            <w:left w:w="108" w:type="dxa"/>
            <w:bottom w:w="0" w:type="dxa"/>
            <w:right w:w="108" w:type="dxa"/>
          </w:tblCellMar>
        </w:tblPrEx>
        <w:trPr>
          <w:wBefore w:w="0" w:type="auto"/>
          <w:trHeight w:val="31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067F24E">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4B3CA976">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244D7993">
            <w:pPr>
              <w:jc w:val="center"/>
              <w:rPr>
                <w:sz w:val="21"/>
                <w:szCs w:val="21"/>
              </w:rPr>
            </w:pPr>
            <w:r>
              <w:rPr>
                <w:sz w:val="21"/>
                <w:szCs w:val="21"/>
              </w:rPr>
              <w:t>0113</w:t>
            </w:r>
          </w:p>
        </w:tc>
        <w:tc>
          <w:tcPr>
            <w:tcW w:w="1780" w:type="dxa"/>
            <w:tcBorders>
              <w:top w:val="nil"/>
              <w:left w:val="nil"/>
              <w:bottom w:val="single" w:color="auto" w:sz="4" w:space="0"/>
              <w:right w:val="nil"/>
            </w:tcBorders>
            <w:shd w:val="clear" w:color="000000" w:fill="FFFFFF"/>
            <w:noWrap w:val="0"/>
            <w:vAlign w:val="center"/>
          </w:tcPr>
          <w:p w14:paraId="6F0E22CF">
            <w:pPr>
              <w:jc w:val="center"/>
              <w:rPr>
                <w:sz w:val="21"/>
                <w:szCs w:val="21"/>
              </w:rPr>
            </w:pPr>
            <w:r>
              <w:rPr>
                <w:sz w:val="21"/>
                <w:szCs w:val="21"/>
              </w:rPr>
              <w:t>52 4 00 00000</w:t>
            </w:r>
          </w:p>
        </w:tc>
        <w:tc>
          <w:tcPr>
            <w:tcW w:w="760" w:type="dxa"/>
            <w:tcBorders>
              <w:top w:val="nil"/>
              <w:left w:val="single" w:color="auto" w:sz="4" w:space="0"/>
              <w:bottom w:val="single" w:color="auto" w:sz="4" w:space="0"/>
              <w:right w:val="single" w:color="auto" w:sz="4" w:space="0"/>
            </w:tcBorders>
            <w:shd w:val="clear" w:color="000000" w:fill="FFFFFF"/>
            <w:noWrap w:val="0"/>
            <w:vAlign w:val="center"/>
          </w:tcPr>
          <w:p w14:paraId="329EA513">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8916C8B">
            <w:pPr>
              <w:jc w:val="center"/>
              <w:rPr>
                <w:sz w:val="21"/>
                <w:szCs w:val="21"/>
              </w:rPr>
            </w:pPr>
            <w:r>
              <w:rPr>
                <w:sz w:val="21"/>
                <w:szCs w:val="21"/>
              </w:rPr>
              <w:t>7 216 924,92</w:t>
            </w:r>
          </w:p>
        </w:tc>
      </w:tr>
      <w:tr w14:paraId="5793480D">
        <w:tblPrEx>
          <w:tblCellMar>
            <w:top w:w="0" w:type="dxa"/>
            <w:left w:w="108" w:type="dxa"/>
            <w:bottom w:w="0" w:type="dxa"/>
            <w:right w:w="108" w:type="dxa"/>
          </w:tblCellMar>
        </w:tblPrEx>
        <w:trPr>
          <w:wBefore w:w="0" w:type="auto"/>
          <w:trHeight w:val="702"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C78E489">
            <w:pPr>
              <w:rPr>
                <w:sz w:val="21"/>
                <w:szCs w:val="21"/>
              </w:rPr>
            </w:pPr>
            <w:r>
              <w:rPr>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color="auto" w:sz="4" w:space="0"/>
              <w:right w:val="single" w:color="auto" w:sz="4" w:space="0"/>
            </w:tcBorders>
            <w:shd w:val="clear" w:color="000000" w:fill="FFFFFF"/>
            <w:noWrap w:val="0"/>
            <w:vAlign w:val="center"/>
          </w:tcPr>
          <w:p w14:paraId="6F65F19F">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61A2EF0D">
            <w:pPr>
              <w:jc w:val="center"/>
              <w:rPr>
                <w:sz w:val="21"/>
                <w:szCs w:val="21"/>
              </w:rPr>
            </w:pPr>
            <w:r>
              <w:rPr>
                <w:sz w:val="21"/>
                <w:szCs w:val="21"/>
              </w:rPr>
              <w:t>0113</w:t>
            </w:r>
          </w:p>
        </w:tc>
        <w:tc>
          <w:tcPr>
            <w:tcW w:w="1780" w:type="dxa"/>
            <w:tcBorders>
              <w:top w:val="nil"/>
              <w:left w:val="nil"/>
              <w:bottom w:val="single" w:color="auto" w:sz="4" w:space="0"/>
              <w:right w:val="nil"/>
            </w:tcBorders>
            <w:shd w:val="clear" w:color="000000" w:fill="FFFFFF"/>
            <w:noWrap w:val="0"/>
            <w:vAlign w:val="center"/>
          </w:tcPr>
          <w:p w14:paraId="6486C704">
            <w:pPr>
              <w:jc w:val="center"/>
              <w:rPr>
                <w:sz w:val="21"/>
                <w:szCs w:val="21"/>
              </w:rPr>
            </w:pPr>
            <w:r>
              <w:rPr>
                <w:sz w:val="21"/>
                <w:szCs w:val="21"/>
              </w:rPr>
              <w:t>52 4 01 00000</w:t>
            </w:r>
          </w:p>
        </w:tc>
        <w:tc>
          <w:tcPr>
            <w:tcW w:w="760" w:type="dxa"/>
            <w:tcBorders>
              <w:top w:val="nil"/>
              <w:left w:val="single" w:color="auto" w:sz="4" w:space="0"/>
              <w:bottom w:val="single" w:color="auto" w:sz="4" w:space="0"/>
              <w:right w:val="single" w:color="auto" w:sz="4" w:space="0"/>
            </w:tcBorders>
            <w:shd w:val="clear" w:color="000000" w:fill="FFFFFF"/>
            <w:noWrap w:val="0"/>
            <w:vAlign w:val="center"/>
          </w:tcPr>
          <w:p w14:paraId="0BCAB021">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23CA78FE">
            <w:pPr>
              <w:jc w:val="center"/>
              <w:rPr>
                <w:sz w:val="21"/>
                <w:szCs w:val="21"/>
              </w:rPr>
            </w:pPr>
            <w:r>
              <w:rPr>
                <w:sz w:val="21"/>
                <w:szCs w:val="21"/>
              </w:rPr>
              <w:t>5 781 715,32</w:t>
            </w:r>
          </w:p>
        </w:tc>
      </w:tr>
      <w:tr w14:paraId="5175E2A4">
        <w:tblPrEx>
          <w:tblCellMar>
            <w:top w:w="0" w:type="dxa"/>
            <w:left w:w="108" w:type="dxa"/>
            <w:bottom w:w="0" w:type="dxa"/>
            <w:right w:w="108" w:type="dxa"/>
          </w:tblCellMar>
        </w:tblPrEx>
        <w:trPr>
          <w:wBefore w:w="0" w:type="auto"/>
          <w:trHeight w:val="642"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C9C6F05">
            <w:pPr>
              <w:rPr>
                <w:sz w:val="21"/>
                <w:szCs w:val="21"/>
              </w:rPr>
            </w:pPr>
            <w:r>
              <w:rPr>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46FBC60F">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5C398262">
            <w:pPr>
              <w:jc w:val="center"/>
              <w:rPr>
                <w:sz w:val="21"/>
                <w:szCs w:val="21"/>
              </w:rPr>
            </w:pPr>
            <w:r>
              <w:rPr>
                <w:sz w:val="21"/>
                <w:szCs w:val="21"/>
              </w:rPr>
              <w:t>0113</w:t>
            </w:r>
          </w:p>
        </w:tc>
        <w:tc>
          <w:tcPr>
            <w:tcW w:w="1780" w:type="dxa"/>
            <w:tcBorders>
              <w:top w:val="nil"/>
              <w:left w:val="nil"/>
              <w:bottom w:val="single" w:color="auto" w:sz="4" w:space="0"/>
              <w:right w:val="nil"/>
            </w:tcBorders>
            <w:shd w:val="clear" w:color="000000" w:fill="FFFFFF"/>
            <w:noWrap w:val="0"/>
            <w:vAlign w:val="center"/>
          </w:tcPr>
          <w:p w14:paraId="7147D968">
            <w:pPr>
              <w:jc w:val="center"/>
              <w:rPr>
                <w:sz w:val="21"/>
                <w:szCs w:val="21"/>
              </w:rPr>
            </w:pPr>
            <w:r>
              <w:rPr>
                <w:sz w:val="21"/>
                <w:szCs w:val="21"/>
              </w:rPr>
              <w:t>52 4 01 00199</w:t>
            </w:r>
          </w:p>
        </w:tc>
        <w:tc>
          <w:tcPr>
            <w:tcW w:w="760" w:type="dxa"/>
            <w:tcBorders>
              <w:top w:val="nil"/>
              <w:left w:val="single" w:color="auto" w:sz="4" w:space="0"/>
              <w:bottom w:val="single" w:color="auto" w:sz="4" w:space="0"/>
              <w:right w:val="single" w:color="auto" w:sz="4" w:space="0"/>
            </w:tcBorders>
            <w:shd w:val="clear" w:color="000000" w:fill="FFFFFF"/>
            <w:noWrap w:val="0"/>
            <w:vAlign w:val="center"/>
          </w:tcPr>
          <w:p w14:paraId="4C514BE6">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002E2B39">
            <w:pPr>
              <w:jc w:val="center"/>
              <w:rPr>
                <w:sz w:val="21"/>
                <w:szCs w:val="21"/>
              </w:rPr>
            </w:pPr>
            <w:r>
              <w:rPr>
                <w:sz w:val="21"/>
                <w:szCs w:val="21"/>
              </w:rPr>
              <w:t>4 781 715,32</w:t>
            </w:r>
          </w:p>
        </w:tc>
      </w:tr>
      <w:tr w14:paraId="51AB9B17">
        <w:tblPrEx>
          <w:tblCellMar>
            <w:top w:w="0" w:type="dxa"/>
            <w:left w:w="108" w:type="dxa"/>
            <w:bottom w:w="0" w:type="dxa"/>
            <w:right w:w="108" w:type="dxa"/>
          </w:tblCellMar>
        </w:tblPrEx>
        <w:trPr>
          <w:wBefore w:w="0" w:type="auto"/>
          <w:trHeight w:val="318"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1C784A7">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2F12E38A">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6752A5F8">
            <w:pPr>
              <w:jc w:val="center"/>
              <w:rPr>
                <w:sz w:val="21"/>
                <w:szCs w:val="21"/>
              </w:rPr>
            </w:pPr>
            <w:r>
              <w:rPr>
                <w:sz w:val="21"/>
                <w:szCs w:val="21"/>
              </w:rPr>
              <w:t>0113</w:t>
            </w:r>
          </w:p>
        </w:tc>
        <w:tc>
          <w:tcPr>
            <w:tcW w:w="1780" w:type="dxa"/>
            <w:tcBorders>
              <w:top w:val="nil"/>
              <w:left w:val="nil"/>
              <w:bottom w:val="single" w:color="auto" w:sz="4" w:space="0"/>
              <w:right w:val="nil"/>
            </w:tcBorders>
            <w:shd w:val="clear" w:color="000000" w:fill="FFFFFF"/>
            <w:noWrap w:val="0"/>
            <w:vAlign w:val="center"/>
          </w:tcPr>
          <w:p w14:paraId="3280DF26">
            <w:pPr>
              <w:jc w:val="center"/>
              <w:rPr>
                <w:sz w:val="21"/>
                <w:szCs w:val="21"/>
              </w:rPr>
            </w:pPr>
            <w:r>
              <w:rPr>
                <w:sz w:val="21"/>
                <w:szCs w:val="21"/>
              </w:rPr>
              <w:t>52 4 01 00199</w:t>
            </w:r>
          </w:p>
        </w:tc>
        <w:tc>
          <w:tcPr>
            <w:tcW w:w="760" w:type="dxa"/>
            <w:tcBorders>
              <w:top w:val="nil"/>
              <w:left w:val="single" w:color="auto" w:sz="4" w:space="0"/>
              <w:bottom w:val="single" w:color="auto" w:sz="4" w:space="0"/>
              <w:right w:val="single" w:color="auto" w:sz="4" w:space="0"/>
            </w:tcBorders>
            <w:shd w:val="clear" w:color="000000" w:fill="FFFFFF"/>
            <w:noWrap w:val="0"/>
            <w:vAlign w:val="center"/>
          </w:tcPr>
          <w:p w14:paraId="52F3A113">
            <w:pPr>
              <w:jc w:val="center"/>
              <w:rPr>
                <w:sz w:val="21"/>
                <w:szCs w:val="21"/>
              </w:rPr>
            </w:pPr>
            <w:r>
              <w:rPr>
                <w:sz w:val="21"/>
                <w:szCs w:val="21"/>
              </w:rPr>
              <w:t>100</w:t>
            </w:r>
          </w:p>
        </w:tc>
        <w:tc>
          <w:tcPr>
            <w:tcW w:w="2013" w:type="dxa"/>
            <w:tcBorders>
              <w:top w:val="nil"/>
              <w:left w:val="nil"/>
              <w:bottom w:val="single" w:color="auto" w:sz="4" w:space="0"/>
              <w:right w:val="single" w:color="auto" w:sz="4" w:space="0"/>
            </w:tcBorders>
            <w:shd w:val="clear" w:color="000000" w:fill="FFFFFF"/>
            <w:noWrap/>
            <w:vAlign w:val="center"/>
          </w:tcPr>
          <w:p w14:paraId="28D63B74">
            <w:pPr>
              <w:jc w:val="center"/>
              <w:rPr>
                <w:sz w:val="21"/>
                <w:szCs w:val="21"/>
              </w:rPr>
            </w:pPr>
            <w:r>
              <w:rPr>
                <w:sz w:val="21"/>
                <w:szCs w:val="21"/>
              </w:rPr>
              <w:t>4 627 474,02</w:t>
            </w:r>
          </w:p>
        </w:tc>
      </w:tr>
      <w:tr w14:paraId="5F32837A">
        <w:tblPrEx>
          <w:tblCellMar>
            <w:top w:w="0" w:type="dxa"/>
            <w:left w:w="108" w:type="dxa"/>
            <w:bottom w:w="0" w:type="dxa"/>
            <w:right w:w="108" w:type="dxa"/>
          </w:tblCellMar>
        </w:tblPrEx>
        <w:trPr>
          <w:wBefore w:w="0" w:type="auto"/>
          <w:trHeight w:val="66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E92F61F">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4C60D0FC">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471A2A66">
            <w:pPr>
              <w:jc w:val="center"/>
              <w:rPr>
                <w:sz w:val="21"/>
                <w:szCs w:val="21"/>
              </w:rPr>
            </w:pPr>
            <w:r>
              <w:rPr>
                <w:sz w:val="21"/>
                <w:szCs w:val="21"/>
              </w:rPr>
              <w:t>0113</w:t>
            </w:r>
          </w:p>
        </w:tc>
        <w:tc>
          <w:tcPr>
            <w:tcW w:w="1780" w:type="dxa"/>
            <w:tcBorders>
              <w:top w:val="nil"/>
              <w:left w:val="nil"/>
              <w:bottom w:val="single" w:color="auto" w:sz="4" w:space="0"/>
              <w:right w:val="nil"/>
            </w:tcBorders>
            <w:shd w:val="clear" w:color="000000" w:fill="FFFFFF"/>
            <w:noWrap w:val="0"/>
            <w:vAlign w:val="center"/>
          </w:tcPr>
          <w:p w14:paraId="02ECA873">
            <w:pPr>
              <w:jc w:val="center"/>
              <w:rPr>
                <w:sz w:val="21"/>
                <w:szCs w:val="21"/>
              </w:rPr>
            </w:pPr>
            <w:r>
              <w:rPr>
                <w:sz w:val="21"/>
                <w:szCs w:val="21"/>
              </w:rPr>
              <w:t>52 4 01 00199</w:t>
            </w:r>
          </w:p>
        </w:tc>
        <w:tc>
          <w:tcPr>
            <w:tcW w:w="760" w:type="dxa"/>
            <w:tcBorders>
              <w:top w:val="nil"/>
              <w:left w:val="single" w:color="auto" w:sz="4" w:space="0"/>
              <w:bottom w:val="single" w:color="auto" w:sz="4" w:space="0"/>
              <w:right w:val="single" w:color="auto" w:sz="4" w:space="0"/>
            </w:tcBorders>
            <w:shd w:val="clear" w:color="000000" w:fill="FFFFFF"/>
            <w:noWrap w:val="0"/>
            <w:vAlign w:val="center"/>
          </w:tcPr>
          <w:p w14:paraId="7984FCDA">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5FD45BFE">
            <w:pPr>
              <w:jc w:val="center"/>
              <w:rPr>
                <w:sz w:val="21"/>
                <w:szCs w:val="21"/>
              </w:rPr>
            </w:pPr>
            <w:r>
              <w:rPr>
                <w:sz w:val="21"/>
                <w:szCs w:val="21"/>
              </w:rPr>
              <w:t>154 241,30</w:t>
            </w:r>
          </w:p>
        </w:tc>
      </w:tr>
      <w:tr w14:paraId="0B84B14A">
        <w:tblPrEx>
          <w:tblCellMar>
            <w:top w:w="0" w:type="dxa"/>
            <w:left w:w="108" w:type="dxa"/>
            <w:bottom w:w="0" w:type="dxa"/>
            <w:right w:w="108" w:type="dxa"/>
          </w:tblCellMar>
        </w:tblPrEx>
        <w:trPr>
          <w:wBefore w:w="0" w:type="auto"/>
          <w:trHeight w:val="66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6408D3E">
            <w:pPr>
              <w:rPr>
                <w:sz w:val="21"/>
                <w:szCs w:val="21"/>
              </w:rPr>
            </w:pPr>
            <w:r>
              <w:rPr>
                <w:sz w:val="21"/>
                <w:szCs w:val="21"/>
              </w:rPr>
              <w:t>Обеспечение сбалансированности бюджетов муниципальных образований</w:t>
            </w:r>
          </w:p>
        </w:tc>
        <w:tc>
          <w:tcPr>
            <w:tcW w:w="640" w:type="dxa"/>
            <w:tcBorders>
              <w:top w:val="nil"/>
              <w:left w:val="nil"/>
              <w:bottom w:val="single" w:color="auto" w:sz="4" w:space="0"/>
              <w:right w:val="single" w:color="auto" w:sz="4" w:space="0"/>
            </w:tcBorders>
            <w:shd w:val="clear" w:color="000000" w:fill="FFFFFF"/>
            <w:noWrap w:val="0"/>
            <w:vAlign w:val="center"/>
          </w:tcPr>
          <w:p w14:paraId="2D31359A">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74E7CAD1">
            <w:pPr>
              <w:jc w:val="center"/>
              <w:rPr>
                <w:sz w:val="21"/>
                <w:szCs w:val="21"/>
              </w:rPr>
            </w:pPr>
            <w:r>
              <w:rPr>
                <w:sz w:val="21"/>
                <w:szCs w:val="21"/>
              </w:rPr>
              <w:t>0113</w:t>
            </w:r>
          </w:p>
        </w:tc>
        <w:tc>
          <w:tcPr>
            <w:tcW w:w="1780" w:type="dxa"/>
            <w:tcBorders>
              <w:top w:val="nil"/>
              <w:left w:val="nil"/>
              <w:bottom w:val="single" w:color="auto" w:sz="4" w:space="0"/>
              <w:right w:val="nil"/>
            </w:tcBorders>
            <w:shd w:val="clear" w:color="000000" w:fill="FFFFFF"/>
            <w:noWrap w:val="0"/>
            <w:vAlign w:val="center"/>
          </w:tcPr>
          <w:p w14:paraId="213DB799">
            <w:pPr>
              <w:jc w:val="center"/>
              <w:rPr>
                <w:sz w:val="21"/>
                <w:szCs w:val="21"/>
              </w:rPr>
            </w:pPr>
            <w:r>
              <w:rPr>
                <w:sz w:val="21"/>
                <w:szCs w:val="21"/>
              </w:rPr>
              <w:t>52 4 01 72110</w:t>
            </w:r>
          </w:p>
        </w:tc>
        <w:tc>
          <w:tcPr>
            <w:tcW w:w="760" w:type="dxa"/>
            <w:tcBorders>
              <w:top w:val="nil"/>
              <w:left w:val="single" w:color="auto" w:sz="4" w:space="0"/>
              <w:bottom w:val="single" w:color="auto" w:sz="4" w:space="0"/>
              <w:right w:val="single" w:color="auto" w:sz="4" w:space="0"/>
            </w:tcBorders>
            <w:shd w:val="clear" w:color="000000" w:fill="FFFFFF"/>
            <w:noWrap w:val="0"/>
            <w:vAlign w:val="center"/>
          </w:tcPr>
          <w:p w14:paraId="0F58C35E">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CF582B8">
            <w:pPr>
              <w:jc w:val="center"/>
              <w:rPr>
                <w:sz w:val="21"/>
                <w:szCs w:val="21"/>
              </w:rPr>
            </w:pPr>
            <w:r>
              <w:rPr>
                <w:sz w:val="21"/>
                <w:szCs w:val="21"/>
              </w:rPr>
              <w:t>1 000 000,00</w:t>
            </w:r>
          </w:p>
        </w:tc>
      </w:tr>
      <w:tr w14:paraId="03557761">
        <w:tblPrEx>
          <w:tblCellMar>
            <w:top w:w="0" w:type="dxa"/>
            <w:left w:w="108" w:type="dxa"/>
            <w:bottom w:w="0" w:type="dxa"/>
            <w:right w:w="108" w:type="dxa"/>
          </w:tblCellMar>
        </w:tblPrEx>
        <w:trPr>
          <w:wBefore w:w="0" w:type="auto"/>
          <w:trHeight w:val="111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A825D58">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636FEDEA">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326EFAD7">
            <w:pPr>
              <w:jc w:val="center"/>
              <w:rPr>
                <w:sz w:val="21"/>
                <w:szCs w:val="21"/>
              </w:rPr>
            </w:pPr>
            <w:r>
              <w:rPr>
                <w:sz w:val="21"/>
                <w:szCs w:val="21"/>
              </w:rPr>
              <w:t>0113</w:t>
            </w:r>
          </w:p>
        </w:tc>
        <w:tc>
          <w:tcPr>
            <w:tcW w:w="1780" w:type="dxa"/>
            <w:tcBorders>
              <w:top w:val="nil"/>
              <w:left w:val="nil"/>
              <w:bottom w:val="single" w:color="auto" w:sz="4" w:space="0"/>
              <w:right w:val="nil"/>
            </w:tcBorders>
            <w:shd w:val="clear" w:color="000000" w:fill="FFFFFF"/>
            <w:noWrap w:val="0"/>
            <w:vAlign w:val="center"/>
          </w:tcPr>
          <w:p w14:paraId="4366153E">
            <w:pPr>
              <w:jc w:val="center"/>
              <w:rPr>
                <w:sz w:val="21"/>
                <w:szCs w:val="21"/>
              </w:rPr>
            </w:pPr>
            <w:r>
              <w:rPr>
                <w:sz w:val="21"/>
                <w:szCs w:val="21"/>
              </w:rPr>
              <w:t>52 4 01 72110</w:t>
            </w:r>
          </w:p>
        </w:tc>
        <w:tc>
          <w:tcPr>
            <w:tcW w:w="760" w:type="dxa"/>
            <w:tcBorders>
              <w:top w:val="nil"/>
              <w:left w:val="single" w:color="auto" w:sz="4" w:space="0"/>
              <w:bottom w:val="single" w:color="auto" w:sz="4" w:space="0"/>
              <w:right w:val="single" w:color="auto" w:sz="4" w:space="0"/>
            </w:tcBorders>
            <w:shd w:val="clear" w:color="000000" w:fill="FFFFFF"/>
            <w:noWrap w:val="0"/>
            <w:vAlign w:val="center"/>
          </w:tcPr>
          <w:p w14:paraId="3D743583">
            <w:pPr>
              <w:jc w:val="center"/>
              <w:rPr>
                <w:sz w:val="21"/>
                <w:szCs w:val="21"/>
              </w:rPr>
            </w:pPr>
            <w:r>
              <w:rPr>
                <w:sz w:val="21"/>
                <w:szCs w:val="21"/>
              </w:rPr>
              <w:t>100</w:t>
            </w:r>
          </w:p>
        </w:tc>
        <w:tc>
          <w:tcPr>
            <w:tcW w:w="2013" w:type="dxa"/>
            <w:tcBorders>
              <w:top w:val="nil"/>
              <w:left w:val="nil"/>
              <w:bottom w:val="single" w:color="auto" w:sz="4" w:space="0"/>
              <w:right w:val="single" w:color="auto" w:sz="4" w:space="0"/>
            </w:tcBorders>
            <w:shd w:val="clear" w:color="000000" w:fill="FFFFFF"/>
            <w:noWrap/>
            <w:vAlign w:val="center"/>
          </w:tcPr>
          <w:p w14:paraId="11B7464F">
            <w:pPr>
              <w:jc w:val="center"/>
              <w:rPr>
                <w:sz w:val="21"/>
                <w:szCs w:val="21"/>
              </w:rPr>
            </w:pPr>
            <w:r>
              <w:rPr>
                <w:sz w:val="21"/>
                <w:szCs w:val="21"/>
              </w:rPr>
              <w:t>1 000 000,00</w:t>
            </w:r>
          </w:p>
        </w:tc>
      </w:tr>
      <w:tr w14:paraId="5A34FF60">
        <w:tblPrEx>
          <w:tblCellMar>
            <w:top w:w="0" w:type="dxa"/>
            <w:left w:w="108" w:type="dxa"/>
            <w:bottom w:w="0" w:type="dxa"/>
            <w:right w:w="108" w:type="dxa"/>
          </w:tblCellMar>
        </w:tblPrEx>
        <w:trPr>
          <w:wBefore w:w="0" w:type="auto"/>
          <w:trHeight w:val="10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A6E88B6">
            <w:pPr>
              <w:rPr>
                <w:sz w:val="21"/>
                <w:szCs w:val="21"/>
              </w:rPr>
            </w:pPr>
            <w:r>
              <w:rPr>
                <w:sz w:val="21"/>
                <w:szCs w:val="21"/>
              </w:rPr>
              <w:t>Комплекс процессных мероприятий «Комплексные меры по обеспечению общественного порядка, противодействию преступности и профилактике правонарушений на территории города»</w:t>
            </w:r>
          </w:p>
        </w:tc>
        <w:tc>
          <w:tcPr>
            <w:tcW w:w="640" w:type="dxa"/>
            <w:tcBorders>
              <w:top w:val="nil"/>
              <w:left w:val="nil"/>
              <w:bottom w:val="single" w:color="auto" w:sz="4" w:space="0"/>
              <w:right w:val="single" w:color="auto" w:sz="4" w:space="0"/>
            </w:tcBorders>
            <w:shd w:val="clear" w:color="000000" w:fill="FFFFFF"/>
            <w:noWrap w:val="0"/>
            <w:vAlign w:val="center"/>
          </w:tcPr>
          <w:p w14:paraId="143DD62A">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0C20BA1B">
            <w:pPr>
              <w:jc w:val="center"/>
              <w:rPr>
                <w:sz w:val="21"/>
                <w:szCs w:val="21"/>
              </w:rPr>
            </w:pPr>
            <w:r>
              <w:rPr>
                <w:sz w:val="21"/>
                <w:szCs w:val="21"/>
              </w:rPr>
              <w:t>0113</w:t>
            </w:r>
          </w:p>
        </w:tc>
        <w:tc>
          <w:tcPr>
            <w:tcW w:w="1780" w:type="dxa"/>
            <w:tcBorders>
              <w:top w:val="nil"/>
              <w:left w:val="nil"/>
              <w:bottom w:val="single" w:color="auto" w:sz="4" w:space="0"/>
              <w:right w:val="nil"/>
            </w:tcBorders>
            <w:shd w:val="clear" w:color="000000" w:fill="FFFFFF"/>
            <w:noWrap w:val="0"/>
            <w:vAlign w:val="center"/>
          </w:tcPr>
          <w:p w14:paraId="62179F73">
            <w:pPr>
              <w:jc w:val="center"/>
              <w:rPr>
                <w:sz w:val="21"/>
                <w:szCs w:val="21"/>
              </w:rPr>
            </w:pPr>
            <w:r>
              <w:rPr>
                <w:sz w:val="21"/>
                <w:szCs w:val="21"/>
              </w:rPr>
              <w:t>52 4 02 00000</w:t>
            </w:r>
          </w:p>
        </w:tc>
        <w:tc>
          <w:tcPr>
            <w:tcW w:w="760" w:type="dxa"/>
            <w:tcBorders>
              <w:top w:val="nil"/>
              <w:left w:val="single" w:color="auto" w:sz="4" w:space="0"/>
              <w:bottom w:val="single" w:color="auto" w:sz="4" w:space="0"/>
              <w:right w:val="single" w:color="auto" w:sz="4" w:space="0"/>
            </w:tcBorders>
            <w:shd w:val="clear" w:color="000000" w:fill="FFFFFF"/>
            <w:noWrap w:val="0"/>
            <w:vAlign w:val="center"/>
          </w:tcPr>
          <w:p w14:paraId="2BC9A09C">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238EB5A">
            <w:pPr>
              <w:jc w:val="center"/>
              <w:rPr>
                <w:sz w:val="21"/>
                <w:szCs w:val="21"/>
              </w:rPr>
            </w:pPr>
            <w:r>
              <w:rPr>
                <w:sz w:val="21"/>
                <w:szCs w:val="21"/>
              </w:rPr>
              <w:t>1 435 209,60</w:t>
            </w:r>
          </w:p>
        </w:tc>
      </w:tr>
      <w:tr w14:paraId="63312813">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78F8618">
            <w:pPr>
              <w:rPr>
                <w:sz w:val="21"/>
                <w:szCs w:val="21"/>
              </w:rPr>
            </w:pPr>
            <w:r>
              <w:rPr>
                <w:sz w:val="21"/>
                <w:szCs w:val="21"/>
              </w:rPr>
              <w:t>Обеспечение бесперебойной работы видеокамер АПК «Безопасный город»</w:t>
            </w:r>
          </w:p>
        </w:tc>
        <w:tc>
          <w:tcPr>
            <w:tcW w:w="640" w:type="dxa"/>
            <w:tcBorders>
              <w:top w:val="nil"/>
              <w:left w:val="nil"/>
              <w:bottom w:val="single" w:color="auto" w:sz="4" w:space="0"/>
              <w:right w:val="single" w:color="auto" w:sz="4" w:space="0"/>
            </w:tcBorders>
            <w:shd w:val="clear" w:color="000000" w:fill="FFFFFF"/>
            <w:noWrap w:val="0"/>
            <w:vAlign w:val="center"/>
          </w:tcPr>
          <w:p w14:paraId="39FFFC0F">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5A6437DD">
            <w:pPr>
              <w:jc w:val="center"/>
              <w:rPr>
                <w:sz w:val="21"/>
                <w:szCs w:val="21"/>
              </w:rPr>
            </w:pPr>
            <w:r>
              <w:rPr>
                <w:sz w:val="21"/>
                <w:szCs w:val="21"/>
              </w:rPr>
              <w:t>0113</w:t>
            </w:r>
          </w:p>
        </w:tc>
        <w:tc>
          <w:tcPr>
            <w:tcW w:w="1780" w:type="dxa"/>
            <w:tcBorders>
              <w:top w:val="nil"/>
              <w:left w:val="nil"/>
              <w:bottom w:val="single" w:color="auto" w:sz="4" w:space="0"/>
              <w:right w:val="nil"/>
            </w:tcBorders>
            <w:shd w:val="clear" w:color="000000" w:fill="FFFFFF"/>
            <w:noWrap w:val="0"/>
            <w:vAlign w:val="center"/>
          </w:tcPr>
          <w:p w14:paraId="22FACE9A">
            <w:pPr>
              <w:jc w:val="center"/>
              <w:rPr>
                <w:sz w:val="21"/>
                <w:szCs w:val="21"/>
              </w:rPr>
            </w:pPr>
            <w:r>
              <w:rPr>
                <w:sz w:val="21"/>
                <w:szCs w:val="21"/>
              </w:rPr>
              <w:t>52 4 02 00398</w:t>
            </w:r>
          </w:p>
        </w:tc>
        <w:tc>
          <w:tcPr>
            <w:tcW w:w="760" w:type="dxa"/>
            <w:tcBorders>
              <w:top w:val="nil"/>
              <w:left w:val="single" w:color="auto" w:sz="4" w:space="0"/>
              <w:bottom w:val="single" w:color="auto" w:sz="4" w:space="0"/>
              <w:right w:val="single" w:color="auto" w:sz="4" w:space="0"/>
            </w:tcBorders>
            <w:shd w:val="clear" w:color="000000" w:fill="FFFFFF"/>
            <w:noWrap w:val="0"/>
            <w:vAlign w:val="center"/>
          </w:tcPr>
          <w:p w14:paraId="2164FBB1">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01CEC20A">
            <w:pPr>
              <w:jc w:val="center"/>
              <w:rPr>
                <w:sz w:val="21"/>
                <w:szCs w:val="21"/>
              </w:rPr>
            </w:pPr>
            <w:r>
              <w:rPr>
                <w:sz w:val="21"/>
                <w:szCs w:val="21"/>
              </w:rPr>
              <w:t>1 435 209,60</w:t>
            </w:r>
          </w:p>
        </w:tc>
      </w:tr>
      <w:tr w14:paraId="259726A5">
        <w:tblPrEx>
          <w:tblCellMar>
            <w:top w:w="0" w:type="dxa"/>
            <w:left w:w="108" w:type="dxa"/>
            <w:bottom w:w="0" w:type="dxa"/>
            <w:right w:w="108" w:type="dxa"/>
          </w:tblCellMar>
        </w:tblPrEx>
        <w:trPr>
          <w:wBefore w:w="0" w:type="auto"/>
          <w:trHeight w:val="69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D5183BE">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22B000FE">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7B8A7979">
            <w:pPr>
              <w:jc w:val="center"/>
              <w:rPr>
                <w:sz w:val="21"/>
                <w:szCs w:val="21"/>
              </w:rPr>
            </w:pPr>
            <w:r>
              <w:rPr>
                <w:sz w:val="21"/>
                <w:szCs w:val="21"/>
              </w:rPr>
              <w:t>0113</w:t>
            </w:r>
          </w:p>
        </w:tc>
        <w:tc>
          <w:tcPr>
            <w:tcW w:w="1780" w:type="dxa"/>
            <w:tcBorders>
              <w:top w:val="nil"/>
              <w:left w:val="nil"/>
              <w:bottom w:val="single" w:color="auto" w:sz="4" w:space="0"/>
              <w:right w:val="nil"/>
            </w:tcBorders>
            <w:shd w:val="clear" w:color="000000" w:fill="FFFFFF"/>
            <w:noWrap w:val="0"/>
            <w:vAlign w:val="center"/>
          </w:tcPr>
          <w:p w14:paraId="05156AD6">
            <w:pPr>
              <w:jc w:val="center"/>
              <w:rPr>
                <w:sz w:val="21"/>
                <w:szCs w:val="21"/>
              </w:rPr>
            </w:pPr>
            <w:r>
              <w:rPr>
                <w:sz w:val="21"/>
                <w:szCs w:val="21"/>
              </w:rPr>
              <w:t>52 4 02 00398</w:t>
            </w:r>
          </w:p>
        </w:tc>
        <w:tc>
          <w:tcPr>
            <w:tcW w:w="760" w:type="dxa"/>
            <w:tcBorders>
              <w:top w:val="nil"/>
              <w:left w:val="single" w:color="auto" w:sz="4" w:space="0"/>
              <w:bottom w:val="single" w:color="auto" w:sz="4" w:space="0"/>
              <w:right w:val="single" w:color="auto" w:sz="4" w:space="0"/>
            </w:tcBorders>
            <w:shd w:val="clear" w:color="000000" w:fill="FFFFFF"/>
            <w:noWrap w:val="0"/>
            <w:vAlign w:val="center"/>
          </w:tcPr>
          <w:p w14:paraId="04958ED0">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77A6F019">
            <w:pPr>
              <w:jc w:val="center"/>
              <w:rPr>
                <w:sz w:val="21"/>
                <w:szCs w:val="21"/>
              </w:rPr>
            </w:pPr>
            <w:r>
              <w:rPr>
                <w:sz w:val="21"/>
                <w:szCs w:val="21"/>
              </w:rPr>
              <w:t>1 435 209,60</w:t>
            </w:r>
          </w:p>
        </w:tc>
      </w:tr>
      <w:tr w14:paraId="32BC233B">
        <w:tblPrEx>
          <w:tblCellMar>
            <w:top w:w="0" w:type="dxa"/>
            <w:left w:w="108" w:type="dxa"/>
            <w:bottom w:w="0" w:type="dxa"/>
            <w:right w:w="108" w:type="dxa"/>
          </w:tblCellMar>
        </w:tblPrEx>
        <w:trPr>
          <w:wBefore w:w="0" w:type="auto"/>
          <w:trHeight w:val="90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D204748">
            <w:pPr>
              <w:rPr>
                <w:sz w:val="21"/>
                <w:szCs w:val="21"/>
              </w:rPr>
            </w:pPr>
            <w:r>
              <w:rPr>
                <w:sz w:val="21"/>
                <w:szCs w:val="21"/>
              </w:rPr>
              <w:t>Муниципальная программа "Развитие социальной политики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0983AB91">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742DA17F">
            <w:pPr>
              <w:jc w:val="center"/>
              <w:rPr>
                <w:sz w:val="21"/>
                <w:szCs w:val="21"/>
              </w:rPr>
            </w:pPr>
            <w:r>
              <w:rPr>
                <w:sz w:val="21"/>
                <w:szCs w:val="21"/>
              </w:rPr>
              <w:t>0113</w:t>
            </w:r>
          </w:p>
        </w:tc>
        <w:tc>
          <w:tcPr>
            <w:tcW w:w="1780" w:type="dxa"/>
            <w:tcBorders>
              <w:top w:val="nil"/>
              <w:left w:val="nil"/>
              <w:bottom w:val="single" w:color="auto" w:sz="4" w:space="0"/>
              <w:right w:val="nil"/>
            </w:tcBorders>
            <w:shd w:val="clear" w:color="000000" w:fill="FFFFFF"/>
            <w:noWrap w:val="0"/>
            <w:vAlign w:val="center"/>
          </w:tcPr>
          <w:p w14:paraId="2CD4E08D">
            <w:pPr>
              <w:jc w:val="center"/>
              <w:rPr>
                <w:sz w:val="21"/>
                <w:szCs w:val="21"/>
              </w:rPr>
            </w:pPr>
            <w:r>
              <w:rPr>
                <w:sz w:val="21"/>
                <w:szCs w:val="21"/>
              </w:rPr>
              <w:t>66 0 00 00000</w:t>
            </w:r>
          </w:p>
        </w:tc>
        <w:tc>
          <w:tcPr>
            <w:tcW w:w="760" w:type="dxa"/>
            <w:tcBorders>
              <w:top w:val="nil"/>
              <w:left w:val="single" w:color="auto" w:sz="4" w:space="0"/>
              <w:bottom w:val="single" w:color="auto" w:sz="4" w:space="0"/>
              <w:right w:val="single" w:color="auto" w:sz="4" w:space="0"/>
            </w:tcBorders>
            <w:shd w:val="clear" w:color="000000" w:fill="FFFFFF"/>
            <w:noWrap w:val="0"/>
            <w:vAlign w:val="center"/>
          </w:tcPr>
          <w:p w14:paraId="0DB94AF8">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F3CA774">
            <w:pPr>
              <w:jc w:val="center"/>
              <w:rPr>
                <w:sz w:val="21"/>
                <w:szCs w:val="21"/>
              </w:rPr>
            </w:pPr>
            <w:r>
              <w:rPr>
                <w:sz w:val="21"/>
                <w:szCs w:val="21"/>
              </w:rPr>
              <w:t>7 150 870,23</w:t>
            </w:r>
          </w:p>
        </w:tc>
      </w:tr>
      <w:tr w14:paraId="78C789B9">
        <w:tblPrEx>
          <w:tblCellMar>
            <w:top w:w="0" w:type="dxa"/>
            <w:left w:w="108" w:type="dxa"/>
            <w:bottom w:w="0" w:type="dxa"/>
            <w:right w:w="108" w:type="dxa"/>
          </w:tblCellMar>
        </w:tblPrEx>
        <w:trPr>
          <w:wBefore w:w="0" w:type="auto"/>
          <w:trHeight w:val="42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79F3D86">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25D4F746">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53829F1E">
            <w:pPr>
              <w:jc w:val="center"/>
              <w:rPr>
                <w:sz w:val="21"/>
                <w:szCs w:val="21"/>
              </w:rPr>
            </w:pPr>
            <w:r>
              <w:rPr>
                <w:sz w:val="21"/>
                <w:szCs w:val="21"/>
              </w:rPr>
              <w:t>0113</w:t>
            </w:r>
          </w:p>
        </w:tc>
        <w:tc>
          <w:tcPr>
            <w:tcW w:w="1780" w:type="dxa"/>
            <w:tcBorders>
              <w:top w:val="nil"/>
              <w:left w:val="nil"/>
              <w:bottom w:val="single" w:color="auto" w:sz="4" w:space="0"/>
              <w:right w:val="nil"/>
            </w:tcBorders>
            <w:shd w:val="clear" w:color="000000" w:fill="FFFFFF"/>
            <w:noWrap w:val="0"/>
            <w:vAlign w:val="center"/>
          </w:tcPr>
          <w:p w14:paraId="7EEF74D5">
            <w:pPr>
              <w:jc w:val="center"/>
              <w:rPr>
                <w:sz w:val="21"/>
                <w:szCs w:val="21"/>
              </w:rPr>
            </w:pPr>
            <w:r>
              <w:rPr>
                <w:sz w:val="21"/>
                <w:szCs w:val="21"/>
              </w:rPr>
              <w:t>66 4 00 00000</w:t>
            </w:r>
          </w:p>
        </w:tc>
        <w:tc>
          <w:tcPr>
            <w:tcW w:w="760" w:type="dxa"/>
            <w:tcBorders>
              <w:top w:val="nil"/>
              <w:left w:val="single" w:color="auto" w:sz="4" w:space="0"/>
              <w:bottom w:val="single" w:color="auto" w:sz="4" w:space="0"/>
              <w:right w:val="single" w:color="auto" w:sz="4" w:space="0"/>
            </w:tcBorders>
            <w:shd w:val="clear" w:color="000000" w:fill="FFFFFF"/>
            <w:noWrap w:val="0"/>
            <w:vAlign w:val="center"/>
          </w:tcPr>
          <w:p w14:paraId="0CD4BBD0">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27B1C8D7">
            <w:pPr>
              <w:jc w:val="center"/>
              <w:rPr>
                <w:sz w:val="21"/>
                <w:szCs w:val="21"/>
              </w:rPr>
            </w:pPr>
            <w:r>
              <w:rPr>
                <w:sz w:val="21"/>
                <w:szCs w:val="21"/>
              </w:rPr>
              <w:t>7 150 870,23</w:t>
            </w:r>
          </w:p>
        </w:tc>
      </w:tr>
      <w:tr w14:paraId="6779771B">
        <w:tblPrEx>
          <w:tblCellMar>
            <w:top w:w="0" w:type="dxa"/>
            <w:left w:w="108" w:type="dxa"/>
            <w:bottom w:w="0" w:type="dxa"/>
            <w:right w:w="108" w:type="dxa"/>
          </w:tblCellMar>
        </w:tblPrEx>
        <w:trPr>
          <w:wBefore w:w="0" w:type="auto"/>
          <w:trHeight w:val="72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EE8CA55">
            <w:pPr>
              <w:rPr>
                <w:sz w:val="21"/>
                <w:szCs w:val="21"/>
              </w:rPr>
            </w:pPr>
            <w:r>
              <w:rPr>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color="auto" w:sz="4" w:space="0"/>
              <w:right w:val="single" w:color="auto" w:sz="4" w:space="0"/>
            </w:tcBorders>
            <w:shd w:val="clear" w:color="000000" w:fill="FFFFFF"/>
            <w:noWrap w:val="0"/>
            <w:vAlign w:val="center"/>
          </w:tcPr>
          <w:p w14:paraId="48D6B078">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399E7B1F">
            <w:pPr>
              <w:jc w:val="center"/>
              <w:rPr>
                <w:sz w:val="21"/>
                <w:szCs w:val="21"/>
              </w:rPr>
            </w:pPr>
            <w:r>
              <w:rPr>
                <w:sz w:val="21"/>
                <w:szCs w:val="21"/>
              </w:rPr>
              <w:t>0113</w:t>
            </w:r>
          </w:p>
        </w:tc>
        <w:tc>
          <w:tcPr>
            <w:tcW w:w="1780" w:type="dxa"/>
            <w:tcBorders>
              <w:top w:val="nil"/>
              <w:left w:val="nil"/>
              <w:bottom w:val="single" w:color="auto" w:sz="4" w:space="0"/>
              <w:right w:val="nil"/>
            </w:tcBorders>
            <w:shd w:val="clear" w:color="000000" w:fill="FFFFFF"/>
            <w:noWrap w:val="0"/>
            <w:vAlign w:val="center"/>
          </w:tcPr>
          <w:p w14:paraId="3A764D9A">
            <w:pPr>
              <w:jc w:val="center"/>
              <w:rPr>
                <w:sz w:val="21"/>
                <w:szCs w:val="21"/>
              </w:rPr>
            </w:pPr>
            <w:r>
              <w:rPr>
                <w:sz w:val="21"/>
                <w:szCs w:val="21"/>
              </w:rPr>
              <w:t>66 4 01 00000</w:t>
            </w:r>
          </w:p>
        </w:tc>
        <w:tc>
          <w:tcPr>
            <w:tcW w:w="760" w:type="dxa"/>
            <w:tcBorders>
              <w:top w:val="nil"/>
              <w:left w:val="single" w:color="auto" w:sz="4" w:space="0"/>
              <w:bottom w:val="single" w:color="auto" w:sz="4" w:space="0"/>
              <w:right w:val="single" w:color="auto" w:sz="4" w:space="0"/>
            </w:tcBorders>
            <w:shd w:val="clear" w:color="000000" w:fill="FFFFFF"/>
            <w:noWrap w:val="0"/>
            <w:vAlign w:val="center"/>
          </w:tcPr>
          <w:p w14:paraId="5AAFBA82">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29B1B6C8">
            <w:pPr>
              <w:jc w:val="center"/>
              <w:rPr>
                <w:sz w:val="21"/>
                <w:szCs w:val="21"/>
              </w:rPr>
            </w:pPr>
            <w:r>
              <w:rPr>
                <w:sz w:val="21"/>
                <w:szCs w:val="21"/>
              </w:rPr>
              <w:t>6 166 104,37</w:t>
            </w:r>
          </w:p>
        </w:tc>
      </w:tr>
      <w:tr w14:paraId="7F340504">
        <w:tblPrEx>
          <w:tblCellMar>
            <w:top w:w="0" w:type="dxa"/>
            <w:left w:w="108" w:type="dxa"/>
            <w:bottom w:w="0" w:type="dxa"/>
            <w:right w:w="108" w:type="dxa"/>
          </w:tblCellMar>
        </w:tblPrEx>
        <w:trPr>
          <w:wBefore w:w="0" w:type="auto"/>
          <w:trHeight w:val="72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C474210">
            <w:pPr>
              <w:rPr>
                <w:sz w:val="21"/>
                <w:szCs w:val="21"/>
              </w:rPr>
            </w:pPr>
            <w:r>
              <w:rPr>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7B5056A1">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102739D2">
            <w:pPr>
              <w:jc w:val="center"/>
              <w:rPr>
                <w:sz w:val="21"/>
                <w:szCs w:val="21"/>
              </w:rPr>
            </w:pPr>
            <w:r>
              <w:rPr>
                <w:sz w:val="21"/>
                <w:szCs w:val="21"/>
              </w:rPr>
              <w:t>0113</w:t>
            </w:r>
          </w:p>
        </w:tc>
        <w:tc>
          <w:tcPr>
            <w:tcW w:w="1780" w:type="dxa"/>
            <w:tcBorders>
              <w:top w:val="nil"/>
              <w:left w:val="nil"/>
              <w:bottom w:val="single" w:color="auto" w:sz="4" w:space="0"/>
              <w:right w:val="nil"/>
            </w:tcBorders>
            <w:shd w:val="clear" w:color="000000" w:fill="FFFFFF"/>
            <w:noWrap w:val="0"/>
            <w:vAlign w:val="center"/>
          </w:tcPr>
          <w:p w14:paraId="2FC93F69">
            <w:pPr>
              <w:jc w:val="center"/>
              <w:rPr>
                <w:sz w:val="21"/>
                <w:szCs w:val="21"/>
              </w:rPr>
            </w:pPr>
            <w:r>
              <w:rPr>
                <w:sz w:val="21"/>
                <w:szCs w:val="21"/>
              </w:rPr>
              <w:t>66 4 01 00199</w:t>
            </w:r>
          </w:p>
        </w:tc>
        <w:tc>
          <w:tcPr>
            <w:tcW w:w="760" w:type="dxa"/>
            <w:tcBorders>
              <w:top w:val="nil"/>
              <w:left w:val="single" w:color="auto" w:sz="4" w:space="0"/>
              <w:bottom w:val="single" w:color="auto" w:sz="4" w:space="0"/>
              <w:right w:val="single" w:color="auto" w:sz="4" w:space="0"/>
            </w:tcBorders>
            <w:shd w:val="clear" w:color="000000" w:fill="FFFFFF"/>
            <w:noWrap w:val="0"/>
            <w:vAlign w:val="center"/>
          </w:tcPr>
          <w:p w14:paraId="208A1B68">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F5AC7E7">
            <w:pPr>
              <w:jc w:val="center"/>
              <w:rPr>
                <w:sz w:val="21"/>
                <w:szCs w:val="21"/>
              </w:rPr>
            </w:pPr>
            <w:r>
              <w:rPr>
                <w:sz w:val="21"/>
                <w:szCs w:val="21"/>
              </w:rPr>
              <w:t>5 666 104,37</w:t>
            </w:r>
          </w:p>
        </w:tc>
      </w:tr>
      <w:tr w14:paraId="0C29E832">
        <w:tblPrEx>
          <w:tblCellMar>
            <w:top w:w="0" w:type="dxa"/>
            <w:left w:w="108" w:type="dxa"/>
            <w:bottom w:w="0" w:type="dxa"/>
            <w:right w:w="108" w:type="dxa"/>
          </w:tblCellMar>
        </w:tblPrEx>
        <w:trPr>
          <w:wBefore w:w="0" w:type="auto"/>
          <w:trHeight w:val="151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EB02AA2">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3FA978E2">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7B0F5FA0">
            <w:pPr>
              <w:jc w:val="center"/>
              <w:rPr>
                <w:sz w:val="21"/>
                <w:szCs w:val="21"/>
              </w:rPr>
            </w:pPr>
            <w:r>
              <w:rPr>
                <w:sz w:val="21"/>
                <w:szCs w:val="21"/>
              </w:rPr>
              <w:t>0113</w:t>
            </w:r>
          </w:p>
        </w:tc>
        <w:tc>
          <w:tcPr>
            <w:tcW w:w="1780" w:type="dxa"/>
            <w:tcBorders>
              <w:top w:val="nil"/>
              <w:left w:val="nil"/>
              <w:bottom w:val="single" w:color="auto" w:sz="4" w:space="0"/>
              <w:right w:val="nil"/>
            </w:tcBorders>
            <w:shd w:val="clear" w:color="000000" w:fill="FFFFFF"/>
            <w:noWrap w:val="0"/>
            <w:vAlign w:val="center"/>
          </w:tcPr>
          <w:p w14:paraId="6166E7E3">
            <w:pPr>
              <w:jc w:val="center"/>
              <w:rPr>
                <w:sz w:val="21"/>
                <w:szCs w:val="21"/>
              </w:rPr>
            </w:pPr>
            <w:r>
              <w:rPr>
                <w:sz w:val="21"/>
                <w:szCs w:val="21"/>
              </w:rPr>
              <w:t>66 4 01 00199</w:t>
            </w:r>
          </w:p>
        </w:tc>
        <w:tc>
          <w:tcPr>
            <w:tcW w:w="760" w:type="dxa"/>
            <w:tcBorders>
              <w:top w:val="nil"/>
              <w:left w:val="single" w:color="auto" w:sz="4" w:space="0"/>
              <w:bottom w:val="single" w:color="auto" w:sz="4" w:space="0"/>
              <w:right w:val="single" w:color="auto" w:sz="4" w:space="0"/>
            </w:tcBorders>
            <w:shd w:val="clear" w:color="000000" w:fill="FFFFFF"/>
            <w:noWrap w:val="0"/>
            <w:vAlign w:val="center"/>
          </w:tcPr>
          <w:p w14:paraId="2BE71ADB">
            <w:pPr>
              <w:jc w:val="center"/>
              <w:rPr>
                <w:sz w:val="21"/>
                <w:szCs w:val="21"/>
              </w:rPr>
            </w:pPr>
            <w:r>
              <w:rPr>
                <w:sz w:val="21"/>
                <w:szCs w:val="21"/>
              </w:rPr>
              <w:t>100</w:t>
            </w:r>
          </w:p>
        </w:tc>
        <w:tc>
          <w:tcPr>
            <w:tcW w:w="2013" w:type="dxa"/>
            <w:tcBorders>
              <w:top w:val="nil"/>
              <w:left w:val="nil"/>
              <w:bottom w:val="single" w:color="auto" w:sz="4" w:space="0"/>
              <w:right w:val="single" w:color="auto" w:sz="4" w:space="0"/>
            </w:tcBorders>
            <w:shd w:val="clear" w:color="000000" w:fill="FFFFFF"/>
            <w:noWrap/>
            <w:vAlign w:val="center"/>
          </w:tcPr>
          <w:p w14:paraId="57DC5195">
            <w:pPr>
              <w:jc w:val="center"/>
              <w:rPr>
                <w:sz w:val="21"/>
                <w:szCs w:val="21"/>
              </w:rPr>
            </w:pPr>
            <w:r>
              <w:rPr>
                <w:sz w:val="21"/>
                <w:szCs w:val="21"/>
              </w:rPr>
              <w:t>5 481 319,98</w:t>
            </w:r>
          </w:p>
        </w:tc>
      </w:tr>
      <w:tr w14:paraId="1E57A3B8">
        <w:tblPrEx>
          <w:tblCellMar>
            <w:top w:w="0" w:type="dxa"/>
            <w:left w:w="108" w:type="dxa"/>
            <w:bottom w:w="0" w:type="dxa"/>
            <w:right w:w="108" w:type="dxa"/>
          </w:tblCellMar>
        </w:tblPrEx>
        <w:trPr>
          <w:wBefore w:w="0" w:type="auto"/>
          <w:trHeight w:val="72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138057B">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16AF5B80">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1A7ADA05">
            <w:pPr>
              <w:jc w:val="center"/>
              <w:rPr>
                <w:sz w:val="21"/>
                <w:szCs w:val="21"/>
              </w:rPr>
            </w:pPr>
            <w:r>
              <w:rPr>
                <w:sz w:val="21"/>
                <w:szCs w:val="21"/>
              </w:rPr>
              <w:t>0113</w:t>
            </w:r>
          </w:p>
        </w:tc>
        <w:tc>
          <w:tcPr>
            <w:tcW w:w="1780" w:type="dxa"/>
            <w:tcBorders>
              <w:top w:val="nil"/>
              <w:left w:val="nil"/>
              <w:bottom w:val="single" w:color="auto" w:sz="4" w:space="0"/>
              <w:right w:val="nil"/>
            </w:tcBorders>
            <w:shd w:val="clear" w:color="000000" w:fill="FFFFFF"/>
            <w:noWrap w:val="0"/>
            <w:vAlign w:val="center"/>
          </w:tcPr>
          <w:p w14:paraId="7E960A7F">
            <w:pPr>
              <w:jc w:val="center"/>
              <w:rPr>
                <w:sz w:val="21"/>
                <w:szCs w:val="21"/>
              </w:rPr>
            </w:pPr>
            <w:r>
              <w:rPr>
                <w:sz w:val="21"/>
                <w:szCs w:val="21"/>
              </w:rPr>
              <w:t>66 4 01 00199</w:t>
            </w:r>
          </w:p>
        </w:tc>
        <w:tc>
          <w:tcPr>
            <w:tcW w:w="760" w:type="dxa"/>
            <w:tcBorders>
              <w:top w:val="nil"/>
              <w:left w:val="single" w:color="auto" w:sz="4" w:space="0"/>
              <w:bottom w:val="single" w:color="auto" w:sz="4" w:space="0"/>
              <w:right w:val="single" w:color="auto" w:sz="4" w:space="0"/>
            </w:tcBorders>
            <w:shd w:val="clear" w:color="000000" w:fill="FFFFFF"/>
            <w:noWrap w:val="0"/>
            <w:vAlign w:val="center"/>
          </w:tcPr>
          <w:p w14:paraId="067FD497">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7C7BB06C">
            <w:pPr>
              <w:jc w:val="center"/>
              <w:rPr>
                <w:sz w:val="21"/>
                <w:szCs w:val="21"/>
              </w:rPr>
            </w:pPr>
            <w:r>
              <w:rPr>
                <w:sz w:val="21"/>
                <w:szCs w:val="21"/>
              </w:rPr>
              <w:t>184 784,39</w:t>
            </w:r>
          </w:p>
        </w:tc>
      </w:tr>
      <w:tr w14:paraId="35754AB0">
        <w:tblPrEx>
          <w:tblCellMar>
            <w:top w:w="0" w:type="dxa"/>
            <w:left w:w="108" w:type="dxa"/>
            <w:bottom w:w="0" w:type="dxa"/>
            <w:right w:w="108" w:type="dxa"/>
          </w:tblCellMar>
        </w:tblPrEx>
        <w:trPr>
          <w:wBefore w:w="0" w:type="auto"/>
          <w:trHeight w:val="72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FDA6822">
            <w:pPr>
              <w:rPr>
                <w:sz w:val="21"/>
                <w:szCs w:val="21"/>
              </w:rPr>
            </w:pPr>
            <w:r>
              <w:rPr>
                <w:sz w:val="21"/>
                <w:szCs w:val="21"/>
              </w:rPr>
              <w:t>Обеспечение сбалансированности бюджетов муниципальных образований</w:t>
            </w:r>
          </w:p>
        </w:tc>
        <w:tc>
          <w:tcPr>
            <w:tcW w:w="640" w:type="dxa"/>
            <w:tcBorders>
              <w:top w:val="nil"/>
              <w:left w:val="nil"/>
              <w:bottom w:val="single" w:color="auto" w:sz="4" w:space="0"/>
              <w:right w:val="single" w:color="auto" w:sz="4" w:space="0"/>
            </w:tcBorders>
            <w:shd w:val="clear" w:color="000000" w:fill="FFFFFF"/>
            <w:noWrap w:val="0"/>
            <w:vAlign w:val="center"/>
          </w:tcPr>
          <w:p w14:paraId="39FA159E">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5D20D1EC">
            <w:pPr>
              <w:jc w:val="center"/>
              <w:rPr>
                <w:sz w:val="21"/>
                <w:szCs w:val="21"/>
              </w:rPr>
            </w:pPr>
            <w:r>
              <w:rPr>
                <w:sz w:val="21"/>
                <w:szCs w:val="21"/>
              </w:rPr>
              <w:t>0113</w:t>
            </w:r>
          </w:p>
        </w:tc>
        <w:tc>
          <w:tcPr>
            <w:tcW w:w="1780" w:type="dxa"/>
            <w:tcBorders>
              <w:top w:val="nil"/>
              <w:left w:val="nil"/>
              <w:bottom w:val="single" w:color="auto" w:sz="4" w:space="0"/>
              <w:right w:val="nil"/>
            </w:tcBorders>
            <w:shd w:val="clear" w:color="000000" w:fill="FFFFFF"/>
            <w:noWrap w:val="0"/>
            <w:vAlign w:val="center"/>
          </w:tcPr>
          <w:p w14:paraId="5754AEA4">
            <w:pPr>
              <w:jc w:val="center"/>
              <w:rPr>
                <w:sz w:val="21"/>
                <w:szCs w:val="21"/>
              </w:rPr>
            </w:pPr>
            <w:r>
              <w:rPr>
                <w:sz w:val="21"/>
                <w:szCs w:val="21"/>
              </w:rPr>
              <w:t>66 4 01 72110</w:t>
            </w:r>
          </w:p>
        </w:tc>
        <w:tc>
          <w:tcPr>
            <w:tcW w:w="760" w:type="dxa"/>
            <w:tcBorders>
              <w:top w:val="nil"/>
              <w:left w:val="single" w:color="auto" w:sz="4" w:space="0"/>
              <w:bottom w:val="single" w:color="auto" w:sz="4" w:space="0"/>
              <w:right w:val="single" w:color="auto" w:sz="4" w:space="0"/>
            </w:tcBorders>
            <w:shd w:val="clear" w:color="000000" w:fill="FFFFFF"/>
            <w:noWrap w:val="0"/>
            <w:vAlign w:val="center"/>
          </w:tcPr>
          <w:p w14:paraId="5B309317">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47507D0">
            <w:pPr>
              <w:jc w:val="center"/>
              <w:rPr>
                <w:sz w:val="21"/>
                <w:szCs w:val="21"/>
              </w:rPr>
            </w:pPr>
            <w:r>
              <w:rPr>
                <w:sz w:val="21"/>
                <w:szCs w:val="21"/>
              </w:rPr>
              <w:t>500 000,00</w:t>
            </w:r>
          </w:p>
        </w:tc>
      </w:tr>
      <w:tr w14:paraId="00195850">
        <w:tblPrEx>
          <w:tblCellMar>
            <w:top w:w="0" w:type="dxa"/>
            <w:left w:w="108" w:type="dxa"/>
            <w:bottom w:w="0" w:type="dxa"/>
            <w:right w:w="108" w:type="dxa"/>
          </w:tblCellMar>
        </w:tblPrEx>
        <w:trPr>
          <w:wBefore w:w="0" w:type="auto"/>
          <w:trHeight w:val="151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DD0E33C">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676A5E9A">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26896447">
            <w:pPr>
              <w:jc w:val="center"/>
              <w:rPr>
                <w:sz w:val="21"/>
                <w:szCs w:val="21"/>
              </w:rPr>
            </w:pPr>
            <w:r>
              <w:rPr>
                <w:sz w:val="21"/>
                <w:szCs w:val="21"/>
              </w:rPr>
              <w:t>0113</w:t>
            </w:r>
          </w:p>
        </w:tc>
        <w:tc>
          <w:tcPr>
            <w:tcW w:w="1780" w:type="dxa"/>
            <w:tcBorders>
              <w:top w:val="nil"/>
              <w:left w:val="nil"/>
              <w:bottom w:val="single" w:color="auto" w:sz="4" w:space="0"/>
              <w:right w:val="nil"/>
            </w:tcBorders>
            <w:shd w:val="clear" w:color="000000" w:fill="FFFFFF"/>
            <w:noWrap w:val="0"/>
            <w:vAlign w:val="center"/>
          </w:tcPr>
          <w:p w14:paraId="54B36631">
            <w:pPr>
              <w:jc w:val="center"/>
              <w:rPr>
                <w:sz w:val="21"/>
                <w:szCs w:val="21"/>
              </w:rPr>
            </w:pPr>
            <w:r>
              <w:rPr>
                <w:sz w:val="21"/>
                <w:szCs w:val="21"/>
              </w:rPr>
              <w:t>66 4 01 72110</w:t>
            </w:r>
          </w:p>
        </w:tc>
        <w:tc>
          <w:tcPr>
            <w:tcW w:w="760" w:type="dxa"/>
            <w:tcBorders>
              <w:top w:val="nil"/>
              <w:left w:val="single" w:color="auto" w:sz="4" w:space="0"/>
              <w:bottom w:val="single" w:color="auto" w:sz="4" w:space="0"/>
              <w:right w:val="single" w:color="auto" w:sz="4" w:space="0"/>
            </w:tcBorders>
            <w:shd w:val="clear" w:color="000000" w:fill="FFFFFF"/>
            <w:noWrap w:val="0"/>
            <w:vAlign w:val="center"/>
          </w:tcPr>
          <w:p w14:paraId="01B44257">
            <w:pPr>
              <w:jc w:val="center"/>
              <w:rPr>
                <w:sz w:val="21"/>
                <w:szCs w:val="21"/>
              </w:rPr>
            </w:pPr>
            <w:r>
              <w:rPr>
                <w:sz w:val="21"/>
                <w:szCs w:val="21"/>
              </w:rPr>
              <w:t>100</w:t>
            </w:r>
          </w:p>
        </w:tc>
        <w:tc>
          <w:tcPr>
            <w:tcW w:w="2013" w:type="dxa"/>
            <w:tcBorders>
              <w:top w:val="nil"/>
              <w:left w:val="nil"/>
              <w:bottom w:val="single" w:color="auto" w:sz="4" w:space="0"/>
              <w:right w:val="single" w:color="auto" w:sz="4" w:space="0"/>
            </w:tcBorders>
            <w:shd w:val="clear" w:color="000000" w:fill="FFFFFF"/>
            <w:noWrap/>
            <w:vAlign w:val="center"/>
          </w:tcPr>
          <w:p w14:paraId="7DA2DD3C">
            <w:pPr>
              <w:jc w:val="center"/>
              <w:rPr>
                <w:sz w:val="21"/>
                <w:szCs w:val="21"/>
              </w:rPr>
            </w:pPr>
            <w:r>
              <w:rPr>
                <w:sz w:val="21"/>
                <w:szCs w:val="21"/>
              </w:rPr>
              <w:t>500 000,00</w:t>
            </w:r>
          </w:p>
        </w:tc>
      </w:tr>
      <w:tr w14:paraId="258A3C80">
        <w:tblPrEx>
          <w:tblCellMar>
            <w:top w:w="0" w:type="dxa"/>
            <w:left w:w="108" w:type="dxa"/>
            <w:bottom w:w="0" w:type="dxa"/>
            <w:right w:w="108" w:type="dxa"/>
          </w:tblCellMar>
        </w:tblPrEx>
        <w:trPr>
          <w:wBefore w:w="0" w:type="auto"/>
          <w:trHeight w:val="1062"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4F87092">
            <w:pPr>
              <w:rPr>
                <w:sz w:val="21"/>
                <w:szCs w:val="21"/>
              </w:rPr>
            </w:pPr>
            <w:r>
              <w:rPr>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640" w:type="dxa"/>
            <w:tcBorders>
              <w:top w:val="nil"/>
              <w:left w:val="nil"/>
              <w:bottom w:val="single" w:color="auto" w:sz="4" w:space="0"/>
              <w:right w:val="single" w:color="auto" w:sz="4" w:space="0"/>
            </w:tcBorders>
            <w:shd w:val="clear" w:color="000000" w:fill="FFFFFF"/>
            <w:noWrap w:val="0"/>
            <w:vAlign w:val="center"/>
          </w:tcPr>
          <w:p w14:paraId="5F95AEB5">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5EBE6C8E">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5CCF14A6">
            <w:pPr>
              <w:jc w:val="center"/>
              <w:rPr>
                <w:sz w:val="21"/>
                <w:szCs w:val="21"/>
              </w:rPr>
            </w:pPr>
            <w:r>
              <w:rPr>
                <w:sz w:val="21"/>
                <w:szCs w:val="21"/>
              </w:rPr>
              <w:t>66 4 02 00000</w:t>
            </w:r>
          </w:p>
        </w:tc>
        <w:tc>
          <w:tcPr>
            <w:tcW w:w="760" w:type="dxa"/>
            <w:tcBorders>
              <w:top w:val="nil"/>
              <w:left w:val="nil"/>
              <w:bottom w:val="single" w:color="auto" w:sz="4" w:space="0"/>
              <w:right w:val="single" w:color="auto" w:sz="4" w:space="0"/>
            </w:tcBorders>
            <w:shd w:val="clear" w:color="000000" w:fill="FFFFFF"/>
            <w:noWrap w:val="0"/>
            <w:vAlign w:val="center"/>
          </w:tcPr>
          <w:p w14:paraId="556E07AF">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0"/>
            <w:vAlign w:val="center"/>
          </w:tcPr>
          <w:p w14:paraId="317AFEA0">
            <w:pPr>
              <w:jc w:val="center"/>
              <w:rPr>
                <w:sz w:val="21"/>
                <w:szCs w:val="21"/>
              </w:rPr>
            </w:pPr>
            <w:r>
              <w:rPr>
                <w:sz w:val="21"/>
                <w:szCs w:val="21"/>
              </w:rPr>
              <w:t>984 765,86</w:t>
            </w:r>
          </w:p>
        </w:tc>
      </w:tr>
      <w:tr w14:paraId="54E6804E">
        <w:tblPrEx>
          <w:tblCellMar>
            <w:top w:w="0" w:type="dxa"/>
            <w:left w:w="108" w:type="dxa"/>
            <w:bottom w:w="0" w:type="dxa"/>
            <w:right w:w="108" w:type="dxa"/>
          </w:tblCellMar>
        </w:tblPrEx>
        <w:trPr>
          <w:wBefore w:w="0" w:type="auto"/>
          <w:trHeight w:val="90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1072E94">
            <w:pPr>
              <w:rPr>
                <w:sz w:val="21"/>
                <w:szCs w:val="21"/>
              </w:rPr>
            </w:pPr>
            <w:r>
              <w:rPr>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640" w:type="dxa"/>
            <w:tcBorders>
              <w:top w:val="nil"/>
              <w:left w:val="nil"/>
              <w:bottom w:val="single" w:color="auto" w:sz="4" w:space="0"/>
              <w:right w:val="single" w:color="auto" w:sz="4" w:space="0"/>
            </w:tcBorders>
            <w:shd w:val="clear" w:color="000000" w:fill="FFFFFF"/>
            <w:noWrap w:val="0"/>
            <w:vAlign w:val="center"/>
          </w:tcPr>
          <w:p w14:paraId="1C7558C3">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6F295932">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14B614A9">
            <w:pPr>
              <w:jc w:val="center"/>
              <w:rPr>
                <w:sz w:val="21"/>
                <w:szCs w:val="21"/>
              </w:rPr>
            </w:pPr>
            <w:r>
              <w:rPr>
                <w:sz w:val="21"/>
                <w:szCs w:val="21"/>
              </w:rPr>
              <w:t>66 4 02 71040</w:t>
            </w:r>
          </w:p>
        </w:tc>
        <w:tc>
          <w:tcPr>
            <w:tcW w:w="760" w:type="dxa"/>
            <w:tcBorders>
              <w:top w:val="nil"/>
              <w:left w:val="nil"/>
              <w:bottom w:val="single" w:color="auto" w:sz="4" w:space="0"/>
              <w:right w:val="single" w:color="auto" w:sz="4" w:space="0"/>
            </w:tcBorders>
            <w:shd w:val="clear" w:color="000000" w:fill="FFFFFF"/>
            <w:noWrap w:val="0"/>
            <w:vAlign w:val="center"/>
          </w:tcPr>
          <w:p w14:paraId="58FD3B17">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0"/>
            <w:vAlign w:val="center"/>
          </w:tcPr>
          <w:p w14:paraId="0E1C784F">
            <w:pPr>
              <w:jc w:val="center"/>
              <w:rPr>
                <w:sz w:val="21"/>
                <w:szCs w:val="21"/>
              </w:rPr>
            </w:pPr>
            <w:r>
              <w:rPr>
                <w:sz w:val="21"/>
                <w:szCs w:val="21"/>
              </w:rPr>
              <w:t>9 914,00</w:t>
            </w:r>
          </w:p>
        </w:tc>
      </w:tr>
      <w:tr w14:paraId="5093E17A">
        <w:tblPrEx>
          <w:tblCellMar>
            <w:top w:w="0" w:type="dxa"/>
            <w:left w:w="108" w:type="dxa"/>
            <w:bottom w:w="0" w:type="dxa"/>
            <w:right w:w="108" w:type="dxa"/>
          </w:tblCellMar>
        </w:tblPrEx>
        <w:trPr>
          <w:wBefore w:w="0" w:type="auto"/>
          <w:trHeight w:val="67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636A5A4">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4376BBD3">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7428BDA3">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785C4B02">
            <w:pPr>
              <w:jc w:val="center"/>
              <w:rPr>
                <w:sz w:val="21"/>
                <w:szCs w:val="21"/>
              </w:rPr>
            </w:pPr>
            <w:r>
              <w:rPr>
                <w:sz w:val="21"/>
                <w:szCs w:val="21"/>
              </w:rPr>
              <w:t>66 4 02 71040</w:t>
            </w:r>
          </w:p>
        </w:tc>
        <w:tc>
          <w:tcPr>
            <w:tcW w:w="760" w:type="dxa"/>
            <w:tcBorders>
              <w:top w:val="nil"/>
              <w:left w:val="nil"/>
              <w:bottom w:val="single" w:color="auto" w:sz="4" w:space="0"/>
              <w:right w:val="single" w:color="auto" w:sz="4" w:space="0"/>
            </w:tcBorders>
            <w:shd w:val="clear" w:color="000000" w:fill="FFFFFF"/>
            <w:noWrap w:val="0"/>
            <w:vAlign w:val="center"/>
          </w:tcPr>
          <w:p w14:paraId="75B88899">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5138B436">
            <w:pPr>
              <w:jc w:val="center"/>
              <w:rPr>
                <w:sz w:val="21"/>
                <w:szCs w:val="21"/>
              </w:rPr>
            </w:pPr>
            <w:r>
              <w:rPr>
                <w:sz w:val="21"/>
                <w:szCs w:val="21"/>
              </w:rPr>
              <w:t>9 914,00</w:t>
            </w:r>
          </w:p>
        </w:tc>
      </w:tr>
      <w:tr w14:paraId="2C0EB426">
        <w:tblPrEx>
          <w:tblCellMar>
            <w:top w:w="0" w:type="dxa"/>
            <w:left w:w="108" w:type="dxa"/>
            <w:bottom w:w="0" w:type="dxa"/>
            <w:right w:w="108" w:type="dxa"/>
          </w:tblCellMar>
        </w:tblPrEx>
        <w:trPr>
          <w:wBefore w:w="0" w:type="auto"/>
          <w:trHeight w:val="121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4E811DD">
            <w:pPr>
              <w:rPr>
                <w:sz w:val="21"/>
                <w:szCs w:val="21"/>
              </w:rPr>
            </w:pPr>
            <w:r>
              <w:rPr>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640" w:type="dxa"/>
            <w:tcBorders>
              <w:top w:val="nil"/>
              <w:left w:val="nil"/>
              <w:bottom w:val="single" w:color="auto" w:sz="4" w:space="0"/>
              <w:right w:val="single" w:color="auto" w:sz="4" w:space="0"/>
            </w:tcBorders>
            <w:shd w:val="clear" w:color="000000" w:fill="FFFFFF"/>
            <w:noWrap w:val="0"/>
            <w:vAlign w:val="center"/>
          </w:tcPr>
          <w:p w14:paraId="3C38DEB5">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3696E054">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1FB40176">
            <w:pPr>
              <w:jc w:val="center"/>
              <w:rPr>
                <w:sz w:val="21"/>
                <w:szCs w:val="21"/>
              </w:rPr>
            </w:pPr>
            <w:r>
              <w:rPr>
                <w:sz w:val="21"/>
                <w:szCs w:val="21"/>
              </w:rPr>
              <w:t>66 4 02 71050</w:t>
            </w:r>
          </w:p>
        </w:tc>
        <w:tc>
          <w:tcPr>
            <w:tcW w:w="760" w:type="dxa"/>
            <w:tcBorders>
              <w:top w:val="nil"/>
              <w:left w:val="nil"/>
              <w:bottom w:val="single" w:color="auto" w:sz="4" w:space="0"/>
              <w:right w:val="single" w:color="auto" w:sz="4" w:space="0"/>
            </w:tcBorders>
            <w:shd w:val="clear" w:color="000000" w:fill="FFFFFF"/>
            <w:noWrap w:val="0"/>
            <w:vAlign w:val="center"/>
          </w:tcPr>
          <w:p w14:paraId="042084F9">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5AF27565">
            <w:pPr>
              <w:jc w:val="center"/>
              <w:rPr>
                <w:sz w:val="21"/>
                <w:szCs w:val="21"/>
              </w:rPr>
            </w:pPr>
            <w:r>
              <w:rPr>
                <w:sz w:val="21"/>
                <w:szCs w:val="21"/>
              </w:rPr>
              <w:t>428 284,00</w:t>
            </w:r>
          </w:p>
        </w:tc>
      </w:tr>
      <w:tr w14:paraId="608F0D77">
        <w:tblPrEx>
          <w:tblCellMar>
            <w:top w:w="0" w:type="dxa"/>
            <w:left w:w="108" w:type="dxa"/>
            <w:bottom w:w="0" w:type="dxa"/>
            <w:right w:w="108" w:type="dxa"/>
          </w:tblCellMar>
        </w:tblPrEx>
        <w:trPr>
          <w:wBefore w:w="0" w:type="auto"/>
          <w:trHeight w:val="67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4AEE693">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6178B4B2">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386B2D77">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40007032">
            <w:pPr>
              <w:jc w:val="center"/>
              <w:rPr>
                <w:sz w:val="21"/>
                <w:szCs w:val="21"/>
              </w:rPr>
            </w:pPr>
            <w:r>
              <w:rPr>
                <w:sz w:val="21"/>
                <w:szCs w:val="21"/>
              </w:rPr>
              <w:t>66 4 02 71050</w:t>
            </w:r>
          </w:p>
        </w:tc>
        <w:tc>
          <w:tcPr>
            <w:tcW w:w="760" w:type="dxa"/>
            <w:tcBorders>
              <w:top w:val="nil"/>
              <w:left w:val="nil"/>
              <w:bottom w:val="single" w:color="auto" w:sz="4" w:space="0"/>
              <w:right w:val="single" w:color="auto" w:sz="4" w:space="0"/>
            </w:tcBorders>
            <w:shd w:val="clear" w:color="000000" w:fill="FFFFFF"/>
            <w:noWrap w:val="0"/>
            <w:vAlign w:val="center"/>
          </w:tcPr>
          <w:p w14:paraId="19761DB1">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05C11F11">
            <w:pPr>
              <w:jc w:val="center"/>
              <w:rPr>
                <w:sz w:val="21"/>
                <w:szCs w:val="21"/>
              </w:rPr>
            </w:pPr>
            <w:r>
              <w:rPr>
                <w:sz w:val="21"/>
                <w:szCs w:val="21"/>
              </w:rPr>
              <w:t>428 284,00</w:t>
            </w:r>
          </w:p>
        </w:tc>
      </w:tr>
      <w:tr w14:paraId="585FC181">
        <w:tblPrEx>
          <w:tblCellMar>
            <w:top w:w="0" w:type="dxa"/>
            <w:left w:w="108" w:type="dxa"/>
            <w:bottom w:w="0" w:type="dxa"/>
            <w:right w:w="108" w:type="dxa"/>
          </w:tblCellMar>
        </w:tblPrEx>
        <w:trPr>
          <w:wBefore w:w="0" w:type="auto"/>
          <w:trHeight w:val="72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E9BE022">
            <w:pPr>
              <w:rPr>
                <w:sz w:val="21"/>
                <w:szCs w:val="21"/>
              </w:rPr>
            </w:pPr>
            <w:r>
              <w:rPr>
                <w:sz w:val="21"/>
                <w:szCs w:val="21"/>
              </w:rPr>
              <w:t>Опека и попечительство в отношении несовершеннолетних</w:t>
            </w:r>
          </w:p>
        </w:tc>
        <w:tc>
          <w:tcPr>
            <w:tcW w:w="640" w:type="dxa"/>
            <w:tcBorders>
              <w:top w:val="nil"/>
              <w:left w:val="nil"/>
              <w:bottom w:val="single" w:color="auto" w:sz="4" w:space="0"/>
              <w:right w:val="single" w:color="auto" w:sz="4" w:space="0"/>
            </w:tcBorders>
            <w:shd w:val="clear" w:color="000000" w:fill="FFFFFF"/>
            <w:noWrap w:val="0"/>
            <w:vAlign w:val="center"/>
          </w:tcPr>
          <w:p w14:paraId="1285A952">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30C5F616">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15A6B215">
            <w:pPr>
              <w:jc w:val="center"/>
              <w:rPr>
                <w:sz w:val="21"/>
                <w:szCs w:val="21"/>
              </w:rPr>
            </w:pPr>
            <w:r>
              <w:rPr>
                <w:sz w:val="21"/>
                <w:szCs w:val="21"/>
              </w:rPr>
              <w:t>66 4 02 71060</w:t>
            </w:r>
          </w:p>
        </w:tc>
        <w:tc>
          <w:tcPr>
            <w:tcW w:w="760" w:type="dxa"/>
            <w:tcBorders>
              <w:top w:val="nil"/>
              <w:left w:val="nil"/>
              <w:bottom w:val="single" w:color="auto" w:sz="4" w:space="0"/>
              <w:right w:val="single" w:color="auto" w:sz="4" w:space="0"/>
            </w:tcBorders>
            <w:shd w:val="clear" w:color="000000" w:fill="FFFFFF"/>
            <w:noWrap w:val="0"/>
            <w:vAlign w:val="center"/>
          </w:tcPr>
          <w:p w14:paraId="01FA9265">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57F8FFE5">
            <w:pPr>
              <w:jc w:val="center"/>
              <w:rPr>
                <w:sz w:val="21"/>
                <w:szCs w:val="21"/>
              </w:rPr>
            </w:pPr>
            <w:r>
              <w:rPr>
                <w:sz w:val="21"/>
                <w:szCs w:val="21"/>
              </w:rPr>
              <w:t>546 567,86</w:t>
            </w:r>
          </w:p>
        </w:tc>
      </w:tr>
      <w:tr w14:paraId="0947CF78">
        <w:tblPrEx>
          <w:tblCellMar>
            <w:top w:w="0" w:type="dxa"/>
            <w:left w:w="108" w:type="dxa"/>
            <w:bottom w:w="0" w:type="dxa"/>
            <w:right w:w="108" w:type="dxa"/>
          </w:tblCellMar>
        </w:tblPrEx>
        <w:trPr>
          <w:wBefore w:w="0" w:type="auto"/>
          <w:trHeight w:val="145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0B618C4">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091D61BE">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1B264FFA">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1698EA06">
            <w:pPr>
              <w:jc w:val="center"/>
              <w:rPr>
                <w:sz w:val="21"/>
                <w:szCs w:val="21"/>
              </w:rPr>
            </w:pPr>
            <w:r>
              <w:rPr>
                <w:sz w:val="21"/>
                <w:szCs w:val="21"/>
              </w:rPr>
              <w:t xml:space="preserve">66 4 02 71060 </w:t>
            </w:r>
          </w:p>
        </w:tc>
        <w:tc>
          <w:tcPr>
            <w:tcW w:w="760" w:type="dxa"/>
            <w:tcBorders>
              <w:top w:val="nil"/>
              <w:left w:val="nil"/>
              <w:bottom w:val="single" w:color="auto" w:sz="4" w:space="0"/>
              <w:right w:val="single" w:color="auto" w:sz="4" w:space="0"/>
            </w:tcBorders>
            <w:shd w:val="clear" w:color="000000" w:fill="FFFFFF"/>
            <w:noWrap w:val="0"/>
            <w:vAlign w:val="center"/>
          </w:tcPr>
          <w:p w14:paraId="3B336DD7">
            <w:pPr>
              <w:jc w:val="center"/>
              <w:rPr>
                <w:sz w:val="21"/>
                <w:szCs w:val="21"/>
              </w:rPr>
            </w:pPr>
            <w:r>
              <w:rPr>
                <w:sz w:val="21"/>
                <w:szCs w:val="21"/>
              </w:rPr>
              <w:t>100</w:t>
            </w:r>
          </w:p>
        </w:tc>
        <w:tc>
          <w:tcPr>
            <w:tcW w:w="2013" w:type="dxa"/>
            <w:tcBorders>
              <w:top w:val="nil"/>
              <w:left w:val="nil"/>
              <w:bottom w:val="single" w:color="auto" w:sz="4" w:space="0"/>
              <w:right w:val="single" w:color="auto" w:sz="4" w:space="0"/>
            </w:tcBorders>
            <w:shd w:val="clear" w:color="000000" w:fill="FFFFFF"/>
            <w:noWrap/>
            <w:vAlign w:val="center"/>
          </w:tcPr>
          <w:p w14:paraId="7516A500">
            <w:pPr>
              <w:jc w:val="center"/>
              <w:rPr>
                <w:sz w:val="21"/>
                <w:szCs w:val="21"/>
              </w:rPr>
            </w:pPr>
            <w:r>
              <w:rPr>
                <w:sz w:val="21"/>
                <w:szCs w:val="21"/>
              </w:rPr>
              <w:t>477 767,86</w:t>
            </w:r>
          </w:p>
        </w:tc>
      </w:tr>
      <w:tr w14:paraId="35CC87FD">
        <w:tblPrEx>
          <w:tblCellMar>
            <w:top w:w="0" w:type="dxa"/>
            <w:left w:w="108" w:type="dxa"/>
            <w:bottom w:w="0" w:type="dxa"/>
            <w:right w:w="108" w:type="dxa"/>
          </w:tblCellMar>
        </w:tblPrEx>
        <w:trPr>
          <w:wBefore w:w="0" w:type="auto"/>
          <w:trHeight w:val="69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D2F480B">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1E6458F0">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575A9FD6">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2F29CBF7">
            <w:pPr>
              <w:jc w:val="center"/>
              <w:rPr>
                <w:sz w:val="21"/>
                <w:szCs w:val="21"/>
              </w:rPr>
            </w:pPr>
            <w:r>
              <w:rPr>
                <w:sz w:val="21"/>
                <w:szCs w:val="21"/>
              </w:rPr>
              <w:t>66 4 02 71060</w:t>
            </w:r>
          </w:p>
        </w:tc>
        <w:tc>
          <w:tcPr>
            <w:tcW w:w="760" w:type="dxa"/>
            <w:tcBorders>
              <w:top w:val="nil"/>
              <w:left w:val="nil"/>
              <w:bottom w:val="single" w:color="auto" w:sz="4" w:space="0"/>
              <w:right w:val="single" w:color="auto" w:sz="4" w:space="0"/>
            </w:tcBorders>
            <w:shd w:val="clear" w:color="000000" w:fill="FFFFFF"/>
            <w:noWrap w:val="0"/>
            <w:vAlign w:val="center"/>
          </w:tcPr>
          <w:p w14:paraId="37EF605D">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2BA67713">
            <w:pPr>
              <w:jc w:val="center"/>
              <w:rPr>
                <w:sz w:val="21"/>
                <w:szCs w:val="21"/>
              </w:rPr>
            </w:pPr>
            <w:r>
              <w:rPr>
                <w:sz w:val="21"/>
                <w:szCs w:val="21"/>
              </w:rPr>
              <w:t>68 800,00</w:t>
            </w:r>
          </w:p>
        </w:tc>
      </w:tr>
      <w:tr w14:paraId="446200A3">
        <w:tblPrEx>
          <w:tblCellMar>
            <w:top w:w="0" w:type="dxa"/>
            <w:left w:w="108" w:type="dxa"/>
            <w:bottom w:w="0" w:type="dxa"/>
            <w:right w:w="108" w:type="dxa"/>
          </w:tblCellMar>
        </w:tblPrEx>
        <w:trPr>
          <w:wBefore w:w="0" w:type="auto"/>
          <w:trHeight w:val="762"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D94D718">
            <w:pPr>
              <w:rPr>
                <w:sz w:val="21"/>
                <w:szCs w:val="21"/>
              </w:rPr>
            </w:pPr>
            <w:r>
              <w:rPr>
                <w:sz w:val="21"/>
                <w:szCs w:val="21"/>
              </w:rPr>
              <w:t>Муниципальная программа "Развитие муниципального управления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4C6FFEDB">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2245B53D">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72E8FEEB">
            <w:pPr>
              <w:jc w:val="center"/>
              <w:rPr>
                <w:sz w:val="21"/>
                <w:szCs w:val="21"/>
              </w:rPr>
            </w:pPr>
            <w:r>
              <w:rPr>
                <w:sz w:val="21"/>
                <w:szCs w:val="21"/>
              </w:rPr>
              <w:t>67 0 00 00000</w:t>
            </w:r>
          </w:p>
        </w:tc>
        <w:tc>
          <w:tcPr>
            <w:tcW w:w="760" w:type="dxa"/>
            <w:tcBorders>
              <w:top w:val="nil"/>
              <w:left w:val="nil"/>
              <w:bottom w:val="single" w:color="auto" w:sz="4" w:space="0"/>
              <w:right w:val="single" w:color="auto" w:sz="4" w:space="0"/>
            </w:tcBorders>
            <w:shd w:val="clear" w:color="000000" w:fill="FFFFFF"/>
            <w:noWrap w:val="0"/>
            <w:vAlign w:val="center"/>
          </w:tcPr>
          <w:p w14:paraId="1CF24F5F">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211CEE16">
            <w:pPr>
              <w:jc w:val="center"/>
              <w:rPr>
                <w:sz w:val="21"/>
                <w:szCs w:val="21"/>
              </w:rPr>
            </w:pPr>
            <w:r>
              <w:rPr>
                <w:sz w:val="21"/>
                <w:szCs w:val="21"/>
              </w:rPr>
              <w:t>81 253 842,97</w:t>
            </w:r>
          </w:p>
        </w:tc>
      </w:tr>
      <w:tr w14:paraId="1DC26943">
        <w:tblPrEx>
          <w:tblCellMar>
            <w:top w:w="0" w:type="dxa"/>
            <w:left w:w="108" w:type="dxa"/>
            <w:bottom w:w="0" w:type="dxa"/>
            <w:right w:w="108" w:type="dxa"/>
          </w:tblCellMar>
        </w:tblPrEx>
        <w:trPr>
          <w:wBefore w:w="0" w:type="auto"/>
          <w:trHeight w:val="37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920AF95">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0D6B03CF">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37970F16">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5293AE60">
            <w:pPr>
              <w:jc w:val="center"/>
              <w:rPr>
                <w:sz w:val="21"/>
                <w:szCs w:val="21"/>
              </w:rPr>
            </w:pPr>
            <w:r>
              <w:rPr>
                <w:sz w:val="21"/>
                <w:szCs w:val="21"/>
              </w:rPr>
              <w:t>67 4 00 00000</w:t>
            </w:r>
          </w:p>
        </w:tc>
        <w:tc>
          <w:tcPr>
            <w:tcW w:w="760" w:type="dxa"/>
            <w:tcBorders>
              <w:top w:val="nil"/>
              <w:left w:val="nil"/>
              <w:bottom w:val="single" w:color="auto" w:sz="4" w:space="0"/>
              <w:right w:val="single" w:color="auto" w:sz="4" w:space="0"/>
            </w:tcBorders>
            <w:shd w:val="clear" w:color="000000" w:fill="FFFFFF"/>
            <w:noWrap w:val="0"/>
            <w:vAlign w:val="center"/>
          </w:tcPr>
          <w:p w14:paraId="26B19CCA">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CE2D43C">
            <w:pPr>
              <w:jc w:val="center"/>
              <w:rPr>
                <w:sz w:val="21"/>
                <w:szCs w:val="21"/>
              </w:rPr>
            </w:pPr>
            <w:r>
              <w:rPr>
                <w:sz w:val="21"/>
                <w:szCs w:val="21"/>
              </w:rPr>
              <w:t>81 253 842,97</w:t>
            </w:r>
          </w:p>
        </w:tc>
      </w:tr>
      <w:tr w14:paraId="2793385C">
        <w:tblPrEx>
          <w:tblCellMar>
            <w:top w:w="0" w:type="dxa"/>
            <w:left w:w="108" w:type="dxa"/>
            <w:bottom w:w="0" w:type="dxa"/>
            <w:right w:w="108" w:type="dxa"/>
          </w:tblCellMar>
        </w:tblPrEx>
        <w:trPr>
          <w:wBefore w:w="0" w:type="auto"/>
          <w:trHeight w:val="61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2A48E10">
            <w:pPr>
              <w:rPr>
                <w:sz w:val="21"/>
                <w:szCs w:val="21"/>
              </w:rPr>
            </w:pPr>
            <w:r>
              <w:rPr>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color="auto" w:sz="4" w:space="0"/>
              <w:right w:val="single" w:color="auto" w:sz="4" w:space="0"/>
            </w:tcBorders>
            <w:shd w:val="clear" w:color="000000" w:fill="FFFFFF"/>
            <w:noWrap w:val="0"/>
            <w:vAlign w:val="center"/>
          </w:tcPr>
          <w:p w14:paraId="0FF86187">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1B7CBE4D">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0D45FFFD">
            <w:pPr>
              <w:jc w:val="center"/>
              <w:rPr>
                <w:sz w:val="21"/>
                <w:szCs w:val="21"/>
              </w:rPr>
            </w:pPr>
            <w:r>
              <w:rPr>
                <w:sz w:val="21"/>
                <w:szCs w:val="21"/>
              </w:rPr>
              <w:t>67 4 01 00000</w:t>
            </w:r>
          </w:p>
        </w:tc>
        <w:tc>
          <w:tcPr>
            <w:tcW w:w="760" w:type="dxa"/>
            <w:tcBorders>
              <w:top w:val="nil"/>
              <w:left w:val="nil"/>
              <w:bottom w:val="single" w:color="auto" w:sz="4" w:space="0"/>
              <w:right w:val="single" w:color="auto" w:sz="4" w:space="0"/>
            </w:tcBorders>
            <w:shd w:val="clear" w:color="000000" w:fill="FFFFFF"/>
            <w:noWrap w:val="0"/>
            <w:vAlign w:val="center"/>
          </w:tcPr>
          <w:p w14:paraId="3D5F611E">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AC48182">
            <w:pPr>
              <w:jc w:val="center"/>
              <w:rPr>
                <w:sz w:val="21"/>
                <w:szCs w:val="21"/>
              </w:rPr>
            </w:pPr>
            <w:r>
              <w:rPr>
                <w:sz w:val="21"/>
                <w:szCs w:val="21"/>
              </w:rPr>
              <w:t>78 666 882,97</w:t>
            </w:r>
          </w:p>
        </w:tc>
      </w:tr>
      <w:tr w14:paraId="3C0F8856">
        <w:tblPrEx>
          <w:tblCellMar>
            <w:top w:w="0" w:type="dxa"/>
            <w:left w:w="108" w:type="dxa"/>
            <w:bottom w:w="0" w:type="dxa"/>
            <w:right w:w="108" w:type="dxa"/>
          </w:tblCellMar>
        </w:tblPrEx>
        <w:trPr>
          <w:wBefore w:w="0" w:type="auto"/>
          <w:trHeight w:val="79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FA3DA86">
            <w:pPr>
              <w:rPr>
                <w:sz w:val="21"/>
                <w:szCs w:val="21"/>
              </w:rPr>
            </w:pPr>
            <w:r>
              <w:rPr>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3AB757F0">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6F104098">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4A663BC6">
            <w:pPr>
              <w:jc w:val="center"/>
              <w:rPr>
                <w:sz w:val="21"/>
                <w:szCs w:val="21"/>
              </w:rPr>
            </w:pPr>
            <w:r>
              <w:rPr>
                <w:sz w:val="21"/>
                <w:szCs w:val="21"/>
              </w:rPr>
              <w:t>67 4 01 00199</w:t>
            </w:r>
          </w:p>
        </w:tc>
        <w:tc>
          <w:tcPr>
            <w:tcW w:w="760" w:type="dxa"/>
            <w:tcBorders>
              <w:top w:val="nil"/>
              <w:left w:val="nil"/>
              <w:bottom w:val="single" w:color="auto" w:sz="4" w:space="0"/>
              <w:right w:val="single" w:color="auto" w:sz="4" w:space="0"/>
            </w:tcBorders>
            <w:shd w:val="clear" w:color="000000" w:fill="FFFFFF"/>
            <w:noWrap w:val="0"/>
            <w:vAlign w:val="center"/>
          </w:tcPr>
          <w:p w14:paraId="001DC209">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0960C7B0">
            <w:pPr>
              <w:jc w:val="center"/>
              <w:rPr>
                <w:sz w:val="21"/>
                <w:szCs w:val="21"/>
              </w:rPr>
            </w:pPr>
            <w:r>
              <w:rPr>
                <w:sz w:val="21"/>
                <w:szCs w:val="21"/>
              </w:rPr>
              <w:t>70 666 882,97</w:t>
            </w:r>
          </w:p>
        </w:tc>
      </w:tr>
      <w:tr w14:paraId="6DB80697">
        <w:tblPrEx>
          <w:tblCellMar>
            <w:top w:w="0" w:type="dxa"/>
            <w:left w:w="108" w:type="dxa"/>
            <w:bottom w:w="0" w:type="dxa"/>
            <w:right w:w="108" w:type="dxa"/>
          </w:tblCellMar>
        </w:tblPrEx>
        <w:trPr>
          <w:wBefore w:w="0" w:type="auto"/>
          <w:trHeight w:val="1542"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F4A3341">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0901E0E0">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22309CA7">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7D45C8CF">
            <w:pPr>
              <w:jc w:val="center"/>
              <w:rPr>
                <w:sz w:val="21"/>
                <w:szCs w:val="21"/>
              </w:rPr>
            </w:pPr>
            <w:r>
              <w:rPr>
                <w:sz w:val="21"/>
                <w:szCs w:val="21"/>
              </w:rPr>
              <w:t>67 4 01 00199</w:t>
            </w:r>
          </w:p>
        </w:tc>
        <w:tc>
          <w:tcPr>
            <w:tcW w:w="760" w:type="dxa"/>
            <w:tcBorders>
              <w:top w:val="nil"/>
              <w:left w:val="nil"/>
              <w:bottom w:val="single" w:color="auto" w:sz="4" w:space="0"/>
              <w:right w:val="single" w:color="auto" w:sz="4" w:space="0"/>
            </w:tcBorders>
            <w:shd w:val="clear" w:color="000000" w:fill="FFFFFF"/>
            <w:noWrap w:val="0"/>
            <w:vAlign w:val="center"/>
          </w:tcPr>
          <w:p w14:paraId="61F6F21D">
            <w:pPr>
              <w:jc w:val="center"/>
              <w:rPr>
                <w:sz w:val="21"/>
                <w:szCs w:val="21"/>
              </w:rPr>
            </w:pPr>
            <w:r>
              <w:rPr>
                <w:sz w:val="21"/>
                <w:szCs w:val="21"/>
              </w:rPr>
              <w:t>100</w:t>
            </w:r>
          </w:p>
        </w:tc>
        <w:tc>
          <w:tcPr>
            <w:tcW w:w="2013" w:type="dxa"/>
            <w:tcBorders>
              <w:top w:val="nil"/>
              <w:left w:val="nil"/>
              <w:bottom w:val="single" w:color="auto" w:sz="4" w:space="0"/>
              <w:right w:val="single" w:color="auto" w:sz="4" w:space="0"/>
            </w:tcBorders>
            <w:shd w:val="clear" w:color="000000" w:fill="FFFFFF"/>
            <w:noWrap/>
            <w:vAlign w:val="center"/>
          </w:tcPr>
          <w:p w14:paraId="424C58F2">
            <w:pPr>
              <w:jc w:val="center"/>
              <w:rPr>
                <w:sz w:val="21"/>
                <w:szCs w:val="21"/>
              </w:rPr>
            </w:pPr>
            <w:r>
              <w:rPr>
                <w:sz w:val="21"/>
                <w:szCs w:val="21"/>
              </w:rPr>
              <w:t>53 036 807,41</w:t>
            </w:r>
          </w:p>
        </w:tc>
      </w:tr>
      <w:tr w14:paraId="2D86DD9B">
        <w:tblPrEx>
          <w:tblCellMar>
            <w:top w:w="0" w:type="dxa"/>
            <w:left w:w="108" w:type="dxa"/>
            <w:bottom w:w="0" w:type="dxa"/>
            <w:right w:w="108" w:type="dxa"/>
          </w:tblCellMar>
        </w:tblPrEx>
        <w:trPr>
          <w:wBefore w:w="0" w:type="auto"/>
          <w:trHeight w:val="66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1ADDFF2">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24D66369">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06022A42">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3E811122">
            <w:pPr>
              <w:jc w:val="center"/>
              <w:rPr>
                <w:sz w:val="21"/>
                <w:szCs w:val="21"/>
              </w:rPr>
            </w:pPr>
            <w:r>
              <w:rPr>
                <w:sz w:val="21"/>
                <w:szCs w:val="21"/>
              </w:rPr>
              <w:t>67 4 01 00199</w:t>
            </w:r>
          </w:p>
        </w:tc>
        <w:tc>
          <w:tcPr>
            <w:tcW w:w="760" w:type="dxa"/>
            <w:tcBorders>
              <w:top w:val="nil"/>
              <w:left w:val="nil"/>
              <w:bottom w:val="single" w:color="auto" w:sz="4" w:space="0"/>
              <w:right w:val="single" w:color="auto" w:sz="4" w:space="0"/>
            </w:tcBorders>
            <w:shd w:val="clear" w:color="000000" w:fill="FFFFFF"/>
            <w:noWrap w:val="0"/>
            <w:vAlign w:val="center"/>
          </w:tcPr>
          <w:p w14:paraId="18D163E3">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075959F3">
            <w:pPr>
              <w:jc w:val="center"/>
              <w:rPr>
                <w:sz w:val="21"/>
                <w:szCs w:val="21"/>
              </w:rPr>
            </w:pPr>
            <w:r>
              <w:rPr>
                <w:sz w:val="21"/>
                <w:szCs w:val="21"/>
              </w:rPr>
              <w:t>17 597 301,98</w:t>
            </w:r>
          </w:p>
        </w:tc>
      </w:tr>
      <w:tr w14:paraId="6BAED60E">
        <w:tblPrEx>
          <w:tblCellMar>
            <w:top w:w="0" w:type="dxa"/>
            <w:left w:w="108" w:type="dxa"/>
            <w:bottom w:w="0" w:type="dxa"/>
            <w:right w:w="108" w:type="dxa"/>
          </w:tblCellMar>
        </w:tblPrEx>
        <w:trPr>
          <w:wBefore w:w="0" w:type="auto"/>
          <w:trHeight w:val="66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C9D9601">
            <w:pPr>
              <w:rPr>
                <w:sz w:val="21"/>
                <w:szCs w:val="21"/>
              </w:rPr>
            </w:pPr>
            <w:r>
              <w:rPr>
                <w:sz w:val="21"/>
                <w:szCs w:val="21"/>
              </w:rPr>
              <w:t>Иные бюджетные ассигнования</w:t>
            </w:r>
          </w:p>
        </w:tc>
        <w:tc>
          <w:tcPr>
            <w:tcW w:w="640" w:type="dxa"/>
            <w:tcBorders>
              <w:top w:val="nil"/>
              <w:left w:val="nil"/>
              <w:bottom w:val="single" w:color="auto" w:sz="4" w:space="0"/>
              <w:right w:val="single" w:color="auto" w:sz="4" w:space="0"/>
            </w:tcBorders>
            <w:shd w:val="clear" w:color="000000" w:fill="FFFFFF"/>
            <w:noWrap w:val="0"/>
            <w:vAlign w:val="center"/>
          </w:tcPr>
          <w:p w14:paraId="3794F5E9">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31B4E86C">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760F3A8E">
            <w:pPr>
              <w:jc w:val="center"/>
              <w:rPr>
                <w:sz w:val="21"/>
                <w:szCs w:val="21"/>
              </w:rPr>
            </w:pPr>
            <w:r>
              <w:rPr>
                <w:sz w:val="21"/>
                <w:szCs w:val="21"/>
              </w:rPr>
              <w:t>67 4 01 00199</w:t>
            </w:r>
          </w:p>
        </w:tc>
        <w:tc>
          <w:tcPr>
            <w:tcW w:w="760" w:type="dxa"/>
            <w:tcBorders>
              <w:top w:val="nil"/>
              <w:left w:val="nil"/>
              <w:bottom w:val="single" w:color="auto" w:sz="4" w:space="0"/>
              <w:right w:val="single" w:color="auto" w:sz="4" w:space="0"/>
            </w:tcBorders>
            <w:shd w:val="clear" w:color="000000" w:fill="FFFFFF"/>
            <w:noWrap w:val="0"/>
            <w:vAlign w:val="center"/>
          </w:tcPr>
          <w:p w14:paraId="43293ADC">
            <w:pPr>
              <w:jc w:val="center"/>
              <w:rPr>
                <w:sz w:val="21"/>
                <w:szCs w:val="21"/>
              </w:rPr>
            </w:pPr>
            <w:r>
              <w:rPr>
                <w:sz w:val="21"/>
                <w:szCs w:val="21"/>
              </w:rPr>
              <w:t>800</w:t>
            </w:r>
          </w:p>
        </w:tc>
        <w:tc>
          <w:tcPr>
            <w:tcW w:w="2013" w:type="dxa"/>
            <w:tcBorders>
              <w:top w:val="nil"/>
              <w:left w:val="nil"/>
              <w:bottom w:val="single" w:color="auto" w:sz="4" w:space="0"/>
              <w:right w:val="single" w:color="auto" w:sz="4" w:space="0"/>
            </w:tcBorders>
            <w:shd w:val="clear" w:color="000000" w:fill="FFFFFF"/>
            <w:noWrap/>
            <w:vAlign w:val="center"/>
          </w:tcPr>
          <w:p w14:paraId="261D59EF">
            <w:pPr>
              <w:jc w:val="center"/>
              <w:rPr>
                <w:sz w:val="21"/>
                <w:szCs w:val="21"/>
              </w:rPr>
            </w:pPr>
            <w:r>
              <w:rPr>
                <w:sz w:val="21"/>
                <w:szCs w:val="21"/>
              </w:rPr>
              <w:t>32 773,58</w:t>
            </w:r>
          </w:p>
        </w:tc>
      </w:tr>
      <w:tr w14:paraId="5E94E840">
        <w:tblPrEx>
          <w:tblCellMar>
            <w:top w:w="0" w:type="dxa"/>
            <w:left w:w="108" w:type="dxa"/>
            <w:bottom w:w="0" w:type="dxa"/>
            <w:right w:w="108" w:type="dxa"/>
          </w:tblCellMar>
        </w:tblPrEx>
        <w:trPr>
          <w:wBefore w:w="0" w:type="auto"/>
          <w:trHeight w:val="63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E280F3A">
            <w:pPr>
              <w:rPr>
                <w:sz w:val="21"/>
                <w:szCs w:val="21"/>
              </w:rPr>
            </w:pPr>
            <w:r>
              <w:rPr>
                <w:sz w:val="21"/>
                <w:szCs w:val="21"/>
              </w:rPr>
              <w:t>Обеспечение сбалансированности бюджетов муниципальных образований</w:t>
            </w:r>
          </w:p>
        </w:tc>
        <w:tc>
          <w:tcPr>
            <w:tcW w:w="640" w:type="dxa"/>
            <w:tcBorders>
              <w:top w:val="nil"/>
              <w:left w:val="nil"/>
              <w:bottom w:val="single" w:color="auto" w:sz="4" w:space="0"/>
              <w:right w:val="single" w:color="auto" w:sz="4" w:space="0"/>
            </w:tcBorders>
            <w:shd w:val="clear" w:color="000000" w:fill="FFFFFF"/>
            <w:noWrap w:val="0"/>
            <w:vAlign w:val="center"/>
          </w:tcPr>
          <w:p w14:paraId="66078A34">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5DEA13C6">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217FA2C2">
            <w:pPr>
              <w:jc w:val="center"/>
              <w:rPr>
                <w:sz w:val="21"/>
                <w:szCs w:val="21"/>
              </w:rPr>
            </w:pPr>
            <w:r>
              <w:rPr>
                <w:sz w:val="21"/>
                <w:szCs w:val="21"/>
              </w:rPr>
              <w:t>67 4 01 72110</w:t>
            </w:r>
          </w:p>
        </w:tc>
        <w:tc>
          <w:tcPr>
            <w:tcW w:w="760" w:type="dxa"/>
            <w:tcBorders>
              <w:top w:val="nil"/>
              <w:left w:val="nil"/>
              <w:bottom w:val="single" w:color="auto" w:sz="4" w:space="0"/>
              <w:right w:val="single" w:color="auto" w:sz="4" w:space="0"/>
            </w:tcBorders>
            <w:shd w:val="clear" w:color="000000" w:fill="FFFFFF"/>
            <w:noWrap w:val="0"/>
            <w:vAlign w:val="center"/>
          </w:tcPr>
          <w:p w14:paraId="5008773F">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50925FDC">
            <w:pPr>
              <w:jc w:val="center"/>
              <w:rPr>
                <w:sz w:val="21"/>
                <w:szCs w:val="21"/>
              </w:rPr>
            </w:pPr>
            <w:r>
              <w:rPr>
                <w:sz w:val="21"/>
                <w:szCs w:val="21"/>
              </w:rPr>
              <w:t>8 000 000,00</w:t>
            </w:r>
          </w:p>
        </w:tc>
      </w:tr>
      <w:tr w14:paraId="336C1A4D">
        <w:tblPrEx>
          <w:tblCellMar>
            <w:top w:w="0" w:type="dxa"/>
            <w:left w:w="108" w:type="dxa"/>
            <w:bottom w:w="0" w:type="dxa"/>
            <w:right w:w="108" w:type="dxa"/>
          </w:tblCellMar>
        </w:tblPrEx>
        <w:trPr>
          <w:wBefore w:w="0" w:type="auto"/>
          <w:trHeight w:val="111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E20B45D">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7A5EDAFA">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7427EE0C">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3DFC9860">
            <w:pPr>
              <w:jc w:val="center"/>
              <w:rPr>
                <w:sz w:val="21"/>
                <w:szCs w:val="21"/>
              </w:rPr>
            </w:pPr>
            <w:r>
              <w:rPr>
                <w:sz w:val="21"/>
                <w:szCs w:val="21"/>
              </w:rPr>
              <w:t>67 4 01 72110</w:t>
            </w:r>
          </w:p>
        </w:tc>
        <w:tc>
          <w:tcPr>
            <w:tcW w:w="760" w:type="dxa"/>
            <w:tcBorders>
              <w:top w:val="nil"/>
              <w:left w:val="nil"/>
              <w:bottom w:val="single" w:color="auto" w:sz="4" w:space="0"/>
              <w:right w:val="single" w:color="auto" w:sz="4" w:space="0"/>
            </w:tcBorders>
            <w:shd w:val="clear" w:color="000000" w:fill="FFFFFF"/>
            <w:noWrap w:val="0"/>
            <w:vAlign w:val="center"/>
          </w:tcPr>
          <w:p w14:paraId="36CB5157">
            <w:pPr>
              <w:jc w:val="center"/>
              <w:rPr>
                <w:sz w:val="21"/>
                <w:szCs w:val="21"/>
              </w:rPr>
            </w:pPr>
            <w:r>
              <w:rPr>
                <w:sz w:val="21"/>
                <w:szCs w:val="21"/>
              </w:rPr>
              <w:t>100</w:t>
            </w:r>
          </w:p>
        </w:tc>
        <w:tc>
          <w:tcPr>
            <w:tcW w:w="2013" w:type="dxa"/>
            <w:tcBorders>
              <w:top w:val="nil"/>
              <w:left w:val="nil"/>
              <w:bottom w:val="single" w:color="auto" w:sz="4" w:space="0"/>
              <w:right w:val="single" w:color="auto" w:sz="4" w:space="0"/>
            </w:tcBorders>
            <w:shd w:val="clear" w:color="000000" w:fill="FFFFFF"/>
            <w:noWrap/>
            <w:vAlign w:val="center"/>
          </w:tcPr>
          <w:p w14:paraId="5ABA71EC">
            <w:pPr>
              <w:jc w:val="center"/>
              <w:rPr>
                <w:sz w:val="21"/>
                <w:szCs w:val="21"/>
              </w:rPr>
            </w:pPr>
            <w:r>
              <w:rPr>
                <w:sz w:val="21"/>
                <w:szCs w:val="21"/>
              </w:rPr>
              <w:t>8 000 000,00</w:t>
            </w:r>
          </w:p>
        </w:tc>
      </w:tr>
      <w:tr w14:paraId="380B1290">
        <w:tblPrEx>
          <w:tblCellMar>
            <w:top w:w="0" w:type="dxa"/>
            <w:left w:w="108" w:type="dxa"/>
            <w:bottom w:w="0" w:type="dxa"/>
            <w:right w:w="108" w:type="dxa"/>
          </w:tblCellMar>
        </w:tblPrEx>
        <w:trPr>
          <w:wBefore w:w="0" w:type="auto"/>
          <w:trHeight w:val="63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4B7BE03">
            <w:pPr>
              <w:rPr>
                <w:sz w:val="21"/>
                <w:szCs w:val="21"/>
              </w:rPr>
            </w:pPr>
            <w:r>
              <w:rPr>
                <w:sz w:val="21"/>
                <w:szCs w:val="21"/>
              </w:rPr>
              <w:t>Комплекс процессных мероприятий "Осуществление переданных полномочий"</w:t>
            </w:r>
          </w:p>
        </w:tc>
        <w:tc>
          <w:tcPr>
            <w:tcW w:w="640" w:type="dxa"/>
            <w:tcBorders>
              <w:top w:val="nil"/>
              <w:left w:val="nil"/>
              <w:bottom w:val="single" w:color="auto" w:sz="4" w:space="0"/>
              <w:right w:val="single" w:color="auto" w:sz="4" w:space="0"/>
            </w:tcBorders>
            <w:shd w:val="clear" w:color="000000" w:fill="FFFFFF"/>
            <w:noWrap w:val="0"/>
            <w:vAlign w:val="center"/>
          </w:tcPr>
          <w:p w14:paraId="0A9A9981">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255FCC75">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74743C91">
            <w:pPr>
              <w:jc w:val="center"/>
              <w:rPr>
                <w:sz w:val="21"/>
                <w:szCs w:val="21"/>
              </w:rPr>
            </w:pPr>
            <w:r>
              <w:rPr>
                <w:sz w:val="21"/>
                <w:szCs w:val="21"/>
              </w:rPr>
              <w:t>67 4 02 00000</w:t>
            </w:r>
          </w:p>
        </w:tc>
        <w:tc>
          <w:tcPr>
            <w:tcW w:w="760" w:type="dxa"/>
            <w:tcBorders>
              <w:top w:val="nil"/>
              <w:left w:val="nil"/>
              <w:bottom w:val="single" w:color="auto" w:sz="4" w:space="0"/>
              <w:right w:val="single" w:color="auto" w:sz="4" w:space="0"/>
            </w:tcBorders>
            <w:shd w:val="clear" w:color="000000" w:fill="FFFFFF"/>
            <w:noWrap w:val="0"/>
            <w:vAlign w:val="center"/>
          </w:tcPr>
          <w:p w14:paraId="3BB7CBCD">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15346A6">
            <w:pPr>
              <w:jc w:val="center"/>
              <w:rPr>
                <w:sz w:val="21"/>
                <w:szCs w:val="21"/>
              </w:rPr>
            </w:pPr>
            <w:r>
              <w:rPr>
                <w:sz w:val="21"/>
                <w:szCs w:val="21"/>
              </w:rPr>
              <w:t>2 536 960,00</w:t>
            </w:r>
          </w:p>
        </w:tc>
      </w:tr>
      <w:tr w14:paraId="3B7B714C">
        <w:tblPrEx>
          <w:tblCellMar>
            <w:top w:w="0" w:type="dxa"/>
            <w:left w:w="108" w:type="dxa"/>
            <w:bottom w:w="0" w:type="dxa"/>
            <w:right w:w="108" w:type="dxa"/>
          </w:tblCellMar>
        </w:tblPrEx>
        <w:trPr>
          <w:wBefore w:w="0" w:type="auto"/>
          <w:trHeight w:val="81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ACBD6BD">
            <w:pPr>
              <w:rPr>
                <w:sz w:val="21"/>
                <w:szCs w:val="21"/>
              </w:rPr>
            </w:pPr>
            <w:r>
              <w:rPr>
                <w:sz w:val="21"/>
                <w:szCs w:val="21"/>
              </w:rPr>
              <w:t>Организация и обеспечение деятельности муниципальных комиссий по делам несовершеннолетних и защите их прав в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76074C21">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1B89BF69">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24AFC1C7">
            <w:pPr>
              <w:jc w:val="center"/>
              <w:rPr>
                <w:sz w:val="21"/>
                <w:szCs w:val="21"/>
              </w:rPr>
            </w:pPr>
            <w:r>
              <w:rPr>
                <w:sz w:val="21"/>
                <w:szCs w:val="21"/>
              </w:rPr>
              <w:t>67 4 02 71010</w:t>
            </w:r>
          </w:p>
        </w:tc>
        <w:tc>
          <w:tcPr>
            <w:tcW w:w="760" w:type="dxa"/>
            <w:tcBorders>
              <w:top w:val="nil"/>
              <w:left w:val="nil"/>
              <w:bottom w:val="single" w:color="auto" w:sz="4" w:space="0"/>
              <w:right w:val="single" w:color="auto" w:sz="4" w:space="0"/>
            </w:tcBorders>
            <w:shd w:val="clear" w:color="000000" w:fill="FFFFFF"/>
            <w:noWrap w:val="0"/>
            <w:vAlign w:val="center"/>
          </w:tcPr>
          <w:p w14:paraId="4B7970B0">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E2C5D0D">
            <w:pPr>
              <w:jc w:val="center"/>
              <w:rPr>
                <w:sz w:val="21"/>
                <w:szCs w:val="21"/>
              </w:rPr>
            </w:pPr>
            <w:r>
              <w:rPr>
                <w:sz w:val="21"/>
                <w:szCs w:val="21"/>
              </w:rPr>
              <w:t>2 523 000,00</w:t>
            </w:r>
          </w:p>
        </w:tc>
      </w:tr>
      <w:tr w14:paraId="68038108">
        <w:tblPrEx>
          <w:tblCellMar>
            <w:top w:w="0" w:type="dxa"/>
            <w:left w:w="108" w:type="dxa"/>
            <w:bottom w:w="0" w:type="dxa"/>
            <w:right w:w="108" w:type="dxa"/>
          </w:tblCellMar>
        </w:tblPrEx>
        <w:trPr>
          <w:wBefore w:w="0" w:type="auto"/>
          <w:trHeight w:val="10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7F90D41">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5D709FC3">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4B827983">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1E3CD6EE">
            <w:pPr>
              <w:jc w:val="center"/>
              <w:rPr>
                <w:sz w:val="21"/>
                <w:szCs w:val="21"/>
              </w:rPr>
            </w:pPr>
            <w:r>
              <w:rPr>
                <w:sz w:val="21"/>
                <w:szCs w:val="21"/>
              </w:rPr>
              <w:t>67 4 02 71010</w:t>
            </w:r>
          </w:p>
        </w:tc>
        <w:tc>
          <w:tcPr>
            <w:tcW w:w="760" w:type="dxa"/>
            <w:tcBorders>
              <w:top w:val="nil"/>
              <w:left w:val="nil"/>
              <w:bottom w:val="single" w:color="auto" w:sz="4" w:space="0"/>
              <w:right w:val="single" w:color="auto" w:sz="4" w:space="0"/>
            </w:tcBorders>
            <w:shd w:val="clear" w:color="000000" w:fill="FFFFFF"/>
            <w:noWrap w:val="0"/>
            <w:vAlign w:val="center"/>
          </w:tcPr>
          <w:p w14:paraId="3F668497">
            <w:pPr>
              <w:jc w:val="center"/>
              <w:rPr>
                <w:sz w:val="21"/>
                <w:szCs w:val="21"/>
              </w:rPr>
            </w:pPr>
            <w:r>
              <w:rPr>
                <w:sz w:val="21"/>
                <w:szCs w:val="21"/>
              </w:rPr>
              <w:t>100</w:t>
            </w:r>
          </w:p>
        </w:tc>
        <w:tc>
          <w:tcPr>
            <w:tcW w:w="2013" w:type="dxa"/>
            <w:tcBorders>
              <w:top w:val="nil"/>
              <w:left w:val="nil"/>
              <w:bottom w:val="single" w:color="auto" w:sz="4" w:space="0"/>
              <w:right w:val="single" w:color="auto" w:sz="4" w:space="0"/>
            </w:tcBorders>
            <w:shd w:val="clear" w:color="000000" w:fill="FFFFFF"/>
            <w:noWrap/>
            <w:vAlign w:val="center"/>
          </w:tcPr>
          <w:p w14:paraId="05177A03">
            <w:pPr>
              <w:jc w:val="center"/>
              <w:rPr>
                <w:sz w:val="21"/>
                <w:szCs w:val="21"/>
              </w:rPr>
            </w:pPr>
            <w:r>
              <w:rPr>
                <w:sz w:val="21"/>
                <w:szCs w:val="21"/>
              </w:rPr>
              <w:t>2 405 880,00</w:t>
            </w:r>
          </w:p>
        </w:tc>
      </w:tr>
      <w:tr w14:paraId="2A05BA21">
        <w:tblPrEx>
          <w:tblCellMar>
            <w:top w:w="0" w:type="dxa"/>
            <w:left w:w="108" w:type="dxa"/>
            <w:bottom w:w="0" w:type="dxa"/>
            <w:right w:w="108" w:type="dxa"/>
          </w:tblCellMar>
        </w:tblPrEx>
        <w:trPr>
          <w:wBefore w:w="0" w:type="auto"/>
          <w:trHeight w:val="63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5490179">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5F684A4C">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35A43DAA">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23FCB4B6">
            <w:pPr>
              <w:jc w:val="center"/>
              <w:rPr>
                <w:sz w:val="21"/>
                <w:szCs w:val="21"/>
              </w:rPr>
            </w:pPr>
            <w:r>
              <w:rPr>
                <w:sz w:val="21"/>
                <w:szCs w:val="21"/>
              </w:rPr>
              <w:t>67 4 02 71010</w:t>
            </w:r>
          </w:p>
        </w:tc>
        <w:tc>
          <w:tcPr>
            <w:tcW w:w="760" w:type="dxa"/>
            <w:tcBorders>
              <w:top w:val="nil"/>
              <w:left w:val="nil"/>
              <w:bottom w:val="single" w:color="auto" w:sz="4" w:space="0"/>
              <w:right w:val="single" w:color="auto" w:sz="4" w:space="0"/>
            </w:tcBorders>
            <w:shd w:val="clear" w:color="000000" w:fill="FFFFFF"/>
            <w:noWrap w:val="0"/>
            <w:vAlign w:val="center"/>
          </w:tcPr>
          <w:p w14:paraId="733B0165">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3F4B0DF4">
            <w:pPr>
              <w:jc w:val="center"/>
              <w:rPr>
                <w:sz w:val="21"/>
                <w:szCs w:val="21"/>
              </w:rPr>
            </w:pPr>
            <w:r>
              <w:rPr>
                <w:sz w:val="21"/>
                <w:szCs w:val="21"/>
              </w:rPr>
              <w:t>117 120,00</w:t>
            </w:r>
          </w:p>
        </w:tc>
      </w:tr>
      <w:tr w14:paraId="1D254DB2">
        <w:tblPrEx>
          <w:tblCellMar>
            <w:top w:w="0" w:type="dxa"/>
            <w:left w:w="108" w:type="dxa"/>
            <w:bottom w:w="0" w:type="dxa"/>
            <w:right w:w="108" w:type="dxa"/>
          </w:tblCellMar>
        </w:tblPrEx>
        <w:trPr>
          <w:wBefore w:w="0" w:type="auto"/>
          <w:trHeight w:val="63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6F333DC">
            <w:pPr>
              <w:rPr>
                <w:sz w:val="21"/>
                <w:szCs w:val="21"/>
              </w:rPr>
            </w:pPr>
            <w:r>
              <w:rPr>
                <w:sz w:val="21"/>
                <w:szCs w:val="21"/>
              </w:rPr>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640" w:type="dxa"/>
            <w:tcBorders>
              <w:top w:val="nil"/>
              <w:left w:val="nil"/>
              <w:bottom w:val="single" w:color="auto" w:sz="4" w:space="0"/>
              <w:right w:val="single" w:color="auto" w:sz="4" w:space="0"/>
            </w:tcBorders>
            <w:shd w:val="clear" w:color="000000" w:fill="FFFFFF"/>
            <w:noWrap w:val="0"/>
            <w:vAlign w:val="center"/>
          </w:tcPr>
          <w:p w14:paraId="341ACB37">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7BCDC915">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420D34DE">
            <w:pPr>
              <w:jc w:val="center"/>
              <w:rPr>
                <w:sz w:val="21"/>
                <w:szCs w:val="21"/>
              </w:rPr>
            </w:pPr>
            <w:r>
              <w:rPr>
                <w:sz w:val="21"/>
                <w:szCs w:val="21"/>
              </w:rPr>
              <w:t>67 4 02 71020</w:t>
            </w:r>
          </w:p>
        </w:tc>
        <w:tc>
          <w:tcPr>
            <w:tcW w:w="760" w:type="dxa"/>
            <w:tcBorders>
              <w:top w:val="nil"/>
              <w:left w:val="nil"/>
              <w:bottom w:val="single" w:color="auto" w:sz="4" w:space="0"/>
              <w:right w:val="single" w:color="auto" w:sz="4" w:space="0"/>
            </w:tcBorders>
            <w:shd w:val="clear" w:color="000000" w:fill="FFFFFF"/>
            <w:noWrap w:val="0"/>
            <w:vAlign w:val="center"/>
          </w:tcPr>
          <w:p w14:paraId="34523C77">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DC1BB2C">
            <w:pPr>
              <w:jc w:val="center"/>
              <w:rPr>
                <w:sz w:val="21"/>
                <w:szCs w:val="21"/>
              </w:rPr>
            </w:pPr>
            <w:r>
              <w:rPr>
                <w:sz w:val="21"/>
                <w:szCs w:val="21"/>
              </w:rPr>
              <w:t>5 760,00</w:t>
            </w:r>
          </w:p>
        </w:tc>
      </w:tr>
      <w:tr w14:paraId="15A05974">
        <w:tblPrEx>
          <w:tblCellMar>
            <w:top w:w="0" w:type="dxa"/>
            <w:left w:w="108" w:type="dxa"/>
            <w:bottom w:w="0" w:type="dxa"/>
            <w:right w:w="108" w:type="dxa"/>
          </w:tblCellMar>
        </w:tblPrEx>
        <w:trPr>
          <w:wBefore w:w="0" w:type="auto"/>
          <w:trHeight w:val="63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8F74D66">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04A83CB4">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26593BCD">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70866F45">
            <w:pPr>
              <w:jc w:val="center"/>
              <w:rPr>
                <w:sz w:val="21"/>
                <w:szCs w:val="21"/>
              </w:rPr>
            </w:pPr>
            <w:r>
              <w:rPr>
                <w:sz w:val="21"/>
                <w:szCs w:val="21"/>
              </w:rPr>
              <w:t>67 4 02 71020</w:t>
            </w:r>
          </w:p>
        </w:tc>
        <w:tc>
          <w:tcPr>
            <w:tcW w:w="760" w:type="dxa"/>
            <w:tcBorders>
              <w:top w:val="nil"/>
              <w:left w:val="nil"/>
              <w:bottom w:val="single" w:color="auto" w:sz="4" w:space="0"/>
              <w:right w:val="single" w:color="auto" w:sz="4" w:space="0"/>
            </w:tcBorders>
            <w:shd w:val="clear" w:color="000000" w:fill="FFFFFF"/>
            <w:noWrap w:val="0"/>
            <w:vAlign w:val="center"/>
          </w:tcPr>
          <w:p w14:paraId="4160AA56">
            <w:pPr>
              <w:jc w:val="center"/>
              <w:rPr>
                <w:sz w:val="21"/>
                <w:szCs w:val="21"/>
              </w:rPr>
            </w:pPr>
            <w:r>
              <w:rPr>
                <w:sz w:val="21"/>
                <w:szCs w:val="21"/>
              </w:rPr>
              <w:t>100</w:t>
            </w:r>
          </w:p>
        </w:tc>
        <w:tc>
          <w:tcPr>
            <w:tcW w:w="2013" w:type="dxa"/>
            <w:tcBorders>
              <w:top w:val="nil"/>
              <w:left w:val="nil"/>
              <w:bottom w:val="single" w:color="auto" w:sz="4" w:space="0"/>
              <w:right w:val="single" w:color="auto" w:sz="4" w:space="0"/>
            </w:tcBorders>
            <w:shd w:val="clear" w:color="000000" w:fill="FFFFFF"/>
            <w:noWrap/>
            <w:vAlign w:val="center"/>
          </w:tcPr>
          <w:p w14:paraId="7CF452B4">
            <w:pPr>
              <w:jc w:val="center"/>
              <w:rPr>
                <w:sz w:val="21"/>
                <w:szCs w:val="21"/>
              </w:rPr>
            </w:pPr>
            <w:r>
              <w:rPr>
                <w:sz w:val="21"/>
                <w:szCs w:val="21"/>
              </w:rPr>
              <w:t>5 400,00</w:t>
            </w:r>
          </w:p>
        </w:tc>
      </w:tr>
      <w:tr w14:paraId="0DBA23E1">
        <w:tblPrEx>
          <w:tblCellMar>
            <w:top w:w="0" w:type="dxa"/>
            <w:left w:w="108" w:type="dxa"/>
            <w:bottom w:w="0" w:type="dxa"/>
            <w:right w:w="108" w:type="dxa"/>
          </w:tblCellMar>
        </w:tblPrEx>
        <w:trPr>
          <w:wBefore w:w="0" w:type="auto"/>
          <w:trHeight w:val="63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C796C71">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46F57A16">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69C7A2BC">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1C0FE9DF">
            <w:pPr>
              <w:jc w:val="center"/>
              <w:rPr>
                <w:sz w:val="21"/>
                <w:szCs w:val="21"/>
              </w:rPr>
            </w:pPr>
            <w:r>
              <w:rPr>
                <w:sz w:val="21"/>
                <w:szCs w:val="21"/>
              </w:rPr>
              <w:t>67 4 02 71020</w:t>
            </w:r>
          </w:p>
        </w:tc>
        <w:tc>
          <w:tcPr>
            <w:tcW w:w="760" w:type="dxa"/>
            <w:tcBorders>
              <w:top w:val="nil"/>
              <w:left w:val="nil"/>
              <w:bottom w:val="single" w:color="auto" w:sz="4" w:space="0"/>
              <w:right w:val="single" w:color="auto" w:sz="4" w:space="0"/>
            </w:tcBorders>
            <w:shd w:val="clear" w:color="000000" w:fill="FFFFFF"/>
            <w:noWrap w:val="0"/>
            <w:vAlign w:val="center"/>
          </w:tcPr>
          <w:p w14:paraId="43D25A2B">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6663543C">
            <w:pPr>
              <w:jc w:val="center"/>
              <w:rPr>
                <w:sz w:val="21"/>
                <w:szCs w:val="21"/>
              </w:rPr>
            </w:pPr>
            <w:r>
              <w:rPr>
                <w:sz w:val="21"/>
                <w:szCs w:val="21"/>
              </w:rPr>
              <w:t>360,00</w:t>
            </w:r>
          </w:p>
        </w:tc>
      </w:tr>
      <w:tr w14:paraId="44DAD35C">
        <w:tblPrEx>
          <w:tblCellMar>
            <w:top w:w="0" w:type="dxa"/>
            <w:left w:w="108" w:type="dxa"/>
            <w:bottom w:w="0" w:type="dxa"/>
            <w:right w:w="108" w:type="dxa"/>
          </w:tblCellMar>
        </w:tblPrEx>
        <w:trPr>
          <w:wBefore w:w="0" w:type="auto"/>
          <w:trHeight w:val="63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32E43B8">
            <w:pPr>
              <w:rPr>
                <w:sz w:val="21"/>
                <w:szCs w:val="21"/>
              </w:rPr>
            </w:pPr>
            <w:r>
              <w:rPr>
                <w:sz w:val="21"/>
                <w:szCs w:val="21"/>
              </w:rPr>
              <w:t>Проведение на территории Ульяновской области публичных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46FE0371">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02FD358C">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289CFF6B">
            <w:pPr>
              <w:jc w:val="center"/>
              <w:rPr>
                <w:sz w:val="21"/>
                <w:szCs w:val="21"/>
              </w:rPr>
            </w:pPr>
            <w:r>
              <w:rPr>
                <w:sz w:val="21"/>
                <w:szCs w:val="21"/>
              </w:rPr>
              <w:t>67 4 02 71030</w:t>
            </w:r>
          </w:p>
        </w:tc>
        <w:tc>
          <w:tcPr>
            <w:tcW w:w="760" w:type="dxa"/>
            <w:tcBorders>
              <w:top w:val="nil"/>
              <w:left w:val="nil"/>
              <w:bottom w:val="single" w:color="auto" w:sz="4" w:space="0"/>
              <w:right w:val="single" w:color="auto" w:sz="4" w:space="0"/>
            </w:tcBorders>
            <w:shd w:val="clear" w:color="000000" w:fill="FFFFFF"/>
            <w:noWrap w:val="0"/>
            <w:vAlign w:val="center"/>
          </w:tcPr>
          <w:p w14:paraId="6C1EF5D1">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B3D8876">
            <w:pPr>
              <w:jc w:val="center"/>
              <w:rPr>
                <w:sz w:val="21"/>
                <w:szCs w:val="21"/>
              </w:rPr>
            </w:pPr>
            <w:r>
              <w:rPr>
                <w:sz w:val="21"/>
                <w:szCs w:val="21"/>
              </w:rPr>
              <w:t>8 200,00</w:t>
            </w:r>
          </w:p>
        </w:tc>
      </w:tr>
      <w:tr w14:paraId="311308FC">
        <w:tblPrEx>
          <w:tblCellMar>
            <w:top w:w="0" w:type="dxa"/>
            <w:left w:w="108" w:type="dxa"/>
            <w:bottom w:w="0" w:type="dxa"/>
            <w:right w:w="108" w:type="dxa"/>
          </w:tblCellMar>
        </w:tblPrEx>
        <w:trPr>
          <w:wBefore w:w="0" w:type="auto"/>
          <w:trHeight w:val="63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C230110">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01F3FA5B">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2A3F9DD2">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39EF8256">
            <w:pPr>
              <w:jc w:val="center"/>
              <w:rPr>
                <w:sz w:val="21"/>
                <w:szCs w:val="21"/>
              </w:rPr>
            </w:pPr>
            <w:r>
              <w:rPr>
                <w:sz w:val="21"/>
                <w:szCs w:val="21"/>
              </w:rPr>
              <w:t>67 4 02 71030</w:t>
            </w:r>
          </w:p>
        </w:tc>
        <w:tc>
          <w:tcPr>
            <w:tcW w:w="760" w:type="dxa"/>
            <w:tcBorders>
              <w:top w:val="nil"/>
              <w:left w:val="nil"/>
              <w:bottom w:val="single" w:color="auto" w:sz="4" w:space="0"/>
              <w:right w:val="single" w:color="auto" w:sz="4" w:space="0"/>
            </w:tcBorders>
            <w:shd w:val="clear" w:color="000000" w:fill="FFFFFF"/>
            <w:noWrap w:val="0"/>
            <w:vAlign w:val="center"/>
          </w:tcPr>
          <w:p w14:paraId="2AE667C5">
            <w:pPr>
              <w:jc w:val="center"/>
              <w:rPr>
                <w:sz w:val="21"/>
                <w:szCs w:val="21"/>
              </w:rPr>
            </w:pPr>
            <w:r>
              <w:rPr>
                <w:sz w:val="21"/>
                <w:szCs w:val="21"/>
              </w:rPr>
              <w:t>100</w:t>
            </w:r>
          </w:p>
        </w:tc>
        <w:tc>
          <w:tcPr>
            <w:tcW w:w="2013" w:type="dxa"/>
            <w:tcBorders>
              <w:top w:val="nil"/>
              <w:left w:val="nil"/>
              <w:bottom w:val="single" w:color="auto" w:sz="4" w:space="0"/>
              <w:right w:val="single" w:color="auto" w:sz="4" w:space="0"/>
            </w:tcBorders>
            <w:shd w:val="clear" w:color="000000" w:fill="FFFFFF"/>
            <w:noWrap/>
            <w:vAlign w:val="center"/>
          </w:tcPr>
          <w:p w14:paraId="7B2E03D1">
            <w:pPr>
              <w:jc w:val="center"/>
              <w:rPr>
                <w:sz w:val="21"/>
                <w:szCs w:val="21"/>
              </w:rPr>
            </w:pPr>
            <w:r>
              <w:rPr>
                <w:sz w:val="21"/>
                <w:szCs w:val="21"/>
              </w:rPr>
              <w:t>7 200,00</w:t>
            </w:r>
          </w:p>
        </w:tc>
      </w:tr>
      <w:tr w14:paraId="0DD96A51">
        <w:tblPrEx>
          <w:tblCellMar>
            <w:top w:w="0" w:type="dxa"/>
            <w:left w:w="108" w:type="dxa"/>
            <w:bottom w:w="0" w:type="dxa"/>
            <w:right w:w="108" w:type="dxa"/>
          </w:tblCellMar>
        </w:tblPrEx>
        <w:trPr>
          <w:wBefore w:w="0" w:type="auto"/>
          <w:trHeight w:val="63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8CE911C">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4253DAFF">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16EE6A95">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3E30AD1C">
            <w:pPr>
              <w:jc w:val="center"/>
              <w:rPr>
                <w:sz w:val="21"/>
                <w:szCs w:val="21"/>
              </w:rPr>
            </w:pPr>
            <w:r>
              <w:rPr>
                <w:sz w:val="21"/>
                <w:szCs w:val="21"/>
              </w:rPr>
              <w:t>67 4 02 71030</w:t>
            </w:r>
          </w:p>
        </w:tc>
        <w:tc>
          <w:tcPr>
            <w:tcW w:w="760" w:type="dxa"/>
            <w:tcBorders>
              <w:top w:val="nil"/>
              <w:left w:val="nil"/>
              <w:bottom w:val="single" w:color="auto" w:sz="4" w:space="0"/>
              <w:right w:val="single" w:color="auto" w:sz="4" w:space="0"/>
            </w:tcBorders>
            <w:shd w:val="clear" w:color="000000" w:fill="FFFFFF"/>
            <w:noWrap w:val="0"/>
            <w:vAlign w:val="center"/>
          </w:tcPr>
          <w:p w14:paraId="00A8F114">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2351153D">
            <w:pPr>
              <w:jc w:val="center"/>
              <w:rPr>
                <w:sz w:val="21"/>
                <w:szCs w:val="21"/>
              </w:rPr>
            </w:pPr>
            <w:r>
              <w:rPr>
                <w:sz w:val="21"/>
                <w:szCs w:val="21"/>
              </w:rPr>
              <w:t>1 000,00</w:t>
            </w:r>
          </w:p>
        </w:tc>
      </w:tr>
      <w:tr w14:paraId="36C7A337">
        <w:tblPrEx>
          <w:tblCellMar>
            <w:top w:w="0" w:type="dxa"/>
            <w:left w:w="108" w:type="dxa"/>
            <w:bottom w:w="0" w:type="dxa"/>
            <w:right w:w="108" w:type="dxa"/>
          </w:tblCellMar>
        </w:tblPrEx>
        <w:trPr>
          <w:wBefore w:w="0" w:type="auto"/>
          <w:trHeight w:val="63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F354B3D">
            <w:pPr>
              <w:rPr>
                <w:sz w:val="21"/>
                <w:szCs w:val="21"/>
              </w:rPr>
            </w:pPr>
            <w:r>
              <w:rPr>
                <w:sz w:val="21"/>
                <w:szCs w:val="21"/>
              </w:rPr>
              <w:t>Комплекс процессных мероприятий «Совершенствование кадровой работы в системе муниципального управления»</w:t>
            </w:r>
          </w:p>
        </w:tc>
        <w:tc>
          <w:tcPr>
            <w:tcW w:w="640" w:type="dxa"/>
            <w:tcBorders>
              <w:top w:val="nil"/>
              <w:left w:val="nil"/>
              <w:bottom w:val="single" w:color="auto" w:sz="4" w:space="0"/>
              <w:right w:val="single" w:color="auto" w:sz="4" w:space="0"/>
            </w:tcBorders>
            <w:shd w:val="clear" w:color="000000" w:fill="FFFFFF"/>
            <w:noWrap w:val="0"/>
            <w:vAlign w:val="center"/>
          </w:tcPr>
          <w:p w14:paraId="1AE9268A">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7BC534A2">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027CAF56">
            <w:pPr>
              <w:jc w:val="center"/>
              <w:rPr>
                <w:sz w:val="21"/>
                <w:szCs w:val="21"/>
              </w:rPr>
            </w:pPr>
            <w:r>
              <w:rPr>
                <w:sz w:val="21"/>
                <w:szCs w:val="21"/>
              </w:rPr>
              <w:t>67 4 04 00000</w:t>
            </w:r>
          </w:p>
        </w:tc>
        <w:tc>
          <w:tcPr>
            <w:tcW w:w="760" w:type="dxa"/>
            <w:tcBorders>
              <w:top w:val="nil"/>
              <w:left w:val="nil"/>
              <w:bottom w:val="single" w:color="auto" w:sz="4" w:space="0"/>
              <w:right w:val="single" w:color="auto" w:sz="4" w:space="0"/>
            </w:tcBorders>
            <w:shd w:val="clear" w:color="000000" w:fill="FFFFFF"/>
            <w:noWrap w:val="0"/>
            <w:vAlign w:val="center"/>
          </w:tcPr>
          <w:p w14:paraId="0AA3F92C">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27302ACE">
            <w:pPr>
              <w:jc w:val="center"/>
              <w:rPr>
                <w:sz w:val="21"/>
                <w:szCs w:val="21"/>
              </w:rPr>
            </w:pPr>
            <w:r>
              <w:rPr>
                <w:sz w:val="21"/>
                <w:szCs w:val="21"/>
              </w:rPr>
              <w:t>50 000,00</w:t>
            </w:r>
          </w:p>
        </w:tc>
      </w:tr>
      <w:tr w14:paraId="2ECEFDCC">
        <w:tblPrEx>
          <w:tblCellMar>
            <w:top w:w="0" w:type="dxa"/>
            <w:left w:w="108" w:type="dxa"/>
            <w:bottom w:w="0" w:type="dxa"/>
            <w:right w:w="108" w:type="dxa"/>
          </w:tblCellMar>
        </w:tblPrEx>
        <w:trPr>
          <w:wBefore w:w="0" w:type="auto"/>
          <w:trHeight w:val="63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EFFD49F">
            <w:pPr>
              <w:rPr>
                <w:sz w:val="21"/>
                <w:szCs w:val="21"/>
              </w:rPr>
            </w:pPr>
            <w:r>
              <w:rPr>
                <w:sz w:val="21"/>
                <w:szCs w:val="21"/>
              </w:rPr>
              <w:t>Создание и размещение социальной рекламы антикоррупционной направленности</w:t>
            </w:r>
          </w:p>
        </w:tc>
        <w:tc>
          <w:tcPr>
            <w:tcW w:w="640" w:type="dxa"/>
            <w:tcBorders>
              <w:top w:val="nil"/>
              <w:left w:val="nil"/>
              <w:bottom w:val="single" w:color="auto" w:sz="4" w:space="0"/>
              <w:right w:val="single" w:color="auto" w:sz="4" w:space="0"/>
            </w:tcBorders>
            <w:shd w:val="clear" w:color="000000" w:fill="FFFFFF"/>
            <w:noWrap w:val="0"/>
            <w:vAlign w:val="center"/>
          </w:tcPr>
          <w:p w14:paraId="7A6FB73B">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5ADC3C90">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16A6106A">
            <w:pPr>
              <w:jc w:val="center"/>
              <w:rPr>
                <w:sz w:val="21"/>
                <w:szCs w:val="21"/>
              </w:rPr>
            </w:pPr>
            <w:r>
              <w:rPr>
                <w:sz w:val="21"/>
                <w:szCs w:val="21"/>
              </w:rPr>
              <w:t>67 4 04 00335</w:t>
            </w:r>
          </w:p>
        </w:tc>
        <w:tc>
          <w:tcPr>
            <w:tcW w:w="760" w:type="dxa"/>
            <w:tcBorders>
              <w:top w:val="nil"/>
              <w:left w:val="nil"/>
              <w:bottom w:val="single" w:color="auto" w:sz="4" w:space="0"/>
              <w:right w:val="single" w:color="auto" w:sz="4" w:space="0"/>
            </w:tcBorders>
            <w:shd w:val="clear" w:color="000000" w:fill="FFFFFF"/>
            <w:noWrap w:val="0"/>
            <w:vAlign w:val="center"/>
          </w:tcPr>
          <w:p w14:paraId="471B581D">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084BFEFB">
            <w:pPr>
              <w:jc w:val="center"/>
              <w:rPr>
                <w:sz w:val="21"/>
                <w:szCs w:val="21"/>
              </w:rPr>
            </w:pPr>
            <w:r>
              <w:rPr>
                <w:sz w:val="21"/>
                <w:szCs w:val="21"/>
              </w:rPr>
              <w:t>50 000,00</w:t>
            </w:r>
          </w:p>
        </w:tc>
      </w:tr>
      <w:tr w14:paraId="5CC85B6F">
        <w:tblPrEx>
          <w:tblCellMar>
            <w:top w:w="0" w:type="dxa"/>
            <w:left w:w="108" w:type="dxa"/>
            <w:bottom w:w="0" w:type="dxa"/>
            <w:right w:w="108" w:type="dxa"/>
          </w:tblCellMar>
        </w:tblPrEx>
        <w:trPr>
          <w:wBefore w:w="0" w:type="auto"/>
          <w:trHeight w:val="63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0188BEC">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6F3261BD">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5939E849">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2BECFF0F">
            <w:pPr>
              <w:jc w:val="center"/>
              <w:rPr>
                <w:sz w:val="21"/>
                <w:szCs w:val="21"/>
              </w:rPr>
            </w:pPr>
            <w:r>
              <w:rPr>
                <w:sz w:val="21"/>
                <w:szCs w:val="21"/>
              </w:rPr>
              <w:t>67 4 04 00335</w:t>
            </w:r>
          </w:p>
        </w:tc>
        <w:tc>
          <w:tcPr>
            <w:tcW w:w="760" w:type="dxa"/>
            <w:tcBorders>
              <w:top w:val="nil"/>
              <w:left w:val="nil"/>
              <w:bottom w:val="single" w:color="auto" w:sz="4" w:space="0"/>
              <w:right w:val="single" w:color="auto" w:sz="4" w:space="0"/>
            </w:tcBorders>
            <w:shd w:val="clear" w:color="000000" w:fill="FFFFFF"/>
            <w:noWrap w:val="0"/>
            <w:vAlign w:val="center"/>
          </w:tcPr>
          <w:p w14:paraId="74562236">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202E6421">
            <w:pPr>
              <w:jc w:val="center"/>
              <w:rPr>
                <w:sz w:val="21"/>
                <w:szCs w:val="21"/>
              </w:rPr>
            </w:pPr>
            <w:r>
              <w:rPr>
                <w:sz w:val="21"/>
                <w:szCs w:val="21"/>
              </w:rPr>
              <w:t>50 000,00</w:t>
            </w:r>
          </w:p>
        </w:tc>
      </w:tr>
      <w:tr w14:paraId="43764613">
        <w:tblPrEx>
          <w:tblCellMar>
            <w:top w:w="0" w:type="dxa"/>
            <w:left w:w="108" w:type="dxa"/>
            <w:bottom w:w="0" w:type="dxa"/>
            <w:right w:w="108" w:type="dxa"/>
          </w:tblCellMar>
        </w:tblPrEx>
        <w:trPr>
          <w:wBefore w:w="0" w:type="auto"/>
          <w:trHeight w:val="60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D316069">
            <w:pPr>
              <w:rPr>
                <w:b/>
                <w:bCs/>
                <w:sz w:val="21"/>
                <w:szCs w:val="21"/>
              </w:rPr>
            </w:pPr>
            <w:r>
              <w:rPr>
                <w:b/>
                <w:bCs/>
                <w:sz w:val="21"/>
                <w:szCs w:val="21"/>
              </w:rPr>
              <w:t>НАЦИОНАЛЬНАЯ БЕЗОПАСНОСТЬ И ПРАВООХРАНИТЕЛЬНАЯ ДЕЯТЕЛЬНОСТЬ</w:t>
            </w:r>
          </w:p>
        </w:tc>
        <w:tc>
          <w:tcPr>
            <w:tcW w:w="640" w:type="dxa"/>
            <w:tcBorders>
              <w:top w:val="nil"/>
              <w:left w:val="nil"/>
              <w:bottom w:val="single" w:color="auto" w:sz="4" w:space="0"/>
              <w:right w:val="single" w:color="auto" w:sz="4" w:space="0"/>
            </w:tcBorders>
            <w:shd w:val="clear" w:color="000000" w:fill="FFFFFF"/>
            <w:noWrap w:val="0"/>
            <w:vAlign w:val="center"/>
          </w:tcPr>
          <w:p w14:paraId="7ACEF7B0">
            <w:pPr>
              <w:jc w:val="center"/>
              <w:rPr>
                <w:b/>
                <w:bCs/>
                <w:sz w:val="21"/>
                <w:szCs w:val="21"/>
              </w:rPr>
            </w:pPr>
            <w:r>
              <w:rPr>
                <w:b/>
                <w:bCs/>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160D4D83">
            <w:pPr>
              <w:jc w:val="center"/>
              <w:rPr>
                <w:b/>
                <w:bCs/>
                <w:sz w:val="21"/>
                <w:szCs w:val="21"/>
              </w:rPr>
            </w:pPr>
            <w:r>
              <w:rPr>
                <w:b/>
                <w:bCs/>
                <w:sz w:val="21"/>
                <w:szCs w:val="21"/>
              </w:rPr>
              <w:t>0300</w:t>
            </w:r>
          </w:p>
        </w:tc>
        <w:tc>
          <w:tcPr>
            <w:tcW w:w="1780" w:type="dxa"/>
            <w:tcBorders>
              <w:top w:val="nil"/>
              <w:left w:val="nil"/>
              <w:bottom w:val="single" w:color="auto" w:sz="4" w:space="0"/>
              <w:right w:val="single" w:color="auto" w:sz="4" w:space="0"/>
            </w:tcBorders>
            <w:shd w:val="clear" w:color="000000" w:fill="FFFFFF"/>
            <w:noWrap w:val="0"/>
            <w:vAlign w:val="center"/>
          </w:tcPr>
          <w:p w14:paraId="063E4E8E">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1486A2BD">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92AD273">
            <w:pPr>
              <w:jc w:val="center"/>
              <w:rPr>
                <w:b/>
                <w:bCs/>
                <w:sz w:val="21"/>
                <w:szCs w:val="21"/>
              </w:rPr>
            </w:pPr>
            <w:r>
              <w:rPr>
                <w:b/>
                <w:bCs/>
                <w:sz w:val="21"/>
                <w:szCs w:val="21"/>
              </w:rPr>
              <w:t>26 780 571,01</w:t>
            </w:r>
          </w:p>
        </w:tc>
      </w:tr>
      <w:tr w14:paraId="3435958A">
        <w:tblPrEx>
          <w:tblCellMar>
            <w:top w:w="0" w:type="dxa"/>
            <w:left w:w="108" w:type="dxa"/>
            <w:bottom w:w="0" w:type="dxa"/>
            <w:right w:w="108" w:type="dxa"/>
          </w:tblCellMar>
        </w:tblPrEx>
        <w:trPr>
          <w:wBefore w:w="0" w:type="auto"/>
          <w:trHeight w:val="42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52CB175">
            <w:pPr>
              <w:rPr>
                <w:b/>
                <w:bCs/>
                <w:sz w:val="21"/>
                <w:szCs w:val="21"/>
              </w:rPr>
            </w:pPr>
            <w:r>
              <w:rPr>
                <w:b/>
                <w:bCs/>
                <w:sz w:val="21"/>
                <w:szCs w:val="21"/>
              </w:rPr>
              <w:t>Гражданская оборона</w:t>
            </w:r>
          </w:p>
        </w:tc>
        <w:tc>
          <w:tcPr>
            <w:tcW w:w="640" w:type="dxa"/>
            <w:tcBorders>
              <w:top w:val="nil"/>
              <w:left w:val="nil"/>
              <w:bottom w:val="single" w:color="auto" w:sz="4" w:space="0"/>
              <w:right w:val="single" w:color="auto" w:sz="4" w:space="0"/>
            </w:tcBorders>
            <w:shd w:val="clear" w:color="000000" w:fill="FFFFFF"/>
            <w:noWrap w:val="0"/>
            <w:vAlign w:val="center"/>
          </w:tcPr>
          <w:p w14:paraId="20ECAEA9">
            <w:pPr>
              <w:jc w:val="center"/>
              <w:rPr>
                <w:b/>
                <w:bCs/>
                <w:sz w:val="21"/>
                <w:szCs w:val="21"/>
              </w:rPr>
            </w:pPr>
            <w:r>
              <w:rPr>
                <w:b/>
                <w:bCs/>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02389EC7">
            <w:pPr>
              <w:jc w:val="center"/>
              <w:rPr>
                <w:b/>
                <w:bCs/>
                <w:sz w:val="21"/>
                <w:szCs w:val="21"/>
              </w:rPr>
            </w:pPr>
            <w:r>
              <w:rPr>
                <w:b/>
                <w:bCs/>
                <w:sz w:val="21"/>
                <w:szCs w:val="21"/>
              </w:rPr>
              <w:t>0309</w:t>
            </w:r>
          </w:p>
        </w:tc>
        <w:tc>
          <w:tcPr>
            <w:tcW w:w="1780" w:type="dxa"/>
            <w:tcBorders>
              <w:top w:val="nil"/>
              <w:left w:val="nil"/>
              <w:bottom w:val="single" w:color="auto" w:sz="4" w:space="0"/>
              <w:right w:val="single" w:color="auto" w:sz="4" w:space="0"/>
            </w:tcBorders>
            <w:shd w:val="clear" w:color="000000" w:fill="FFFFFF"/>
            <w:noWrap w:val="0"/>
            <w:vAlign w:val="center"/>
          </w:tcPr>
          <w:p w14:paraId="4151A657">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126C7B64">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27DB269">
            <w:pPr>
              <w:jc w:val="center"/>
              <w:rPr>
                <w:b/>
                <w:bCs/>
                <w:sz w:val="21"/>
                <w:szCs w:val="21"/>
              </w:rPr>
            </w:pPr>
            <w:r>
              <w:rPr>
                <w:b/>
                <w:bCs/>
                <w:sz w:val="21"/>
                <w:szCs w:val="21"/>
              </w:rPr>
              <w:t>26 780 571,01</w:t>
            </w:r>
          </w:p>
        </w:tc>
      </w:tr>
      <w:tr w14:paraId="2CCEB922">
        <w:tblPrEx>
          <w:tblCellMar>
            <w:top w:w="0" w:type="dxa"/>
            <w:left w:w="108" w:type="dxa"/>
            <w:bottom w:w="0" w:type="dxa"/>
            <w:right w:w="108" w:type="dxa"/>
          </w:tblCellMar>
        </w:tblPrEx>
        <w:trPr>
          <w:wBefore w:w="0" w:type="auto"/>
          <w:trHeight w:val="1062"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38BDD1B">
            <w:pPr>
              <w:rPr>
                <w:sz w:val="21"/>
                <w:szCs w:val="21"/>
              </w:rPr>
            </w:pPr>
            <w:r>
              <w:rPr>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16C3FB3B">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44524D0C">
            <w:pPr>
              <w:jc w:val="center"/>
              <w:rPr>
                <w:sz w:val="21"/>
                <w:szCs w:val="21"/>
              </w:rPr>
            </w:pPr>
            <w:r>
              <w:rPr>
                <w:sz w:val="21"/>
                <w:szCs w:val="21"/>
              </w:rPr>
              <w:t>0309</w:t>
            </w:r>
          </w:p>
        </w:tc>
        <w:tc>
          <w:tcPr>
            <w:tcW w:w="1780" w:type="dxa"/>
            <w:tcBorders>
              <w:top w:val="nil"/>
              <w:left w:val="nil"/>
              <w:bottom w:val="single" w:color="auto" w:sz="4" w:space="0"/>
              <w:right w:val="single" w:color="auto" w:sz="4" w:space="0"/>
            </w:tcBorders>
            <w:shd w:val="clear" w:color="000000" w:fill="FFFFFF"/>
            <w:noWrap w:val="0"/>
            <w:vAlign w:val="center"/>
          </w:tcPr>
          <w:p w14:paraId="0A34AE1F">
            <w:pPr>
              <w:jc w:val="center"/>
              <w:rPr>
                <w:sz w:val="21"/>
                <w:szCs w:val="21"/>
              </w:rPr>
            </w:pPr>
            <w:r>
              <w:rPr>
                <w:sz w:val="21"/>
                <w:szCs w:val="21"/>
              </w:rPr>
              <w:t>52 0 00 00000</w:t>
            </w:r>
          </w:p>
        </w:tc>
        <w:tc>
          <w:tcPr>
            <w:tcW w:w="760" w:type="dxa"/>
            <w:tcBorders>
              <w:top w:val="nil"/>
              <w:left w:val="nil"/>
              <w:bottom w:val="single" w:color="auto" w:sz="4" w:space="0"/>
              <w:right w:val="single" w:color="auto" w:sz="4" w:space="0"/>
            </w:tcBorders>
            <w:shd w:val="clear" w:color="000000" w:fill="FFFFFF"/>
            <w:noWrap w:val="0"/>
            <w:vAlign w:val="center"/>
          </w:tcPr>
          <w:p w14:paraId="4565C1D7">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BDE8A33">
            <w:pPr>
              <w:jc w:val="center"/>
              <w:rPr>
                <w:sz w:val="21"/>
                <w:szCs w:val="21"/>
              </w:rPr>
            </w:pPr>
            <w:r>
              <w:rPr>
                <w:sz w:val="21"/>
                <w:szCs w:val="21"/>
              </w:rPr>
              <w:t>26 780 571,01</w:t>
            </w:r>
          </w:p>
        </w:tc>
      </w:tr>
      <w:tr w14:paraId="4DC9B281">
        <w:tblPrEx>
          <w:tblCellMar>
            <w:top w:w="0" w:type="dxa"/>
            <w:left w:w="108" w:type="dxa"/>
            <w:bottom w:w="0" w:type="dxa"/>
            <w:right w:w="108" w:type="dxa"/>
          </w:tblCellMar>
        </w:tblPrEx>
        <w:trPr>
          <w:wBefore w:w="0" w:type="auto"/>
          <w:trHeight w:val="42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D53BE26">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513F2DEC">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1C4EA1E8">
            <w:pPr>
              <w:jc w:val="center"/>
              <w:rPr>
                <w:sz w:val="21"/>
                <w:szCs w:val="21"/>
              </w:rPr>
            </w:pPr>
            <w:r>
              <w:rPr>
                <w:sz w:val="21"/>
                <w:szCs w:val="21"/>
              </w:rPr>
              <w:t>0309</w:t>
            </w:r>
          </w:p>
        </w:tc>
        <w:tc>
          <w:tcPr>
            <w:tcW w:w="1780" w:type="dxa"/>
            <w:tcBorders>
              <w:top w:val="nil"/>
              <w:left w:val="nil"/>
              <w:bottom w:val="single" w:color="auto" w:sz="4" w:space="0"/>
              <w:right w:val="single" w:color="auto" w:sz="4" w:space="0"/>
            </w:tcBorders>
            <w:shd w:val="clear" w:color="000000" w:fill="FFFFFF"/>
            <w:noWrap w:val="0"/>
            <w:vAlign w:val="center"/>
          </w:tcPr>
          <w:p w14:paraId="7B3EE644">
            <w:pPr>
              <w:jc w:val="center"/>
              <w:rPr>
                <w:sz w:val="21"/>
                <w:szCs w:val="21"/>
              </w:rPr>
            </w:pPr>
            <w:r>
              <w:rPr>
                <w:sz w:val="21"/>
                <w:szCs w:val="21"/>
              </w:rPr>
              <w:t>52 4 00 00000</w:t>
            </w:r>
          </w:p>
        </w:tc>
        <w:tc>
          <w:tcPr>
            <w:tcW w:w="760" w:type="dxa"/>
            <w:tcBorders>
              <w:top w:val="nil"/>
              <w:left w:val="nil"/>
              <w:bottom w:val="single" w:color="auto" w:sz="4" w:space="0"/>
              <w:right w:val="single" w:color="auto" w:sz="4" w:space="0"/>
            </w:tcBorders>
            <w:shd w:val="clear" w:color="000000" w:fill="FFFFFF"/>
            <w:noWrap w:val="0"/>
            <w:vAlign w:val="center"/>
          </w:tcPr>
          <w:p w14:paraId="5575890B">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A7FA429">
            <w:pPr>
              <w:jc w:val="center"/>
              <w:rPr>
                <w:sz w:val="21"/>
                <w:szCs w:val="21"/>
              </w:rPr>
            </w:pPr>
            <w:r>
              <w:rPr>
                <w:sz w:val="21"/>
                <w:szCs w:val="21"/>
              </w:rPr>
              <w:t>26 780 571,01</w:t>
            </w:r>
          </w:p>
        </w:tc>
      </w:tr>
      <w:tr w14:paraId="3C101839">
        <w:tblPrEx>
          <w:tblCellMar>
            <w:top w:w="0" w:type="dxa"/>
            <w:left w:w="108" w:type="dxa"/>
            <w:bottom w:w="0" w:type="dxa"/>
            <w:right w:w="108" w:type="dxa"/>
          </w:tblCellMar>
        </w:tblPrEx>
        <w:trPr>
          <w:wBefore w:w="0" w:type="auto"/>
          <w:trHeight w:val="69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565D839">
            <w:pPr>
              <w:rPr>
                <w:sz w:val="21"/>
                <w:szCs w:val="21"/>
              </w:rPr>
            </w:pPr>
            <w:r>
              <w:rPr>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color="auto" w:sz="4" w:space="0"/>
              <w:right w:val="single" w:color="auto" w:sz="4" w:space="0"/>
            </w:tcBorders>
            <w:shd w:val="clear" w:color="000000" w:fill="FFFFFF"/>
            <w:noWrap w:val="0"/>
            <w:vAlign w:val="center"/>
          </w:tcPr>
          <w:p w14:paraId="3BD69841">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5B59CC79">
            <w:pPr>
              <w:jc w:val="center"/>
              <w:rPr>
                <w:sz w:val="21"/>
                <w:szCs w:val="21"/>
              </w:rPr>
            </w:pPr>
            <w:r>
              <w:rPr>
                <w:sz w:val="21"/>
                <w:szCs w:val="21"/>
              </w:rPr>
              <w:t>0309</w:t>
            </w:r>
          </w:p>
        </w:tc>
        <w:tc>
          <w:tcPr>
            <w:tcW w:w="1780" w:type="dxa"/>
            <w:tcBorders>
              <w:top w:val="nil"/>
              <w:left w:val="nil"/>
              <w:bottom w:val="single" w:color="auto" w:sz="4" w:space="0"/>
              <w:right w:val="single" w:color="auto" w:sz="4" w:space="0"/>
            </w:tcBorders>
            <w:shd w:val="clear" w:color="000000" w:fill="FFFFFF"/>
            <w:noWrap w:val="0"/>
            <w:vAlign w:val="center"/>
          </w:tcPr>
          <w:p w14:paraId="53A95E18">
            <w:pPr>
              <w:jc w:val="center"/>
              <w:rPr>
                <w:sz w:val="21"/>
                <w:szCs w:val="21"/>
              </w:rPr>
            </w:pPr>
            <w:r>
              <w:rPr>
                <w:sz w:val="21"/>
                <w:szCs w:val="21"/>
              </w:rPr>
              <w:t>52 4 01 00000</w:t>
            </w:r>
          </w:p>
        </w:tc>
        <w:tc>
          <w:tcPr>
            <w:tcW w:w="760" w:type="dxa"/>
            <w:tcBorders>
              <w:top w:val="nil"/>
              <w:left w:val="nil"/>
              <w:bottom w:val="single" w:color="auto" w:sz="4" w:space="0"/>
              <w:right w:val="single" w:color="auto" w:sz="4" w:space="0"/>
            </w:tcBorders>
            <w:shd w:val="clear" w:color="000000" w:fill="FFFFFF"/>
            <w:noWrap w:val="0"/>
            <w:vAlign w:val="center"/>
          </w:tcPr>
          <w:p w14:paraId="1803B9F1">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1EEDD73">
            <w:pPr>
              <w:jc w:val="center"/>
              <w:rPr>
                <w:sz w:val="21"/>
                <w:szCs w:val="21"/>
              </w:rPr>
            </w:pPr>
            <w:r>
              <w:rPr>
                <w:sz w:val="21"/>
                <w:szCs w:val="21"/>
              </w:rPr>
              <w:t>26 780 571,01</w:t>
            </w:r>
          </w:p>
        </w:tc>
      </w:tr>
      <w:tr w14:paraId="71467760">
        <w:tblPrEx>
          <w:tblCellMar>
            <w:top w:w="0" w:type="dxa"/>
            <w:left w:w="108" w:type="dxa"/>
            <w:bottom w:w="0" w:type="dxa"/>
            <w:right w:w="108" w:type="dxa"/>
          </w:tblCellMar>
        </w:tblPrEx>
        <w:trPr>
          <w:wBefore w:w="0" w:type="auto"/>
          <w:trHeight w:val="91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CCEAADE">
            <w:pPr>
              <w:rPr>
                <w:sz w:val="21"/>
                <w:szCs w:val="21"/>
              </w:rPr>
            </w:pPr>
            <w:r>
              <w:rPr>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5CDCF32D">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747EC7DB">
            <w:pPr>
              <w:jc w:val="center"/>
              <w:rPr>
                <w:sz w:val="21"/>
                <w:szCs w:val="21"/>
              </w:rPr>
            </w:pPr>
            <w:r>
              <w:rPr>
                <w:sz w:val="21"/>
                <w:szCs w:val="21"/>
              </w:rPr>
              <w:t>0309</w:t>
            </w:r>
          </w:p>
        </w:tc>
        <w:tc>
          <w:tcPr>
            <w:tcW w:w="1780" w:type="dxa"/>
            <w:tcBorders>
              <w:top w:val="nil"/>
              <w:left w:val="nil"/>
              <w:bottom w:val="single" w:color="auto" w:sz="4" w:space="0"/>
              <w:right w:val="single" w:color="auto" w:sz="4" w:space="0"/>
            </w:tcBorders>
            <w:shd w:val="clear" w:color="000000" w:fill="FFFFFF"/>
            <w:noWrap w:val="0"/>
            <w:vAlign w:val="center"/>
          </w:tcPr>
          <w:p w14:paraId="0776BA3F">
            <w:pPr>
              <w:jc w:val="center"/>
              <w:rPr>
                <w:sz w:val="21"/>
                <w:szCs w:val="21"/>
              </w:rPr>
            </w:pPr>
            <w:r>
              <w:rPr>
                <w:sz w:val="21"/>
                <w:szCs w:val="21"/>
              </w:rPr>
              <w:t>52 4 01 00199</w:t>
            </w:r>
          </w:p>
        </w:tc>
        <w:tc>
          <w:tcPr>
            <w:tcW w:w="760" w:type="dxa"/>
            <w:tcBorders>
              <w:top w:val="nil"/>
              <w:left w:val="nil"/>
              <w:bottom w:val="single" w:color="auto" w:sz="4" w:space="0"/>
              <w:right w:val="single" w:color="auto" w:sz="4" w:space="0"/>
            </w:tcBorders>
            <w:shd w:val="clear" w:color="000000" w:fill="FFFFFF"/>
            <w:noWrap w:val="0"/>
            <w:vAlign w:val="center"/>
          </w:tcPr>
          <w:p w14:paraId="0C6264CB">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28759FA">
            <w:pPr>
              <w:jc w:val="center"/>
              <w:rPr>
                <w:sz w:val="21"/>
                <w:szCs w:val="21"/>
              </w:rPr>
            </w:pPr>
            <w:r>
              <w:rPr>
                <w:sz w:val="21"/>
                <w:szCs w:val="21"/>
              </w:rPr>
              <w:t>21 480 571,01</w:t>
            </w:r>
          </w:p>
        </w:tc>
      </w:tr>
      <w:tr w14:paraId="0B99201F">
        <w:tblPrEx>
          <w:tblCellMar>
            <w:top w:w="0" w:type="dxa"/>
            <w:left w:w="108" w:type="dxa"/>
            <w:bottom w:w="0" w:type="dxa"/>
            <w:right w:w="108" w:type="dxa"/>
          </w:tblCellMar>
        </w:tblPrEx>
        <w:trPr>
          <w:wBefore w:w="0" w:type="auto"/>
          <w:trHeight w:val="13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F8D9FFD">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5D09E7B6">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4D0482C0">
            <w:pPr>
              <w:jc w:val="center"/>
              <w:rPr>
                <w:sz w:val="21"/>
                <w:szCs w:val="21"/>
              </w:rPr>
            </w:pPr>
            <w:r>
              <w:rPr>
                <w:sz w:val="21"/>
                <w:szCs w:val="21"/>
              </w:rPr>
              <w:t>0309</w:t>
            </w:r>
          </w:p>
        </w:tc>
        <w:tc>
          <w:tcPr>
            <w:tcW w:w="1780" w:type="dxa"/>
            <w:tcBorders>
              <w:top w:val="nil"/>
              <w:left w:val="nil"/>
              <w:bottom w:val="single" w:color="auto" w:sz="4" w:space="0"/>
              <w:right w:val="single" w:color="auto" w:sz="4" w:space="0"/>
            </w:tcBorders>
            <w:shd w:val="clear" w:color="000000" w:fill="FFFFFF"/>
            <w:noWrap w:val="0"/>
            <w:vAlign w:val="center"/>
          </w:tcPr>
          <w:p w14:paraId="0CD9BB7C">
            <w:pPr>
              <w:jc w:val="center"/>
              <w:rPr>
                <w:sz w:val="21"/>
                <w:szCs w:val="21"/>
              </w:rPr>
            </w:pPr>
            <w:r>
              <w:rPr>
                <w:sz w:val="21"/>
                <w:szCs w:val="21"/>
              </w:rPr>
              <w:t>52 4 01 00199</w:t>
            </w:r>
          </w:p>
        </w:tc>
        <w:tc>
          <w:tcPr>
            <w:tcW w:w="760" w:type="dxa"/>
            <w:tcBorders>
              <w:top w:val="nil"/>
              <w:left w:val="nil"/>
              <w:bottom w:val="single" w:color="auto" w:sz="4" w:space="0"/>
              <w:right w:val="single" w:color="auto" w:sz="4" w:space="0"/>
            </w:tcBorders>
            <w:shd w:val="clear" w:color="000000" w:fill="FFFFFF"/>
            <w:noWrap w:val="0"/>
            <w:vAlign w:val="center"/>
          </w:tcPr>
          <w:p w14:paraId="0BE42AC5">
            <w:pPr>
              <w:jc w:val="center"/>
              <w:rPr>
                <w:sz w:val="21"/>
                <w:szCs w:val="21"/>
              </w:rPr>
            </w:pPr>
            <w:r>
              <w:rPr>
                <w:sz w:val="21"/>
                <w:szCs w:val="21"/>
              </w:rPr>
              <w:t>100</w:t>
            </w:r>
          </w:p>
        </w:tc>
        <w:tc>
          <w:tcPr>
            <w:tcW w:w="2013" w:type="dxa"/>
            <w:tcBorders>
              <w:top w:val="nil"/>
              <w:left w:val="nil"/>
              <w:bottom w:val="single" w:color="auto" w:sz="4" w:space="0"/>
              <w:right w:val="single" w:color="auto" w:sz="4" w:space="0"/>
            </w:tcBorders>
            <w:shd w:val="clear" w:color="000000" w:fill="FFFFFF"/>
            <w:noWrap/>
            <w:vAlign w:val="center"/>
          </w:tcPr>
          <w:p w14:paraId="3410C0F2">
            <w:pPr>
              <w:jc w:val="center"/>
              <w:rPr>
                <w:sz w:val="21"/>
                <w:szCs w:val="21"/>
              </w:rPr>
            </w:pPr>
            <w:r>
              <w:rPr>
                <w:sz w:val="21"/>
                <w:szCs w:val="21"/>
              </w:rPr>
              <w:t>18 498 199,15</w:t>
            </w:r>
          </w:p>
        </w:tc>
      </w:tr>
      <w:tr w14:paraId="195B8619">
        <w:tblPrEx>
          <w:tblCellMar>
            <w:top w:w="0" w:type="dxa"/>
            <w:left w:w="108" w:type="dxa"/>
            <w:bottom w:w="0" w:type="dxa"/>
            <w:right w:w="108" w:type="dxa"/>
          </w:tblCellMar>
        </w:tblPrEx>
        <w:trPr>
          <w:wBefore w:w="0" w:type="auto"/>
          <w:trHeight w:val="64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C52AB3E">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57EA6B9D">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17B45FE6">
            <w:pPr>
              <w:jc w:val="center"/>
              <w:rPr>
                <w:sz w:val="21"/>
                <w:szCs w:val="21"/>
              </w:rPr>
            </w:pPr>
            <w:r>
              <w:rPr>
                <w:sz w:val="21"/>
                <w:szCs w:val="21"/>
              </w:rPr>
              <w:t>0309</w:t>
            </w:r>
          </w:p>
        </w:tc>
        <w:tc>
          <w:tcPr>
            <w:tcW w:w="1780" w:type="dxa"/>
            <w:tcBorders>
              <w:top w:val="nil"/>
              <w:left w:val="nil"/>
              <w:bottom w:val="single" w:color="auto" w:sz="4" w:space="0"/>
              <w:right w:val="single" w:color="auto" w:sz="4" w:space="0"/>
            </w:tcBorders>
            <w:shd w:val="clear" w:color="000000" w:fill="FFFFFF"/>
            <w:noWrap w:val="0"/>
            <w:vAlign w:val="center"/>
          </w:tcPr>
          <w:p w14:paraId="7F05FD30">
            <w:pPr>
              <w:jc w:val="center"/>
              <w:rPr>
                <w:sz w:val="21"/>
                <w:szCs w:val="21"/>
              </w:rPr>
            </w:pPr>
            <w:r>
              <w:rPr>
                <w:sz w:val="21"/>
                <w:szCs w:val="21"/>
              </w:rPr>
              <w:t>52 4 01 00199</w:t>
            </w:r>
          </w:p>
        </w:tc>
        <w:tc>
          <w:tcPr>
            <w:tcW w:w="760" w:type="dxa"/>
            <w:tcBorders>
              <w:top w:val="nil"/>
              <w:left w:val="nil"/>
              <w:bottom w:val="single" w:color="auto" w:sz="4" w:space="0"/>
              <w:right w:val="single" w:color="auto" w:sz="4" w:space="0"/>
            </w:tcBorders>
            <w:shd w:val="clear" w:color="000000" w:fill="FFFFFF"/>
            <w:noWrap w:val="0"/>
            <w:vAlign w:val="center"/>
          </w:tcPr>
          <w:p w14:paraId="3B0E2C73">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6C646283">
            <w:pPr>
              <w:jc w:val="center"/>
              <w:rPr>
                <w:sz w:val="21"/>
                <w:szCs w:val="21"/>
              </w:rPr>
            </w:pPr>
            <w:r>
              <w:rPr>
                <w:sz w:val="21"/>
                <w:szCs w:val="21"/>
              </w:rPr>
              <w:t>2 770 764,99</w:t>
            </w:r>
          </w:p>
        </w:tc>
      </w:tr>
      <w:tr w14:paraId="704C626C">
        <w:tblPrEx>
          <w:tblCellMar>
            <w:top w:w="0" w:type="dxa"/>
            <w:left w:w="108" w:type="dxa"/>
            <w:bottom w:w="0" w:type="dxa"/>
            <w:right w:w="108" w:type="dxa"/>
          </w:tblCellMar>
        </w:tblPrEx>
        <w:trPr>
          <w:wBefore w:w="0" w:type="auto"/>
          <w:trHeight w:val="64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537CCA9">
            <w:pPr>
              <w:rPr>
                <w:sz w:val="21"/>
                <w:szCs w:val="21"/>
              </w:rPr>
            </w:pPr>
            <w:r>
              <w:rPr>
                <w:sz w:val="21"/>
                <w:szCs w:val="21"/>
              </w:rPr>
              <w:t>Иные бюджетные ассигнования</w:t>
            </w:r>
          </w:p>
        </w:tc>
        <w:tc>
          <w:tcPr>
            <w:tcW w:w="640" w:type="dxa"/>
            <w:tcBorders>
              <w:top w:val="nil"/>
              <w:left w:val="nil"/>
              <w:bottom w:val="single" w:color="auto" w:sz="4" w:space="0"/>
              <w:right w:val="single" w:color="auto" w:sz="4" w:space="0"/>
            </w:tcBorders>
            <w:shd w:val="clear" w:color="000000" w:fill="FFFFFF"/>
            <w:noWrap w:val="0"/>
            <w:vAlign w:val="center"/>
          </w:tcPr>
          <w:p w14:paraId="596AC2F3">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4EA1100F">
            <w:pPr>
              <w:jc w:val="center"/>
              <w:rPr>
                <w:sz w:val="21"/>
                <w:szCs w:val="21"/>
              </w:rPr>
            </w:pPr>
            <w:r>
              <w:rPr>
                <w:sz w:val="21"/>
                <w:szCs w:val="21"/>
              </w:rPr>
              <w:t>0309</w:t>
            </w:r>
          </w:p>
        </w:tc>
        <w:tc>
          <w:tcPr>
            <w:tcW w:w="1780" w:type="dxa"/>
            <w:tcBorders>
              <w:top w:val="nil"/>
              <w:left w:val="nil"/>
              <w:bottom w:val="single" w:color="auto" w:sz="4" w:space="0"/>
              <w:right w:val="single" w:color="auto" w:sz="4" w:space="0"/>
            </w:tcBorders>
            <w:shd w:val="clear" w:color="000000" w:fill="FFFFFF"/>
            <w:noWrap w:val="0"/>
            <w:vAlign w:val="center"/>
          </w:tcPr>
          <w:p w14:paraId="111CBD71">
            <w:pPr>
              <w:jc w:val="center"/>
              <w:rPr>
                <w:sz w:val="21"/>
                <w:szCs w:val="21"/>
              </w:rPr>
            </w:pPr>
            <w:r>
              <w:rPr>
                <w:sz w:val="21"/>
                <w:szCs w:val="21"/>
              </w:rPr>
              <w:t>52 4 01 00199</w:t>
            </w:r>
          </w:p>
        </w:tc>
        <w:tc>
          <w:tcPr>
            <w:tcW w:w="760" w:type="dxa"/>
            <w:tcBorders>
              <w:top w:val="nil"/>
              <w:left w:val="nil"/>
              <w:bottom w:val="single" w:color="auto" w:sz="4" w:space="0"/>
              <w:right w:val="single" w:color="auto" w:sz="4" w:space="0"/>
            </w:tcBorders>
            <w:shd w:val="clear" w:color="000000" w:fill="FFFFFF"/>
            <w:noWrap w:val="0"/>
            <w:vAlign w:val="center"/>
          </w:tcPr>
          <w:p w14:paraId="4F0E5199">
            <w:pPr>
              <w:jc w:val="center"/>
              <w:rPr>
                <w:sz w:val="21"/>
                <w:szCs w:val="21"/>
              </w:rPr>
            </w:pPr>
            <w:r>
              <w:rPr>
                <w:sz w:val="21"/>
                <w:szCs w:val="21"/>
              </w:rPr>
              <w:t>800</w:t>
            </w:r>
          </w:p>
        </w:tc>
        <w:tc>
          <w:tcPr>
            <w:tcW w:w="2013" w:type="dxa"/>
            <w:tcBorders>
              <w:top w:val="nil"/>
              <w:left w:val="nil"/>
              <w:bottom w:val="single" w:color="auto" w:sz="4" w:space="0"/>
              <w:right w:val="single" w:color="auto" w:sz="4" w:space="0"/>
            </w:tcBorders>
            <w:shd w:val="clear" w:color="000000" w:fill="FFFFFF"/>
            <w:noWrap/>
            <w:vAlign w:val="center"/>
          </w:tcPr>
          <w:p w14:paraId="2E8EEAF2">
            <w:pPr>
              <w:jc w:val="center"/>
              <w:rPr>
                <w:sz w:val="21"/>
                <w:szCs w:val="21"/>
              </w:rPr>
            </w:pPr>
            <w:r>
              <w:rPr>
                <w:sz w:val="21"/>
                <w:szCs w:val="21"/>
              </w:rPr>
              <w:t>211 606,87</w:t>
            </w:r>
          </w:p>
        </w:tc>
      </w:tr>
      <w:tr w14:paraId="530BD213">
        <w:tblPrEx>
          <w:tblCellMar>
            <w:top w:w="0" w:type="dxa"/>
            <w:left w:w="108" w:type="dxa"/>
            <w:bottom w:w="0" w:type="dxa"/>
            <w:right w:w="108" w:type="dxa"/>
          </w:tblCellMar>
        </w:tblPrEx>
        <w:trPr>
          <w:wBefore w:w="0" w:type="auto"/>
          <w:trHeight w:val="72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8B77BE5">
            <w:pPr>
              <w:rPr>
                <w:sz w:val="21"/>
                <w:szCs w:val="21"/>
              </w:rPr>
            </w:pPr>
            <w:r>
              <w:rPr>
                <w:sz w:val="21"/>
                <w:szCs w:val="21"/>
              </w:rPr>
              <w:t>Обеспечение сбалансированности бюджетов муниципальных образований</w:t>
            </w:r>
          </w:p>
        </w:tc>
        <w:tc>
          <w:tcPr>
            <w:tcW w:w="640" w:type="dxa"/>
            <w:tcBorders>
              <w:top w:val="nil"/>
              <w:left w:val="nil"/>
              <w:bottom w:val="single" w:color="auto" w:sz="4" w:space="0"/>
              <w:right w:val="single" w:color="auto" w:sz="4" w:space="0"/>
            </w:tcBorders>
            <w:shd w:val="clear" w:color="000000" w:fill="FFFFFF"/>
            <w:noWrap w:val="0"/>
            <w:vAlign w:val="center"/>
          </w:tcPr>
          <w:p w14:paraId="2C749BC5">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192AD8C4">
            <w:pPr>
              <w:jc w:val="center"/>
              <w:rPr>
                <w:sz w:val="21"/>
                <w:szCs w:val="21"/>
              </w:rPr>
            </w:pPr>
            <w:r>
              <w:rPr>
                <w:sz w:val="21"/>
                <w:szCs w:val="21"/>
              </w:rPr>
              <w:t>0309</w:t>
            </w:r>
          </w:p>
        </w:tc>
        <w:tc>
          <w:tcPr>
            <w:tcW w:w="1780" w:type="dxa"/>
            <w:tcBorders>
              <w:top w:val="nil"/>
              <w:left w:val="nil"/>
              <w:bottom w:val="single" w:color="auto" w:sz="4" w:space="0"/>
              <w:right w:val="single" w:color="auto" w:sz="4" w:space="0"/>
            </w:tcBorders>
            <w:shd w:val="clear" w:color="000000" w:fill="FFFFFF"/>
            <w:noWrap w:val="0"/>
            <w:vAlign w:val="center"/>
          </w:tcPr>
          <w:p w14:paraId="3823B1C0">
            <w:pPr>
              <w:jc w:val="center"/>
              <w:rPr>
                <w:sz w:val="21"/>
                <w:szCs w:val="21"/>
              </w:rPr>
            </w:pPr>
            <w:r>
              <w:rPr>
                <w:sz w:val="21"/>
                <w:szCs w:val="21"/>
              </w:rPr>
              <w:t>52 4 01 72110</w:t>
            </w:r>
          </w:p>
        </w:tc>
        <w:tc>
          <w:tcPr>
            <w:tcW w:w="760" w:type="dxa"/>
            <w:tcBorders>
              <w:top w:val="nil"/>
              <w:left w:val="nil"/>
              <w:bottom w:val="single" w:color="auto" w:sz="4" w:space="0"/>
              <w:right w:val="single" w:color="auto" w:sz="4" w:space="0"/>
            </w:tcBorders>
            <w:shd w:val="clear" w:color="000000" w:fill="FFFFFF"/>
            <w:noWrap w:val="0"/>
            <w:vAlign w:val="center"/>
          </w:tcPr>
          <w:p w14:paraId="1EB981B9">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03E75BD1">
            <w:pPr>
              <w:jc w:val="center"/>
              <w:rPr>
                <w:sz w:val="21"/>
                <w:szCs w:val="21"/>
              </w:rPr>
            </w:pPr>
            <w:r>
              <w:rPr>
                <w:sz w:val="21"/>
                <w:szCs w:val="21"/>
              </w:rPr>
              <w:t>5 300 000,00</w:t>
            </w:r>
          </w:p>
        </w:tc>
      </w:tr>
      <w:tr w14:paraId="68C66D52">
        <w:tblPrEx>
          <w:tblCellMar>
            <w:top w:w="0" w:type="dxa"/>
            <w:left w:w="108" w:type="dxa"/>
            <w:bottom w:w="0" w:type="dxa"/>
            <w:right w:w="108" w:type="dxa"/>
          </w:tblCellMar>
        </w:tblPrEx>
        <w:trPr>
          <w:wBefore w:w="0" w:type="auto"/>
          <w:trHeight w:val="10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895D828">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12C297B5">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79FC000A">
            <w:pPr>
              <w:jc w:val="center"/>
              <w:rPr>
                <w:sz w:val="21"/>
                <w:szCs w:val="21"/>
              </w:rPr>
            </w:pPr>
            <w:r>
              <w:rPr>
                <w:sz w:val="21"/>
                <w:szCs w:val="21"/>
              </w:rPr>
              <w:t>0309</w:t>
            </w:r>
          </w:p>
        </w:tc>
        <w:tc>
          <w:tcPr>
            <w:tcW w:w="1780" w:type="dxa"/>
            <w:tcBorders>
              <w:top w:val="nil"/>
              <w:left w:val="nil"/>
              <w:bottom w:val="single" w:color="auto" w:sz="4" w:space="0"/>
              <w:right w:val="single" w:color="auto" w:sz="4" w:space="0"/>
            </w:tcBorders>
            <w:shd w:val="clear" w:color="000000" w:fill="FFFFFF"/>
            <w:noWrap w:val="0"/>
            <w:vAlign w:val="center"/>
          </w:tcPr>
          <w:p w14:paraId="65CDF57E">
            <w:pPr>
              <w:jc w:val="center"/>
              <w:rPr>
                <w:sz w:val="21"/>
                <w:szCs w:val="21"/>
              </w:rPr>
            </w:pPr>
            <w:r>
              <w:rPr>
                <w:sz w:val="21"/>
                <w:szCs w:val="21"/>
              </w:rPr>
              <w:t>52 4 01 72110</w:t>
            </w:r>
          </w:p>
        </w:tc>
        <w:tc>
          <w:tcPr>
            <w:tcW w:w="760" w:type="dxa"/>
            <w:tcBorders>
              <w:top w:val="nil"/>
              <w:left w:val="nil"/>
              <w:bottom w:val="single" w:color="auto" w:sz="4" w:space="0"/>
              <w:right w:val="single" w:color="auto" w:sz="4" w:space="0"/>
            </w:tcBorders>
            <w:shd w:val="clear" w:color="000000" w:fill="FFFFFF"/>
            <w:noWrap w:val="0"/>
            <w:vAlign w:val="center"/>
          </w:tcPr>
          <w:p w14:paraId="4220A657">
            <w:pPr>
              <w:jc w:val="center"/>
              <w:rPr>
                <w:sz w:val="21"/>
                <w:szCs w:val="21"/>
              </w:rPr>
            </w:pPr>
            <w:r>
              <w:rPr>
                <w:sz w:val="21"/>
                <w:szCs w:val="21"/>
              </w:rPr>
              <w:t>100</w:t>
            </w:r>
          </w:p>
        </w:tc>
        <w:tc>
          <w:tcPr>
            <w:tcW w:w="2013" w:type="dxa"/>
            <w:tcBorders>
              <w:top w:val="nil"/>
              <w:left w:val="nil"/>
              <w:bottom w:val="single" w:color="auto" w:sz="4" w:space="0"/>
              <w:right w:val="single" w:color="auto" w:sz="4" w:space="0"/>
            </w:tcBorders>
            <w:shd w:val="clear" w:color="000000" w:fill="FFFFFF"/>
            <w:noWrap/>
            <w:vAlign w:val="center"/>
          </w:tcPr>
          <w:p w14:paraId="7CC3124B">
            <w:pPr>
              <w:jc w:val="center"/>
              <w:rPr>
                <w:sz w:val="21"/>
                <w:szCs w:val="21"/>
              </w:rPr>
            </w:pPr>
            <w:r>
              <w:rPr>
                <w:sz w:val="21"/>
                <w:szCs w:val="21"/>
              </w:rPr>
              <w:t>5 300 000,00</w:t>
            </w:r>
          </w:p>
        </w:tc>
      </w:tr>
      <w:tr w14:paraId="5A8B627D">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1E57661">
            <w:pPr>
              <w:rPr>
                <w:b/>
                <w:bCs/>
                <w:sz w:val="21"/>
                <w:szCs w:val="21"/>
              </w:rPr>
            </w:pPr>
            <w:r>
              <w:rPr>
                <w:b/>
                <w:bCs/>
                <w:sz w:val="21"/>
                <w:szCs w:val="21"/>
              </w:rPr>
              <w:t>НАЦИОНАЛЬНАЯ ЭКОНОМИКА</w:t>
            </w:r>
          </w:p>
        </w:tc>
        <w:tc>
          <w:tcPr>
            <w:tcW w:w="640" w:type="dxa"/>
            <w:tcBorders>
              <w:top w:val="nil"/>
              <w:left w:val="nil"/>
              <w:bottom w:val="single" w:color="auto" w:sz="4" w:space="0"/>
              <w:right w:val="single" w:color="auto" w:sz="4" w:space="0"/>
            </w:tcBorders>
            <w:shd w:val="clear" w:color="000000" w:fill="FFFFFF"/>
            <w:noWrap w:val="0"/>
            <w:vAlign w:val="center"/>
          </w:tcPr>
          <w:p w14:paraId="2F0E3A9B">
            <w:pPr>
              <w:jc w:val="center"/>
              <w:rPr>
                <w:b/>
                <w:bCs/>
                <w:sz w:val="21"/>
                <w:szCs w:val="21"/>
              </w:rPr>
            </w:pPr>
            <w:r>
              <w:rPr>
                <w:b/>
                <w:bCs/>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2C789244">
            <w:pPr>
              <w:jc w:val="center"/>
              <w:rPr>
                <w:b/>
                <w:bCs/>
                <w:sz w:val="21"/>
                <w:szCs w:val="21"/>
              </w:rPr>
            </w:pPr>
            <w:r>
              <w:rPr>
                <w:b/>
                <w:bCs/>
                <w:sz w:val="21"/>
                <w:szCs w:val="21"/>
              </w:rPr>
              <w:t>0400</w:t>
            </w:r>
          </w:p>
        </w:tc>
        <w:tc>
          <w:tcPr>
            <w:tcW w:w="1780" w:type="dxa"/>
            <w:tcBorders>
              <w:top w:val="nil"/>
              <w:left w:val="nil"/>
              <w:bottom w:val="single" w:color="auto" w:sz="4" w:space="0"/>
              <w:right w:val="single" w:color="auto" w:sz="4" w:space="0"/>
            </w:tcBorders>
            <w:shd w:val="clear" w:color="000000" w:fill="FFFFFF"/>
            <w:noWrap w:val="0"/>
            <w:vAlign w:val="center"/>
          </w:tcPr>
          <w:p w14:paraId="4BB1DF4C">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35351268">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276DB315">
            <w:pPr>
              <w:jc w:val="center"/>
              <w:rPr>
                <w:b/>
                <w:bCs/>
                <w:sz w:val="21"/>
                <w:szCs w:val="21"/>
              </w:rPr>
            </w:pPr>
            <w:r>
              <w:rPr>
                <w:b/>
                <w:bCs/>
                <w:sz w:val="21"/>
                <w:szCs w:val="21"/>
              </w:rPr>
              <w:t>50 000,00</w:t>
            </w:r>
          </w:p>
        </w:tc>
      </w:tr>
      <w:tr w14:paraId="01BE919D">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BBAF6C9">
            <w:pPr>
              <w:rPr>
                <w:b/>
                <w:bCs/>
                <w:sz w:val="21"/>
                <w:szCs w:val="21"/>
              </w:rPr>
            </w:pPr>
            <w:r>
              <w:rPr>
                <w:b/>
                <w:bCs/>
                <w:sz w:val="21"/>
                <w:szCs w:val="21"/>
              </w:rPr>
              <w:t>Другие вопросы в области национальной экономики</w:t>
            </w:r>
          </w:p>
        </w:tc>
        <w:tc>
          <w:tcPr>
            <w:tcW w:w="640" w:type="dxa"/>
            <w:tcBorders>
              <w:top w:val="nil"/>
              <w:left w:val="nil"/>
              <w:bottom w:val="single" w:color="auto" w:sz="4" w:space="0"/>
              <w:right w:val="single" w:color="auto" w:sz="4" w:space="0"/>
            </w:tcBorders>
            <w:shd w:val="clear" w:color="000000" w:fill="FFFFFF"/>
            <w:noWrap w:val="0"/>
            <w:vAlign w:val="center"/>
          </w:tcPr>
          <w:p w14:paraId="39E55CB8">
            <w:pPr>
              <w:jc w:val="center"/>
              <w:rPr>
                <w:b/>
                <w:bCs/>
                <w:sz w:val="21"/>
                <w:szCs w:val="21"/>
              </w:rPr>
            </w:pPr>
            <w:r>
              <w:rPr>
                <w:b/>
                <w:bCs/>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0CF0AAE2">
            <w:pPr>
              <w:jc w:val="center"/>
              <w:rPr>
                <w:b/>
                <w:bCs/>
                <w:sz w:val="21"/>
                <w:szCs w:val="21"/>
              </w:rPr>
            </w:pPr>
            <w:r>
              <w:rPr>
                <w:b/>
                <w:bCs/>
                <w:sz w:val="21"/>
                <w:szCs w:val="21"/>
              </w:rPr>
              <w:t>0412</w:t>
            </w:r>
          </w:p>
        </w:tc>
        <w:tc>
          <w:tcPr>
            <w:tcW w:w="1780" w:type="dxa"/>
            <w:tcBorders>
              <w:top w:val="nil"/>
              <w:left w:val="nil"/>
              <w:bottom w:val="single" w:color="auto" w:sz="4" w:space="0"/>
              <w:right w:val="single" w:color="auto" w:sz="4" w:space="0"/>
            </w:tcBorders>
            <w:shd w:val="clear" w:color="000000" w:fill="FFFFFF"/>
            <w:noWrap w:val="0"/>
            <w:vAlign w:val="center"/>
          </w:tcPr>
          <w:p w14:paraId="582BAE1C">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705CF050">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D385323">
            <w:pPr>
              <w:jc w:val="center"/>
              <w:rPr>
                <w:b/>
                <w:bCs/>
                <w:sz w:val="21"/>
                <w:szCs w:val="21"/>
              </w:rPr>
            </w:pPr>
            <w:r>
              <w:rPr>
                <w:b/>
                <w:bCs/>
                <w:sz w:val="21"/>
                <w:szCs w:val="21"/>
              </w:rPr>
              <w:t>50 000,00</w:t>
            </w:r>
          </w:p>
        </w:tc>
      </w:tr>
      <w:tr w14:paraId="50785882">
        <w:tblPrEx>
          <w:tblCellMar>
            <w:top w:w="0" w:type="dxa"/>
            <w:left w:w="108" w:type="dxa"/>
            <w:bottom w:w="0" w:type="dxa"/>
            <w:right w:w="108" w:type="dxa"/>
          </w:tblCellMar>
        </w:tblPrEx>
        <w:trPr>
          <w:wBefore w:w="0" w:type="auto"/>
          <w:trHeight w:val="81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9996EE2">
            <w:pPr>
              <w:rPr>
                <w:sz w:val="21"/>
                <w:szCs w:val="21"/>
              </w:rPr>
            </w:pPr>
            <w:r>
              <w:rPr>
                <w:sz w:val="21"/>
                <w:szCs w:val="21"/>
              </w:rPr>
              <w:t>Муниципальная программа "Развитие малого и среднего предпринимательства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040CF077">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508C8882">
            <w:pPr>
              <w:jc w:val="center"/>
              <w:rPr>
                <w:sz w:val="21"/>
                <w:szCs w:val="21"/>
              </w:rPr>
            </w:pPr>
            <w:r>
              <w:rPr>
                <w:sz w:val="21"/>
                <w:szCs w:val="21"/>
              </w:rPr>
              <w:t>0412</w:t>
            </w:r>
          </w:p>
        </w:tc>
        <w:tc>
          <w:tcPr>
            <w:tcW w:w="1780" w:type="dxa"/>
            <w:tcBorders>
              <w:top w:val="nil"/>
              <w:left w:val="nil"/>
              <w:bottom w:val="single" w:color="auto" w:sz="4" w:space="0"/>
              <w:right w:val="nil"/>
            </w:tcBorders>
            <w:shd w:val="clear" w:color="000000" w:fill="FFFFFF"/>
            <w:noWrap w:val="0"/>
            <w:vAlign w:val="center"/>
          </w:tcPr>
          <w:p w14:paraId="0BAD2308">
            <w:pPr>
              <w:jc w:val="center"/>
              <w:rPr>
                <w:sz w:val="21"/>
                <w:szCs w:val="21"/>
              </w:rPr>
            </w:pPr>
            <w:r>
              <w:rPr>
                <w:sz w:val="21"/>
                <w:szCs w:val="21"/>
              </w:rPr>
              <w:t>63 0 00 00000</w:t>
            </w:r>
          </w:p>
        </w:tc>
        <w:tc>
          <w:tcPr>
            <w:tcW w:w="760" w:type="dxa"/>
            <w:tcBorders>
              <w:top w:val="nil"/>
              <w:left w:val="single" w:color="auto" w:sz="4" w:space="0"/>
              <w:bottom w:val="single" w:color="auto" w:sz="4" w:space="0"/>
              <w:right w:val="single" w:color="auto" w:sz="4" w:space="0"/>
            </w:tcBorders>
            <w:shd w:val="clear" w:color="000000" w:fill="FFFFFF"/>
            <w:noWrap w:val="0"/>
            <w:vAlign w:val="center"/>
          </w:tcPr>
          <w:p w14:paraId="108F3AD5">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2497937">
            <w:pPr>
              <w:jc w:val="center"/>
              <w:rPr>
                <w:sz w:val="21"/>
                <w:szCs w:val="21"/>
              </w:rPr>
            </w:pPr>
            <w:r>
              <w:rPr>
                <w:sz w:val="21"/>
                <w:szCs w:val="21"/>
              </w:rPr>
              <w:t>50 000,00</w:t>
            </w:r>
          </w:p>
        </w:tc>
      </w:tr>
      <w:tr w14:paraId="0B55D1D0">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A5BE7FA">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4E104ACF">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28F09617">
            <w:pPr>
              <w:jc w:val="center"/>
              <w:rPr>
                <w:sz w:val="21"/>
                <w:szCs w:val="21"/>
              </w:rPr>
            </w:pPr>
            <w:r>
              <w:rPr>
                <w:sz w:val="21"/>
                <w:szCs w:val="21"/>
              </w:rPr>
              <w:t>0412</w:t>
            </w:r>
          </w:p>
        </w:tc>
        <w:tc>
          <w:tcPr>
            <w:tcW w:w="1780" w:type="dxa"/>
            <w:tcBorders>
              <w:top w:val="nil"/>
              <w:left w:val="nil"/>
              <w:bottom w:val="single" w:color="auto" w:sz="4" w:space="0"/>
              <w:right w:val="nil"/>
            </w:tcBorders>
            <w:shd w:val="clear" w:color="000000" w:fill="FFFFFF"/>
            <w:noWrap w:val="0"/>
            <w:vAlign w:val="center"/>
          </w:tcPr>
          <w:p w14:paraId="1C5CB898">
            <w:pPr>
              <w:jc w:val="center"/>
              <w:rPr>
                <w:sz w:val="21"/>
                <w:szCs w:val="21"/>
              </w:rPr>
            </w:pPr>
            <w:r>
              <w:rPr>
                <w:sz w:val="21"/>
                <w:szCs w:val="21"/>
              </w:rPr>
              <w:t>63 4 00 00000</w:t>
            </w:r>
          </w:p>
        </w:tc>
        <w:tc>
          <w:tcPr>
            <w:tcW w:w="760" w:type="dxa"/>
            <w:tcBorders>
              <w:top w:val="nil"/>
              <w:left w:val="single" w:color="auto" w:sz="4" w:space="0"/>
              <w:bottom w:val="single" w:color="auto" w:sz="4" w:space="0"/>
              <w:right w:val="single" w:color="auto" w:sz="4" w:space="0"/>
            </w:tcBorders>
            <w:shd w:val="clear" w:color="000000" w:fill="FFFFFF"/>
            <w:noWrap w:val="0"/>
            <w:vAlign w:val="center"/>
          </w:tcPr>
          <w:p w14:paraId="15E188A9">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12A6F86">
            <w:pPr>
              <w:jc w:val="center"/>
              <w:rPr>
                <w:sz w:val="21"/>
                <w:szCs w:val="21"/>
              </w:rPr>
            </w:pPr>
            <w:r>
              <w:rPr>
                <w:sz w:val="21"/>
                <w:szCs w:val="21"/>
              </w:rPr>
              <w:t>50 000,00</w:t>
            </w:r>
          </w:p>
        </w:tc>
      </w:tr>
      <w:tr w14:paraId="08483A9F">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EDBE424">
            <w:pPr>
              <w:rPr>
                <w:sz w:val="21"/>
                <w:szCs w:val="21"/>
              </w:rPr>
            </w:pPr>
            <w:r>
              <w:rPr>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color="auto" w:sz="4" w:space="0"/>
              <w:right w:val="single" w:color="auto" w:sz="4" w:space="0"/>
            </w:tcBorders>
            <w:shd w:val="clear" w:color="000000" w:fill="FFFFFF"/>
            <w:noWrap w:val="0"/>
            <w:vAlign w:val="center"/>
          </w:tcPr>
          <w:p w14:paraId="0C4385BA">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45AE4A54">
            <w:pPr>
              <w:jc w:val="center"/>
              <w:rPr>
                <w:sz w:val="21"/>
                <w:szCs w:val="21"/>
              </w:rPr>
            </w:pPr>
            <w:r>
              <w:rPr>
                <w:sz w:val="21"/>
                <w:szCs w:val="21"/>
              </w:rPr>
              <w:t>0412</w:t>
            </w:r>
          </w:p>
        </w:tc>
        <w:tc>
          <w:tcPr>
            <w:tcW w:w="1780" w:type="dxa"/>
            <w:tcBorders>
              <w:top w:val="nil"/>
              <w:left w:val="nil"/>
              <w:bottom w:val="single" w:color="auto" w:sz="4" w:space="0"/>
              <w:right w:val="nil"/>
            </w:tcBorders>
            <w:shd w:val="clear" w:color="000000" w:fill="FFFFFF"/>
            <w:noWrap w:val="0"/>
            <w:vAlign w:val="center"/>
          </w:tcPr>
          <w:p w14:paraId="310F36EA">
            <w:pPr>
              <w:jc w:val="center"/>
              <w:rPr>
                <w:sz w:val="21"/>
                <w:szCs w:val="21"/>
              </w:rPr>
            </w:pPr>
            <w:r>
              <w:rPr>
                <w:sz w:val="21"/>
                <w:szCs w:val="21"/>
              </w:rPr>
              <w:t>63 4 01 00000</w:t>
            </w:r>
          </w:p>
        </w:tc>
        <w:tc>
          <w:tcPr>
            <w:tcW w:w="760" w:type="dxa"/>
            <w:tcBorders>
              <w:top w:val="nil"/>
              <w:left w:val="single" w:color="auto" w:sz="4" w:space="0"/>
              <w:bottom w:val="single" w:color="auto" w:sz="4" w:space="0"/>
              <w:right w:val="single" w:color="auto" w:sz="4" w:space="0"/>
            </w:tcBorders>
            <w:shd w:val="clear" w:color="000000" w:fill="FFFFFF"/>
            <w:noWrap w:val="0"/>
            <w:vAlign w:val="center"/>
          </w:tcPr>
          <w:p w14:paraId="6D6E2CBF">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552486A0">
            <w:pPr>
              <w:jc w:val="center"/>
              <w:rPr>
                <w:sz w:val="21"/>
                <w:szCs w:val="21"/>
              </w:rPr>
            </w:pPr>
            <w:r>
              <w:rPr>
                <w:sz w:val="21"/>
                <w:szCs w:val="21"/>
              </w:rPr>
              <w:t>50 000,00</w:t>
            </w:r>
          </w:p>
        </w:tc>
      </w:tr>
      <w:tr w14:paraId="490B0E87">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9755127">
            <w:pPr>
              <w:rPr>
                <w:sz w:val="21"/>
                <w:szCs w:val="21"/>
              </w:rPr>
            </w:pPr>
            <w:r>
              <w:rPr>
                <w:sz w:val="21"/>
                <w:szCs w:val="21"/>
              </w:rPr>
              <w:t>Разработка информационно-аналитических материалов в сфере развития малого и среднего предпринимательства</w:t>
            </w:r>
          </w:p>
        </w:tc>
        <w:tc>
          <w:tcPr>
            <w:tcW w:w="640" w:type="dxa"/>
            <w:tcBorders>
              <w:top w:val="nil"/>
              <w:left w:val="nil"/>
              <w:bottom w:val="single" w:color="auto" w:sz="4" w:space="0"/>
              <w:right w:val="single" w:color="auto" w:sz="4" w:space="0"/>
            </w:tcBorders>
            <w:shd w:val="clear" w:color="000000" w:fill="FFFFFF"/>
            <w:noWrap w:val="0"/>
            <w:vAlign w:val="center"/>
          </w:tcPr>
          <w:p w14:paraId="2B136638">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34DC2579">
            <w:pPr>
              <w:jc w:val="center"/>
              <w:rPr>
                <w:sz w:val="21"/>
                <w:szCs w:val="21"/>
              </w:rPr>
            </w:pPr>
            <w:r>
              <w:rPr>
                <w:sz w:val="21"/>
                <w:szCs w:val="21"/>
              </w:rPr>
              <w:t>0412</w:t>
            </w:r>
          </w:p>
        </w:tc>
        <w:tc>
          <w:tcPr>
            <w:tcW w:w="1780" w:type="dxa"/>
            <w:tcBorders>
              <w:top w:val="nil"/>
              <w:left w:val="nil"/>
              <w:bottom w:val="single" w:color="auto" w:sz="4" w:space="0"/>
              <w:right w:val="nil"/>
            </w:tcBorders>
            <w:shd w:val="clear" w:color="000000" w:fill="FFFFFF"/>
            <w:noWrap w:val="0"/>
            <w:vAlign w:val="center"/>
          </w:tcPr>
          <w:p w14:paraId="3901E274">
            <w:pPr>
              <w:jc w:val="center"/>
              <w:rPr>
                <w:sz w:val="21"/>
                <w:szCs w:val="21"/>
              </w:rPr>
            </w:pPr>
            <w:r>
              <w:rPr>
                <w:sz w:val="21"/>
                <w:szCs w:val="21"/>
              </w:rPr>
              <w:t>63 4 01 00401</w:t>
            </w:r>
          </w:p>
        </w:tc>
        <w:tc>
          <w:tcPr>
            <w:tcW w:w="760" w:type="dxa"/>
            <w:tcBorders>
              <w:top w:val="nil"/>
              <w:left w:val="single" w:color="auto" w:sz="4" w:space="0"/>
              <w:bottom w:val="single" w:color="auto" w:sz="4" w:space="0"/>
              <w:right w:val="single" w:color="auto" w:sz="4" w:space="0"/>
            </w:tcBorders>
            <w:shd w:val="clear" w:color="000000" w:fill="FFFFFF"/>
            <w:noWrap w:val="0"/>
            <w:vAlign w:val="center"/>
          </w:tcPr>
          <w:p w14:paraId="0318CB0F">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76541AF">
            <w:pPr>
              <w:jc w:val="center"/>
              <w:rPr>
                <w:sz w:val="21"/>
                <w:szCs w:val="21"/>
              </w:rPr>
            </w:pPr>
            <w:r>
              <w:rPr>
                <w:sz w:val="21"/>
                <w:szCs w:val="21"/>
              </w:rPr>
              <w:t>50 000,00</w:t>
            </w:r>
          </w:p>
        </w:tc>
      </w:tr>
      <w:tr w14:paraId="1EC1E42C">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B5726D2">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5DA543BA">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1F5053B9">
            <w:pPr>
              <w:jc w:val="center"/>
              <w:rPr>
                <w:sz w:val="21"/>
                <w:szCs w:val="21"/>
              </w:rPr>
            </w:pPr>
            <w:r>
              <w:rPr>
                <w:sz w:val="21"/>
                <w:szCs w:val="21"/>
              </w:rPr>
              <w:t>0412</w:t>
            </w:r>
          </w:p>
        </w:tc>
        <w:tc>
          <w:tcPr>
            <w:tcW w:w="1780" w:type="dxa"/>
            <w:tcBorders>
              <w:top w:val="nil"/>
              <w:left w:val="nil"/>
              <w:bottom w:val="single" w:color="auto" w:sz="4" w:space="0"/>
              <w:right w:val="nil"/>
            </w:tcBorders>
            <w:shd w:val="clear" w:color="000000" w:fill="FFFFFF"/>
            <w:noWrap w:val="0"/>
            <w:vAlign w:val="center"/>
          </w:tcPr>
          <w:p w14:paraId="71867C39">
            <w:pPr>
              <w:jc w:val="center"/>
              <w:rPr>
                <w:sz w:val="21"/>
                <w:szCs w:val="21"/>
              </w:rPr>
            </w:pPr>
            <w:r>
              <w:rPr>
                <w:sz w:val="21"/>
                <w:szCs w:val="21"/>
              </w:rPr>
              <w:t>63 4 01 00401</w:t>
            </w:r>
          </w:p>
        </w:tc>
        <w:tc>
          <w:tcPr>
            <w:tcW w:w="760" w:type="dxa"/>
            <w:tcBorders>
              <w:top w:val="nil"/>
              <w:left w:val="single" w:color="auto" w:sz="4" w:space="0"/>
              <w:bottom w:val="single" w:color="auto" w:sz="4" w:space="0"/>
              <w:right w:val="single" w:color="auto" w:sz="4" w:space="0"/>
            </w:tcBorders>
            <w:shd w:val="clear" w:color="000000" w:fill="FFFFFF"/>
            <w:noWrap w:val="0"/>
            <w:vAlign w:val="center"/>
          </w:tcPr>
          <w:p w14:paraId="4CFF87EB">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7A7A8643">
            <w:pPr>
              <w:jc w:val="center"/>
              <w:rPr>
                <w:sz w:val="21"/>
                <w:szCs w:val="21"/>
              </w:rPr>
            </w:pPr>
            <w:r>
              <w:rPr>
                <w:sz w:val="21"/>
                <w:szCs w:val="21"/>
              </w:rPr>
              <w:t>50 000,00</w:t>
            </w:r>
          </w:p>
        </w:tc>
      </w:tr>
      <w:tr w14:paraId="51C6A1F0">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6B40162">
            <w:pPr>
              <w:rPr>
                <w:b/>
                <w:bCs/>
                <w:sz w:val="21"/>
                <w:szCs w:val="21"/>
              </w:rPr>
            </w:pPr>
            <w:r>
              <w:rPr>
                <w:b/>
                <w:bCs/>
                <w:sz w:val="21"/>
                <w:szCs w:val="21"/>
              </w:rPr>
              <w:t>ЖИЛИЩНО-КОММУНАЛЬНОЕ ХОЗЯЙСТВО</w:t>
            </w:r>
          </w:p>
        </w:tc>
        <w:tc>
          <w:tcPr>
            <w:tcW w:w="640" w:type="dxa"/>
            <w:tcBorders>
              <w:top w:val="nil"/>
              <w:left w:val="nil"/>
              <w:bottom w:val="single" w:color="auto" w:sz="4" w:space="0"/>
              <w:right w:val="single" w:color="auto" w:sz="4" w:space="0"/>
            </w:tcBorders>
            <w:shd w:val="clear" w:color="000000" w:fill="FFFFFF"/>
            <w:noWrap w:val="0"/>
            <w:vAlign w:val="center"/>
          </w:tcPr>
          <w:p w14:paraId="4A1FC82F">
            <w:pPr>
              <w:jc w:val="center"/>
              <w:rPr>
                <w:b/>
                <w:bCs/>
                <w:sz w:val="21"/>
                <w:szCs w:val="21"/>
              </w:rPr>
            </w:pPr>
            <w:r>
              <w:rPr>
                <w:b/>
                <w:bCs/>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2EF0AEBB">
            <w:pPr>
              <w:jc w:val="center"/>
              <w:rPr>
                <w:b/>
                <w:bCs/>
                <w:sz w:val="21"/>
                <w:szCs w:val="21"/>
              </w:rPr>
            </w:pPr>
            <w:r>
              <w:rPr>
                <w:b/>
                <w:bCs/>
                <w:sz w:val="21"/>
                <w:szCs w:val="21"/>
              </w:rPr>
              <w:t>0500</w:t>
            </w:r>
          </w:p>
        </w:tc>
        <w:tc>
          <w:tcPr>
            <w:tcW w:w="1780" w:type="dxa"/>
            <w:tcBorders>
              <w:top w:val="nil"/>
              <w:left w:val="nil"/>
              <w:bottom w:val="single" w:color="auto" w:sz="4" w:space="0"/>
              <w:right w:val="single" w:color="auto" w:sz="4" w:space="0"/>
            </w:tcBorders>
            <w:shd w:val="clear" w:color="000000" w:fill="FFFFFF"/>
            <w:noWrap w:val="0"/>
            <w:vAlign w:val="center"/>
          </w:tcPr>
          <w:p w14:paraId="697C5625">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2D62AE2B">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63041A7">
            <w:pPr>
              <w:jc w:val="center"/>
              <w:rPr>
                <w:b/>
                <w:bCs/>
                <w:sz w:val="21"/>
                <w:szCs w:val="21"/>
              </w:rPr>
            </w:pPr>
            <w:r>
              <w:rPr>
                <w:b/>
                <w:bCs/>
                <w:sz w:val="21"/>
                <w:szCs w:val="21"/>
              </w:rPr>
              <w:t>300 000,00</w:t>
            </w:r>
          </w:p>
        </w:tc>
      </w:tr>
      <w:tr w14:paraId="76EFD02C">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1F3BF45">
            <w:pPr>
              <w:rPr>
                <w:b/>
                <w:bCs/>
                <w:sz w:val="21"/>
                <w:szCs w:val="21"/>
              </w:rPr>
            </w:pPr>
            <w:r>
              <w:rPr>
                <w:b/>
                <w:bCs/>
                <w:sz w:val="21"/>
                <w:szCs w:val="21"/>
              </w:rPr>
              <w:t>Другие вопросы в области жилищно-коммунального хозяйства</w:t>
            </w:r>
          </w:p>
        </w:tc>
        <w:tc>
          <w:tcPr>
            <w:tcW w:w="640" w:type="dxa"/>
            <w:tcBorders>
              <w:top w:val="nil"/>
              <w:left w:val="nil"/>
              <w:bottom w:val="single" w:color="auto" w:sz="4" w:space="0"/>
              <w:right w:val="single" w:color="auto" w:sz="4" w:space="0"/>
            </w:tcBorders>
            <w:shd w:val="clear" w:color="000000" w:fill="FFFFFF"/>
            <w:noWrap w:val="0"/>
            <w:vAlign w:val="center"/>
          </w:tcPr>
          <w:p w14:paraId="37E6CE39">
            <w:pPr>
              <w:jc w:val="center"/>
              <w:rPr>
                <w:b/>
                <w:bCs/>
                <w:sz w:val="21"/>
                <w:szCs w:val="21"/>
              </w:rPr>
            </w:pPr>
            <w:r>
              <w:rPr>
                <w:b/>
                <w:bCs/>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3BCA164D">
            <w:pPr>
              <w:jc w:val="center"/>
              <w:rPr>
                <w:b/>
                <w:bCs/>
                <w:sz w:val="21"/>
                <w:szCs w:val="21"/>
              </w:rPr>
            </w:pPr>
            <w:r>
              <w:rPr>
                <w:b/>
                <w:bCs/>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0B6689D7">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366C0F7B">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2D99DCA3">
            <w:pPr>
              <w:jc w:val="center"/>
              <w:rPr>
                <w:b/>
                <w:bCs/>
                <w:sz w:val="21"/>
                <w:szCs w:val="21"/>
              </w:rPr>
            </w:pPr>
            <w:r>
              <w:rPr>
                <w:b/>
                <w:bCs/>
                <w:sz w:val="21"/>
                <w:szCs w:val="21"/>
              </w:rPr>
              <w:t>300 000,00</w:t>
            </w:r>
          </w:p>
        </w:tc>
      </w:tr>
      <w:tr w14:paraId="5CF8C5FF">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9F6BF59">
            <w:pPr>
              <w:rPr>
                <w:sz w:val="21"/>
                <w:szCs w:val="21"/>
              </w:rPr>
            </w:pPr>
            <w:r>
              <w:rPr>
                <w:sz w:val="21"/>
                <w:szCs w:val="21"/>
              </w:rPr>
              <w:t>Муниципальная программа "Развитие социальной политики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01671C9B">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29323F7D">
            <w:pPr>
              <w:jc w:val="center"/>
              <w:rPr>
                <w:sz w:val="21"/>
                <w:szCs w:val="21"/>
              </w:rPr>
            </w:pPr>
            <w:r>
              <w:rPr>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4AAC1ACA">
            <w:pPr>
              <w:jc w:val="center"/>
              <w:rPr>
                <w:sz w:val="21"/>
                <w:szCs w:val="21"/>
              </w:rPr>
            </w:pPr>
            <w:r>
              <w:rPr>
                <w:sz w:val="21"/>
                <w:szCs w:val="21"/>
              </w:rPr>
              <w:t>66 0 00 00000</w:t>
            </w:r>
          </w:p>
        </w:tc>
        <w:tc>
          <w:tcPr>
            <w:tcW w:w="760" w:type="dxa"/>
            <w:tcBorders>
              <w:top w:val="nil"/>
              <w:left w:val="nil"/>
              <w:bottom w:val="single" w:color="auto" w:sz="4" w:space="0"/>
              <w:right w:val="single" w:color="auto" w:sz="4" w:space="0"/>
            </w:tcBorders>
            <w:shd w:val="clear" w:color="000000" w:fill="FFFFFF"/>
            <w:noWrap w:val="0"/>
            <w:vAlign w:val="center"/>
          </w:tcPr>
          <w:p w14:paraId="7F5C16C5">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2D4FB448">
            <w:pPr>
              <w:jc w:val="center"/>
              <w:rPr>
                <w:sz w:val="21"/>
                <w:szCs w:val="21"/>
              </w:rPr>
            </w:pPr>
            <w:r>
              <w:rPr>
                <w:sz w:val="21"/>
                <w:szCs w:val="21"/>
              </w:rPr>
              <w:t>300 000,00</w:t>
            </w:r>
          </w:p>
        </w:tc>
      </w:tr>
      <w:tr w14:paraId="67AEE4E0">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4B2ECAD">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0C10D7FD">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0124F86C">
            <w:pPr>
              <w:jc w:val="center"/>
              <w:rPr>
                <w:sz w:val="21"/>
                <w:szCs w:val="21"/>
              </w:rPr>
            </w:pPr>
            <w:r>
              <w:rPr>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787FF194">
            <w:pPr>
              <w:jc w:val="center"/>
              <w:rPr>
                <w:sz w:val="21"/>
                <w:szCs w:val="21"/>
              </w:rPr>
            </w:pPr>
            <w:r>
              <w:rPr>
                <w:sz w:val="21"/>
                <w:szCs w:val="21"/>
              </w:rPr>
              <w:t>66 4 00 00000</w:t>
            </w:r>
          </w:p>
        </w:tc>
        <w:tc>
          <w:tcPr>
            <w:tcW w:w="760" w:type="dxa"/>
            <w:tcBorders>
              <w:top w:val="nil"/>
              <w:left w:val="nil"/>
              <w:bottom w:val="single" w:color="auto" w:sz="4" w:space="0"/>
              <w:right w:val="single" w:color="auto" w:sz="4" w:space="0"/>
            </w:tcBorders>
            <w:shd w:val="clear" w:color="000000" w:fill="FFFFFF"/>
            <w:noWrap w:val="0"/>
            <w:vAlign w:val="center"/>
          </w:tcPr>
          <w:p w14:paraId="011A839E">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D0E4A02">
            <w:pPr>
              <w:jc w:val="center"/>
              <w:rPr>
                <w:sz w:val="21"/>
                <w:szCs w:val="21"/>
              </w:rPr>
            </w:pPr>
            <w:r>
              <w:rPr>
                <w:sz w:val="21"/>
                <w:szCs w:val="21"/>
              </w:rPr>
              <w:t>300 000,00</w:t>
            </w:r>
          </w:p>
        </w:tc>
      </w:tr>
      <w:tr w14:paraId="7F957ACB">
        <w:tblPrEx>
          <w:tblCellMar>
            <w:top w:w="0" w:type="dxa"/>
            <w:left w:w="108" w:type="dxa"/>
            <w:bottom w:w="0" w:type="dxa"/>
            <w:right w:w="108" w:type="dxa"/>
          </w:tblCellMar>
        </w:tblPrEx>
        <w:trPr>
          <w:wBefore w:w="0" w:type="auto"/>
          <w:trHeight w:val="8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90AE517">
            <w:pPr>
              <w:rPr>
                <w:sz w:val="21"/>
                <w:szCs w:val="21"/>
              </w:rPr>
            </w:pPr>
            <w:r>
              <w:rPr>
                <w:sz w:val="21"/>
                <w:szCs w:val="21"/>
              </w:rPr>
              <w:t>Комплекс процессных мероприятий «Стимулирование и поддержка деятельности некоммерческих организаций на территории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0E0404A6">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7E994A58">
            <w:pPr>
              <w:jc w:val="center"/>
              <w:rPr>
                <w:sz w:val="21"/>
                <w:szCs w:val="21"/>
              </w:rPr>
            </w:pPr>
            <w:r>
              <w:rPr>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31065C52">
            <w:pPr>
              <w:jc w:val="center"/>
              <w:rPr>
                <w:sz w:val="21"/>
                <w:szCs w:val="21"/>
              </w:rPr>
            </w:pPr>
            <w:r>
              <w:rPr>
                <w:sz w:val="21"/>
                <w:szCs w:val="21"/>
              </w:rPr>
              <w:t>66 4 04 00000</w:t>
            </w:r>
          </w:p>
        </w:tc>
        <w:tc>
          <w:tcPr>
            <w:tcW w:w="760" w:type="dxa"/>
            <w:tcBorders>
              <w:top w:val="nil"/>
              <w:left w:val="nil"/>
              <w:bottom w:val="single" w:color="auto" w:sz="4" w:space="0"/>
              <w:right w:val="single" w:color="auto" w:sz="4" w:space="0"/>
            </w:tcBorders>
            <w:shd w:val="clear" w:color="000000" w:fill="FFFFFF"/>
            <w:noWrap w:val="0"/>
            <w:vAlign w:val="center"/>
          </w:tcPr>
          <w:p w14:paraId="42781E9B">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FC9460D">
            <w:pPr>
              <w:jc w:val="center"/>
              <w:rPr>
                <w:sz w:val="21"/>
                <w:szCs w:val="21"/>
              </w:rPr>
            </w:pPr>
            <w:r>
              <w:rPr>
                <w:sz w:val="21"/>
                <w:szCs w:val="21"/>
              </w:rPr>
              <w:t>300 000,00</w:t>
            </w:r>
          </w:p>
        </w:tc>
      </w:tr>
      <w:tr w14:paraId="7C81BD25">
        <w:tblPrEx>
          <w:tblCellMar>
            <w:top w:w="0" w:type="dxa"/>
            <w:left w:w="108" w:type="dxa"/>
            <w:bottom w:w="0" w:type="dxa"/>
            <w:right w:w="108" w:type="dxa"/>
          </w:tblCellMar>
        </w:tblPrEx>
        <w:trPr>
          <w:wBefore w:w="0" w:type="auto"/>
          <w:trHeight w:val="29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5341076">
            <w:pPr>
              <w:rPr>
                <w:sz w:val="21"/>
                <w:szCs w:val="21"/>
              </w:rPr>
            </w:pPr>
            <w:r>
              <w:rPr>
                <w:sz w:val="21"/>
                <w:szCs w:val="21"/>
              </w:rPr>
              <w:t>Субсидии некоммерческим организациям, не являющимися государственными (муниципальными) учреждениями, осуществляющим территориальное общественное самоуправление в границах территории, установленной решением Городской Думы города Димитровграда Ульяновской области, на финансовое обеспечение (возмещение) затрат, связанных с созданием и осуществлением основных направлений деятельности территориального общественного самоуправления, определенных уставом территориального общественного самоуправления</w:t>
            </w:r>
          </w:p>
        </w:tc>
        <w:tc>
          <w:tcPr>
            <w:tcW w:w="640" w:type="dxa"/>
            <w:tcBorders>
              <w:top w:val="nil"/>
              <w:left w:val="nil"/>
              <w:bottom w:val="single" w:color="auto" w:sz="4" w:space="0"/>
              <w:right w:val="single" w:color="auto" w:sz="4" w:space="0"/>
            </w:tcBorders>
            <w:shd w:val="clear" w:color="000000" w:fill="FFFFFF"/>
            <w:noWrap w:val="0"/>
            <w:vAlign w:val="center"/>
          </w:tcPr>
          <w:p w14:paraId="7158CC60">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217D0310">
            <w:pPr>
              <w:jc w:val="center"/>
              <w:rPr>
                <w:sz w:val="21"/>
                <w:szCs w:val="21"/>
              </w:rPr>
            </w:pPr>
            <w:r>
              <w:rPr>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5AE8F080">
            <w:pPr>
              <w:jc w:val="center"/>
              <w:rPr>
                <w:sz w:val="21"/>
                <w:szCs w:val="21"/>
              </w:rPr>
            </w:pPr>
            <w:r>
              <w:rPr>
                <w:sz w:val="21"/>
                <w:szCs w:val="21"/>
              </w:rPr>
              <w:t>66 4 04 00204</w:t>
            </w:r>
          </w:p>
        </w:tc>
        <w:tc>
          <w:tcPr>
            <w:tcW w:w="760" w:type="dxa"/>
            <w:tcBorders>
              <w:top w:val="nil"/>
              <w:left w:val="nil"/>
              <w:bottom w:val="single" w:color="auto" w:sz="4" w:space="0"/>
              <w:right w:val="single" w:color="auto" w:sz="4" w:space="0"/>
            </w:tcBorders>
            <w:shd w:val="clear" w:color="000000" w:fill="FFFFFF"/>
            <w:noWrap w:val="0"/>
            <w:vAlign w:val="center"/>
          </w:tcPr>
          <w:p w14:paraId="7EEC9FBD">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B7E1E91">
            <w:pPr>
              <w:jc w:val="center"/>
              <w:rPr>
                <w:sz w:val="21"/>
                <w:szCs w:val="21"/>
              </w:rPr>
            </w:pPr>
            <w:r>
              <w:rPr>
                <w:sz w:val="21"/>
                <w:szCs w:val="21"/>
              </w:rPr>
              <w:t>300 000,00</w:t>
            </w:r>
          </w:p>
        </w:tc>
      </w:tr>
      <w:tr w14:paraId="35699F49">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37C0B78">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7E3B874B">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4C6F0926">
            <w:pPr>
              <w:jc w:val="center"/>
              <w:rPr>
                <w:sz w:val="21"/>
                <w:szCs w:val="21"/>
              </w:rPr>
            </w:pPr>
            <w:r>
              <w:rPr>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178C3737">
            <w:pPr>
              <w:jc w:val="center"/>
              <w:rPr>
                <w:sz w:val="21"/>
                <w:szCs w:val="21"/>
              </w:rPr>
            </w:pPr>
            <w:r>
              <w:rPr>
                <w:sz w:val="21"/>
                <w:szCs w:val="21"/>
              </w:rPr>
              <w:t>66 4 04 00204</w:t>
            </w:r>
          </w:p>
        </w:tc>
        <w:tc>
          <w:tcPr>
            <w:tcW w:w="760" w:type="dxa"/>
            <w:tcBorders>
              <w:top w:val="nil"/>
              <w:left w:val="nil"/>
              <w:bottom w:val="single" w:color="auto" w:sz="4" w:space="0"/>
              <w:right w:val="single" w:color="auto" w:sz="4" w:space="0"/>
            </w:tcBorders>
            <w:shd w:val="clear" w:color="000000" w:fill="FFFFFF"/>
            <w:noWrap w:val="0"/>
            <w:vAlign w:val="center"/>
          </w:tcPr>
          <w:p w14:paraId="15302499">
            <w:pPr>
              <w:jc w:val="center"/>
              <w:rPr>
                <w:sz w:val="21"/>
                <w:szCs w:val="21"/>
              </w:rPr>
            </w:pPr>
            <w:r>
              <w:rPr>
                <w:sz w:val="21"/>
                <w:szCs w:val="21"/>
              </w:rPr>
              <w:t>600</w:t>
            </w:r>
          </w:p>
        </w:tc>
        <w:tc>
          <w:tcPr>
            <w:tcW w:w="2013" w:type="dxa"/>
            <w:tcBorders>
              <w:top w:val="nil"/>
              <w:left w:val="nil"/>
              <w:bottom w:val="single" w:color="auto" w:sz="4" w:space="0"/>
              <w:right w:val="single" w:color="auto" w:sz="4" w:space="0"/>
            </w:tcBorders>
            <w:shd w:val="clear" w:color="000000" w:fill="FFFFFF"/>
            <w:noWrap/>
            <w:vAlign w:val="center"/>
          </w:tcPr>
          <w:p w14:paraId="1CF7AA2E">
            <w:pPr>
              <w:jc w:val="center"/>
              <w:rPr>
                <w:sz w:val="21"/>
                <w:szCs w:val="21"/>
              </w:rPr>
            </w:pPr>
            <w:r>
              <w:rPr>
                <w:sz w:val="21"/>
                <w:szCs w:val="21"/>
              </w:rPr>
              <w:t>300 000,00</w:t>
            </w:r>
          </w:p>
        </w:tc>
      </w:tr>
      <w:tr w14:paraId="65E9C7D5">
        <w:tblPrEx>
          <w:tblCellMar>
            <w:top w:w="0" w:type="dxa"/>
            <w:left w:w="108" w:type="dxa"/>
            <w:bottom w:w="0" w:type="dxa"/>
            <w:right w:w="108" w:type="dxa"/>
          </w:tblCellMar>
        </w:tblPrEx>
        <w:trPr>
          <w:wBefore w:w="0" w:type="auto"/>
          <w:trHeight w:val="46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6887504">
            <w:pPr>
              <w:rPr>
                <w:b/>
                <w:bCs/>
                <w:sz w:val="21"/>
                <w:szCs w:val="21"/>
              </w:rPr>
            </w:pPr>
            <w:r>
              <w:rPr>
                <w:b/>
                <w:bCs/>
                <w:sz w:val="21"/>
                <w:szCs w:val="21"/>
              </w:rPr>
              <w:t>СОЦИАЛЬНАЯ ПОЛИТИКА</w:t>
            </w:r>
          </w:p>
        </w:tc>
        <w:tc>
          <w:tcPr>
            <w:tcW w:w="640" w:type="dxa"/>
            <w:tcBorders>
              <w:top w:val="nil"/>
              <w:left w:val="nil"/>
              <w:bottom w:val="single" w:color="auto" w:sz="4" w:space="0"/>
              <w:right w:val="single" w:color="auto" w:sz="4" w:space="0"/>
            </w:tcBorders>
            <w:shd w:val="clear" w:color="000000" w:fill="FFFFFF"/>
            <w:noWrap w:val="0"/>
            <w:vAlign w:val="center"/>
          </w:tcPr>
          <w:p w14:paraId="6682154B">
            <w:pPr>
              <w:jc w:val="center"/>
              <w:rPr>
                <w:b/>
                <w:bCs/>
                <w:sz w:val="21"/>
                <w:szCs w:val="21"/>
              </w:rPr>
            </w:pPr>
            <w:r>
              <w:rPr>
                <w:b/>
                <w:bCs/>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038DEABE">
            <w:pPr>
              <w:jc w:val="center"/>
              <w:rPr>
                <w:b/>
                <w:bCs/>
                <w:sz w:val="21"/>
                <w:szCs w:val="21"/>
              </w:rPr>
            </w:pPr>
            <w:r>
              <w:rPr>
                <w:b/>
                <w:bCs/>
                <w:sz w:val="21"/>
                <w:szCs w:val="21"/>
              </w:rPr>
              <w:t>1000</w:t>
            </w:r>
          </w:p>
        </w:tc>
        <w:tc>
          <w:tcPr>
            <w:tcW w:w="1780" w:type="dxa"/>
            <w:tcBorders>
              <w:top w:val="nil"/>
              <w:left w:val="nil"/>
              <w:bottom w:val="single" w:color="auto" w:sz="4" w:space="0"/>
              <w:right w:val="single" w:color="auto" w:sz="4" w:space="0"/>
            </w:tcBorders>
            <w:shd w:val="clear" w:color="000000" w:fill="FFFFFF"/>
            <w:noWrap w:val="0"/>
            <w:vAlign w:val="center"/>
          </w:tcPr>
          <w:p w14:paraId="1D68CF40">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34633AE9">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941EEDB">
            <w:pPr>
              <w:jc w:val="center"/>
              <w:rPr>
                <w:b/>
                <w:bCs/>
                <w:sz w:val="21"/>
                <w:szCs w:val="21"/>
              </w:rPr>
            </w:pPr>
            <w:r>
              <w:rPr>
                <w:b/>
                <w:bCs/>
                <w:sz w:val="21"/>
                <w:szCs w:val="21"/>
              </w:rPr>
              <w:t>110 618 085,64</w:t>
            </w:r>
          </w:p>
        </w:tc>
      </w:tr>
      <w:tr w14:paraId="63DAC6A7">
        <w:tblPrEx>
          <w:tblCellMar>
            <w:top w:w="0" w:type="dxa"/>
            <w:left w:w="108" w:type="dxa"/>
            <w:bottom w:w="0" w:type="dxa"/>
            <w:right w:w="108" w:type="dxa"/>
          </w:tblCellMar>
        </w:tblPrEx>
        <w:trPr>
          <w:wBefore w:w="0" w:type="auto"/>
          <w:trHeight w:val="42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B2E3785">
            <w:pPr>
              <w:rPr>
                <w:b/>
                <w:bCs/>
                <w:sz w:val="21"/>
                <w:szCs w:val="21"/>
              </w:rPr>
            </w:pPr>
            <w:r>
              <w:rPr>
                <w:b/>
                <w:bCs/>
                <w:sz w:val="21"/>
                <w:szCs w:val="21"/>
              </w:rPr>
              <w:t>Пенсионное обеспечение</w:t>
            </w:r>
          </w:p>
        </w:tc>
        <w:tc>
          <w:tcPr>
            <w:tcW w:w="640" w:type="dxa"/>
            <w:tcBorders>
              <w:top w:val="nil"/>
              <w:left w:val="nil"/>
              <w:bottom w:val="single" w:color="auto" w:sz="4" w:space="0"/>
              <w:right w:val="single" w:color="auto" w:sz="4" w:space="0"/>
            </w:tcBorders>
            <w:shd w:val="clear" w:color="000000" w:fill="FFFFFF"/>
            <w:noWrap w:val="0"/>
            <w:vAlign w:val="center"/>
          </w:tcPr>
          <w:p w14:paraId="0D54E114">
            <w:pPr>
              <w:jc w:val="center"/>
              <w:rPr>
                <w:b/>
                <w:bCs/>
                <w:sz w:val="21"/>
                <w:szCs w:val="21"/>
              </w:rPr>
            </w:pPr>
            <w:r>
              <w:rPr>
                <w:b/>
                <w:bCs/>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06A75AB9">
            <w:pPr>
              <w:jc w:val="center"/>
              <w:rPr>
                <w:b/>
                <w:bCs/>
                <w:sz w:val="21"/>
                <w:szCs w:val="21"/>
              </w:rPr>
            </w:pPr>
            <w:r>
              <w:rPr>
                <w:b/>
                <w:bCs/>
                <w:sz w:val="21"/>
                <w:szCs w:val="21"/>
              </w:rPr>
              <w:t>1001</w:t>
            </w:r>
          </w:p>
        </w:tc>
        <w:tc>
          <w:tcPr>
            <w:tcW w:w="1780" w:type="dxa"/>
            <w:tcBorders>
              <w:top w:val="nil"/>
              <w:left w:val="nil"/>
              <w:bottom w:val="single" w:color="auto" w:sz="4" w:space="0"/>
              <w:right w:val="single" w:color="auto" w:sz="4" w:space="0"/>
            </w:tcBorders>
            <w:shd w:val="clear" w:color="000000" w:fill="FFFFFF"/>
            <w:noWrap w:val="0"/>
            <w:vAlign w:val="center"/>
          </w:tcPr>
          <w:p w14:paraId="0F18FD00">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55A1EF54">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23BE7946">
            <w:pPr>
              <w:jc w:val="center"/>
              <w:rPr>
                <w:b/>
                <w:bCs/>
                <w:sz w:val="21"/>
                <w:szCs w:val="21"/>
              </w:rPr>
            </w:pPr>
            <w:r>
              <w:rPr>
                <w:b/>
                <w:bCs/>
                <w:sz w:val="21"/>
                <w:szCs w:val="21"/>
              </w:rPr>
              <w:t>11 257 800,00</w:t>
            </w:r>
          </w:p>
        </w:tc>
      </w:tr>
      <w:tr w14:paraId="62028121">
        <w:tblPrEx>
          <w:tblCellMar>
            <w:top w:w="0" w:type="dxa"/>
            <w:left w:w="108" w:type="dxa"/>
            <w:bottom w:w="0" w:type="dxa"/>
            <w:right w:w="108" w:type="dxa"/>
          </w:tblCellMar>
        </w:tblPrEx>
        <w:trPr>
          <w:wBefore w:w="0" w:type="auto"/>
          <w:trHeight w:val="90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DCB2E88">
            <w:pPr>
              <w:rPr>
                <w:sz w:val="21"/>
                <w:szCs w:val="21"/>
              </w:rPr>
            </w:pPr>
            <w:r>
              <w:rPr>
                <w:sz w:val="21"/>
                <w:szCs w:val="21"/>
              </w:rPr>
              <w:t>Муниципальная программа "Развитие муниципального управления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5E8753DB">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3EFB0804">
            <w:pPr>
              <w:jc w:val="center"/>
              <w:rPr>
                <w:sz w:val="21"/>
                <w:szCs w:val="21"/>
              </w:rPr>
            </w:pPr>
            <w:r>
              <w:rPr>
                <w:sz w:val="21"/>
                <w:szCs w:val="21"/>
              </w:rPr>
              <w:t>1001</w:t>
            </w:r>
          </w:p>
        </w:tc>
        <w:tc>
          <w:tcPr>
            <w:tcW w:w="1780" w:type="dxa"/>
            <w:tcBorders>
              <w:top w:val="nil"/>
              <w:left w:val="nil"/>
              <w:bottom w:val="single" w:color="auto" w:sz="4" w:space="0"/>
              <w:right w:val="single" w:color="auto" w:sz="4" w:space="0"/>
            </w:tcBorders>
            <w:shd w:val="clear" w:color="000000" w:fill="FFFFFF"/>
            <w:noWrap w:val="0"/>
            <w:vAlign w:val="center"/>
          </w:tcPr>
          <w:p w14:paraId="476CAF9D">
            <w:pPr>
              <w:jc w:val="center"/>
              <w:rPr>
                <w:sz w:val="21"/>
                <w:szCs w:val="21"/>
              </w:rPr>
            </w:pPr>
            <w:r>
              <w:rPr>
                <w:sz w:val="21"/>
                <w:szCs w:val="21"/>
              </w:rPr>
              <w:t>67 0 00 00000</w:t>
            </w:r>
          </w:p>
        </w:tc>
        <w:tc>
          <w:tcPr>
            <w:tcW w:w="760" w:type="dxa"/>
            <w:tcBorders>
              <w:top w:val="nil"/>
              <w:left w:val="nil"/>
              <w:bottom w:val="single" w:color="auto" w:sz="4" w:space="0"/>
              <w:right w:val="single" w:color="auto" w:sz="4" w:space="0"/>
            </w:tcBorders>
            <w:shd w:val="clear" w:color="000000" w:fill="FFFFFF"/>
            <w:noWrap w:val="0"/>
            <w:vAlign w:val="center"/>
          </w:tcPr>
          <w:p w14:paraId="51DBB8B6">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FC92C55">
            <w:pPr>
              <w:jc w:val="center"/>
              <w:rPr>
                <w:sz w:val="21"/>
                <w:szCs w:val="21"/>
              </w:rPr>
            </w:pPr>
            <w:r>
              <w:rPr>
                <w:sz w:val="21"/>
                <w:szCs w:val="21"/>
              </w:rPr>
              <w:t>11 257 800,00</w:t>
            </w:r>
          </w:p>
        </w:tc>
      </w:tr>
      <w:tr w14:paraId="64B2AFAA">
        <w:tblPrEx>
          <w:tblCellMar>
            <w:top w:w="0" w:type="dxa"/>
            <w:left w:w="108" w:type="dxa"/>
            <w:bottom w:w="0" w:type="dxa"/>
            <w:right w:w="108" w:type="dxa"/>
          </w:tblCellMar>
        </w:tblPrEx>
        <w:trPr>
          <w:wBefore w:w="0" w:type="auto"/>
          <w:trHeight w:val="36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25EB3D9">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25343DA4">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0776AF89">
            <w:pPr>
              <w:jc w:val="center"/>
              <w:rPr>
                <w:sz w:val="21"/>
                <w:szCs w:val="21"/>
              </w:rPr>
            </w:pPr>
            <w:r>
              <w:rPr>
                <w:sz w:val="21"/>
                <w:szCs w:val="21"/>
              </w:rPr>
              <w:t>1001</w:t>
            </w:r>
          </w:p>
        </w:tc>
        <w:tc>
          <w:tcPr>
            <w:tcW w:w="1780" w:type="dxa"/>
            <w:tcBorders>
              <w:top w:val="nil"/>
              <w:left w:val="nil"/>
              <w:bottom w:val="single" w:color="auto" w:sz="4" w:space="0"/>
              <w:right w:val="single" w:color="auto" w:sz="4" w:space="0"/>
            </w:tcBorders>
            <w:shd w:val="clear" w:color="000000" w:fill="FFFFFF"/>
            <w:noWrap w:val="0"/>
            <w:vAlign w:val="center"/>
          </w:tcPr>
          <w:p w14:paraId="163E4F01">
            <w:pPr>
              <w:jc w:val="center"/>
              <w:rPr>
                <w:sz w:val="21"/>
                <w:szCs w:val="21"/>
              </w:rPr>
            </w:pPr>
            <w:r>
              <w:rPr>
                <w:sz w:val="21"/>
                <w:szCs w:val="21"/>
              </w:rPr>
              <w:t>67 4 00 00000</w:t>
            </w:r>
          </w:p>
        </w:tc>
        <w:tc>
          <w:tcPr>
            <w:tcW w:w="760" w:type="dxa"/>
            <w:tcBorders>
              <w:top w:val="nil"/>
              <w:left w:val="nil"/>
              <w:bottom w:val="single" w:color="auto" w:sz="4" w:space="0"/>
              <w:right w:val="single" w:color="auto" w:sz="4" w:space="0"/>
            </w:tcBorders>
            <w:shd w:val="clear" w:color="000000" w:fill="FFFFFF"/>
            <w:noWrap w:val="0"/>
            <w:vAlign w:val="center"/>
          </w:tcPr>
          <w:p w14:paraId="4993B514">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498AAEE">
            <w:pPr>
              <w:jc w:val="center"/>
              <w:rPr>
                <w:sz w:val="21"/>
                <w:szCs w:val="21"/>
              </w:rPr>
            </w:pPr>
            <w:r>
              <w:rPr>
                <w:sz w:val="21"/>
                <w:szCs w:val="21"/>
              </w:rPr>
              <w:t>11 257 800,00</w:t>
            </w:r>
          </w:p>
        </w:tc>
      </w:tr>
      <w:tr w14:paraId="7801B606">
        <w:tblPrEx>
          <w:tblCellMar>
            <w:top w:w="0" w:type="dxa"/>
            <w:left w:w="108" w:type="dxa"/>
            <w:bottom w:w="0" w:type="dxa"/>
            <w:right w:w="108" w:type="dxa"/>
          </w:tblCellMar>
        </w:tblPrEx>
        <w:trPr>
          <w:wBefore w:w="0" w:type="auto"/>
          <w:trHeight w:val="90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AFBB2E5">
            <w:pPr>
              <w:rPr>
                <w:sz w:val="21"/>
                <w:szCs w:val="21"/>
              </w:rPr>
            </w:pPr>
            <w:r>
              <w:rPr>
                <w:sz w:val="21"/>
                <w:szCs w:val="21"/>
              </w:rPr>
              <w:t>Комплекс процессных мероприятий «Предоставление мер социальной поддержки отдельным категориям граждан»</w:t>
            </w:r>
          </w:p>
        </w:tc>
        <w:tc>
          <w:tcPr>
            <w:tcW w:w="640" w:type="dxa"/>
            <w:tcBorders>
              <w:top w:val="nil"/>
              <w:left w:val="nil"/>
              <w:bottom w:val="single" w:color="auto" w:sz="4" w:space="0"/>
              <w:right w:val="single" w:color="auto" w:sz="4" w:space="0"/>
            </w:tcBorders>
            <w:shd w:val="clear" w:color="000000" w:fill="FFFFFF"/>
            <w:noWrap w:val="0"/>
            <w:vAlign w:val="center"/>
          </w:tcPr>
          <w:p w14:paraId="61D548B7">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7430E7FA">
            <w:pPr>
              <w:jc w:val="center"/>
              <w:rPr>
                <w:sz w:val="21"/>
                <w:szCs w:val="21"/>
              </w:rPr>
            </w:pPr>
            <w:r>
              <w:rPr>
                <w:sz w:val="21"/>
                <w:szCs w:val="21"/>
              </w:rPr>
              <w:t>1001</w:t>
            </w:r>
          </w:p>
        </w:tc>
        <w:tc>
          <w:tcPr>
            <w:tcW w:w="1780" w:type="dxa"/>
            <w:tcBorders>
              <w:top w:val="nil"/>
              <w:left w:val="nil"/>
              <w:bottom w:val="single" w:color="auto" w:sz="4" w:space="0"/>
              <w:right w:val="single" w:color="auto" w:sz="4" w:space="0"/>
            </w:tcBorders>
            <w:shd w:val="clear" w:color="000000" w:fill="FFFFFF"/>
            <w:noWrap w:val="0"/>
            <w:vAlign w:val="center"/>
          </w:tcPr>
          <w:p w14:paraId="081C990D">
            <w:pPr>
              <w:jc w:val="center"/>
              <w:rPr>
                <w:sz w:val="21"/>
                <w:szCs w:val="21"/>
              </w:rPr>
            </w:pPr>
            <w:r>
              <w:rPr>
                <w:sz w:val="21"/>
                <w:szCs w:val="21"/>
              </w:rPr>
              <w:t>67 4 03 00000</w:t>
            </w:r>
          </w:p>
        </w:tc>
        <w:tc>
          <w:tcPr>
            <w:tcW w:w="760" w:type="dxa"/>
            <w:tcBorders>
              <w:top w:val="nil"/>
              <w:left w:val="nil"/>
              <w:bottom w:val="single" w:color="auto" w:sz="4" w:space="0"/>
              <w:right w:val="single" w:color="auto" w:sz="4" w:space="0"/>
            </w:tcBorders>
            <w:shd w:val="clear" w:color="000000" w:fill="FFFFFF"/>
            <w:noWrap w:val="0"/>
            <w:vAlign w:val="center"/>
          </w:tcPr>
          <w:p w14:paraId="0AC5C24F">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697548F">
            <w:pPr>
              <w:jc w:val="center"/>
              <w:rPr>
                <w:sz w:val="21"/>
                <w:szCs w:val="21"/>
              </w:rPr>
            </w:pPr>
            <w:r>
              <w:rPr>
                <w:sz w:val="21"/>
                <w:szCs w:val="21"/>
              </w:rPr>
              <w:t>11 257 800,00</w:t>
            </w:r>
          </w:p>
        </w:tc>
      </w:tr>
      <w:tr w14:paraId="7A905E9D">
        <w:tblPrEx>
          <w:tblCellMar>
            <w:top w:w="0" w:type="dxa"/>
            <w:left w:w="108" w:type="dxa"/>
            <w:bottom w:w="0" w:type="dxa"/>
            <w:right w:w="108" w:type="dxa"/>
          </w:tblCellMar>
        </w:tblPrEx>
        <w:trPr>
          <w:wBefore w:w="0" w:type="auto"/>
          <w:trHeight w:val="135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933CCAB">
            <w:pPr>
              <w:rPr>
                <w:sz w:val="21"/>
                <w:szCs w:val="21"/>
              </w:rPr>
            </w:pPr>
            <w:r>
              <w:rPr>
                <w:sz w:val="21"/>
                <w:szCs w:val="21"/>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16F079AE">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4238C39B">
            <w:pPr>
              <w:jc w:val="center"/>
              <w:rPr>
                <w:sz w:val="21"/>
                <w:szCs w:val="21"/>
              </w:rPr>
            </w:pPr>
            <w:r>
              <w:rPr>
                <w:sz w:val="21"/>
                <w:szCs w:val="21"/>
              </w:rPr>
              <w:t>1001</w:t>
            </w:r>
          </w:p>
        </w:tc>
        <w:tc>
          <w:tcPr>
            <w:tcW w:w="1780" w:type="dxa"/>
            <w:tcBorders>
              <w:top w:val="nil"/>
              <w:left w:val="nil"/>
              <w:bottom w:val="single" w:color="auto" w:sz="4" w:space="0"/>
              <w:right w:val="single" w:color="auto" w:sz="4" w:space="0"/>
            </w:tcBorders>
            <w:shd w:val="clear" w:color="000000" w:fill="FFFFFF"/>
            <w:noWrap w:val="0"/>
            <w:vAlign w:val="center"/>
          </w:tcPr>
          <w:p w14:paraId="333D4BAB">
            <w:pPr>
              <w:jc w:val="center"/>
              <w:rPr>
                <w:sz w:val="21"/>
                <w:szCs w:val="21"/>
              </w:rPr>
            </w:pPr>
            <w:r>
              <w:rPr>
                <w:sz w:val="21"/>
                <w:szCs w:val="21"/>
              </w:rPr>
              <w:t>67 4 03 00501</w:t>
            </w:r>
          </w:p>
        </w:tc>
        <w:tc>
          <w:tcPr>
            <w:tcW w:w="760" w:type="dxa"/>
            <w:tcBorders>
              <w:top w:val="nil"/>
              <w:left w:val="nil"/>
              <w:bottom w:val="single" w:color="auto" w:sz="4" w:space="0"/>
              <w:right w:val="single" w:color="auto" w:sz="4" w:space="0"/>
            </w:tcBorders>
            <w:shd w:val="clear" w:color="000000" w:fill="FFFFFF"/>
            <w:noWrap w:val="0"/>
            <w:vAlign w:val="center"/>
          </w:tcPr>
          <w:p w14:paraId="2891DA02">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B43E508">
            <w:pPr>
              <w:jc w:val="center"/>
              <w:rPr>
                <w:sz w:val="21"/>
                <w:szCs w:val="21"/>
              </w:rPr>
            </w:pPr>
            <w:r>
              <w:rPr>
                <w:sz w:val="21"/>
                <w:szCs w:val="21"/>
              </w:rPr>
              <w:t>11 257 800,00</w:t>
            </w:r>
          </w:p>
        </w:tc>
      </w:tr>
      <w:tr w14:paraId="0B04FB2E">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7E9EFB6">
            <w:pPr>
              <w:rPr>
                <w:sz w:val="21"/>
                <w:szCs w:val="21"/>
              </w:rPr>
            </w:pPr>
            <w:r>
              <w:rPr>
                <w:sz w:val="21"/>
                <w:szCs w:val="21"/>
              </w:rPr>
              <w:t>Социальное обеспечение и иные выплаты населению</w:t>
            </w:r>
          </w:p>
        </w:tc>
        <w:tc>
          <w:tcPr>
            <w:tcW w:w="640" w:type="dxa"/>
            <w:tcBorders>
              <w:top w:val="nil"/>
              <w:left w:val="nil"/>
              <w:bottom w:val="single" w:color="auto" w:sz="4" w:space="0"/>
              <w:right w:val="single" w:color="auto" w:sz="4" w:space="0"/>
            </w:tcBorders>
            <w:shd w:val="clear" w:color="000000" w:fill="FFFFFF"/>
            <w:noWrap w:val="0"/>
            <w:vAlign w:val="center"/>
          </w:tcPr>
          <w:p w14:paraId="25F10078">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14D24C05">
            <w:pPr>
              <w:jc w:val="center"/>
              <w:rPr>
                <w:sz w:val="21"/>
                <w:szCs w:val="21"/>
              </w:rPr>
            </w:pPr>
            <w:r>
              <w:rPr>
                <w:sz w:val="21"/>
                <w:szCs w:val="21"/>
              </w:rPr>
              <w:t>1001</w:t>
            </w:r>
          </w:p>
        </w:tc>
        <w:tc>
          <w:tcPr>
            <w:tcW w:w="1780" w:type="dxa"/>
            <w:tcBorders>
              <w:top w:val="nil"/>
              <w:left w:val="nil"/>
              <w:bottom w:val="single" w:color="auto" w:sz="4" w:space="0"/>
              <w:right w:val="single" w:color="auto" w:sz="4" w:space="0"/>
            </w:tcBorders>
            <w:shd w:val="clear" w:color="000000" w:fill="FFFFFF"/>
            <w:noWrap w:val="0"/>
            <w:vAlign w:val="center"/>
          </w:tcPr>
          <w:p w14:paraId="77F48260">
            <w:pPr>
              <w:jc w:val="center"/>
              <w:rPr>
                <w:sz w:val="21"/>
                <w:szCs w:val="21"/>
              </w:rPr>
            </w:pPr>
            <w:r>
              <w:rPr>
                <w:sz w:val="21"/>
                <w:szCs w:val="21"/>
              </w:rPr>
              <w:t>67 4 03 00501</w:t>
            </w:r>
          </w:p>
        </w:tc>
        <w:tc>
          <w:tcPr>
            <w:tcW w:w="760" w:type="dxa"/>
            <w:tcBorders>
              <w:top w:val="nil"/>
              <w:left w:val="nil"/>
              <w:bottom w:val="single" w:color="auto" w:sz="4" w:space="0"/>
              <w:right w:val="single" w:color="auto" w:sz="4" w:space="0"/>
            </w:tcBorders>
            <w:shd w:val="clear" w:color="000000" w:fill="FFFFFF"/>
            <w:noWrap w:val="0"/>
            <w:vAlign w:val="center"/>
          </w:tcPr>
          <w:p w14:paraId="0DEEA963">
            <w:pPr>
              <w:jc w:val="center"/>
              <w:rPr>
                <w:sz w:val="21"/>
                <w:szCs w:val="21"/>
              </w:rPr>
            </w:pPr>
            <w:r>
              <w:rPr>
                <w:sz w:val="21"/>
                <w:szCs w:val="21"/>
              </w:rPr>
              <w:t>300</w:t>
            </w:r>
          </w:p>
        </w:tc>
        <w:tc>
          <w:tcPr>
            <w:tcW w:w="2013" w:type="dxa"/>
            <w:tcBorders>
              <w:top w:val="nil"/>
              <w:left w:val="nil"/>
              <w:bottom w:val="single" w:color="auto" w:sz="4" w:space="0"/>
              <w:right w:val="single" w:color="auto" w:sz="4" w:space="0"/>
            </w:tcBorders>
            <w:shd w:val="clear" w:color="000000" w:fill="FFFFFF"/>
            <w:noWrap/>
            <w:vAlign w:val="center"/>
          </w:tcPr>
          <w:p w14:paraId="032870EF">
            <w:pPr>
              <w:jc w:val="center"/>
              <w:rPr>
                <w:sz w:val="21"/>
                <w:szCs w:val="21"/>
              </w:rPr>
            </w:pPr>
            <w:r>
              <w:rPr>
                <w:sz w:val="21"/>
                <w:szCs w:val="21"/>
              </w:rPr>
              <w:t>11 257 800,00</w:t>
            </w:r>
          </w:p>
        </w:tc>
      </w:tr>
      <w:tr w14:paraId="10288F91">
        <w:tblPrEx>
          <w:tblCellMar>
            <w:top w:w="0" w:type="dxa"/>
            <w:left w:w="108" w:type="dxa"/>
            <w:bottom w:w="0" w:type="dxa"/>
            <w:right w:w="108" w:type="dxa"/>
          </w:tblCellMar>
        </w:tblPrEx>
        <w:trPr>
          <w:wBefore w:w="0" w:type="auto"/>
          <w:trHeight w:val="40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926AB4B">
            <w:pPr>
              <w:rPr>
                <w:b/>
                <w:bCs/>
                <w:sz w:val="21"/>
                <w:szCs w:val="21"/>
              </w:rPr>
            </w:pPr>
            <w:r>
              <w:rPr>
                <w:b/>
                <w:bCs/>
                <w:sz w:val="21"/>
                <w:szCs w:val="21"/>
              </w:rPr>
              <w:t>Социальное обеспечение населения</w:t>
            </w:r>
          </w:p>
        </w:tc>
        <w:tc>
          <w:tcPr>
            <w:tcW w:w="640" w:type="dxa"/>
            <w:tcBorders>
              <w:top w:val="nil"/>
              <w:left w:val="nil"/>
              <w:bottom w:val="single" w:color="auto" w:sz="4" w:space="0"/>
              <w:right w:val="single" w:color="auto" w:sz="4" w:space="0"/>
            </w:tcBorders>
            <w:shd w:val="clear" w:color="000000" w:fill="FFFFFF"/>
            <w:noWrap w:val="0"/>
            <w:vAlign w:val="center"/>
          </w:tcPr>
          <w:p w14:paraId="5D61FE1B">
            <w:pPr>
              <w:jc w:val="center"/>
              <w:rPr>
                <w:b/>
                <w:bCs/>
                <w:sz w:val="21"/>
                <w:szCs w:val="21"/>
              </w:rPr>
            </w:pPr>
            <w:r>
              <w:rPr>
                <w:b/>
                <w:bCs/>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2D70A97F">
            <w:pPr>
              <w:jc w:val="center"/>
              <w:rPr>
                <w:b/>
                <w:bCs/>
                <w:sz w:val="21"/>
                <w:szCs w:val="21"/>
              </w:rPr>
            </w:pPr>
            <w:r>
              <w:rPr>
                <w:b/>
                <w:bCs/>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7E5DB70B">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090FBA13">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8344872">
            <w:pPr>
              <w:jc w:val="center"/>
              <w:rPr>
                <w:b/>
                <w:bCs/>
                <w:sz w:val="21"/>
                <w:szCs w:val="21"/>
              </w:rPr>
            </w:pPr>
            <w:r>
              <w:rPr>
                <w:b/>
                <w:bCs/>
                <w:sz w:val="21"/>
                <w:szCs w:val="21"/>
              </w:rPr>
              <w:t>7 196 651,50</w:t>
            </w:r>
          </w:p>
        </w:tc>
      </w:tr>
      <w:tr w14:paraId="10CD1B5B">
        <w:tblPrEx>
          <w:tblCellMar>
            <w:top w:w="0" w:type="dxa"/>
            <w:left w:w="108" w:type="dxa"/>
            <w:bottom w:w="0" w:type="dxa"/>
            <w:right w:w="108" w:type="dxa"/>
          </w:tblCellMar>
        </w:tblPrEx>
        <w:trPr>
          <w:wBefore w:w="0" w:type="auto"/>
          <w:trHeight w:val="73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9010175">
            <w:pPr>
              <w:rPr>
                <w:sz w:val="21"/>
                <w:szCs w:val="21"/>
              </w:rPr>
            </w:pPr>
            <w:r>
              <w:rPr>
                <w:sz w:val="21"/>
                <w:szCs w:val="21"/>
              </w:rPr>
              <w:t>Муниципальная программа "Развитие социальной политики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1514F59B">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2EF18925">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3582C423">
            <w:pPr>
              <w:jc w:val="center"/>
              <w:rPr>
                <w:sz w:val="21"/>
                <w:szCs w:val="21"/>
              </w:rPr>
            </w:pPr>
            <w:r>
              <w:rPr>
                <w:sz w:val="21"/>
                <w:szCs w:val="21"/>
              </w:rPr>
              <w:t>66 0 00 00000</w:t>
            </w:r>
          </w:p>
        </w:tc>
        <w:tc>
          <w:tcPr>
            <w:tcW w:w="760" w:type="dxa"/>
            <w:tcBorders>
              <w:top w:val="nil"/>
              <w:left w:val="nil"/>
              <w:bottom w:val="single" w:color="auto" w:sz="4" w:space="0"/>
              <w:right w:val="single" w:color="auto" w:sz="4" w:space="0"/>
            </w:tcBorders>
            <w:shd w:val="clear" w:color="000000" w:fill="FFFFFF"/>
            <w:noWrap w:val="0"/>
            <w:vAlign w:val="center"/>
          </w:tcPr>
          <w:p w14:paraId="776E059F">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8C6D1FB">
            <w:pPr>
              <w:jc w:val="center"/>
              <w:rPr>
                <w:sz w:val="21"/>
                <w:szCs w:val="21"/>
              </w:rPr>
            </w:pPr>
            <w:r>
              <w:rPr>
                <w:sz w:val="21"/>
                <w:szCs w:val="21"/>
              </w:rPr>
              <w:t>7 196 651,50</w:t>
            </w:r>
          </w:p>
        </w:tc>
      </w:tr>
      <w:tr w14:paraId="2B5131AC">
        <w:tblPrEx>
          <w:tblCellMar>
            <w:top w:w="0" w:type="dxa"/>
            <w:left w:w="108" w:type="dxa"/>
            <w:bottom w:w="0" w:type="dxa"/>
            <w:right w:w="108" w:type="dxa"/>
          </w:tblCellMar>
        </w:tblPrEx>
        <w:trPr>
          <w:wBefore w:w="0" w:type="auto"/>
          <w:trHeight w:val="1002"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A2910C5">
            <w:pPr>
              <w:rPr>
                <w:sz w:val="21"/>
                <w:szCs w:val="21"/>
              </w:rPr>
            </w:pPr>
            <w:r>
              <w:rPr>
                <w:sz w:val="21"/>
                <w:szCs w:val="21"/>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640" w:type="dxa"/>
            <w:tcBorders>
              <w:top w:val="nil"/>
              <w:left w:val="nil"/>
              <w:bottom w:val="single" w:color="auto" w:sz="4" w:space="0"/>
              <w:right w:val="single" w:color="auto" w:sz="4" w:space="0"/>
            </w:tcBorders>
            <w:shd w:val="clear" w:color="000000" w:fill="FFFFFF"/>
            <w:noWrap w:val="0"/>
            <w:vAlign w:val="center"/>
          </w:tcPr>
          <w:p w14:paraId="2CDB2D55">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504AA67C">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56508DF7">
            <w:pPr>
              <w:jc w:val="center"/>
              <w:rPr>
                <w:sz w:val="21"/>
                <w:szCs w:val="21"/>
              </w:rPr>
            </w:pPr>
            <w:r>
              <w:rPr>
                <w:sz w:val="21"/>
                <w:szCs w:val="21"/>
              </w:rPr>
              <w:t>66 2 00 00000</w:t>
            </w:r>
          </w:p>
        </w:tc>
        <w:tc>
          <w:tcPr>
            <w:tcW w:w="760" w:type="dxa"/>
            <w:tcBorders>
              <w:top w:val="nil"/>
              <w:left w:val="nil"/>
              <w:bottom w:val="single" w:color="auto" w:sz="4" w:space="0"/>
              <w:right w:val="single" w:color="auto" w:sz="4" w:space="0"/>
            </w:tcBorders>
            <w:shd w:val="clear" w:color="000000" w:fill="FFFFFF"/>
            <w:noWrap w:val="0"/>
            <w:vAlign w:val="center"/>
          </w:tcPr>
          <w:p w14:paraId="7B7F7B9A">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68BD828">
            <w:pPr>
              <w:jc w:val="center"/>
              <w:rPr>
                <w:sz w:val="21"/>
                <w:szCs w:val="21"/>
              </w:rPr>
            </w:pPr>
            <w:r>
              <w:rPr>
                <w:sz w:val="21"/>
                <w:szCs w:val="21"/>
              </w:rPr>
              <w:t>2 881 651,50</w:t>
            </w:r>
          </w:p>
        </w:tc>
      </w:tr>
      <w:tr w14:paraId="5AEFFB37">
        <w:tblPrEx>
          <w:tblCellMar>
            <w:top w:w="0" w:type="dxa"/>
            <w:left w:w="108" w:type="dxa"/>
            <w:bottom w:w="0" w:type="dxa"/>
            <w:right w:w="108" w:type="dxa"/>
          </w:tblCellMar>
        </w:tblPrEx>
        <w:trPr>
          <w:wBefore w:w="0" w:type="auto"/>
          <w:trHeight w:val="139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9F51C69">
            <w:pPr>
              <w:rPr>
                <w:sz w:val="21"/>
                <w:szCs w:val="21"/>
              </w:rPr>
            </w:pPr>
            <w:r>
              <w:rPr>
                <w:sz w:val="21"/>
                <w:szCs w:val="21"/>
              </w:rPr>
              <w:t>Региональный проект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p>
        </w:tc>
        <w:tc>
          <w:tcPr>
            <w:tcW w:w="640" w:type="dxa"/>
            <w:tcBorders>
              <w:top w:val="nil"/>
              <w:left w:val="nil"/>
              <w:bottom w:val="single" w:color="auto" w:sz="4" w:space="0"/>
              <w:right w:val="single" w:color="auto" w:sz="4" w:space="0"/>
            </w:tcBorders>
            <w:shd w:val="clear" w:color="000000" w:fill="FFFFFF"/>
            <w:noWrap w:val="0"/>
            <w:vAlign w:val="center"/>
          </w:tcPr>
          <w:p w14:paraId="54F98DD0">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35EC7D9B">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298956A7">
            <w:pPr>
              <w:jc w:val="center"/>
              <w:rPr>
                <w:sz w:val="21"/>
                <w:szCs w:val="21"/>
              </w:rPr>
            </w:pPr>
            <w:r>
              <w:rPr>
                <w:sz w:val="21"/>
                <w:szCs w:val="21"/>
              </w:rPr>
              <w:t>66 2 01 00000</w:t>
            </w:r>
          </w:p>
        </w:tc>
        <w:tc>
          <w:tcPr>
            <w:tcW w:w="760" w:type="dxa"/>
            <w:tcBorders>
              <w:top w:val="nil"/>
              <w:left w:val="nil"/>
              <w:bottom w:val="single" w:color="auto" w:sz="4" w:space="0"/>
              <w:right w:val="single" w:color="auto" w:sz="4" w:space="0"/>
            </w:tcBorders>
            <w:shd w:val="clear" w:color="000000" w:fill="FFFFFF"/>
            <w:noWrap w:val="0"/>
            <w:vAlign w:val="center"/>
          </w:tcPr>
          <w:p w14:paraId="1E73AA60">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66EF8E2">
            <w:pPr>
              <w:jc w:val="center"/>
              <w:rPr>
                <w:sz w:val="21"/>
                <w:szCs w:val="21"/>
              </w:rPr>
            </w:pPr>
            <w:r>
              <w:rPr>
                <w:sz w:val="21"/>
                <w:szCs w:val="21"/>
              </w:rPr>
              <w:t>2 881 651,50</w:t>
            </w:r>
          </w:p>
        </w:tc>
      </w:tr>
      <w:tr w14:paraId="77396550">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799B5E6">
            <w:pPr>
              <w:rPr>
                <w:sz w:val="21"/>
                <w:szCs w:val="21"/>
              </w:rPr>
            </w:pPr>
            <w:r>
              <w:rPr>
                <w:sz w:val="21"/>
                <w:szCs w:val="21"/>
              </w:rPr>
              <w:t>Реализация мероприятий по обеспечению жильём молодых семей</w:t>
            </w:r>
          </w:p>
        </w:tc>
        <w:tc>
          <w:tcPr>
            <w:tcW w:w="640" w:type="dxa"/>
            <w:tcBorders>
              <w:top w:val="nil"/>
              <w:left w:val="nil"/>
              <w:bottom w:val="single" w:color="auto" w:sz="4" w:space="0"/>
              <w:right w:val="single" w:color="auto" w:sz="4" w:space="0"/>
            </w:tcBorders>
            <w:shd w:val="clear" w:color="000000" w:fill="FFFFFF"/>
            <w:noWrap w:val="0"/>
            <w:vAlign w:val="center"/>
          </w:tcPr>
          <w:p w14:paraId="32118842">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7BD2F5EF">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7B4D95B9">
            <w:pPr>
              <w:jc w:val="center"/>
              <w:rPr>
                <w:sz w:val="21"/>
                <w:szCs w:val="21"/>
              </w:rPr>
            </w:pPr>
            <w:r>
              <w:rPr>
                <w:sz w:val="21"/>
                <w:szCs w:val="21"/>
              </w:rPr>
              <w:t>66 2 01 L4970</w:t>
            </w:r>
          </w:p>
        </w:tc>
        <w:tc>
          <w:tcPr>
            <w:tcW w:w="760" w:type="dxa"/>
            <w:tcBorders>
              <w:top w:val="nil"/>
              <w:left w:val="nil"/>
              <w:bottom w:val="single" w:color="auto" w:sz="4" w:space="0"/>
              <w:right w:val="single" w:color="auto" w:sz="4" w:space="0"/>
            </w:tcBorders>
            <w:shd w:val="clear" w:color="000000" w:fill="FFFFFF"/>
            <w:noWrap w:val="0"/>
            <w:vAlign w:val="center"/>
          </w:tcPr>
          <w:p w14:paraId="257B28CF">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706AA61">
            <w:pPr>
              <w:jc w:val="center"/>
              <w:rPr>
                <w:sz w:val="21"/>
                <w:szCs w:val="21"/>
              </w:rPr>
            </w:pPr>
            <w:r>
              <w:rPr>
                <w:sz w:val="21"/>
                <w:szCs w:val="21"/>
              </w:rPr>
              <w:t>2 881 651,50</w:t>
            </w:r>
          </w:p>
        </w:tc>
      </w:tr>
      <w:tr w14:paraId="01BB91BD">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4ED7AEA">
            <w:pPr>
              <w:rPr>
                <w:sz w:val="21"/>
                <w:szCs w:val="21"/>
              </w:rPr>
            </w:pPr>
            <w:r>
              <w:rPr>
                <w:sz w:val="21"/>
                <w:szCs w:val="21"/>
              </w:rPr>
              <w:t>Социальное обеспечение и иные выплаты населению</w:t>
            </w:r>
          </w:p>
        </w:tc>
        <w:tc>
          <w:tcPr>
            <w:tcW w:w="640" w:type="dxa"/>
            <w:tcBorders>
              <w:top w:val="nil"/>
              <w:left w:val="nil"/>
              <w:bottom w:val="single" w:color="auto" w:sz="4" w:space="0"/>
              <w:right w:val="single" w:color="auto" w:sz="4" w:space="0"/>
            </w:tcBorders>
            <w:shd w:val="clear" w:color="000000" w:fill="FFFFFF"/>
            <w:noWrap w:val="0"/>
            <w:vAlign w:val="center"/>
          </w:tcPr>
          <w:p w14:paraId="7FBA1110">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6570CD22">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1746D8A9">
            <w:pPr>
              <w:jc w:val="center"/>
              <w:rPr>
                <w:sz w:val="21"/>
                <w:szCs w:val="21"/>
              </w:rPr>
            </w:pPr>
            <w:r>
              <w:rPr>
                <w:sz w:val="21"/>
                <w:szCs w:val="21"/>
              </w:rPr>
              <w:t>66 2 01 L4970</w:t>
            </w:r>
          </w:p>
        </w:tc>
        <w:tc>
          <w:tcPr>
            <w:tcW w:w="760" w:type="dxa"/>
            <w:tcBorders>
              <w:top w:val="nil"/>
              <w:left w:val="nil"/>
              <w:bottom w:val="single" w:color="auto" w:sz="4" w:space="0"/>
              <w:right w:val="single" w:color="auto" w:sz="4" w:space="0"/>
            </w:tcBorders>
            <w:shd w:val="clear" w:color="000000" w:fill="FFFFFF"/>
            <w:noWrap w:val="0"/>
            <w:vAlign w:val="center"/>
          </w:tcPr>
          <w:p w14:paraId="244A9551">
            <w:pPr>
              <w:jc w:val="center"/>
              <w:rPr>
                <w:sz w:val="21"/>
                <w:szCs w:val="21"/>
              </w:rPr>
            </w:pPr>
            <w:r>
              <w:rPr>
                <w:sz w:val="21"/>
                <w:szCs w:val="21"/>
              </w:rPr>
              <w:t>300</w:t>
            </w:r>
          </w:p>
        </w:tc>
        <w:tc>
          <w:tcPr>
            <w:tcW w:w="2013" w:type="dxa"/>
            <w:tcBorders>
              <w:top w:val="nil"/>
              <w:left w:val="nil"/>
              <w:bottom w:val="single" w:color="auto" w:sz="4" w:space="0"/>
              <w:right w:val="single" w:color="auto" w:sz="4" w:space="0"/>
            </w:tcBorders>
            <w:shd w:val="clear" w:color="000000" w:fill="FFFFFF"/>
            <w:noWrap/>
            <w:vAlign w:val="center"/>
          </w:tcPr>
          <w:p w14:paraId="0E8CEFD0">
            <w:pPr>
              <w:jc w:val="center"/>
              <w:rPr>
                <w:sz w:val="21"/>
                <w:szCs w:val="21"/>
              </w:rPr>
            </w:pPr>
            <w:r>
              <w:rPr>
                <w:sz w:val="21"/>
                <w:szCs w:val="21"/>
              </w:rPr>
              <w:t>2 881 651,50</w:t>
            </w:r>
          </w:p>
        </w:tc>
      </w:tr>
      <w:tr w14:paraId="521AB9FC">
        <w:tblPrEx>
          <w:tblCellMar>
            <w:top w:w="0" w:type="dxa"/>
            <w:left w:w="108" w:type="dxa"/>
            <w:bottom w:w="0" w:type="dxa"/>
            <w:right w:w="108" w:type="dxa"/>
          </w:tblCellMar>
        </w:tblPrEx>
        <w:trPr>
          <w:wBefore w:w="0" w:type="auto"/>
          <w:trHeight w:val="402"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581A5EB">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256E5B61">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77B51929">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270E4BAE">
            <w:pPr>
              <w:jc w:val="center"/>
              <w:rPr>
                <w:sz w:val="21"/>
                <w:szCs w:val="21"/>
              </w:rPr>
            </w:pPr>
            <w:r>
              <w:rPr>
                <w:sz w:val="21"/>
                <w:szCs w:val="21"/>
              </w:rPr>
              <w:t>66 4 00 00000</w:t>
            </w:r>
          </w:p>
        </w:tc>
        <w:tc>
          <w:tcPr>
            <w:tcW w:w="760" w:type="dxa"/>
            <w:tcBorders>
              <w:top w:val="nil"/>
              <w:left w:val="nil"/>
              <w:bottom w:val="single" w:color="auto" w:sz="4" w:space="0"/>
              <w:right w:val="single" w:color="auto" w:sz="4" w:space="0"/>
            </w:tcBorders>
            <w:shd w:val="clear" w:color="000000" w:fill="FFFFFF"/>
            <w:noWrap w:val="0"/>
            <w:vAlign w:val="center"/>
          </w:tcPr>
          <w:p w14:paraId="1DEB09D9">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28CC7738">
            <w:pPr>
              <w:jc w:val="center"/>
              <w:rPr>
                <w:sz w:val="21"/>
                <w:szCs w:val="21"/>
              </w:rPr>
            </w:pPr>
            <w:r>
              <w:rPr>
                <w:sz w:val="21"/>
                <w:szCs w:val="21"/>
              </w:rPr>
              <w:t>4 315 000,00</w:t>
            </w:r>
          </w:p>
        </w:tc>
      </w:tr>
      <w:tr w14:paraId="3FEC3267">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F179194">
            <w:pPr>
              <w:rPr>
                <w:sz w:val="21"/>
                <w:szCs w:val="21"/>
              </w:rPr>
            </w:pPr>
            <w:r>
              <w:rPr>
                <w:sz w:val="21"/>
                <w:szCs w:val="21"/>
              </w:rPr>
              <w:t>Комплекс процессных мероприятий «Реализация мероприятий по социальной поддержке граждан»</w:t>
            </w:r>
          </w:p>
        </w:tc>
        <w:tc>
          <w:tcPr>
            <w:tcW w:w="640" w:type="dxa"/>
            <w:tcBorders>
              <w:top w:val="nil"/>
              <w:left w:val="nil"/>
              <w:bottom w:val="single" w:color="auto" w:sz="4" w:space="0"/>
              <w:right w:val="single" w:color="auto" w:sz="4" w:space="0"/>
            </w:tcBorders>
            <w:shd w:val="clear" w:color="000000" w:fill="FFFFFF"/>
            <w:noWrap w:val="0"/>
            <w:vAlign w:val="center"/>
          </w:tcPr>
          <w:p w14:paraId="01D83113">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1675C586">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77828B92">
            <w:pPr>
              <w:jc w:val="center"/>
              <w:rPr>
                <w:sz w:val="21"/>
                <w:szCs w:val="21"/>
              </w:rPr>
            </w:pPr>
            <w:r>
              <w:rPr>
                <w:sz w:val="21"/>
                <w:szCs w:val="21"/>
              </w:rPr>
              <w:t>66 4 03 00000</w:t>
            </w:r>
          </w:p>
        </w:tc>
        <w:tc>
          <w:tcPr>
            <w:tcW w:w="760" w:type="dxa"/>
            <w:tcBorders>
              <w:top w:val="nil"/>
              <w:left w:val="nil"/>
              <w:bottom w:val="single" w:color="auto" w:sz="4" w:space="0"/>
              <w:right w:val="single" w:color="auto" w:sz="4" w:space="0"/>
            </w:tcBorders>
            <w:shd w:val="clear" w:color="000000" w:fill="FFFFFF"/>
            <w:noWrap w:val="0"/>
            <w:vAlign w:val="center"/>
          </w:tcPr>
          <w:p w14:paraId="6DC5504D">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908807A">
            <w:pPr>
              <w:jc w:val="center"/>
              <w:rPr>
                <w:sz w:val="21"/>
                <w:szCs w:val="21"/>
              </w:rPr>
            </w:pPr>
            <w:r>
              <w:rPr>
                <w:sz w:val="21"/>
                <w:szCs w:val="21"/>
              </w:rPr>
              <w:t>4 315 000,00</w:t>
            </w:r>
          </w:p>
        </w:tc>
      </w:tr>
      <w:tr w14:paraId="46C885C3">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A304C6E">
            <w:pPr>
              <w:rPr>
                <w:sz w:val="21"/>
                <w:szCs w:val="21"/>
              </w:rPr>
            </w:pPr>
            <w:r>
              <w:rPr>
                <w:sz w:val="21"/>
                <w:szCs w:val="21"/>
              </w:rPr>
              <w:t>Положение о муниципальных наградах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36C6FDE2">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21CF77EA">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0712506E">
            <w:pPr>
              <w:jc w:val="center"/>
              <w:rPr>
                <w:sz w:val="21"/>
                <w:szCs w:val="21"/>
              </w:rPr>
            </w:pPr>
            <w:r>
              <w:rPr>
                <w:sz w:val="21"/>
                <w:szCs w:val="21"/>
              </w:rPr>
              <w:t>66 4 03 00502</w:t>
            </w:r>
          </w:p>
        </w:tc>
        <w:tc>
          <w:tcPr>
            <w:tcW w:w="760" w:type="dxa"/>
            <w:tcBorders>
              <w:top w:val="nil"/>
              <w:left w:val="nil"/>
              <w:bottom w:val="single" w:color="auto" w:sz="4" w:space="0"/>
              <w:right w:val="single" w:color="auto" w:sz="4" w:space="0"/>
            </w:tcBorders>
            <w:shd w:val="clear" w:color="000000" w:fill="FFFFFF"/>
            <w:noWrap w:val="0"/>
            <w:vAlign w:val="center"/>
          </w:tcPr>
          <w:p w14:paraId="6431AB12">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009E3D96">
            <w:pPr>
              <w:jc w:val="center"/>
              <w:rPr>
                <w:sz w:val="21"/>
                <w:szCs w:val="21"/>
              </w:rPr>
            </w:pPr>
            <w:r>
              <w:rPr>
                <w:sz w:val="21"/>
                <w:szCs w:val="21"/>
              </w:rPr>
              <w:t>185 000,00</w:t>
            </w:r>
          </w:p>
        </w:tc>
      </w:tr>
      <w:tr w14:paraId="0184687C">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15E4514">
            <w:pPr>
              <w:rPr>
                <w:sz w:val="21"/>
                <w:szCs w:val="21"/>
              </w:rPr>
            </w:pPr>
            <w:r>
              <w:rPr>
                <w:sz w:val="21"/>
                <w:szCs w:val="21"/>
              </w:rPr>
              <w:t>Социальное обеспечение и иные выплаты населению</w:t>
            </w:r>
          </w:p>
        </w:tc>
        <w:tc>
          <w:tcPr>
            <w:tcW w:w="640" w:type="dxa"/>
            <w:tcBorders>
              <w:top w:val="nil"/>
              <w:left w:val="nil"/>
              <w:bottom w:val="single" w:color="auto" w:sz="4" w:space="0"/>
              <w:right w:val="single" w:color="auto" w:sz="4" w:space="0"/>
            </w:tcBorders>
            <w:shd w:val="clear" w:color="000000" w:fill="FFFFFF"/>
            <w:noWrap w:val="0"/>
            <w:vAlign w:val="center"/>
          </w:tcPr>
          <w:p w14:paraId="20DF66B0">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582E5B6D">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06BF85A2">
            <w:pPr>
              <w:jc w:val="center"/>
              <w:rPr>
                <w:sz w:val="21"/>
                <w:szCs w:val="21"/>
              </w:rPr>
            </w:pPr>
            <w:r>
              <w:rPr>
                <w:sz w:val="21"/>
                <w:szCs w:val="21"/>
              </w:rPr>
              <w:t>66 4 03 00502</w:t>
            </w:r>
          </w:p>
        </w:tc>
        <w:tc>
          <w:tcPr>
            <w:tcW w:w="760" w:type="dxa"/>
            <w:tcBorders>
              <w:top w:val="nil"/>
              <w:left w:val="nil"/>
              <w:bottom w:val="single" w:color="auto" w:sz="4" w:space="0"/>
              <w:right w:val="single" w:color="auto" w:sz="4" w:space="0"/>
            </w:tcBorders>
            <w:shd w:val="clear" w:color="000000" w:fill="FFFFFF"/>
            <w:noWrap w:val="0"/>
            <w:vAlign w:val="center"/>
          </w:tcPr>
          <w:p w14:paraId="3FCFC780">
            <w:pPr>
              <w:jc w:val="center"/>
              <w:rPr>
                <w:sz w:val="21"/>
                <w:szCs w:val="21"/>
              </w:rPr>
            </w:pPr>
            <w:r>
              <w:rPr>
                <w:sz w:val="21"/>
                <w:szCs w:val="21"/>
              </w:rPr>
              <w:t>300</w:t>
            </w:r>
          </w:p>
        </w:tc>
        <w:tc>
          <w:tcPr>
            <w:tcW w:w="2013" w:type="dxa"/>
            <w:tcBorders>
              <w:top w:val="nil"/>
              <w:left w:val="nil"/>
              <w:bottom w:val="single" w:color="auto" w:sz="4" w:space="0"/>
              <w:right w:val="single" w:color="auto" w:sz="4" w:space="0"/>
            </w:tcBorders>
            <w:shd w:val="clear" w:color="000000" w:fill="FFFFFF"/>
            <w:noWrap/>
            <w:vAlign w:val="center"/>
          </w:tcPr>
          <w:p w14:paraId="4F231F0C">
            <w:pPr>
              <w:jc w:val="center"/>
              <w:rPr>
                <w:sz w:val="21"/>
                <w:szCs w:val="21"/>
              </w:rPr>
            </w:pPr>
            <w:r>
              <w:rPr>
                <w:sz w:val="21"/>
                <w:szCs w:val="21"/>
              </w:rPr>
              <w:t>185 000,00</w:t>
            </w:r>
          </w:p>
        </w:tc>
      </w:tr>
      <w:tr w14:paraId="565739F7">
        <w:tblPrEx>
          <w:tblCellMar>
            <w:top w:w="0" w:type="dxa"/>
            <w:left w:w="108" w:type="dxa"/>
            <w:bottom w:w="0" w:type="dxa"/>
            <w:right w:w="108" w:type="dxa"/>
          </w:tblCellMar>
        </w:tblPrEx>
        <w:trPr>
          <w:wBefore w:w="0" w:type="auto"/>
          <w:trHeight w:val="81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CEF2C90">
            <w:pPr>
              <w:rPr>
                <w:sz w:val="21"/>
                <w:szCs w:val="21"/>
              </w:rPr>
            </w:pPr>
            <w:r>
              <w:rPr>
                <w:sz w:val="21"/>
                <w:szCs w:val="21"/>
              </w:rPr>
              <w:t>Комплекс мер по социальной поддержке отдельных категорий граждан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3CBD0ABA">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144BAC0F">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1BFBB051">
            <w:pPr>
              <w:jc w:val="center"/>
              <w:rPr>
                <w:sz w:val="21"/>
                <w:szCs w:val="21"/>
              </w:rPr>
            </w:pPr>
            <w:r>
              <w:rPr>
                <w:sz w:val="21"/>
                <w:szCs w:val="21"/>
              </w:rPr>
              <w:t>66 4 03 00700</w:t>
            </w:r>
          </w:p>
        </w:tc>
        <w:tc>
          <w:tcPr>
            <w:tcW w:w="760" w:type="dxa"/>
            <w:tcBorders>
              <w:top w:val="nil"/>
              <w:left w:val="nil"/>
              <w:bottom w:val="single" w:color="auto" w:sz="4" w:space="0"/>
              <w:right w:val="single" w:color="auto" w:sz="4" w:space="0"/>
            </w:tcBorders>
            <w:shd w:val="clear" w:color="000000" w:fill="FFFFFF"/>
            <w:noWrap w:val="0"/>
            <w:vAlign w:val="center"/>
          </w:tcPr>
          <w:p w14:paraId="7ED2A8FB">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0"/>
            <w:vAlign w:val="center"/>
          </w:tcPr>
          <w:p w14:paraId="3B2D007A">
            <w:pPr>
              <w:jc w:val="center"/>
              <w:rPr>
                <w:sz w:val="21"/>
                <w:szCs w:val="21"/>
              </w:rPr>
            </w:pPr>
            <w:r>
              <w:rPr>
                <w:sz w:val="21"/>
                <w:szCs w:val="21"/>
              </w:rPr>
              <w:t>4 130 000,00</w:t>
            </w:r>
          </w:p>
        </w:tc>
      </w:tr>
      <w:tr w14:paraId="34552799">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05E04BC">
            <w:pPr>
              <w:rPr>
                <w:sz w:val="21"/>
                <w:szCs w:val="21"/>
              </w:rPr>
            </w:pPr>
            <w:r>
              <w:rPr>
                <w:sz w:val="21"/>
                <w:szCs w:val="21"/>
              </w:rPr>
              <w:t>Социальная поддержка граждан, здоровье или имущество которых пострадало в результате пожара</w:t>
            </w:r>
          </w:p>
        </w:tc>
        <w:tc>
          <w:tcPr>
            <w:tcW w:w="640" w:type="dxa"/>
            <w:tcBorders>
              <w:top w:val="nil"/>
              <w:left w:val="nil"/>
              <w:bottom w:val="single" w:color="auto" w:sz="4" w:space="0"/>
              <w:right w:val="single" w:color="auto" w:sz="4" w:space="0"/>
            </w:tcBorders>
            <w:shd w:val="clear" w:color="000000" w:fill="FFFFFF"/>
            <w:noWrap w:val="0"/>
            <w:vAlign w:val="center"/>
          </w:tcPr>
          <w:p w14:paraId="61365CA0">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66ABACB0">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1BE7D0C9">
            <w:pPr>
              <w:jc w:val="center"/>
              <w:rPr>
                <w:sz w:val="21"/>
                <w:szCs w:val="21"/>
              </w:rPr>
            </w:pPr>
            <w:r>
              <w:rPr>
                <w:sz w:val="21"/>
                <w:szCs w:val="21"/>
              </w:rPr>
              <w:t>66 4 03 00701</w:t>
            </w:r>
          </w:p>
        </w:tc>
        <w:tc>
          <w:tcPr>
            <w:tcW w:w="760" w:type="dxa"/>
            <w:tcBorders>
              <w:top w:val="nil"/>
              <w:left w:val="nil"/>
              <w:bottom w:val="single" w:color="auto" w:sz="4" w:space="0"/>
              <w:right w:val="single" w:color="auto" w:sz="4" w:space="0"/>
            </w:tcBorders>
            <w:shd w:val="clear" w:color="000000" w:fill="FFFFFF"/>
            <w:noWrap w:val="0"/>
            <w:vAlign w:val="center"/>
          </w:tcPr>
          <w:p w14:paraId="6EB661F3">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0"/>
            <w:vAlign w:val="center"/>
          </w:tcPr>
          <w:p w14:paraId="352BCD07">
            <w:pPr>
              <w:jc w:val="center"/>
              <w:rPr>
                <w:sz w:val="21"/>
                <w:szCs w:val="21"/>
              </w:rPr>
            </w:pPr>
            <w:r>
              <w:rPr>
                <w:sz w:val="21"/>
                <w:szCs w:val="21"/>
              </w:rPr>
              <w:t>150 000,00</w:t>
            </w:r>
          </w:p>
        </w:tc>
      </w:tr>
      <w:tr w14:paraId="0D1E37EF">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14CD13A">
            <w:pPr>
              <w:rPr>
                <w:sz w:val="21"/>
                <w:szCs w:val="21"/>
              </w:rPr>
            </w:pPr>
            <w:r>
              <w:rPr>
                <w:sz w:val="21"/>
                <w:szCs w:val="21"/>
              </w:rPr>
              <w:t>Социальное обеспечение и иные выплаты населению</w:t>
            </w:r>
          </w:p>
        </w:tc>
        <w:tc>
          <w:tcPr>
            <w:tcW w:w="640" w:type="dxa"/>
            <w:tcBorders>
              <w:top w:val="nil"/>
              <w:left w:val="nil"/>
              <w:bottom w:val="single" w:color="auto" w:sz="4" w:space="0"/>
              <w:right w:val="single" w:color="auto" w:sz="4" w:space="0"/>
            </w:tcBorders>
            <w:shd w:val="clear" w:color="000000" w:fill="FFFFFF"/>
            <w:noWrap w:val="0"/>
            <w:vAlign w:val="center"/>
          </w:tcPr>
          <w:p w14:paraId="2765E1A9">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7EF52CAB">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5634AC62">
            <w:pPr>
              <w:jc w:val="center"/>
              <w:rPr>
                <w:sz w:val="21"/>
                <w:szCs w:val="21"/>
              </w:rPr>
            </w:pPr>
            <w:r>
              <w:rPr>
                <w:sz w:val="21"/>
                <w:szCs w:val="21"/>
              </w:rPr>
              <w:t>66 4 03 00701</w:t>
            </w:r>
          </w:p>
        </w:tc>
        <w:tc>
          <w:tcPr>
            <w:tcW w:w="760" w:type="dxa"/>
            <w:tcBorders>
              <w:top w:val="nil"/>
              <w:left w:val="nil"/>
              <w:bottom w:val="single" w:color="auto" w:sz="4" w:space="0"/>
              <w:right w:val="single" w:color="auto" w:sz="4" w:space="0"/>
            </w:tcBorders>
            <w:shd w:val="clear" w:color="000000" w:fill="FFFFFF"/>
            <w:noWrap w:val="0"/>
            <w:vAlign w:val="center"/>
          </w:tcPr>
          <w:p w14:paraId="15BAA7C9">
            <w:pPr>
              <w:jc w:val="center"/>
              <w:rPr>
                <w:sz w:val="21"/>
                <w:szCs w:val="21"/>
              </w:rPr>
            </w:pPr>
            <w:r>
              <w:rPr>
                <w:sz w:val="21"/>
                <w:szCs w:val="21"/>
              </w:rPr>
              <w:t>300</w:t>
            </w:r>
          </w:p>
        </w:tc>
        <w:tc>
          <w:tcPr>
            <w:tcW w:w="2013" w:type="dxa"/>
            <w:tcBorders>
              <w:top w:val="nil"/>
              <w:left w:val="nil"/>
              <w:bottom w:val="single" w:color="auto" w:sz="4" w:space="0"/>
              <w:right w:val="single" w:color="auto" w:sz="4" w:space="0"/>
            </w:tcBorders>
            <w:shd w:val="clear" w:color="000000" w:fill="FFFFFF"/>
            <w:noWrap/>
            <w:vAlign w:val="center"/>
          </w:tcPr>
          <w:p w14:paraId="4A321AB6">
            <w:pPr>
              <w:jc w:val="center"/>
              <w:rPr>
                <w:sz w:val="21"/>
                <w:szCs w:val="21"/>
              </w:rPr>
            </w:pPr>
            <w:r>
              <w:rPr>
                <w:sz w:val="21"/>
                <w:szCs w:val="21"/>
              </w:rPr>
              <w:t>150 000,00</w:t>
            </w:r>
          </w:p>
        </w:tc>
      </w:tr>
      <w:tr w14:paraId="43E3FC03">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F80050C">
            <w:pPr>
              <w:rPr>
                <w:sz w:val="21"/>
                <w:szCs w:val="21"/>
              </w:rPr>
            </w:pPr>
            <w:r>
              <w:rPr>
                <w:sz w:val="21"/>
                <w:szCs w:val="21"/>
              </w:rPr>
              <w:t>Предоставление услуги "Социальное такси"</w:t>
            </w:r>
          </w:p>
        </w:tc>
        <w:tc>
          <w:tcPr>
            <w:tcW w:w="640" w:type="dxa"/>
            <w:tcBorders>
              <w:top w:val="nil"/>
              <w:left w:val="nil"/>
              <w:bottom w:val="single" w:color="auto" w:sz="4" w:space="0"/>
              <w:right w:val="single" w:color="auto" w:sz="4" w:space="0"/>
            </w:tcBorders>
            <w:shd w:val="clear" w:color="000000" w:fill="FFFFFF"/>
            <w:noWrap w:val="0"/>
            <w:vAlign w:val="center"/>
          </w:tcPr>
          <w:p w14:paraId="407EDB07">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4D02FCC1">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57C8D980">
            <w:pPr>
              <w:jc w:val="center"/>
              <w:rPr>
                <w:sz w:val="21"/>
                <w:szCs w:val="21"/>
              </w:rPr>
            </w:pPr>
            <w:r>
              <w:rPr>
                <w:sz w:val="21"/>
                <w:szCs w:val="21"/>
              </w:rPr>
              <w:t>66 4 03 00702</w:t>
            </w:r>
          </w:p>
        </w:tc>
        <w:tc>
          <w:tcPr>
            <w:tcW w:w="760" w:type="dxa"/>
            <w:tcBorders>
              <w:top w:val="nil"/>
              <w:left w:val="nil"/>
              <w:bottom w:val="single" w:color="auto" w:sz="4" w:space="0"/>
              <w:right w:val="single" w:color="auto" w:sz="4" w:space="0"/>
            </w:tcBorders>
            <w:shd w:val="clear" w:color="000000" w:fill="FFFFFF"/>
            <w:noWrap w:val="0"/>
            <w:vAlign w:val="center"/>
          </w:tcPr>
          <w:p w14:paraId="10E20930">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0C386A6">
            <w:pPr>
              <w:jc w:val="center"/>
              <w:rPr>
                <w:sz w:val="21"/>
                <w:szCs w:val="21"/>
              </w:rPr>
            </w:pPr>
            <w:r>
              <w:rPr>
                <w:sz w:val="21"/>
                <w:szCs w:val="21"/>
              </w:rPr>
              <w:t>422 800,00</w:t>
            </w:r>
          </w:p>
        </w:tc>
      </w:tr>
      <w:tr w14:paraId="1634A49C">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6BBA4FF">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45651797">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51ED676C">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155AE33F">
            <w:pPr>
              <w:jc w:val="center"/>
              <w:rPr>
                <w:sz w:val="21"/>
                <w:szCs w:val="21"/>
              </w:rPr>
            </w:pPr>
            <w:r>
              <w:rPr>
                <w:sz w:val="21"/>
                <w:szCs w:val="21"/>
              </w:rPr>
              <w:t>66 4 03 00702</w:t>
            </w:r>
          </w:p>
        </w:tc>
        <w:tc>
          <w:tcPr>
            <w:tcW w:w="760" w:type="dxa"/>
            <w:tcBorders>
              <w:top w:val="nil"/>
              <w:left w:val="nil"/>
              <w:bottom w:val="single" w:color="auto" w:sz="4" w:space="0"/>
              <w:right w:val="single" w:color="auto" w:sz="4" w:space="0"/>
            </w:tcBorders>
            <w:shd w:val="clear" w:color="000000" w:fill="FFFFFF"/>
            <w:noWrap w:val="0"/>
            <w:vAlign w:val="center"/>
          </w:tcPr>
          <w:p w14:paraId="4C72FD93">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58D1D09E">
            <w:pPr>
              <w:jc w:val="center"/>
              <w:rPr>
                <w:sz w:val="21"/>
                <w:szCs w:val="21"/>
              </w:rPr>
            </w:pPr>
            <w:r>
              <w:rPr>
                <w:sz w:val="21"/>
                <w:szCs w:val="21"/>
              </w:rPr>
              <w:t>422 800,00</w:t>
            </w:r>
          </w:p>
        </w:tc>
      </w:tr>
      <w:tr w14:paraId="389DE5CE">
        <w:tblPrEx>
          <w:tblCellMar>
            <w:top w:w="0" w:type="dxa"/>
            <w:left w:w="108" w:type="dxa"/>
            <w:bottom w:w="0" w:type="dxa"/>
            <w:right w:w="108" w:type="dxa"/>
          </w:tblCellMar>
        </w:tblPrEx>
        <w:trPr>
          <w:wBefore w:w="0" w:type="auto"/>
          <w:trHeight w:val="81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4C66EE7">
            <w:pPr>
              <w:rPr>
                <w:sz w:val="21"/>
                <w:szCs w:val="21"/>
              </w:rPr>
            </w:pPr>
            <w:r>
              <w:rPr>
                <w:sz w:val="21"/>
                <w:szCs w:val="21"/>
              </w:rPr>
              <w:t>Оказание мер социальной поддержки женщине, родившей ребенка, зарегистрированного под номером, соответствующем числу лет со дня основания города</w:t>
            </w:r>
          </w:p>
        </w:tc>
        <w:tc>
          <w:tcPr>
            <w:tcW w:w="640" w:type="dxa"/>
            <w:tcBorders>
              <w:top w:val="nil"/>
              <w:left w:val="nil"/>
              <w:bottom w:val="single" w:color="auto" w:sz="4" w:space="0"/>
              <w:right w:val="single" w:color="auto" w:sz="4" w:space="0"/>
            </w:tcBorders>
            <w:shd w:val="clear" w:color="000000" w:fill="FFFFFF"/>
            <w:noWrap w:val="0"/>
            <w:vAlign w:val="center"/>
          </w:tcPr>
          <w:p w14:paraId="480C4BD1">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07699748">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63F4646D">
            <w:pPr>
              <w:jc w:val="center"/>
              <w:rPr>
                <w:sz w:val="21"/>
                <w:szCs w:val="21"/>
              </w:rPr>
            </w:pPr>
            <w:r>
              <w:rPr>
                <w:sz w:val="21"/>
                <w:szCs w:val="21"/>
              </w:rPr>
              <w:t>66 4 03 00705</w:t>
            </w:r>
          </w:p>
        </w:tc>
        <w:tc>
          <w:tcPr>
            <w:tcW w:w="760" w:type="dxa"/>
            <w:tcBorders>
              <w:top w:val="nil"/>
              <w:left w:val="nil"/>
              <w:bottom w:val="single" w:color="auto" w:sz="4" w:space="0"/>
              <w:right w:val="single" w:color="auto" w:sz="4" w:space="0"/>
            </w:tcBorders>
            <w:shd w:val="clear" w:color="000000" w:fill="FFFFFF"/>
            <w:noWrap w:val="0"/>
            <w:vAlign w:val="center"/>
          </w:tcPr>
          <w:p w14:paraId="19CA43A8">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0"/>
            <w:vAlign w:val="center"/>
          </w:tcPr>
          <w:p w14:paraId="7D5D0A10">
            <w:pPr>
              <w:jc w:val="center"/>
              <w:rPr>
                <w:sz w:val="21"/>
                <w:szCs w:val="21"/>
              </w:rPr>
            </w:pPr>
            <w:r>
              <w:rPr>
                <w:sz w:val="21"/>
                <w:szCs w:val="21"/>
              </w:rPr>
              <w:t>10 000,00</w:t>
            </w:r>
          </w:p>
        </w:tc>
      </w:tr>
      <w:tr w14:paraId="31330593">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972616A">
            <w:pPr>
              <w:rPr>
                <w:sz w:val="21"/>
                <w:szCs w:val="21"/>
              </w:rPr>
            </w:pPr>
            <w:r>
              <w:rPr>
                <w:sz w:val="21"/>
                <w:szCs w:val="21"/>
              </w:rPr>
              <w:t>Социальное обеспечение и иные выплаты населению</w:t>
            </w:r>
          </w:p>
        </w:tc>
        <w:tc>
          <w:tcPr>
            <w:tcW w:w="640" w:type="dxa"/>
            <w:tcBorders>
              <w:top w:val="nil"/>
              <w:left w:val="nil"/>
              <w:bottom w:val="single" w:color="auto" w:sz="4" w:space="0"/>
              <w:right w:val="single" w:color="auto" w:sz="4" w:space="0"/>
            </w:tcBorders>
            <w:shd w:val="clear" w:color="000000" w:fill="FFFFFF"/>
            <w:noWrap w:val="0"/>
            <w:vAlign w:val="center"/>
          </w:tcPr>
          <w:p w14:paraId="71A01260">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4D814DFC">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133A10EF">
            <w:pPr>
              <w:jc w:val="center"/>
              <w:rPr>
                <w:sz w:val="21"/>
                <w:szCs w:val="21"/>
              </w:rPr>
            </w:pPr>
            <w:r>
              <w:rPr>
                <w:sz w:val="21"/>
                <w:szCs w:val="21"/>
              </w:rPr>
              <w:t>66 4 03 00705</w:t>
            </w:r>
          </w:p>
        </w:tc>
        <w:tc>
          <w:tcPr>
            <w:tcW w:w="760" w:type="dxa"/>
            <w:tcBorders>
              <w:top w:val="nil"/>
              <w:left w:val="nil"/>
              <w:bottom w:val="single" w:color="auto" w:sz="4" w:space="0"/>
              <w:right w:val="single" w:color="auto" w:sz="4" w:space="0"/>
            </w:tcBorders>
            <w:shd w:val="clear" w:color="000000" w:fill="FFFFFF"/>
            <w:noWrap w:val="0"/>
            <w:vAlign w:val="center"/>
          </w:tcPr>
          <w:p w14:paraId="2CEAF640">
            <w:pPr>
              <w:jc w:val="center"/>
              <w:rPr>
                <w:sz w:val="21"/>
                <w:szCs w:val="21"/>
              </w:rPr>
            </w:pPr>
            <w:r>
              <w:rPr>
                <w:sz w:val="21"/>
                <w:szCs w:val="21"/>
              </w:rPr>
              <w:t>300</w:t>
            </w:r>
          </w:p>
        </w:tc>
        <w:tc>
          <w:tcPr>
            <w:tcW w:w="2013" w:type="dxa"/>
            <w:tcBorders>
              <w:top w:val="nil"/>
              <w:left w:val="nil"/>
              <w:bottom w:val="single" w:color="auto" w:sz="4" w:space="0"/>
              <w:right w:val="single" w:color="auto" w:sz="4" w:space="0"/>
            </w:tcBorders>
            <w:shd w:val="clear" w:color="000000" w:fill="FFFFFF"/>
            <w:noWrap/>
            <w:vAlign w:val="center"/>
          </w:tcPr>
          <w:p w14:paraId="43C365E5">
            <w:pPr>
              <w:jc w:val="center"/>
              <w:rPr>
                <w:sz w:val="21"/>
                <w:szCs w:val="21"/>
              </w:rPr>
            </w:pPr>
            <w:r>
              <w:rPr>
                <w:sz w:val="21"/>
                <w:szCs w:val="21"/>
              </w:rPr>
              <w:t>10 000,00</w:t>
            </w:r>
          </w:p>
        </w:tc>
      </w:tr>
      <w:tr w14:paraId="5F0181FA">
        <w:tblPrEx>
          <w:tblCellMar>
            <w:top w:w="0" w:type="dxa"/>
            <w:left w:w="108" w:type="dxa"/>
            <w:bottom w:w="0" w:type="dxa"/>
            <w:right w:w="108" w:type="dxa"/>
          </w:tblCellMar>
        </w:tblPrEx>
        <w:trPr>
          <w:wBefore w:w="0" w:type="auto"/>
          <w:trHeight w:val="81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284DD49">
            <w:pPr>
              <w:rPr>
                <w:sz w:val="21"/>
                <w:szCs w:val="21"/>
              </w:rPr>
            </w:pPr>
            <w:r>
              <w:rPr>
                <w:sz w:val="21"/>
                <w:szCs w:val="21"/>
              </w:rPr>
              <w:t>Оказание мер социальной поддержки женщинам, родившим 12 июня текущего года, в рамках акции "Роди патриота в День России"</w:t>
            </w:r>
          </w:p>
        </w:tc>
        <w:tc>
          <w:tcPr>
            <w:tcW w:w="640" w:type="dxa"/>
            <w:tcBorders>
              <w:top w:val="nil"/>
              <w:left w:val="nil"/>
              <w:bottom w:val="single" w:color="auto" w:sz="4" w:space="0"/>
              <w:right w:val="single" w:color="auto" w:sz="4" w:space="0"/>
            </w:tcBorders>
            <w:shd w:val="clear" w:color="000000" w:fill="FFFFFF"/>
            <w:noWrap w:val="0"/>
            <w:vAlign w:val="center"/>
          </w:tcPr>
          <w:p w14:paraId="6AA47094">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4910DAAF">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1908E2AD">
            <w:pPr>
              <w:jc w:val="center"/>
              <w:rPr>
                <w:sz w:val="21"/>
                <w:szCs w:val="21"/>
              </w:rPr>
            </w:pPr>
            <w:r>
              <w:rPr>
                <w:sz w:val="21"/>
                <w:szCs w:val="21"/>
              </w:rPr>
              <w:t>66 4 03 00706</w:t>
            </w:r>
          </w:p>
        </w:tc>
        <w:tc>
          <w:tcPr>
            <w:tcW w:w="760" w:type="dxa"/>
            <w:tcBorders>
              <w:top w:val="nil"/>
              <w:left w:val="nil"/>
              <w:bottom w:val="single" w:color="auto" w:sz="4" w:space="0"/>
              <w:right w:val="single" w:color="auto" w:sz="4" w:space="0"/>
            </w:tcBorders>
            <w:shd w:val="clear" w:color="000000" w:fill="FFFFFF"/>
            <w:noWrap w:val="0"/>
            <w:vAlign w:val="center"/>
          </w:tcPr>
          <w:p w14:paraId="6D0B8853">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56E0DA68">
            <w:pPr>
              <w:jc w:val="center"/>
              <w:rPr>
                <w:sz w:val="21"/>
                <w:szCs w:val="21"/>
              </w:rPr>
            </w:pPr>
            <w:r>
              <w:rPr>
                <w:sz w:val="21"/>
                <w:szCs w:val="21"/>
              </w:rPr>
              <w:t>20 000,00</w:t>
            </w:r>
          </w:p>
        </w:tc>
      </w:tr>
      <w:tr w14:paraId="212E4D97">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B61C536">
            <w:pPr>
              <w:rPr>
                <w:sz w:val="21"/>
                <w:szCs w:val="21"/>
              </w:rPr>
            </w:pPr>
            <w:r>
              <w:rPr>
                <w:sz w:val="21"/>
                <w:szCs w:val="21"/>
              </w:rPr>
              <w:t>Социальное обеспечение и иные выплаты населению</w:t>
            </w:r>
          </w:p>
        </w:tc>
        <w:tc>
          <w:tcPr>
            <w:tcW w:w="640" w:type="dxa"/>
            <w:tcBorders>
              <w:top w:val="nil"/>
              <w:left w:val="nil"/>
              <w:bottom w:val="single" w:color="auto" w:sz="4" w:space="0"/>
              <w:right w:val="single" w:color="auto" w:sz="4" w:space="0"/>
            </w:tcBorders>
            <w:shd w:val="clear" w:color="000000" w:fill="FFFFFF"/>
            <w:noWrap w:val="0"/>
            <w:vAlign w:val="center"/>
          </w:tcPr>
          <w:p w14:paraId="6271278A">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16157BCC">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58C16034">
            <w:pPr>
              <w:jc w:val="center"/>
              <w:rPr>
                <w:sz w:val="21"/>
                <w:szCs w:val="21"/>
              </w:rPr>
            </w:pPr>
            <w:r>
              <w:rPr>
                <w:sz w:val="21"/>
                <w:szCs w:val="21"/>
              </w:rPr>
              <w:t>66 4 03 00706</w:t>
            </w:r>
          </w:p>
        </w:tc>
        <w:tc>
          <w:tcPr>
            <w:tcW w:w="760" w:type="dxa"/>
            <w:tcBorders>
              <w:top w:val="nil"/>
              <w:left w:val="nil"/>
              <w:bottom w:val="single" w:color="auto" w:sz="4" w:space="0"/>
              <w:right w:val="single" w:color="auto" w:sz="4" w:space="0"/>
            </w:tcBorders>
            <w:shd w:val="clear" w:color="000000" w:fill="FFFFFF"/>
            <w:noWrap w:val="0"/>
            <w:vAlign w:val="center"/>
          </w:tcPr>
          <w:p w14:paraId="055CD0DC">
            <w:pPr>
              <w:jc w:val="center"/>
              <w:rPr>
                <w:sz w:val="21"/>
                <w:szCs w:val="21"/>
              </w:rPr>
            </w:pPr>
            <w:r>
              <w:rPr>
                <w:sz w:val="21"/>
                <w:szCs w:val="21"/>
              </w:rPr>
              <w:t>300</w:t>
            </w:r>
          </w:p>
        </w:tc>
        <w:tc>
          <w:tcPr>
            <w:tcW w:w="2013" w:type="dxa"/>
            <w:tcBorders>
              <w:top w:val="nil"/>
              <w:left w:val="nil"/>
              <w:bottom w:val="single" w:color="auto" w:sz="4" w:space="0"/>
              <w:right w:val="single" w:color="auto" w:sz="4" w:space="0"/>
            </w:tcBorders>
            <w:shd w:val="clear" w:color="000000" w:fill="FFFFFF"/>
            <w:noWrap/>
            <w:vAlign w:val="center"/>
          </w:tcPr>
          <w:p w14:paraId="48CC995A">
            <w:pPr>
              <w:jc w:val="center"/>
              <w:rPr>
                <w:sz w:val="21"/>
                <w:szCs w:val="21"/>
              </w:rPr>
            </w:pPr>
            <w:r>
              <w:rPr>
                <w:sz w:val="21"/>
                <w:szCs w:val="21"/>
              </w:rPr>
              <w:t>20 000,00</w:t>
            </w:r>
          </w:p>
        </w:tc>
      </w:tr>
      <w:tr w14:paraId="2E459878">
        <w:tblPrEx>
          <w:tblCellMar>
            <w:top w:w="0" w:type="dxa"/>
            <w:left w:w="108" w:type="dxa"/>
            <w:bottom w:w="0" w:type="dxa"/>
            <w:right w:w="108" w:type="dxa"/>
          </w:tblCellMar>
        </w:tblPrEx>
        <w:trPr>
          <w:wBefore w:w="0" w:type="auto"/>
          <w:trHeight w:val="81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637E4CE">
            <w:pPr>
              <w:rPr>
                <w:sz w:val="21"/>
                <w:szCs w:val="21"/>
              </w:rPr>
            </w:pPr>
            <w:r>
              <w:rPr>
                <w:sz w:val="21"/>
                <w:szCs w:val="21"/>
              </w:rPr>
              <w:t>Социальная поддержка семей граждан, погибших при прохождении военной службы во время участия в боевых действиях и (или) в условиях вооруженных конфликтов</w:t>
            </w:r>
          </w:p>
        </w:tc>
        <w:tc>
          <w:tcPr>
            <w:tcW w:w="640" w:type="dxa"/>
            <w:tcBorders>
              <w:top w:val="nil"/>
              <w:left w:val="nil"/>
              <w:bottom w:val="single" w:color="auto" w:sz="4" w:space="0"/>
              <w:right w:val="single" w:color="auto" w:sz="4" w:space="0"/>
            </w:tcBorders>
            <w:shd w:val="clear" w:color="000000" w:fill="FFFFFF"/>
            <w:noWrap w:val="0"/>
            <w:vAlign w:val="center"/>
          </w:tcPr>
          <w:p w14:paraId="4F452807">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58EC5A7B">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6516A25A">
            <w:pPr>
              <w:jc w:val="center"/>
              <w:rPr>
                <w:sz w:val="21"/>
                <w:szCs w:val="21"/>
              </w:rPr>
            </w:pPr>
            <w:r>
              <w:rPr>
                <w:sz w:val="21"/>
                <w:szCs w:val="21"/>
              </w:rPr>
              <w:t>66 4 03 00709</w:t>
            </w:r>
          </w:p>
        </w:tc>
        <w:tc>
          <w:tcPr>
            <w:tcW w:w="760" w:type="dxa"/>
            <w:tcBorders>
              <w:top w:val="nil"/>
              <w:left w:val="nil"/>
              <w:bottom w:val="single" w:color="auto" w:sz="4" w:space="0"/>
              <w:right w:val="single" w:color="auto" w:sz="4" w:space="0"/>
            </w:tcBorders>
            <w:shd w:val="clear" w:color="000000" w:fill="FFFFFF"/>
            <w:noWrap w:val="0"/>
            <w:vAlign w:val="center"/>
          </w:tcPr>
          <w:p w14:paraId="168FC2F7">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0"/>
            <w:vAlign w:val="center"/>
          </w:tcPr>
          <w:p w14:paraId="2BFF80F4">
            <w:pPr>
              <w:jc w:val="center"/>
              <w:rPr>
                <w:sz w:val="21"/>
                <w:szCs w:val="21"/>
              </w:rPr>
            </w:pPr>
            <w:r>
              <w:rPr>
                <w:sz w:val="21"/>
                <w:szCs w:val="21"/>
              </w:rPr>
              <w:t>110 160,00</w:t>
            </w:r>
          </w:p>
        </w:tc>
      </w:tr>
      <w:tr w14:paraId="7E6DBE69">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32A2B1D">
            <w:pPr>
              <w:rPr>
                <w:sz w:val="21"/>
                <w:szCs w:val="21"/>
              </w:rPr>
            </w:pPr>
            <w:r>
              <w:rPr>
                <w:sz w:val="21"/>
                <w:szCs w:val="21"/>
              </w:rPr>
              <w:t>Социальное обеспечение и иные выплаты населению</w:t>
            </w:r>
          </w:p>
        </w:tc>
        <w:tc>
          <w:tcPr>
            <w:tcW w:w="640" w:type="dxa"/>
            <w:tcBorders>
              <w:top w:val="nil"/>
              <w:left w:val="nil"/>
              <w:bottom w:val="single" w:color="auto" w:sz="4" w:space="0"/>
              <w:right w:val="single" w:color="auto" w:sz="4" w:space="0"/>
            </w:tcBorders>
            <w:shd w:val="clear" w:color="000000" w:fill="FFFFFF"/>
            <w:noWrap w:val="0"/>
            <w:vAlign w:val="center"/>
          </w:tcPr>
          <w:p w14:paraId="400458A4">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4F024BDB">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5CE12A9F">
            <w:pPr>
              <w:jc w:val="center"/>
              <w:rPr>
                <w:sz w:val="21"/>
                <w:szCs w:val="21"/>
              </w:rPr>
            </w:pPr>
            <w:r>
              <w:rPr>
                <w:sz w:val="21"/>
                <w:szCs w:val="21"/>
              </w:rPr>
              <w:t>66 4 03 00709</w:t>
            </w:r>
          </w:p>
        </w:tc>
        <w:tc>
          <w:tcPr>
            <w:tcW w:w="760" w:type="dxa"/>
            <w:tcBorders>
              <w:top w:val="nil"/>
              <w:left w:val="nil"/>
              <w:bottom w:val="single" w:color="auto" w:sz="4" w:space="0"/>
              <w:right w:val="single" w:color="auto" w:sz="4" w:space="0"/>
            </w:tcBorders>
            <w:shd w:val="clear" w:color="000000" w:fill="FFFFFF"/>
            <w:noWrap w:val="0"/>
            <w:vAlign w:val="center"/>
          </w:tcPr>
          <w:p w14:paraId="297AB161">
            <w:pPr>
              <w:jc w:val="center"/>
              <w:rPr>
                <w:sz w:val="21"/>
                <w:szCs w:val="21"/>
              </w:rPr>
            </w:pPr>
            <w:r>
              <w:rPr>
                <w:sz w:val="21"/>
                <w:szCs w:val="21"/>
              </w:rPr>
              <w:t>300</w:t>
            </w:r>
          </w:p>
        </w:tc>
        <w:tc>
          <w:tcPr>
            <w:tcW w:w="2013" w:type="dxa"/>
            <w:tcBorders>
              <w:top w:val="nil"/>
              <w:left w:val="nil"/>
              <w:bottom w:val="single" w:color="auto" w:sz="4" w:space="0"/>
              <w:right w:val="single" w:color="auto" w:sz="4" w:space="0"/>
            </w:tcBorders>
            <w:shd w:val="clear" w:color="000000" w:fill="FFFFFF"/>
            <w:noWrap/>
            <w:vAlign w:val="center"/>
          </w:tcPr>
          <w:p w14:paraId="5DB8F872">
            <w:pPr>
              <w:jc w:val="center"/>
              <w:rPr>
                <w:sz w:val="21"/>
                <w:szCs w:val="21"/>
              </w:rPr>
            </w:pPr>
            <w:r>
              <w:rPr>
                <w:sz w:val="21"/>
                <w:szCs w:val="21"/>
              </w:rPr>
              <w:t>110 160,00</w:t>
            </w:r>
          </w:p>
        </w:tc>
      </w:tr>
      <w:tr w14:paraId="632BCF85">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D3A9EA2">
            <w:pPr>
              <w:rPr>
                <w:sz w:val="21"/>
                <w:szCs w:val="21"/>
              </w:rPr>
            </w:pPr>
            <w:r>
              <w:rPr>
                <w:sz w:val="21"/>
                <w:szCs w:val="21"/>
              </w:rPr>
              <w:t>Социальная поддержка семьи ребенка, страдающего заболеванием дцп, спастическая диплегия</w:t>
            </w:r>
          </w:p>
        </w:tc>
        <w:tc>
          <w:tcPr>
            <w:tcW w:w="640" w:type="dxa"/>
            <w:tcBorders>
              <w:top w:val="nil"/>
              <w:left w:val="nil"/>
              <w:bottom w:val="single" w:color="auto" w:sz="4" w:space="0"/>
              <w:right w:val="single" w:color="auto" w:sz="4" w:space="0"/>
            </w:tcBorders>
            <w:shd w:val="clear" w:color="000000" w:fill="FFFFFF"/>
            <w:noWrap w:val="0"/>
            <w:vAlign w:val="center"/>
          </w:tcPr>
          <w:p w14:paraId="487DF6B6">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460690B0">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0B9DD831">
            <w:pPr>
              <w:jc w:val="center"/>
              <w:rPr>
                <w:sz w:val="21"/>
                <w:szCs w:val="21"/>
              </w:rPr>
            </w:pPr>
            <w:r>
              <w:rPr>
                <w:sz w:val="21"/>
                <w:szCs w:val="21"/>
              </w:rPr>
              <w:t>66 4 03 00710</w:t>
            </w:r>
          </w:p>
        </w:tc>
        <w:tc>
          <w:tcPr>
            <w:tcW w:w="760" w:type="dxa"/>
            <w:tcBorders>
              <w:top w:val="nil"/>
              <w:left w:val="nil"/>
              <w:bottom w:val="single" w:color="auto" w:sz="4" w:space="0"/>
              <w:right w:val="single" w:color="auto" w:sz="4" w:space="0"/>
            </w:tcBorders>
            <w:shd w:val="clear" w:color="000000" w:fill="FFFFFF"/>
            <w:noWrap w:val="0"/>
            <w:vAlign w:val="center"/>
          </w:tcPr>
          <w:p w14:paraId="6DDFBC70">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0"/>
            <w:vAlign w:val="center"/>
          </w:tcPr>
          <w:p w14:paraId="20006C18">
            <w:pPr>
              <w:jc w:val="center"/>
              <w:rPr>
                <w:sz w:val="21"/>
                <w:szCs w:val="21"/>
              </w:rPr>
            </w:pPr>
            <w:r>
              <w:rPr>
                <w:sz w:val="21"/>
                <w:szCs w:val="21"/>
              </w:rPr>
              <w:t>100 000,00</w:t>
            </w:r>
          </w:p>
        </w:tc>
      </w:tr>
      <w:tr w14:paraId="49173FB5">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C1E6708">
            <w:pPr>
              <w:rPr>
                <w:sz w:val="21"/>
                <w:szCs w:val="21"/>
              </w:rPr>
            </w:pPr>
            <w:r>
              <w:rPr>
                <w:sz w:val="21"/>
                <w:szCs w:val="21"/>
              </w:rPr>
              <w:t>Социальное обеспечение и иные выплаты населению</w:t>
            </w:r>
          </w:p>
        </w:tc>
        <w:tc>
          <w:tcPr>
            <w:tcW w:w="640" w:type="dxa"/>
            <w:tcBorders>
              <w:top w:val="nil"/>
              <w:left w:val="nil"/>
              <w:bottom w:val="single" w:color="auto" w:sz="4" w:space="0"/>
              <w:right w:val="single" w:color="auto" w:sz="4" w:space="0"/>
            </w:tcBorders>
            <w:shd w:val="clear" w:color="000000" w:fill="FFFFFF"/>
            <w:noWrap w:val="0"/>
            <w:vAlign w:val="center"/>
          </w:tcPr>
          <w:p w14:paraId="68081313">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1D7A9F6A">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735395BE">
            <w:pPr>
              <w:jc w:val="center"/>
              <w:rPr>
                <w:sz w:val="21"/>
                <w:szCs w:val="21"/>
              </w:rPr>
            </w:pPr>
            <w:r>
              <w:rPr>
                <w:sz w:val="21"/>
                <w:szCs w:val="21"/>
              </w:rPr>
              <w:t>66 4 03 00710</w:t>
            </w:r>
          </w:p>
        </w:tc>
        <w:tc>
          <w:tcPr>
            <w:tcW w:w="760" w:type="dxa"/>
            <w:tcBorders>
              <w:top w:val="nil"/>
              <w:left w:val="nil"/>
              <w:bottom w:val="single" w:color="auto" w:sz="4" w:space="0"/>
              <w:right w:val="single" w:color="auto" w:sz="4" w:space="0"/>
            </w:tcBorders>
            <w:shd w:val="clear" w:color="000000" w:fill="FFFFFF"/>
            <w:noWrap w:val="0"/>
            <w:vAlign w:val="center"/>
          </w:tcPr>
          <w:p w14:paraId="3058FEAD">
            <w:pPr>
              <w:jc w:val="center"/>
              <w:rPr>
                <w:sz w:val="21"/>
                <w:szCs w:val="21"/>
              </w:rPr>
            </w:pPr>
            <w:r>
              <w:rPr>
                <w:sz w:val="21"/>
                <w:szCs w:val="21"/>
              </w:rPr>
              <w:t>300</w:t>
            </w:r>
          </w:p>
        </w:tc>
        <w:tc>
          <w:tcPr>
            <w:tcW w:w="2013" w:type="dxa"/>
            <w:tcBorders>
              <w:top w:val="nil"/>
              <w:left w:val="nil"/>
              <w:bottom w:val="single" w:color="auto" w:sz="4" w:space="0"/>
              <w:right w:val="single" w:color="auto" w:sz="4" w:space="0"/>
            </w:tcBorders>
            <w:shd w:val="clear" w:color="000000" w:fill="FFFFFF"/>
            <w:noWrap/>
            <w:vAlign w:val="center"/>
          </w:tcPr>
          <w:p w14:paraId="2C60E295">
            <w:pPr>
              <w:jc w:val="center"/>
              <w:rPr>
                <w:sz w:val="21"/>
                <w:szCs w:val="21"/>
              </w:rPr>
            </w:pPr>
            <w:r>
              <w:rPr>
                <w:sz w:val="21"/>
                <w:szCs w:val="21"/>
              </w:rPr>
              <w:t>100 000,00</w:t>
            </w:r>
          </w:p>
        </w:tc>
      </w:tr>
      <w:tr w14:paraId="77847767">
        <w:tblPrEx>
          <w:tblCellMar>
            <w:top w:w="0" w:type="dxa"/>
            <w:left w:w="108" w:type="dxa"/>
            <w:bottom w:w="0" w:type="dxa"/>
            <w:right w:w="108" w:type="dxa"/>
          </w:tblCellMar>
        </w:tblPrEx>
        <w:trPr>
          <w:wBefore w:w="0" w:type="auto"/>
          <w:trHeight w:val="91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14FFDE4">
            <w:pPr>
              <w:rPr>
                <w:sz w:val="21"/>
                <w:szCs w:val="21"/>
              </w:rPr>
            </w:pPr>
            <w:r>
              <w:rPr>
                <w:sz w:val="21"/>
                <w:szCs w:val="21"/>
              </w:rPr>
              <w:t>Социальная поддержка семьи ребенка-инвалида, страдающего заболеванием буллезный дистрофический эпидермолиз</w:t>
            </w:r>
          </w:p>
        </w:tc>
        <w:tc>
          <w:tcPr>
            <w:tcW w:w="640" w:type="dxa"/>
            <w:tcBorders>
              <w:top w:val="nil"/>
              <w:left w:val="nil"/>
              <w:bottom w:val="single" w:color="auto" w:sz="4" w:space="0"/>
              <w:right w:val="single" w:color="auto" w:sz="4" w:space="0"/>
            </w:tcBorders>
            <w:shd w:val="clear" w:color="000000" w:fill="FFFFFF"/>
            <w:noWrap w:val="0"/>
            <w:vAlign w:val="center"/>
          </w:tcPr>
          <w:p w14:paraId="64CF2F52">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7ADE35EC">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4884AF07">
            <w:pPr>
              <w:jc w:val="center"/>
              <w:rPr>
                <w:sz w:val="21"/>
                <w:szCs w:val="21"/>
              </w:rPr>
            </w:pPr>
            <w:r>
              <w:rPr>
                <w:sz w:val="21"/>
                <w:szCs w:val="21"/>
              </w:rPr>
              <w:t>66 4 03 00715</w:t>
            </w:r>
          </w:p>
        </w:tc>
        <w:tc>
          <w:tcPr>
            <w:tcW w:w="760" w:type="dxa"/>
            <w:tcBorders>
              <w:top w:val="nil"/>
              <w:left w:val="nil"/>
              <w:bottom w:val="single" w:color="auto" w:sz="4" w:space="0"/>
              <w:right w:val="single" w:color="auto" w:sz="4" w:space="0"/>
            </w:tcBorders>
            <w:shd w:val="clear" w:color="000000" w:fill="FFFFFF"/>
            <w:noWrap w:val="0"/>
            <w:vAlign w:val="center"/>
          </w:tcPr>
          <w:p w14:paraId="04F95BBA">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0DC64F73">
            <w:pPr>
              <w:jc w:val="center"/>
              <w:rPr>
                <w:sz w:val="21"/>
                <w:szCs w:val="21"/>
              </w:rPr>
            </w:pPr>
            <w:r>
              <w:rPr>
                <w:sz w:val="21"/>
                <w:szCs w:val="21"/>
              </w:rPr>
              <w:t>100 000,00</w:t>
            </w:r>
          </w:p>
        </w:tc>
      </w:tr>
      <w:tr w14:paraId="040A7FBF">
        <w:tblPrEx>
          <w:tblCellMar>
            <w:top w:w="0" w:type="dxa"/>
            <w:left w:w="108" w:type="dxa"/>
            <w:bottom w:w="0" w:type="dxa"/>
            <w:right w:w="108" w:type="dxa"/>
          </w:tblCellMar>
        </w:tblPrEx>
        <w:trPr>
          <w:wBefore w:w="0" w:type="auto"/>
          <w:trHeight w:val="43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767B134">
            <w:pPr>
              <w:rPr>
                <w:sz w:val="21"/>
                <w:szCs w:val="21"/>
              </w:rPr>
            </w:pPr>
            <w:r>
              <w:rPr>
                <w:sz w:val="21"/>
                <w:szCs w:val="21"/>
              </w:rPr>
              <w:t>Социальное обеспечение и иные выплаты населению</w:t>
            </w:r>
          </w:p>
        </w:tc>
        <w:tc>
          <w:tcPr>
            <w:tcW w:w="640" w:type="dxa"/>
            <w:tcBorders>
              <w:top w:val="nil"/>
              <w:left w:val="nil"/>
              <w:bottom w:val="single" w:color="auto" w:sz="4" w:space="0"/>
              <w:right w:val="single" w:color="auto" w:sz="4" w:space="0"/>
            </w:tcBorders>
            <w:shd w:val="clear" w:color="000000" w:fill="FFFFFF"/>
            <w:noWrap w:val="0"/>
            <w:vAlign w:val="center"/>
          </w:tcPr>
          <w:p w14:paraId="75352CC3">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40E92CB2">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50C23E91">
            <w:pPr>
              <w:jc w:val="center"/>
              <w:rPr>
                <w:sz w:val="21"/>
                <w:szCs w:val="21"/>
              </w:rPr>
            </w:pPr>
            <w:r>
              <w:rPr>
                <w:sz w:val="21"/>
                <w:szCs w:val="21"/>
              </w:rPr>
              <w:t>66 4 03 00715</w:t>
            </w:r>
          </w:p>
        </w:tc>
        <w:tc>
          <w:tcPr>
            <w:tcW w:w="760" w:type="dxa"/>
            <w:tcBorders>
              <w:top w:val="nil"/>
              <w:left w:val="nil"/>
              <w:bottom w:val="single" w:color="auto" w:sz="4" w:space="0"/>
              <w:right w:val="single" w:color="auto" w:sz="4" w:space="0"/>
            </w:tcBorders>
            <w:shd w:val="clear" w:color="000000" w:fill="FFFFFF"/>
            <w:noWrap w:val="0"/>
            <w:vAlign w:val="center"/>
          </w:tcPr>
          <w:p w14:paraId="57B5A8C1">
            <w:pPr>
              <w:jc w:val="center"/>
              <w:rPr>
                <w:sz w:val="21"/>
                <w:szCs w:val="21"/>
              </w:rPr>
            </w:pPr>
            <w:r>
              <w:rPr>
                <w:sz w:val="21"/>
                <w:szCs w:val="21"/>
              </w:rPr>
              <w:t>300</w:t>
            </w:r>
          </w:p>
        </w:tc>
        <w:tc>
          <w:tcPr>
            <w:tcW w:w="2013" w:type="dxa"/>
            <w:tcBorders>
              <w:top w:val="nil"/>
              <w:left w:val="nil"/>
              <w:bottom w:val="single" w:color="auto" w:sz="4" w:space="0"/>
              <w:right w:val="single" w:color="auto" w:sz="4" w:space="0"/>
            </w:tcBorders>
            <w:shd w:val="clear" w:color="000000" w:fill="FFFFFF"/>
            <w:noWrap/>
            <w:vAlign w:val="center"/>
          </w:tcPr>
          <w:p w14:paraId="1416FEF8">
            <w:pPr>
              <w:jc w:val="center"/>
              <w:rPr>
                <w:sz w:val="21"/>
                <w:szCs w:val="21"/>
              </w:rPr>
            </w:pPr>
            <w:r>
              <w:rPr>
                <w:sz w:val="21"/>
                <w:szCs w:val="21"/>
              </w:rPr>
              <w:t>100 000,00</w:t>
            </w:r>
          </w:p>
        </w:tc>
      </w:tr>
      <w:tr w14:paraId="4219EAE7">
        <w:tblPrEx>
          <w:tblCellMar>
            <w:top w:w="0" w:type="dxa"/>
            <w:left w:w="108" w:type="dxa"/>
            <w:bottom w:w="0" w:type="dxa"/>
            <w:right w:w="108" w:type="dxa"/>
          </w:tblCellMar>
        </w:tblPrEx>
        <w:trPr>
          <w:wBefore w:w="0" w:type="auto"/>
          <w:trHeight w:val="109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3309F75">
            <w:pPr>
              <w:rPr>
                <w:sz w:val="21"/>
                <w:szCs w:val="21"/>
              </w:rPr>
            </w:pPr>
            <w:r>
              <w:rPr>
                <w:sz w:val="21"/>
                <w:szCs w:val="21"/>
              </w:rPr>
              <w:t>Ежегодная денежная выплата руководителю ветеранской организации (руководителю организации инвалидов), возглавляющему организацию более 3-х лет</w:t>
            </w:r>
          </w:p>
        </w:tc>
        <w:tc>
          <w:tcPr>
            <w:tcW w:w="640" w:type="dxa"/>
            <w:tcBorders>
              <w:top w:val="nil"/>
              <w:left w:val="nil"/>
              <w:bottom w:val="single" w:color="auto" w:sz="4" w:space="0"/>
              <w:right w:val="single" w:color="auto" w:sz="4" w:space="0"/>
            </w:tcBorders>
            <w:shd w:val="clear" w:color="000000" w:fill="FFFFFF"/>
            <w:noWrap w:val="0"/>
            <w:vAlign w:val="center"/>
          </w:tcPr>
          <w:p w14:paraId="79F7EF48">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0041FAB5">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5D872B38">
            <w:pPr>
              <w:jc w:val="center"/>
              <w:rPr>
                <w:sz w:val="21"/>
                <w:szCs w:val="21"/>
              </w:rPr>
            </w:pPr>
            <w:r>
              <w:rPr>
                <w:sz w:val="21"/>
                <w:szCs w:val="21"/>
              </w:rPr>
              <w:t>66 4 03 00716</w:t>
            </w:r>
          </w:p>
        </w:tc>
        <w:tc>
          <w:tcPr>
            <w:tcW w:w="760" w:type="dxa"/>
            <w:tcBorders>
              <w:top w:val="nil"/>
              <w:left w:val="nil"/>
              <w:bottom w:val="single" w:color="auto" w:sz="4" w:space="0"/>
              <w:right w:val="single" w:color="auto" w:sz="4" w:space="0"/>
            </w:tcBorders>
            <w:shd w:val="clear" w:color="000000" w:fill="FFFFFF"/>
            <w:noWrap w:val="0"/>
            <w:vAlign w:val="center"/>
          </w:tcPr>
          <w:p w14:paraId="67FB234B">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0"/>
            <w:vAlign w:val="center"/>
          </w:tcPr>
          <w:p w14:paraId="6653DE81">
            <w:pPr>
              <w:jc w:val="center"/>
              <w:rPr>
                <w:sz w:val="21"/>
                <w:szCs w:val="21"/>
              </w:rPr>
            </w:pPr>
            <w:r>
              <w:rPr>
                <w:sz w:val="21"/>
                <w:szCs w:val="21"/>
              </w:rPr>
              <w:t>500 000,00</w:t>
            </w:r>
          </w:p>
        </w:tc>
      </w:tr>
      <w:tr w14:paraId="5B00B3AE">
        <w:tblPrEx>
          <w:tblCellMar>
            <w:top w:w="0" w:type="dxa"/>
            <w:left w:w="108" w:type="dxa"/>
            <w:bottom w:w="0" w:type="dxa"/>
            <w:right w:w="108" w:type="dxa"/>
          </w:tblCellMar>
        </w:tblPrEx>
        <w:trPr>
          <w:wBefore w:w="0" w:type="auto"/>
          <w:trHeight w:val="402"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9BBA0B4">
            <w:pPr>
              <w:rPr>
                <w:sz w:val="21"/>
                <w:szCs w:val="21"/>
              </w:rPr>
            </w:pPr>
            <w:r>
              <w:rPr>
                <w:sz w:val="21"/>
                <w:szCs w:val="21"/>
              </w:rPr>
              <w:t>Социальное обеспечение и иные выплаты населению</w:t>
            </w:r>
          </w:p>
        </w:tc>
        <w:tc>
          <w:tcPr>
            <w:tcW w:w="640" w:type="dxa"/>
            <w:tcBorders>
              <w:top w:val="nil"/>
              <w:left w:val="nil"/>
              <w:bottom w:val="single" w:color="auto" w:sz="4" w:space="0"/>
              <w:right w:val="single" w:color="auto" w:sz="4" w:space="0"/>
            </w:tcBorders>
            <w:shd w:val="clear" w:color="000000" w:fill="FFFFFF"/>
            <w:noWrap w:val="0"/>
            <w:vAlign w:val="center"/>
          </w:tcPr>
          <w:p w14:paraId="4E4FC930">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1CAA4B0B">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00B6E536">
            <w:pPr>
              <w:jc w:val="center"/>
              <w:rPr>
                <w:sz w:val="21"/>
                <w:szCs w:val="21"/>
              </w:rPr>
            </w:pPr>
            <w:r>
              <w:rPr>
                <w:sz w:val="21"/>
                <w:szCs w:val="21"/>
              </w:rPr>
              <w:t>66 4 03 00716</w:t>
            </w:r>
          </w:p>
        </w:tc>
        <w:tc>
          <w:tcPr>
            <w:tcW w:w="760" w:type="dxa"/>
            <w:tcBorders>
              <w:top w:val="nil"/>
              <w:left w:val="nil"/>
              <w:bottom w:val="single" w:color="auto" w:sz="4" w:space="0"/>
              <w:right w:val="single" w:color="auto" w:sz="4" w:space="0"/>
            </w:tcBorders>
            <w:shd w:val="clear" w:color="000000" w:fill="FFFFFF"/>
            <w:noWrap w:val="0"/>
            <w:vAlign w:val="center"/>
          </w:tcPr>
          <w:p w14:paraId="0A971B03">
            <w:pPr>
              <w:jc w:val="center"/>
              <w:rPr>
                <w:sz w:val="21"/>
                <w:szCs w:val="21"/>
              </w:rPr>
            </w:pPr>
            <w:r>
              <w:rPr>
                <w:sz w:val="21"/>
                <w:szCs w:val="21"/>
              </w:rPr>
              <w:t>300</w:t>
            </w:r>
          </w:p>
        </w:tc>
        <w:tc>
          <w:tcPr>
            <w:tcW w:w="2013" w:type="dxa"/>
            <w:tcBorders>
              <w:top w:val="nil"/>
              <w:left w:val="nil"/>
              <w:bottom w:val="single" w:color="auto" w:sz="4" w:space="0"/>
              <w:right w:val="single" w:color="auto" w:sz="4" w:space="0"/>
            </w:tcBorders>
            <w:shd w:val="clear" w:color="000000" w:fill="FFFFFF"/>
            <w:noWrap/>
            <w:vAlign w:val="center"/>
          </w:tcPr>
          <w:p w14:paraId="0D957822">
            <w:pPr>
              <w:jc w:val="center"/>
              <w:rPr>
                <w:sz w:val="21"/>
                <w:szCs w:val="21"/>
              </w:rPr>
            </w:pPr>
            <w:r>
              <w:rPr>
                <w:sz w:val="21"/>
                <w:szCs w:val="21"/>
              </w:rPr>
              <w:t>500 000,00</w:t>
            </w:r>
          </w:p>
        </w:tc>
      </w:tr>
      <w:tr w14:paraId="2D0845D5">
        <w:tblPrEx>
          <w:tblCellMar>
            <w:top w:w="0" w:type="dxa"/>
            <w:left w:w="108" w:type="dxa"/>
            <w:bottom w:w="0" w:type="dxa"/>
            <w:right w:w="108" w:type="dxa"/>
          </w:tblCellMar>
        </w:tblPrEx>
        <w:trPr>
          <w:wBefore w:w="0" w:type="auto"/>
          <w:trHeight w:val="1362"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64CF75C">
            <w:pPr>
              <w:rPr>
                <w:sz w:val="21"/>
                <w:szCs w:val="21"/>
              </w:rPr>
            </w:pPr>
            <w:r>
              <w:rPr>
                <w:sz w:val="21"/>
                <w:szCs w:val="21"/>
              </w:rPr>
              <w:t>Единовременная денежная выплата лицу, взявшему на себя обязанность осуществить погребение погибшего (умершего) участника специальной военной операции, на оплату ритуальных услуг и проведение поминального обеда</w:t>
            </w:r>
          </w:p>
        </w:tc>
        <w:tc>
          <w:tcPr>
            <w:tcW w:w="640" w:type="dxa"/>
            <w:tcBorders>
              <w:top w:val="nil"/>
              <w:left w:val="nil"/>
              <w:bottom w:val="single" w:color="auto" w:sz="4" w:space="0"/>
              <w:right w:val="single" w:color="auto" w:sz="4" w:space="0"/>
            </w:tcBorders>
            <w:shd w:val="clear" w:color="000000" w:fill="FFFFFF"/>
            <w:noWrap w:val="0"/>
            <w:vAlign w:val="center"/>
          </w:tcPr>
          <w:p w14:paraId="01954C51">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4B9FFD4F">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7F26A81F">
            <w:pPr>
              <w:jc w:val="center"/>
              <w:rPr>
                <w:sz w:val="21"/>
                <w:szCs w:val="21"/>
              </w:rPr>
            </w:pPr>
            <w:r>
              <w:rPr>
                <w:sz w:val="21"/>
                <w:szCs w:val="21"/>
              </w:rPr>
              <w:t>66 4 03 00719</w:t>
            </w:r>
          </w:p>
        </w:tc>
        <w:tc>
          <w:tcPr>
            <w:tcW w:w="760" w:type="dxa"/>
            <w:tcBorders>
              <w:top w:val="nil"/>
              <w:left w:val="nil"/>
              <w:bottom w:val="single" w:color="auto" w:sz="4" w:space="0"/>
              <w:right w:val="single" w:color="auto" w:sz="4" w:space="0"/>
            </w:tcBorders>
            <w:shd w:val="clear" w:color="000000" w:fill="FFFFFF"/>
            <w:noWrap w:val="0"/>
            <w:vAlign w:val="center"/>
          </w:tcPr>
          <w:p w14:paraId="3D3D27C6">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0"/>
            <w:vAlign w:val="center"/>
          </w:tcPr>
          <w:p w14:paraId="1DE081DA">
            <w:pPr>
              <w:jc w:val="center"/>
              <w:rPr>
                <w:sz w:val="21"/>
                <w:szCs w:val="21"/>
              </w:rPr>
            </w:pPr>
            <w:r>
              <w:rPr>
                <w:sz w:val="21"/>
                <w:szCs w:val="21"/>
              </w:rPr>
              <w:t>2 717 040,00</w:t>
            </w:r>
          </w:p>
        </w:tc>
      </w:tr>
      <w:tr w14:paraId="6AA9D5E8">
        <w:tblPrEx>
          <w:tblCellMar>
            <w:top w:w="0" w:type="dxa"/>
            <w:left w:w="108" w:type="dxa"/>
            <w:bottom w:w="0" w:type="dxa"/>
            <w:right w:w="108" w:type="dxa"/>
          </w:tblCellMar>
        </w:tblPrEx>
        <w:trPr>
          <w:wBefore w:w="0" w:type="auto"/>
          <w:trHeight w:val="34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58B13DE">
            <w:pPr>
              <w:rPr>
                <w:sz w:val="21"/>
                <w:szCs w:val="21"/>
              </w:rPr>
            </w:pPr>
            <w:r>
              <w:rPr>
                <w:sz w:val="21"/>
                <w:szCs w:val="21"/>
              </w:rPr>
              <w:t>Социальное обеспечение и иные выплаты населению</w:t>
            </w:r>
          </w:p>
        </w:tc>
        <w:tc>
          <w:tcPr>
            <w:tcW w:w="640" w:type="dxa"/>
            <w:tcBorders>
              <w:top w:val="nil"/>
              <w:left w:val="nil"/>
              <w:bottom w:val="single" w:color="auto" w:sz="4" w:space="0"/>
              <w:right w:val="single" w:color="auto" w:sz="4" w:space="0"/>
            </w:tcBorders>
            <w:shd w:val="clear" w:color="000000" w:fill="FFFFFF"/>
            <w:noWrap w:val="0"/>
            <w:vAlign w:val="center"/>
          </w:tcPr>
          <w:p w14:paraId="479D1DCE">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3BD48EC8">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3A3DF129">
            <w:pPr>
              <w:jc w:val="center"/>
              <w:rPr>
                <w:sz w:val="21"/>
                <w:szCs w:val="21"/>
              </w:rPr>
            </w:pPr>
            <w:r>
              <w:rPr>
                <w:sz w:val="21"/>
                <w:szCs w:val="21"/>
              </w:rPr>
              <w:t>66 4 03 00719</w:t>
            </w:r>
          </w:p>
        </w:tc>
        <w:tc>
          <w:tcPr>
            <w:tcW w:w="760" w:type="dxa"/>
            <w:tcBorders>
              <w:top w:val="nil"/>
              <w:left w:val="nil"/>
              <w:bottom w:val="single" w:color="auto" w:sz="4" w:space="0"/>
              <w:right w:val="single" w:color="auto" w:sz="4" w:space="0"/>
            </w:tcBorders>
            <w:shd w:val="clear" w:color="000000" w:fill="FFFFFF"/>
            <w:noWrap w:val="0"/>
            <w:vAlign w:val="center"/>
          </w:tcPr>
          <w:p w14:paraId="635EA023">
            <w:pPr>
              <w:jc w:val="center"/>
              <w:rPr>
                <w:sz w:val="21"/>
                <w:szCs w:val="21"/>
              </w:rPr>
            </w:pPr>
            <w:r>
              <w:rPr>
                <w:sz w:val="21"/>
                <w:szCs w:val="21"/>
              </w:rPr>
              <w:t>300</w:t>
            </w:r>
          </w:p>
        </w:tc>
        <w:tc>
          <w:tcPr>
            <w:tcW w:w="2013" w:type="dxa"/>
            <w:tcBorders>
              <w:top w:val="nil"/>
              <w:left w:val="nil"/>
              <w:bottom w:val="single" w:color="auto" w:sz="4" w:space="0"/>
              <w:right w:val="single" w:color="auto" w:sz="4" w:space="0"/>
            </w:tcBorders>
            <w:shd w:val="clear" w:color="000000" w:fill="FFFFFF"/>
            <w:noWrap/>
            <w:vAlign w:val="center"/>
          </w:tcPr>
          <w:p w14:paraId="6DDC29F8">
            <w:pPr>
              <w:jc w:val="center"/>
              <w:rPr>
                <w:sz w:val="21"/>
                <w:szCs w:val="21"/>
              </w:rPr>
            </w:pPr>
            <w:r>
              <w:rPr>
                <w:sz w:val="21"/>
                <w:szCs w:val="21"/>
              </w:rPr>
              <w:t>2 717 040,00</w:t>
            </w:r>
          </w:p>
        </w:tc>
      </w:tr>
      <w:tr w14:paraId="2008CEFC">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B05E8BF">
            <w:pPr>
              <w:rPr>
                <w:b/>
                <w:bCs/>
                <w:sz w:val="21"/>
                <w:szCs w:val="21"/>
              </w:rPr>
            </w:pPr>
            <w:r>
              <w:rPr>
                <w:b/>
                <w:bCs/>
                <w:sz w:val="21"/>
                <w:szCs w:val="21"/>
              </w:rPr>
              <w:t>Охрана семьи и детства</w:t>
            </w:r>
          </w:p>
        </w:tc>
        <w:tc>
          <w:tcPr>
            <w:tcW w:w="640" w:type="dxa"/>
            <w:tcBorders>
              <w:top w:val="nil"/>
              <w:left w:val="nil"/>
              <w:bottom w:val="single" w:color="auto" w:sz="4" w:space="0"/>
              <w:right w:val="single" w:color="auto" w:sz="4" w:space="0"/>
            </w:tcBorders>
            <w:shd w:val="clear" w:color="000000" w:fill="FFFFFF"/>
            <w:noWrap w:val="0"/>
            <w:vAlign w:val="center"/>
          </w:tcPr>
          <w:p w14:paraId="20DB2E66">
            <w:pPr>
              <w:jc w:val="center"/>
              <w:rPr>
                <w:b/>
                <w:bCs/>
                <w:sz w:val="21"/>
                <w:szCs w:val="21"/>
              </w:rPr>
            </w:pPr>
            <w:r>
              <w:rPr>
                <w:b/>
                <w:bCs/>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0A850F5B">
            <w:pPr>
              <w:jc w:val="center"/>
              <w:rPr>
                <w:b/>
                <w:bCs/>
                <w:sz w:val="21"/>
                <w:szCs w:val="21"/>
              </w:rPr>
            </w:pPr>
            <w:r>
              <w:rPr>
                <w:b/>
                <w:bCs/>
                <w:sz w:val="21"/>
                <w:szCs w:val="21"/>
              </w:rPr>
              <w:t>1004</w:t>
            </w:r>
          </w:p>
        </w:tc>
        <w:tc>
          <w:tcPr>
            <w:tcW w:w="1780" w:type="dxa"/>
            <w:tcBorders>
              <w:top w:val="nil"/>
              <w:left w:val="nil"/>
              <w:bottom w:val="single" w:color="auto" w:sz="4" w:space="0"/>
              <w:right w:val="single" w:color="auto" w:sz="4" w:space="0"/>
            </w:tcBorders>
            <w:shd w:val="clear" w:color="000000" w:fill="FFFFFF"/>
            <w:noWrap w:val="0"/>
            <w:vAlign w:val="center"/>
          </w:tcPr>
          <w:p w14:paraId="2A644735">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64D2F8A4">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A5BC31F">
            <w:pPr>
              <w:jc w:val="center"/>
              <w:rPr>
                <w:b/>
                <w:bCs/>
                <w:sz w:val="21"/>
                <w:szCs w:val="21"/>
              </w:rPr>
            </w:pPr>
            <w:r>
              <w:rPr>
                <w:b/>
                <w:bCs/>
                <w:sz w:val="21"/>
                <w:szCs w:val="21"/>
              </w:rPr>
              <w:t>87 201 402,00</w:t>
            </w:r>
          </w:p>
        </w:tc>
      </w:tr>
      <w:tr w14:paraId="4E4809B4">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337E47C">
            <w:pPr>
              <w:rPr>
                <w:sz w:val="21"/>
                <w:szCs w:val="21"/>
              </w:rPr>
            </w:pPr>
            <w:r>
              <w:rPr>
                <w:sz w:val="21"/>
                <w:szCs w:val="21"/>
              </w:rPr>
              <w:t>Муниципальная программа "Развитие социальной политики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6073B1DC">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23140F92">
            <w:pPr>
              <w:jc w:val="center"/>
              <w:rPr>
                <w:sz w:val="21"/>
                <w:szCs w:val="21"/>
              </w:rPr>
            </w:pPr>
            <w:r>
              <w:rPr>
                <w:sz w:val="21"/>
                <w:szCs w:val="21"/>
              </w:rPr>
              <w:t>1004</w:t>
            </w:r>
          </w:p>
        </w:tc>
        <w:tc>
          <w:tcPr>
            <w:tcW w:w="1780" w:type="dxa"/>
            <w:tcBorders>
              <w:top w:val="nil"/>
              <w:left w:val="nil"/>
              <w:bottom w:val="single" w:color="auto" w:sz="4" w:space="0"/>
              <w:right w:val="single" w:color="auto" w:sz="4" w:space="0"/>
            </w:tcBorders>
            <w:shd w:val="clear" w:color="000000" w:fill="FFFFFF"/>
            <w:noWrap w:val="0"/>
            <w:vAlign w:val="center"/>
          </w:tcPr>
          <w:p w14:paraId="08087D22">
            <w:pPr>
              <w:jc w:val="center"/>
              <w:rPr>
                <w:sz w:val="21"/>
                <w:szCs w:val="21"/>
              </w:rPr>
            </w:pPr>
            <w:r>
              <w:rPr>
                <w:sz w:val="21"/>
                <w:szCs w:val="21"/>
              </w:rPr>
              <w:t>66 0 00 00000</w:t>
            </w:r>
          </w:p>
        </w:tc>
        <w:tc>
          <w:tcPr>
            <w:tcW w:w="760" w:type="dxa"/>
            <w:tcBorders>
              <w:top w:val="nil"/>
              <w:left w:val="nil"/>
              <w:bottom w:val="single" w:color="auto" w:sz="4" w:space="0"/>
              <w:right w:val="single" w:color="auto" w:sz="4" w:space="0"/>
            </w:tcBorders>
            <w:shd w:val="clear" w:color="000000" w:fill="FFFFFF"/>
            <w:noWrap w:val="0"/>
            <w:vAlign w:val="center"/>
          </w:tcPr>
          <w:p w14:paraId="1A815B1F">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A2F6E58">
            <w:pPr>
              <w:jc w:val="center"/>
              <w:rPr>
                <w:sz w:val="21"/>
                <w:szCs w:val="21"/>
              </w:rPr>
            </w:pPr>
            <w:r>
              <w:rPr>
                <w:sz w:val="21"/>
                <w:szCs w:val="21"/>
              </w:rPr>
              <w:t>87 201 402,00</w:t>
            </w:r>
          </w:p>
        </w:tc>
      </w:tr>
      <w:tr w14:paraId="3650061C">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C23B601">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5E2E6447">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1A0BA787">
            <w:pPr>
              <w:jc w:val="center"/>
              <w:rPr>
                <w:sz w:val="21"/>
                <w:szCs w:val="21"/>
              </w:rPr>
            </w:pPr>
            <w:r>
              <w:rPr>
                <w:sz w:val="21"/>
                <w:szCs w:val="21"/>
              </w:rPr>
              <w:t>1004</w:t>
            </w:r>
          </w:p>
        </w:tc>
        <w:tc>
          <w:tcPr>
            <w:tcW w:w="1780" w:type="dxa"/>
            <w:tcBorders>
              <w:top w:val="nil"/>
              <w:left w:val="nil"/>
              <w:bottom w:val="single" w:color="auto" w:sz="4" w:space="0"/>
              <w:right w:val="single" w:color="auto" w:sz="4" w:space="0"/>
            </w:tcBorders>
            <w:shd w:val="clear" w:color="000000" w:fill="FFFFFF"/>
            <w:noWrap w:val="0"/>
            <w:vAlign w:val="center"/>
          </w:tcPr>
          <w:p w14:paraId="655683A3">
            <w:pPr>
              <w:jc w:val="center"/>
              <w:rPr>
                <w:sz w:val="21"/>
                <w:szCs w:val="21"/>
              </w:rPr>
            </w:pPr>
            <w:r>
              <w:rPr>
                <w:sz w:val="21"/>
                <w:szCs w:val="21"/>
              </w:rPr>
              <w:t>66 4 00 00000</w:t>
            </w:r>
          </w:p>
        </w:tc>
        <w:tc>
          <w:tcPr>
            <w:tcW w:w="760" w:type="dxa"/>
            <w:tcBorders>
              <w:top w:val="nil"/>
              <w:left w:val="nil"/>
              <w:bottom w:val="single" w:color="auto" w:sz="4" w:space="0"/>
              <w:right w:val="single" w:color="auto" w:sz="4" w:space="0"/>
            </w:tcBorders>
            <w:shd w:val="clear" w:color="000000" w:fill="FFFFFF"/>
            <w:noWrap w:val="0"/>
            <w:vAlign w:val="center"/>
          </w:tcPr>
          <w:p w14:paraId="74DA01BE">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51E9D943">
            <w:pPr>
              <w:jc w:val="center"/>
              <w:rPr>
                <w:sz w:val="21"/>
                <w:szCs w:val="21"/>
              </w:rPr>
            </w:pPr>
            <w:r>
              <w:rPr>
                <w:sz w:val="21"/>
                <w:szCs w:val="21"/>
              </w:rPr>
              <w:t>87 201 402,00</w:t>
            </w:r>
          </w:p>
        </w:tc>
      </w:tr>
      <w:tr w14:paraId="29255B55">
        <w:tblPrEx>
          <w:tblCellMar>
            <w:top w:w="0" w:type="dxa"/>
            <w:left w:w="108" w:type="dxa"/>
            <w:bottom w:w="0" w:type="dxa"/>
            <w:right w:w="108" w:type="dxa"/>
          </w:tblCellMar>
        </w:tblPrEx>
        <w:trPr>
          <w:wBefore w:w="0" w:type="auto"/>
          <w:trHeight w:val="81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555A42E">
            <w:pPr>
              <w:rPr>
                <w:sz w:val="21"/>
                <w:szCs w:val="21"/>
              </w:rPr>
            </w:pPr>
            <w:r>
              <w:rPr>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640" w:type="dxa"/>
            <w:tcBorders>
              <w:top w:val="nil"/>
              <w:left w:val="nil"/>
              <w:bottom w:val="single" w:color="auto" w:sz="4" w:space="0"/>
              <w:right w:val="single" w:color="auto" w:sz="4" w:space="0"/>
            </w:tcBorders>
            <w:shd w:val="clear" w:color="000000" w:fill="FFFFFF"/>
            <w:noWrap w:val="0"/>
            <w:vAlign w:val="center"/>
          </w:tcPr>
          <w:p w14:paraId="3EDD60FC">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1032FE4A">
            <w:pPr>
              <w:jc w:val="center"/>
              <w:rPr>
                <w:sz w:val="21"/>
                <w:szCs w:val="21"/>
              </w:rPr>
            </w:pPr>
            <w:r>
              <w:rPr>
                <w:sz w:val="21"/>
                <w:szCs w:val="21"/>
              </w:rPr>
              <w:t>1004</w:t>
            </w:r>
          </w:p>
        </w:tc>
        <w:tc>
          <w:tcPr>
            <w:tcW w:w="1780" w:type="dxa"/>
            <w:tcBorders>
              <w:top w:val="nil"/>
              <w:left w:val="nil"/>
              <w:bottom w:val="single" w:color="auto" w:sz="4" w:space="0"/>
              <w:right w:val="single" w:color="auto" w:sz="4" w:space="0"/>
            </w:tcBorders>
            <w:shd w:val="clear" w:color="000000" w:fill="FFFFFF"/>
            <w:noWrap w:val="0"/>
            <w:vAlign w:val="center"/>
          </w:tcPr>
          <w:p w14:paraId="73EBF9C3">
            <w:pPr>
              <w:jc w:val="center"/>
              <w:rPr>
                <w:sz w:val="21"/>
                <w:szCs w:val="21"/>
              </w:rPr>
            </w:pPr>
            <w:r>
              <w:rPr>
                <w:sz w:val="21"/>
                <w:szCs w:val="21"/>
              </w:rPr>
              <w:t>66 4 02 00000</w:t>
            </w:r>
          </w:p>
        </w:tc>
        <w:tc>
          <w:tcPr>
            <w:tcW w:w="760" w:type="dxa"/>
            <w:tcBorders>
              <w:top w:val="nil"/>
              <w:left w:val="nil"/>
              <w:bottom w:val="single" w:color="auto" w:sz="4" w:space="0"/>
              <w:right w:val="single" w:color="auto" w:sz="4" w:space="0"/>
            </w:tcBorders>
            <w:shd w:val="clear" w:color="000000" w:fill="FFFFFF"/>
            <w:noWrap w:val="0"/>
            <w:vAlign w:val="center"/>
          </w:tcPr>
          <w:p w14:paraId="526DF626">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2C19FD01">
            <w:pPr>
              <w:jc w:val="center"/>
              <w:rPr>
                <w:sz w:val="21"/>
                <w:szCs w:val="21"/>
              </w:rPr>
            </w:pPr>
            <w:r>
              <w:rPr>
                <w:sz w:val="21"/>
                <w:szCs w:val="21"/>
              </w:rPr>
              <w:t>87 201 402,00</w:t>
            </w:r>
          </w:p>
        </w:tc>
      </w:tr>
      <w:tr w14:paraId="4A1DA336">
        <w:tblPrEx>
          <w:tblCellMar>
            <w:top w:w="0" w:type="dxa"/>
            <w:left w:w="108" w:type="dxa"/>
            <w:bottom w:w="0" w:type="dxa"/>
            <w:right w:w="108" w:type="dxa"/>
          </w:tblCellMar>
        </w:tblPrEx>
        <w:trPr>
          <w:wBefore w:w="0" w:type="auto"/>
          <w:trHeight w:val="2562"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D255A24">
            <w:pPr>
              <w:rPr>
                <w:sz w:val="21"/>
                <w:szCs w:val="21"/>
              </w:rPr>
            </w:pPr>
            <w:r>
              <w:rPr>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640" w:type="dxa"/>
            <w:tcBorders>
              <w:top w:val="nil"/>
              <w:left w:val="nil"/>
              <w:bottom w:val="single" w:color="auto" w:sz="4" w:space="0"/>
              <w:right w:val="single" w:color="auto" w:sz="4" w:space="0"/>
            </w:tcBorders>
            <w:shd w:val="clear" w:color="000000" w:fill="FFFFFF"/>
            <w:noWrap w:val="0"/>
            <w:vAlign w:val="center"/>
          </w:tcPr>
          <w:p w14:paraId="06ACCE40">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728D064B">
            <w:pPr>
              <w:jc w:val="center"/>
              <w:rPr>
                <w:sz w:val="21"/>
                <w:szCs w:val="21"/>
              </w:rPr>
            </w:pPr>
            <w:r>
              <w:rPr>
                <w:sz w:val="21"/>
                <w:szCs w:val="21"/>
              </w:rPr>
              <w:t>1004</w:t>
            </w:r>
          </w:p>
        </w:tc>
        <w:tc>
          <w:tcPr>
            <w:tcW w:w="1780" w:type="dxa"/>
            <w:tcBorders>
              <w:top w:val="nil"/>
              <w:left w:val="nil"/>
              <w:bottom w:val="single" w:color="auto" w:sz="4" w:space="0"/>
              <w:right w:val="single" w:color="auto" w:sz="4" w:space="0"/>
            </w:tcBorders>
            <w:shd w:val="clear" w:color="000000" w:fill="FFFFFF"/>
            <w:noWrap w:val="0"/>
            <w:vAlign w:val="center"/>
          </w:tcPr>
          <w:p w14:paraId="0B6A2EEF">
            <w:pPr>
              <w:jc w:val="center"/>
              <w:rPr>
                <w:sz w:val="21"/>
                <w:szCs w:val="21"/>
              </w:rPr>
            </w:pPr>
            <w:r>
              <w:rPr>
                <w:sz w:val="21"/>
                <w:szCs w:val="21"/>
              </w:rPr>
              <w:t>66 4 02 71040</w:t>
            </w:r>
          </w:p>
        </w:tc>
        <w:tc>
          <w:tcPr>
            <w:tcW w:w="760" w:type="dxa"/>
            <w:tcBorders>
              <w:top w:val="nil"/>
              <w:left w:val="nil"/>
              <w:bottom w:val="single" w:color="auto" w:sz="4" w:space="0"/>
              <w:right w:val="single" w:color="auto" w:sz="4" w:space="0"/>
            </w:tcBorders>
            <w:shd w:val="clear" w:color="000000" w:fill="FFFFFF"/>
            <w:noWrap w:val="0"/>
            <w:vAlign w:val="center"/>
          </w:tcPr>
          <w:p w14:paraId="2D649A9D">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2F78CFC0">
            <w:pPr>
              <w:jc w:val="center"/>
              <w:rPr>
                <w:sz w:val="21"/>
                <w:szCs w:val="21"/>
              </w:rPr>
            </w:pPr>
            <w:r>
              <w:rPr>
                <w:sz w:val="21"/>
                <w:szCs w:val="21"/>
              </w:rPr>
              <w:t>1 972 886,00</w:t>
            </w:r>
          </w:p>
        </w:tc>
      </w:tr>
      <w:tr w14:paraId="4F0FB9FE">
        <w:tblPrEx>
          <w:tblCellMar>
            <w:top w:w="0" w:type="dxa"/>
            <w:left w:w="108" w:type="dxa"/>
            <w:bottom w:w="0" w:type="dxa"/>
            <w:right w:w="108" w:type="dxa"/>
          </w:tblCellMar>
        </w:tblPrEx>
        <w:trPr>
          <w:wBefore w:w="0" w:type="auto"/>
          <w:trHeight w:val="36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AA54FEC">
            <w:pPr>
              <w:rPr>
                <w:sz w:val="21"/>
                <w:szCs w:val="21"/>
              </w:rPr>
            </w:pPr>
            <w:r>
              <w:rPr>
                <w:sz w:val="21"/>
                <w:szCs w:val="21"/>
              </w:rPr>
              <w:t>Социальное обеспечение и иные выплаты населению</w:t>
            </w:r>
          </w:p>
        </w:tc>
        <w:tc>
          <w:tcPr>
            <w:tcW w:w="640" w:type="dxa"/>
            <w:tcBorders>
              <w:top w:val="nil"/>
              <w:left w:val="nil"/>
              <w:bottom w:val="single" w:color="auto" w:sz="4" w:space="0"/>
              <w:right w:val="single" w:color="auto" w:sz="4" w:space="0"/>
            </w:tcBorders>
            <w:shd w:val="clear" w:color="000000" w:fill="FFFFFF"/>
            <w:noWrap w:val="0"/>
            <w:vAlign w:val="center"/>
          </w:tcPr>
          <w:p w14:paraId="0C87585B">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71A6C754">
            <w:pPr>
              <w:jc w:val="center"/>
              <w:rPr>
                <w:sz w:val="21"/>
                <w:szCs w:val="21"/>
              </w:rPr>
            </w:pPr>
            <w:r>
              <w:rPr>
                <w:sz w:val="21"/>
                <w:szCs w:val="21"/>
              </w:rPr>
              <w:t>1004</w:t>
            </w:r>
          </w:p>
        </w:tc>
        <w:tc>
          <w:tcPr>
            <w:tcW w:w="1780" w:type="dxa"/>
            <w:tcBorders>
              <w:top w:val="nil"/>
              <w:left w:val="nil"/>
              <w:bottom w:val="single" w:color="auto" w:sz="4" w:space="0"/>
              <w:right w:val="single" w:color="auto" w:sz="4" w:space="0"/>
            </w:tcBorders>
            <w:shd w:val="clear" w:color="000000" w:fill="FFFFFF"/>
            <w:noWrap w:val="0"/>
            <w:vAlign w:val="center"/>
          </w:tcPr>
          <w:p w14:paraId="2D68859F">
            <w:pPr>
              <w:jc w:val="center"/>
              <w:rPr>
                <w:sz w:val="21"/>
                <w:szCs w:val="21"/>
              </w:rPr>
            </w:pPr>
            <w:r>
              <w:rPr>
                <w:sz w:val="21"/>
                <w:szCs w:val="21"/>
              </w:rPr>
              <w:t>66 4 02 71040</w:t>
            </w:r>
          </w:p>
        </w:tc>
        <w:tc>
          <w:tcPr>
            <w:tcW w:w="760" w:type="dxa"/>
            <w:tcBorders>
              <w:top w:val="nil"/>
              <w:left w:val="nil"/>
              <w:bottom w:val="single" w:color="auto" w:sz="4" w:space="0"/>
              <w:right w:val="single" w:color="auto" w:sz="4" w:space="0"/>
            </w:tcBorders>
            <w:shd w:val="clear" w:color="000000" w:fill="FFFFFF"/>
            <w:noWrap w:val="0"/>
            <w:vAlign w:val="center"/>
          </w:tcPr>
          <w:p w14:paraId="26F56C06">
            <w:pPr>
              <w:jc w:val="center"/>
              <w:rPr>
                <w:sz w:val="21"/>
                <w:szCs w:val="21"/>
              </w:rPr>
            </w:pPr>
            <w:r>
              <w:rPr>
                <w:sz w:val="21"/>
                <w:szCs w:val="21"/>
              </w:rPr>
              <w:t>300</w:t>
            </w:r>
          </w:p>
        </w:tc>
        <w:tc>
          <w:tcPr>
            <w:tcW w:w="2013" w:type="dxa"/>
            <w:tcBorders>
              <w:top w:val="nil"/>
              <w:left w:val="nil"/>
              <w:bottom w:val="single" w:color="auto" w:sz="4" w:space="0"/>
              <w:right w:val="single" w:color="auto" w:sz="4" w:space="0"/>
            </w:tcBorders>
            <w:shd w:val="clear" w:color="000000" w:fill="FFFFFF"/>
            <w:noWrap/>
            <w:vAlign w:val="center"/>
          </w:tcPr>
          <w:p w14:paraId="79C4E1CE">
            <w:pPr>
              <w:jc w:val="center"/>
              <w:rPr>
                <w:sz w:val="21"/>
                <w:szCs w:val="21"/>
              </w:rPr>
            </w:pPr>
            <w:r>
              <w:rPr>
                <w:sz w:val="21"/>
                <w:szCs w:val="21"/>
              </w:rPr>
              <w:t>1 972 886,00</w:t>
            </w:r>
          </w:p>
        </w:tc>
      </w:tr>
      <w:tr w14:paraId="6BEA43D7">
        <w:tblPrEx>
          <w:tblCellMar>
            <w:top w:w="0" w:type="dxa"/>
            <w:left w:w="108" w:type="dxa"/>
            <w:bottom w:w="0" w:type="dxa"/>
            <w:right w:w="108" w:type="dxa"/>
          </w:tblCellMar>
        </w:tblPrEx>
        <w:trPr>
          <w:wBefore w:w="0" w:type="auto"/>
          <w:trHeight w:val="10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2007580">
            <w:pPr>
              <w:rPr>
                <w:sz w:val="21"/>
                <w:szCs w:val="21"/>
              </w:rPr>
            </w:pPr>
            <w:r>
              <w:rPr>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640" w:type="dxa"/>
            <w:tcBorders>
              <w:top w:val="nil"/>
              <w:left w:val="nil"/>
              <w:bottom w:val="single" w:color="auto" w:sz="4" w:space="0"/>
              <w:right w:val="single" w:color="auto" w:sz="4" w:space="0"/>
            </w:tcBorders>
            <w:shd w:val="clear" w:color="000000" w:fill="FFFFFF"/>
            <w:noWrap w:val="0"/>
            <w:vAlign w:val="center"/>
          </w:tcPr>
          <w:p w14:paraId="225C3B07">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6F299BD1">
            <w:pPr>
              <w:jc w:val="center"/>
              <w:rPr>
                <w:sz w:val="21"/>
                <w:szCs w:val="21"/>
              </w:rPr>
            </w:pPr>
            <w:r>
              <w:rPr>
                <w:sz w:val="21"/>
                <w:szCs w:val="21"/>
              </w:rPr>
              <w:t>1004</w:t>
            </w:r>
          </w:p>
        </w:tc>
        <w:tc>
          <w:tcPr>
            <w:tcW w:w="1780" w:type="dxa"/>
            <w:tcBorders>
              <w:top w:val="nil"/>
              <w:left w:val="nil"/>
              <w:bottom w:val="single" w:color="auto" w:sz="4" w:space="0"/>
              <w:right w:val="single" w:color="auto" w:sz="4" w:space="0"/>
            </w:tcBorders>
            <w:shd w:val="clear" w:color="000000" w:fill="FFFFFF"/>
            <w:noWrap w:val="0"/>
            <w:vAlign w:val="center"/>
          </w:tcPr>
          <w:p w14:paraId="1F294D0C">
            <w:pPr>
              <w:jc w:val="center"/>
              <w:rPr>
                <w:sz w:val="21"/>
                <w:szCs w:val="21"/>
              </w:rPr>
            </w:pPr>
            <w:r>
              <w:rPr>
                <w:sz w:val="21"/>
                <w:szCs w:val="21"/>
              </w:rPr>
              <w:t>66 4 02 71050</w:t>
            </w:r>
          </w:p>
        </w:tc>
        <w:tc>
          <w:tcPr>
            <w:tcW w:w="760" w:type="dxa"/>
            <w:tcBorders>
              <w:top w:val="nil"/>
              <w:left w:val="nil"/>
              <w:bottom w:val="single" w:color="auto" w:sz="4" w:space="0"/>
              <w:right w:val="single" w:color="auto" w:sz="4" w:space="0"/>
            </w:tcBorders>
            <w:shd w:val="clear" w:color="000000" w:fill="FFFFFF"/>
            <w:noWrap w:val="0"/>
            <w:vAlign w:val="center"/>
          </w:tcPr>
          <w:p w14:paraId="666AD4D5">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8001260">
            <w:pPr>
              <w:jc w:val="center"/>
              <w:rPr>
                <w:sz w:val="21"/>
                <w:szCs w:val="21"/>
              </w:rPr>
            </w:pPr>
            <w:r>
              <w:rPr>
                <w:sz w:val="21"/>
                <w:szCs w:val="21"/>
              </w:rPr>
              <w:t>85 228 516,00</w:t>
            </w:r>
          </w:p>
        </w:tc>
      </w:tr>
      <w:tr w14:paraId="50036DDE">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0E22DEE">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06EFEE66">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4C851E88">
            <w:pPr>
              <w:jc w:val="center"/>
              <w:rPr>
                <w:sz w:val="21"/>
                <w:szCs w:val="21"/>
              </w:rPr>
            </w:pPr>
            <w:r>
              <w:rPr>
                <w:sz w:val="21"/>
                <w:szCs w:val="21"/>
              </w:rPr>
              <w:t>1004</w:t>
            </w:r>
          </w:p>
        </w:tc>
        <w:tc>
          <w:tcPr>
            <w:tcW w:w="1780" w:type="dxa"/>
            <w:tcBorders>
              <w:top w:val="nil"/>
              <w:left w:val="nil"/>
              <w:bottom w:val="single" w:color="auto" w:sz="4" w:space="0"/>
              <w:right w:val="single" w:color="auto" w:sz="4" w:space="0"/>
            </w:tcBorders>
            <w:shd w:val="clear" w:color="000000" w:fill="FFFFFF"/>
            <w:noWrap w:val="0"/>
            <w:vAlign w:val="center"/>
          </w:tcPr>
          <w:p w14:paraId="17AA16C4">
            <w:pPr>
              <w:jc w:val="center"/>
              <w:rPr>
                <w:sz w:val="21"/>
                <w:szCs w:val="21"/>
              </w:rPr>
            </w:pPr>
            <w:r>
              <w:rPr>
                <w:sz w:val="21"/>
                <w:szCs w:val="21"/>
              </w:rPr>
              <w:t>66 4 02 71050</w:t>
            </w:r>
          </w:p>
        </w:tc>
        <w:tc>
          <w:tcPr>
            <w:tcW w:w="760" w:type="dxa"/>
            <w:tcBorders>
              <w:top w:val="nil"/>
              <w:left w:val="nil"/>
              <w:bottom w:val="single" w:color="auto" w:sz="4" w:space="0"/>
              <w:right w:val="single" w:color="auto" w:sz="4" w:space="0"/>
            </w:tcBorders>
            <w:shd w:val="clear" w:color="000000" w:fill="FFFFFF"/>
            <w:noWrap w:val="0"/>
            <w:vAlign w:val="center"/>
          </w:tcPr>
          <w:p w14:paraId="2C44091F">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2F0F8A36">
            <w:pPr>
              <w:jc w:val="center"/>
              <w:rPr>
                <w:sz w:val="21"/>
                <w:szCs w:val="21"/>
              </w:rPr>
            </w:pPr>
            <w:r>
              <w:rPr>
                <w:sz w:val="21"/>
                <w:szCs w:val="21"/>
              </w:rPr>
              <w:t>32 141 753,00</w:t>
            </w:r>
          </w:p>
        </w:tc>
      </w:tr>
      <w:tr w14:paraId="035DE9F7">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703F934">
            <w:pPr>
              <w:rPr>
                <w:sz w:val="21"/>
                <w:szCs w:val="21"/>
              </w:rPr>
            </w:pPr>
            <w:r>
              <w:rPr>
                <w:sz w:val="21"/>
                <w:szCs w:val="21"/>
              </w:rPr>
              <w:t>Социальное обеспечение и иные выплаты населению</w:t>
            </w:r>
          </w:p>
        </w:tc>
        <w:tc>
          <w:tcPr>
            <w:tcW w:w="640" w:type="dxa"/>
            <w:tcBorders>
              <w:top w:val="nil"/>
              <w:left w:val="nil"/>
              <w:bottom w:val="single" w:color="auto" w:sz="4" w:space="0"/>
              <w:right w:val="single" w:color="auto" w:sz="4" w:space="0"/>
            </w:tcBorders>
            <w:shd w:val="clear" w:color="000000" w:fill="FFFFFF"/>
            <w:noWrap w:val="0"/>
            <w:vAlign w:val="center"/>
          </w:tcPr>
          <w:p w14:paraId="5DC73601">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1EEE0860">
            <w:pPr>
              <w:jc w:val="center"/>
              <w:rPr>
                <w:sz w:val="21"/>
                <w:szCs w:val="21"/>
              </w:rPr>
            </w:pPr>
            <w:r>
              <w:rPr>
                <w:sz w:val="21"/>
                <w:szCs w:val="21"/>
              </w:rPr>
              <w:t>1004</w:t>
            </w:r>
          </w:p>
        </w:tc>
        <w:tc>
          <w:tcPr>
            <w:tcW w:w="1780" w:type="dxa"/>
            <w:tcBorders>
              <w:top w:val="nil"/>
              <w:left w:val="nil"/>
              <w:bottom w:val="single" w:color="auto" w:sz="4" w:space="0"/>
              <w:right w:val="single" w:color="auto" w:sz="4" w:space="0"/>
            </w:tcBorders>
            <w:shd w:val="clear" w:color="000000" w:fill="FFFFFF"/>
            <w:noWrap w:val="0"/>
            <w:vAlign w:val="center"/>
          </w:tcPr>
          <w:p w14:paraId="6781A50B">
            <w:pPr>
              <w:jc w:val="center"/>
              <w:rPr>
                <w:sz w:val="21"/>
                <w:szCs w:val="21"/>
              </w:rPr>
            </w:pPr>
            <w:r>
              <w:rPr>
                <w:sz w:val="21"/>
                <w:szCs w:val="21"/>
              </w:rPr>
              <w:t>66 4 02 71050</w:t>
            </w:r>
          </w:p>
        </w:tc>
        <w:tc>
          <w:tcPr>
            <w:tcW w:w="760" w:type="dxa"/>
            <w:tcBorders>
              <w:top w:val="nil"/>
              <w:left w:val="nil"/>
              <w:bottom w:val="single" w:color="auto" w:sz="4" w:space="0"/>
              <w:right w:val="single" w:color="auto" w:sz="4" w:space="0"/>
            </w:tcBorders>
            <w:shd w:val="clear" w:color="000000" w:fill="FFFFFF"/>
            <w:noWrap w:val="0"/>
            <w:vAlign w:val="center"/>
          </w:tcPr>
          <w:p w14:paraId="2B6AC47D">
            <w:pPr>
              <w:jc w:val="center"/>
              <w:rPr>
                <w:sz w:val="21"/>
                <w:szCs w:val="21"/>
              </w:rPr>
            </w:pPr>
            <w:r>
              <w:rPr>
                <w:sz w:val="21"/>
                <w:szCs w:val="21"/>
              </w:rPr>
              <w:t>300</w:t>
            </w:r>
          </w:p>
        </w:tc>
        <w:tc>
          <w:tcPr>
            <w:tcW w:w="2013" w:type="dxa"/>
            <w:tcBorders>
              <w:top w:val="nil"/>
              <w:left w:val="nil"/>
              <w:bottom w:val="single" w:color="auto" w:sz="4" w:space="0"/>
              <w:right w:val="single" w:color="auto" w:sz="4" w:space="0"/>
            </w:tcBorders>
            <w:shd w:val="clear" w:color="000000" w:fill="FFFFFF"/>
            <w:noWrap/>
            <w:vAlign w:val="center"/>
          </w:tcPr>
          <w:p w14:paraId="7095C805">
            <w:pPr>
              <w:jc w:val="center"/>
              <w:rPr>
                <w:sz w:val="21"/>
                <w:szCs w:val="21"/>
              </w:rPr>
            </w:pPr>
            <w:r>
              <w:rPr>
                <w:sz w:val="21"/>
                <w:szCs w:val="21"/>
              </w:rPr>
              <w:t>53 086 763,00</w:t>
            </w:r>
          </w:p>
        </w:tc>
      </w:tr>
      <w:tr w14:paraId="6EAEBEDB">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716F1AC">
            <w:pPr>
              <w:rPr>
                <w:b/>
                <w:bCs/>
                <w:sz w:val="21"/>
                <w:szCs w:val="21"/>
              </w:rPr>
            </w:pPr>
            <w:r>
              <w:rPr>
                <w:b/>
                <w:bCs/>
                <w:sz w:val="21"/>
                <w:szCs w:val="21"/>
              </w:rPr>
              <w:t>Другие вопросы в области социальной политики</w:t>
            </w:r>
          </w:p>
        </w:tc>
        <w:tc>
          <w:tcPr>
            <w:tcW w:w="640" w:type="dxa"/>
            <w:tcBorders>
              <w:top w:val="nil"/>
              <w:left w:val="nil"/>
              <w:bottom w:val="single" w:color="auto" w:sz="4" w:space="0"/>
              <w:right w:val="single" w:color="auto" w:sz="4" w:space="0"/>
            </w:tcBorders>
            <w:shd w:val="clear" w:color="000000" w:fill="FFFFFF"/>
            <w:noWrap w:val="0"/>
            <w:vAlign w:val="center"/>
          </w:tcPr>
          <w:p w14:paraId="6749C508">
            <w:pPr>
              <w:jc w:val="center"/>
              <w:rPr>
                <w:b/>
                <w:bCs/>
                <w:sz w:val="21"/>
                <w:szCs w:val="21"/>
              </w:rPr>
            </w:pPr>
            <w:r>
              <w:rPr>
                <w:b/>
                <w:bCs/>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3D0AA9A2">
            <w:pPr>
              <w:jc w:val="center"/>
              <w:rPr>
                <w:b/>
                <w:bCs/>
                <w:sz w:val="21"/>
                <w:szCs w:val="21"/>
              </w:rPr>
            </w:pPr>
            <w:r>
              <w:rPr>
                <w:b/>
                <w:bCs/>
                <w:sz w:val="21"/>
                <w:szCs w:val="21"/>
              </w:rPr>
              <w:t>1006</w:t>
            </w:r>
          </w:p>
        </w:tc>
        <w:tc>
          <w:tcPr>
            <w:tcW w:w="1780" w:type="dxa"/>
            <w:tcBorders>
              <w:top w:val="nil"/>
              <w:left w:val="nil"/>
              <w:bottom w:val="single" w:color="auto" w:sz="4" w:space="0"/>
              <w:right w:val="single" w:color="auto" w:sz="4" w:space="0"/>
            </w:tcBorders>
            <w:shd w:val="clear" w:color="000000" w:fill="FFFFFF"/>
            <w:noWrap w:val="0"/>
            <w:vAlign w:val="center"/>
          </w:tcPr>
          <w:p w14:paraId="1A5E8C4F">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799E4057">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A03975F">
            <w:pPr>
              <w:jc w:val="center"/>
              <w:rPr>
                <w:b/>
                <w:bCs/>
                <w:sz w:val="21"/>
                <w:szCs w:val="21"/>
              </w:rPr>
            </w:pPr>
            <w:r>
              <w:rPr>
                <w:b/>
                <w:bCs/>
                <w:sz w:val="21"/>
                <w:szCs w:val="21"/>
              </w:rPr>
              <w:t>4 962 232,14</w:t>
            </w:r>
          </w:p>
        </w:tc>
      </w:tr>
      <w:tr w14:paraId="6E55B304">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1431F4D">
            <w:pPr>
              <w:rPr>
                <w:sz w:val="21"/>
                <w:szCs w:val="21"/>
              </w:rPr>
            </w:pPr>
            <w:r>
              <w:rPr>
                <w:sz w:val="21"/>
                <w:szCs w:val="21"/>
              </w:rPr>
              <w:t>Муниципальная программа "Развитие социальной политики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4C6828D5">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48B5529B">
            <w:pPr>
              <w:jc w:val="center"/>
              <w:rPr>
                <w:sz w:val="21"/>
                <w:szCs w:val="21"/>
              </w:rPr>
            </w:pPr>
            <w:r>
              <w:rPr>
                <w:sz w:val="21"/>
                <w:szCs w:val="21"/>
              </w:rPr>
              <w:t>1006</w:t>
            </w:r>
          </w:p>
        </w:tc>
        <w:tc>
          <w:tcPr>
            <w:tcW w:w="1780" w:type="dxa"/>
            <w:tcBorders>
              <w:top w:val="nil"/>
              <w:left w:val="nil"/>
              <w:bottom w:val="single" w:color="auto" w:sz="4" w:space="0"/>
              <w:right w:val="single" w:color="auto" w:sz="4" w:space="0"/>
            </w:tcBorders>
            <w:shd w:val="clear" w:color="000000" w:fill="FFFFFF"/>
            <w:noWrap w:val="0"/>
            <w:vAlign w:val="center"/>
          </w:tcPr>
          <w:p w14:paraId="11DD51E7">
            <w:pPr>
              <w:jc w:val="center"/>
              <w:rPr>
                <w:sz w:val="21"/>
                <w:szCs w:val="21"/>
              </w:rPr>
            </w:pPr>
            <w:r>
              <w:rPr>
                <w:sz w:val="21"/>
                <w:szCs w:val="21"/>
              </w:rPr>
              <w:t>66 0 00 00000</w:t>
            </w:r>
          </w:p>
        </w:tc>
        <w:tc>
          <w:tcPr>
            <w:tcW w:w="760" w:type="dxa"/>
            <w:tcBorders>
              <w:top w:val="nil"/>
              <w:left w:val="nil"/>
              <w:bottom w:val="single" w:color="auto" w:sz="4" w:space="0"/>
              <w:right w:val="single" w:color="auto" w:sz="4" w:space="0"/>
            </w:tcBorders>
            <w:shd w:val="clear" w:color="000000" w:fill="FFFFFF"/>
            <w:noWrap w:val="0"/>
            <w:vAlign w:val="center"/>
          </w:tcPr>
          <w:p w14:paraId="41E1E64A">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0DFF7D2">
            <w:pPr>
              <w:jc w:val="center"/>
              <w:rPr>
                <w:sz w:val="21"/>
                <w:szCs w:val="21"/>
              </w:rPr>
            </w:pPr>
            <w:r>
              <w:rPr>
                <w:sz w:val="21"/>
                <w:szCs w:val="21"/>
              </w:rPr>
              <w:t>4 962 232,14</w:t>
            </w:r>
          </w:p>
        </w:tc>
      </w:tr>
      <w:tr w14:paraId="54AB148C">
        <w:tblPrEx>
          <w:tblCellMar>
            <w:top w:w="0" w:type="dxa"/>
            <w:left w:w="108" w:type="dxa"/>
            <w:bottom w:w="0" w:type="dxa"/>
            <w:right w:w="108" w:type="dxa"/>
          </w:tblCellMar>
        </w:tblPrEx>
        <w:trPr>
          <w:wBefore w:w="0" w:type="auto"/>
          <w:trHeight w:val="30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1E21A54">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2BC002F5">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5775F368">
            <w:pPr>
              <w:jc w:val="center"/>
              <w:rPr>
                <w:sz w:val="21"/>
                <w:szCs w:val="21"/>
              </w:rPr>
            </w:pPr>
            <w:r>
              <w:rPr>
                <w:sz w:val="21"/>
                <w:szCs w:val="21"/>
              </w:rPr>
              <w:t>1006</w:t>
            </w:r>
          </w:p>
        </w:tc>
        <w:tc>
          <w:tcPr>
            <w:tcW w:w="1780" w:type="dxa"/>
            <w:tcBorders>
              <w:top w:val="nil"/>
              <w:left w:val="nil"/>
              <w:bottom w:val="single" w:color="auto" w:sz="4" w:space="0"/>
              <w:right w:val="single" w:color="auto" w:sz="4" w:space="0"/>
            </w:tcBorders>
            <w:shd w:val="clear" w:color="000000" w:fill="FFFFFF"/>
            <w:noWrap w:val="0"/>
            <w:vAlign w:val="center"/>
          </w:tcPr>
          <w:p w14:paraId="24946374">
            <w:pPr>
              <w:jc w:val="center"/>
              <w:rPr>
                <w:sz w:val="21"/>
                <w:szCs w:val="21"/>
              </w:rPr>
            </w:pPr>
            <w:r>
              <w:rPr>
                <w:sz w:val="21"/>
                <w:szCs w:val="21"/>
              </w:rPr>
              <w:t>66 4 00 00000</w:t>
            </w:r>
          </w:p>
        </w:tc>
        <w:tc>
          <w:tcPr>
            <w:tcW w:w="760" w:type="dxa"/>
            <w:tcBorders>
              <w:top w:val="nil"/>
              <w:left w:val="nil"/>
              <w:bottom w:val="single" w:color="auto" w:sz="4" w:space="0"/>
              <w:right w:val="single" w:color="auto" w:sz="4" w:space="0"/>
            </w:tcBorders>
            <w:shd w:val="clear" w:color="000000" w:fill="FFFFFF"/>
            <w:noWrap w:val="0"/>
            <w:vAlign w:val="center"/>
          </w:tcPr>
          <w:p w14:paraId="46365064">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0977A039">
            <w:pPr>
              <w:jc w:val="center"/>
              <w:rPr>
                <w:sz w:val="21"/>
                <w:szCs w:val="21"/>
              </w:rPr>
            </w:pPr>
            <w:r>
              <w:rPr>
                <w:sz w:val="21"/>
                <w:szCs w:val="21"/>
              </w:rPr>
              <w:t>4 962 232,14</w:t>
            </w:r>
          </w:p>
        </w:tc>
      </w:tr>
      <w:tr w14:paraId="2D446E8E">
        <w:tblPrEx>
          <w:tblCellMar>
            <w:top w:w="0" w:type="dxa"/>
            <w:left w:w="108" w:type="dxa"/>
            <w:bottom w:w="0" w:type="dxa"/>
            <w:right w:w="108" w:type="dxa"/>
          </w:tblCellMar>
        </w:tblPrEx>
        <w:trPr>
          <w:wBefore w:w="0" w:type="auto"/>
          <w:trHeight w:val="81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4A10513">
            <w:pPr>
              <w:rPr>
                <w:sz w:val="21"/>
                <w:szCs w:val="21"/>
              </w:rPr>
            </w:pPr>
            <w:r>
              <w:rPr>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640" w:type="dxa"/>
            <w:tcBorders>
              <w:top w:val="nil"/>
              <w:left w:val="nil"/>
              <w:bottom w:val="single" w:color="auto" w:sz="4" w:space="0"/>
              <w:right w:val="single" w:color="auto" w:sz="4" w:space="0"/>
            </w:tcBorders>
            <w:shd w:val="clear" w:color="000000" w:fill="FFFFFF"/>
            <w:noWrap w:val="0"/>
            <w:vAlign w:val="center"/>
          </w:tcPr>
          <w:p w14:paraId="1E0EBE23">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5B94198C">
            <w:pPr>
              <w:jc w:val="center"/>
              <w:rPr>
                <w:sz w:val="21"/>
                <w:szCs w:val="21"/>
              </w:rPr>
            </w:pPr>
            <w:r>
              <w:rPr>
                <w:sz w:val="21"/>
                <w:szCs w:val="21"/>
              </w:rPr>
              <w:t>1006</w:t>
            </w:r>
          </w:p>
        </w:tc>
        <w:tc>
          <w:tcPr>
            <w:tcW w:w="1780" w:type="dxa"/>
            <w:tcBorders>
              <w:top w:val="nil"/>
              <w:left w:val="nil"/>
              <w:bottom w:val="single" w:color="auto" w:sz="4" w:space="0"/>
              <w:right w:val="single" w:color="auto" w:sz="4" w:space="0"/>
            </w:tcBorders>
            <w:shd w:val="clear" w:color="000000" w:fill="FFFFFF"/>
            <w:noWrap w:val="0"/>
            <w:vAlign w:val="center"/>
          </w:tcPr>
          <w:p w14:paraId="279144B1">
            <w:pPr>
              <w:jc w:val="center"/>
              <w:rPr>
                <w:sz w:val="21"/>
                <w:szCs w:val="21"/>
              </w:rPr>
            </w:pPr>
            <w:r>
              <w:rPr>
                <w:sz w:val="21"/>
                <w:szCs w:val="21"/>
              </w:rPr>
              <w:t>66 4 02 00000</w:t>
            </w:r>
          </w:p>
        </w:tc>
        <w:tc>
          <w:tcPr>
            <w:tcW w:w="760" w:type="dxa"/>
            <w:tcBorders>
              <w:top w:val="nil"/>
              <w:left w:val="nil"/>
              <w:bottom w:val="single" w:color="auto" w:sz="4" w:space="0"/>
              <w:right w:val="single" w:color="auto" w:sz="4" w:space="0"/>
            </w:tcBorders>
            <w:shd w:val="clear" w:color="000000" w:fill="FFFFFF"/>
            <w:noWrap w:val="0"/>
            <w:vAlign w:val="center"/>
          </w:tcPr>
          <w:p w14:paraId="3014C6E1">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64CAB21">
            <w:pPr>
              <w:jc w:val="center"/>
              <w:rPr>
                <w:sz w:val="21"/>
                <w:szCs w:val="21"/>
              </w:rPr>
            </w:pPr>
            <w:r>
              <w:rPr>
                <w:sz w:val="21"/>
                <w:szCs w:val="21"/>
              </w:rPr>
              <w:t>4 962 232,14</w:t>
            </w:r>
          </w:p>
        </w:tc>
      </w:tr>
      <w:tr w14:paraId="1E9BFDB4">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94B91BC">
            <w:pPr>
              <w:rPr>
                <w:sz w:val="21"/>
                <w:szCs w:val="21"/>
              </w:rPr>
            </w:pPr>
            <w:r>
              <w:rPr>
                <w:sz w:val="21"/>
                <w:szCs w:val="21"/>
              </w:rPr>
              <w:t>Опека и попечительство в отношении несовершеннолетних</w:t>
            </w:r>
          </w:p>
        </w:tc>
        <w:tc>
          <w:tcPr>
            <w:tcW w:w="640" w:type="dxa"/>
            <w:tcBorders>
              <w:top w:val="nil"/>
              <w:left w:val="nil"/>
              <w:bottom w:val="single" w:color="auto" w:sz="4" w:space="0"/>
              <w:right w:val="single" w:color="auto" w:sz="4" w:space="0"/>
            </w:tcBorders>
            <w:shd w:val="clear" w:color="000000" w:fill="FFFFFF"/>
            <w:noWrap w:val="0"/>
            <w:vAlign w:val="center"/>
          </w:tcPr>
          <w:p w14:paraId="0D8265DA">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3D8627C9">
            <w:pPr>
              <w:jc w:val="center"/>
              <w:rPr>
                <w:sz w:val="21"/>
                <w:szCs w:val="21"/>
              </w:rPr>
            </w:pPr>
            <w:r>
              <w:rPr>
                <w:sz w:val="21"/>
                <w:szCs w:val="21"/>
              </w:rPr>
              <w:t>1006</w:t>
            </w:r>
          </w:p>
        </w:tc>
        <w:tc>
          <w:tcPr>
            <w:tcW w:w="1780" w:type="dxa"/>
            <w:tcBorders>
              <w:top w:val="nil"/>
              <w:left w:val="nil"/>
              <w:bottom w:val="single" w:color="auto" w:sz="4" w:space="0"/>
              <w:right w:val="single" w:color="auto" w:sz="4" w:space="0"/>
            </w:tcBorders>
            <w:shd w:val="clear" w:color="000000" w:fill="FFFFFF"/>
            <w:noWrap w:val="0"/>
            <w:vAlign w:val="center"/>
          </w:tcPr>
          <w:p w14:paraId="05886680">
            <w:pPr>
              <w:jc w:val="center"/>
              <w:rPr>
                <w:sz w:val="21"/>
                <w:szCs w:val="21"/>
              </w:rPr>
            </w:pPr>
            <w:r>
              <w:rPr>
                <w:sz w:val="21"/>
                <w:szCs w:val="21"/>
              </w:rPr>
              <w:t>66 4 02 71060</w:t>
            </w:r>
          </w:p>
        </w:tc>
        <w:tc>
          <w:tcPr>
            <w:tcW w:w="760" w:type="dxa"/>
            <w:tcBorders>
              <w:top w:val="nil"/>
              <w:left w:val="nil"/>
              <w:bottom w:val="single" w:color="auto" w:sz="4" w:space="0"/>
              <w:right w:val="single" w:color="auto" w:sz="4" w:space="0"/>
            </w:tcBorders>
            <w:shd w:val="clear" w:color="000000" w:fill="FFFFFF"/>
            <w:noWrap w:val="0"/>
            <w:vAlign w:val="center"/>
          </w:tcPr>
          <w:p w14:paraId="0E8F81C9">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1EDAE0D">
            <w:pPr>
              <w:jc w:val="center"/>
              <w:rPr>
                <w:sz w:val="21"/>
                <w:szCs w:val="21"/>
              </w:rPr>
            </w:pPr>
            <w:r>
              <w:rPr>
                <w:sz w:val="21"/>
                <w:szCs w:val="21"/>
              </w:rPr>
              <w:t>4 962 232,14</w:t>
            </w:r>
          </w:p>
        </w:tc>
      </w:tr>
      <w:tr w14:paraId="54326F3D">
        <w:tblPrEx>
          <w:tblCellMar>
            <w:top w:w="0" w:type="dxa"/>
            <w:left w:w="108" w:type="dxa"/>
            <w:bottom w:w="0" w:type="dxa"/>
            <w:right w:w="108" w:type="dxa"/>
          </w:tblCellMar>
        </w:tblPrEx>
        <w:trPr>
          <w:wBefore w:w="0" w:type="auto"/>
          <w:trHeight w:val="10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C52CBE4">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52E25E65">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5A35146B">
            <w:pPr>
              <w:jc w:val="center"/>
              <w:rPr>
                <w:sz w:val="21"/>
                <w:szCs w:val="21"/>
              </w:rPr>
            </w:pPr>
            <w:r>
              <w:rPr>
                <w:sz w:val="21"/>
                <w:szCs w:val="21"/>
              </w:rPr>
              <w:t>1006</w:t>
            </w:r>
          </w:p>
        </w:tc>
        <w:tc>
          <w:tcPr>
            <w:tcW w:w="1780" w:type="dxa"/>
            <w:tcBorders>
              <w:top w:val="nil"/>
              <w:left w:val="nil"/>
              <w:bottom w:val="single" w:color="auto" w:sz="4" w:space="0"/>
              <w:right w:val="single" w:color="auto" w:sz="4" w:space="0"/>
            </w:tcBorders>
            <w:shd w:val="clear" w:color="000000" w:fill="FFFFFF"/>
            <w:noWrap w:val="0"/>
            <w:vAlign w:val="center"/>
          </w:tcPr>
          <w:p w14:paraId="0F2E3B58">
            <w:pPr>
              <w:jc w:val="center"/>
              <w:rPr>
                <w:sz w:val="21"/>
                <w:szCs w:val="21"/>
              </w:rPr>
            </w:pPr>
            <w:r>
              <w:rPr>
                <w:sz w:val="21"/>
                <w:szCs w:val="21"/>
              </w:rPr>
              <w:t>66 4 02 71060</w:t>
            </w:r>
          </w:p>
        </w:tc>
        <w:tc>
          <w:tcPr>
            <w:tcW w:w="760" w:type="dxa"/>
            <w:tcBorders>
              <w:top w:val="nil"/>
              <w:left w:val="nil"/>
              <w:bottom w:val="single" w:color="auto" w:sz="4" w:space="0"/>
              <w:right w:val="single" w:color="auto" w:sz="4" w:space="0"/>
            </w:tcBorders>
            <w:shd w:val="clear" w:color="000000" w:fill="FFFFFF"/>
            <w:noWrap w:val="0"/>
            <w:vAlign w:val="center"/>
          </w:tcPr>
          <w:p w14:paraId="2658A2B6">
            <w:pPr>
              <w:jc w:val="center"/>
              <w:rPr>
                <w:sz w:val="21"/>
                <w:szCs w:val="21"/>
              </w:rPr>
            </w:pPr>
            <w:r>
              <w:rPr>
                <w:sz w:val="21"/>
                <w:szCs w:val="21"/>
              </w:rPr>
              <w:t>100</w:t>
            </w:r>
          </w:p>
        </w:tc>
        <w:tc>
          <w:tcPr>
            <w:tcW w:w="2013" w:type="dxa"/>
            <w:tcBorders>
              <w:top w:val="nil"/>
              <w:left w:val="nil"/>
              <w:bottom w:val="single" w:color="auto" w:sz="4" w:space="0"/>
              <w:right w:val="single" w:color="auto" w:sz="4" w:space="0"/>
            </w:tcBorders>
            <w:shd w:val="clear" w:color="000000" w:fill="FFFFFF"/>
            <w:noWrap/>
            <w:vAlign w:val="center"/>
          </w:tcPr>
          <w:p w14:paraId="7041D147">
            <w:pPr>
              <w:jc w:val="center"/>
              <w:rPr>
                <w:sz w:val="21"/>
                <w:szCs w:val="21"/>
              </w:rPr>
            </w:pPr>
            <w:r>
              <w:rPr>
                <w:sz w:val="21"/>
                <w:szCs w:val="21"/>
              </w:rPr>
              <w:t>4 755 232,14</w:t>
            </w:r>
          </w:p>
        </w:tc>
      </w:tr>
      <w:tr w14:paraId="261A9566">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FAAE011">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23D4B070">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511F623E">
            <w:pPr>
              <w:jc w:val="center"/>
              <w:rPr>
                <w:sz w:val="21"/>
                <w:szCs w:val="21"/>
              </w:rPr>
            </w:pPr>
            <w:r>
              <w:rPr>
                <w:sz w:val="21"/>
                <w:szCs w:val="21"/>
              </w:rPr>
              <w:t>1006</w:t>
            </w:r>
          </w:p>
        </w:tc>
        <w:tc>
          <w:tcPr>
            <w:tcW w:w="1780" w:type="dxa"/>
            <w:tcBorders>
              <w:top w:val="nil"/>
              <w:left w:val="nil"/>
              <w:bottom w:val="single" w:color="auto" w:sz="4" w:space="0"/>
              <w:right w:val="single" w:color="auto" w:sz="4" w:space="0"/>
            </w:tcBorders>
            <w:shd w:val="clear" w:color="000000" w:fill="FFFFFF"/>
            <w:noWrap w:val="0"/>
            <w:vAlign w:val="center"/>
          </w:tcPr>
          <w:p w14:paraId="50FD87A2">
            <w:pPr>
              <w:jc w:val="center"/>
              <w:rPr>
                <w:sz w:val="21"/>
                <w:szCs w:val="21"/>
              </w:rPr>
            </w:pPr>
            <w:r>
              <w:rPr>
                <w:sz w:val="21"/>
                <w:szCs w:val="21"/>
              </w:rPr>
              <w:t>66 4 02 71060</w:t>
            </w:r>
          </w:p>
        </w:tc>
        <w:tc>
          <w:tcPr>
            <w:tcW w:w="760" w:type="dxa"/>
            <w:tcBorders>
              <w:top w:val="nil"/>
              <w:left w:val="nil"/>
              <w:bottom w:val="single" w:color="auto" w:sz="4" w:space="0"/>
              <w:right w:val="single" w:color="auto" w:sz="4" w:space="0"/>
            </w:tcBorders>
            <w:shd w:val="clear" w:color="000000" w:fill="FFFFFF"/>
            <w:noWrap w:val="0"/>
            <w:vAlign w:val="center"/>
          </w:tcPr>
          <w:p w14:paraId="78FB419B">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2F548572">
            <w:pPr>
              <w:jc w:val="center"/>
              <w:rPr>
                <w:sz w:val="21"/>
                <w:szCs w:val="21"/>
              </w:rPr>
            </w:pPr>
            <w:r>
              <w:rPr>
                <w:sz w:val="21"/>
                <w:szCs w:val="21"/>
              </w:rPr>
              <w:t>207 000,00</w:t>
            </w:r>
          </w:p>
        </w:tc>
      </w:tr>
      <w:tr w14:paraId="66A1AE42">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ECB680C">
            <w:pPr>
              <w:rPr>
                <w:b/>
                <w:bCs/>
                <w:sz w:val="21"/>
                <w:szCs w:val="21"/>
              </w:rPr>
            </w:pPr>
            <w:r>
              <w:rPr>
                <w:b/>
                <w:bCs/>
                <w:sz w:val="21"/>
                <w:szCs w:val="21"/>
              </w:rPr>
              <w:t>ОБСЛУЖИВАНИЕ ГОСУДАРСТВЕННОГО (МУНИЦИПАЛЬНОГО) ДОЛГА</w:t>
            </w:r>
          </w:p>
        </w:tc>
        <w:tc>
          <w:tcPr>
            <w:tcW w:w="640" w:type="dxa"/>
            <w:tcBorders>
              <w:top w:val="nil"/>
              <w:left w:val="nil"/>
              <w:bottom w:val="single" w:color="auto" w:sz="4" w:space="0"/>
              <w:right w:val="single" w:color="auto" w:sz="4" w:space="0"/>
            </w:tcBorders>
            <w:shd w:val="clear" w:color="000000" w:fill="FFFFFF"/>
            <w:noWrap w:val="0"/>
            <w:vAlign w:val="center"/>
          </w:tcPr>
          <w:p w14:paraId="4B5096DA">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182BAFB2">
            <w:pPr>
              <w:jc w:val="center"/>
              <w:rPr>
                <w:b/>
                <w:bCs/>
                <w:sz w:val="21"/>
                <w:szCs w:val="21"/>
              </w:rPr>
            </w:pPr>
            <w:r>
              <w:rPr>
                <w:b/>
                <w:bCs/>
                <w:sz w:val="21"/>
                <w:szCs w:val="21"/>
              </w:rPr>
              <w:t>1300</w:t>
            </w:r>
          </w:p>
        </w:tc>
        <w:tc>
          <w:tcPr>
            <w:tcW w:w="1780" w:type="dxa"/>
            <w:tcBorders>
              <w:top w:val="nil"/>
              <w:left w:val="nil"/>
              <w:bottom w:val="single" w:color="auto" w:sz="4" w:space="0"/>
              <w:right w:val="single" w:color="auto" w:sz="4" w:space="0"/>
            </w:tcBorders>
            <w:shd w:val="clear" w:color="000000" w:fill="FFFFFF"/>
            <w:noWrap w:val="0"/>
            <w:vAlign w:val="center"/>
          </w:tcPr>
          <w:p w14:paraId="3AA06D97">
            <w:pPr>
              <w:jc w:val="center"/>
              <w:rPr>
                <w:sz w:val="21"/>
                <w:szCs w:val="21"/>
              </w:rPr>
            </w:pPr>
            <w:r>
              <w:rPr>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4031382D">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C321EC6">
            <w:pPr>
              <w:jc w:val="center"/>
              <w:rPr>
                <w:sz w:val="21"/>
                <w:szCs w:val="21"/>
              </w:rPr>
            </w:pPr>
            <w:r>
              <w:rPr>
                <w:sz w:val="21"/>
                <w:szCs w:val="21"/>
              </w:rPr>
              <w:t>50 000,00</w:t>
            </w:r>
          </w:p>
        </w:tc>
      </w:tr>
      <w:tr w14:paraId="6F6BA009">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E124EDD">
            <w:pPr>
              <w:rPr>
                <w:b/>
                <w:bCs/>
                <w:sz w:val="21"/>
                <w:szCs w:val="21"/>
              </w:rPr>
            </w:pPr>
            <w:r>
              <w:rPr>
                <w:b/>
                <w:bCs/>
                <w:sz w:val="21"/>
                <w:szCs w:val="21"/>
              </w:rPr>
              <w:t>Обслуживание государственного (муниципального) внутреннего долга</w:t>
            </w:r>
          </w:p>
        </w:tc>
        <w:tc>
          <w:tcPr>
            <w:tcW w:w="640" w:type="dxa"/>
            <w:tcBorders>
              <w:top w:val="nil"/>
              <w:left w:val="nil"/>
              <w:bottom w:val="single" w:color="auto" w:sz="4" w:space="0"/>
              <w:right w:val="single" w:color="auto" w:sz="4" w:space="0"/>
            </w:tcBorders>
            <w:shd w:val="clear" w:color="000000" w:fill="FFFFFF"/>
            <w:noWrap w:val="0"/>
            <w:vAlign w:val="center"/>
          </w:tcPr>
          <w:p w14:paraId="796DE59C">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7F532102">
            <w:pPr>
              <w:jc w:val="center"/>
              <w:rPr>
                <w:b/>
                <w:bCs/>
                <w:sz w:val="21"/>
                <w:szCs w:val="21"/>
              </w:rPr>
            </w:pPr>
            <w:r>
              <w:rPr>
                <w:b/>
                <w:bCs/>
                <w:sz w:val="21"/>
                <w:szCs w:val="21"/>
              </w:rPr>
              <w:t>1301</w:t>
            </w:r>
          </w:p>
        </w:tc>
        <w:tc>
          <w:tcPr>
            <w:tcW w:w="1780" w:type="dxa"/>
            <w:tcBorders>
              <w:top w:val="nil"/>
              <w:left w:val="nil"/>
              <w:bottom w:val="single" w:color="auto" w:sz="4" w:space="0"/>
              <w:right w:val="single" w:color="auto" w:sz="4" w:space="0"/>
            </w:tcBorders>
            <w:shd w:val="clear" w:color="000000" w:fill="FFFFFF"/>
            <w:noWrap w:val="0"/>
            <w:vAlign w:val="center"/>
          </w:tcPr>
          <w:p w14:paraId="126C256F">
            <w:pPr>
              <w:jc w:val="center"/>
              <w:rPr>
                <w:sz w:val="21"/>
                <w:szCs w:val="21"/>
              </w:rPr>
            </w:pPr>
            <w:r>
              <w:rPr>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15727755">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865860E">
            <w:pPr>
              <w:jc w:val="center"/>
              <w:rPr>
                <w:sz w:val="21"/>
                <w:szCs w:val="21"/>
              </w:rPr>
            </w:pPr>
            <w:r>
              <w:rPr>
                <w:sz w:val="21"/>
                <w:szCs w:val="21"/>
              </w:rPr>
              <w:t>50 000,00</w:t>
            </w:r>
          </w:p>
        </w:tc>
      </w:tr>
      <w:tr w14:paraId="66F5213F">
        <w:tblPrEx>
          <w:tblCellMar>
            <w:top w:w="0" w:type="dxa"/>
            <w:left w:w="108" w:type="dxa"/>
            <w:bottom w:w="0" w:type="dxa"/>
            <w:right w:w="108" w:type="dxa"/>
          </w:tblCellMar>
        </w:tblPrEx>
        <w:trPr>
          <w:wBefore w:w="0" w:type="auto"/>
          <w:trHeight w:val="81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4680617">
            <w:pPr>
              <w:rPr>
                <w:sz w:val="21"/>
                <w:szCs w:val="21"/>
              </w:rPr>
            </w:pPr>
            <w:r>
              <w:rPr>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1341AA5A">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3BECA5A1">
            <w:pPr>
              <w:jc w:val="center"/>
              <w:rPr>
                <w:sz w:val="21"/>
                <w:szCs w:val="21"/>
              </w:rPr>
            </w:pPr>
            <w:r>
              <w:rPr>
                <w:sz w:val="21"/>
                <w:szCs w:val="21"/>
              </w:rPr>
              <w:t>1301</w:t>
            </w:r>
          </w:p>
        </w:tc>
        <w:tc>
          <w:tcPr>
            <w:tcW w:w="1780" w:type="dxa"/>
            <w:tcBorders>
              <w:top w:val="nil"/>
              <w:left w:val="nil"/>
              <w:bottom w:val="single" w:color="auto" w:sz="4" w:space="0"/>
              <w:right w:val="single" w:color="auto" w:sz="4" w:space="0"/>
            </w:tcBorders>
            <w:shd w:val="clear" w:color="000000" w:fill="FFFFFF"/>
            <w:noWrap w:val="0"/>
            <w:vAlign w:val="center"/>
          </w:tcPr>
          <w:p w14:paraId="556860A8">
            <w:pPr>
              <w:jc w:val="center"/>
              <w:rPr>
                <w:sz w:val="21"/>
                <w:szCs w:val="21"/>
              </w:rPr>
            </w:pPr>
            <w:r>
              <w:rPr>
                <w:sz w:val="21"/>
                <w:szCs w:val="21"/>
              </w:rPr>
              <w:t>62 0 00 00000</w:t>
            </w:r>
          </w:p>
        </w:tc>
        <w:tc>
          <w:tcPr>
            <w:tcW w:w="760" w:type="dxa"/>
            <w:tcBorders>
              <w:top w:val="nil"/>
              <w:left w:val="nil"/>
              <w:bottom w:val="single" w:color="auto" w:sz="4" w:space="0"/>
              <w:right w:val="single" w:color="auto" w:sz="4" w:space="0"/>
            </w:tcBorders>
            <w:shd w:val="clear" w:color="000000" w:fill="FFFFFF"/>
            <w:noWrap w:val="0"/>
            <w:vAlign w:val="center"/>
          </w:tcPr>
          <w:p w14:paraId="68D6E837">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6726F26">
            <w:pPr>
              <w:jc w:val="center"/>
              <w:rPr>
                <w:sz w:val="21"/>
                <w:szCs w:val="21"/>
              </w:rPr>
            </w:pPr>
            <w:r>
              <w:rPr>
                <w:sz w:val="21"/>
                <w:szCs w:val="21"/>
              </w:rPr>
              <w:t>50 000,00</w:t>
            </w:r>
          </w:p>
        </w:tc>
      </w:tr>
      <w:tr w14:paraId="4D9D93B7">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7C04F31">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1B0E2BEB">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45133DE9">
            <w:pPr>
              <w:jc w:val="center"/>
              <w:rPr>
                <w:sz w:val="21"/>
                <w:szCs w:val="21"/>
              </w:rPr>
            </w:pPr>
            <w:r>
              <w:rPr>
                <w:sz w:val="21"/>
                <w:szCs w:val="21"/>
              </w:rPr>
              <w:t>1301</w:t>
            </w:r>
          </w:p>
        </w:tc>
        <w:tc>
          <w:tcPr>
            <w:tcW w:w="1780" w:type="dxa"/>
            <w:tcBorders>
              <w:top w:val="nil"/>
              <w:left w:val="nil"/>
              <w:bottom w:val="single" w:color="auto" w:sz="4" w:space="0"/>
              <w:right w:val="single" w:color="auto" w:sz="4" w:space="0"/>
            </w:tcBorders>
            <w:shd w:val="clear" w:color="000000" w:fill="FFFFFF"/>
            <w:noWrap w:val="0"/>
            <w:vAlign w:val="center"/>
          </w:tcPr>
          <w:p w14:paraId="1A1911F3">
            <w:pPr>
              <w:jc w:val="center"/>
              <w:rPr>
                <w:sz w:val="21"/>
                <w:szCs w:val="21"/>
              </w:rPr>
            </w:pPr>
            <w:r>
              <w:rPr>
                <w:sz w:val="21"/>
                <w:szCs w:val="21"/>
              </w:rPr>
              <w:t>62 4 00 00000</w:t>
            </w:r>
          </w:p>
        </w:tc>
        <w:tc>
          <w:tcPr>
            <w:tcW w:w="760" w:type="dxa"/>
            <w:tcBorders>
              <w:top w:val="nil"/>
              <w:left w:val="nil"/>
              <w:bottom w:val="single" w:color="auto" w:sz="4" w:space="0"/>
              <w:right w:val="single" w:color="auto" w:sz="4" w:space="0"/>
            </w:tcBorders>
            <w:shd w:val="clear" w:color="000000" w:fill="FFFFFF"/>
            <w:noWrap w:val="0"/>
            <w:vAlign w:val="center"/>
          </w:tcPr>
          <w:p w14:paraId="7B239B63">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579A909C">
            <w:pPr>
              <w:jc w:val="center"/>
              <w:rPr>
                <w:sz w:val="21"/>
                <w:szCs w:val="21"/>
              </w:rPr>
            </w:pPr>
            <w:r>
              <w:rPr>
                <w:sz w:val="21"/>
                <w:szCs w:val="21"/>
              </w:rPr>
              <w:t>50 000,00</w:t>
            </w:r>
          </w:p>
        </w:tc>
      </w:tr>
      <w:tr w14:paraId="1D348653">
        <w:tblPrEx>
          <w:tblCellMar>
            <w:top w:w="0" w:type="dxa"/>
            <w:left w:w="108" w:type="dxa"/>
            <w:bottom w:w="0" w:type="dxa"/>
            <w:right w:w="108" w:type="dxa"/>
          </w:tblCellMar>
        </w:tblPrEx>
        <w:trPr>
          <w:wBefore w:w="0" w:type="auto"/>
          <w:trHeight w:val="81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96C40AD">
            <w:pPr>
              <w:rPr>
                <w:sz w:val="21"/>
                <w:szCs w:val="21"/>
              </w:rPr>
            </w:pPr>
            <w:r>
              <w:rPr>
                <w:sz w:val="21"/>
                <w:szCs w:val="21"/>
              </w:rPr>
              <w:t>Комплекс процессных мероприятий «Своевременное исполнение обязательств по обслуживанию муниципального долга города»</w:t>
            </w:r>
          </w:p>
        </w:tc>
        <w:tc>
          <w:tcPr>
            <w:tcW w:w="640" w:type="dxa"/>
            <w:tcBorders>
              <w:top w:val="nil"/>
              <w:left w:val="nil"/>
              <w:bottom w:val="single" w:color="auto" w:sz="4" w:space="0"/>
              <w:right w:val="single" w:color="auto" w:sz="4" w:space="0"/>
            </w:tcBorders>
            <w:shd w:val="clear" w:color="000000" w:fill="FFFFFF"/>
            <w:noWrap w:val="0"/>
            <w:vAlign w:val="center"/>
          </w:tcPr>
          <w:p w14:paraId="6B15100C">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7ECF6031">
            <w:pPr>
              <w:jc w:val="center"/>
              <w:rPr>
                <w:sz w:val="21"/>
                <w:szCs w:val="21"/>
              </w:rPr>
            </w:pPr>
            <w:r>
              <w:rPr>
                <w:sz w:val="21"/>
                <w:szCs w:val="21"/>
              </w:rPr>
              <w:t>1301</w:t>
            </w:r>
          </w:p>
        </w:tc>
        <w:tc>
          <w:tcPr>
            <w:tcW w:w="1780" w:type="dxa"/>
            <w:tcBorders>
              <w:top w:val="nil"/>
              <w:left w:val="nil"/>
              <w:bottom w:val="single" w:color="auto" w:sz="4" w:space="0"/>
              <w:right w:val="single" w:color="auto" w:sz="4" w:space="0"/>
            </w:tcBorders>
            <w:shd w:val="clear" w:color="000000" w:fill="FFFFFF"/>
            <w:noWrap w:val="0"/>
            <w:vAlign w:val="center"/>
          </w:tcPr>
          <w:p w14:paraId="6D77CF20">
            <w:pPr>
              <w:jc w:val="center"/>
              <w:rPr>
                <w:sz w:val="21"/>
                <w:szCs w:val="21"/>
              </w:rPr>
            </w:pPr>
            <w:r>
              <w:rPr>
                <w:sz w:val="21"/>
                <w:szCs w:val="21"/>
              </w:rPr>
              <w:t>62 4 01 00000</w:t>
            </w:r>
          </w:p>
        </w:tc>
        <w:tc>
          <w:tcPr>
            <w:tcW w:w="760" w:type="dxa"/>
            <w:tcBorders>
              <w:top w:val="nil"/>
              <w:left w:val="nil"/>
              <w:bottom w:val="single" w:color="auto" w:sz="4" w:space="0"/>
              <w:right w:val="single" w:color="auto" w:sz="4" w:space="0"/>
            </w:tcBorders>
            <w:shd w:val="clear" w:color="000000" w:fill="FFFFFF"/>
            <w:noWrap w:val="0"/>
            <w:vAlign w:val="center"/>
          </w:tcPr>
          <w:p w14:paraId="70ABF2D5">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3C3A028">
            <w:pPr>
              <w:jc w:val="center"/>
              <w:rPr>
                <w:sz w:val="21"/>
                <w:szCs w:val="21"/>
              </w:rPr>
            </w:pPr>
            <w:r>
              <w:rPr>
                <w:sz w:val="21"/>
                <w:szCs w:val="21"/>
              </w:rPr>
              <w:t>50 000,00</w:t>
            </w:r>
          </w:p>
        </w:tc>
      </w:tr>
      <w:tr w14:paraId="55F46D66">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60228BD">
            <w:pPr>
              <w:rPr>
                <w:sz w:val="21"/>
                <w:szCs w:val="21"/>
              </w:rPr>
            </w:pPr>
            <w:r>
              <w:rPr>
                <w:sz w:val="21"/>
                <w:szCs w:val="21"/>
              </w:rPr>
              <w:t>Процентные платежи по долговым обязательствам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63B24772">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78586599">
            <w:pPr>
              <w:jc w:val="center"/>
              <w:rPr>
                <w:sz w:val="21"/>
                <w:szCs w:val="21"/>
              </w:rPr>
            </w:pPr>
            <w:r>
              <w:rPr>
                <w:sz w:val="21"/>
                <w:szCs w:val="21"/>
              </w:rPr>
              <w:t>1301</w:t>
            </w:r>
          </w:p>
        </w:tc>
        <w:tc>
          <w:tcPr>
            <w:tcW w:w="1780" w:type="dxa"/>
            <w:tcBorders>
              <w:top w:val="nil"/>
              <w:left w:val="nil"/>
              <w:bottom w:val="single" w:color="auto" w:sz="4" w:space="0"/>
              <w:right w:val="single" w:color="auto" w:sz="4" w:space="0"/>
            </w:tcBorders>
            <w:shd w:val="clear" w:color="000000" w:fill="FFFFFF"/>
            <w:noWrap w:val="0"/>
            <w:vAlign w:val="center"/>
          </w:tcPr>
          <w:p w14:paraId="0EC76613">
            <w:pPr>
              <w:jc w:val="center"/>
              <w:rPr>
                <w:sz w:val="21"/>
                <w:szCs w:val="21"/>
              </w:rPr>
            </w:pPr>
            <w:r>
              <w:rPr>
                <w:sz w:val="21"/>
                <w:szCs w:val="21"/>
              </w:rPr>
              <w:t>62 4 01 00300</w:t>
            </w:r>
          </w:p>
        </w:tc>
        <w:tc>
          <w:tcPr>
            <w:tcW w:w="760" w:type="dxa"/>
            <w:tcBorders>
              <w:top w:val="nil"/>
              <w:left w:val="nil"/>
              <w:bottom w:val="single" w:color="auto" w:sz="4" w:space="0"/>
              <w:right w:val="single" w:color="auto" w:sz="4" w:space="0"/>
            </w:tcBorders>
            <w:shd w:val="clear" w:color="000000" w:fill="FFFFFF"/>
            <w:noWrap w:val="0"/>
            <w:vAlign w:val="center"/>
          </w:tcPr>
          <w:p w14:paraId="54362C72">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25D8277">
            <w:pPr>
              <w:jc w:val="center"/>
              <w:rPr>
                <w:sz w:val="21"/>
                <w:szCs w:val="21"/>
              </w:rPr>
            </w:pPr>
            <w:r>
              <w:rPr>
                <w:sz w:val="21"/>
                <w:szCs w:val="21"/>
              </w:rPr>
              <w:t>50 000,00</w:t>
            </w:r>
          </w:p>
        </w:tc>
      </w:tr>
      <w:tr w14:paraId="63B07CB3">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75AB249">
            <w:pPr>
              <w:rPr>
                <w:sz w:val="21"/>
                <w:szCs w:val="21"/>
              </w:rPr>
            </w:pPr>
            <w:r>
              <w:rPr>
                <w:sz w:val="21"/>
                <w:szCs w:val="21"/>
              </w:rPr>
              <w:t>Обслуживание государственного (муниципального) долга</w:t>
            </w:r>
          </w:p>
        </w:tc>
        <w:tc>
          <w:tcPr>
            <w:tcW w:w="640" w:type="dxa"/>
            <w:tcBorders>
              <w:top w:val="nil"/>
              <w:left w:val="nil"/>
              <w:bottom w:val="single" w:color="auto" w:sz="4" w:space="0"/>
              <w:right w:val="single" w:color="auto" w:sz="4" w:space="0"/>
            </w:tcBorders>
            <w:shd w:val="clear" w:color="000000" w:fill="FFFFFF"/>
            <w:noWrap w:val="0"/>
            <w:vAlign w:val="center"/>
          </w:tcPr>
          <w:p w14:paraId="152BC8AE">
            <w:pPr>
              <w:jc w:val="center"/>
              <w:rPr>
                <w:sz w:val="21"/>
                <w:szCs w:val="21"/>
              </w:rPr>
            </w:pPr>
            <w:r>
              <w:rPr>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199CDD16">
            <w:pPr>
              <w:jc w:val="center"/>
              <w:rPr>
                <w:sz w:val="21"/>
                <w:szCs w:val="21"/>
              </w:rPr>
            </w:pPr>
            <w:r>
              <w:rPr>
                <w:sz w:val="21"/>
                <w:szCs w:val="21"/>
              </w:rPr>
              <w:t>1301</w:t>
            </w:r>
          </w:p>
        </w:tc>
        <w:tc>
          <w:tcPr>
            <w:tcW w:w="1780" w:type="dxa"/>
            <w:tcBorders>
              <w:top w:val="nil"/>
              <w:left w:val="nil"/>
              <w:bottom w:val="single" w:color="auto" w:sz="4" w:space="0"/>
              <w:right w:val="single" w:color="auto" w:sz="4" w:space="0"/>
            </w:tcBorders>
            <w:shd w:val="clear" w:color="000000" w:fill="FFFFFF"/>
            <w:noWrap w:val="0"/>
            <w:vAlign w:val="center"/>
          </w:tcPr>
          <w:p w14:paraId="0252329E">
            <w:pPr>
              <w:jc w:val="center"/>
              <w:rPr>
                <w:sz w:val="21"/>
                <w:szCs w:val="21"/>
              </w:rPr>
            </w:pPr>
            <w:r>
              <w:rPr>
                <w:sz w:val="21"/>
                <w:szCs w:val="21"/>
              </w:rPr>
              <w:t>62 4 01 00300</w:t>
            </w:r>
          </w:p>
        </w:tc>
        <w:tc>
          <w:tcPr>
            <w:tcW w:w="760" w:type="dxa"/>
            <w:tcBorders>
              <w:top w:val="nil"/>
              <w:left w:val="nil"/>
              <w:bottom w:val="single" w:color="auto" w:sz="4" w:space="0"/>
              <w:right w:val="single" w:color="auto" w:sz="4" w:space="0"/>
            </w:tcBorders>
            <w:shd w:val="clear" w:color="000000" w:fill="FFFFFF"/>
            <w:noWrap w:val="0"/>
            <w:vAlign w:val="center"/>
          </w:tcPr>
          <w:p w14:paraId="167C1506">
            <w:pPr>
              <w:jc w:val="center"/>
              <w:rPr>
                <w:sz w:val="21"/>
                <w:szCs w:val="21"/>
              </w:rPr>
            </w:pPr>
            <w:r>
              <w:rPr>
                <w:sz w:val="21"/>
                <w:szCs w:val="21"/>
              </w:rPr>
              <w:t>700</w:t>
            </w:r>
          </w:p>
        </w:tc>
        <w:tc>
          <w:tcPr>
            <w:tcW w:w="2013" w:type="dxa"/>
            <w:tcBorders>
              <w:top w:val="nil"/>
              <w:left w:val="nil"/>
              <w:bottom w:val="single" w:color="auto" w:sz="4" w:space="0"/>
              <w:right w:val="single" w:color="auto" w:sz="4" w:space="0"/>
            </w:tcBorders>
            <w:shd w:val="clear" w:color="000000" w:fill="FFFFFF"/>
            <w:noWrap/>
            <w:vAlign w:val="center"/>
          </w:tcPr>
          <w:p w14:paraId="47BE4484">
            <w:pPr>
              <w:jc w:val="center"/>
              <w:rPr>
                <w:sz w:val="21"/>
                <w:szCs w:val="21"/>
              </w:rPr>
            </w:pPr>
            <w:r>
              <w:rPr>
                <w:sz w:val="21"/>
                <w:szCs w:val="21"/>
              </w:rPr>
              <w:t>50 000,00</w:t>
            </w:r>
          </w:p>
        </w:tc>
      </w:tr>
      <w:tr w14:paraId="3B75631B">
        <w:tblPrEx>
          <w:tblCellMar>
            <w:top w:w="0" w:type="dxa"/>
            <w:left w:w="108" w:type="dxa"/>
            <w:bottom w:w="0" w:type="dxa"/>
            <w:right w:w="108" w:type="dxa"/>
          </w:tblCellMar>
        </w:tblPrEx>
        <w:trPr>
          <w:wBefore w:w="0" w:type="auto"/>
          <w:trHeight w:val="126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B465777">
            <w:pPr>
              <w:rPr>
                <w:b/>
                <w:bCs/>
                <w:sz w:val="21"/>
                <w:szCs w:val="21"/>
              </w:rPr>
            </w:pPr>
            <w:r>
              <w:rPr>
                <w:b/>
                <w:bCs/>
                <w:sz w:val="21"/>
                <w:szCs w:val="21"/>
              </w:rPr>
              <w:t>КОМИТЕТ ПО ЖИЛИЩНО-КОММУНАЛЬНОМУ КОМПЛЕКСУ АДМИНИСТРАЦИИ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6F008F66">
            <w:pPr>
              <w:jc w:val="center"/>
              <w:rPr>
                <w:b/>
                <w:bCs/>
                <w:sz w:val="21"/>
                <w:szCs w:val="21"/>
              </w:rPr>
            </w:pPr>
            <w:r>
              <w:rPr>
                <w:b/>
                <w:bCs/>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5FBBBB54">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0"/>
            <w:vAlign w:val="center"/>
          </w:tcPr>
          <w:p w14:paraId="40ECAFB1">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09E359F2">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BBD67ED">
            <w:pPr>
              <w:jc w:val="center"/>
              <w:rPr>
                <w:b/>
                <w:bCs/>
                <w:sz w:val="21"/>
                <w:szCs w:val="21"/>
              </w:rPr>
            </w:pPr>
            <w:r>
              <w:rPr>
                <w:b/>
                <w:bCs/>
                <w:sz w:val="21"/>
                <w:szCs w:val="21"/>
              </w:rPr>
              <w:t>845 188 372,41</w:t>
            </w:r>
          </w:p>
        </w:tc>
      </w:tr>
      <w:tr w14:paraId="0C510169">
        <w:tblPrEx>
          <w:tblCellMar>
            <w:top w:w="0" w:type="dxa"/>
            <w:left w:w="108" w:type="dxa"/>
            <w:bottom w:w="0" w:type="dxa"/>
            <w:right w:w="108" w:type="dxa"/>
          </w:tblCellMar>
        </w:tblPrEx>
        <w:trPr>
          <w:wBefore w:w="0" w:type="auto"/>
          <w:trHeight w:val="4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A729F04">
            <w:pPr>
              <w:rPr>
                <w:b/>
                <w:bCs/>
                <w:sz w:val="21"/>
                <w:szCs w:val="21"/>
              </w:rPr>
            </w:pPr>
            <w:r>
              <w:rPr>
                <w:b/>
                <w:bCs/>
                <w:sz w:val="21"/>
                <w:szCs w:val="21"/>
              </w:rPr>
              <w:t>ОБЩЕГОСУДАРСТВЕННЫЕ ВОПРОСЫ</w:t>
            </w:r>
          </w:p>
        </w:tc>
        <w:tc>
          <w:tcPr>
            <w:tcW w:w="640" w:type="dxa"/>
            <w:tcBorders>
              <w:top w:val="nil"/>
              <w:left w:val="nil"/>
              <w:bottom w:val="single" w:color="auto" w:sz="4" w:space="0"/>
              <w:right w:val="single" w:color="auto" w:sz="4" w:space="0"/>
            </w:tcBorders>
            <w:shd w:val="clear" w:color="000000" w:fill="FFFFFF"/>
            <w:noWrap w:val="0"/>
            <w:vAlign w:val="center"/>
          </w:tcPr>
          <w:p w14:paraId="66E11645">
            <w:pPr>
              <w:jc w:val="center"/>
              <w:rPr>
                <w:b/>
                <w:bCs/>
                <w:sz w:val="21"/>
                <w:szCs w:val="21"/>
              </w:rPr>
            </w:pPr>
            <w:r>
              <w:rPr>
                <w:b/>
                <w:bCs/>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09930CE7">
            <w:pPr>
              <w:jc w:val="center"/>
              <w:rPr>
                <w:b/>
                <w:bCs/>
                <w:sz w:val="21"/>
                <w:szCs w:val="21"/>
              </w:rPr>
            </w:pPr>
            <w:r>
              <w:rPr>
                <w:b/>
                <w:bCs/>
                <w:sz w:val="21"/>
                <w:szCs w:val="21"/>
              </w:rPr>
              <w:t>0100</w:t>
            </w:r>
          </w:p>
        </w:tc>
        <w:tc>
          <w:tcPr>
            <w:tcW w:w="1780" w:type="dxa"/>
            <w:tcBorders>
              <w:top w:val="nil"/>
              <w:left w:val="nil"/>
              <w:bottom w:val="single" w:color="auto" w:sz="4" w:space="0"/>
              <w:right w:val="single" w:color="auto" w:sz="4" w:space="0"/>
            </w:tcBorders>
            <w:shd w:val="clear" w:color="000000" w:fill="FFFFFF"/>
            <w:noWrap w:val="0"/>
            <w:vAlign w:val="center"/>
          </w:tcPr>
          <w:p w14:paraId="36029166">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51B94383">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4A3E8F1">
            <w:pPr>
              <w:jc w:val="center"/>
              <w:rPr>
                <w:b/>
                <w:bCs/>
                <w:sz w:val="21"/>
                <w:szCs w:val="21"/>
              </w:rPr>
            </w:pPr>
            <w:r>
              <w:rPr>
                <w:b/>
                <w:bCs/>
                <w:sz w:val="21"/>
                <w:szCs w:val="21"/>
              </w:rPr>
              <w:t>14 855 667,86</w:t>
            </w:r>
          </w:p>
        </w:tc>
      </w:tr>
      <w:tr w14:paraId="6F48FE4C">
        <w:tblPrEx>
          <w:tblCellMar>
            <w:top w:w="0" w:type="dxa"/>
            <w:left w:w="108" w:type="dxa"/>
            <w:bottom w:w="0" w:type="dxa"/>
            <w:right w:w="108" w:type="dxa"/>
          </w:tblCellMar>
        </w:tblPrEx>
        <w:trPr>
          <w:wBefore w:w="0" w:type="auto"/>
          <w:trHeight w:val="36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4650F1A">
            <w:pPr>
              <w:rPr>
                <w:b/>
                <w:bCs/>
                <w:sz w:val="21"/>
                <w:szCs w:val="21"/>
              </w:rPr>
            </w:pPr>
            <w:r>
              <w:rPr>
                <w:b/>
                <w:bCs/>
                <w:sz w:val="21"/>
                <w:szCs w:val="21"/>
              </w:rPr>
              <w:t>Другие общегосударственные вопросы</w:t>
            </w:r>
          </w:p>
        </w:tc>
        <w:tc>
          <w:tcPr>
            <w:tcW w:w="640" w:type="dxa"/>
            <w:tcBorders>
              <w:top w:val="nil"/>
              <w:left w:val="nil"/>
              <w:bottom w:val="single" w:color="auto" w:sz="4" w:space="0"/>
              <w:right w:val="single" w:color="auto" w:sz="4" w:space="0"/>
            </w:tcBorders>
            <w:shd w:val="clear" w:color="000000" w:fill="FFFFFF"/>
            <w:noWrap w:val="0"/>
            <w:vAlign w:val="center"/>
          </w:tcPr>
          <w:p w14:paraId="282A65B8">
            <w:pPr>
              <w:jc w:val="center"/>
              <w:rPr>
                <w:b/>
                <w:bCs/>
                <w:sz w:val="21"/>
                <w:szCs w:val="21"/>
              </w:rPr>
            </w:pPr>
            <w:r>
              <w:rPr>
                <w:b/>
                <w:bCs/>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57C052F1">
            <w:pPr>
              <w:jc w:val="center"/>
              <w:rPr>
                <w:b/>
                <w:bCs/>
                <w:sz w:val="21"/>
                <w:szCs w:val="21"/>
              </w:rPr>
            </w:pPr>
            <w:r>
              <w:rPr>
                <w:b/>
                <w:bCs/>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20873ACF">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6A8F999C">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70AAF7C">
            <w:pPr>
              <w:jc w:val="center"/>
              <w:rPr>
                <w:b/>
                <w:bCs/>
                <w:sz w:val="21"/>
                <w:szCs w:val="21"/>
              </w:rPr>
            </w:pPr>
            <w:r>
              <w:rPr>
                <w:b/>
                <w:bCs/>
                <w:sz w:val="21"/>
                <w:szCs w:val="21"/>
              </w:rPr>
              <w:t>14 855 667,86</w:t>
            </w:r>
          </w:p>
        </w:tc>
      </w:tr>
      <w:tr w14:paraId="6561A0E6">
        <w:tblPrEx>
          <w:tblCellMar>
            <w:top w:w="0" w:type="dxa"/>
            <w:left w:w="108" w:type="dxa"/>
            <w:bottom w:w="0" w:type="dxa"/>
            <w:right w:w="108" w:type="dxa"/>
          </w:tblCellMar>
        </w:tblPrEx>
        <w:trPr>
          <w:wBefore w:w="0" w:type="auto"/>
          <w:trHeight w:val="11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2C2BB22">
            <w:pPr>
              <w:rPr>
                <w:sz w:val="21"/>
                <w:szCs w:val="21"/>
              </w:rPr>
            </w:pPr>
            <w:r>
              <w:rPr>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0ABFCDC8">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688C8912">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3F8A6702">
            <w:pPr>
              <w:jc w:val="center"/>
              <w:rPr>
                <w:sz w:val="21"/>
                <w:szCs w:val="21"/>
              </w:rPr>
            </w:pPr>
            <w:r>
              <w:rPr>
                <w:sz w:val="21"/>
                <w:szCs w:val="21"/>
              </w:rPr>
              <w:t>38 0 00 00000</w:t>
            </w:r>
          </w:p>
        </w:tc>
        <w:tc>
          <w:tcPr>
            <w:tcW w:w="760" w:type="dxa"/>
            <w:tcBorders>
              <w:top w:val="nil"/>
              <w:left w:val="nil"/>
              <w:bottom w:val="single" w:color="auto" w:sz="4" w:space="0"/>
              <w:right w:val="single" w:color="auto" w:sz="4" w:space="0"/>
            </w:tcBorders>
            <w:shd w:val="clear" w:color="000000" w:fill="FFFFFF"/>
            <w:noWrap w:val="0"/>
            <w:vAlign w:val="center"/>
          </w:tcPr>
          <w:p w14:paraId="72441F22">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2AF06147">
            <w:pPr>
              <w:jc w:val="center"/>
              <w:rPr>
                <w:sz w:val="21"/>
                <w:szCs w:val="21"/>
              </w:rPr>
            </w:pPr>
            <w:r>
              <w:rPr>
                <w:sz w:val="21"/>
                <w:szCs w:val="21"/>
              </w:rPr>
              <w:t>14 855 667,86</w:t>
            </w:r>
          </w:p>
        </w:tc>
      </w:tr>
      <w:tr w14:paraId="60611651">
        <w:tblPrEx>
          <w:tblCellMar>
            <w:top w:w="0" w:type="dxa"/>
            <w:left w:w="108" w:type="dxa"/>
            <w:bottom w:w="0" w:type="dxa"/>
            <w:right w:w="108" w:type="dxa"/>
          </w:tblCellMar>
        </w:tblPrEx>
        <w:trPr>
          <w:wBefore w:w="0" w:type="auto"/>
          <w:trHeight w:val="42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0083EED">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079710DA">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449EA6B4">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6A561078">
            <w:pPr>
              <w:jc w:val="center"/>
              <w:rPr>
                <w:sz w:val="21"/>
                <w:szCs w:val="21"/>
              </w:rPr>
            </w:pPr>
            <w:r>
              <w:rPr>
                <w:sz w:val="21"/>
                <w:szCs w:val="21"/>
              </w:rPr>
              <w:t>38 4 00 00000</w:t>
            </w:r>
          </w:p>
        </w:tc>
        <w:tc>
          <w:tcPr>
            <w:tcW w:w="760" w:type="dxa"/>
            <w:tcBorders>
              <w:top w:val="nil"/>
              <w:left w:val="nil"/>
              <w:bottom w:val="single" w:color="auto" w:sz="4" w:space="0"/>
              <w:right w:val="single" w:color="auto" w:sz="4" w:space="0"/>
            </w:tcBorders>
            <w:shd w:val="clear" w:color="000000" w:fill="FFFFFF"/>
            <w:noWrap w:val="0"/>
            <w:vAlign w:val="center"/>
          </w:tcPr>
          <w:p w14:paraId="4A967B60">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889E438">
            <w:pPr>
              <w:jc w:val="center"/>
              <w:rPr>
                <w:sz w:val="21"/>
                <w:szCs w:val="21"/>
              </w:rPr>
            </w:pPr>
            <w:r>
              <w:rPr>
                <w:sz w:val="21"/>
                <w:szCs w:val="21"/>
              </w:rPr>
              <w:t>14 855 667,86</w:t>
            </w:r>
          </w:p>
        </w:tc>
      </w:tr>
      <w:tr w14:paraId="3437CFDF">
        <w:tblPrEx>
          <w:tblCellMar>
            <w:top w:w="0" w:type="dxa"/>
            <w:left w:w="108" w:type="dxa"/>
            <w:bottom w:w="0" w:type="dxa"/>
            <w:right w:w="108" w:type="dxa"/>
          </w:tblCellMar>
        </w:tblPrEx>
        <w:trPr>
          <w:wBefore w:w="0" w:type="auto"/>
          <w:trHeight w:val="63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836A83E">
            <w:pPr>
              <w:rPr>
                <w:sz w:val="21"/>
                <w:szCs w:val="21"/>
              </w:rPr>
            </w:pPr>
            <w:r>
              <w:rPr>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color="auto" w:sz="4" w:space="0"/>
              <w:right w:val="single" w:color="auto" w:sz="4" w:space="0"/>
            </w:tcBorders>
            <w:shd w:val="clear" w:color="000000" w:fill="FFFFFF"/>
            <w:noWrap w:val="0"/>
            <w:vAlign w:val="center"/>
          </w:tcPr>
          <w:p w14:paraId="70BBBBA7">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1691AEF3">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7C7D15E4">
            <w:pPr>
              <w:jc w:val="center"/>
              <w:rPr>
                <w:sz w:val="21"/>
                <w:szCs w:val="21"/>
              </w:rPr>
            </w:pPr>
            <w:r>
              <w:rPr>
                <w:sz w:val="21"/>
                <w:szCs w:val="21"/>
              </w:rPr>
              <w:t>38 4 01 00000</w:t>
            </w:r>
          </w:p>
        </w:tc>
        <w:tc>
          <w:tcPr>
            <w:tcW w:w="760" w:type="dxa"/>
            <w:tcBorders>
              <w:top w:val="nil"/>
              <w:left w:val="nil"/>
              <w:bottom w:val="single" w:color="auto" w:sz="4" w:space="0"/>
              <w:right w:val="single" w:color="auto" w:sz="4" w:space="0"/>
            </w:tcBorders>
            <w:shd w:val="clear" w:color="000000" w:fill="FFFFFF"/>
            <w:noWrap w:val="0"/>
            <w:vAlign w:val="center"/>
          </w:tcPr>
          <w:p w14:paraId="254F301D">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00790F4B">
            <w:pPr>
              <w:jc w:val="center"/>
              <w:rPr>
                <w:sz w:val="21"/>
                <w:szCs w:val="21"/>
              </w:rPr>
            </w:pPr>
            <w:r>
              <w:rPr>
                <w:sz w:val="21"/>
                <w:szCs w:val="21"/>
              </w:rPr>
              <w:t>14 855 667,86</w:t>
            </w:r>
          </w:p>
        </w:tc>
      </w:tr>
      <w:tr w14:paraId="22C3D884">
        <w:tblPrEx>
          <w:tblCellMar>
            <w:top w:w="0" w:type="dxa"/>
            <w:left w:w="108" w:type="dxa"/>
            <w:bottom w:w="0" w:type="dxa"/>
            <w:right w:w="108" w:type="dxa"/>
          </w:tblCellMar>
        </w:tblPrEx>
        <w:trPr>
          <w:wBefore w:w="0" w:type="auto"/>
          <w:trHeight w:val="63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80B3326">
            <w:pPr>
              <w:rPr>
                <w:sz w:val="21"/>
                <w:szCs w:val="21"/>
              </w:rPr>
            </w:pPr>
            <w:r>
              <w:rPr>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19953B2F">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0EDB995B">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093EAFE3">
            <w:pPr>
              <w:jc w:val="center"/>
              <w:rPr>
                <w:sz w:val="21"/>
                <w:szCs w:val="21"/>
              </w:rPr>
            </w:pPr>
            <w:r>
              <w:rPr>
                <w:sz w:val="21"/>
                <w:szCs w:val="21"/>
              </w:rPr>
              <w:t>38 4 01 00199</w:t>
            </w:r>
          </w:p>
        </w:tc>
        <w:tc>
          <w:tcPr>
            <w:tcW w:w="760" w:type="dxa"/>
            <w:tcBorders>
              <w:top w:val="nil"/>
              <w:left w:val="nil"/>
              <w:bottom w:val="single" w:color="auto" w:sz="4" w:space="0"/>
              <w:right w:val="single" w:color="auto" w:sz="4" w:space="0"/>
            </w:tcBorders>
            <w:shd w:val="clear" w:color="000000" w:fill="FFFFFF"/>
            <w:noWrap w:val="0"/>
            <w:vAlign w:val="center"/>
          </w:tcPr>
          <w:p w14:paraId="63F6A3E1">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534A86A6">
            <w:pPr>
              <w:jc w:val="center"/>
              <w:rPr>
                <w:sz w:val="21"/>
                <w:szCs w:val="21"/>
              </w:rPr>
            </w:pPr>
            <w:r>
              <w:rPr>
                <w:sz w:val="21"/>
                <w:szCs w:val="21"/>
              </w:rPr>
              <w:t>14 855 667,86</w:t>
            </w:r>
          </w:p>
        </w:tc>
      </w:tr>
      <w:tr w14:paraId="0676E680">
        <w:tblPrEx>
          <w:tblCellMar>
            <w:top w:w="0" w:type="dxa"/>
            <w:left w:w="108" w:type="dxa"/>
            <w:bottom w:w="0" w:type="dxa"/>
            <w:right w:w="108" w:type="dxa"/>
          </w:tblCellMar>
        </w:tblPrEx>
        <w:trPr>
          <w:wBefore w:w="0" w:type="auto"/>
          <w:trHeight w:val="151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7EBE409">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769B1735">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6A4D8D09">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083524D6">
            <w:pPr>
              <w:jc w:val="center"/>
              <w:rPr>
                <w:sz w:val="21"/>
                <w:szCs w:val="21"/>
              </w:rPr>
            </w:pPr>
            <w:r>
              <w:rPr>
                <w:sz w:val="21"/>
                <w:szCs w:val="21"/>
              </w:rPr>
              <w:t>38 4 01 00199</w:t>
            </w:r>
          </w:p>
        </w:tc>
        <w:tc>
          <w:tcPr>
            <w:tcW w:w="760" w:type="dxa"/>
            <w:tcBorders>
              <w:top w:val="nil"/>
              <w:left w:val="nil"/>
              <w:bottom w:val="single" w:color="auto" w:sz="4" w:space="0"/>
              <w:right w:val="single" w:color="auto" w:sz="4" w:space="0"/>
            </w:tcBorders>
            <w:shd w:val="clear" w:color="000000" w:fill="FFFFFF"/>
            <w:noWrap w:val="0"/>
            <w:vAlign w:val="center"/>
          </w:tcPr>
          <w:p w14:paraId="7D42413A">
            <w:pPr>
              <w:jc w:val="center"/>
              <w:rPr>
                <w:sz w:val="21"/>
                <w:szCs w:val="21"/>
              </w:rPr>
            </w:pPr>
            <w:r>
              <w:rPr>
                <w:sz w:val="21"/>
                <w:szCs w:val="21"/>
              </w:rPr>
              <w:t>100</w:t>
            </w:r>
          </w:p>
        </w:tc>
        <w:tc>
          <w:tcPr>
            <w:tcW w:w="2013" w:type="dxa"/>
            <w:tcBorders>
              <w:top w:val="nil"/>
              <w:left w:val="nil"/>
              <w:bottom w:val="single" w:color="auto" w:sz="4" w:space="0"/>
              <w:right w:val="single" w:color="auto" w:sz="4" w:space="0"/>
            </w:tcBorders>
            <w:shd w:val="clear" w:color="000000" w:fill="FFFFFF"/>
            <w:noWrap/>
            <w:vAlign w:val="center"/>
          </w:tcPr>
          <w:p w14:paraId="1BFEE8E9">
            <w:pPr>
              <w:jc w:val="center"/>
              <w:rPr>
                <w:sz w:val="21"/>
                <w:szCs w:val="21"/>
              </w:rPr>
            </w:pPr>
            <w:r>
              <w:rPr>
                <w:sz w:val="21"/>
                <w:szCs w:val="21"/>
              </w:rPr>
              <w:t>9 479 787,71</w:t>
            </w:r>
          </w:p>
        </w:tc>
      </w:tr>
      <w:tr w14:paraId="554574F8">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880CC8C">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2115950F">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6D5FFB5A">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66E7E500">
            <w:pPr>
              <w:jc w:val="center"/>
              <w:rPr>
                <w:sz w:val="21"/>
                <w:szCs w:val="21"/>
              </w:rPr>
            </w:pPr>
            <w:r>
              <w:rPr>
                <w:sz w:val="21"/>
                <w:szCs w:val="21"/>
              </w:rPr>
              <w:t>38 4 01 00199</w:t>
            </w:r>
          </w:p>
        </w:tc>
        <w:tc>
          <w:tcPr>
            <w:tcW w:w="760" w:type="dxa"/>
            <w:tcBorders>
              <w:top w:val="nil"/>
              <w:left w:val="nil"/>
              <w:bottom w:val="single" w:color="auto" w:sz="4" w:space="0"/>
              <w:right w:val="single" w:color="auto" w:sz="4" w:space="0"/>
            </w:tcBorders>
            <w:shd w:val="clear" w:color="000000" w:fill="FFFFFF"/>
            <w:noWrap w:val="0"/>
            <w:vAlign w:val="center"/>
          </w:tcPr>
          <w:p w14:paraId="6FBA9945">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3740B7B2">
            <w:pPr>
              <w:jc w:val="center"/>
              <w:rPr>
                <w:sz w:val="21"/>
                <w:szCs w:val="21"/>
              </w:rPr>
            </w:pPr>
            <w:r>
              <w:rPr>
                <w:sz w:val="21"/>
                <w:szCs w:val="21"/>
              </w:rPr>
              <w:t>904 632,44</w:t>
            </w:r>
          </w:p>
        </w:tc>
      </w:tr>
      <w:tr w14:paraId="65C133C2">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C8E9860">
            <w:pPr>
              <w:rPr>
                <w:sz w:val="21"/>
                <w:szCs w:val="21"/>
              </w:rPr>
            </w:pPr>
            <w:r>
              <w:rPr>
                <w:sz w:val="21"/>
                <w:szCs w:val="21"/>
              </w:rPr>
              <w:t>Иные бюджетные ассигнования</w:t>
            </w:r>
          </w:p>
        </w:tc>
        <w:tc>
          <w:tcPr>
            <w:tcW w:w="640" w:type="dxa"/>
            <w:tcBorders>
              <w:top w:val="nil"/>
              <w:left w:val="nil"/>
              <w:bottom w:val="single" w:color="auto" w:sz="4" w:space="0"/>
              <w:right w:val="single" w:color="auto" w:sz="4" w:space="0"/>
            </w:tcBorders>
            <w:shd w:val="clear" w:color="000000" w:fill="FFFFFF"/>
            <w:noWrap w:val="0"/>
            <w:vAlign w:val="center"/>
          </w:tcPr>
          <w:p w14:paraId="309B5AFA">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45BA9B5F">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4BB77371">
            <w:pPr>
              <w:jc w:val="center"/>
              <w:rPr>
                <w:sz w:val="21"/>
                <w:szCs w:val="21"/>
              </w:rPr>
            </w:pPr>
            <w:r>
              <w:rPr>
                <w:sz w:val="21"/>
                <w:szCs w:val="21"/>
              </w:rPr>
              <w:t>38 4 01 00199</w:t>
            </w:r>
          </w:p>
        </w:tc>
        <w:tc>
          <w:tcPr>
            <w:tcW w:w="760" w:type="dxa"/>
            <w:tcBorders>
              <w:top w:val="nil"/>
              <w:left w:val="nil"/>
              <w:bottom w:val="single" w:color="auto" w:sz="4" w:space="0"/>
              <w:right w:val="single" w:color="auto" w:sz="4" w:space="0"/>
            </w:tcBorders>
            <w:shd w:val="clear" w:color="000000" w:fill="FFFFFF"/>
            <w:noWrap w:val="0"/>
            <w:vAlign w:val="center"/>
          </w:tcPr>
          <w:p w14:paraId="05E3C35D">
            <w:pPr>
              <w:jc w:val="center"/>
              <w:rPr>
                <w:sz w:val="21"/>
                <w:szCs w:val="21"/>
              </w:rPr>
            </w:pPr>
            <w:r>
              <w:rPr>
                <w:sz w:val="21"/>
                <w:szCs w:val="21"/>
              </w:rPr>
              <w:t>800</w:t>
            </w:r>
          </w:p>
        </w:tc>
        <w:tc>
          <w:tcPr>
            <w:tcW w:w="2013" w:type="dxa"/>
            <w:tcBorders>
              <w:top w:val="nil"/>
              <w:left w:val="nil"/>
              <w:bottom w:val="single" w:color="auto" w:sz="4" w:space="0"/>
              <w:right w:val="single" w:color="auto" w:sz="4" w:space="0"/>
            </w:tcBorders>
            <w:shd w:val="clear" w:color="000000" w:fill="FFFFFF"/>
            <w:noWrap/>
            <w:vAlign w:val="center"/>
          </w:tcPr>
          <w:p w14:paraId="4C0CD897">
            <w:pPr>
              <w:jc w:val="center"/>
              <w:rPr>
                <w:sz w:val="21"/>
                <w:szCs w:val="21"/>
              </w:rPr>
            </w:pPr>
            <w:r>
              <w:rPr>
                <w:sz w:val="21"/>
                <w:szCs w:val="21"/>
              </w:rPr>
              <w:t>4 471 247,71</w:t>
            </w:r>
          </w:p>
        </w:tc>
      </w:tr>
      <w:tr w14:paraId="27766EE7">
        <w:tblPrEx>
          <w:tblCellMar>
            <w:top w:w="0" w:type="dxa"/>
            <w:left w:w="108" w:type="dxa"/>
            <w:bottom w:w="0" w:type="dxa"/>
            <w:right w:w="108" w:type="dxa"/>
          </w:tblCellMar>
        </w:tblPrEx>
        <w:trPr>
          <w:wBefore w:w="0" w:type="auto"/>
          <w:trHeight w:val="40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A67C2F9">
            <w:pPr>
              <w:rPr>
                <w:b/>
                <w:bCs/>
                <w:sz w:val="21"/>
                <w:szCs w:val="21"/>
              </w:rPr>
            </w:pPr>
            <w:r>
              <w:rPr>
                <w:b/>
                <w:bCs/>
                <w:sz w:val="21"/>
                <w:szCs w:val="21"/>
              </w:rPr>
              <w:t>НАЦИОНАЛЬНАЯ ЭКОНОМИКА</w:t>
            </w:r>
          </w:p>
        </w:tc>
        <w:tc>
          <w:tcPr>
            <w:tcW w:w="640" w:type="dxa"/>
            <w:tcBorders>
              <w:top w:val="nil"/>
              <w:left w:val="nil"/>
              <w:bottom w:val="single" w:color="auto" w:sz="4" w:space="0"/>
              <w:right w:val="single" w:color="auto" w:sz="4" w:space="0"/>
            </w:tcBorders>
            <w:shd w:val="clear" w:color="000000" w:fill="FFFFFF"/>
            <w:noWrap w:val="0"/>
            <w:vAlign w:val="center"/>
          </w:tcPr>
          <w:p w14:paraId="67923569">
            <w:pPr>
              <w:jc w:val="center"/>
              <w:rPr>
                <w:b/>
                <w:bCs/>
                <w:sz w:val="21"/>
                <w:szCs w:val="21"/>
              </w:rPr>
            </w:pPr>
            <w:r>
              <w:rPr>
                <w:b/>
                <w:bCs/>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78B4E8C6">
            <w:pPr>
              <w:jc w:val="center"/>
              <w:rPr>
                <w:b/>
                <w:bCs/>
                <w:sz w:val="21"/>
                <w:szCs w:val="21"/>
              </w:rPr>
            </w:pPr>
            <w:r>
              <w:rPr>
                <w:b/>
                <w:bCs/>
                <w:sz w:val="21"/>
                <w:szCs w:val="21"/>
              </w:rPr>
              <w:t>0400</w:t>
            </w:r>
          </w:p>
        </w:tc>
        <w:tc>
          <w:tcPr>
            <w:tcW w:w="1780" w:type="dxa"/>
            <w:tcBorders>
              <w:top w:val="nil"/>
              <w:left w:val="nil"/>
              <w:bottom w:val="single" w:color="auto" w:sz="4" w:space="0"/>
              <w:right w:val="single" w:color="auto" w:sz="4" w:space="0"/>
            </w:tcBorders>
            <w:shd w:val="clear" w:color="000000" w:fill="FFFFFF"/>
            <w:noWrap w:val="0"/>
            <w:vAlign w:val="center"/>
          </w:tcPr>
          <w:p w14:paraId="759D0D7E">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3F5C288D">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2F8029D0">
            <w:pPr>
              <w:jc w:val="center"/>
              <w:rPr>
                <w:b/>
                <w:bCs/>
                <w:sz w:val="21"/>
                <w:szCs w:val="21"/>
              </w:rPr>
            </w:pPr>
            <w:r>
              <w:rPr>
                <w:b/>
                <w:bCs/>
                <w:sz w:val="21"/>
                <w:szCs w:val="21"/>
              </w:rPr>
              <w:t>468 630 927,54</w:t>
            </w:r>
          </w:p>
        </w:tc>
      </w:tr>
      <w:tr w14:paraId="204A68B9">
        <w:tblPrEx>
          <w:tblCellMar>
            <w:top w:w="0" w:type="dxa"/>
            <w:left w:w="108" w:type="dxa"/>
            <w:bottom w:w="0" w:type="dxa"/>
            <w:right w:w="108" w:type="dxa"/>
          </w:tblCellMar>
        </w:tblPrEx>
        <w:trPr>
          <w:wBefore w:w="0" w:type="auto"/>
          <w:trHeight w:val="36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BFAAF4D">
            <w:pPr>
              <w:rPr>
                <w:b/>
                <w:bCs/>
                <w:sz w:val="21"/>
                <w:szCs w:val="21"/>
              </w:rPr>
            </w:pPr>
            <w:r>
              <w:rPr>
                <w:b/>
                <w:bCs/>
                <w:sz w:val="21"/>
                <w:szCs w:val="21"/>
              </w:rPr>
              <w:t>Сельское хозяйство и рыболовство</w:t>
            </w:r>
          </w:p>
        </w:tc>
        <w:tc>
          <w:tcPr>
            <w:tcW w:w="640" w:type="dxa"/>
            <w:tcBorders>
              <w:top w:val="nil"/>
              <w:left w:val="nil"/>
              <w:bottom w:val="single" w:color="auto" w:sz="4" w:space="0"/>
              <w:right w:val="single" w:color="auto" w:sz="4" w:space="0"/>
            </w:tcBorders>
            <w:shd w:val="clear" w:color="000000" w:fill="FFFFFF"/>
            <w:noWrap w:val="0"/>
            <w:vAlign w:val="center"/>
          </w:tcPr>
          <w:p w14:paraId="5EE1CFE8">
            <w:pPr>
              <w:jc w:val="center"/>
              <w:rPr>
                <w:b/>
                <w:bCs/>
                <w:sz w:val="21"/>
                <w:szCs w:val="21"/>
              </w:rPr>
            </w:pPr>
            <w:r>
              <w:rPr>
                <w:b/>
                <w:bCs/>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168DEB6E">
            <w:pPr>
              <w:jc w:val="center"/>
              <w:rPr>
                <w:b/>
                <w:bCs/>
                <w:sz w:val="21"/>
                <w:szCs w:val="21"/>
              </w:rPr>
            </w:pPr>
            <w:r>
              <w:rPr>
                <w:b/>
                <w:bCs/>
                <w:sz w:val="21"/>
                <w:szCs w:val="21"/>
              </w:rPr>
              <w:t>0405</w:t>
            </w:r>
          </w:p>
        </w:tc>
        <w:tc>
          <w:tcPr>
            <w:tcW w:w="1780" w:type="dxa"/>
            <w:tcBorders>
              <w:top w:val="nil"/>
              <w:left w:val="nil"/>
              <w:bottom w:val="single" w:color="auto" w:sz="4" w:space="0"/>
              <w:right w:val="single" w:color="auto" w:sz="4" w:space="0"/>
            </w:tcBorders>
            <w:shd w:val="clear" w:color="000000" w:fill="FFFFFF"/>
            <w:noWrap w:val="0"/>
            <w:vAlign w:val="center"/>
          </w:tcPr>
          <w:p w14:paraId="68B8048E">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6062009A">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3F21BDE">
            <w:pPr>
              <w:jc w:val="center"/>
              <w:rPr>
                <w:b/>
                <w:bCs/>
                <w:sz w:val="21"/>
                <w:szCs w:val="21"/>
              </w:rPr>
            </w:pPr>
            <w:r>
              <w:rPr>
                <w:b/>
                <w:bCs/>
                <w:sz w:val="21"/>
                <w:szCs w:val="21"/>
              </w:rPr>
              <w:t>654 300,00</w:t>
            </w:r>
          </w:p>
        </w:tc>
      </w:tr>
      <w:tr w14:paraId="0F2BB9FC">
        <w:tblPrEx>
          <w:tblCellMar>
            <w:top w:w="0" w:type="dxa"/>
            <w:left w:w="108" w:type="dxa"/>
            <w:bottom w:w="0" w:type="dxa"/>
            <w:right w:w="108" w:type="dxa"/>
          </w:tblCellMar>
        </w:tblPrEx>
        <w:trPr>
          <w:wBefore w:w="0" w:type="auto"/>
          <w:trHeight w:val="1122"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A5C8CC0">
            <w:pPr>
              <w:rPr>
                <w:sz w:val="21"/>
                <w:szCs w:val="21"/>
              </w:rPr>
            </w:pPr>
            <w:r>
              <w:rPr>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23B36679">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42FA1CEE">
            <w:pPr>
              <w:jc w:val="center"/>
              <w:rPr>
                <w:sz w:val="21"/>
                <w:szCs w:val="21"/>
              </w:rPr>
            </w:pPr>
            <w:r>
              <w:rPr>
                <w:sz w:val="21"/>
                <w:szCs w:val="21"/>
              </w:rPr>
              <w:t>0405</w:t>
            </w:r>
          </w:p>
        </w:tc>
        <w:tc>
          <w:tcPr>
            <w:tcW w:w="1780" w:type="dxa"/>
            <w:tcBorders>
              <w:top w:val="nil"/>
              <w:left w:val="nil"/>
              <w:bottom w:val="single" w:color="auto" w:sz="4" w:space="0"/>
              <w:right w:val="single" w:color="auto" w:sz="4" w:space="0"/>
            </w:tcBorders>
            <w:shd w:val="clear" w:color="000000" w:fill="FFFFFF"/>
            <w:noWrap w:val="0"/>
            <w:vAlign w:val="center"/>
          </w:tcPr>
          <w:p w14:paraId="3E312DC4">
            <w:pPr>
              <w:jc w:val="center"/>
              <w:rPr>
                <w:sz w:val="21"/>
                <w:szCs w:val="21"/>
              </w:rPr>
            </w:pPr>
            <w:r>
              <w:rPr>
                <w:sz w:val="21"/>
                <w:szCs w:val="21"/>
              </w:rPr>
              <w:t>38 0 00 00000</w:t>
            </w:r>
          </w:p>
        </w:tc>
        <w:tc>
          <w:tcPr>
            <w:tcW w:w="760" w:type="dxa"/>
            <w:tcBorders>
              <w:top w:val="nil"/>
              <w:left w:val="nil"/>
              <w:bottom w:val="single" w:color="auto" w:sz="4" w:space="0"/>
              <w:right w:val="single" w:color="auto" w:sz="4" w:space="0"/>
            </w:tcBorders>
            <w:shd w:val="clear" w:color="000000" w:fill="FFFFFF"/>
            <w:noWrap w:val="0"/>
            <w:vAlign w:val="center"/>
          </w:tcPr>
          <w:p w14:paraId="4D42FB7E">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1796809">
            <w:pPr>
              <w:jc w:val="center"/>
              <w:rPr>
                <w:sz w:val="21"/>
                <w:szCs w:val="21"/>
              </w:rPr>
            </w:pPr>
            <w:r>
              <w:rPr>
                <w:sz w:val="21"/>
                <w:szCs w:val="21"/>
              </w:rPr>
              <w:t>654 300,00</w:t>
            </w:r>
          </w:p>
        </w:tc>
      </w:tr>
      <w:tr w14:paraId="1DD66F26">
        <w:tblPrEx>
          <w:tblCellMar>
            <w:top w:w="0" w:type="dxa"/>
            <w:left w:w="108" w:type="dxa"/>
            <w:bottom w:w="0" w:type="dxa"/>
            <w:right w:w="108" w:type="dxa"/>
          </w:tblCellMar>
        </w:tblPrEx>
        <w:trPr>
          <w:wBefore w:w="0" w:type="auto"/>
          <w:trHeight w:val="37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9AE5C55">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4AC9AE2D">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1CD59B98">
            <w:pPr>
              <w:jc w:val="center"/>
              <w:rPr>
                <w:sz w:val="21"/>
                <w:szCs w:val="21"/>
              </w:rPr>
            </w:pPr>
            <w:r>
              <w:rPr>
                <w:sz w:val="21"/>
                <w:szCs w:val="21"/>
              </w:rPr>
              <w:t>0405</w:t>
            </w:r>
          </w:p>
        </w:tc>
        <w:tc>
          <w:tcPr>
            <w:tcW w:w="1780" w:type="dxa"/>
            <w:tcBorders>
              <w:top w:val="nil"/>
              <w:left w:val="nil"/>
              <w:bottom w:val="single" w:color="auto" w:sz="4" w:space="0"/>
              <w:right w:val="single" w:color="auto" w:sz="4" w:space="0"/>
            </w:tcBorders>
            <w:shd w:val="clear" w:color="000000" w:fill="FFFFFF"/>
            <w:noWrap w:val="0"/>
            <w:vAlign w:val="center"/>
          </w:tcPr>
          <w:p w14:paraId="242769AE">
            <w:pPr>
              <w:jc w:val="center"/>
              <w:rPr>
                <w:sz w:val="21"/>
                <w:szCs w:val="21"/>
              </w:rPr>
            </w:pPr>
            <w:r>
              <w:rPr>
                <w:sz w:val="21"/>
                <w:szCs w:val="21"/>
              </w:rPr>
              <w:t>38 4 00 00000</w:t>
            </w:r>
          </w:p>
        </w:tc>
        <w:tc>
          <w:tcPr>
            <w:tcW w:w="760" w:type="dxa"/>
            <w:tcBorders>
              <w:top w:val="nil"/>
              <w:left w:val="nil"/>
              <w:bottom w:val="single" w:color="auto" w:sz="4" w:space="0"/>
              <w:right w:val="single" w:color="auto" w:sz="4" w:space="0"/>
            </w:tcBorders>
            <w:shd w:val="clear" w:color="000000" w:fill="FFFFFF"/>
            <w:noWrap w:val="0"/>
            <w:vAlign w:val="center"/>
          </w:tcPr>
          <w:p w14:paraId="2B007214">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9C9CA84">
            <w:pPr>
              <w:jc w:val="center"/>
              <w:rPr>
                <w:sz w:val="21"/>
                <w:szCs w:val="21"/>
              </w:rPr>
            </w:pPr>
            <w:r>
              <w:rPr>
                <w:sz w:val="21"/>
                <w:szCs w:val="21"/>
              </w:rPr>
              <w:t>654 300,00</w:t>
            </w:r>
          </w:p>
        </w:tc>
      </w:tr>
      <w:tr w14:paraId="536DF86B">
        <w:tblPrEx>
          <w:tblCellMar>
            <w:top w:w="0" w:type="dxa"/>
            <w:left w:w="108" w:type="dxa"/>
            <w:bottom w:w="0" w:type="dxa"/>
            <w:right w:w="108" w:type="dxa"/>
          </w:tblCellMar>
        </w:tblPrEx>
        <w:trPr>
          <w:wBefore w:w="0" w:type="auto"/>
          <w:trHeight w:val="115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3CCBAB5">
            <w:pPr>
              <w:rPr>
                <w:sz w:val="21"/>
                <w:szCs w:val="21"/>
              </w:rPr>
            </w:pPr>
            <w:r>
              <w:rPr>
                <w:sz w:val="21"/>
                <w:szCs w:val="21"/>
              </w:rPr>
              <w:t>Комплекс процессных мероприятий «Обеспечение проведения противоэпизоотических мероприятий и мероприятий, направленных на обеспечение безопасности пищевой продукции»</w:t>
            </w:r>
          </w:p>
        </w:tc>
        <w:tc>
          <w:tcPr>
            <w:tcW w:w="640" w:type="dxa"/>
            <w:tcBorders>
              <w:top w:val="nil"/>
              <w:left w:val="nil"/>
              <w:bottom w:val="single" w:color="auto" w:sz="4" w:space="0"/>
              <w:right w:val="single" w:color="auto" w:sz="4" w:space="0"/>
            </w:tcBorders>
            <w:shd w:val="clear" w:color="000000" w:fill="FFFFFF"/>
            <w:noWrap w:val="0"/>
            <w:vAlign w:val="center"/>
          </w:tcPr>
          <w:p w14:paraId="49B8D986">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6F606113">
            <w:pPr>
              <w:jc w:val="center"/>
              <w:rPr>
                <w:sz w:val="21"/>
                <w:szCs w:val="21"/>
              </w:rPr>
            </w:pPr>
            <w:r>
              <w:rPr>
                <w:sz w:val="21"/>
                <w:szCs w:val="21"/>
              </w:rPr>
              <w:t>0405</w:t>
            </w:r>
          </w:p>
        </w:tc>
        <w:tc>
          <w:tcPr>
            <w:tcW w:w="1780" w:type="dxa"/>
            <w:tcBorders>
              <w:top w:val="nil"/>
              <w:left w:val="nil"/>
              <w:bottom w:val="single" w:color="auto" w:sz="4" w:space="0"/>
              <w:right w:val="single" w:color="auto" w:sz="4" w:space="0"/>
            </w:tcBorders>
            <w:shd w:val="clear" w:color="000000" w:fill="FFFFFF"/>
            <w:noWrap w:val="0"/>
            <w:vAlign w:val="center"/>
          </w:tcPr>
          <w:p w14:paraId="084135C5">
            <w:pPr>
              <w:jc w:val="center"/>
              <w:rPr>
                <w:sz w:val="21"/>
                <w:szCs w:val="21"/>
              </w:rPr>
            </w:pPr>
            <w:r>
              <w:rPr>
                <w:sz w:val="21"/>
                <w:szCs w:val="21"/>
              </w:rPr>
              <w:t>38 4 05 00000</w:t>
            </w:r>
          </w:p>
        </w:tc>
        <w:tc>
          <w:tcPr>
            <w:tcW w:w="760" w:type="dxa"/>
            <w:tcBorders>
              <w:top w:val="nil"/>
              <w:left w:val="nil"/>
              <w:bottom w:val="single" w:color="auto" w:sz="4" w:space="0"/>
              <w:right w:val="single" w:color="auto" w:sz="4" w:space="0"/>
            </w:tcBorders>
            <w:shd w:val="clear" w:color="000000" w:fill="FFFFFF"/>
            <w:noWrap w:val="0"/>
            <w:vAlign w:val="center"/>
          </w:tcPr>
          <w:p w14:paraId="6DA7B9A5">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56081028">
            <w:pPr>
              <w:jc w:val="center"/>
              <w:rPr>
                <w:sz w:val="21"/>
                <w:szCs w:val="21"/>
              </w:rPr>
            </w:pPr>
            <w:r>
              <w:rPr>
                <w:sz w:val="21"/>
                <w:szCs w:val="21"/>
              </w:rPr>
              <w:t>654 300,00</w:t>
            </w:r>
          </w:p>
        </w:tc>
      </w:tr>
      <w:tr w14:paraId="2DC8626F">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CFF005B">
            <w:pPr>
              <w:rPr>
                <w:sz w:val="21"/>
                <w:szCs w:val="21"/>
              </w:rPr>
            </w:pPr>
            <w:r>
              <w:rPr>
                <w:sz w:val="21"/>
                <w:szCs w:val="21"/>
              </w:rPr>
              <w:t>Организация мероприятий при осуществлении деятельности по обращению с животными без владельцев</w:t>
            </w:r>
          </w:p>
        </w:tc>
        <w:tc>
          <w:tcPr>
            <w:tcW w:w="640" w:type="dxa"/>
            <w:tcBorders>
              <w:top w:val="nil"/>
              <w:left w:val="nil"/>
              <w:bottom w:val="single" w:color="auto" w:sz="4" w:space="0"/>
              <w:right w:val="single" w:color="auto" w:sz="4" w:space="0"/>
            </w:tcBorders>
            <w:shd w:val="clear" w:color="000000" w:fill="FFFFFF"/>
            <w:noWrap w:val="0"/>
            <w:vAlign w:val="center"/>
          </w:tcPr>
          <w:p w14:paraId="69D5C090">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4CB3D69E">
            <w:pPr>
              <w:jc w:val="center"/>
              <w:rPr>
                <w:sz w:val="21"/>
                <w:szCs w:val="21"/>
              </w:rPr>
            </w:pPr>
            <w:r>
              <w:rPr>
                <w:sz w:val="21"/>
                <w:szCs w:val="21"/>
              </w:rPr>
              <w:t>0405</w:t>
            </w:r>
          </w:p>
        </w:tc>
        <w:tc>
          <w:tcPr>
            <w:tcW w:w="1780" w:type="dxa"/>
            <w:tcBorders>
              <w:top w:val="nil"/>
              <w:left w:val="nil"/>
              <w:bottom w:val="single" w:color="auto" w:sz="4" w:space="0"/>
              <w:right w:val="single" w:color="auto" w:sz="4" w:space="0"/>
            </w:tcBorders>
            <w:shd w:val="clear" w:color="000000" w:fill="FFFFFF"/>
            <w:noWrap w:val="0"/>
            <w:vAlign w:val="center"/>
          </w:tcPr>
          <w:p w14:paraId="33469803">
            <w:pPr>
              <w:jc w:val="center"/>
              <w:rPr>
                <w:sz w:val="21"/>
                <w:szCs w:val="21"/>
              </w:rPr>
            </w:pPr>
            <w:r>
              <w:rPr>
                <w:sz w:val="21"/>
                <w:szCs w:val="21"/>
              </w:rPr>
              <w:t>38 4 05 71100</w:t>
            </w:r>
          </w:p>
        </w:tc>
        <w:tc>
          <w:tcPr>
            <w:tcW w:w="760" w:type="dxa"/>
            <w:tcBorders>
              <w:top w:val="nil"/>
              <w:left w:val="nil"/>
              <w:bottom w:val="single" w:color="auto" w:sz="4" w:space="0"/>
              <w:right w:val="single" w:color="auto" w:sz="4" w:space="0"/>
            </w:tcBorders>
            <w:shd w:val="clear" w:color="000000" w:fill="FFFFFF"/>
            <w:noWrap w:val="0"/>
            <w:vAlign w:val="center"/>
          </w:tcPr>
          <w:p w14:paraId="12036D84">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26DD9E7A">
            <w:pPr>
              <w:jc w:val="center"/>
              <w:rPr>
                <w:sz w:val="21"/>
                <w:szCs w:val="21"/>
              </w:rPr>
            </w:pPr>
            <w:r>
              <w:rPr>
                <w:sz w:val="21"/>
                <w:szCs w:val="21"/>
              </w:rPr>
              <w:t>654 300,00</w:t>
            </w:r>
          </w:p>
        </w:tc>
      </w:tr>
      <w:tr w14:paraId="4B8E5BC9">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20AC7C2">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324CB42E">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469FE485">
            <w:pPr>
              <w:jc w:val="center"/>
              <w:rPr>
                <w:sz w:val="21"/>
                <w:szCs w:val="21"/>
              </w:rPr>
            </w:pPr>
            <w:r>
              <w:rPr>
                <w:sz w:val="21"/>
                <w:szCs w:val="21"/>
              </w:rPr>
              <w:t>0405</w:t>
            </w:r>
          </w:p>
        </w:tc>
        <w:tc>
          <w:tcPr>
            <w:tcW w:w="1780" w:type="dxa"/>
            <w:tcBorders>
              <w:top w:val="nil"/>
              <w:left w:val="nil"/>
              <w:bottom w:val="single" w:color="auto" w:sz="4" w:space="0"/>
              <w:right w:val="single" w:color="auto" w:sz="4" w:space="0"/>
            </w:tcBorders>
            <w:shd w:val="clear" w:color="000000" w:fill="FFFFFF"/>
            <w:noWrap w:val="0"/>
            <w:vAlign w:val="center"/>
          </w:tcPr>
          <w:p w14:paraId="31C86C2B">
            <w:pPr>
              <w:jc w:val="center"/>
              <w:rPr>
                <w:sz w:val="21"/>
                <w:szCs w:val="21"/>
              </w:rPr>
            </w:pPr>
            <w:r>
              <w:rPr>
                <w:sz w:val="21"/>
                <w:szCs w:val="21"/>
              </w:rPr>
              <w:t>38 4 05 71100</w:t>
            </w:r>
          </w:p>
        </w:tc>
        <w:tc>
          <w:tcPr>
            <w:tcW w:w="760" w:type="dxa"/>
            <w:tcBorders>
              <w:top w:val="nil"/>
              <w:left w:val="nil"/>
              <w:bottom w:val="single" w:color="auto" w:sz="4" w:space="0"/>
              <w:right w:val="single" w:color="auto" w:sz="4" w:space="0"/>
            </w:tcBorders>
            <w:shd w:val="clear" w:color="000000" w:fill="FFFFFF"/>
            <w:noWrap w:val="0"/>
            <w:vAlign w:val="center"/>
          </w:tcPr>
          <w:p w14:paraId="66388CDF">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0816BD7B">
            <w:pPr>
              <w:jc w:val="center"/>
              <w:rPr>
                <w:sz w:val="21"/>
                <w:szCs w:val="21"/>
              </w:rPr>
            </w:pPr>
            <w:r>
              <w:rPr>
                <w:sz w:val="21"/>
                <w:szCs w:val="21"/>
              </w:rPr>
              <w:t>654 300,00</w:t>
            </w:r>
          </w:p>
        </w:tc>
      </w:tr>
      <w:tr w14:paraId="1973CD8F">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F56EEA5">
            <w:pPr>
              <w:rPr>
                <w:b/>
                <w:bCs/>
                <w:sz w:val="21"/>
                <w:szCs w:val="21"/>
              </w:rPr>
            </w:pPr>
            <w:r>
              <w:rPr>
                <w:b/>
                <w:bCs/>
                <w:sz w:val="21"/>
                <w:szCs w:val="21"/>
              </w:rPr>
              <w:t>Водное хозяйство</w:t>
            </w:r>
          </w:p>
        </w:tc>
        <w:tc>
          <w:tcPr>
            <w:tcW w:w="640" w:type="dxa"/>
            <w:tcBorders>
              <w:top w:val="nil"/>
              <w:left w:val="nil"/>
              <w:bottom w:val="single" w:color="auto" w:sz="4" w:space="0"/>
              <w:right w:val="single" w:color="auto" w:sz="4" w:space="0"/>
            </w:tcBorders>
            <w:shd w:val="clear" w:color="000000" w:fill="FFFFFF"/>
            <w:noWrap w:val="0"/>
            <w:vAlign w:val="center"/>
          </w:tcPr>
          <w:p w14:paraId="13C971C1">
            <w:pPr>
              <w:jc w:val="center"/>
              <w:rPr>
                <w:b/>
                <w:bCs/>
                <w:sz w:val="21"/>
                <w:szCs w:val="21"/>
              </w:rPr>
            </w:pPr>
            <w:r>
              <w:rPr>
                <w:b/>
                <w:bCs/>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4C3E92F8">
            <w:pPr>
              <w:jc w:val="center"/>
              <w:rPr>
                <w:b/>
                <w:bCs/>
                <w:sz w:val="21"/>
                <w:szCs w:val="21"/>
              </w:rPr>
            </w:pPr>
            <w:r>
              <w:rPr>
                <w:b/>
                <w:bCs/>
                <w:sz w:val="21"/>
                <w:szCs w:val="21"/>
              </w:rPr>
              <w:t>0406</w:t>
            </w:r>
          </w:p>
        </w:tc>
        <w:tc>
          <w:tcPr>
            <w:tcW w:w="1780" w:type="dxa"/>
            <w:tcBorders>
              <w:top w:val="nil"/>
              <w:left w:val="nil"/>
              <w:bottom w:val="single" w:color="auto" w:sz="4" w:space="0"/>
              <w:right w:val="single" w:color="auto" w:sz="4" w:space="0"/>
            </w:tcBorders>
            <w:shd w:val="clear" w:color="000000" w:fill="FFFFFF"/>
            <w:noWrap w:val="0"/>
            <w:vAlign w:val="center"/>
          </w:tcPr>
          <w:p w14:paraId="2B92EB51">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69531972">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CF584DF">
            <w:pPr>
              <w:jc w:val="center"/>
              <w:rPr>
                <w:b/>
                <w:bCs/>
                <w:sz w:val="21"/>
                <w:szCs w:val="21"/>
              </w:rPr>
            </w:pPr>
            <w:r>
              <w:rPr>
                <w:b/>
                <w:bCs/>
                <w:sz w:val="21"/>
                <w:szCs w:val="21"/>
              </w:rPr>
              <w:t>138 888,89</w:t>
            </w:r>
          </w:p>
        </w:tc>
      </w:tr>
      <w:tr w14:paraId="364158D7">
        <w:tblPrEx>
          <w:tblCellMar>
            <w:top w:w="0" w:type="dxa"/>
            <w:left w:w="108" w:type="dxa"/>
            <w:bottom w:w="0" w:type="dxa"/>
            <w:right w:w="108" w:type="dxa"/>
          </w:tblCellMar>
        </w:tblPrEx>
        <w:trPr>
          <w:wBefore w:w="0" w:type="auto"/>
          <w:trHeight w:val="81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E81C496">
            <w:pPr>
              <w:rPr>
                <w:sz w:val="21"/>
                <w:szCs w:val="21"/>
              </w:rPr>
            </w:pPr>
            <w:r>
              <w:rPr>
                <w:sz w:val="21"/>
                <w:szCs w:val="21"/>
              </w:rPr>
              <w:t>Муниципальная программа "Обеспечение экологической безопасности на территории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7B6468E7">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1D259D91">
            <w:pPr>
              <w:jc w:val="center"/>
              <w:rPr>
                <w:sz w:val="21"/>
                <w:szCs w:val="21"/>
              </w:rPr>
            </w:pPr>
            <w:r>
              <w:rPr>
                <w:sz w:val="21"/>
                <w:szCs w:val="21"/>
              </w:rPr>
              <w:t>0406</w:t>
            </w:r>
          </w:p>
        </w:tc>
        <w:tc>
          <w:tcPr>
            <w:tcW w:w="1780" w:type="dxa"/>
            <w:tcBorders>
              <w:top w:val="nil"/>
              <w:left w:val="nil"/>
              <w:bottom w:val="single" w:color="auto" w:sz="4" w:space="0"/>
              <w:right w:val="single" w:color="auto" w:sz="4" w:space="0"/>
            </w:tcBorders>
            <w:shd w:val="clear" w:color="000000" w:fill="FFFFFF"/>
            <w:noWrap w:val="0"/>
            <w:vAlign w:val="center"/>
          </w:tcPr>
          <w:p w14:paraId="5F1357F4">
            <w:pPr>
              <w:jc w:val="center"/>
              <w:rPr>
                <w:sz w:val="21"/>
                <w:szCs w:val="21"/>
              </w:rPr>
            </w:pPr>
            <w:r>
              <w:rPr>
                <w:sz w:val="21"/>
                <w:szCs w:val="21"/>
              </w:rPr>
              <w:t>61 0 00 00000</w:t>
            </w:r>
          </w:p>
        </w:tc>
        <w:tc>
          <w:tcPr>
            <w:tcW w:w="760" w:type="dxa"/>
            <w:tcBorders>
              <w:top w:val="nil"/>
              <w:left w:val="nil"/>
              <w:bottom w:val="single" w:color="auto" w:sz="4" w:space="0"/>
              <w:right w:val="single" w:color="auto" w:sz="4" w:space="0"/>
            </w:tcBorders>
            <w:shd w:val="clear" w:color="000000" w:fill="FFFFFF"/>
            <w:noWrap w:val="0"/>
            <w:vAlign w:val="center"/>
          </w:tcPr>
          <w:p w14:paraId="45C29845">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A52F6F7">
            <w:pPr>
              <w:jc w:val="center"/>
              <w:rPr>
                <w:sz w:val="21"/>
                <w:szCs w:val="21"/>
              </w:rPr>
            </w:pPr>
            <w:r>
              <w:rPr>
                <w:sz w:val="21"/>
                <w:szCs w:val="21"/>
              </w:rPr>
              <w:t>138 888,89</w:t>
            </w:r>
          </w:p>
        </w:tc>
      </w:tr>
      <w:tr w14:paraId="46C9D948">
        <w:tblPrEx>
          <w:tblCellMar>
            <w:top w:w="0" w:type="dxa"/>
            <w:left w:w="108" w:type="dxa"/>
            <w:bottom w:w="0" w:type="dxa"/>
            <w:right w:w="108" w:type="dxa"/>
          </w:tblCellMar>
        </w:tblPrEx>
        <w:trPr>
          <w:wBefore w:w="0" w:type="auto"/>
          <w:trHeight w:val="30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CAFFF94">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4E6DFFCB">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186013B6">
            <w:pPr>
              <w:jc w:val="center"/>
              <w:rPr>
                <w:sz w:val="21"/>
                <w:szCs w:val="21"/>
              </w:rPr>
            </w:pPr>
            <w:r>
              <w:rPr>
                <w:sz w:val="21"/>
                <w:szCs w:val="21"/>
              </w:rPr>
              <w:t>0406</w:t>
            </w:r>
          </w:p>
        </w:tc>
        <w:tc>
          <w:tcPr>
            <w:tcW w:w="1780" w:type="dxa"/>
            <w:tcBorders>
              <w:top w:val="nil"/>
              <w:left w:val="nil"/>
              <w:bottom w:val="single" w:color="auto" w:sz="4" w:space="0"/>
              <w:right w:val="single" w:color="auto" w:sz="4" w:space="0"/>
            </w:tcBorders>
            <w:shd w:val="clear" w:color="000000" w:fill="FFFFFF"/>
            <w:noWrap w:val="0"/>
            <w:vAlign w:val="center"/>
          </w:tcPr>
          <w:p w14:paraId="77D0D484">
            <w:pPr>
              <w:jc w:val="center"/>
              <w:rPr>
                <w:sz w:val="21"/>
                <w:szCs w:val="21"/>
              </w:rPr>
            </w:pPr>
            <w:r>
              <w:rPr>
                <w:sz w:val="21"/>
                <w:szCs w:val="21"/>
              </w:rPr>
              <w:t>61 4 00 00000</w:t>
            </w:r>
          </w:p>
        </w:tc>
        <w:tc>
          <w:tcPr>
            <w:tcW w:w="760" w:type="dxa"/>
            <w:tcBorders>
              <w:top w:val="nil"/>
              <w:left w:val="nil"/>
              <w:bottom w:val="single" w:color="auto" w:sz="4" w:space="0"/>
              <w:right w:val="single" w:color="auto" w:sz="4" w:space="0"/>
            </w:tcBorders>
            <w:shd w:val="clear" w:color="000000" w:fill="FFFFFF"/>
            <w:noWrap w:val="0"/>
            <w:vAlign w:val="center"/>
          </w:tcPr>
          <w:p w14:paraId="034736E6">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423D10F">
            <w:pPr>
              <w:jc w:val="center"/>
              <w:rPr>
                <w:sz w:val="21"/>
                <w:szCs w:val="21"/>
              </w:rPr>
            </w:pPr>
            <w:r>
              <w:rPr>
                <w:sz w:val="21"/>
                <w:szCs w:val="21"/>
              </w:rPr>
              <w:t>138 888,89</w:t>
            </w:r>
          </w:p>
        </w:tc>
      </w:tr>
      <w:tr w14:paraId="5A33DF83">
        <w:tblPrEx>
          <w:tblCellMar>
            <w:top w:w="0" w:type="dxa"/>
            <w:left w:w="108" w:type="dxa"/>
            <w:bottom w:w="0" w:type="dxa"/>
            <w:right w:w="108" w:type="dxa"/>
          </w:tblCellMar>
        </w:tblPrEx>
        <w:trPr>
          <w:wBefore w:w="0" w:type="auto"/>
          <w:trHeight w:val="61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EA9A3CB">
            <w:pPr>
              <w:rPr>
                <w:sz w:val="21"/>
                <w:szCs w:val="21"/>
              </w:rPr>
            </w:pPr>
            <w:r>
              <w:rPr>
                <w:sz w:val="21"/>
                <w:szCs w:val="21"/>
              </w:rPr>
              <w:t>Комплекс процессных мероприятий «Развитие водохозяйственного комплекса»</w:t>
            </w:r>
          </w:p>
        </w:tc>
        <w:tc>
          <w:tcPr>
            <w:tcW w:w="640" w:type="dxa"/>
            <w:tcBorders>
              <w:top w:val="nil"/>
              <w:left w:val="nil"/>
              <w:bottom w:val="single" w:color="auto" w:sz="4" w:space="0"/>
              <w:right w:val="single" w:color="auto" w:sz="4" w:space="0"/>
            </w:tcBorders>
            <w:shd w:val="clear" w:color="000000" w:fill="FFFFFF"/>
            <w:noWrap w:val="0"/>
            <w:vAlign w:val="center"/>
          </w:tcPr>
          <w:p w14:paraId="451BF6D9">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2568A5BB">
            <w:pPr>
              <w:jc w:val="center"/>
              <w:rPr>
                <w:sz w:val="21"/>
                <w:szCs w:val="21"/>
              </w:rPr>
            </w:pPr>
            <w:r>
              <w:rPr>
                <w:sz w:val="21"/>
                <w:szCs w:val="21"/>
              </w:rPr>
              <w:t>0406</w:t>
            </w:r>
          </w:p>
        </w:tc>
        <w:tc>
          <w:tcPr>
            <w:tcW w:w="1780" w:type="dxa"/>
            <w:tcBorders>
              <w:top w:val="nil"/>
              <w:left w:val="nil"/>
              <w:bottom w:val="single" w:color="auto" w:sz="4" w:space="0"/>
              <w:right w:val="single" w:color="auto" w:sz="4" w:space="0"/>
            </w:tcBorders>
            <w:shd w:val="clear" w:color="000000" w:fill="FFFFFF"/>
            <w:noWrap w:val="0"/>
            <w:vAlign w:val="center"/>
          </w:tcPr>
          <w:p w14:paraId="67CD51C5">
            <w:pPr>
              <w:jc w:val="center"/>
              <w:rPr>
                <w:sz w:val="21"/>
                <w:szCs w:val="21"/>
              </w:rPr>
            </w:pPr>
            <w:r>
              <w:rPr>
                <w:sz w:val="21"/>
                <w:szCs w:val="21"/>
              </w:rPr>
              <w:t>61 4 02 00000</w:t>
            </w:r>
          </w:p>
        </w:tc>
        <w:tc>
          <w:tcPr>
            <w:tcW w:w="760" w:type="dxa"/>
            <w:tcBorders>
              <w:top w:val="nil"/>
              <w:left w:val="nil"/>
              <w:bottom w:val="single" w:color="auto" w:sz="4" w:space="0"/>
              <w:right w:val="single" w:color="auto" w:sz="4" w:space="0"/>
            </w:tcBorders>
            <w:shd w:val="clear" w:color="000000" w:fill="FFFFFF"/>
            <w:noWrap w:val="0"/>
            <w:vAlign w:val="center"/>
          </w:tcPr>
          <w:p w14:paraId="4969F95D">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EA9F1FC">
            <w:pPr>
              <w:jc w:val="center"/>
              <w:rPr>
                <w:sz w:val="21"/>
                <w:szCs w:val="21"/>
              </w:rPr>
            </w:pPr>
            <w:r>
              <w:rPr>
                <w:sz w:val="21"/>
                <w:szCs w:val="21"/>
              </w:rPr>
              <w:t>138 888,89</w:t>
            </w:r>
          </w:p>
        </w:tc>
      </w:tr>
      <w:tr w14:paraId="6A866E6F">
        <w:tblPrEx>
          <w:tblCellMar>
            <w:top w:w="0" w:type="dxa"/>
            <w:left w:w="108" w:type="dxa"/>
            <w:bottom w:w="0" w:type="dxa"/>
            <w:right w:w="108" w:type="dxa"/>
          </w:tblCellMar>
        </w:tblPrEx>
        <w:trPr>
          <w:wBefore w:w="0" w:type="auto"/>
          <w:trHeight w:val="135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90B4AEC">
            <w:pPr>
              <w:rPr>
                <w:sz w:val="21"/>
                <w:szCs w:val="21"/>
              </w:rPr>
            </w:pPr>
            <w:r>
              <w:rPr>
                <w:sz w:val="21"/>
                <w:szCs w:val="21"/>
              </w:rPr>
              <w:t>Благоустройство родников в Ульяновской области, используемых населением в качестве источников питьевого водоснабжения, в том числе с погашением кредиторской задолженности, образовавшейся в результате выполнения работ по благоустройству родников</w:t>
            </w:r>
          </w:p>
        </w:tc>
        <w:tc>
          <w:tcPr>
            <w:tcW w:w="640" w:type="dxa"/>
            <w:tcBorders>
              <w:top w:val="nil"/>
              <w:left w:val="nil"/>
              <w:bottom w:val="single" w:color="auto" w:sz="4" w:space="0"/>
              <w:right w:val="single" w:color="auto" w:sz="4" w:space="0"/>
            </w:tcBorders>
            <w:shd w:val="clear" w:color="000000" w:fill="FFFFFF"/>
            <w:noWrap w:val="0"/>
            <w:vAlign w:val="center"/>
          </w:tcPr>
          <w:p w14:paraId="011A5835">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7EA97349">
            <w:pPr>
              <w:jc w:val="center"/>
              <w:rPr>
                <w:sz w:val="21"/>
                <w:szCs w:val="21"/>
              </w:rPr>
            </w:pPr>
            <w:r>
              <w:rPr>
                <w:sz w:val="21"/>
                <w:szCs w:val="21"/>
              </w:rPr>
              <w:t>0406</w:t>
            </w:r>
          </w:p>
        </w:tc>
        <w:tc>
          <w:tcPr>
            <w:tcW w:w="1780" w:type="dxa"/>
            <w:tcBorders>
              <w:top w:val="nil"/>
              <w:left w:val="nil"/>
              <w:bottom w:val="single" w:color="auto" w:sz="4" w:space="0"/>
              <w:right w:val="single" w:color="auto" w:sz="4" w:space="0"/>
            </w:tcBorders>
            <w:shd w:val="clear" w:color="000000" w:fill="FFFFFF"/>
            <w:noWrap w:val="0"/>
            <w:vAlign w:val="center"/>
          </w:tcPr>
          <w:p w14:paraId="7974BF50">
            <w:pPr>
              <w:jc w:val="center"/>
              <w:rPr>
                <w:sz w:val="21"/>
                <w:szCs w:val="21"/>
              </w:rPr>
            </w:pPr>
            <w:r>
              <w:rPr>
                <w:sz w:val="21"/>
                <w:szCs w:val="21"/>
              </w:rPr>
              <w:t>61 4 02 70050</w:t>
            </w:r>
          </w:p>
        </w:tc>
        <w:tc>
          <w:tcPr>
            <w:tcW w:w="760" w:type="dxa"/>
            <w:tcBorders>
              <w:top w:val="nil"/>
              <w:left w:val="nil"/>
              <w:bottom w:val="single" w:color="auto" w:sz="4" w:space="0"/>
              <w:right w:val="single" w:color="auto" w:sz="4" w:space="0"/>
            </w:tcBorders>
            <w:shd w:val="clear" w:color="000000" w:fill="FFFFFF"/>
            <w:noWrap w:val="0"/>
            <w:vAlign w:val="center"/>
          </w:tcPr>
          <w:p w14:paraId="11100D7E">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2F66911C">
            <w:pPr>
              <w:jc w:val="center"/>
              <w:rPr>
                <w:sz w:val="21"/>
                <w:szCs w:val="21"/>
              </w:rPr>
            </w:pPr>
            <w:r>
              <w:rPr>
                <w:sz w:val="21"/>
                <w:szCs w:val="21"/>
              </w:rPr>
              <w:t>125 000,00</w:t>
            </w:r>
          </w:p>
        </w:tc>
      </w:tr>
      <w:tr w14:paraId="6964564A">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A7CD39E">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4E3D7CA2">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50FFAF1C">
            <w:pPr>
              <w:jc w:val="center"/>
              <w:rPr>
                <w:sz w:val="21"/>
                <w:szCs w:val="21"/>
              </w:rPr>
            </w:pPr>
            <w:r>
              <w:rPr>
                <w:sz w:val="21"/>
                <w:szCs w:val="21"/>
              </w:rPr>
              <w:t>0406</w:t>
            </w:r>
          </w:p>
        </w:tc>
        <w:tc>
          <w:tcPr>
            <w:tcW w:w="1780" w:type="dxa"/>
            <w:tcBorders>
              <w:top w:val="nil"/>
              <w:left w:val="nil"/>
              <w:bottom w:val="single" w:color="auto" w:sz="4" w:space="0"/>
              <w:right w:val="single" w:color="auto" w:sz="4" w:space="0"/>
            </w:tcBorders>
            <w:shd w:val="clear" w:color="000000" w:fill="FFFFFF"/>
            <w:noWrap w:val="0"/>
            <w:vAlign w:val="center"/>
          </w:tcPr>
          <w:p w14:paraId="670E0BD5">
            <w:pPr>
              <w:jc w:val="center"/>
              <w:rPr>
                <w:sz w:val="21"/>
                <w:szCs w:val="21"/>
              </w:rPr>
            </w:pPr>
            <w:r>
              <w:rPr>
                <w:sz w:val="21"/>
                <w:szCs w:val="21"/>
              </w:rPr>
              <w:t>61 4 02 70050</w:t>
            </w:r>
          </w:p>
        </w:tc>
        <w:tc>
          <w:tcPr>
            <w:tcW w:w="760" w:type="dxa"/>
            <w:tcBorders>
              <w:top w:val="nil"/>
              <w:left w:val="nil"/>
              <w:bottom w:val="single" w:color="auto" w:sz="4" w:space="0"/>
              <w:right w:val="single" w:color="auto" w:sz="4" w:space="0"/>
            </w:tcBorders>
            <w:shd w:val="clear" w:color="000000" w:fill="FFFFFF"/>
            <w:noWrap w:val="0"/>
            <w:vAlign w:val="center"/>
          </w:tcPr>
          <w:p w14:paraId="4427AEC6">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472B660A">
            <w:pPr>
              <w:jc w:val="center"/>
              <w:rPr>
                <w:sz w:val="21"/>
                <w:szCs w:val="21"/>
              </w:rPr>
            </w:pPr>
            <w:r>
              <w:rPr>
                <w:sz w:val="21"/>
                <w:szCs w:val="21"/>
              </w:rPr>
              <w:t>125 000,00</w:t>
            </w:r>
          </w:p>
        </w:tc>
      </w:tr>
      <w:tr w14:paraId="08EA3A68">
        <w:tblPrEx>
          <w:tblCellMar>
            <w:top w:w="0" w:type="dxa"/>
            <w:left w:w="108" w:type="dxa"/>
            <w:bottom w:w="0" w:type="dxa"/>
            <w:right w:w="108" w:type="dxa"/>
          </w:tblCellMar>
        </w:tblPrEx>
        <w:trPr>
          <w:wBefore w:w="0" w:type="auto"/>
          <w:trHeight w:val="135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E65ECEA">
            <w:pPr>
              <w:rPr>
                <w:sz w:val="21"/>
                <w:szCs w:val="21"/>
              </w:rPr>
            </w:pPr>
            <w:r>
              <w:rPr>
                <w:sz w:val="21"/>
                <w:szCs w:val="21"/>
              </w:rPr>
              <w:t>Cофинансирование благоустройства родников в Ульяновской области, используемых населением в качестве источников питьевого водоснабжения, в том числе с погашением кредиторской задолженности, образовавшейся в результате выполнения работ по благоустройству родников</w:t>
            </w:r>
          </w:p>
        </w:tc>
        <w:tc>
          <w:tcPr>
            <w:tcW w:w="640" w:type="dxa"/>
            <w:tcBorders>
              <w:top w:val="nil"/>
              <w:left w:val="nil"/>
              <w:bottom w:val="single" w:color="auto" w:sz="4" w:space="0"/>
              <w:right w:val="single" w:color="auto" w:sz="4" w:space="0"/>
            </w:tcBorders>
            <w:shd w:val="clear" w:color="000000" w:fill="FFFFFF"/>
            <w:noWrap w:val="0"/>
            <w:vAlign w:val="center"/>
          </w:tcPr>
          <w:p w14:paraId="627D6F30">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24D43E07">
            <w:pPr>
              <w:jc w:val="center"/>
              <w:rPr>
                <w:sz w:val="21"/>
                <w:szCs w:val="21"/>
              </w:rPr>
            </w:pPr>
            <w:r>
              <w:rPr>
                <w:sz w:val="21"/>
                <w:szCs w:val="21"/>
              </w:rPr>
              <w:t>0406</w:t>
            </w:r>
          </w:p>
        </w:tc>
        <w:tc>
          <w:tcPr>
            <w:tcW w:w="1780" w:type="dxa"/>
            <w:tcBorders>
              <w:top w:val="nil"/>
              <w:left w:val="nil"/>
              <w:bottom w:val="single" w:color="auto" w:sz="4" w:space="0"/>
              <w:right w:val="single" w:color="auto" w:sz="4" w:space="0"/>
            </w:tcBorders>
            <w:shd w:val="clear" w:color="000000" w:fill="FFFFFF"/>
            <w:noWrap w:val="0"/>
            <w:vAlign w:val="center"/>
          </w:tcPr>
          <w:p w14:paraId="4F1A558C">
            <w:pPr>
              <w:jc w:val="center"/>
              <w:rPr>
                <w:sz w:val="21"/>
                <w:szCs w:val="21"/>
              </w:rPr>
            </w:pPr>
            <w:r>
              <w:rPr>
                <w:sz w:val="21"/>
                <w:szCs w:val="21"/>
              </w:rPr>
              <w:t>61 4 02 S0050</w:t>
            </w:r>
          </w:p>
        </w:tc>
        <w:tc>
          <w:tcPr>
            <w:tcW w:w="760" w:type="dxa"/>
            <w:tcBorders>
              <w:top w:val="nil"/>
              <w:left w:val="nil"/>
              <w:bottom w:val="single" w:color="auto" w:sz="4" w:space="0"/>
              <w:right w:val="single" w:color="auto" w:sz="4" w:space="0"/>
            </w:tcBorders>
            <w:shd w:val="clear" w:color="000000" w:fill="FFFFFF"/>
            <w:noWrap w:val="0"/>
            <w:vAlign w:val="center"/>
          </w:tcPr>
          <w:p w14:paraId="17C88350">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08E877C">
            <w:pPr>
              <w:jc w:val="center"/>
              <w:rPr>
                <w:sz w:val="21"/>
                <w:szCs w:val="21"/>
              </w:rPr>
            </w:pPr>
            <w:r>
              <w:rPr>
                <w:sz w:val="21"/>
                <w:szCs w:val="21"/>
              </w:rPr>
              <w:t>13 888,89</w:t>
            </w:r>
          </w:p>
        </w:tc>
      </w:tr>
      <w:tr w14:paraId="1DC5CC1D">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0D8DB79">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04DD5567">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47DC2C65">
            <w:pPr>
              <w:jc w:val="center"/>
              <w:rPr>
                <w:sz w:val="21"/>
                <w:szCs w:val="21"/>
              </w:rPr>
            </w:pPr>
            <w:r>
              <w:rPr>
                <w:sz w:val="21"/>
                <w:szCs w:val="21"/>
              </w:rPr>
              <w:t>0406</w:t>
            </w:r>
          </w:p>
        </w:tc>
        <w:tc>
          <w:tcPr>
            <w:tcW w:w="1780" w:type="dxa"/>
            <w:tcBorders>
              <w:top w:val="nil"/>
              <w:left w:val="nil"/>
              <w:bottom w:val="single" w:color="auto" w:sz="4" w:space="0"/>
              <w:right w:val="single" w:color="auto" w:sz="4" w:space="0"/>
            </w:tcBorders>
            <w:shd w:val="clear" w:color="000000" w:fill="FFFFFF"/>
            <w:noWrap w:val="0"/>
            <w:vAlign w:val="center"/>
          </w:tcPr>
          <w:p w14:paraId="6D5FFBC2">
            <w:pPr>
              <w:jc w:val="center"/>
              <w:rPr>
                <w:sz w:val="21"/>
                <w:szCs w:val="21"/>
              </w:rPr>
            </w:pPr>
            <w:r>
              <w:rPr>
                <w:sz w:val="21"/>
                <w:szCs w:val="21"/>
              </w:rPr>
              <w:t>61 4 02 S0050</w:t>
            </w:r>
          </w:p>
        </w:tc>
        <w:tc>
          <w:tcPr>
            <w:tcW w:w="760" w:type="dxa"/>
            <w:tcBorders>
              <w:top w:val="nil"/>
              <w:left w:val="nil"/>
              <w:bottom w:val="single" w:color="auto" w:sz="4" w:space="0"/>
              <w:right w:val="single" w:color="auto" w:sz="4" w:space="0"/>
            </w:tcBorders>
            <w:shd w:val="clear" w:color="000000" w:fill="FFFFFF"/>
            <w:noWrap w:val="0"/>
            <w:vAlign w:val="center"/>
          </w:tcPr>
          <w:p w14:paraId="1C561C6F">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1B5E9A08">
            <w:pPr>
              <w:jc w:val="center"/>
              <w:rPr>
                <w:sz w:val="21"/>
                <w:szCs w:val="21"/>
              </w:rPr>
            </w:pPr>
            <w:r>
              <w:rPr>
                <w:sz w:val="21"/>
                <w:szCs w:val="21"/>
              </w:rPr>
              <w:t>13 888,89</w:t>
            </w:r>
          </w:p>
        </w:tc>
      </w:tr>
      <w:tr w14:paraId="61C044ED">
        <w:tblPrEx>
          <w:tblCellMar>
            <w:top w:w="0" w:type="dxa"/>
            <w:left w:w="108" w:type="dxa"/>
            <w:bottom w:w="0" w:type="dxa"/>
            <w:right w:w="108" w:type="dxa"/>
          </w:tblCellMar>
        </w:tblPrEx>
        <w:trPr>
          <w:wBefore w:w="0" w:type="auto"/>
          <w:trHeight w:val="37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70B02A5">
            <w:pPr>
              <w:rPr>
                <w:b/>
                <w:bCs/>
                <w:sz w:val="21"/>
                <w:szCs w:val="21"/>
              </w:rPr>
            </w:pPr>
            <w:r>
              <w:rPr>
                <w:b/>
                <w:bCs/>
                <w:sz w:val="21"/>
                <w:szCs w:val="21"/>
              </w:rPr>
              <w:t>Транспорт</w:t>
            </w:r>
          </w:p>
        </w:tc>
        <w:tc>
          <w:tcPr>
            <w:tcW w:w="640" w:type="dxa"/>
            <w:tcBorders>
              <w:top w:val="nil"/>
              <w:left w:val="nil"/>
              <w:bottom w:val="single" w:color="auto" w:sz="4" w:space="0"/>
              <w:right w:val="single" w:color="auto" w:sz="4" w:space="0"/>
            </w:tcBorders>
            <w:shd w:val="clear" w:color="000000" w:fill="FFFFFF"/>
            <w:noWrap w:val="0"/>
            <w:vAlign w:val="center"/>
          </w:tcPr>
          <w:p w14:paraId="3E54E882">
            <w:pPr>
              <w:jc w:val="center"/>
              <w:rPr>
                <w:b/>
                <w:bCs/>
                <w:sz w:val="21"/>
                <w:szCs w:val="21"/>
              </w:rPr>
            </w:pPr>
            <w:r>
              <w:rPr>
                <w:b/>
                <w:bCs/>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5DCC66F2">
            <w:pPr>
              <w:jc w:val="center"/>
              <w:rPr>
                <w:b/>
                <w:bCs/>
                <w:sz w:val="21"/>
                <w:szCs w:val="21"/>
              </w:rPr>
            </w:pPr>
            <w:r>
              <w:rPr>
                <w:b/>
                <w:bCs/>
                <w:sz w:val="21"/>
                <w:szCs w:val="21"/>
              </w:rPr>
              <w:t>0408</w:t>
            </w:r>
          </w:p>
        </w:tc>
        <w:tc>
          <w:tcPr>
            <w:tcW w:w="1780" w:type="dxa"/>
            <w:tcBorders>
              <w:top w:val="nil"/>
              <w:left w:val="nil"/>
              <w:bottom w:val="single" w:color="auto" w:sz="4" w:space="0"/>
              <w:right w:val="single" w:color="auto" w:sz="4" w:space="0"/>
            </w:tcBorders>
            <w:shd w:val="clear" w:color="000000" w:fill="FFFFFF"/>
            <w:noWrap w:val="0"/>
            <w:vAlign w:val="center"/>
          </w:tcPr>
          <w:p w14:paraId="4E935571">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5BC37AAE">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0"/>
            <w:vAlign w:val="center"/>
          </w:tcPr>
          <w:p w14:paraId="2F546B20">
            <w:pPr>
              <w:jc w:val="center"/>
              <w:rPr>
                <w:b/>
                <w:bCs/>
                <w:sz w:val="21"/>
                <w:szCs w:val="21"/>
              </w:rPr>
            </w:pPr>
            <w:r>
              <w:rPr>
                <w:b/>
                <w:bCs/>
                <w:sz w:val="21"/>
                <w:szCs w:val="21"/>
              </w:rPr>
              <w:t>1 732 888,89</w:t>
            </w:r>
          </w:p>
        </w:tc>
      </w:tr>
      <w:tr w14:paraId="24B40512">
        <w:tblPrEx>
          <w:tblCellMar>
            <w:top w:w="0" w:type="dxa"/>
            <w:left w:w="108" w:type="dxa"/>
            <w:bottom w:w="0" w:type="dxa"/>
            <w:right w:w="108" w:type="dxa"/>
          </w:tblCellMar>
        </w:tblPrEx>
        <w:trPr>
          <w:wBefore w:w="0" w:type="auto"/>
          <w:trHeight w:val="1122"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EED889D">
            <w:pPr>
              <w:rPr>
                <w:sz w:val="21"/>
                <w:szCs w:val="21"/>
              </w:rPr>
            </w:pPr>
            <w:r>
              <w:rPr>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0C060058">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56DC6A2D">
            <w:pPr>
              <w:jc w:val="center"/>
              <w:rPr>
                <w:sz w:val="21"/>
                <w:szCs w:val="21"/>
              </w:rPr>
            </w:pPr>
            <w:r>
              <w:rPr>
                <w:sz w:val="21"/>
                <w:szCs w:val="21"/>
              </w:rPr>
              <w:t>0408</w:t>
            </w:r>
          </w:p>
        </w:tc>
        <w:tc>
          <w:tcPr>
            <w:tcW w:w="1780" w:type="dxa"/>
            <w:tcBorders>
              <w:top w:val="nil"/>
              <w:left w:val="nil"/>
              <w:bottom w:val="single" w:color="auto" w:sz="4" w:space="0"/>
              <w:right w:val="single" w:color="auto" w:sz="4" w:space="0"/>
            </w:tcBorders>
            <w:shd w:val="clear" w:color="000000" w:fill="FFFFFF"/>
            <w:noWrap w:val="0"/>
            <w:vAlign w:val="center"/>
          </w:tcPr>
          <w:p w14:paraId="64DF6A0F">
            <w:pPr>
              <w:jc w:val="center"/>
              <w:rPr>
                <w:sz w:val="21"/>
                <w:szCs w:val="21"/>
              </w:rPr>
            </w:pPr>
            <w:r>
              <w:rPr>
                <w:sz w:val="21"/>
                <w:szCs w:val="21"/>
              </w:rPr>
              <w:t>38 0 00 00000</w:t>
            </w:r>
          </w:p>
        </w:tc>
        <w:tc>
          <w:tcPr>
            <w:tcW w:w="760" w:type="dxa"/>
            <w:tcBorders>
              <w:top w:val="nil"/>
              <w:left w:val="nil"/>
              <w:bottom w:val="single" w:color="auto" w:sz="4" w:space="0"/>
              <w:right w:val="single" w:color="auto" w:sz="4" w:space="0"/>
            </w:tcBorders>
            <w:shd w:val="clear" w:color="000000" w:fill="FFFFFF"/>
            <w:noWrap w:val="0"/>
            <w:vAlign w:val="center"/>
          </w:tcPr>
          <w:p w14:paraId="329EE208">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0"/>
            <w:vAlign w:val="center"/>
          </w:tcPr>
          <w:p w14:paraId="55AB58DA">
            <w:pPr>
              <w:jc w:val="center"/>
              <w:rPr>
                <w:sz w:val="21"/>
                <w:szCs w:val="21"/>
              </w:rPr>
            </w:pPr>
            <w:r>
              <w:rPr>
                <w:sz w:val="21"/>
                <w:szCs w:val="21"/>
              </w:rPr>
              <w:t>1 732 888,89</w:t>
            </w:r>
          </w:p>
        </w:tc>
      </w:tr>
      <w:tr w14:paraId="6B368210">
        <w:tblPrEx>
          <w:tblCellMar>
            <w:top w:w="0" w:type="dxa"/>
            <w:left w:w="108" w:type="dxa"/>
            <w:bottom w:w="0" w:type="dxa"/>
            <w:right w:w="108" w:type="dxa"/>
          </w:tblCellMar>
        </w:tblPrEx>
        <w:trPr>
          <w:wBefore w:w="0" w:type="auto"/>
          <w:trHeight w:val="36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CF264C1">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2D0C86A3">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0160258D">
            <w:pPr>
              <w:jc w:val="center"/>
              <w:rPr>
                <w:sz w:val="21"/>
                <w:szCs w:val="21"/>
              </w:rPr>
            </w:pPr>
            <w:r>
              <w:rPr>
                <w:sz w:val="21"/>
                <w:szCs w:val="21"/>
              </w:rPr>
              <w:t>0408</w:t>
            </w:r>
          </w:p>
        </w:tc>
        <w:tc>
          <w:tcPr>
            <w:tcW w:w="1780" w:type="dxa"/>
            <w:tcBorders>
              <w:top w:val="nil"/>
              <w:left w:val="nil"/>
              <w:bottom w:val="single" w:color="auto" w:sz="4" w:space="0"/>
              <w:right w:val="single" w:color="auto" w:sz="4" w:space="0"/>
            </w:tcBorders>
            <w:shd w:val="clear" w:color="000000" w:fill="FFFFFF"/>
            <w:noWrap w:val="0"/>
            <w:vAlign w:val="center"/>
          </w:tcPr>
          <w:p w14:paraId="750EF747">
            <w:pPr>
              <w:jc w:val="center"/>
              <w:rPr>
                <w:sz w:val="21"/>
                <w:szCs w:val="21"/>
              </w:rPr>
            </w:pPr>
            <w:r>
              <w:rPr>
                <w:sz w:val="21"/>
                <w:szCs w:val="21"/>
              </w:rPr>
              <w:t>38 4 00 00000</w:t>
            </w:r>
          </w:p>
        </w:tc>
        <w:tc>
          <w:tcPr>
            <w:tcW w:w="760" w:type="dxa"/>
            <w:tcBorders>
              <w:top w:val="nil"/>
              <w:left w:val="nil"/>
              <w:bottom w:val="single" w:color="auto" w:sz="4" w:space="0"/>
              <w:right w:val="single" w:color="auto" w:sz="4" w:space="0"/>
            </w:tcBorders>
            <w:shd w:val="clear" w:color="000000" w:fill="FFFFFF"/>
            <w:noWrap w:val="0"/>
            <w:vAlign w:val="center"/>
          </w:tcPr>
          <w:p w14:paraId="10B3FF50">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0"/>
            <w:vAlign w:val="center"/>
          </w:tcPr>
          <w:p w14:paraId="06433705">
            <w:pPr>
              <w:jc w:val="center"/>
              <w:rPr>
                <w:sz w:val="21"/>
                <w:szCs w:val="21"/>
              </w:rPr>
            </w:pPr>
            <w:r>
              <w:rPr>
                <w:sz w:val="21"/>
                <w:szCs w:val="21"/>
              </w:rPr>
              <w:t>1 732 888,89</w:t>
            </w:r>
          </w:p>
        </w:tc>
      </w:tr>
      <w:tr w14:paraId="7CD92DEA">
        <w:tblPrEx>
          <w:tblCellMar>
            <w:top w:w="0" w:type="dxa"/>
            <w:left w:w="108" w:type="dxa"/>
            <w:bottom w:w="0" w:type="dxa"/>
            <w:right w:w="108" w:type="dxa"/>
          </w:tblCellMar>
        </w:tblPrEx>
        <w:trPr>
          <w:wBefore w:w="0" w:type="auto"/>
          <w:trHeight w:val="103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B244A04">
            <w:pPr>
              <w:rPr>
                <w:sz w:val="21"/>
                <w:szCs w:val="21"/>
              </w:rPr>
            </w:pPr>
            <w:r>
              <w:rPr>
                <w:sz w:val="21"/>
                <w:szCs w:val="21"/>
              </w:rPr>
              <w:t>Комплекс процессных мероприятий «Обеспечение населения Ульяновской области качественными услугами пассажирского транспорта»</w:t>
            </w:r>
          </w:p>
        </w:tc>
        <w:tc>
          <w:tcPr>
            <w:tcW w:w="640" w:type="dxa"/>
            <w:tcBorders>
              <w:top w:val="nil"/>
              <w:left w:val="nil"/>
              <w:bottom w:val="single" w:color="auto" w:sz="4" w:space="0"/>
              <w:right w:val="single" w:color="auto" w:sz="4" w:space="0"/>
            </w:tcBorders>
            <w:shd w:val="clear" w:color="000000" w:fill="FFFFFF"/>
            <w:noWrap w:val="0"/>
            <w:vAlign w:val="center"/>
          </w:tcPr>
          <w:p w14:paraId="6522C886">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0438A9A5">
            <w:pPr>
              <w:jc w:val="center"/>
              <w:rPr>
                <w:sz w:val="21"/>
                <w:szCs w:val="21"/>
              </w:rPr>
            </w:pPr>
            <w:r>
              <w:rPr>
                <w:sz w:val="21"/>
                <w:szCs w:val="21"/>
              </w:rPr>
              <w:t>0408</w:t>
            </w:r>
          </w:p>
        </w:tc>
        <w:tc>
          <w:tcPr>
            <w:tcW w:w="1780" w:type="dxa"/>
            <w:tcBorders>
              <w:top w:val="nil"/>
              <w:left w:val="nil"/>
              <w:bottom w:val="single" w:color="auto" w:sz="4" w:space="0"/>
              <w:right w:val="single" w:color="auto" w:sz="4" w:space="0"/>
            </w:tcBorders>
            <w:shd w:val="clear" w:color="000000" w:fill="FFFFFF"/>
            <w:noWrap w:val="0"/>
            <w:vAlign w:val="center"/>
          </w:tcPr>
          <w:p w14:paraId="46C0C73E">
            <w:pPr>
              <w:jc w:val="center"/>
              <w:rPr>
                <w:sz w:val="21"/>
                <w:szCs w:val="21"/>
              </w:rPr>
            </w:pPr>
            <w:r>
              <w:rPr>
                <w:sz w:val="21"/>
                <w:szCs w:val="21"/>
              </w:rPr>
              <w:t>38 4 03 00000</w:t>
            </w:r>
          </w:p>
        </w:tc>
        <w:tc>
          <w:tcPr>
            <w:tcW w:w="760" w:type="dxa"/>
            <w:tcBorders>
              <w:top w:val="nil"/>
              <w:left w:val="nil"/>
              <w:bottom w:val="single" w:color="auto" w:sz="4" w:space="0"/>
              <w:right w:val="single" w:color="auto" w:sz="4" w:space="0"/>
            </w:tcBorders>
            <w:shd w:val="clear" w:color="000000" w:fill="FFFFFF"/>
            <w:noWrap w:val="0"/>
            <w:vAlign w:val="center"/>
          </w:tcPr>
          <w:p w14:paraId="6A91E203">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0"/>
            <w:vAlign w:val="center"/>
          </w:tcPr>
          <w:p w14:paraId="1E14FF29">
            <w:pPr>
              <w:jc w:val="center"/>
              <w:rPr>
                <w:sz w:val="21"/>
                <w:szCs w:val="21"/>
              </w:rPr>
            </w:pPr>
            <w:r>
              <w:rPr>
                <w:sz w:val="21"/>
                <w:szCs w:val="21"/>
              </w:rPr>
              <w:t>1 732 888,89</w:t>
            </w:r>
          </w:p>
        </w:tc>
      </w:tr>
      <w:tr w14:paraId="6FBD1A00">
        <w:tblPrEx>
          <w:tblCellMar>
            <w:top w:w="0" w:type="dxa"/>
            <w:left w:w="108" w:type="dxa"/>
            <w:bottom w:w="0" w:type="dxa"/>
            <w:right w:w="108" w:type="dxa"/>
          </w:tblCellMar>
        </w:tblPrEx>
        <w:trPr>
          <w:wBefore w:w="0" w:type="auto"/>
          <w:trHeight w:val="118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D4D69F6">
            <w:pPr>
              <w:rPr>
                <w:sz w:val="21"/>
                <w:szCs w:val="21"/>
              </w:rPr>
            </w:pPr>
            <w:r>
              <w:rPr>
                <w:sz w:val="21"/>
                <w:szCs w:val="21"/>
              </w:rPr>
              <w:t>Расходные обязательства, связанные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640" w:type="dxa"/>
            <w:tcBorders>
              <w:top w:val="nil"/>
              <w:left w:val="nil"/>
              <w:bottom w:val="single" w:color="auto" w:sz="4" w:space="0"/>
              <w:right w:val="single" w:color="auto" w:sz="4" w:space="0"/>
            </w:tcBorders>
            <w:shd w:val="clear" w:color="000000" w:fill="FFFFFF"/>
            <w:noWrap w:val="0"/>
            <w:vAlign w:val="center"/>
          </w:tcPr>
          <w:p w14:paraId="4A463D37">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47E6575E">
            <w:pPr>
              <w:jc w:val="center"/>
              <w:rPr>
                <w:sz w:val="21"/>
                <w:szCs w:val="21"/>
              </w:rPr>
            </w:pPr>
            <w:r>
              <w:rPr>
                <w:sz w:val="21"/>
                <w:szCs w:val="21"/>
              </w:rPr>
              <w:t>0408</w:t>
            </w:r>
          </w:p>
        </w:tc>
        <w:tc>
          <w:tcPr>
            <w:tcW w:w="1780" w:type="dxa"/>
            <w:tcBorders>
              <w:top w:val="nil"/>
              <w:left w:val="nil"/>
              <w:bottom w:val="single" w:color="auto" w:sz="4" w:space="0"/>
              <w:right w:val="single" w:color="auto" w:sz="4" w:space="0"/>
            </w:tcBorders>
            <w:shd w:val="clear" w:color="000000" w:fill="FFFFFF"/>
            <w:noWrap w:val="0"/>
            <w:vAlign w:val="center"/>
          </w:tcPr>
          <w:p w14:paraId="19C839D5">
            <w:pPr>
              <w:jc w:val="center"/>
              <w:rPr>
                <w:sz w:val="21"/>
                <w:szCs w:val="21"/>
              </w:rPr>
            </w:pPr>
            <w:r>
              <w:rPr>
                <w:sz w:val="21"/>
                <w:szCs w:val="21"/>
              </w:rPr>
              <w:t>38 4 03 72370</w:t>
            </w:r>
          </w:p>
        </w:tc>
        <w:tc>
          <w:tcPr>
            <w:tcW w:w="760" w:type="dxa"/>
            <w:tcBorders>
              <w:top w:val="nil"/>
              <w:left w:val="nil"/>
              <w:bottom w:val="single" w:color="auto" w:sz="4" w:space="0"/>
              <w:right w:val="single" w:color="auto" w:sz="4" w:space="0"/>
            </w:tcBorders>
            <w:shd w:val="clear" w:color="000000" w:fill="FFFFFF"/>
            <w:noWrap w:val="0"/>
            <w:vAlign w:val="center"/>
          </w:tcPr>
          <w:p w14:paraId="61580354">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0"/>
            <w:vAlign w:val="center"/>
          </w:tcPr>
          <w:p w14:paraId="5D7EFD96">
            <w:pPr>
              <w:jc w:val="center"/>
              <w:rPr>
                <w:sz w:val="21"/>
                <w:szCs w:val="21"/>
              </w:rPr>
            </w:pPr>
            <w:r>
              <w:rPr>
                <w:sz w:val="21"/>
                <w:szCs w:val="21"/>
              </w:rPr>
              <w:t>1 559 600,00</w:t>
            </w:r>
          </w:p>
        </w:tc>
      </w:tr>
      <w:tr w14:paraId="3A9DDF7E">
        <w:tblPrEx>
          <w:tblCellMar>
            <w:top w:w="0" w:type="dxa"/>
            <w:left w:w="108" w:type="dxa"/>
            <w:bottom w:w="0" w:type="dxa"/>
            <w:right w:w="108" w:type="dxa"/>
          </w:tblCellMar>
        </w:tblPrEx>
        <w:trPr>
          <w:wBefore w:w="0" w:type="auto"/>
          <w:trHeight w:val="67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527CEC1">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61269894">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69D710CC">
            <w:pPr>
              <w:jc w:val="center"/>
              <w:rPr>
                <w:sz w:val="21"/>
                <w:szCs w:val="21"/>
              </w:rPr>
            </w:pPr>
            <w:r>
              <w:rPr>
                <w:sz w:val="21"/>
                <w:szCs w:val="21"/>
              </w:rPr>
              <w:t>0408</w:t>
            </w:r>
          </w:p>
        </w:tc>
        <w:tc>
          <w:tcPr>
            <w:tcW w:w="1780" w:type="dxa"/>
            <w:tcBorders>
              <w:top w:val="nil"/>
              <w:left w:val="nil"/>
              <w:bottom w:val="single" w:color="auto" w:sz="4" w:space="0"/>
              <w:right w:val="single" w:color="auto" w:sz="4" w:space="0"/>
            </w:tcBorders>
            <w:shd w:val="clear" w:color="000000" w:fill="FFFFFF"/>
            <w:noWrap w:val="0"/>
            <w:vAlign w:val="center"/>
          </w:tcPr>
          <w:p w14:paraId="0152ACB8">
            <w:pPr>
              <w:jc w:val="center"/>
              <w:rPr>
                <w:sz w:val="21"/>
                <w:szCs w:val="21"/>
              </w:rPr>
            </w:pPr>
            <w:r>
              <w:rPr>
                <w:sz w:val="21"/>
                <w:szCs w:val="21"/>
              </w:rPr>
              <w:t>38 4 03 72370</w:t>
            </w:r>
          </w:p>
        </w:tc>
        <w:tc>
          <w:tcPr>
            <w:tcW w:w="760" w:type="dxa"/>
            <w:tcBorders>
              <w:top w:val="nil"/>
              <w:left w:val="nil"/>
              <w:bottom w:val="single" w:color="auto" w:sz="4" w:space="0"/>
              <w:right w:val="single" w:color="auto" w:sz="4" w:space="0"/>
            </w:tcBorders>
            <w:shd w:val="clear" w:color="000000" w:fill="FFFFFF"/>
            <w:noWrap w:val="0"/>
            <w:vAlign w:val="center"/>
          </w:tcPr>
          <w:p w14:paraId="26295A4F">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668D25DC">
            <w:pPr>
              <w:jc w:val="center"/>
              <w:rPr>
                <w:sz w:val="21"/>
                <w:szCs w:val="21"/>
              </w:rPr>
            </w:pPr>
            <w:r>
              <w:rPr>
                <w:sz w:val="21"/>
                <w:szCs w:val="21"/>
              </w:rPr>
              <w:t>1 559 600,00</w:t>
            </w:r>
          </w:p>
        </w:tc>
      </w:tr>
      <w:tr w14:paraId="6C4E3DE2">
        <w:tblPrEx>
          <w:tblCellMar>
            <w:top w:w="0" w:type="dxa"/>
            <w:left w:w="108" w:type="dxa"/>
            <w:bottom w:w="0" w:type="dxa"/>
            <w:right w:w="108" w:type="dxa"/>
          </w:tblCellMar>
        </w:tblPrEx>
        <w:trPr>
          <w:wBefore w:w="0" w:type="auto"/>
          <w:trHeight w:val="120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5B0EC4B">
            <w:pPr>
              <w:rPr>
                <w:sz w:val="21"/>
                <w:szCs w:val="21"/>
              </w:rPr>
            </w:pPr>
            <w:r>
              <w:rPr>
                <w:sz w:val="21"/>
                <w:szCs w:val="21"/>
              </w:rPr>
              <w:t>Софинансирование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640" w:type="dxa"/>
            <w:tcBorders>
              <w:top w:val="nil"/>
              <w:left w:val="nil"/>
              <w:bottom w:val="single" w:color="auto" w:sz="4" w:space="0"/>
              <w:right w:val="single" w:color="auto" w:sz="4" w:space="0"/>
            </w:tcBorders>
            <w:shd w:val="clear" w:color="000000" w:fill="FFFFFF"/>
            <w:noWrap w:val="0"/>
            <w:vAlign w:val="center"/>
          </w:tcPr>
          <w:p w14:paraId="163B5F61">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1F949D05">
            <w:pPr>
              <w:jc w:val="center"/>
              <w:rPr>
                <w:sz w:val="21"/>
                <w:szCs w:val="21"/>
              </w:rPr>
            </w:pPr>
            <w:r>
              <w:rPr>
                <w:sz w:val="21"/>
                <w:szCs w:val="21"/>
              </w:rPr>
              <w:t>0408</w:t>
            </w:r>
          </w:p>
        </w:tc>
        <w:tc>
          <w:tcPr>
            <w:tcW w:w="1780" w:type="dxa"/>
            <w:tcBorders>
              <w:top w:val="nil"/>
              <w:left w:val="nil"/>
              <w:bottom w:val="single" w:color="auto" w:sz="4" w:space="0"/>
              <w:right w:val="single" w:color="auto" w:sz="4" w:space="0"/>
            </w:tcBorders>
            <w:shd w:val="clear" w:color="000000" w:fill="FFFFFF"/>
            <w:noWrap w:val="0"/>
            <w:vAlign w:val="center"/>
          </w:tcPr>
          <w:p w14:paraId="5205F7A7">
            <w:pPr>
              <w:jc w:val="center"/>
              <w:rPr>
                <w:sz w:val="21"/>
                <w:szCs w:val="21"/>
              </w:rPr>
            </w:pPr>
            <w:r>
              <w:rPr>
                <w:sz w:val="21"/>
                <w:szCs w:val="21"/>
              </w:rPr>
              <w:t>38 4 03 S2370</w:t>
            </w:r>
          </w:p>
        </w:tc>
        <w:tc>
          <w:tcPr>
            <w:tcW w:w="760" w:type="dxa"/>
            <w:tcBorders>
              <w:top w:val="nil"/>
              <w:left w:val="nil"/>
              <w:bottom w:val="single" w:color="auto" w:sz="4" w:space="0"/>
              <w:right w:val="single" w:color="auto" w:sz="4" w:space="0"/>
            </w:tcBorders>
            <w:shd w:val="clear" w:color="000000" w:fill="FFFFFF"/>
            <w:noWrap w:val="0"/>
            <w:vAlign w:val="center"/>
          </w:tcPr>
          <w:p w14:paraId="165D09ED">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0"/>
            <w:vAlign w:val="center"/>
          </w:tcPr>
          <w:p w14:paraId="75E1DD59">
            <w:pPr>
              <w:jc w:val="center"/>
              <w:rPr>
                <w:sz w:val="21"/>
                <w:szCs w:val="21"/>
              </w:rPr>
            </w:pPr>
            <w:r>
              <w:rPr>
                <w:sz w:val="21"/>
                <w:szCs w:val="21"/>
              </w:rPr>
              <w:t>173 288,89</w:t>
            </w:r>
          </w:p>
        </w:tc>
      </w:tr>
      <w:tr w14:paraId="48F5E2DF">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1C2026E">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7EC59F84">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6383D027">
            <w:pPr>
              <w:jc w:val="center"/>
              <w:rPr>
                <w:sz w:val="21"/>
                <w:szCs w:val="21"/>
              </w:rPr>
            </w:pPr>
            <w:r>
              <w:rPr>
                <w:sz w:val="21"/>
                <w:szCs w:val="21"/>
              </w:rPr>
              <w:t>0408</w:t>
            </w:r>
          </w:p>
        </w:tc>
        <w:tc>
          <w:tcPr>
            <w:tcW w:w="1780" w:type="dxa"/>
            <w:tcBorders>
              <w:top w:val="nil"/>
              <w:left w:val="nil"/>
              <w:bottom w:val="single" w:color="auto" w:sz="4" w:space="0"/>
              <w:right w:val="single" w:color="auto" w:sz="4" w:space="0"/>
            </w:tcBorders>
            <w:shd w:val="clear" w:color="000000" w:fill="FFFFFF"/>
            <w:noWrap w:val="0"/>
            <w:vAlign w:val="center"/>
          </w:tcPr>
          <w:p w14:paraId="24807C10">
            <w:pPr>
              <w:jc w:val="center"/>
              <w:rPr>
                <w:sz w:val="21"/>
                <w:szCs w:val="21"/>
              </w:rPr>
            </w:pPr>
            <w:r>
              <w:rPr>
                <w:sz w:val="21"/>
                <w:szCs w:val="21"/>
              </w:rPr>
              <w:t>38 4 03 S2370</w:t>
            </w:r>
          </w:p>
        </w:tc>
        <w:tc>
          <w:tcPr>
            <w:tcW w:w="760" w:type="dxa"/>
            <w:tcBorders>
              <w:top w:val="nil"/>
              <w:left w:val="nil"/>
              <w:bottom w:val="single" w:color="auto" w:sz="4" w:space="0"/>
              <w:right w:val="single" w:color="auto" w:sz="4" w:space="0"/>
            </w:tcBorders>
            <w:shd w:val="clear" w:color="000000" w:fill="FFFFFF"/>
            <w:noWrap w:val="0"/>
            <w:vAlign w:val="center"/>
          </w:tcPr>
          <w:p w14:paraId="7C8949AA">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45868D4C">
            <w:pPr>
              <w:jc w:val="center"/>
              <w:rPr>
                <w:sz w:val="21"/>
                <w:szCs w:val="21"/>
              </w:rPr>
            </w:pPr>
            <w:r>
              <w:rPr>
                <w:sz w:val="21"/>
                <w:szCs w:val="21"/>
              </w:rPr>
              <w:t>173 288,89</w:t>
            </w:r>
          </w:p>
        </w:tc>
      </w:tr>
      <w:tr w14:paraId="5305D503">
        <w:tblPrEx>
          <w:tblCellMar>
            <w:top w:w="0" w:type="dxa"/>
            <w:left w:w="108" w:type="dxa"/>
            <w:bottom w:w="0" w:type="dxa"/>
            <w:right w:w="108" w:type="dxa"/>
          </w:tblCellMar>
        </w:tblPrEx>
        <w:trPr>
          <w:wBefore w:w="0" w:type="auto"/>
          <w:trHeight w:val="45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6DAFB88">
            <w:pPr>
              <w:rPr>
                <w:b/>
                <w:bCs/>
                <w:sz w:val="21"/>
                <w:szCs w:val="21"/>
              </w:rPr>
            </w:pPr>
            <w:r>
              <w:rPr>
                <w:b/>
                <w:bCs/>
                <w:sz w:val="21"/>
                <w:szCs w:val="21"/>
              </w:rPr>
              <w:t>Дорожное хозяйство (дорожные фонды)</w:t>
            </w:r>
          </w:p>
        </w:tc>
        <w:tc>
          <w:tcPr>
            <w:tcW w:w="640" w:type="dxa"/>
            <w:tcBorders>
              <w:top w:val="nil"/>
              <w:left w:val="nil"/>
              <w:bottom w:val="single" w:color="auto" w:sz="4" w:space="0"/>
              <w:right w:val="single" w:color="auto" w:sz="4" w:space="0"/>
            </w:tcBorders>
            <w:shd w:val="clear" w:color="000000" w:fill="FFFFFF"/>
            <w:noWrap w:val="0"/>
            <w:vAlign w:val="center"/>
          </w:tcPr>
          <w:p w14:paraId="3BE22C11">
            <w:pPr>
              <w:jc w:val="center"/>
              <w:rPr>
                <w:b/>
                <w:bCs/>
                <w:sz w:val="21"/>
                <w:szCs w:val="21"/>
              </w:rPr>
            </w:pPr>
            <w:r>
              <w:rPr>
                <w:b/>
                <w:bCs/>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7DD412F1">
            <w:pPr>
              <w:jc w:val="center"/>
              <w:rPr>
                <w:b/>
                <w:bCs/>
                <w:sz w:val="21"/>
                <w:szCs w:val="21"/>
              </w:rPr>
            </w:pPr>
            <w:r>
              <w:rPr>
                <w:b/>
                <w:bCs/>
                <w:sz w:val="21"/>
                <w:szCs w:val="21"/>
              </w:rPr>
              <w:t>0409</w:t>
            </w:r>
          </w:p>
        </w:tc>
        <w:tc>
          <w:tcPr>
            <w:tcW w:w="1780" w:type="dxa"/>
            <w:tcBorders>
              <w:top w:val="nil"/>
              <w:left w:val="nil"/>
              <w:bottom w:val="single" w:color="auto" w:sz="4" w:space="0"/>
              <w:right w:val="single" w:color="auto" w:sz="4" w:space="0"/>
            </w:tcBorders>
            <w:shd w:val="clear" w:color="000000" w:fill="FFFFFF"/>
            <w:noWrap w:val="0"/>
            <w:vAlign w:val="center"/>
          </w:tcPr>
          <w:p w14:paraId="7AD7B46D">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15723C37">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9D545B9">
            <w:pPr>
              <w:jc w:val="center"/>
              <w:rPr>
                <w:b/>
                <w:bCs/>
                <w:sz w:val="21"/>
                <w:szCs w:val="21"/>
              </w:rPr>
            </w:pPr>
            <w:r>
              <w:rPr>
                <w:b/>
                <w:bCs/>
                <w:sz w:val="21"/>
                <w:szCs w:val="21"/>
              </w:rPr>
              <w:t>466 104 849,76</w:t>
            </w:r>
          </w:p>
        </w:tc>
      </w:tr>
      <w:tr w14:paraId="05A094DA">
        <w:tblPrEx>
          <w:tblCellMar>
            <w:top w:w="0" w:type="dxa"/>
            <w:left w:w="108" w:type="dxa"/>
            <w:bottom w:w="0" w:type="dxa"/>
            <w:right w:w="108" w:type="dxa"/>
          </w:tblCellMar>
        </w:tblPrEx>
        <w:trPr>
          <w:wBefore w:w="0" w:type="auto"/>
          <w:trHeight w:val="10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A1F19F3">
            <w:pPr>
              <w:rPr>
                <w:sz w:val="21"/>
                <w:szCs w:val="21"/>
              </w:rPr>
            </w:pPr>
            <w:r>
              <w:rPr>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6B0ECAD0">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1242F235">
            <w:pPr>
              <w:jc w:val="center"/>
              <w:rPr>
                <w:sz w:val="21"/>
                <w:szCs w:val="21"/>
              </w:rPr>
            </w:pPr>
            <w:r>
              <w:rPr>
                <w:sz w:val="21"/>
                <w:szCs w:val="21"/>
              </w:rPr>
              <w:t>0409</w:t>
            </w:r>
          </w:p>
        </w:tc>
        <w:tc>
          <w:tcPr>
            <w:tcW w:w="1780" w:type="dxa"/>
            <w:tcBorders>
              <w:top w:val="nil"/>
              <w:left w:val="nil"/>
              <w:bottom w:val="single" w:color="auto" w:sz="4" w:space="0"/>
              <w:right w:val="single" w:color="auto" w:sz="4" w:space="0"/>
            </w:tcBorders>
            <w:shd w:val="clear" w:color="000000" w:fill="FFFFFF"/>
            <w:noWrap w:val="0"/>
            <w:vAlign w:val="center"/>
          </w:tcPr>
          <w:p w14:paraId="01818F60">
            <w:pPr>
              <w:jc w:val="center"/>
              <w:rPr>
                <w:sz w:val="21"/>
                <w:szCs w:val="21"/>
              </w:rPr>
            </w:pPr>
            <w:r>
              <w:rPr>
                <w:sz w:val="21"/>
                <w:szCs w:val="21"/>
              </w:rPr>
              <w:t>38 0 00 00000</w:t>
            </w:r>
          </w:p>
        </w:tc>
        <w:tc>
          <w:tcPr>
            <w:tcW w:w="760" w:type="dxa"/>
            <w:tcBorders>
              <w:top w:val="nil"/>
              <w:left w:val="nil"/>
              <w:bottom w:val="single" w:color="auto" w:sz="4" w:space="0"/>
              <w:right w:val="single" w:color="auto" w:sz="4" w:space="0"/>
            </w:tcBorders>
            <w:shd w:val="clear" w:color="000000" w:fill="FFFFFF"/>
            <w:noWrap w:val="0"/>
            <w:vAlign w:val="center"/>
          </w:tcPr>
          <w:p w14:paraId="0AB0AB3A">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00D3A2D6">
            <w:pPr>
              <w:jc w:val="center"/>
              <w:rPr>
                <w:sz w:val="21"/>
                <w:szCs w:val="21"/>
              </w:rPr>
            </w:pPr>
            <w:r>
              <w:rPr>
                <w:sz w:val="21"/>
                <w:szCs w:val="21"/>
              </w:rPr>
              <w:t>466 104 849,76</w:t>
            </w:r>
          </w:p>
        </w:tc>
      </w:tr>
      <w:tr w14:paraId="6D1ED2D2">
        <w:tblPrEx>
          <w:tblCellMar>
            <w:top w:w="0" w:type="dxa"/>
            <w:left w:w="108" w:type="dxa"/>
            <w:bottom w:w="0" w:type="dxa"/>
            <w:right w:w="108" w:type="dxa"/>
          </w:tblCellMar>
        </w:tblPrEx>
        <w:trPr>
          <w:wBefore w:w="0" w:type="auto"/>
          <w:trHeight w:val="342"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3193341">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6D0637BA">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0DB521AF">
            <w:pPr>
              <w:jc w:val="center"/>
              <w:rPr>
                <w:sz w:val="21"/>
                <w:szCs w:val="21"/>
              </w:rPr>
            </w:pPr>
            <w:r>
              <w:rPr>
                <w:sz w:val="21"/>
                <w:szCs w:val="21"/>
              </w:rPr>
              <w:t>0409</w:t>
            </w:r>
          </w:p>
        </w:tc>
        <w:tc>
          <w:tcPr>
            <w:tcW w:w="1780" w:type="dxa"/>
            <w:tcBorders>
              <w:top w:val="nil"/>
              <w:left w:val="nil"/>
              <w:bottom w:val="single" w:color="auto" w:sz="4" w:space="0"/>
              <w:right w:val="single" w:color="auto" w:sz="4" w:space="0"/>
            </w:tcBorders>
            <w:shd w:val="clear" w:color="000000" w:fill="FFFFFF"/>
            <w:noWrap w:val="0"/>
            <w:vAlign w:val="center"/>
          </w:tcPr>
          <w:p w14:paraId="23F5ECD4">
            <w:pPr>
              <w:jc w:val="center"/>
              <w:rPr>
                <w:sz w:val="21"/>
                <w:szCs w:val="21"/>
              </w:rPr>
            </w:pPr>
            <w:r>
              <w:rPr>
                <w:sz w:val="21"/>
                <w:szCs w:val="21"/>
              </w:rPr>
              <w:t>38 4 00 00000</w:t>
            </w:r>
          </w:p>
        </w:tc>
        <w:tc>
          <w:tcPr>
            <w:tcW w:w="760" w:type="dxa"/>
            <w:tcBorders>
              <w:top w:val="nil"/>
              <w:left w:val="nil"/>
              <w:bottom w:val="single" w:color="auto" w:sz="4" w:space="0"/>
              <w:right w:val="single" w:color="auto" w:sz="4" w:space="0"/>
            </w:tcBorders>
            <w:shd w:val="clear" w:color="000000" w:fill="FFFFFF"/>
            <w:noWrap w:val="0"/>
            <w:vAlign w:val="center"/>
          </w:tcPr>
          <w:p w14:paraId="31DFD0DE">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6E391D6">
            <w:pPr>
              <w:jc w:val="center"/>
              <w:rPr>
                <w:sz w:val="21"/>
                <w:szCs w:val="21"/>
              </w:rPr>
            </w:pPr>
            <w:r>
              <w:rPr>
                <w:sz w:val="21"/>
                <w:szCs w:val="21"/>
              </w:rPr>
              <w:t>466 104 849,76</w:t>
            </w:r>
          </w:p>
        </w:tc>
      </w:tr>
      <w:tr w14:paraId="3F70896D">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3037E1F">
            <w:pPr>
              <w:rPr>
                <w:sz w:val="21"/>
                <w:szCs w:val="21"/>
              </w:rPr>
            </w:pPr>
            <w:r>
              <w:rPr>
                <w:sz w:val="21"/>
                <w:szCs w:val="21"/>
              </w:rPr>
              <w:t>Комплекс процессных мероприятий "Безопасные и качественные автомобильные дороги"</w:t>
            </w:r>
          </w:p>
        </w:tc>
        <w:tc>
          <w:tcPr>
            <w:tcW w:w="640" w:type="dxa"/>
            <w:tcBorders>
              <w:top w:val="nil"/>
              <w:left w:val="nil"/>
              <w:bottom w:val="single" w:color="auto" w:sz="4" w:space="0"/>
              <w:right w:val="single" w:color="auto" w:sz="4" w:space="0"/>
            </w:tcBorders>
            <w:shd w:val="clear" w:color="000000" w:fill="FFFFFF"/>
            <w:noWrap w:val="0"/>
            <w:vAlign w:val="center"/>
          </w:tcPr>
          <w:p w14:paraId="35310DC8">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449CCF92">
            <w:pPr>
              <w:jc w:val="center"/>
              <w:rPr>
                <w:sz w:val="21"/>
                <w:szCs w:val="21"/>
              </w:rPr>
            </w:pPr>
            <w:r>
              <w:rPr>
                <w:sz w:val="21"/>
                <w:szCs w:val="21"/>
              </w:rPr>
              <w:t>0409</w:t>
            </w:r>
          </w:p>
        </w:tc>
        <w:tc>
          <w:tcPr>
            <w:tcW w:w="1780" w:type="dxa"/>
            <w:tcBorders>
              <w:top w:val="nil"/>
              <w:left w:val="nil"/>
              <w:bottom w:val="single" w:color="auto" w:sz="4" w:space="0"/>
              <w:right w:val="single" w:color="auto" w:sz="4" w:space="0"/>
            </w:tcBorders>
            <w:shd w:val="clear" w:color="000000" w:fill="FFFFFF"/>
            <w:noWrap w:val="0"/>
            <w:vAlign w:val="center"/>
          </w:tcPr>
          <w:p w14:paraId="4403AEAF">
            <w:pPr>
              <w:jc w:val="center"/>
              <w:rPr>
                <w:sz w:val="21"/>
                <w:szCs w:val="21"/>
              </w:rPr>
            </w:pPr>
            <w:r>
              <w:rPr>
                <w:sz w:val="21"/>
                <w:szCs w:val="21"/>
              </w:rPr>
              <w:t>38 4 02 00000</w:t>
            </w:r>
          </w:p>
        </w:tc>
        <w:tc>
          <w:tcPr>
            <w:tcW w:w="760" w:type="dxa"/>
            <w:tcBorders>
              <w:top w:val="nil"/>
              <w:left w:val="nil"/>
              <w:bottom w:val="single" w:color="auto" w:sz="4" w:space="0"/>
              <w:right w:val="single" w:color="auto" w:sz="4" w:space="0"/>
            </w:tcBorders>
            <w:shd w:val="clear" w:color="000000" w:fill="FFFFFF"/>
            <w:noWrap w:val="0"/>
            <w:vAlign w:val="center"/>
          </w:tcPr>
          <w:p w14:paraId="3AA4D66A">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551D60CF">
            <w:pPr>
              <w:jc w:val="center"/>
              <w:rPr>
                <w:sz w:val="21"/>
                <w:szCs w:val="21"/>
              </w:rPr>
            </w:pPr>
            <w:r>
              <w:rPr>
                <w:sz w:val="21"/>
                <w:szCs w:val="21"/>
              </w:rPr>
              <w:t>465 604 849,76</w:t>
            </w:r>
          </w:p>
        </w:tc>
      </w:tr>
      <w:tr w14:paraId="04B292BB">
        <w:tblPrEx>
          <w:tblCellMar>
            <w:top w:w="0" w:type="dxa"/>
            <w:left w:w="108" w:type="dxa"/>
            <w:bottom w:w="0" w:type="dxa"/>
            <w:right w:w="108" w:type="dxa"/>
          </w:tblCellMar>
        </w:tblPrEx>
        <w:trPr>
          <w:wBefore w:w="0" w:type="auto"/>
          <w:trHeight w:val="36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99F32C5">
            <w:pPr>
              <w:rPr>
                <w:sz w:val="21"/>
                <w:szCs w:val="21"/>
              </w:rPr>
            </w:pPr>
            <w:r>
              <w:rPr>
                <w:sz w:val="21"/>
                <w:szCs w:val="21"/>
              </w:rPr>
              <w:t>Содержание, устройство дорожно-уличной сети</w:t>
            </w:r>
          </w:p>
        </w:tc>
        <w:tc>
          <w:tcPr>
            <w:tcW w:w="640" w:type="dxa"/>
            <w:tcBorders>
              <w:top w:val="nil"/>
              <w:left w:val="nil"/>
              <w:bottom w:val="single" w:color="auto" w:sz="4" w:space="0"/>
              <w:right w:val="single" w:color="auto" w:sz="4" w:space="0"/>
            </w:tcBorders>
            <w:shd w:val="clear" w:color="000000" w:fill="FFFFFF"/>
            <w:noWrap w:val="0"/>
            <w:vAlign w:val="center"/>
          </w:tcPr>
          <w:p w14:paraId="063D77B9">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38362AAC">
            <w:pPr>
              <w:jc w:val="center"/>
              <w:rPr>
                <w:sz w:val="21"/>
                <w:szCs w:val="21"/>
              </w:rPr>
            </w:pPr>
            <w:r>
              <w:rPr>
                <w:sz w:val="21"/>
                <w:szCs w:val="21"/>
              </w:rPr>
              <w:t>0409</w:t>
            </w:r>
          </w:p>
        </w:tc>
        <w:tc>
          <w:tcPr>
            <w:tcW w:w="1780" w:type="dxa"/>
            <w:tcBorders>
              <w:top w:val="nil"/>
              <w:left w:val="nil"/>
              <w:bottom w:val="single" w:color="auto" w:sz="4" w:space="0"/>
              <w:right w:val="single" w:color="auto" w:sz="4" w:space="0"/>
            </w:tcBorders>
            <w:shd w:val="clear" w:color="000000" w:fill="FFFFFF"/>
            <w:noWrap w:val="0"/>
            <w:vAlign w:val="center"/>
          </w:tcPr>
          <w:p w14:paraId="05F12C61">
            <w:pPr>
              <w:jc w:val="center"/>
              <w:rPr>
                <w:sz w:val="21"/>
                <w:szCs w:val="21"/>
              </w:rPr>
            </w:pPr>
            <w:r>
              <w:rPr>
                <w:sz w:val="21"/>
                <w:szCs w:val="21"/>
              </w:rPr>
              <w:t>38 4 02 00362</w:t>
            </w:r>
          </w:p>
        </w:tc>
        <w:tc>
          <w:tcPr>
            <w:tcW w:w="760" w:type="dxa"/>
            <w:tcBorders>
              <w:top w:val="nil"/>
              <w:left w:val="nil"/>
              <w:bottom w:val="single" w:color="auto" w:sz="4" w:space="0"/>
              <w:right w:val="single" w:color="auto" w:sz="4" w:space="0"/>
            </w:tcBorders>
            <w:shd w:val="clear" w:color="000000" w:fill="FFFFFF"/>
            <w:noWrap w:val="0"/>
            <w:vAlign w:val="center"/>
          </w:tcPr>
          <w:p w14:paraId="0D57AC52">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9EE3C6B">
            <w:pPr>
              <w:jc w:val="center"/>
              <w:rPr>
                <w:sz w:val="21"/>
                <w:szCs w:val="21"/>
              </w:rPr>
            </w:pPr>
            <w:r>
              <w:rPr>
                <w:sz w:val="21"/>
                <w:szCs w:val="21"/>
              </w:rPr>
              <w:t>8 318 475,75</w:t>
            </w:r>
          </w:p>
        </w:tc>
      </w:tr>
      <w:tr w14:paraId="2DF7C7E2">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58DF55F">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63311B5F">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5FC3B9F5">
            <w:pPr>
              <w:jc w:val="center"/>
              <w:rPr>
                <w:sz w:val="21"/>
                <w:szCs w:val="21"/>
              </w:rPr>
            </w:pPr>
            <w:r>
              <w:rPr>
                <w:sz w:val="21"/>
                <w:szCs w:val="21"/>
              </w:rPr>
              <w:t>0409</w:t>
            </w:r>
          </w:p>
        </w:tc>
        <w:tc>
          <w:tcPr>
            <w:tcW w:w="1780" w:type="dxa"/>
            <w:tcBorders>
              <w:top w:val="nil"/>
              <w:left w:val="nil"/>
              <w:bottom w:val="single" w:color="auto" w:sz="4" w:space="0"/>
              <w:right w:val="single" w:color="auto" w:sz="4" w:space="0"/>
            </w:tcBorders>
            <w:shd w:val="clear" w:color="000000" w:fill="FFFFFF"/>
            <w:noWrap w:val="0"/>
            <w:vAlign w:val="center"/>
          </w:tcPr>
          <w:p w14:paraId="2CB2523D">
            <w:pPr>
              <w:jc w:val="center"/>
              <w:rPr>
                <w:sz w:val="21"/>
                <w:szCs w:val="21"/>
              </w:rPr>
            </w:pPr>
            <w:r>
              <w:rPr>
                <w:sz w:val="21"/>
                <w:szCs w:val="21"/>
              </w:rPr>
              <w:t>38 4 02 00362</w:t>
            </w:r>
          </w:p>
        </w:tc>
        <w:tc>
          <w:tcPr>
            <w:tcW w:w="760" w:type="dxa"/>
            <w:tcBorders>
              <w:top w:val="nil"/>
              <w:left w:val="nil"/>
              <w:bottom w:val="single" w:color="auto" w:sz="4" w:space="0"/>
              <w:right w:val="single" w:color="auto" w:sz="4" w:space="0"/>
            </w:tcBorders>
            <w:shd w:val="clear" w:color="000000" w:fill="FFFFFF"/>
            <w:noWrap w:val="0"/>
            <w:vAlign w:val="center"/>
          </w:tcPr>
          <w:p w14:paraId="1E4EEB01">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26B3C7D0">
            <w:pPr>
              <w:jc w:val="center"/>
              <w:rPr>
                <w:sz w:val="21"/>
                <w:szCs w:val="21"/>
              </w:rPr>
            </w:pPr>
            <w:r>
              <w:rPr>
                <w:sz w:val="21"/>
                <w:szCs w:val="21"/>
              </w:rPr>
              <w:t>8 318 475,75</w:t>
            </w:r>
          </w:p>
        </w:tc>
      </w:tr>
      <w:tr w14:paraId="3A8B7F96">
        <w:tblPrEx>
          <w:tblCellMar>
            <w:top w:w="0" w:type="dxa"/>
            <w:left w:w="108" w:type="dxa"/>
            <w:bottom w:w="0" w:type="dxa"/>
            <w:right w:w="108" w:type="dxa"/>
          </w:tblCellMar>
        </w:tblPrEx>
        <w:trPr>
          <w:wBefore w:w="0" w:type="auto"/>
          <w:trHeight w:val="702"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1776496">
            <w:pPr>
              <w:rPr>
                <w:sz w:val="21"/>
                <w:szCs w:val="21"/>
              </w:rPr>
            </w:pPr>
            <w:r>
              <w:rPr>
                <w:sz w:val="21"/>
                <w:szCs w:val="21"/>
              </w:rPr>
              <w:t>Расходные обязательства, связанные с осуществлением дорожной деятельности</w:t>
            </w:r>
          </w:p>
        </w:tc>
        <w:tc>
          <w:tcPr>
            <w:tcW w:w="640" w:type="dxa"/>
            <w:tcBorders>
              <w:top w:val="nil"/>
              <w:left w:val="nil"/>
              <w:bottom w:val="single" w:color="auto" w:sz="4" w:space="0"/>
              <w:right w:val="single" w:color="auto" w:sz="4" w:space="0"/>
            </w:tcBorders>
            <w:shd w:val="clear" w:color="000000" w:fill="FFFFFF"/>
            <w:noWrap w:val="0"/>
            <w:vAlign w:val="center"/>
          </w:tcPr>
          <w:p w14:paraId="27831120">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0FE5725A">
            <w:pPr>
              <w:jc w:val="center"/>
              <w:rPr>
                <w:sz w:val="21"/>
                <w:szCs w:val="21"/>
              </w:rPr>
            </w:pPr>
            <w:r>
              <w:rPr>
                <w:sz w:val="21"/>
                <w:szCs w:val="21"/>
              </w:rPr>
              <w:t>0409</w:t>
            </w:r>
          </w:p>
        </w:tc>
        <w:tc>
          <w:tcPr>
            <w:tcW w:w="1780" w:type="dxa"/>
            <w:tcBorders>
              <w:top w:val="nil"/>
              <w:left w:val="nil"/>
              <w:bottom w:val="single" w:color="auto" w:sz="4" w:space="0"/>
              <w:right w:val="single" w:color="auto" w:sz="4" w:space="0"/>
            </w:tcBorders>
            <w:shd w:val="clear" w:color="000000" w:fill="FFFFFF"/>
            <w:noWrap w:val="0"/>
            <w:vAlign w:val="center"/>
          </w:tcPr>
          <w:p w14:paraId="6BF14353">
            <w:pPr>
              <w:jc w:val="center"/>
              <w:rPr>
                <w:sz w:val="21"/>
                <w:szCs w:val="21"/>
              </w:rPr>
            </w:pPr>
            <w:r>
              <w:rPr>
                <w:sz w:val="21"/>
                <w:szCs w:val="21"/>
              </w:rPr>
              <w:t>38 4 02 9Д110</w:t>
            </w:r>
          </w:p>
        </w:tc>
        <w:tc>
          <w:tcPr>
            <w:tcW w:w="760" w:type="dxa"/>
            <w:tcBorders>
              <w:top w:val="nil"/>
              <w:left w:val="nil"/>
              <w:bottom w:val="single" w:color="auto" w:sz="4" w:space="0"/>
              <w:right w:val="single" w:color="auto" w:sz="4" w:space="0"/>
            </w:tcBorders>
            <w:shd w:val="clear" w:color="000000" w:fill="FFFFFF"/>
            <w:noWrap w:val="0"/>
            <w:vAlign w:val="center"/>
          </w:tcPr>
          <w:p w14:paraId="706D8408">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3574B77">
            <w:pPr>
              <w:jc w:val="center"/>
              <w:rPr>
                <w:sz w:val="21"/>
                <w:szCs w:val="21"/>
              </w:rPr>
            </w:pPr>
            <w:r>
              <w:rPr>
                <w:sz w:val="21"/>
                <w:szCs w:val="21"/>
              </w:rPr>
              <w:t>356 276 273,00</w:t>
            </w:r>
          </w:p>
        </w:tc>
      </w:tr>
      <w:tr w14:paraId="0015CBD0">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C6EC805">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219F2191">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666C7BE2">
            <w:pPr>
              <w:jc w:val="center"/>
              <w:rPr>
                <w:sz w:val="21"/>
                <w:szCs w:val="21"/>
              </w:rPr>
            </w:pPr>
            <w:r>
              <w:rPr>
                <w:sz w:val="21"/>
                <w:szCs w:val="21"/>
              </w:rPr>
              <w:t>0409</w:t>
            </w:r>
          </w:p>
        </w:tc>
        <w:tc>
          <w:tcPr>
            <w:tcW w:w="1780" w:type="dxa"/>
            <w:tcBorders>
              <w:top w:val="nil"/>
              <w:left w:val="nil"/>
              <w:bottom w:val="single" w:color="auto" w:sz="4" w:space="0"/>
              <w:right w:val="single" w:color="auto" w:sz="4" w:space="0"/>
            </w:tcBorders>
            <w:shd w:val="clear" w:color="000000" w:fill="FFFFFF"/>
            <w:noWrap w:val="0"/>
            <w:vAlign w:val="center"/>
          </w:tcPr>
          <w:p w14:paraId="158D3FA7">
            <w:pPr>
              <w:jc w:val="center"/>
              <w:rPr>
                <w:sz w:val="21"/>
                <w:szCs w:val="21"/>
              </w:rPr>
            </w:pPr>
            <w:r>
              <w:rPr>
                <w:sz w:val="21"/>
                <w:szCs w:val="21"/>
              </w:rPr>
              <w:t>38 4 02 9Д110</w:t>
            </w:r>
          </w:p>
        </w:tc>
        <w:tc>
          <w:tcPr>
            <w:tcW w:w="760" w:type="dxa"/>
            <w:tcBorders>
              <w:top w:val="nil"/>
              <w:left w:val="nil"/>
              <w:bottom w:val="single" w:color="auto" w:sz="4" w:space="0"/>
              <w:right w:val="single" w:color="auto" w:sz="4" w:space="0"/>
            </w:tcBorders>
            <w:shd w:val="clear" w:color="000000" w:fill="FFFFFF"/>
            <w:noWrap w:val="0"/>
            <w:vAlign w:val="center"/>
          </w:tcPr>
          <w:p w14:paraId="6A6C6A7F">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03F99F8B">
            <w:pPr>
              <w:jc w:val="center"/>
              <w:rPr>
                <w:sz w:val="21"/>
                <w:szCs w:val="21"/>
              </w:rPr>
            </w:pPr>
            <w:r>
              <w:rPr>
                <w:sz w:val="21"/>
                <w:szCs w:val="21"/>
              </w:rPr>
              <w:t>356 276 273,00</w:t>
            </w:r>
          </w:p>
        </w:tc>
      </w:tr>
      <w:tr w14:paraId="4B85EDF5">
        <w:tblPrEx>
          <w:tblCellMar>
            <w:top w:w="0" w:type="dxa"/>
            <w:left w:w="108" w:type="dxa"/>
            <w:bottom w:w="0" w:type="dxa"/>
            <w:right w:w="108" w:type="dxa"/>
          </w:tblCellMar>
        </w:tblPrEx>
        <w:trPr>
          <w:wBefore w:w="0" w:type="auto"/>
          <w:trHeight w:val="115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88D91A4">
            <w:pPr>
              <w:rPr>
                <w:sz w:val="21"/>
                <w:szCs w:val="21"/>
              </w:rPr>
            </w:pPr>
            <w:r>
              <w:rPr>
                <w:sz w:val="21"/>
                <w:szCs w:val="21"/>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640" w:type="dxa"/>
            <w:tcBorders>
              <w:top w:val="nil"/>
              <w:left w:val="nil"/>
              <w:bottom w:val="single" w:color="auto" w:sz="4" w:space="0"/>
              <w:right w:val="single" w:color="auto" w:sz="4" w:space="0"/>
            </w:tcBorders>
            <w:shd w:val="clear" w:color="000000" w:fill="FFFFFF"/>
            <w:noWrap w:val="0"/>
            <w:vAlign w:val="center"/>
          </w:tcPr>
          <w:p w14:paraId="1254D472">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54DB2C23">
            <w:pPr>
              <w:jc w:val="center"/>
              <w:rPr>
                <w:sz w:val="21"/>
                <w:szCs w:val="21"/>
              </w:rPr>
            </w:pPr>
            <w:r>
              <w:rPr>
                <w:sz w:val="21"/>
                <w:szCs w:val="21"/>
              </w:rPr>
              <w:t>0409</w:t>
            </w:r>
          </w:p>
        </w:tc>
        <w:tc>
          <w:tcPr>
            <w:tcW w:w="1780" w:type="dxa"/>
            <w:tcBorders>
              <w:top w:val="nil"/>
              <w:left w:val="nil"/>
              <w:bottom w:val="single" w:color="auto" w:sz="4" w:space="0"/>
              <w:right w:val="single" w:color="auto" w:sz="4" w:space="0"/>
            </w:tcBorders>
            <w:shd w:val="clear" w:color="000000" w:fill="FFFFFF"/>
            <w:noWrap w:val="0"/>
            <w:vAlign w:val="center"/>
          </w:tcPr>
          <w:p w14:paraId="08792172">
            <w:pPr>
              <w:jc w:val="center"/>
              <w:rPr>
                <w:sz w:val="21"/>
                <w:szCs w:val="21"/>
              </w:rPr>
            </w:pPr>
            <w:r>
              <w:rPr>
                <w:sz w:val="21"/>
                <w:szCs w:val="21"/>
              </w:rPr>
              <w:t>38 4 02 9Д200</w:t>
            </w:r>
          </w:p>
        </w:tc>
        <w:tc>
          <w:tcPr>
            <w:tcW w:w="760" w:type="dxa"/>
            <w:tcBorders>
              <w:top w:val="nil"/>
              <w:left w:val="nil"/>
              <w:bottom w:val="single" w:color="auto" w:sz="4" w:space="0"/>
              <w:right w:val="single" w:color="auto" w:sz="4" w:space="0"/>
            </w:tcBorders>
            <w:shd w:val="clear" w:color="000000" w:fill="FFFFFF"/>
            <w:noWrap w:val="0"/>
            <w:vAlign w:val="center"/>
          </w:tcPr>
          <w:p w14:paraId="4FB692B4">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097E7A30">
            <w:pPr>
              <w:jc w:val="center"/>
              <w:rPr>
                <w:sz w:val="21"/>
                <w:szCs w:val="21"/>
              </w:rPr>
            </w:pPr>
            <w:r>
              <w:rPr>
                <w:sz w:val="21"/>
                <w:szCs w:val="21"/>
              </w:rPr>
              <w:t>101 010 101,01</w:t>
            </w:r>
          </w:p>
        </w:tc>
      </w:tr>
      <w:tr w14:paraId="11D3D01A">
        <w:tblPrEx>
          <w:tblCellMar>
            <w:top w:w="0" w:type="dxa"/>
            <w:left w:w="108" w:type="dxa"/>
            <w:bottom w:w="0" w:type="dxa"/>
            <w:right w:w="108" w:type="dxa"/>
          </w:tblCellMar>
        </w:tblPrEx>
        <w:trPr>
          <w:wBefore w:w="0" w:type="auto"/>
          <w:trHeight w:val="55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7621539">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7A70BF8C">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68E8BFC1">
            <w:pPr>
              <w:jc w:val="center"/>
              <w:rPr>
                <w:sz w:val="21"/>
                <w:szCs w:val="21"/>
              </w:rPr>
            </w:pPr>
            <w:r>
              <w:rPr>
                <w:sz w:val="21"/>
                <w:szCs w:val="21"/>
              </w:rPr>
              <w:t>0409</w:t>
            </w:r>
          </w:p>
        </w:tc>
        <w:tc>
          <w:tcPr>
            <w:tcW w:w="1780" w:type="dxa"/>
            <w:tcBorders>
              <w:top w:val="nil"/>
              <w:left w:val="nil"/>
              <w:bottom w:val="single" w:color="auto" w:sz="4" w:space="0"/>
              <w:right w:val="single" w:color="auto" w:sz="4" w:space="0"/>
            </w:tcBorders>
            <w:shd w:val="clear" w:color="000000" w:fill="FFFFFF"/>
            <w:noWrap w:val="0"/>
            <w:vAlign w:val="center"/>
          </w:tcPr>
          <w:p w14:paraId="40B6E7B1">
            <w:pPr>
              <w:jc w:val="center"/>
              <w:rPr>
                <w:sz w:val="21"/>
                <w:szCs w:val="21"/>
              </w:rPr>
            </w:pPr>
            <w:r>
              <w:rPr>
                <w:sz w:val="21"/>
                <w:szCs w:val="21"/>
              </w:rPr>
              <w:t>38 4 02 9Д200</w:t>
            </w:r>
          </w:p>
        </w:tc>
        <w:tc>
          <w:tcPr>
            <w:tcW w:w="760" w:type="dxa"/>
            <w:tcBorders>
              <w:top w:val="nil"/>
              <w:left w:val="nil"/>
              <w:bottom w:val="single" w:color="auto" w:sz="4" w:space="0"/>
              <w:right w:val="single" w:color="auto" w:sz="4" w:space="0"/>
            </w:tcBorders>
            <w:shd w:val="clear" w:color="000000" w:fill="FFFFFF"/>
            <w:noWrap w:val="0"/>
            <w:vAlign w:val="center"/>
          </w:tcPr>
          <w:p w14:paraId="416136F5">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75836046">
            <w:pPr>
              <w:jc w:val="center"/>
              <w:rPr>
                <w:sz w:val="21"/>
                <w:szCs w:val="21"/>
              </w:rPr>
            </w:pPr>
            <w:r>
              <w:rPr>
                <w:sz w:val="21"/>
                <w:szCs w:val="21"/>
              </w:rPr>
              <w:t>101 010 101,01</w:t>
            </w:r>
          </w:p>
        </w:tc>
      </w:tr>
      <w:tr w14:paraId="17E44B19">
        <w:tblPrEx>
          <w:tblCellMar>
            <w:top w:w="0" w:type="dxa"/>
            <w:left w:w="108" w:type="dxa"/>
            <w:bottom w:w="0" w:type="dxa"/>
            <w:right w:w="108" w:type="dxa"/>
          </w:tblCellMar>
        </w:tblPrEx>
        <w:trPr>
          <w:wBefore w:w="0" w:type="auto"/>
          <w:trHeight w:val="81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3DE4156">
            <w:pPr>
              <w:rPr>
                <w:sz w:val="21"/>
                <w:szCs w:val="21"/>
              </w:rPr>
            </w:pPr>
            <w:r>
              <w:rPr>
                <w:sz w:val="21"/>
                <w:szCs w:val="21"/>
              </w:rPr>
              <w:t>Комплекс процессных мероприятий "Обеспечение земельных участков многодетных семей инженерной и транспортной инфраструктурой"</w:t>
            </w:r>
          </w:p>
        </w:tc>
        <w:tc>
          <w:tcPr>
            <w:tcW w:w="640" w:type="dxa"/>
            <w:tcBorders>
              <w:top w:val="nil"/>
              <w:left w:val="nil"/>
              <w:bottom w:val="single" w:color="auto" w:sz="4" w:space="0"/>
              <w:right w:val="single" w:color="auto" w:sz="4" w:space="0"/>
            </w:tcBorders>
            <w:shd w:val="clear" w:color="000000" w:fill="FFFFFF"/>
            <w:noWrap w:val="0"/>
            <w:vAlign w:val="center"/>
          </w:tcPr>
          <w:p w14:paraId="0ECFE66B">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035C85C4">
            <w:pPr>
              <w:jc w:val="center"/>
              <w:rPr>
                <w:sz w:val="21"/>
                <w:szCs w:val="21"/>
              </w:rPr>
            </w:pPr>
            <w:r>
              <w:rPr>
                <w:sz w:val="21"/>
                <w:szCs w:val="21"/>
              </w:rPr>
              <w:t>0409</w:t>
            </w:r>
          </w:p>
        </w:tc>
        <w:tc>
          <w:tcPr>
            <w:tcW w:w="1780" w:type="dxa"/>
            <w:tcBorders>
              <w:top w:val="nil"/>
              <w:left w:val="nil"/>
              <w:bottom w:val="single" w:color="auto" w:sz="4" w:space="0"/>
              <w:right w:val="single" w:color="auto" w:sz="4" w:space="0"/>
            </w:tcBorders>
            <w:shd w:val="clear" w:color="000000" w:fill="FFFFFF"/>
            <w:noWrap w:val="0"/>
            <w:vAlign w:val="center"/>
          </w:tcPr>
          <w:p w14:paraId="18368822">
            <w:pPr>
              <w:jc w:val="center"/>
              <w:rPr>
                <w:sz w:val="21"/>
                <w:szCs w:val="21"/>
              </w:rPr>
            </w:pPr>
            <w:r>
              <w:rPr>
                <w:sz w:val="21"/>
                <w:szCs w:val="21"/>
              </w:rPr>
              <w:t>38 4 08 00000</w:t>
            </w:r>
          </w:p>
        </w:tc>
        <w:tc>
          <w:tcPr>
            <w:tcW w:w="760" w:type="dxa"/>
            <w:tcBorders>
              <w:top w:val="nil"/>
              <w:left w:val="nil"/>
              <w:bottom w:val="single" w:color="auto" w:sz="4" w:space="0"/>
              <w:right w:val="single" w:color="auto" w:sz="4" w:space="0"/>
            </w:tcBorders>
            <w:shd w:val="clear" w:color="000000" w:fill="FFFFFF"/>
            <w:noWrap w:val="0"/>
            <w:vAlign w:val="center"/>
          </w:tcPr>
          <w:p w14:paraId="4A5FB501">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54FFB6A">
            <w:pPr>
              <w:jc w:val="center"/>
              <w:rPr>
                <w:sz w:val="21"/>
                <w:szCs w:val="21"/>
              </w:rPr>
            </w:pPr>
            <w:r>
              <w:rPr>
                <w:sz w:val="21"/>
                <w:szCs w:val="21"/>
              </w:rPr>
              <w:t>500 000,00</w:t>
            </w:r>
          </w:p>
        </w:tc>
      </w:tr>
      <w:tr w14:paraId="30E8CB50">
        <w:tblPrEx>
          <w:tblCellMar>
            <w:top w:w="0" w:type="dxa"/>
            <w:left w:w="108" w:type="dxa"/>
            <w:bottom w:w="0" w:type="dxa"/>
            <w:right w:w="108" w:type="dxa"/>
          </w:tblCellMar>
        </w:tblPrEx>
        <w:trPr>
          <w:wBefore w:w="0" w:type="auto"/>
          <w:trHeight w:val="10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871DEEB">
            <w:pPr>
              <w:rPr>
                <w:sz w:val="21"/>
                <w:szCs w:val="21"/>
              </w:rPr>
            </w:pPr>
            <w:r>
              <w:rPr>
                <w:sz w:val="21"/>
                <w:szCs w:val="21"/>
              </w:rPr>
              <w:t>Реализация мероприятий для обеспечения земельных участков многодетных семей инженерной и транспортной инфраструктурой, в том числе изготовление проектной документации</w:t>
            </w:r>
          </w:p>
        </w:tc>
        <w:tc>
          <w:tcPr>
            <w:tcW w:w="640" w:type="dxa"/>
            <w:tcBorders>
              <w:top w:val="nil"/>
              <w:left w:val="nil"/>
              <w:bottom w:val="single" w:color="auto" w:sz="4" w:space="0"/>
              <w:right w:val="single" w:color="auto" w:sz="4" w:space="0"/>
            </w:tcBorders>
            <w:shd w:val="clear" w:color="000000" w:fill="FFFFFF"/>
            <w:noWrap w:val="0"/>
            <w:vAlign w:val="center"/>
          </w:tcPr>
          <w:p w14:paraId="5C8A1B97">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26F7C561">
            <w:pPr>
              <w:jc w:val="center"/>
              <w:rPr>
                <w:sz w:val="21"/>
                <w:szCs w:val="21"/>
              </w:rPr>
            </w:pPr>
            <w:r>
              <w:rPr>
                <w:sz w:val="21"/>
                <w:szCs w:val="21"/>
              </w:rPr>
              <w:t>0409</w:t>
            </w:r>
          </w:p>
        </w:tc>
        <w:tc>
          <w:tcPr>
            <w:tcW w:w="1780" w:type="dxa"/>
            <w:tcBorders>
              <w:top w:val="nil"/>
              <w:left w:val="nil"/>
              <w:bottom w:val="single" w:color="auto" w:sz="4" w:space="0"/>
              <w:right w:val="single" w:color="auto" w:sz="4" w:space="0"/>
            </w:tcBorders>
            <w:shd w:val="clear" w:color="000000" w:fill="FFFFFF"/>
            <w:noWrap w:val="0"/>
            <w:vAlign w:val="center"/>
          </w:tcPr>
          <w:p w14:paraId="4B0DEA1C">
            <w:pPr>
              <w:jc w:val="center"/>
              <w:rPr>
                <w:sz w:val="21"/>
                <w:szCs w:val="21"/>
              </w:rPr>
            </w:pPr>
            <w:r>
              <w:rPr>
                <w:sz w:val="21"/>
                <w:szCs w:val="21"/>
              </w:rPr>
              <w:t>38 4 08 00410</w:t>
            </w:r>
          </w:p>
        </w:tc>
        <w:tc>
          <w:tcPr>
            <w:tcW w:w="760" w:type="dxa"/>
            <w:tcBorders>
              <w:top w:val="nil"/>
              <w:left w:val="nil"/>
              <w:bottom w:val="single" w:color="auto" w:sz="4" w:space="0"/>
              <w:right w:val="single" w:color="auto" w:sz="4" w:space="0"/>
            </w:tcBorders>
            <w:shd w:val="clear" w:color="000000" w:fill="FFFFFF"/>
            <w:noWrap w:val="0"/>
            <w:vAlign w:val="center"/>
          </w:tcPr>
          <w:p w14:paraId="5E976504">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D807E10">
            <w:pPr>
              <w:jc w:val="center"/>
              <w:rPr>
                <w:sz w:val="21"/>
                <w:szCs w:val="21"/>
              </w:rPr>
            </w:pPr>
            <w:r>
              <w:rPr>
                <w:sz w:val="21"/>
                <w:szCs w:val="21"/>
              </w:rPr>
              <w:t>500 000,00</w:t>
            </w:r>
          </w:p>
        </w:tc>
      </w:tr>
      <w:tr w14:paraId="262A2552">
        <w:tblPrEx>
          <w:tblCellMar>
            <w:top w:w="0" w:type="dxa"/>
            <w:left w:w="108" w:type="dxa"/>
            <w:bottom w:w="0" w:type="dxa"/>
            <w:right w:w="108" w:type="dxa"/>
          </w:tblCellMar>
        </w:tblPrEx>
        <w:trPr>
          <w:wBefore w:w="0" w:type="auto"/>
          <w:trHeight w:val="55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D922CFC">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1551D6E5">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72C1522A">
            <w:pPr>
              <w:jc w:val="center"/>
              <w:rPr>
                <w:sz w:val="21"/>
                <w:szCs w:val="21"/>
              </w:rPr>
            </w:pPr>
            <w:r>
              <w:rPr>
                <w:sz w:val="21"/>
                <w:szCs w:val="21"/>
              </w:rPr>
              <w:t>0409</w:t>
            </w:r>
          </w:p>
        </w:tc>
        <w:tc>
          <w:tcPr>
            <w:tcW w:w="1780" w:type="dxa"/>
            <w:tcBorders>
              <w:top w:val="nil"/>
              <w:left w:val="nil"/>
              <w:bottom w:val="single" w:color="auto" w:sz="4" w:space="0"/>
              <w:right w:val="single" w:color="auto" w:sz="4" w:space="0"/>
            </w:tcBorders>
            <w:shd w:val="clear" w:color="000000" w:fill="FFFFFF"/>
            <w:noWrap w:val="0"/>
            <w:vAlign w:val="center"/>
          </w:tcPr>
          <w:p w14:paraId="1A4BAC2F">
            <w:pPr>
              <w:jc w:val="center"/>
              <w:rPr>
                <w:sz w:val="21"/>
                <w:szCs w:val="21"/>
              </w:rPr>
            </w:pPr>
            <w:r>
              <w:rPr>
                <w:sz w:val="21"/>
                <w:szCs w:val="21"/>
              </w:rPr>
              <w:t>38 4 08 00410</w:t>
            </w:r>
          </w:p>
        </w:tc>
        <w:tc>
          <w:tcPr>
            <w:tcW w:w="760" w:type="dxa"/>
            <w:tcBorders>
              <w:top w:val="nil"/>
              <w:left w:val="nil"/>
              <w:bottom w:val="single" w:color="auto" w:sz="4" w:space="0"/>
              <w:right w:val="single" w:color="auto" w:sz="4" w:space="0"/>
            </w:tcBorders>
            <w:shd w:val="clear" w:color="000000" w:fill="FFFFFF"/>
            <w:noWrap w:val="0"/>
            <w:vAlign w:val="center"/>
          </w:tcPr>
          <w:p w14:paraId="2147E887">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2A347EE7">
            <w:pPr>
              <w:jc w:val="center"/>
              <w:rPr>
                <w:sz w:val="21"/>
                <w:szCs w:val="21"/>
              </w:rPr>
            </w:pPr>
            <w:r>
              <w:rPr>
                <w:sz w:val="21"/>
                <w:szCs w:val="21"/>
              </w:rPr>
              <w:t>500 000,00</w:t>
            </w:r>
          </w:p>
        </w:tc>
      </w:tr>
      <w:tr w14:paraId="028E116F">
        <w:tblPrEx>
          <w:tblCellMar>
            <w:top w:w="0" w:type="dxa"/>
            <w:left w:w="108" w:type="dxa"/>
            <w:bottom w:w="0" w:type="dxa"/>
            <w:right w:w="108" w:type="dxa"/>
          </w:tblCellMar>
        </w:tblPrEx>
        <w:trPr>
          <w:wBefore w:w="0" w:type="auto"/>
          <w:trHeight w:val="30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96DE52A">
            <w:pPr>
              <w:rPr>
                <w:b/>
                <w:bCs/>
                <w:sz w:val="21"/>
                <w:szCs w:val="21"/>
              </w:rPr>
            </w:pPr>
            <w:r>
              <w:rPr>
                <w:b/>
                <w:bCs/>
                <w:sz w:val="21"/>
                <w:szCs w:val="21"/>
              </w:rPr>
              <w:t>ЖИЛИЩНО-КОММУНАЛЬНОЕ ХОЗЯЙСТВО</w:t>
            </w:r>
          </w:p>
        </w:tc>
        <w:tc>
          <w:tcPr>
            <w:tcW w:w="640" w:type="dxa"/>
            <w:tcBorders>
              <w:top w:val="nil"/>
              <w:left w:val="nil"/>
              <w:bottom w:val="single" w:color="auto" w:sz="4" w:space="0"/>
              <w:right w:val="single" w:color="auto" w:sz="4" w:space="0"/>
            </w:tcBorders>
            <w:shd w:val="clear" w:color="000000" w:fill="FFFFFF"/>
            <w:noWrap w:val="0"/>
            <w:vAlign w:val="center"/>
          </w:tcPr>
          <w:p w14:paraId="13C27694">
            <w:pPr>
              <w:jc w:val="center"/>
              <w:rPr>
                <w:b/>
                <w:bCs/>
                <w:sz w:val="21"/>
                <w:szCs w:val="21"/>
              </w:rPr>
            </w:pPr>
            <w:r>
              <w:rPr>
                <w:b/>
                <w:bCs/>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4C24094F">
            <w:pPr>
              <w:jc w:val="center"/>
              <w:rPr>
                <w:b/>
                <w:bCs/>
                <w:sz w:val="21"/>
                <w:szCs w:val="21"/>
              </w:rPr>
            </w:pPr>
            <w:r>
              <w:rPr>
                <w:b/>
                <w:bCs/>
                <w:sz w:val="21"/>
                <w:szCs w:val="21"/>
              </w:rPr>
              <w:t>0500</w:t>
            </w:r>
          </w:p>
        </w:tc>
        <w:tc>
          <w:tcPr>
            <w:tcW w:w="1780" w:type="dxa"/>
            <w:tcBorders>
              <w:top w:val="nil"/>
              <w:left w:val="nil"/>
              <w:bottom w:val="single" w:color="auto" w:sz="4" w:space="0"/>
              <w:right w:val="single" w:color="auto" w:sz="4" w:space="0"/>
            </w:tcBorders>
            <w:shd w:val="clear" w:color="000000" w:fill="FFFFFF"/>
            <w:noWrap w:val="0"/>
            <w:vAlign w:val="center"/>
          </w:tcPr>
          <w:p w14:paraId="6B5CBC66">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303A5A24">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CEF19CD">
            <w:pPr>
              <w:jc w:val="center"/>
              <w:rPr>
                <w:b/>
                <w:bCs/>
                <w:sz w:val="21"/>
                <w:szCs w:val="21"/>
              </w:rPr>
            </w:pPr>
            <w:r>
              <w:rPr>
                <w:b/>
                <w:bCs/>
                <w:sz w:val="21"/>
                <w:szCs w:val="21"/>
              </w:rPr>
              <w:t>234 179 780,35</w:t>
            </w:r>
          </w:p>
        </w:tc>
      </w:tr>
      <w:tr w14:paraId="318D5EB0">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83DEADC">
            <w:pPr>
              <w:rPr>
                <w:b/>
                <w:bCs/>
                <w:sz w:val="21"/>
                <w:szCs w:val="21"/>
              </w:rPr>
            </w:pPr>
            <w:r>
              <w:rPr>
                <w:b/>
                <w:bCs/>
                <w:sz w:val="21"/>
                <w:szCs w:val="21"/>
              </w:rPr>
              <w:t>Жилищное хозяйство</w:t>
            </w:r>
          </w:p>
        </w:tc>
        <w:tc>
          <w:tcPr>
            <w:tcW w:w="640" w:type="dxa"/>
            <w:tcBorders>
              <w:top w:val="nil"/>
              <w:left w:val="nil"/>
              <w:bottom w:val="single" w:color="auto" w:sz="4" w:space="0"/>
              <w:right w:val="single" w:color="auto" w:sz="4" w:space="0"/>
            </w:tcBorders>
            <w:shd w:val="clear" w:color="000000" w:fill="FFFFFF"/>
            <w:noWrap w:val="0"/>
            <w:vAlign w:val="center"/>
          </w:tcPr>
          <w:p w14:paraId="2C5F019E">
            <w:pPr>
              <w:jc w:val="center"/>
              <w:rPr>
                <w:b/>
                <w:bCs/>
                <w:sz w:val="21"/>
                <w:szCs w:val="21"/>
              </w:rPr>
            </w:pPr>
            <w:r>
              <w:rPr>
                <w:b/>
                <w:bCs/>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7A4CDCE8">
            <w:pPr>
              <w:jc w:val="center"/>
              <w:rPr>
                <w:b/>
                <w:bCs/>
                <w:sz w:val="21"/>
                <w:szCs w:val="21"/>
              </w:rPr>
            </w:pPr>
            <w:r>
              <w:rPr>
                <w:b/>
                <w:bCs/>
                <w:sz w:val="21"/>
                <w:szCs w:val="21"/>
              </w:rPr>
              <w:t>0501</w:t>
            </w:r>
          </w:p>
        </w:tc>
        <w:tc>
          <w:tcPr>
            <w:tcW w:w="1780" w:type="dxa"/>
            <w:tcBorders>
              <w:top w:val="nil"/>
              <w:left w:val="nil"/>
              <w:bottom w:val="single" w:color="auto" w:sz="4" w:space="0"/>
              <w:right w:val="single" w:color="auto" w:sz="4" w:space="0"/>
            </w:tcBorders>
            <w:shd w:val="clear" w:color="000000" w:fill="FFFFFF"/>
            <w:noWrap w:val="0"/>
            <w:vAlign w:val="center"/>
          </w:tcPr>
          <w:p w14:paraId="24DB729C">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0B38368F">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56A7187F">
            <w:pPr>
              <w:jc w:val="center"/>
              <w:rPr>
                <w:b/>
                <w:bCs/>
                <w:sz w:val="21"/>
                <w:szCs w:val="21"/>
              </w:rPr>
            </w:pPr>
            <w:r>
              <w:rPr>
                <w:b/>
                <w:bCs/>
                <w:sz w:val="21"/>
                <w:szCs w:val="21"/>
              </w:rPr>
              <w:t>17 870 000,00</w:t>
            </w:r>
          </w:p>
        </w:tc>
      </w:tr>
      <w:tr w14:paraId="19832E17">
        <w:tblPrEx>
          <w:tblCellMar>
            <w:top w:w="0" w:type="dxa"/>
            <w:left w:w="108" w:type="dxa"/>
            <w:bottom w:w="0" w:type="dxa"/>
            <w:right w:w="108" w:type="dxa"/>
          </w:tblCellMar>
        </w:tblPrEx>
        <w:trPr>
          <w:wBefore w:w="0" w:type="auto"/>
          <w:trHeight w:val="10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761DD0B">
            <w:pPr>
              <w:rPr>
                <w:sz w:val="21"/>
                <w:szCs w:val="21"/>
              </w:rPr>
            </w:pPr>
            <w:r>
              <w:rPr>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7D47D361">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326D1810">
            <w:pPr>
              <w:jc w:val="center"/>
              <w:rPr>
                <w:sz w:val="21"/>
                <w:szCs w:val="21"/>
              </w:rPr>
            </w:pPr>
            <w:r>
              <w:rPr>
                <w:sz w:val="21"/>
                <w:szCs w:val="21"/>
              </w:rPr>
              <w:t>0501</w:t>
            </w:r>
          </w:p>
        </w:tc>
        <w:tc>
          <w:tcPr>
            <w:tcW w:w="1780" w:type="dxa"/>
            <w:tcBorders>
              <w:top w:val="nil"/>
              <w:left w:val="nil"/>
              <w:bottom w:val="single" w:color="auto" w:sz="4" w:space="0"/>
              <w:right w:val="single" w:color="auto" w:sz="4" w:space="0"/>
            </w:tcBorders>
            <w:shd w:val="clear" w:color="000000" w:fill="FFFFFF"/>
            <w:noWrap w:val="0"/>
            <w:vAlign w:val="center"/>
          </w:tcPr>
          <w:p w14:paraId="38C53F43">
            <w:pPr>
              <w:jc w:val="center"/>
              <w:rPr>
                <w:sz w:val="21"/>
                <w:szCs w:val="21"/>
              </w:rPr>
            </w:pPr>
            <w:r>
              <w:rPr>
                <w:sz w:val="21"/>
                <w:szCs w:val="21"/>
              </w:rPr>
              <w:t>38 0 00 00000</w:t>
            </w:r>
          </w:p>
        </w:tc>
        <w:tc>
          <w:tcPr>
            <w:tcW w:w="760" w:type="dxa"/>
            <w:tcBorders>
              <w:top w:val="nil"/>
              <w:left w:val="nil"/>
              <w:bottom w:val="single" w:color="auto" w:sz="4" w:space="0"/>
              <w:right w:val="single" w:color="auto" w:sz="4" w:space="0"/>
            </w:tcBorders>
            <w:shd w:val="clear" w:color="000000" w:fill="FFFFFF"/>
            <w:noWrap w:val="0"/>
            <w:vAlign w:val="center"/>
          </w:tcPr>
          <w:p w14:paraId="2031C706">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554BE09F">
            <w:pPr>
              <w:jc w:val="center"/>
              <w:rPr>
                <w:sz w:val="21"/>
                <w:szCs w:val="21"/>
              </w:rPr>
            </w:pPr>
            <w:r>
              <w:rPr>
                <w:sz w:val="21"/>
                <w:szCs w:val="21"/>
              </w:rPr>
              <w:t>17 870 000,00</w:t>
            </w:r>
          </w:p>
        </w:tc>
      </w:tr>
      <w:tr w14:paraId="2E193169">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F9EC8E9">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6438C547">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0DC5B1B4">
            <w:pPr>
              <w:jc w:val="center"/>
              <w:rPr>
                <w:sz w:val="21"/>
                <w:szCs w:val="21"/>
              </w:rPr>
            </w:pPr>
            <w:r>
              <w:rPr>
                <w:sz w:val="21"/>
                <w:szCs w:val="21"/>
              </w:rPr>
              <w:t>0501</w:t>
            </w:r>
          </w:p>
        </w:tc>
        <w:tc>
          <w:tcPr>
            <w:tcW w:w="1780" w:type="dxa"/>
            <w:tcBorders>
              <w:top w:val="nil"/>
              <w:left w:val="nil"/>
              <w:bottom w:val="single" w:color="auto" w:sz="4" w:space="0"/>
              <w:right w:val="single" w:color="auto" w:sz="4" w:space="0"/>
            </w:tcBorders>
            <w:shd w:val="clear" w:color="000000" w:fill="FFFFFF"/>
            <w:noWrap w:val="0"/>
            <w:vAlign w:val="center"/>
          </w:tcPr>
          <w:p w14:paraId="6849A7A6">
            <w:pPr>
              <w:jc w:val="center"/>
              <w:rPr>
                <w:sz w:val="21"/>
                <w:szCs w:val="21"/>
              </w:rPr>
            </w:pPr>
            <w:r>
              <w:rPr>
                <w:sz w:val="21"/>
                <w:szCs w:val="21"/>
              </w:rPr>
              <w:t>38 4 00 00000</w:t>
            </w:r>
          </w:p>
        </w:tc>
        <w:tc>
          <w:tcPr>
            <w:tcW w:w="760" w:type="dxa"/>
            <w:tcBorders>
              <w:top w:val="nil"/>
              <w:left w:val="nil"/>
              <w:bottom w:val="single" w:color="auto" w:sz="4" w:space="0"/>
              <w:right w:val="single" w:color="auto" w:sz="4" w:space="0"/>
            </w:tcBorders>
            <w:shd w:val="clear" w:color="000000" w:fill="FFFFFF"/>
            <w:noWrap w:val="0"/>
            <w:vAlign w:val="center"/>
          </w:tcPr>
          <w:p w14:paraId="602476C7">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515EE66A">
            <w:pPr>
              <w:jc w:val="center"/>
              <w:rPr>
                <w:sz w:val="21"/>
                <w:szCs w:val="21"/>
              </w:rPr>
            </w:pPr>
            <w:r>
              <w:rPr>
                <w:sz w:val="21"/>
                <w:szCs w:val="21"/>
              </w:rPr>
              <w:t>17 870 000,00</w:t>
            </w:r>
          </w:p>
        </w:tc>
      </w:tr>
      <w:tr w14:paraId="3374AC79">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CAB8628">
            <w:pPr>
              <w:rPr>
                <w:sz w:val="21"/>
                <w:szCs w:val="21"/>
              </w:rPr>
            </w:pPr>
            <w:r>
              <w:rPr>
                <w:sz w:val="21"/>
                <w:szCs w:val="21"/>
              </w:rPr>
              <w:t>Комплекс процессных мероприятий "Мероприятия в области жилищного хозяйства города"</w:t>
            </w:r>
          </w:p>
        </w:tc>
        <w:tc>
          <w:tcPr>
            <w:tcW w:w="640" w:type="dxa"/>
            <w:tcBorders>
              <w:top w:val="nil"/>
              <w:left w:val="nil"/>
              <w:bottom w:val="single" w:color="auto" w:sz="4" w:space="0"/>
              <w:right w:val="single" w:color="auto" w:sz="4" w:space="0"/>
            </w:tcBorders>
            <w:shd w:val="clear" w:color="000000" w:fill="FFFFFF"/>
            <w:noWrap w:val="0"/>
            <w:vAlign w:val="center"/>
          </w:tcPr>
          <w:p w14:paraId="232826B3">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5DFA7A0D">
            <w:pPr>
              <w:jc w:val="center"/>
              <w:rPr>
                <w:sz w:val="21"/>
                <w:szCs w:val="21"/>
              </w:rPr>
            </w:pPr>
            <w:r>
              <w:rPr>
                <w:sz w:val="21"/>
                <w:szCs w:val="21"/>
              </w:rPr>
              <w:t>0501</w:t>
            </w:r>
          </w:p>
        </w:tc>
        <w:tc>
          <w:tcPr>
            <w:tcW w:w="1780" w:type="dxa"/>
            <w:tcBorders>
              <w:top w:val="nil"/>
              <w:left w:val="nil"/>
              <w:bottom w:val="single" w:color="auto" w:sz="4" w:space="0"/>
              <w:right w:val="single" w:color="auto" w:sz="4" w:space="0"/>
            </w:tcBorders>
            <w:shd w:val="clear" w:color="000000" w:fill="FFFFFF"/>
            <w:noWrap w:val="0"/>
            <w:vAlign w:val="center"/>
          </w:tcPr>
          <w:p w14:paraId="47BA2FBE">
            <w:pPr>
              <w:jc w:val="center"/>
              <w:rPr>
                <w:sz w:val="21"/>
                <w:szCs w:val="21"/>
              </w:rPr>
            </w:pPr>
            <w:r>
              <w:rPr>
                <w:sz w:val="21"/>
                <w:szCs w:val="21"/>
              </w:rPr>
              <w:t>38 4 06 00000</w:t>
            </w:r>
          </w:p>
        </w:tc>
        <w:tc>
          <w:tcPr>
            <w:tcW w:w="760" w:type="dxa"/>
            <w:tcBorders>
              <w:top w:val="nil"/>
              <w:left w:val="nil"/>
              <w:bottom w:val="single" w:color="auto" w:sz="4" w:space="0"/>
              <w:right w:val="single" w:color="auto" w:sz="4" w:space="0"/>
            </w:tcBorders>
            <w:shd w:val="clear" w:color="000000" w:fill="FFFFFF"/>
            <w:noWrap w:val="0"/>
            <w:vAlign w:val="center"/>
          </w:tcPr>
          <w:p w14:paraId="6F11D4ED">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F37F03A">
            <w:pPr>
              <w:jc w:val="center"/>
              <w:rPr>
                <w:sz w:val="21"/>
                <w:szCs w:val="21"/>
              </w:rPr>
            </w:pPr>
            <w:r>
              <w:rPr>
                <w:sz w:val="21"/>
                <w:szCs w:val="21"/>
              </w:rPr>
              <w:t>17 870 000,00</w:t>
            </w:r>
          </w:p>
        </w:tc>
      </w:tr>
      <w:tr w14:paraId="7DD3CAA5">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64C863D">
            <w:pPr>
              <w:rPr>
                <w:sz w:val="21"/>
                <w:szCs w:val="21"/>
              </w:rPr>
            </w:pPr>
            <w:r>
              <w:rPr>
                <w:sz w:val="21"/>
                <w:szCs w:val="21"/>
              </w:rPr>
              <w:t>Капитальный ремонт муниципального жилого фонда</w:t>
            </w:r>
          </w:p>
        </w:tc>
        <w:tc>
          <w:tcPr>
            <w:tcW w:w="640" w:type="dxa"/>
            <w:tcBorders>
              <w:top w:val="nil"/>
              <w:left w:val="nil"/>
              <w:bottom w:val="single" w:color="auto" w:sz="4" w:space="0"/>
              <w:right w:val="single" w:color="auto" w:sz="4" w:space="0"/>
            </w:tcBorders>
            <w:shd w:val="clear" w:color="000000" w:fill="FFFFFF"/>
            <w:noWrap w:val="0"/>
            <w:vAlign w:val="center"/>
          </w:tcPr>
          <w:p w14:paraId="2CC6110F">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45501F8A">
            <w:pPr>
              <w:jc w:val="center"/>
              <w:rPr>
                <w:sz w:val="21"/>
                <w:szCs w:val="21"/>
              </w:rPr>
            </w:pPr>
            <w:r>
              <w:rPr>
                <w:sz w:val="21"/>
                <w:szCs w:val="21"/>
              </w:rPr>
              <w:t>0501</w:t>
            </w:r>
          </w:p>
        </w:tc>
        <w:tc>
          <w:tcPr>
            <w:tcW w:w="1780" w:type="dxa"/>
            <w:tcBorders>
              <w:top w:val="nil"/>
              <w:left w:val="nil"/>
              <w:bottom w:val="single" w:color="auto" w:sz="4" w:space="0"/>
              <w:right w:val="single" w:color="auto" w:sz="4" w:space="0"/>
            </w:tcBorders>
            <w:shd w:val="clear" w:color="000000" w:fill="FFFFFF"/>
            <w:noWrap w:val="0"/>
            <w:vAlign w:val="center"/>
          </w:tcPr>
          <w:p w14:paraId="79BB991B">
            <w:pPr>
              <w:jc w:val="center"/>
              <w:rPr>
                <w:sz w:val="21"/>
                <w:szCs w:val="21"/>
              </w:rPr>
            </w:pPr>
            <w:r>
              <w:rPr>
                <w:sz w:val="21"/>
                <w:szCs w:val="21"/>
              </w:rPr>
              <w:t>38 4 06 00366</w:t>
            </w:r>
          </w:p>
        </w:tc>
        <w:tc>
          <w:tcPr>
            <w:tcW w:w="760" w:type="dxa"/>
            <w:tcBorders>
              <w:top w:val="nil"/>
              <w:left w:val="nil"/>
              <w:bottom w:val="single" w:color="auto" w:sz="4" w:space="0"/>
              <w:right w:val="single" w:color="auto" w:sz="4" w:space="0"/>
            </w:tcBorders>
            <w:shd w:val="clear" w:color="000000" w:fill="FFFFFF"/>
            <w:noWrap w:val="0"/>
            <w:vAlign w:val="center"/>
          </w:tcPr>
          <w:p w14:paraId="6CAED48D">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5DBA3087">
            <w:pPr>
              <w:jc w:val="center"/>
              <w:rPr>
                <w:sz w:val="21"/>
                <w:szCs w:val="21"/>
              </w:rPr>
            </w:pPr>
            <w:r>
              <w:rPr>
                <w:sz w:val="21"/>
                <w:szCs w:val="21"/>
              </w:rPr>
              <w:t>2 900 000,00</w:t>
            </w:r>
          </w:p>
        </w:tc>
      </w:tr>
      <w:tr w14:paraId="4D29977E">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2913444">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5F46407E">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7FF984AB">
            <w:pPr>
              <w:jc w:val="center"/>
              <w:rPr>
                <w:sz w:val="21"/>
                <w:szCs w:val="21"/>
              </w:rPr>
            </w:pPr>
            <w:r>
              <w:rPr>
                <w:sz w:val="21"/>
                <w:szCs w:val="21"/>
              </w:rPr>
              <w:t>0501</w:t>
            </w:r>
          </w:p>
        </w:tc>
        <w:tc>
          <w:tcPr>
            <w:tcW w:w="1780" w:type="dxa"/>
            <w:tcBorders>
              <w:top w:val="nil"/>
              <w:left w:val="nil"/>
              <w:bottom w:val="single" w:color="auto" w:sz="4" w:space="0"/>
              <w:right w:val="single" w:color="auto" w:sz="4" w:space="0"/>
            </w:tcBorders>
            <w:shd w:val="clear" w:color="000000" w:fill="FFFFFF"/>
            <w:noWrap w:val="0"/>
            <w:vAlign w:val="center"/>
          </w:tcPr>
          <w:p w14:paraId="064F434C">
            <w:pPr>
              <w:jc w:val="center"/>
              <w:rPr>
                <w:sz w:val="21"/>
                <w:szCs w:val="21"/>
              </w:rPr>
            </w:pPr>
            <w:r>
              <w:rPr>
                <w:sz w:val="21"/>
                <w:szCs w:val="21"/>
              </w:rPr>
              <w:t>38 4 06 00366</w:t>
            </w:r>
          </w:p>
        </w:tc>
        <w:tc>
          <w:tcPr>
            <w:tcW w:w="760" w:type="dxa"/>
            <w:tcBorders>
              <w:top w:val="nil"/>
              <w:left w:val="nil"/>
              <w:bottom w:val="single" w:color="auto" w:sz="4" w:space="0"/>
              <w:right w:val="single" w:color="auto" w:sz="4" w:space="0"/>
            </w:tcBorders>
            <w:shd w:val="clear" w:color="000000" w:fill="FFFFFF"/>
            <w:noWrap w:val="0"/>
            <w:vAlign w:val="center"/>
          </w:tcPr>
          <w:p w14:paraId="02C29872">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4DF4F13F">
            <w:pPr>
              <w:jc w:val="center"/>
              <w:rPr>
                <w:sz w:val="21"/>
                <w:szCs w:val="21"/>
              </w:rPr>
            </w:pPr>
            <w:r>
              <w:rPr>
                <w:sz w:val="21"/>
                <w:szCs w:val="21"/>
              </w:rPr>
              <w:t>2 900 000,00</w:t>
            </w:r>
          </w:p>
        </w:tc>
      </w:tr>
      <w:tr w14:paraId="672A1462">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FF3152A">
            <w:pPr>
              <w:rPr>
                <w:sz w:val="21"/>
                <w:szCs w:val="21"/>
              </w:rPr>
            </w:pPr>
            <w:r>
              <w:rPr>
                <w:sz w:val="21"/>
                <w:szCs w:val="21"/>
              </w:rPr>
              <w:t>Разработка проектно-сметной документации с проведением государственной экспертизы</w:t>
            </w:r>
          </w:p>
        </w:tc>
        <w:tc>
          <w:tcPr>
            <w:tcW w:w="640" w:type="dxa"/>
            <w:tcBorders>
              <w:top w:val="nil"/>
              <w:left w:val="nil"/>
              <w:bottom w:val="single" w:color="auto" w:sz="4" w:space="0"/>
              <w:right w:val="single" w:color="auto" w:sz="4" w:space="0"/>
            </w:tcBorders>
            <w:shd w:val="clear" w:color="000000" w:fill="FFFFFF"/>
            <w:noWrap w:val="0"/>
            <w:vAlign w:val="center"/>
          </w:tcPr>
          <w:p w14:paraId="33E4E6A3">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2CE77F2E">
            <w:pPr>
              <w:jc w:val="center"/>
              <w:rPr>
                <w:sz w:val="21"/>
                <w:szCs w:val="21"/>
              </w:rPr>
            </w:pPr>
            <w:r>
              <w:rPr>
                <w:sz w:val="21"/>
                <w:szCs w:val="21"/>
              </w:rPr>
              <w:t>0501</w:t>
            </w:r>
          </w:p>
        </w:tc>
        <w:tc>
          <w:tcPr>
            <w:tcW w:w="1780" w:type="dxa"/>
            <w:tcBorders>
              <w:top w:val="nil"/>
              <w:left w:val="nil"/>
              <w:bottom w:val="single" w:color="auto" w:sz="4" w:space="0"/>
              <w:right w:val="single" w:color="auto" w:sz="4" w:space="0"/>
            </w:tcBorders>
            <w:shd w:val="clear" w:color="000000" w:fill="FFFFFF"/>
            <w:noWrap w:val="0"/>
            <w:vAlign w:val="center"/>
          </w:tcPr>
          <w:p w14:paraId="319E2F58">
            <w:pPr>
              <w:jc w:val="center"/>
              <w:rPr>
                <w:sz w:val="21"/>
                <w:szCs w:val="21"/>
              </w:rPr>
            </w:pPr>
            <w:r>
              <w:rPr>
                <w:sz w:val="21"/>
                <w:szCs w:val="21"/>
              </w:rPr>
              <w:t>38 4 06 00376</w:t>
            </w:r>
          </w:p>
        </w:tc>
        <w:tc>
          <w:tcPr>
            <w:tcW w:w="760" w:type="dxa"/>
            <w:tcBorders>
              <w:top w:val="nil"/>
              <w:left w:val="nil"/>
              <w:bottom w:val="single" w:color="auto" w:sz="4" w:space="0"/>
              <w:right w:val="single" w:color="auto" w:sz="4" w:space="0"/>
            </w:tcBorders>
            <w:shd w:val="clear" w:color="000000" w:fill="FFFFFF"/>
            <w:noWrap w:val="0"/>
            <w:vAlign w:val="center"/>
          </w:tcPr>
          <w:p w14:paraId="2F0698BD">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99DB347">
            <w:pPr>
              <w:jc w:val="center"/>
              <w:rPr>
                <w:sz w:val="21"/>
                <w:szCs w:val="21"/>
              </w:rPr>
            </w:pPr>
            <w:r>
              <w:rPr>
                <w:sz w:val="21"/>
                <w:szCs w:val="21"/>
              </w:rPr>
              <w:t>14 970 000,00</w:t>
            </w:r>
          </w:p>
        </w:tc>
      </w:tr>
      <w:tr w14:paraId="3C23F3C8">
        <w:tblPrEx>
          <w:tblCellMar>
            <w:top w:w="0" w:type="dxa"/>
            <w:left w:w="108" w:type="dxa"/>
            <w:bottom w:w="0" w:type="dxa"/>
            <w:right w:w="108" w:type="dxa"/>
          </w:tblCellMar>
        </w:tblPrEx>
        <w:trPr>
          <w:wBefore w:w="0" w:type="auto"/>
          <w:trHeight w:val="55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190138C">
            <w:pPr>
              <w:rPr>
                <w:sz w:val="21"/>
                <w:szCs w:val="21"/>
              </w:rPr>
            </w:pPr>
            <w:r>
              <w:rPr>
                <w:sz w:val="21"/>
                <w:szCs w:val="21"/>
              </w:rPr>
              <w:t>Капитальные вложения в объекты государственной (муниципальной) собственности</w:t>
            </w:r>
          </w:p>
        </w:tc>
        <w:tc>
          <w:tcPr>
            <w:tcW w:w="640" w:type="dxa"/>
            <w:tcBorders>
              <w:top w:val="nil"/>
              <w:left w:val="nil"/>
              <w:bottom w:val="single" w:color="auto" w:sz="4" w:space="0"/>
              <w:right w:val="single" w:color="auto" w:sz="4" w:space="0"/>
            </w:tcBorders>
            <w:shd w:val="clear" w:color="000000" w:fill="FFFFFF"/>
            <w:noWrap w:val="0"/>
            <w:vAlign w:val="center"/>
          </w:tcPr>
          <w:p w14:paraId="461FE326">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1F73DF9D">
            <w:pPr>
              <w:jc w:val="center"/>
              <w:rPr>
                <w:sz w:val="21"/>
                <w:szCs w:val="21"/>
              </w:rPr>
            </w:pPr>
            <w:r>
              <w:rPr>
                <w:sz w:val="21"/>
                <w:szCs w:val="21"/>
              </w:rPr>
              <w:t>0501</w:t>
            </w:r>
          </w:p>
        </w:tc>
        <w:tc>
          <w:tcPr>
            <w:tcW w:w="1780" w:type="dxa"/>
            <w:tcBorders>
              <w:top w:val="nil"/>
              <w:left w:val="nil"/>
              <w:bottom w:val="single" w:color="auto" w:sz="4" w:space="0"/>
              <w:right w:val="single" w:color="auto" w:sz="4" w:space="0"/>
            </w:tcBorders>
            <w:shd w:val="clear" w:color="000000" w:fill="FFFFFF"/>
            <w:noWrap w:val="0"/>
            <w:vAlign w:val="center"/>
          </w:tcPr>
          <w:p w14:paraId="0CDFAF51">
            <w:pPr>
              <w:jc w:val="center"/>
              <w:rPr>
                <w:sz w:val="21"/>
                <w:szCs w:val="21"/>
              </w:rPr>
            </w:pPr>
            <w:r>
              <w:rPr>
                <w:sz w:val="21"/>
                <w:szCs w:val="21"/>
              </w:rPr>
              <w:t>38 4 06 00376</w:t>
            </w:r>
          </w:p>
        </w:tc>
        <w:tc>
          <w:tcPr>
            <w:tcW w:w="760" w:type="dxa"/>
            <w:tcBorders>
              <w:top w:val="nil"/>
              <w:left w:val="nil"/>
              <w:bottom w:val="single" w:color="auto" w:sz="4" w:space="0"/>
              <w:right w:val="single" w:color="auto" w:sz="4" w:space="0"/>
            </w:tcBorders>
            <w:shd w:val="clear" w:color="000000" w:fill="FFFFFF"/>
            <w:noWrap w:val="0"/>
            <w:vAlign w:val="center"/>
          </w:tcPr>
          <w:p w14:paraId="5FA93172">
            <w:pPr>
              <w:jc w:val="center"/>
              <w:rPr>
                <w:sz w:val="21"/>
                <w:szCs w:val="21"/>
              </w:rPr>
            </w:pPr>
            <w:r>
              <w:rPr>
                <w:sz w:val="21"/>
                <w:szCs w:val="21"/>
              </w:rPr>
              <w:t>400</w:t>
            </w:r>
          </w:p>
        </w:tc>
        <w:tc>
          <w:tcPr>
            <w:tcW w:w="2013" w:type="dxa"/>
            <w:tcBorders>
              <w:top w:val="nil"/>
              <w:left w:val="nil"/>
              <w:bottom w:val="single" w:color="auto" w:sz="4" w:space="0"/>
              <w:right w:val="single" w:color="auto" w:sz="4" w:space="0"/>
            </w:tcBorders>
            <w:shd w:val="clear" w:color="000000" w:fill="FFFFFF"/>
            <w:noWrap/>
            <w:vAlign w:val="center"/>
          </w:tcPr>
          <w:p w14:paraId="66F77393">
            <w:pPr>
              <w:jc w:val="center"/>
              <w:rPr>
                <w:sz w:val="21"/>
                <w:szCs w:val="21"/>
              </w:rPr>
            </w:pPr>
            <w:r>
              <w:rPr>
                <w:sz w:val="21"/>
                <w:szCs w:val="21"/>
              </w:rPr>
              <w:t>14 970 000,00</w:t>
            </w:r>
          </w:p>
        </w:tc>
      </w:tr>
      <w:tr w14:paraId="69F98CE0">
        <w:tblPrEx>
          <w:tblCellMar>
            <w:top w:w="0" w:type="dxa"/>
            <w:left w:w="108" w:type="dxa"/>
            <w:bottom w:w="0" w:type="dxa"/>
            <w:right w:w="108" w:type="dxa"/>
          </w:tblCellMar>
        </w:tblPrEx>
        <w:trPr>
          <w:wBefore w:w="0" w:type="auto"/>
          <w:trHeight w:val="30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05D4306">
            <w:pPr>
              <w:rPr>
                <w:b/>
                <w:bCs/>
                <w:sz w:val="21"/>
                <w:szCs w:val="21"/>
              </w:rPr>
            </w:pPr>
            <w:r>
              <w:rPr>
                <w:b/>
                <w:bCs/>
                <w:sz w:val="21"/>
                <w:szCs w:val="21"/>
              </w:rPr>
              <w:t>Коммунальное хозяйство</w:t>
            </w:r>
          </w:p>
        </w:tc>
        <w:tc>
          <w:tcPr>
            <w:tcW w:w="640" w:type="dxa"/>
            <w:tcBorders>
              <w:top w:val="nil"/>
              <w:left w:val="nil"/>
              <w:bottom w:val="single" w:color="auto" w:sz="4" w:space="0"/>
              <w:right w:val="single" w:color="auto" w:sz="4" w:space="0"/>
            </w:tcBorders>
            <w:shd w:val="clear" w:color="000000" w:fill="FFFFFF"/>
            <w:noWrap w:val="0"/>
            <w:vAlign w:val="center"/>
          </w:tcPr>
          <w:p w14:paraId="40C987A3">
            <w:pPr>
              <w:jc w:val="center"/>
              <w:rPr>
                <w:b/>
                <w:bCs/>
                <w:sz w:val="21"/>
                <w:szCs w:val="21"/>
              </w:rPr>
            </w:pPr>
            <w:r>
              <w:rPr>
                <w:b/>
                <w:bCs/>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490A3D3A">
            <w:pPr>
              <w:jc w:val="center"/>
              <w:rPr>
                <w:b/>
                <w:bCs/>
                <w:sz w:val="21"/>
                <w:szCs w:val="21"/>
              </w:rPr>
            </w:pPr>
            <w:r>
              <w:rPr>
                <w:b/>
                <w:bCs/>
                <w:sz w:val="21"/>
                <w:szCs w:val="21"/>
              </w:rPr>
              <w:t>0502</w:t>
            </w:r>
          </w:p>
        </w:tc>
        <w:tc>
          <w:tcPr>
            <w:tcW w:w="1780" w:type="dxa"/>
            <w:tcBorders>
              <w:top w:val="nil"/>
              <w:left w:val="nil"/>
              <w:bottom w:val="single" w:color="auto" w:sz="4" w:space="0"/>
              <w:right w:val="single" w:color="auto" w:sz="4" w:space="0"/>
            </w:tcBorders>
            <w:shd w:val="clear" w:color="000000" w:fill="FFFFFF"/>
            <w:noWrap w:val="0"/>
            <w:vAlign w:val="center"/>
          </w:tcPr>
          <w:p w14:paraId="788E54AD">
            <w:pPr>
              <w:jc w:val="center"/>
              <w:rPr>
                <w:sz w:val="21"/>
                <w:szCs w:val="21"/>
              </w:rPr>
            </w:pPr>
            <w:r>
              <w:rPr>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2FB9A3AE">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C5E45B3">
            <w:pPr>
              <w:jc w:val="center"/>
              <w:rPr>
                <w:b/>
                <w:bCs/>
                <w:sz w:val="21"/>
                <w:szCs w:val="21"/>
              </w:rPr>
            </w:pPr>
            <w:r>
              <w:rPr>
                <w:b/>
                <w:bCs/>
                <w:sz w:val="21"/>
                <w:szCs w:val="21"/>
              </w:rPr>
              <w:t>197 048,35</w:t>
            </w:r>
          </w:p>
        </w:tc>
      </w:tr>
      <w:tr w14:paraId="377D09CB">
        <w:tblPrEx>
          <w:tblCellMar>
            <w:top w:w="0" w:type="dxa"/>
            <w:left w:w="108" w:type="dxa"/>
            <w:bottom w:w="0" w:type="dxa"/>
            <w:right w:w="108" w:type="dxa"/>
          </w:tblCellMar>
        </w:tblPrEx>
        <w:trPr>
          <w:wBefore w:w="0" w:type="auto"/>
          <w:trHeight w:val="10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581DD66">
            <w:pPr>
              <w:rPr>
                <w:sz w:val="21"/>
                <w:szCs w:val="21"/>
              </w:rPr>
            </w:pPr>
            <w:r>
              <w:rPr>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0B38BF72">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5FD362B1">
            <w:pPr>
              <w:jc w:val="center"/>
              <w:rPr>
                <w:sz w:val="21"/>
                <w:szCs w:val="21"/>
              </w:rPr>
            </w:pPr>
            <w:r>
              <w:rPr>
                <w:sz w:val="21"/>
                <w:szCs w:val="21"/>
              </w:rPr>
              <w:t>0502</w:t>
            </w:r>
          </w:p>
        </w:tc>
        <w:tc>
          <w:tcPr>
            <w:tcW w:w="1780" w:type="dxa"/>
            <w:tcBorders>
              <w:top w:val="nil"/>
              <w:left w:val="nil"/>
              <w:bottom w:val="single" w:color="auto" w:sz="4" w:space="0"/>
              <w:right w:val="single" w:color="auto" w:sz="4" w:space="0"/>
            </w:tcBorders>
            <w:shd w:val="clear" w:color="000000" w:fill="FFFFFF"/>
            <w:noWrap w:val="0"/>
            <w:vAlign w:val="center"/>
          </w:tcPr>
          <w:p w14:paraId="346E68FB">
            <w:pPr>
              <w:jc w:val="center"/>
              <w:rPr>
                <w:sz w:val="21"/>
                <w:szCs w:val="21"/>
              </w:rPr>
            </w:pPr>
            <w:r>
              <w:rPr>
                <w:sz w:val="21"/>
                <w:szCs w:val="21"/>
              </w:rPr>
              <w:t>38 0 00 00000</w:t>
            </w:r>
          </w:p>
        </w:tc>
        <w:tc>
          <w:tcPr>
            <w:tcW w:w="760" w:type="dxa"/>
            <w:tcBorders>
              <w:top w:val="nil"/>
              <w:left w:val="nil"/>
              <w:bottom w:val="single" w:color="auto" w:sz="4" w:space="0"/>
              <w:right w:val="single" w:color="auto" w:sz="4" w:space="0"/>
            </w:tcBorders>
            <w:shd w:val="clear" w:color="000000" w:fill="FFFFFF"/>
            <w:noWrap w:val="0"/>
            <w:vAlign w:val="center"/>
          </w:tcPr>
          <w:p w14:paraId="06997E96">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D537181">
            <w:pPr>
              <w:jc w:val="center"/>
              <w:rPr>
                <w:sz w:val="21"/>
                <w:szCs w:val="21"/>
              </w:rPr>
            </w:pPr>
            <w:r>
              <w:rPr>
                <w:sz w:val="21"/>
                <w:szCs w:val="21"/>
              </w:rPr>
              <w:t>197 048,35</w:t>
            </w:r>
          </w:p>
        </w:tc>
      </w:tr>
      <w:tr w14:paraId="38DF30D5">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2CED790">
            <w:pPr>
              <w:rPr>
                <w:sz w:val="21"/>
                <w:szCs w:val="21"/>
              </w:rPr>
            </w:pPr>
            <w:r>
              <w:rPr>
                <w:sz w:val="21"/>
                <w:szCs w:val="21"/>
              </w:rPr>
              <w:t>Региональные приоритетные проекты</w:t>
            </w:r>
          </w:p>
        </w:tc>
        <w:tc>
          <w:tcPr>
            <w:tcW w:w="640" w:type="dxa"/>
            <w:tcBorders>
              <w:top w:val="nil"/>
              <w:left w:val="nil"/>
              <w:bottom w:val="single" w:color="auto" w:sz="4" w:space="0"/>
              <w:right w:val="single" w:color="auto" w:sz="4" w:space="0"/>
            </w:tcBorders>
            <w:shd w:val="clear" w:color="000000" w:fill="FFFFFF"/>
            <w:noWrap w:val="0"/>
            <w:vAlign w:val="center"/>
          </w:tcPr>
          <w:p w14:paraId="453849EF">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1C9351D8">
            <w:pPr>
              <w:jc w:val="center"/>
              <w:rPr>
                <w:sz w:val="21"/>
                <w:szCs w:val="21"/>
              </w:rPr>
            </w:pPr>
            <w:r>
              <w:rPr>
                <w:sz w:val="21"/>
                <w:szCs w:val="21"/>
              </w:rPr>
              <w:t>0502</w:t>
            </w:r>
          </w:p>
        </w:tc>
        <w:tc>
          <w:tcPr>
            <w:tcW w:w="1780" w:type="dxa"/>
            <w:tcBorders>
              <w:top w:val="nil"/>
              <w:left w:val="nil"/>
              <w:bottom w:val="single" w:color="auto" w:sz="4" w:space="0"/>
              <w:right w:val="single" w:color="auto" w:sz="4" w:space="0"/>
            </w:tcBorders>
            <w:shd w:val="clear" w:color="000000" w:fill="FFFFFF"/>
            <w:noWrap w:val="0"/>
            <w:vAlign w:val="center"/>
          </w:tcPr>
          <w:p w14:paraId="7BF43B30">
            <w:pPr>
              <w:jc w:val="center"/>
              <w:rPr>
                <w:sz w:val="21"/>
                <w:szCs w:val="21"/>
              </w:rPr>
            </w:pPr>
            <w:r>
              <w:rPr>
                <w:sz w:val="21"/>
                <w:szCs w:val="21"/>
              </w:rPr>
              <w:t>38 3 00 00000</w:t>
            </w:r>
          </w:p>
        </w:tc>
        <w:tc>
          <w:tcPr>
            <w:tcW w:w="760" w:type="dxa"/>
            <w:tcBorders>
              <w:top w:val="nil"/>
              <w:left w:val="nil"/>
              <w:bottom w:val="single" w:color="auto" w:sz="4" w:space="0"/>
              <w:right w:val="single" w:color="auto" w:sz="4" w:space="0"/>
            </w:tcBorders>
            <w:shd w:val="clear" w:color="000000" w:fill="FFFFFF"/>
            <w:noWrap w:val="0"/>
            <w:vAlign w:val="center"/>
          </w:tcPr>
          <w:p w14:paraId="306AED76">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D05077D">
            <w:pPr>
              <w:jc w:val="center"/>
              <w:rPr>
                <w:sz w:val="21"/>
                <w:szCs w:val="21"/>
              </w:rPr>
            </w:pPr>
            <w:r>
              <w:rPr>
                <w:sz w:val="21"/>
                <w:szCs w:val="21"/>
              </w:rPr>
              <w:t>153 889,09</w:t>
            </w:r>
          </w:p>
        </w:tc>
      </w:tr>
      <w:tr w14:paraId="58E63107">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830FCE5">
            <w:pPr>
              <w:rPr>
                <w:sz w:val="21"/>
                <w:szCs w:val="21"/>
              </w:rPr>
            </w:pPr>
            <w:r>
              <w:rPr>
                <w:sz w:val="21"/>
                <w:szCs w:val="21"/>
              </w:rPr>
              <w:t>Региональный приоритетный проект «Поддержка местных инициатив на территории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78B36E65">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3DAD92FE">
            <w:pPr>
              <w:jc w:val="center"/>
              <w:rPr>
                <w:sz w:val="21"/>
                <w:szCs w:val="21"/>
              </w:rPr>
            </w:pPr>
            <w:r>
              <w:rPr>
                <w:sz w:val="21"/>
                <w:szCs w:val="21"/>
              </w:rPr>
              <w:t>0502</w:t>
            </w:r>
          </w:p>
        </w:tc>
        <w:tc>
          <w:tcPr>
            <w:tcW w:w="1780" w:type="dxa"/>
            <w:tcBorders>
              <w:top w:val="nil"/>
              <w:left w:val="nil"/>
              <w:bottom w:val="single" w:color="auto" w:sz="4" w:space="0"/>
              <w:right w:val="single" w:color="auto" w:sz="4" w:space="0"/>
            </w:tcBorders>
            <w:shd w:val="clear" w:color="000000" w:fill="FFFFFF"/>
            <w:noWrap w:val="0"/>
            <w:vAlign w:val="center"/>
          </w:tcPr>
          <w:p w14:paraId="187ED6BC">
            <w:pPr>
              <w:jc w:val="center"/>
              <w:rPr>
                <w:sz w:val="21"/>
                <w:szCs w:val="21"/>
              </w:rPr>
            </w:pPr>
            <w:r>
              <w:rPr>
                <w:sz w:val="21"/>
                <w:szCs w:val="21"/>
              </w:rPr>
              <w:t>38 3 01 00000</w:t>
            </w:r>
          </w:p>
        </w:tc>
        <w:tc>
          <w:tcPr>
            <w:tcW w:w="760" w:type="dxa"/>
            <w:tcBorders>
              <w:top w:val="nil"/>
              <w:left w:val="nil"/>
              <w:bottom w:val="single" w:color="auto" w:sz="4" w:space="0"/>
              <w:right w:val="single" w:color="auto" w:sz="4" w:space="0"/>
            </w:tcBorders>
            <w:shd w:val="clear" w:color="000000" w:fill="FFFFFF"/>
            <w:noWrap w:val="0"/>
            <w:vAlign w:val="center"/>
          </w:tcPr>
          <w:p w14:paraId="6332CFB3">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07DA9AB7">
            <w:pPr>
              <w:jc w:val="center"/>
              <w:rPr>
                <w:sz w:val="21"/>
                <w:szCs w:val="21"/>
              </w:rPr>
            </w:pPr>
            <w:r>
              <w:rPr>
                <w:sz w:val="21"/>
                <w:szCs w:val="21"/>
              </w:rPr>
              <w:t>153 889,09</w:t>
            </w:r>
          </w:p>
        </w:tc>
      </w:tr>
      <w:tr w14:paraId="62D1DE19">
        <w:tblPrEx>
          <w:tblCellMar>
            <w:top w:w="0" w:type="dxa"/>
            <w:left w:w="108" w:type="dxa"/>
            <w:bottom w:w="0" w:type="dxa"/>
            <w:right w:w="108" w:type="dxa"/>
          </w:tblCellMar>
        </w:tblPrEx>
        <w:trPr>
          <w:wBefore w:w="0" w:type="auto"/>
          <w:trHeight w:val="81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22F82E9">
            <w:pPr>
              <w:rPr>
                <w:sz w:val="21"/>
                <w:szCs w:val="21"/>
              </w:rPr>
            </w:pPr>
            <w:r>
              <w:rPr>
                <w:sz w:val="21"/>
                <w:szCs w:val="21"/>
              </w:rPr>
              <w:t>Софинансирование реализации проектов развития муниципальных образований Ульяновской области, подготовленных на основе местных инициатив граждан</w:t>
            </w:r>
          </w:p>
        </w:tc>
        <w:tc>
          <w:tcPr>
            <w:tcW w:w="640" w:type="dxa"/>
            <w:tcBorders>
              <w:top w:val="nil"/>
              <w:left w:val="nil"/>
              <w:bottom w:val="single" w:color="auto" w:sz="4" w:space="0"/>
              <w:right w:val="single" w:color="auto" w:sz="4" w:space="0"/>
            </w:tcBorders>
            <w:shd w:val="clear" w:color="000000" w:fill="FFFFFF"/>
            <w:noWrap w:val="0"/>
            <w:vAlign w:val="center"/>
          </w:tcPr>
          <w:p w14:paraId="176F91BB">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5F5066C9">
            <w:pPr>
              <w:jc w:val="center"/>
              <w:rPr>
                <w:sz w:val="21"/>
                <w:szCs w:val="21"/>
              </w:rPr>
            </w:pPr>
            <w:r>
              <w:rPr>
                <w:sz w:val="21"/>
                <w:szCs w:val="21"/>
              </w:rPr>
              <w:t>0502</w:t>
            </w:r>
          </w:p>
        </w:tc>
        <w:tc>
          <w:tcPr>
            <w:tcW w:w="1780" w:type="dxa"/>
            <w:tcBorders>
              <w:top w:val="nil"/>
              <w:left w:val="nil"/>
              <w:bottom w:val="single" w:color="auto" w:sz="4" w:space="0"/>
              <w:right w:val="single" w:color="auto" w:sz="4" w:space="0"/>
            </w:tcBorders>
            <w:shd w:val="clear" w:color="000000" w:fill="FFFFFF"/>
            <w:noWrap w:val="0"/>
            <w:vAlign w:val="center"/>
          </w:tcPr>
          <w:p w14:paraId="3FB2FB3B">
            <w:pPr>
              <w:jc w:val="center"/>
              <w:rPr>
                <w:sz w:val="21"/>
                <w:szCs w:val="21"/>
              </w:rPr>
            </w:pPr>
            <w:r>
              <w:rPr>
                <w:sz w:val="21"/>
                <w:szCs w:val="21"/>
              </w:rPr>
              <w:t>38 3 01 S0420</w:t>
            </w:r>
          </w:p>
        </w:tc>
        <w:tc>
          <w:tcPr>
            <w:tcW w:w="760" w:type="dxa"/>
            <w:tcBorders>
              <w:top w:val="nil"/>
              <w:left w:val="nil"/>
              <w:bottom w:val="single" w:color="auto" w:sz="4" w:space="0"/>
              <w:right w:val="single" w:color="auto" w:sz="4" w:space="0"/>
            </w:tcBorders>
            <w:shd w:val="clear" w:color="000000" w:fill="FFFFFF"/>
            <w:noWrap w:val="0"/>
            <w:vAlign w:val="center"/>
          </w:tcPr>
          <w:p w14:paraId="620DD3DC">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5D297261">
            <w:pPr>
              <w:jc w:val="center"/>
              <w:rPr>
                <w:sz w:val="21"/>
                <w:szCs w:val="21"/>
              </w:rPr>
            </w:pPr>
            <w:r>
              <w:rPr>
                <w:sz w:val="21"/>
                <w:szCs w:val="21"/>
              </w:rPr>
              <w:t>153 889,09</w:t>
            </w:r>
          </w:p>
        </w:tc>
      </w:tr>
      <w:tr w14:paraId="67223CB5">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BA322B9">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00EDBDF8">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2EA80C21">
            <w:pPr>
              <w:jc w:val="center"/>
              <w:rPr>
                <w:sz w:val="21"/>
                <w:szCs w:val="21"/>
              </w:rPr>
            </w:pPr>
            <w:r>
              <w:rPr>
                <w:sz w:val="21"/>
                <w:szCs w:val="21"/>
              </w:rPr>
              <w:t>0502</w:t>
            </w:r>
          </w:p>
        </w:tc>
        <w:tc>
          <w:tcPr>
            <w:tcW w:w="1780" w:type="dxa"/>
            <w:tcBorders>
              <w:top w:val="nil"/>
              <w:left w:val="nil"/>
              <w:bottom w:val="single" w:color="auto" w:sz="4" w:space="0"/>
              <w:right w:val="single" w:color="auto" w:sz="4" w:space="0"/>
            </w:tcBorders>
            <w:shd w:val="clear" w:color="000000" w:fill="FFFFFF"/>
            <w:noWrap w:val="0"/>
            <w:vAlign w:val="center"/>
          </w:tcPr>
          <w:p w14:paraId="659F3AA6">
            <w:pPr>
              <w:jc w:val="center"/>
              <w:rPr>
                <w:sz w:val="21"/>
                <w:szCs w:val="21"/>
              </w:rPr>
            </w:pPr>
            <w:r>
              <w:rPr>
                <w:sz w:val="21"/>
                <w:szCs w:val="21"/>
              </w:rPr>
              <w:t>38 3 01 S0420</w:t>
            </w:r>
          </w:p>
        </w:tc>
        <w:tc>
          <w:tcPr>
            <w:tcW w:w="760" w:type="dxa"/>
            <w:tcBorders>
              <w:top w:val="nil"/>
              <w:left w:val="nil"/>
              <w:bottom w:val="single" w:color="auto" w:sz="4" w:space="0"/>
              <w:right w:val="single" w:color="auto" w:sz="4" w:space="0"/>
            </w:tcBorders>
            <w:shd w:val="clear" w:color="000000" w:fill="FFFFFF"/>
            <w:noWrap w:val="0"/>
            <w:vAlign w:val="center"/>
          </w:tcPr>
          <w:p w14:paraId="4CB9A7BA">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315FC7D5">
            <w:pPr>
              <w:jc w:val="center"/>
              <w:rPr>
                <w:sz w:val="21"/>
                <w:szCs w:val="21"/>
              </w:rPr>
            </w:pPr>
            <w:r>
              <w:rPr>
                <w:sz w:val="21"/>
                <w:szCs w:val="21"/>
              </w:rPr>
              <w:t>153 889,09</w:t>
            </w:r>
          </w:p>
        </w:tc>
      </w:tr>
      <w:tr w14:paraId="52F696E8">
        <w:tblPrEx>
          <w:tblCellMar>
            <w:top w:w="0" w:type="dxa"/>
            <w:left w:w="108" w:type="dxa"/>
            <w:bottom w:w="0" w:type="dxa"/>
            <w:right w:w="108" w:type="dxa"/>
          </w:tblCellMar>
        </w:tblPrEx>
        <w:trPr>
          <w:wBefore w:w="0" w:type="auto"/>
          <w:trHeight w:val="36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19EBEE9">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1CFC9E87">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2C1A1C39">
            <w:pPr>
              <w:jc w:val="center"/>
              <w:rPr>
                <w:sz w:val="21"/>
                <w:szCs w:val="21"/>
              </w:rPr>
            </w:pPr>
            <w:r>
              <w:rPr>
                <w:sz w:val="21"/>
                <w:szCs w:val="21"/>
              </w:rPr>
              <w:t>0502</w:t>
            </w:r>
          </w:p>
        </w:tc>
        <w:tc>
          <w:tcPr>
            <w:tcW w:w="1780" w:type="dxa"/>
            <w:tcBorders>
              <w:top w:val="nil"/>
              <w:left w:val="nil"/>
              <w:bottom w:val="single" w:color="auto" w:sz="4" w:space="0"/>
              <w:right w:val="single" w:color="auto" w:sz="4" w:space="0"/>
            </w:tcBorders>
            <w:shd w:val="clear" w:color="000000" w:fill="FFFFFF"/>
            <w:noWrap w:val="0"/>
            <w:vAlign w:val="center"/>
          </w:tcPr>
          <w:p w14:paraId="7600F0B1">
            <w:pPr>
              <w:jc w:val="center"/>
              <w:rPr>
                <w:sz w:val="21"/>
                <w:szCs w:val="21"/>
              </w:rPr>
            </w:pPr>
            <w:r>
              <w:rPr>
                <w:sz w:val="21"/>
                <w:szCs w:val="21"/>
              </w:rPr>
              <w:t>38 4 00 00000</w:t>
            </w:r>
          </w:p>
        </w:tc>
        <w:tc>
          <w:tcPr>
            <w:tcW w:w="760" w:type="dxa"/>
            <w:tcBorders>
              <w:top w:val="nil"/>
              <w:left w:val="nil"/>
              <w:bottom w:val="single" w:color="auto" w:sz="4" w:space="0"/>
              <w:right w:val="single" w:color="auto" w:sz="4" w:space="0"/>
            </w:tcBorders>
            <w:shd w:val="clear" w:color="000000" w:fill="FFFFFF"/>
            <w:noWrap w:val="0"/>
            <w:vAlign w:val="center"/>
          </w:tcPr>
          <w:p w14:paraId="707BD628">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B74C218">
            <w:pPr>
              <w:jc w:val="center"/>
              <w:rPr>
                <w:sz w:val="21"/>
                <w:szCs w:val="21"/>
              </w:rPr>
            </w:pPr>
            <w:r>
              <w:rPr>
                <w:sz w:val="21"/>
                <w:szCs w:val="21"/>
              </w:rPr>
              <w:t>43 159,26</w:t>
            </w:r>
          </w:p>
        </w:tc>
      </w:tr>
      <w:tr w14:paraId="26A9D156">
        <w:tblPrEx>
          <w:tblCellMar>
            <w:top w:w="0" w:type="dxa"/>
            <w:left w:w="108" w:type="dxa"/>
            <w:bottom w:w="0" w:type="dxa"/>
            <w:right w:w="108" w:type="dxa"/>
          </w:tblCellMar>
        </w:tblPrEx>
        <w:trPr>
          <w:wBefore w:w="0" w:type="auto"/>
          <w:trHeight w:val="60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D6C6769">
            <w:pPr>
              <w:rPr>
                <w:sz w:val="21"/>
                <w:szCs w:val="21"/>
              </w:rPr>
            </w:pPr>
            <w:r>
              <w:rPr>
                <w:sz w:val="21"/>
                <w:szCs w:val="21"/>
              </w:rPr>
              <w:t>Комплекс процессных мероприятий «Обращение с твёрдыми коммунальными отходами»</w:t>
            </w:r>
          </w:p>
        </w:tc>
        <w:tc>
          <w:tcPr>
            <w:tcW w:w="640" w:type="dxa"/>
            <w:tcBorders>
              <w:top w:val="nil"/>
              <w:left w:val="nil"/>
              <w:bottom w:val="single" w:color="auto" w:sz="4" w:space="0"/>
              <w:right w:val="single" w:color="auto" w:sz="4" w:space="0"/>
            </w:tcBorders>
            <w:shd w:val="clear" w:color="000000" w:fill="FFFFFF"/>
            <w:noWrap w:val="0"/>
            <w:vAlign w:val="center"/>
          </w:tcPr>
          <w:p w14:paraId="01E25FB7">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247554F9">
            <w:pPr>
              <w:jc w:val="center"/>
              <w:rPr>
                <w:sz w:val="21"/>
                <w:szCs w:val="21"/>
              </w:rPr>
            </w:pPr>
            <w:r>
              <w:rPr>
                <w:sz w:val="21"/>
                <w:szCs w:val="21"/>
              </w:rPr>
              <w:t>0502</w:t>
            </w:r>
          </w:p>
        </w:tc>
        <w:tc>
          <w:tcPr>
            <w:tcW w:w="1780" w:type="dxa"/>
            <w:tcBorders>
              <w:top w:val="nil"/>
              <w:left w:val="nil"/>
              <w:bottom w:val="single" w:color="auto" w:sz="4" w:space="0"/>
              <w:right w:val="single" w:color="auto" w:sz="4" w:space="0"/>
            </w:tcBorders>
            <w:shd w:val="clear" w:color="000000" w:fill="FFFFFF"/>
            <w:noWrap w:val="0"/>
            <w:vAlign w:val="center"/>
          </w:tcPr>
          <w:p w14:paraId="686DC8C9">
            <w:pPr>
              <w:jc w:val="center"/>
              <w:rPr>
                <w:sz w:val="21"/>
                <w:szCs w:val="21"/>
              </w:rPr>
            </w:pPr>
            <w:r>
              <w:rPr>
                <w:sz w:val="21"/>
                <w:szCs w:val="21"/>
              </w:rPr>
              <w:t>38 4 04 00000</w:t>
            </w:r>
          </w:p>
        </w:tc>
        <w:tc>
          <w:tcPr>
            <w:tcW w:w="760" w:type="dxa"/>
            <w:tcBorders>
              <w:top w:val="nil"/>
              <w:left w:val="nil"/>
              <w:bottom w:val="single" w:color="auto" w:sz="4" w:space="0"/>
              <w:right w:val="single" w:color="auto" w:sz="4" w:space="0"/>
            </w:tcBorders>
            <w:shd w:val="clear" w:color="000000" w:fill="FFFFFF"/>
            <w:noWrap w:val="0"/>
            <w:vAlign w:val="center"/>
          </w:tcPr>
          <w:p w14:paraId="5EC59A95">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FC61023">
            <w:pPr>
              <w:jc w:val="center"/>
              <w:rPr>
                <w:sz w:val="21"/>
                <w:szCs w:val="21"/>
              </w:rPr>
            </w:pPr>
            <w:r>
              <w:rPr>
                <w:sz w:val="21"/>
                <w:szCs w:val="21"/>
              </w:rPr>
              <w:t>43 159,26</w:t>
            </w:r>
          </w:p>
        </w:tc>
      </w:tr>
      <w:tr w14:paraId="7FD14A87">
        <w:tblPrEx>
          <w:tblCellMar>
            <w:top w:w="0" w:type="dxa"/>
            <w:left w:w="108" w:type="dxa"/>
            <w:bottom w:w="0" w:type="dxa"/>
            <w:right w:w="108" w:type="dxa"/>
          </w:tblCellMar>
        </w:tblPrEx>
        <w:trPr>
          <w:wBefore w:w="0" w:type="auto"/>
          <w:trHeight w:val="1182"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2A3D101">
            <w:pPr>
              <w:rPr>
                <w:sz w:val="21"/>
                <w:szCs w:val="21"/>
              </w:rPr>
            </w:pPr>
            <w:r>
              <w:rPr>
                <w:sz w:val="21"/>
                <w:szCs w:val="21"/>
              </w:rPr>
              <w:t>Реализация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640" w:type="dxa"/>
            <w:tcBorders>
              <w:top w:val="nil"/>
              <w:left w:val="nil"/>
              <w:bottom w:val="single" w:color="auto" w:sz="4" w:space="0"/>
              <w:right w:val="single" w:color="auto" w:sz="4" w:space="0"/>
            </w:tcBorders>
            <w:shd w:val="clear" w:color="000000" w:fill="FFFFFF"/>
            <w:noWrap w:val="0"/>
            <w:vAlign w:val="center"/>
          </w:tcPr>
          <w:p w14:paraId="11DCF974">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75642E5A">
            <w:pPr>
              <w:jc w:val="center"/>
              <w:rPr>
                <w:sz w:val="21"/>
                <w:szCs w:val="21"/>
              </w:rPr>
            </w:pPr>
            <w:r>
              <w:rPr>
                <w:sz w:val="21"/>
                <w:szCs w:val="21"/>
              </w:rPr>
              <w:t>0502</w:t>
            </w:r>
          </w:p>
        </w:tc>
        <w:tc>
          <w:tcPr>
            <w:tcW w:w="1780" w:type="dxa"/>
            <w:tcBorders>
              <w:top w:val="nil"/>
              <w:left w:val="nil"/>
              <w:bottom w:val="single" w:color="auto" w:sz="4" w:space="0"/>
              <w:right w:val="single" w:color="auto" w:sz="4" w:space="0"/>
            </w:tcBorders>
            <w:shd w:val="clear" w:color="000000" w:fill="FFFFFF"/>
            <w:noWrap w:val="0"/>
            <w:vAlign w:val="center"/>
          </w:tcPr>
          <w:p w14:paraId="145099EC">
            <w:pPr>
              <w:jc w:val="center"/>
              <w:rPr>
                <w:sz w:val="21"/>
                <w:szCs w:val="21"/>
              </w:rPr>
            </w:pPr>
            <w:r>
              <w:rPr>
                <w:sz w:val="21"/>
                <w:szCs w:val="21"/>
              </w:rPr>
              <w:t>38 4 04 70070</w:t>
            </w:r>
          </w:p>
        </w:tc>
        <w:tc>
          <w:tcPr>
            <w:tcW w:w="760" w:type="dxa"/>
            <w:tcBorders>
              <w:top w:val="nil"/>
              <w:left w:val="nil"/>
              <w:bottom w:val="single" w:color="auto" w:sz="4" w:space="0"/>
              <w:right w:val="single" w:color="auto" w:sz="4" w:space="0"/>
            </w:tcBorders>
            <w:shd w:val="clear" w:color="000000" w:fill="FFFFFF"/>
            <w:noWrap w:val="0"/>
            <w:vAlign w:val="center"/>
          </w:tcPr>
          <w:p w14:paraId="2794A513">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18CF3B9">
            <w:pPr>
              <w:jc w:val="center"/>
              <w:rPr>
                <w:sz w:val="21"/>
                <w:szCs w:val="21"/>
              </w:rPr>
            </w:pPr>
            <w:r>
              <w:rPr>
                <w:sz w:val="21"/>
                <w:szCs w:val="21"/>
              </w:rPr>
              <w:t>38 843,33</w:t>
            </w:r>
          </w:p>
        </w:tc>
      </w:tr>
      <w:tr w14:paraId="4F887433">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DDCBE50">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695BD5D9">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742A1406">
            <w:pPr>
              <w:jc w:val="center"/>
              <w:rPr>
                <w:sz w:val="21"/>
                <w:szCs w:val="21"/>
              </w:rPr>
            </w:pPr>
            <w:r>
              <w:rPr>
                <w:sz w:val="21"/>
                <w:szCs w:val="21"/>
              </w:rPr>
              <w:t>0502</w:t>
            </w:r>
          </w:p>
        </w:tc>
        <w:tc>
          <w:tcPr>
            <w:tcW w:w="1780" w:type="dxa"/>
            <w:tcBorders>
              <w:top w:val="nil"/>
              <w:left w:val="nil"/>
              <w:bottom w:val="single" w:color="auto" w:sz="4" w:space="0"/>
              <w:right w:val="single" w:color="auto" w:sz="4" w:space="0"/>
            </w:tcBorders>
            <w:shd w:val="clear" w:color="000000" w:fill="FFFFFF"/>
            <w:noWrap w:val="0"/>
            <w:vAlign w:val="center"/>
          </w:tcPr>
          <w:p w14:paraId="426864A0">
            <w:pPr>
              <w:jc w:val="center"/>
              <w:rPr>
                <w:sz w:val="21"/>
                <w:szCs w:val="21"/>
              </w:rPr>
            </w:pPr>
            <w:r>
              <w:rPr>
                <w:sz w:val="21"/>
                <w:szCs w:val="21"/>
              </w:rPr>
              <w:t>38 4 04 70070</w:t>
            </w:r>
          </w:p>
        </w:tc>
        <w:tc>
          <w:tcPr>
            <w:tcW w:w="760" w:type="dxa"/>
            <w:tcBorders>
              <w:top w:val="nil"/>
              <w:left w:val="nil"/>
              <w:bottom w:val="single" w:color="auto" w:sz="4" w:space="0"/>
              <w:right w:val="single" w:color="auto" w:sz="4" w:space="0"/>
            </w:tcBorders>
            <w:shd w:val="clear" w:color="000000" w:fill="FFFFFF"/>
            <w:noWrap w:val="0"/>
            <w:vAlign w:val="center"/>
          </w:tcPr>
          <w:p w14:paraId="0AF55760">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3B3218C1">
            <w:pPr>
              <w:jc w:val="center"/>
              <w:rPr>
                <w:sz w:val="21"/>
                <w:szCs w:val="21"/>
              </w:rPr>
            </w:pPr>
            <w:r>
              <w:rPr>
                <w:sz w:val="21"/>
                <w:szCs w:val="21"/>
              </w:rPr>
              <w:t>38 843,33</w:t>
            </w:r>
          </w:p>
        </w:tc>
      </w:tr>
      <w:tr w14:paraId="75E81F13">
        <w:tblPrEx>
          <w:tblCellMar>
            <w:top w:w="0" w:type="dxa"/>
            <w:left w:w="108" w:type="dxa"/>
            <w:bottom w:w="0" w:type="dxa"/>
            <w:right w:w="108" w:type="dxa"/>
          </w:tblCellMar>
        </w:tblPrEx>
        <w:trPr>
          <w:wBefore w:w="0" w:type="auto"/>
          <w:trHeight w:val="1182"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391DF35">
            <w:pPr>
              <w:rPr>
                <w:sz w:val="21"/>
                <w:szCs w:val="21"/>
              </w:rPr>
            </w:pPr>
            <w:r>
              <w:rPr>
                <w:sz w:val="21"/>
                <w:szCs w:val="21"/>
              </w:rPr>
              <w:t>Софинансирование реализации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640" w:type="dxa"/>
            <w:tcBorders>
              <w:top w:val="nil"/>
              <w:left w:val="nil"/>
              <w:bottom w:val="single" w:color="auto" w:sz="4" w:space="0"/>
              <w:right w:val="single" w:color="auto" w:sz="4" w:space="0"/>
            </w:tcBorders>
            <w:shd w:val="clear" w:color="000000" w:fill="FFFFFF"/>
            <w:noWrap w:val="0"/>
            <w:vAlign w:val="center"/>
          </w:tcPr>
          <w:p w14:paraId="216A0C89">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47A7FCB3">
            <w:pPr>
              <w:jc w:val="center"/>
              <w:rPr>
                <w:sz w:val="21"/>
                <w:szCs w:val="21"/>
              </w:rPr>
            </w:pPr>
            <w:r>
              <w:rPr>
                <w:sz w:val="21"/>
                <w:szCs w:val="21"/>
              </w:rPr>
              <w:t>0502</w:t>
            </w:r>
          </w:p>
        </w:tc>
        <w:tc>
          <w:tcPr>
            <w:tcW w:w="1780" w:type="dxa"/>
            <w:tcBorders>
              <w:top w:val="nil"/>
              <w:left w:val="nil"/>
              <w:bottom w:val="single" w:color="auto" w:sz="4" w:space="0"/>
              <w:right w:val="single" w:color="auto" w:sz="4" w:space="0"/>
            </w:tcBorders>
            <w:shd w:val="clear" w:color="000000" w:fill="FFFFFF"/>
            <w:noWrap w:val="0"/>
            <w:vAlign w:val="center"/>
          </w:tcPr>
          <w:p w14:paraId="2A65A0E4">
            <w:pPr>
              <w:jc w:val="center"/>
              <w:rPr>
                <w:sz w:val="21"/>
                <w:szCs w:val="21"/>
              </w:rPr>
            </w:pPr>
            <w:r>
              <w:rPr>
                <w:sz w:val="21"/>
                <w:szCs w:val="21"/>
              </w:rPr>
              <w:t>38 4 04 S0070</w:t>
            </w:r>
          </w:p>
        </w:tc>
        <w:tc>
          <w:tcPr>
            <w:tcW w:w="760" w:type="dxa"/>
            <w:tcBorders>
              <w:top w:val="nil"/>
              <w:left w:val="nil"/>
              <w:bottom w:val="single" w:color="auto" w:sz="4" w:space="0"/>
              <w:right w:val="single" w:color="auto" w:sz="4" w:space="0"/>
            </w:tcBorders>
            <w:shd w:val="clear" w:color="000000" w:fill="FFFFFF"/>
            <w:noWrap w:val="0"/>
            <w:vAlign w:val="center"/>
          </w:tcPr>
          <w:p w14:paraId="068EC14A">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0E3B626">
            <w:pPr>
              <w:jc w:val="center"/>
              <w:rPr>
                <w:sz w:val="21"/>
                <w:szCs w:val="21"/>
              </w:rPr>
            </w:pPr>
            <w:r>
              <w:rPr>
                <w:sz w:val="21"/>
                <w:szCs w:val="21"/>
              </w:rPr>
              <w:t>4 315,93</w:t>
            </w:r>
          </w:p>
        </w:tc>
      </w:tr>
      <w:tr w14:paraId="145F967E">
        <w:tblPrEx>
          <w:tblCellMar>
            <w:top w:w="0" w:type="dxa"/>
            <w:left w:w="108" w:type="dxa"/>
            <w:bottom w:w="0" w:type="dxa"/>
            <w:right w:w="108" w:type="dxa"/>
          </w:tblCellMar>
        </w:tblPrEx>
        <w:trPr>
          <w:wBefore w:w="0" w:type="auto"/>
          <w:trHeight w:val="66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6608F62">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31FE6737">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2A94E67D">
            <w:pPr>
              <w:jc w:val="center"/>
              <w:rPr>
                <w:sz w:val="21"/>
                <w:szCs w:val="21"/>
              </w:rPr>
            </w:pPr>
            <w:r>
              <w:rPr>
                <w:sz w:val="21"/>
                <w:szCs w:val="21"/>
              </w:rPr>
              <w:t>0502</w:t>
            </w:r>
          </w:p>
        </w:tc>
        <w:tc>
          <w:tcPr>
            <w:tcW w:w="1780" w:type="dxa"/>
            <w:tcBorders>
              <w:top w:val="nil"/>
              <w:left w:val="nil"/>
              <w:bottom w:val="single" w:color="auto" w:sz="4" w:space="0"/>
              <w:right w:val="single" w:color="auto" w:sz="4" w:space="0"/>
            </w:tcBorders>
            <w:shd w:val="clear" w:color="000000" w:fill="FFFFFF"/>
            <w:noWrap w:val="0"/>
            <w:vAlign w:val="center"/>
          </w:tcPr>
          <w:p w14:paraId="7F98B16D">
            <w:pPr>
              <w:jc w:val="center"/>
              <w:rPr>
                <w:sz w:val="21"/>
                <w:szCs w:val="21"/>
              </w:rPr>
            </w:pPr>
            <w:r>
              <w:rPr>
                <w:sz w:val="21"/>
                <w:szCs w:val="21"/>
              </w:rPr>
              <w:t>38 4 04 S0070</w:t>
            </w:r>
          </w:p>
        </w:tc>
        <w:tc>
          <w:tcPr>
            <w:tcW w:w="760" w:type="dxa"/>
            <w:tcBorders>
              <w:top w:val="nil"/>
              <w:left w:val="nil"/>
              <w:bottom w:val="single" w:color="auto" w:sz="4" w:space="0"/>
              <w:right w:val="single" w:color="auto" w:sz="4" w:space="0"/>
            </w:tcBorders>
            <w:shd w:val="clear" w:color="000000" w:fill="FFFFFF"/>
            <w:noWrap w:val="0"/>
            <w:vAlign w:val="center"/>
          </w:tcPr>
          <w:p w14:paraId="30A6F5B1">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6E6D97DE">
            <w:pPr>
              <w:jc w:val="center"/>
              <w:rPr>
                <w:sz w:val="21"/>
                <w:szCs w:val="21"/>
              </w:rPr>
            </w:pPr>
            <w:r>
              <w:rPr>
                <w:sz w:val="21"/>
                <w:szCs w:val="21"/>
              </w:rPr>
              <w:t>4 315,93</w:t>
            </w:r>
          </w:p>
        </w:tc>
      </w:tr>
      <w:tr w14:paraId="141D3BB3">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D144EEE">
            <w:pPr>
              <w:rPr>
                <w:b/>
                <w:bCs/>
                <w:sz w:val="21"/>
                <w:szCs w:val="21"/>
              </w:rPr>
            </w:pPr>
            <w:r>
              <w:rPr>
                <w:b/>
                <w:bCs/>
                <w:sz w:val="21"/>
                <w:szCs w:val="21"/>
              </w:rPr>
              <w:t>Благоустройство</w:t>
            </w:r>
          </w:p>
        </w:tc>
        <w:tc>
          <w:tcPr>
            <w:tcW w:w="640" w:type="dxa"/>
            <w:tcBorders>
              <w:top w:val="nil"/>
              <w:left w:val="nil"/>
              <w:bottom w:val="single" w:color="auto" w:sz="4" w:space="0"/>
              <w:right w:val="single" w:color="auto" w:sz="4" w:space="0"/>
            </w:tcBorders>
            <w:shd w:val="clear" w:color="000000" w:fill="FFFFFF"/>
            <w:noWrap w:val="0"/>
            <w:vAlign w:val="center"/>
          </w:tcPr>
          <w:p w14:paraId="56B092DB">
            <w:pPr>
              <w:jc w:val="center"/>
              <w:rPr>
                <w:b/>
                <w:bCs/>
                <w:sz w:val="21"/>
                <w:szCs w:val="21"/>
              </w:rPr>
            </w:pPr>
            <w:r>
              <w:rPr>
                <w:b/>
                <w:bCs/>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19842161">
            <w:pPr>
              <w:jc w:val="center"/>
              <w:rPr>
                <w:b/>
                <w:bCs/>
                <w:sz w:val="21"/>
                <w:szCs w:val="21"/>
              </w:rPr>
            </w:pPr>
            <w:r>
              <w:rPr>
                <w:b/>
                <w:bCs/>
                <w:sz w:val="21"/>
                <w:szCs w:val="21"/>
              </w:rPr>
              <w:t>0503</w:t>
            </w:r>
          </w:p>
        </w:tc>
        <w:tc>
          <w:tcPr>
            <w:tcW w:w="1780" w:type="dxa"/>
            <w:tcBorders>
              <w:top w:val="nil"/>
              <w:left w:val="nil"/>
              <w:bottom w:val="single" w:color="auto" w:sz="4" w:space="0"/>
              <w:right w:val="single" w:color="auto" w:sz="4" w:space="0"/>
            </w:tcBorders>
            <w:shd w:val="clear" w:color="000000" w:fill="FFFFFF"/>
            <w:noWrap w:val="0"/>
            <w:vAlign w:val="center"/>
          </w:tcPr>
          <w:p w14:paraId="78D9C27D">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7D5B9BC6">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0B48A62">
            <w:pPr>
              <w:jc w:val="center"/>
              <w:rPr>
                <w:b/>
                <w:bCs/>
                <w:sz w:val="21"/>
                <w:szCs w:val="21"/>
              </w:rPr>
            </w:pPr>
            <w:r>
              <w:rPr>
                <w:b/>
                <w:bCs/>
                <w:sz w:val="21"/>
                <w:szCs w:val="21"/>
              </w:rPr>
              <w:t>22 998 386,64</w:t>
            </w:r>
          </w:p>
        </w:tc>
      </w:tr>
      <w:tr w14:paraId="4962C72F">
        <w:tblPrEx>
          <w:tblCellMar>
            <w:top w:w="0" w:type="dxa"/>
            <w:left w:w="108" w:type="dxa"/>
            <w:bottom w:w="0" w:type="dxa"/>
            <w:right w:w="108" w:type="dxa"/>
          </w:tblCellMar>
        </w:tblPrEx>
        <w:trPr>
          <w:wBefore w:w="0" w:type="auto"/>
          <w:trHeight w:val="10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999ACAD">
            <w:pPr>
              <w:rPr>
                <w:sz w:val="21"/>
                <w:szCs w:val="21"/>
              </w:rPr>
            </w:pPr>
            <w:r>
              <w:rPr>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56C869E7">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687DBACD">
            <w:pPr>
              <w:jc w:val="center"/>
              <w:rPr>
                <w:sz w:val="21"/>
                <w:szCs w:val="21"/>
              </w:rPr>
            </w:pPr>
            <w:r>
              <w:rPr>
                <w:sz w:val="21"/>
                <w:szCs w:val="21"/>
              </w:rPr>
              <w:t>0503</w:t>
            </w:r>
          </w:p>
        </w:tc>
        <w:tc>
          <w:tcPr>
            <w:tcW w:w="1780" w:type="dxa"/>
            <w:tcBorders>
              <w:top w:val="nil"/>
              <w:left w:val="nil"/>
              <w:bottom w:val="single" w:color="auto" w:sz="4" w:space="0"/>
              <w:right w:val="single" w:color="auto" w:sz="4" w:space="0"/>
            </w:tcBorders>
            <w:shd w:val="clear" w:color="000000" w:fill="FFFFFF"/>
            <w:noWrap w:val="0"/>
            <w:vAlign w:val="center"/>
          </w:tcPr>
          <w:p w14:paraId="3FFB603C">
            <w:pPr>
              <w:jc w:val="center"/>
              <w:rPr>
                <w:sz w:val="21"/>
                <w:szCs w:val="21"/>
              </w:rPr>
            </w:pPr>
            <w:r>
              <w:rPr>
                <w:sz w:val="21"/>
                <w:szCs w:val="21"/>
              </w:rPr>
              <w:t>38 0 00 00000</w:t>
            </w:r>
          </w:p>
        </w:tc>
        <w:tc>
          <w:tcPr>
            <w:tcW w:w="760" w:type="dxa"/>
            <w:tcBorders>
              <w:top w:val="nil"/>
              <w:left w:val="nil"/>
              <w:bottom w:val="single" w:color="auto" w:sz="4" w:space="0"/>
              <w:right w:val="single" w:color="auto" w:sz="4" w:space="0"/>
            </w:tcBorders>
            <w:shd w:val="clear" w:color="000000" w:fill="FFFFFF"/>
            <w:noWrap w:val="0"/>
            <w:vAlign w:val="center"/>
          </w:tcPr>
          <w:p w14:paraId="1FB26439">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2B2378F7">
            <w:pPr>
              <w:jc w:val="center"/>
              <w:rPr>
                <w:sz w:val="21"/>
                <w:szCs w:val="21"/>
              </w:rPr>
            </w:pPr>
            <w:r>
              <w:rPr>
                <w:sz w:val="21"/>
                <w:szCs w:val="21"/>
              </w:rPr>
              <w:t>22 998 386,64</w:t>
            </w:r>
          </w:p>
        </w:tc>
      </w:tr>
      <w:tr w14:paraId="41915DFD">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30EA2C1">
            <w:pPr>
              <w:rPr>
                <w:sz w:val="21"/>
                <w:szCs w:val="21"/>
              </w:rPr>
            </w:pPr>
            <w:r>
              <w:rPr>
                <w:sz w:val="21"/>
                <w:szCs w:val="21"/>
              </w:rPr>
              <w:t>Региональные приоритетные проекты</w:t>
            </w:r>
          </w:p>
        </w:tc>
        <w:tc>
          <w:tcPr>
            <w:tcW w:w="640" w:type="dxa"/>
            <w:tcBorders>
              <w:top w:val="nil"/>
              <w:left w:val="nil"/>
              <w:bottom w:val="single" w:color="auto" w:sz="4" w:space="0"/>
              <w:right w:val="single" w:color="auto" w:sz="4" w:space="0"/>
            </w:tcBorders>
            <w:shd w:val="clear" w:color="000000" w:fill="FFFFFF"/>
            <w:noWrap w:val="0"/>
            <w:vAlign w:val="center"/>
          </w:tcPr>
          <w:p w14:paraId="552697D8">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5057FD53">
            <w:pPr>
              <w:jc w:val="center"/>
              <w:rPr>
                <w:sz w:val="21"/>
                <w:szCs w:val="21"/>
              </w:rPr>
            </w:pPr>
            <w:r>
              <w:rPr>
                <w:sz w:val="21"/>
                <w:szCs w:val="21"/>
              </w:rPr>
              <w:t>0503</w:t>
            </w:r>
          </w:p>
        </w:tc>
        <w:tc>
          <w:tcPr>
            <w:tcW w:w="1780" w:type="dxa"/>
            <w:tcBorders>
              <w:top w:val="nil"/>
              <w:left w:val="nil"/>
              <w:bottom w:val="single" w:color="auto" w:sz="4" w:space="0"/>
              <w:right w:val="single" w:color="auto" w:sz="4" w:space="0"/>
            </w:tcBorders>
            <w:shd w:val="clear" w:color="000000" w:fill="FFFFFF"/>
            <w:noWrap w:val="0"/>
            <w:vAlign w:val="center"/>
          </w:tcPr>
          <w:p w14:paraId="4110728D">
            <w:pPr>
              <w:jc w:val="center"/>
              <w:rPr>
                <w:sz w:val="21"/>
                <w:szCs w:val="21"/>
              </w:rPr>
            </w:pPr>
            <w:r>
              <w:rPr>
                <w:sz w:val="21"/>
                <w:szCs w:val="21"/>
              </w:rPr>
              <w:t>38 3 00 00000</w:t>
            </w:r>
          </w:p>
        </w:tc>
        <w:tc>
          <w:tcPr>
            <w:tcW w:w="760" w:type="dxa"/>
            <w:tcBorders>
              <w:top w:val="nil"/>
              <w:left w:val="nil"/>
              <w:bottom w:val="single" w:color="auto" w:sz="4" w:space="0"/>
              <w:right w:val="single" w:color="auto" w:sz="4" w:space="0"/>
            </w:tcBorders>
            <w:shd w:val="clear" w:color="000000" w:fill="FFFFFF"/>
            <w:noWrap w:val="0"/>
            <w:vAlign w:val="center"/>
          </w:tcPr>
          <w:p w14:paraId="09F24415">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014CA69D">
            <w:pPr>
              <w:jc w:val="center"/>
              <w:rPr>
                <w:sz w:val="21"/>
                <w:szCs w:val="21"/>
              </w:rPr>
            </w:pPr>
            <w:r>
              <w:rPr>
                <w:sz w:val="21"/>
                <w:szCs w:val="21"/>
              </w:rPr>
              <w:t>1 210 054,92</w:t>
            </w:r>
          </w:p>
        </w:tc>
      </w:tr>
      <w:tr w14:paraId="7E6DECC3">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26E867F">
            <w:pPr>
              <w:rPr>
                <w:sz w:val="21"/>
                <w:szCs w:val="21"/>
              </w:rPr>
            </w:pPr>
            <w:r>
              <w:rPr>
                <w:sz w:val="21"/>
                <w:szCs w:val="21"/>
              </w:rPr>
              <w:t>Региональный приоритетный проект «Поддержка местных инициатив на территории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411CAFC2">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61D24933">
            <w:pPr>
              <w:jc w:val="center"/>
              <w:rPr>
                <w:sz w:val="21"/>
                <w:szCs w:val="21"/>
              </w:rPr>
            </w:pPr>
            <w:r>
              <w:rPr>
                <w:sz w:val="21"/>
                <w:szCs w:val="21"/>
              </w:rPr>
              <w:t>0503</w:t>
            </w:r>
          </w:p>
        </w:tc>
        <w:tc>
          <w:tcPr>
            <w:tcW w:w="1780" w:type="dxa"/>
            <w:tcBorders>
              <w:top w:val="nil"/>
              <w:left w:val="nil"/>
              <w:bottom w:val="single" w:color="auto" w:sz="4" w:space="0"/>
              <w:right w:val="single" w:color="auto" w:sz="4" w:space="0"/>
            </w:tcBorders>
            <w:shd w:val="clear" w:color="000000" w:fill="FFFFFF"/>
            <w:noWrap w:val="0"/>
            <w:vAlign w:val="center"/>
          </w:tcPr>
          <w:p w14:paraId="6B57F96A">
            <w:pPr>
              <w:jc w:val="center"/>
              <w:rPr>
                <w:sz w:val="21"/>
                <w:szCs w:val="21"/>
              </w:rPr>
            </w:pPr>
            <w:r>
              <w:rPr>
                <w:sz w:val="21"/>
                <w:szCs w:val="21"/>
              </w:rPr>
              <w:t>38 3 01 00000</w:t>
            </w:r>
          </w:p>
        </w:tc>
        <w:tc>
          <w:tcPr>
            <w:tcW w:w="760" w:type="dxa"/>
            <w:tcBorders>
              <w:top w:val="nil"/>
              <w:left w:val="nil"/>
              <w:bottom w:val="single" w:color="auto" w:sz="4" w:space="0"/>
              <w:right w:val="single" w:color="auto" w:sz="4" w:space="0"/>
            </w:tcBorders>
            <w:shd w:val="clear" w:color="000000" w:fill="FFFFFF"/>
            <w:noWrap w:val="0"/>
            <w:vAlign w:val="center"/>
          </w:tcPr>
          <w:p w14:paraId="25F93BDA">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7BDC33D">
            <w:pPr>
              <w:jc w:val="center"/>
              <w:rPr>
                <w:sz w:val="21"/>
                <w:szCs w:val="21"/>
              </w:rPr>
            </w:pPr>
            <w:r>
              <w:rPr>
                <w:sz w:val="21"/>
                <w:szCs w:val="21"/>
              </w:rPr>
              <w:t>1 210 054,92</w:t>
            </w:r>
          </w:p>
        </w:tc>
      </w:tr>
      <w:tr w14:paraId="2EA4BF0A">
        <w:tblPrEx>
          <w:tblCellMar>
            <w:top w:w="0" w:type="dxa"/>
            <w:left w:w="108" w:type="dxa"/>
            <w:bottom w:w="0" w:type="dxa"/>
            <w:right w:w="108" w:type="dxa"/>
          </w:tblCellMar>
        </w:tblPrEx>
        <w:trPr>
          <w:wBefore w:w="0" w:type="auto"/>
          <w:trHeight w:val="81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C31E5C2">
            <w:pPr>
              <w:rPr>
                <w:sz w:val="21"/>
                <w:szCs w:val="21"/>
              </w:rPr>
            </w:pPr>
            <w:r>
              <w:rPr>
                <w:sz w:val="21"/>
                <w:szCs w:val="21"/>
              </w:rPr>
              <w:t>Софинансирование реализации проектов развития муниципальных образований Ульяновской области, подготовленных на основе местных инициатив граждан</w:t>
            </w:r>
          </w:p>
        </w:tc>
        <w:tc>
          <w:tcPr>
            <w:tcW w:w="640" w:type="dxa"/>
            <w:tcBorders>
              <w:top w:val="nil"/>
              <w:left w:val="nil"/>
              <w:bottom w:val="single" w:color="auto" w:sz="4" w:space="0"/>
              <w:right w:val="single" w:color="auto" w:sz="4" w:space="0"/>
            </w:tcBorders>
            <w:shd w:val="clear" w:color="000000" w:fill="FFFFFF"/>
            <w:noWrap w:val="0"/>
            <w:vAlign w:val="center"/>
          </w:tcPr>
          <w:p w14:paraId="2EE7C6D6">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11C08579">
            <w:pPr>
              <w:jc w:val="center"/>
              <w:rPr>
                <w:sz w:val="21"/>
                <w:szCs w:val="21"/>
              </w:rPr>
            </w:pPr>
            <w:r>
              <w:rPr>
                <w:sz w:val="21"/>
                <w:szCs w:val="21"/>
              </w:rPr>
              <w:t>0503</w:t>
            </w:r>
          </w:p>
        </w:tc>
        <w:tc>
          <w:tcPr>
            <w:tcW w:w="1780" w:type="dxa"/>
            <w:tcBorders>
              <w:top w:val="nil"/>
              <w:left w:val="nil"/>
              <w:bottom w:val="single" w:color="auto" w:sz="4" w:space="0"/>
              <w:right w:val="single" w:color="auto" w:sz="4" w:space="0"/>
            </w:tcBorders>
            <w:shd w:val="clear" w:color="000000" w:fill="FFFFFF"/>
            <w:noWrap w:val="0"/>
            <w:vAlign w:val="center"/>
          </w:tcPr>
          <w:p w14:paraId="0FD49831">
            <w:pPr>
              <w:jc w:val="center"/>
              <w:rPr>
                <w:sz w:val="21"/>
                <w:szCs w:val="21"/>
              </w:rPr>
            </w:pPr>
            <w:r>
              <w:rPr>
                <w:sz w:val="21"/>
                <w:szCs w:val="21"/>
              </w:rPr>
              <w:t>38 3 01 S0420</w:t>
            </w:r>
          </w:p>
        </w:tc>
        <w:tc>
          <w:tcPr>
            <w:tcW w:w="760" w:type="dxa"/>
            <w:tcBorders>
              <w:top w:val="nil"/>
              <w:left w:val="nil"/>
              <w:bottom w:val="single" w:color="auto" w:sz="4" w:space="0"/>
              <w:right w:val="single" w:color="auto" w:sz="4" w:space="0"/>
            </w:tcBorders>
            <w:shd w:val="clear" w:color="000000" w:fill="FFFFFF"/>
            <w:noWrap w:val="0"/>
            <w:vAlign w:val="center"/>
          </w:tcPr>
          <w:p w14:paraId="4EC8BE7B">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BF7B330">
            <w:pPr>
              <w:jc w:val="center"/>
              <w:rPr>
                <w:sz w:val="21"/>
                <w:szCs w:val="21"/>
              </w:rPr>
            </w:pPr>
            <w:r>
              <w:rPr>
                <w:sz w:val="21"/>
                <w:szCs w:val="21"/>
              </w:rPr>
              <w:t>1 210 054,92</w:t>
            </w:r>
          </w:p>
        </w:tc>
      </w:tr>
      <w:tr w14:paraId="5CA9EA55">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92BB1F4">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45F4DD7C">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2AEE387F">
            <w:pPr>
              <w:jc w:val="center"/>
              <w:rPr>
                <w:sz w:val="21"/>
                <w:szCs w:val="21"/>
              </w:rPr>
            </w:pPr>
            <w:r>
              <w:rPr>
                <w:sz w:val="21"/>
                <w:szCs w:val="21"/>
              </w:rPr>
              <w:t>0503</w:t>
            </w:r>
          </w:p>
        </w:tc>
        <w:tc>
          <w:tcPr>
            <w:tcW w:w="1780" w:type="dxa"/>
            <w:tcBorders>
              <w:top w:val="nil"/>
              <w:left w:val="nil"/>
              <w:bottom w:val="single" w:color="auto" w:sz="4" w:space="0"/>
              <w:right w:val="single" w:color="auto" w:sz="4" w:space="0"/>
            </w:tcBorders>
            <w:shd w:val="clear" w:color="000000" w:fill="FFFFFF"/>
            <w:noWrap w:val="0"/>
            <w:vAlign w:val="center"/>
          </w:tcPr>
          <w:p w14:paraId="239DD8DD">
            <w:pPr>
              <w:jc w:val="center"/>
              <w:rPr>
                <w:sz w:val="21"/>
                <w:szCs w:val="21"/>
              </w:rPr>
            </w:pPr>
            <w:r>
              <w:rPr>
                <w:sz w:val="21"/>
                <w:szCs w:val="21"/>
              </w:rPr>
              <w:t>38 3 01 S0420</w:t>
            </w:r>
          </w:p>
        </w:tc>
        <w:tc>
          <w:tcPr>
            <w:tcW w:w="760" w:type="dxa"/>
            <w:tcBorders>
              <w:top w:val="nil"/>
              <w:left w:val="nil"/>
              <w:bottom w:val="single" w:color="auto" w:sz="4" w:space="0"/>
              <w:right w:val="single" w:color="auto" w:sz="4" w:space="0"/>
            </w:tcBorders>
            <w:shd w:val="clear" w:color="000000" w:fill="FFFFFF"/>
            <w:noWrap w:val="0"/>
            <w:vAlign w:val="center"/>
          </w:tcPr>
          <w:p w14:paraId="2AD8120A">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7288E8C0">
            <w:pPr>
              <w:jc w:val="center"/>
              <w:rPr>
                <w:sz w:val="21"/>
                <w:szCs w:val="21"/>
              </w:rPr>
            </w:pPr>
            <w:r>
              <w:rPr>
                <w:sz w:val="21"/>
                <w:szCs w:val="21"/>
              </w:rPr>
              <w:t>1 210 054,92</w:t>
            </w:r>
          </w:p>
        </w:tc>
      </w:tr>
      <w:tr w14:paraId="025191EF">
        <w:tblPrEx>
          <w:tblCellMar>
            <w:top w:w="0" w:type="dxa"/>
            <w:left w:w="108" w:type="dxa"/>
            <w:bottom w:w="0" w:type="dxa"/>
            <w:right w:w="108" w:type="dxa"/>
          </w:tblCellMar>
        </w:tblPrEx>
        <w:trPr>
          <w:wBefore w:w="0" w:type="auto"/>
          <w:trHeight w:val="342"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22FB4D5">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608F6244">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14F27722">
            <w:pPr>
              <w:jc w:val="center"/>
              <w:rPr>
                <w:sz w:val="21"/>
                <w:szCs w:val="21"/>
              </w:rPr>
            </w:pPr>
            <w:r>
              <w:rPr>
                <w:sz w:val="21"/>
                <w:szCs w:val="21"/>
              </w:rPr>
              <w:t>0503</w:t>
            </w:r>
          </w:p>
        </w:tc>
        <w:tc>
          <w:tcPr>
            <w:tcW w:w="1780" w:type="dxa"/>
            <w:tcBorders>
              <w:top w:val="nil"/>
              <w:left w:val="nil"/>
              <w:bottom w:val="single" w:color="auto" w:sz="4" w:space="0"/>
              <w:right w:val="single" w:color="auto" w:sz="4" w:space="0"/>
            </w:tcBorders>
            <w:shd w:val="clear" w:color="000000" w:fill="FFFFFF"/>
            <w:noWrap w:val="0"/>
            <w:vAlign w:val="center"/>
          </w:tcPr>
          <w:p w14:paraId="3861A8DC">
            <w:pPr>
              <w:jc w:val="center"/>
              <w:rPr>
                <w:sz w:val="21"/>
                <w:szCs w:val="21"/>
              </w:rPr>
            </w:pPr>
            <w:r>
              <w:rPr>
                <w:sz w:val="21"/>
                <w:szCs w:val="21"/>
              </w:rPr>
              <w:t>38 4 00 00000</w:t>
            </w:r>
          </w:p>
        </w:tc>
        <w:tc>
          <w:tcPr>
            <w:tcW w:w="760" w:type="dxa"/>
            <w:tcBorders>
              <w:top w:val="nil"/>
              <w:left w:val="nil"/>
              <w:bottom w:val="single" w:color="auto" w:sz="4" w:space="0"/>
              <w:right w:val="single" w:color="auto" w:sz="4" w:space="0"/>
            </w:tcBorders>
            <w:shd w:val="clear" w:color="000000" w:fill="FFFFFF"/>
            <w:noWrap w:val="0"/>
            <w:vAlign w:val="center"/>
          </w:tcPr>
          <w:p w14:paraId="2AFE42CD">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09820A31">
            <w:pPr>
              <w:jc w:val="center"/>
              <w:rPr>
                <w:sz w:val="21"/>
                <w:szCs w:val="21"/>
              </w:rPr>
            </w:pPr>
            <w:r>
              <w:rPr>
                <w:sz w:val="21"/>
                <w:szCs w:val="21"/>
              </w:rPr>
              <w:t>21 788 331,72</w:t>
            </w:r>
          </w:p>
        </w:tc>
      </w:tr>
      <w:tr w14:paraId="429F0849">
        <w:tblPrEx>
          <w:tblCellMar>
            <w:top w:w="0" w:type="dxa"/>
            <w:left w:w="108" w:type="dxa"/>
            <w:bottom w:w="0" w:type="dxa"/>
            <w:right w:w="108" w:type="dxa"/>
          </w:tblCellMar>
        </w:tblPrEx>
        <w:trPr>
          <w:wBefore w:w="0" w:type="auto"/>
          <w:trHeight w:val="582"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A4D7DBB">
            <w:pPr>
              <w:rPr>
                <w:sz w:val="21"/>
                <w:szCs w:val="21"/>
              </w:rPr>
            </w:pPr>
            <w:r>
              <w:rPr>
                <w:sz w:val="21"/>
                <w:szCs w:val="21"/>
              </w:rPr>
              <w:t>Комплекс процессных мероприятий "Реализация мероприятий в целях благоустройства территорий"</w:t>
            </w:r>
          </w:p>
        </w:tc>
        <w:tc>
          <w:tcPr>
            <w:tcW w:w="640" w:type="dxa"/>
            <w:tcBorders>
              <w:top w:val="nil"/>
              <w:left w:val="nil"/>
              <w:bottom w:val="single" w:color="auto" w:sz="4" w:space="0"/>
              <w:right w:val="single" w:color="auto" w:sz="4" w:space="0"/>
            </w:tcBorders>
            <w:shd w:val="clear" w:color="000000" w:fill="FFFFFF"/>
            <w:noWrap w:val="0"/>
            <w:vAlign w:val="center"/>
          </w:tcPr>
          <w:p w14:paraId="30090315">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387DDEED">
            <w:pPr>
              <w:jc w:val="center"/>
              <w:rPr>
                <w:sz w:val="21"/>
                <w:szCs w:val="21"/>
              </w:rPr>
            </w:pPr>
            <w:r>
              <w:rPr>
                <w:sz w:val="21"/>
                <w:szCs w:val="21"/>
              </w:rPr>
              <w:t>0503</w:t>
            </w:r>
          </w:p>
        </w:tc>
        <w:tc>
          <w:tcPr>
            <w:tcW w:w="1780" w:type="dxa"/>
            <w:tcBorders>
              <w:top w:val="nil"/>
              <w:left w:val="nil"/>
              <w:bottom w:val="single" w:color="auto" w:sz="4" w:space="0"/>
              <w:right w:val="single" w:color="auto" w:sz="4" w:space="0"/>
            </w:tcBorders>
            <w:shd w:val="clear" w:color="000000" w:fill="FFFFFF"/>
            <w:noWrap w:val="0"/>
            <w:vAlign w:val="center"/>
          </w:tcPr>
          <w:p w14:paraId="1E23E865">
            <w:pPr>
              <w:jc w:val="center"/>
              <w:rPr>
                <w:sz w:val="21"/>
                <w:szCs w:val="21"/>
              </w:rPr>
            </w:pPr>
            <w:r>
              <w:rPr>
                <w:sz w:val="21"/>
                <w:szCs w:val="21"/>
              </w:rPr>
              <w:t>38 4 07 00000</w:t>
            </w:r>
          </w:p>
        </w:tc>
        <w:tc>
          <w:tcPr>
            <w:tcW w:w="760" w:type="dxa"/>
            <w:tcBorders>
              <w:top w:val="nil"/>
              <w:left w:val="nil"/>
              <w:bottom w:val="single" w:color="auto" w:sz="4" w:space="0"/>
              <w:right w:val="single" w:color="auto" w:sz="4" w:space="0"/>
            </w:tcBorders>
            <w:shd w:val="clear" w:color="000000" w:fill="FFFFFF"/>
            <w:noWrap w:val="0"/>
            <w:vAlign w:val="center"/>
          </w:tcPr>
          <w:p w14:paraId="5CB93377">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262626C2">
            <w:pPr>
              <w:jc w:val="center"/>
              <w:rPr>
                <w:sz w:val="21"/>
                <w:szCs w:val="21"/>
              </w:rPr>
            </w:pPr>
            <w:r>
              <w:rPr>
                <w:sz w:val="21"/>
                <w:szCs w:val="21"/>
              </w:rPr>
              <w:t>21 788 331,72</w:t>
            </w:r>
          </w:p>
        </w:tc>
      </w:tr>
      <w:tr w14:paraId="6AEDB9BB">
        <w:tblPrEx>
          <w:tblCellMar>
            <w:top w:w="0" w:type="dxa"/>
            <w:left w:w="108" w:type="dxa"/>
            <w:bottom w:w="0" w:type="dxa"/>
            <w:right w:w="108" w:type="dxa"/>
          </w:tblCellMar>
        </w:tblPrEx>
        <w:trPr>
          <w:wBefore w:w="0" w:type="auto"/>
          <w:trHeight w:val="60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AA7E0BF">
            <w:pPr>
              <w:rPr>
                <w:sz w:val="21"/>
                <w:szCs w:val="21"/>
              </w:rPr>
            </w:pPr>
            <w:r>
              <w:rPr>
                <w:sz w:val="21"/>
                <w:szCs w:val="21"/>
              </w:rPr>
              <w:t>Уличное освещение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61CE49F3">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6E9BF974">
            <w:pPr>
              <w:jc w:val="center"/>
              <w:rPr>
                <w:sz w:val="21"/>
                <w:szCs w:val="21"/>
              </w:rPr>
            </w:pPr>
            <w:r>
              <w:rPr>
                <w:sz w:val="21"/>
                <w:szCs w:val="21"/>
              </w:rPr>
              <w:t>0503</w:t>
            </w:r>
          </w:p>
        </w:tc>
        <w:tc>
          <w:tcPr>
            <w:tcW w:w="1780" w:type="dxa"/>
            <w:tcBorders>
              <w:top w:val="nil"/>
              <w:left w:val="nil"/>
              <w:bottom w:val="single" w:color="auto" w:sz="4" w:space="0"/>
              <w:right w:val="single" w:color="auto" w:sz="4" w:space="0"/>
            </w:tcBorders>
            <w:shd w:val="clear" w:color="000000" w:fill="FFFFFF"/>
            <w:noWrap w:val="0"/>
            <w:vAlign w:val="center"/>
          </w:tcPr>
          <w:p w14:paraId="4C79DCAB">
            <w:pPr>
              <w:jc w:val="center"/>
              <w:rPr>
                <w:sz w:val="21"/>
                <w:szCs w:val="21"/>
              </w:rPr>
            </w:pPr>
            <w:r>
              <w:rPr>
                <w:sz w:val="21"/>
                <w:szCs w:val="21"/>
              </w:rPr>
              <w:t>38 4 07 00361</w:t>
            </w:r>
          </w:p>
        </w:tc>
        <w:tc>
          <w:tcPr>
            <w:tcW w:w="760" w:type="dxa"/>
            <w:tcBorders>
              <w:top w:val="nil"/>
              <w:left w:val="nil"/>
              <w:bottom w:val="single" w:color="auto" w:sz="4" w:space="0"/>
              <w:right w:val="single" w:color="auto" w:sz="4" w:space="0"/>
            </w:tcBorders>
            <w:shd w:val="clear" w:color="000000" w:fill="FFFFFF"/>
            <w:noWrap w:val="0"/>
            <w:vAlign w:val="center"/>
          </w:tcPr>
          <w:p w14:paraId="5043D9FF">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A66CDC9">
            <w:pPr>
              <w:jc w:val="center"/>
              <w:rPr>
                <w:sz w:val="21"/>
                <w:szCs w:val="21"/>
              </w:rPr>
            </w:pPr>
            <w:r>
              <w:rPr>
                <w:sz w:val="21"/>
                <w:szCs w:val="21"/>
              </w:rPr>
              <w:t>19 777 000,00</w:t>
            </w:r>
          </w:p>
        </w:tc>
      </w:tr>
      <w:tr w14:paraId="2518E823">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74A4CED">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2D044143">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4403517A">
            <w:pPr>
              <w:jc w:val="center"/>
              <w:rPr>
                <w:sz w:val="21"/>
                <w:szCs w:val="21"/>
              </w:rPr>
            </w:pPr>
            <w:r>
              <w:rPr>
                <w:sz w:val="21"/>
                <w:szCs w:val="21"/>
              </w:rPr>
              <w:t>0503</w:t>
            </w:r>
          </w:p>
        </w:tc>
        <w:tc>
          <w:tcPr>
            <w:tcW w:w="1780" w:type="dxa"/>
            <w:tcBorders>
              <w:top w:val="nil"/>
              <w:left w:val="nil"/>
              <w:bottom w:val="single" w:color="auto" w:sz="4" w:space="0"/>
              <w:right w:val="single" w:color="auto" w:sz="4" w:space="0"/>
            </w:tcBorders>
            <w:shd w:val="clear" w:color="000000" w:fill="FFFFFF"/>
            <w:noWrap w:val="0"/>
            <w:vAlign w:val="center"/>
          </w:tcPr>
          <w:p w14:paraId="1679FCDB">
            <w:pPr>
              <w:jc w:val="center"/>
              <w:rPr>
                <w:sz w:val="21"/>
                <w:szCs w:val="21"/>
              </w:rPr>
            </w:pPr>
            <w:r>
              <w:rPr>
                <w:sz w:val="21"/>
                <w:szCs w:val="21"/>
              </w:rPr>
              <w:t>38 4 07 00361</w:t>
            </w:r>
          </w:p>
        </w:tc>
        <w:tc>
          <w:tcPr>
            <w:tcW w:w="760" w:type="dxa"/>
            <w:tcBorders>
              <w:top w:val="nil"/>
              <w:left w:val="nil"/>
              <w:bottom w:val="single" w:color="auto" w:sz="4" w:space="0"/>
              <w:right w:val="single" w:color="auto" w:sz="4" w:space="0"/>
            </w:tcBorders>
            <w:shd w:val="clear" w:color="000000" w:fill="FFFFFF"/>
            <w:noWrap w:val="0"/>
            <w:vAlign w:val="center"/>
          </w:tcPr>
          <w:p w14:paraId="1F0764CB">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750370F7">
            <w:pPr>
              <w:jc w:val="center"/>
              <w:rPr>
                <w:sz w:val="21"/>
                <w:szCs w:val="21"/>
              </w:rPr>
            </w:pPr>
            <w:r>
              <w:rPr>
                <w:sz w:val="21"/>
                <w:szCs w:val="21"/>
              </w:rPr>
              <w:t>19 777 000,00</w:t>
            </w:r>
          </w:p>
        </w:tc>
      </w:tr>
      <w:tr w14:paraId="2A5309D7">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9B8D42C">
            <w:pPr>
              <w:rPr>
                <w:sz w:val="21"/>
                <w:szCs w:val="21"/>
              </w:rPr>
            </w:pPr>
            <w:r>
              <w:rPr>
                <w:sz w:val="21"/>
                <w:szCs w:val="21"/>
              </w:rPr>
              <w:t>Организация и содержание мест захоронения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05AA1543">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16A8BAE6">
            <w:pPr>
              <w:jc w:val="center"/>
              <w:rPr>
                <w:sz w:val="21"/>
                <w:szCs w:val="21"/>
              </w:rPr>
            </w:pPr>
            <w:r>
              <w:rPr>
                <w:sz w:val="21"/>
                <w:szCs w:val="21"/>
              </w:rPr>
              <w:t>0503</w:t>
            </w:r>
          </w:p>
        </w:tc>
        <w:tc>
          <w:tcPr>
            <w:tcW w:w="1780" w:type="dxa"/>
            <w:tcBorders>
              <w:top w:val="nil"/>
              <w:left w:val="nil"/>
              <w:bottom w:val="single" w:color="auto" w:sz="4" w:space="0"/>
              <w:right w:val="single" w:color="auto" w:sz="4" w:space="0"/>
            </w:tcBorders>
            <w:shd w:val="clear" w:color="000000" w:fill="FFFFFF"/>
            <w:noWrap w:val="0"/>
            <w:vAlign w:val="center"/>
          </w:tcPr>
          <w:p w14:paraId="0B157B20">
            <w:pPr>
              <w:jc w:val="center"/>
              <w:rPr>
                <w:sz w:val="21"/>
                <w:szCs w:val="21"/>
              </w:rPr>
            </w:pPr>
            <w:r>
              <w:rPr>
                <w:sz w:val="21"/>
                <w:szCs w:val="21"/>
              </w:rPr>
              <w:t>38 4 07 00364</w:t>
            </w:r>
          </w:p>
        </w:tc>
        <w:tc>
          <w:tcPr>
            <w:tcW w:w="760" w:type="dxa"/>
            <w:tcBorders>
              <w:top w:val="nil"/>
              <w:left w:val="nil"/>
              <w:bottom w:val="single" w:color="auto" w:sz="4" w:space="0"/>
              <w:right w:val="single" w:color="auto" w:sz="4" w:space="0"/>
            </w:tcBorders>
            <w:shd w:val="clear" w:color="000000" w:fill="FFFFFF"/>
            <w:noWrap w:val="0"/>
            <w:vAlign w:val="center"/>
          </w:tcPr>
          <w:p w14:paraId="4A1ADB64">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BEA76F7">
            <w:pPr>
              <w:jc w:val="center"/>
              <w:rPr>
                <w:sz w:val="21"/>
                <w:szCs w:val="21"/>
              </w:rPr>
            </w:pPr>
            <w:r>
              <w:rPr>
                <w:sz w:val="21"/>
                <w:szCs w:val="21"/>
              </w:rPr>
              <w:t>309 600,00</w:t>
            </w:r>
          </w:p>
        </w:tc>
      </w:tr>
      <w:tr w14:paraId="12303248">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F457973">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6F918DC8">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7387B63E">
            <w:pPr>
              <w:jc w:val="center"/>
              <w:rPr>
                <w:sz w:val="21"/>
                <w:szCs w:val="21"/>
              </w:rPr>
            </w:pPr>
            <w:r>
              <w:rPr>
                <w:sz w:val="21"/>
                <w:szCs w:val="21"/>
              </w:rPr>
              <w:t>0503</w:t>
            </w:r>
          </w:p>
        </w:tc>
        <w:tc>
          <w:tcPr>
            <w:tcW w:w="1780" w:type="dxa"/>
            <w:tcBorders>
              <w:top w:val="nil"/>
              <w:left w:val="nil"/>
              <w:bottom w:val="single" w:color="auto" w:sz="4" w:space="0"/>
              <w:right w:val="single" w:color="auto" w:sz="4" w:space="0"/>
            </w:tcBorders>
            <w:shd w:val="clear" w:color="000000" w:fill="FFFFFF"/>
            <w:noWrap w:val="0"/>
            <w:vAlign w:val="center"/>
          </w:tcPr>
          <w:p w14:paraId="68A33C8B">
            <w:pPr>
              <w:jc w:val="center"/>
              <w:rPr>
                <w:sz w:val="21"/>
                <w:szCs w:val="21"/>
              </w:rPr>
            </w:pPr>
            <w:r>
              <w:rPr>
                <w:sz w:val="21"/>
                <w:szCs w:val="21"/>
              </w:rPr>
              <w:t>38 4 07 00364</w:t>
            </w:r>
          </w:p>
        </w:tc>
        <w:tc>
          <w:tcPr>
            <w:tcW w:w="760" w:type="dxa"/>
            <w:tcBorders>
              <w:top w:val="nil"/>
              <w:left w:val="nil"/>
              <w:bottom w:val="single" w:color="auto" w:sz="4" w:space="0"/>
              <w:right w:val="single" w:color="auto" w:sz="4" w:space="0"/>
            </w:tcBorders>
            <w:shd w:val="clear" w:color="000000" w:fill="FFFFFF"/>
            <w:noWrap w:val="0"/>
            <w:vAlign w:val="center"/>
          </w:tcPr>
          <w:p w14:paraId="01198D2B">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1C9B2C4A">
            <w:pPr>
              <w:jc w:val="center"/>
              <w:rPr>
                <w:sz w:val="21"/>
                <w:szCs w:val="21"/>
              </w:rPr>
            </w:pPr>
            <w:r>
              <w:rPr>
                <w:sz w:val="21"/>
                <w:szCs w:val="21"/>
              </w:rPr>
              <w:t>309 600,00</w:t>
            </w:r>
          </w:p>
        </w:tc>
      </w:tr>
      <w:tr w14:paraId="1D2B27DB">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AA8D991">
            <w:pPr>
              <w:rPr>
                <w:sz w:val="21"/>
                <w:szCs w:val="21"/>
              </w:rPr>
            </w:pPr>
            <w:r>
              <w:rPr>
                <w:sz w:val="21"/>
                <w:szCs w:val="21"/>
              </w:rPr>
              <w:t>Прочие мероприятия по благоустройству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686AAE54">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0BE55209">
            <w:pPr>
              <w:jc w:val="center"/>
              <w:rPr>
                <w:sz w:val="21"/>
                <w:szCs w:val="21"/>
              </w:rPr>
            </w:pPr>
            <w:r>
              <w:rPr>
                <w:sz w:val="21"/>
                <w:szCs w:val="21"/>
              </w:rPr>
              <w:t>0503</w:t>
            </w:r>
          </w:p>
        </w:tc>
        <w:tc>
          <w:tcPr>
            <w:tcW w:w="1780" w:type="dxa"/>
            <w:tcBorders>
              <w:top w:val="nil"/>
              <w:left w:val="nil"/>
              <w:bottom w:val="single" w:color="auto" w:sz="4" w:space="0"/>
              <w:right w:val="single" w:color="auto" w:sz="4" w:space="0"/>
            </w:tcBorders>
            <w:shd w:val="clear" w:color="000000" w:fill="FFFFFF"/>
            <w:noWrap w:val="0"/>
            <w:vAlign w:val="center"/>
          </w:tcPr>
          <w:p w14:paraId="7988D3DE">
            <w:pPr>
              <w:jc w:val="center"/>
              <w:rPr>
                <w:sz w:val="21"/>
                <w:szCs w:val="21"/>
              </w:rPr>
            </w:pPr>
            <w:r>
              <w:rPr>
                <w:sz w:val="21"/>
                <w:szCs w:val="21"/>
              </w:rPr>
              <w:t>38 4 07 00365</w:t>
            </w:r>
          </w:p>
        </w:tc>
        <w:tc>
          <w:tcPr>
            <w:tcW w:w="760" w:type="dxa"/>
            <w:tcBorders>
              <w:top w:val="nil"/>
              <w:left w:val="nil"/>
              <w:bottom w:val="single" w:color="auto" w:sz="4" w:space="0"/>
              <w:right w:val="single" w:color="auto" w:sz="4" w:space="0"/>
            </w:tcBorders>
            <w:shd w:val="clear" w:color="000000" w:fill="FFFFFF"/>
            <w:noWrap w:val="0"/>
            <w:vAlign w:val="center"/>
          </w:tcPr>
          <w:p w14:paraId="62EB3DC9">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0C0814DA">
            <w:pPr>
              <w:jc w:val="center"/>
              <w:rPr>
                <w:sz w:val="21"/>
                <w:szCs w:val="21"/>
              </w:rPr>
            </w:pPr>
            <w:r>
              <w:rPr>
                <w:sz w:val="21"/>
                <w:szCs w:val="21"/>
              </w:rPr>
              <w:t>1 701 731,72</w:t>
            </w:r>
          </w:p>
        </w:tc>
      </w:tr>
      <w:tr w14:paraId="4AF20FC7">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D333861">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40D83829">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29BFDEE5">
            <w:pPr>
              <w:jc w:val="center"/>
              <w:rPr>
                <w:sz w:val="21"/>
                <w:szCs w:val="21"/>
              </w:rPr>
            </w:pPr>
            <w:r>
              <w:rPr>
                <w:sz w:val="21"/>
                <w:szCs w:val="21"/>
              </w:rPr>
              <w:t>0503</w:t>
            </w:r>
          </w:p>
        </w:tc>
        <w:tc>
          <w:tcPr>
            <w:tcW w:w="1780" w:type="dxa"/>
            <w:tcBorders>
              <w:top w:val="nil"/>
              <w:left w:val="nil"/>
              <w:bottom w:val="single" w:color="auto" w:sz="4" w:space="0"/>
              <w:right w:val="single" w:color="auto" w:sz="4" w:space="0"/>
            </w:tcBorders>
            <w:shd w:val="clear" w:color="000000" w:fill="FFFFFF"/>
            <w:noWrap w:val="0"/>
            <w:vAlign w:val="center"/>
          </w:tcPr>
          <w:p w14:paraId="156CBE64">
            <w:pPr>
              <w:jc w:val="center"/>
              <w:rPr>
                <w:sz w:val="21"/>
                <w:szCs w:val="21"/>
              </w:rPr>
            </w:pPr>
            <w:r>
              <w:rPr>
                <w:sz w:val="21"/>
                <w:szCs w:val="21"/>
              </w:rPr>
              <w:t>38 4 07 00365</w:t>
            </w:r>
          </w:p>
        </w:tc>
        <w:tc>
          <w:tcPr>
            <w:tcW w:w="760" w:type="dxa"/>
            <w:tcBorders>
              <w:top w:val="nil"/>
              <w:left w:val="nil"/>
              <w:bottom w:val="single" w:color="auto" w:sz="4" w:space="0"/>
              <w:right w:val="single" w:color="auto" w:sz="4" w:space="0"/>
            </w:tcBorders>
            <w:shd w:val="clear" w:color="000000" w:fill="FFFFFF"/>
            <w:noWrap w:val="0"/>
            <w:vAlign w:val="center"/>
          </w:tcPr>
          <w:p w14:paraId="27AEF40F">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1CC76F33">
            <w:pPr>
              <w:jc w:val="center"/>
              <w:rPr>
                <w:sz w:val="21"/>
                <w:szCs w:val="21"/>
              </w:rPr>
            </w:pPr>
            <w:r>
              <w:rPr>
                <w:sz w:val="21"/>
                <w:szCs w:val="21"/>
              </w:rPr>
              <w:t>1 701 731,72</w:t>
            </w:r>
          </w:p>
        </w:tc>
      </w:tr>
      <w:tr w14:paraId="26546225">
        <w:tblPrEx>
          <w:tblCellMar>
            <w:top w:w="0" w:type="dxa"/>
            <w:left w:w="108" w:type="dxa"/>
            <w:bottom w:w="0" w:type="dxa"/>
            <w:right w:w="108" w:type="dxa"/>
          </w:tblCellMar>
        </w:tblPrEx>
        <w:trPr>
          <w:wBefore w:w="0" w:type="auto"/>
          <w:trHeight w:val="60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CABD81D">
            <w:pPr>
              <w:rPr>
                <w:b/>
                <w:bCs/>
                <w:sz w:val="21"/>
                <w:szCs w:val="21"/>
              </w:rPr>
            </w:pPr>
            <w:r>
              <w:rPr>
                <w:b/>
                <w:bCs/>
                <w:sz w:val="21"/>
                <w:szCs w:val="21"/>
              </w:rPr>
              <w:t>Другие вопросы в области жилищно-коммунального хозяйства</w:t>
            </w:r>
          </w:p>
        </w:tc>
        <w:tc>
          <w:tcPr>
            <w:tcW w:w="640" w:type="dxa"/>
            <w:tcBorders>
              <w:top w:val="nil"/>
              <w:left w:val="nil"/>
              <w:bottom w:val="single" w:color="auto" w:sz="4" w:space="0"/>
              <w:right w:val="single" w:color="auto" w:sz="4" w:space="0"/>
            </w:tcBorders>
            <w:shd w:val="clear" w:color="000000" w:fill="FFFFFF"/>
            <w:noWrap w:val="0"/>
            <w:vAlign w:val="center"/>
          </w:tcPr>
          <w:p w14:paraId="243BD0F3">
            <w:pPr>
              <w:jc w:val="center"/>
              <w:rPr>
                <w:b/>
                <w:bCs/>
                <w:sz w:val="21"/>
                <w:szCs w:val="21"/>
              </w:rPr>
            </w:pPr>
            <w:r>
              <w:rPr>
                <w:b/>
                <w:bCs/>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36B18A1E">
            <w:pPr>
              <w:jc w:val="center"/>
              <w:rPr>
                <w:b/>
                <w:bCs/>
                <w:sz w:val="21"/>
                <w:szCs w:val="21"/>
              </w:rPr>
            </w:pPr>
            <w:r>
              <w:rPr>
                <w:b/>
                <w:bCs/>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2AD0FC06">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1AABDE10">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0D26A6DC">
            <w:pPr>
              <w:jc w:val="center"/>
              <w:rPr>
                <w:b/>
                <w:bCs/>
                <w:sz w:val="21"/>
                <w:szCs w:val="21"/>
              </w:rPr>
            </w:pPr>
            <w:r>
              <w:rPr>
                <w:b/>
                <w:bCs/>
                <w:sz w:val="21"/>
                <w:szCs w:val="21"/>
              </w:rPr>
              <w:t>193 114 345,36</w:t>
            </w:r>
          </w:p>
        </w:tc>
      </w:tr>
      <w:tr w14:paraId="56CF0074">
        <w:tblPrEx>
          <w:tblCellMar>
            <w:top w:w="0" w:type="dxa"/>
            <w:left w:w="108" w:type="dxa"/>
            <w:bottom w:w="0" w:type="dxa"/>
            <w:right w:w="108" w:type="dxa"/>
          </w:tblCellMar>
        </w:tblPrEx>
        <w:trPr>
          <w:wBefore w:w="0" w:type="auto"/>
          <w:trHeight w:val="10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30F9F1B">
            <w:pPr>
              <w:rPr>
                <w:sz w:val="21"/>
                <w:szCs w:val="21"/>
              </w:rPr>
            </w:pPr>
            <w:r>
              <w:rPr>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28A6D165">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0F859CF3">
            <w:pPr>
              <w:jc w:val="center"/>
              <w:rPr>
                <w:sz w:val="21"/>
                <w:szCs w:val="21"/>
              </w:rPr>
            </w:pPr>
            <w:r>
              <w:rPr>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2E6B8772">
            <w:pPr>
              <w:jc w:val="center"/>
              <w:rPr>
                <w:sz w:val="21"/>
                <w:szCs w:val="21"/>
              </w:rPr>
            </w:pPr>
            <w:r>
              <w:rPr>
                <w:sz w:val="21"/>
                <w:szCs w:val="21"/>
              </w:rPr>
              <w:t>38 0 00 00000</w:t>
            </w:r>
          </w:p>
        </w:tc>
        <w:tc>
          <w:tcPr>
            <w:tcW w:w="760" w:type="dxa"/>
            <w:tcBorders>
              <w:top w:val="nil"/>
              <w:left w:val="nil"/>
              <w:bottom w:val="single" w:color="auto" w:sz="4" w:space="0"/>
              <w:right w:val="single" w:color="auto" w:sz="4" w:space="0"/>
            </w:tcBorders>
            <w:shd w:val="clear" w:color="000000" w:fill="FFFFFF"/>
            <w:noWrap w:val="0"/>
            <w:vAlign w:val="center"/>
          </w:tcPr>
          <w:p w14:paraId="1AF4E488">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6EB9D20">
            <w:pPr>
              <w:jc w:val="center"/>
              <w:rPr>
                <w:sz w:val="21"/>
                <w:szCs w:val="21"/>
              </w:rPr>
            </w:pPr>
            <w:r>
              <w:rPr>
                <w:sz w:val="21"/>
                <w:szCs w:val="21"/>
              </w:rPr>
              <w:t>193 079 045,36</w:t>
            </w:r>
          </w:p>
        </w:tc>
      </w:tr>
      <w:tr w14:paraId="2878A4F6">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79A5E8F">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54F2D279">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74243B91">
            <w:pPr>
              <w:jc w:val="center"/>
              <w:rPr>
                <w:sz w:val="21"/>
                <w:szCs w:val="21"/>
              </w:rPr>
            </w:pPr>
            <w:r>
              <w:rPr>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18F77BC5">
            <w:pPr>
              <w:jc w:val="center"/>
              <w:rPr>
                <w:sz w:val="21"/>
                <w:szCs w:val="21"/>
              </w:rPr>
            </w:pPr>
            <w:r>
              <w:rPr>
                <w:sz w:val="21"/>
                <w:szCs w:val="21"/>
              </w:rPr>
              <w:t>38 4 00 00000</w:t>
            </w:r>
          </w:p>
        </w:tc>
        <w:tc>
          <w:tcPr>
            <w:tcW w:w="760" w:type="dxa"/>
            <w:tcBorders>
              <w:top w:val="nil"/>
              <w:left w:val="nil"/>
              <w:bottom w:val="single" w:color="auto" w:sz="4" w:space="0"/>
              <w:right w:val="single" w:color="auto" w:sz="4" w:space="0"/>
            </w:tcBorders>
            <w:shd w:val="clear" w:color="000000" w:fill="FFFFFF"/>
            <w:noWrap w:val="0"/>
            <w:vAlign w:val="center"/>
          </w:tcPr>
          <w:p w14:paraId="763D15F4">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C367549">
            <w:pPr>
              <w:jc w:val="center"/>
              <w:rPr>
                <w:sz w:val="21"/>
                <w:szCs w:val="21"/>
              </w:rPr>
            </w:pPr>
            <w:r>
              <w:rPr>
                <w:sz w:val="21"/>
                <w:szCs w:val="21"/>
              </w:rPr>
              <w:t>193 079 045,36</w:t>
            </w:r>
          </w:p>
        </w:tc>
      </w:tr>
      <w:tr w14:paraId="448D2F06">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590F6AD">
            <w:pPr>
              <w:rPr>
                <w:sz w:val="21"/>
                <w:szCs w:val="21"/>
              </w:rPr>
            </w:pPr>
            <w:r>
              <w:rPr>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color="auto" w:sz="4" w:space="0"/>
              <w:right w:val="single" w:color="auto" w:sz="4" w:space="0"/>
            </w:tcBorders>
            <w:shd w:val="clear" w:color="000000" w:fill="FFFFFF"/>
            <w:noWrap w:val="0"/>
            <w:vAlign w:val="center"/>
          </w:tcPr>
          <w:p w14:paraId="7CA4F06D">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282DC6B4">
            <w:pPr>
              <w:jc w:val="center"/>
              <w:rPr>
                <w:sz w:val="21"/>
                <w:szCs w:val="21"/>
              </w:rPr>
            </w:pPr>
            <w:r>
              <w:rPr>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049AF9E3">
            <w:pPr>
              <w:jc w:val="center"/>
              <w:rPr>
                <w:sz w:val="21"/>
                <w:szCs w:val="21"/>
              </w:rPr>
            </w:pPr>
            <w:r>
              <w:rPr>
                <w:sz w:val="21"/>
                <w:szCs w:val="21"/>
              </w:rPr>
              <w:t>38 4 01 00000</w:t>
            </w:r>
          </w:p>
        </w:tc>
        <w:tc>
          <w:tcPr>
            <w:tcW w:w="760" w:type="dxa"/>
            <w:tcBorders>
              <w:top w:val="nil"/>
              <w:left w:val="nil"/>
              <w:bottom w:val="single" w:color="auto" w:sz="4" w:space="0"/>
              <w:right w:val="single" w:color="auto" w:sz="4" w:space="0"/>
            </w:tcBorders>
            <w:shd w:val="clear" w:color="000000" w:fill="FFFFFF"/>
            <w:noWrap w:val="0"/>
            <w:vAlign w:val="center"/>
          </w:tcPr>
          <w:p w14:paraId="5997601A">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D5540AC">
            <w:pPr>
              <w:jc w:val="center"/>
              <w:rPr>
                <w:sz w:val="21"/>
                <w:szCs w:val="21"/>
              </w:rPr>
            </w:pPr>
            <w:r>
              <w:rPr>
                <w:sz w:val="21"/>
                <w:szCs w:val="21"/>
              </w:rPr>
              <w:t>193 079 045,36</w:t>
            </w:r>
          </w:p>
        </w:tc>
      </w:tr>
      <w:tr w14:paraId="7DBDF535">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37F6E84">
            <w:pPr>
              <w:rPr>
                <w:sz w:val="21"/>
                <w:szCs w:val="21"/>
              </w:rPr>
            </w:pPr>
            <w:r>
              <w:rPr>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0D97AE4E">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2E55E3AA">
            <w:pPr>
              <w:jc w:val="center"/>
              <w:rPr>
                <w:sz w:val="21"/>
                <w:szCs w:val="21"/>
              </w:rPr>
            </w:pPr>
            <w:r>
              <w:rPr>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73515E7C">
            <w:pPr>
              <w:jc w:val="center"/>
              <w:rPr>
                <w:sz w:val="21"/>
                <w:szCs w:val="21"/>
              </w:rPr>
            </w:pPr>
            <w:r>
              <w:rPr>
                <w:sz w:val="21"/>
                <w:szCs w:val="21"/>
              </w:rPr>
              <w:t>38 4 01 00102</w:t>
            </w:r>
          </w:p>
        </w:tc>
        <w:tc>
          <w:tcPr>
            <w:tcW w:w="760" w:type="dxa"/>
            <w:tcBorders>
              <w:top w:val="nil"/>
              <w:left w:val="nil"/>
              <w:bottom w:val="single" w:color="auto" w:sz="4" w:space="0"/>
              <w:right w:val="single" w:color="auto" w:sz="4" w:space="0"/>
            </w:tcBorders>
            <w:shd w:val="clear" w:color="000000" w:fill="FFFFFF"/>
            <w:noWrap w:val="0"/>
            <w:vAlign w:val="center"/>
          </w:tcPr>
          <w:p w14:paraId="7A7B6D3C">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013FABC">
            <w:pPr>
              <w:jc w:val="center"/>
              <w:rPr>
                <w:sz w:val="21"/>
                <w:szCs w:val="21"/>
              </w:rPr>
            </w:pPr>
            <w:r>
              <w:rPr>
                <w:sz w:val="21"/>
                <w:szCs w:val="21"/>
              </w:rPr>
              <w:t>22 896 215,90</w:t>
            </w:r>
          </w:p>
        </w:tc>
      </w:tr>
      <w:tr w14:paraId="7356B0FD">
        <w:tblPrEx>
          <w:tblCellMar>
            <w:top w:w="0" w:type="dxa"/>
            <w:left w:w="108" w:type="dxa"/>
            <w:bottom w:w="0" w:type="dxa"/>
            <w:right w:w="108" w:type="dxa"/>
          </w:tblCellMar>
        </w:tblPrEx>
        <w:trPr>
          <w:wBefore w:w="0" w:type="auto"/>
          <w:trHeight w:val="10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2960D1C">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437E572E">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786B3EFC">
            <w:pPr>
              <w:jc w:val="center"/>
              <w:rPr>
                <w:sz w:val="21"/>
                <w:szCs w:val="21"/>
              </w:rPr>
            </w:pPr>
            <w:r>
              <w:rPr>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33BD54E2">
            <w:pPr>
              <w:jc w:val="center"/>
              <w:rPr>
                <w:sz w:val="21"/>
                <w:szCs w:val="21"/>
              </w:rPr>
            </w:pPr>
            <w:r>
              <w:rPr>
                <w:sz w:val="21"/>
                <w:szCs w:val="21"/>
              </w:rPr>
              <w:t>38 4 01 00102</w:t>
            </w:r>
          </w:p>
        </w:tc>
        <w:tc>
          <w:tcPr>
            <w:tcW w:w="760" w:type="dxa"/>
            <w:tcBorders>
              <w:top w:val="nil"/>
              <w:left w:val="nil"/>
              <w:bottom w:val="single" w:color="auto" w:sz="4" w:space="0"/>
              <w:right w:val="single" w:color="auto" w:sz="4" w:space="0"/>
            </w:tcBorders>
            <w:shd w:val="clear" w:color="000000" w:fill="FFFFFF"/>
            <w:noWrap w:val="0"/>
            <w:vAlign w:val="center"/>
          </w:tcPr>
          <w:p w14:paraId="56A3D6E5">
            <w:pPr>
              <w:jc w:val="center"/>
              <w:rPr>
                <w:sz w:val="21"/>
                <w:szCs w:val="21"/>
              </w:rPr>
            </w:pPr>
            <w:r>
              <w:rPr>
                <w:sz w:val="21"/>
                <w:szCs w:val="21"/>
              </w:rPr>
              <w:t>100</w:t>
            </w:r>
          </w:p>
        </w:tc>
        <w:tc>
          <w:tcPr>
            <w:tcW w:w="2013" w:type="dxa"/>
            <w:tcBorders>
              <w:top w:val="nil"/>
              <w:left w:val="nil"/>
              <w:bottom w:val="single" w:color="auto" w:sz="4" w:space="0"/>
              <w:right w:val="single" w:color="auto" w:sz="4" w:space="0"/>
            </w:tcBorders>
            <w:shd w:val="clear" w:color="000000" w:fill="FFFFFF"/>
            <w:noWrap/>
            <w:vAlign w:val="center"/>
          </w:tcPr>
          <w:p w14:paraId="5CFDFB7D">
            <w:pPr>
              <w:jc w:val="center"/>
              <w:rPr>
                <w:sz w:val="21"/>
                <w:szCs w:val="21"/>
              </w:rPr>
            </w:pPr>
            <w:r>
              <w:rPr>
                <w:sz w:val="21"/>
                <w:szCs w:val="21"/>
              </w:rPr>
              <w:t>22 181 042,65</w:t>
            </w:r>
          </w:p>
        </w:tc>
      </w:tr>
      <w:tr w14:paraId="1AE2DF7C">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7CD42D3">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7D324903">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05778489">
            <w:pPr>
              <w:jc w:val="center"/>
              <w:rPr>
                <w:sz w:val="21"/>
                <w:szCs w:val="21"/>
              </w:rPr>
            </w:pPr>
            <w:r>
              <w:rPr>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1B785E15">
            <w:pPr>
              <w:jc w:val="center"/>
              <w:rPr>
                <w:sz w:val="21"/>
                <w:szCs w:val="21"/>
              </w:rPr>
            </w:pPr>
            <w:r>
              <w:rPr>
                <w:sz w:val="21"/>
                <w:szCs w:val="21"/>
              </w:rPr>
              <w:t>38 4 01 00102</w:t>
            </w:r>
          </w:p>
        </w:tc>
        <w:tc>
          <w:tcPr>
            <w:tcW w:w="760" w:type="dxa"/>
            <w:tcBorders>
              <w:top w:val="nil"/>
              <w:left w:val="nil"/>
              <w:bottom w:val="single" w:color="auto" w:sz="4" w:space="0"/>
              <w:right w:val="single" w:color="auto" w:sz="4" w:space="0"/>
            </w:tcBorders>
            <w:shd w:val="clear" w:color="000000" w:fill="FFFFFF"/>
            <w:noWrap w:val="0"/>
            <w:vAlign w:val="center"/>
          </w:tcPr>
          <w:p w14:paraId="1E22A38B">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254C8A5B">
            <w:pPr>
              <w:jc w:val="center"/>
              <w:rPr>
                <w:sz w:val="21"/>
                <w:szCs w:val="21"/>
              </w:rPr>
            </w:pPr>
            <w:r>
              <w:rPr>
                <w:sz w:val="21"/>
                <w:szCs w:val="21"/>
              </w:rPr>
              <w:t>715 173,25</w:t>
            </w:r>
          </w:p>
        </w:tc>
      </w:tr>
      <w:tr w14:paraId="60F9D340">
        <w:tblPrEx>
          <w:tblCellMar>
            <w:top w:w="0" w:type="dxa"/>
            <w:left w:w="108" w:type="dxa"/>
            <w:bottom w:w="0" w:type="dxa"/>
            <w:right w:w="108" w:type="dxa"/>
          </w:tblCellMar>
        </w:tblPrEx>
        <w:trPr>
          <w:wBefore w:w="0" w:type="auto"/>
          <w:trHeight w:val="61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FB6E521">
            <w:pPr>
              <w:rPr>
                <w:sz w:val="21"/>
                <w:szCs w:val="21"/>
              </w:rPr>
            </w:pPr>
            <w:r>
              <w:rPr>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201A3D07">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6E58C841">
            <w:pPr>
              <w:jc w:val="center"/>
              <w:rPr>
                <w:sz w:val="21"/>
                <w:szCs w:val="21"/>
              </w:rPr>
            </w:pPr>
            <w:r>
              <w:rPr>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223DD702">
            <w:pPr>
              <w:jc w:val="center"/>
              <w:rPr>
                <w:sz w:val="21"/>
                <w:szCs w:val="21"/>
              </w:rPr>
            </w:pPr>
            <w:r>
              <w:rPr>
                <w:sz w:val="21"/>
                <w:szCs w:val="21"/>
              </w:rPr>
              <w:t>38 4 01 00199</w:t>
            </w:r>
          </w:p>
        </w:tc>
        <w:tc>
          <w:tcPr>
            <w:tcW w:w="760" w:type="dxa"/>
            <w:tcBorders>
              <w:top w:val="nil"/>
              <w:left w:val="nil"/>
              <w:bottom w:val="single" w:color="auto" w:sz="4" w:space="0"/>
              <w:right w:val="single" w:color="auto" w:sz="4" w:space="0"/>
            </w:tcBorders>
            <w:shd w:val="clear" w:color="000000" w:fill="FFFFFF"/>
            <w:noWrap w:val="0"/>
            <w:vAlign w:val="center"/>
          </w:tcPr>
          <w:p w14:paraId="2C0156BB">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0C8000D5">
            <w:pPr>
              <w:jc w:val="center"/>
              <w:rPr>
                <w:sz w:val="21"/>
                <w:szCs w:val="21"/>
              </w:rPr>
            </w:pPr>
            <w:r>
              <w:rPr>
                <w:sz w:val="21"/>
                <w:szCs w:val="21"/>
              </w:rPr>
              <w:t>147 094 826,02</w:t>
            </w:r>
          </w:p>
        </w:tc>
      </w:tr>
      <w:tr w14:paraId="5A23BBD6">
        <w:tblPrEx>
          <w:tblCellMar>
            <w:top w:w="0" w:type="dxa"/>
            <w:left w:w="108" w:type="dxa"/>
            <w:bottom w:w="0" w:type="dxa"/>
            <w:right w:w="108" w:type="dxa"/>
          </w:tblCellMar>
        </w:tblPrEx>
        <w:trPr>
          <w:wBefore w:w="0" w:type="auto"/>
          <w:trHeight w:val="14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1ACE6E7">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258116EE">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660ECB09">
            <w:pPr>
              <w:jc w:val="center"/>
              <w:rPr>
                <w:sz w:val="21"/>
                <w:szCs w:val="21"/>
              </w:rPr>
            </w:pPr>
            <w:r>
              <w:rPr>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5E7557D5">
            <w:pPr>
              <w:jc w:val="center"/>
              <w:rPr>
                <w:sz w:val="21"/>
                <w:szCs w:val="21"/>
              </w:rPr>
            </w:pPr>
            <w:r>
              <w:rPr>
                <w:sz w:val="21"/>
                <w:szCs w:val="21"/>
              </w:rPr>
              <w:t>38 4 01 00199</w:t>
            </w:r>
          </w:p>
        </w:tc>
        <w:tc>
          <w:tcPr>
            <w:tcW w:w="760" w:type="dxa"/>
            <w:tcBorders>
              <w:top w:val="nil"/>
              <w:left w:val="nil"/>
              <w:bottom w:val="single" w:color="auto" w:sz="4" w:space="0"/>
              <w:right w:val="single" w:color="auto" w:sz="4" w:space="0"/>
            </w:tcBorders>
            <w:shd w:val="clear" w:color="000000" w:fill="FFFFFF"/>
            <w:noWrap w:val="0"/>
            <w:vAlign w:val="center"/>
          </w:tcPr>
          <w:p w14:paraId="7BD5B124">
            <w:pPr>
              <w:jc w:val="center"/>
              <w:rPr>
                <w:sz w:val="21"/>
                <w:szCs w:val="21"/>
              </w:rPr>
            </w:pPr>
            <w:r>
              <w:rPr>
                <w:sz w:val="21"/>
                <w:szCs w:val="21"/>
              </w:rPr>
              <w:t>100</w:t>
            </w:r>
          </w:p>
        </w:tc>
        <w:tc>
          <w:tcPr>
            <w:tcW w:w="2013" w:type="dxa"/>
            <w:tcBorders>
              <w:top w:val="nil"/>
              <w:left w:val="nil"/>
              <w:bottom w:val="single" w:color="auto" w:sz="4" w:space="0"/>
              <w:right w:val="single" w:color="auto" w:sz="4" w:space="0"/>
            </w:tcBorders>
            <w:shd w:val="clear" w:color="000000" w:fill="FFFFFF"/>
            <w:noWrap/>
            <w:vAlign w:val="center"/>
          </w:tcPr>
          <w:p w14:paraId="5D1EB7C8">
            <w:pPr>
              <w:jc w:val="center"/>
              <w:rPr>
                <w:sz w:val="21"/>
                <w:szCs w:val="21"/>
              </w:rPr>
            </w:pPr>
            <w:r>
              <w:rPr>
                <w:sz w:val="21"/>
                <w:szCs w:val="21"/>
              </w:rPr>
              <w:t>110 949 606,87</w:t>
            </w:r>
          </w:p>
        </w:tc>
      </w:tr>
      <w:tr w14:paraId="1C8BBF49">
        <w:tblPrEx>
          <w:tblCellMar>
            <w:top w:w="0" w:type="dxa"/>
            <w:left w:w="108" w:type="dxa"/>
            <w:bottom w:w="0" w:type="dxa"/>
            <w:right w:w="108" w:type="dxa"/>
          </w:tblCellMar>
        </w:tblPrEx>
        <w:trPr>
          <w:wBefore w:w="0" w:type="auto"/>
          <w:trHeight w:val="61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E705ACA">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764A1B9D">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50D38CDA">
            <w:pPr>
              <w:jc w:val="center"/>
              <w:rPr>
                <w:sz w:val="21"/>
                <w:szCs w:val="21"/>
              </w:rPr>
            </w:pPr>
            <w:r>
              <w:rPr>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4C65DBC2">
            <w:pPr>
              <w:jc w:val="center"/>
              <w:rPr>
                <w:sz w:val="21"/>
                <w:szCs w:val="21"/>
              </w:rPr>
            </w:pPr>
            <w:r>
              <w:rPr>
                <w:sz w:val="21"/>
                <w:szCs w:val="21"/>
              </w:rPr>
              <w:t>38 4 01 00199</w:t>
            </w:r>
          </w:p>
        </w:tc>
        <w:tc>
          <w:tcPr>
            <w:tcW w:w="760" w:type="dxa"/>
            <w:tcBorders>
              <w:top w:val="nil"/>
              <w:left w:val="nil"/>
              <w:bottom w:val="single" w:color="auto" w:sz="4" w:space="0"/>
              <w:right w:val="single" w:color="auto" w:sz="4" w:space="0"/>
            </w:tcBorders>
            <w:shd w:val="clear" w:color="000000" w:fill="FFFFFF"/>
            <w:noWrap w:val="0"/>
            <w:vAlign w:val="center"/>
          </w:tcPr>
          <w:p w14:paraId="736C0035">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4E283410">
            <w:pPr>
              <w:jc w:val="center"/>
              <w:rPr>
                <w:sz w:val="21"/>
                <w:szCs w:val="21"/>
              </w:rPr>
            </w:pPr>
            <w:r>
              <w:rPr>
                <w:sz w:val="21"/>
                <w:szCs w:val="21"/>
              </w:rPr>
              <w:t>26 374 851,00</w:t>
            </w:r>
          </w:p>
        </w:tc>
      </w:tr>
      <w:tr w14:paraId="66AB2A60">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BCC5F12">
            <w:pPr>
              <w:rPr>
                <w:sz w:val="21"/>
                <w:szCs w:val="21"/>
              </w:rPr>
            </w:pPr>
            <w:r>
              <w:rPr>
                <w:sz w:val="21"/>
                <w:szCs w:val="21"/>
              </w:rPr>
              <w:t>Иные бюджетные ассигнования</w:t>
            </w:r>
          </w:p>
        </w:tc>
        <w:tc>
          <w:tcPr>
            <w:tcW w:w="640" w:type="dxa"/>
            <w:tcBorders>
              <w:top w:val="nil"/>
              <w:left w:val="nil"/>
              <w:bottom w:val="single" w:color="auto" w:sz="4" w:space="0"/>
              <w:right w:val="single" w:color="auto" w:sz="4" w:space="0"/>
            </w:tcBorders>
            <w:shd w:val="clear" w:color="000000" w:fill="FFFFFF"/>
            <w:noWrap w:val="0"/>
            <w:vAlign w:val="center"/>
          </w:tcPr>
          <w:p w14:paraId="3BD20F58">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0AA234BE">
            <w:pPr>
              <w:jc w:val="center"/>
              <w:rPr>
                <w:sz w:val="21"/>
                <w:szCs w:val="21"/>
              </w:rPr>
            </w:pPr>
            <w:r>
              <w:rPr>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70CA9AE9">
            <w:pPr>
              <w:jc w:val="center"/>
              <w:rPr>
                <w:sz w:val="21"/>
                <w:szCs w:val="21"/>
              </w:rPr>
            </w:pPr>
            <w:r>
              <w:rPr>
                <w:sz w:val="21"/>
                <w:szCs w:val="21"/>
              </w:rPr>
              <w:t>38 4 01 00199</w:t>
            </w:r>
          </w:p>
        </w:tc>
        <w:tc>
          <w:tcPr>
            <w:tcW w:w="760" w:type="dxa"/>
            <w:tcBorders>
              <w:top w:val="nil"/>
              <w:left w:val="nil"/>
              <w:bottom w:val="single" w:color="auto" w:sz="4" w:space="0"/>
              <w:right w:val="single" w:color="auto" w:sz="4" w:space="0"/>
            </w:tcBorders>
            <w:shd w:val="clear" w:color="000000" w:fill="FFFFFF"/>
            <w:noWrap w:val="0"/>
            <w:vAlign w:val="center"/>
          </w:tcPr>
          <w:p w14:paraId="4B0FC45A">
            <w:pPr>
              <w:jc w:val="center"/>
              <w:rPr>
                <w:sz w:val="21"/>
                <w:szCs w:val="21"/>
              </w:rPr>
            </w:pPr>
            <w:r>
              <w:rPr>
                <w:sz w:val="21"/>
                <w:szCs w:val="21"/>
              </w:rPr>
              <w:t>800</w:t>
            </w:r>
          </w:p>
        </w:tc>
        <w:tc>
          <w:tcPr>
            <w:tcW w:w="2013" w:type="dxa"/>
            <w:tcBorders>
              <w:top w:val="nil"/>
              <w:left w:val="nil"/>
              <w:bottom w:val="single" w:color="auto" w:sz="4" w:space="0"/>
              <w:right w:val="single" w:color="auto" w:sz="4" w:space="0"/>
            </w:tcBorders>
            <w:shd w:val="clear" w:color="000000" w:fill="FFFFFF"/>
            <w:noWrap/>
            <w:vAlign w:val="center"/>
          </w:tcPr>
          <w:p w14:paraId="0CB214CC">
            <w:pPr>
              <w:jc w:val="center"/>
              <w:rPr>
                <w:sz w:val="21"/>
                <w:szCs w:val="21"/>
              </w:rPr>
            </w:pPr>
            <w:r>
              <w:rPr>
                <w:sz w:val="21"/>
                <w:szCs w:val="21"/>
              </w:rPr>
              <w:t>9 770 368,15</w:t>
            </w:r>
          </w:p>
        </w:tc>
      </w:tr>
      <w:tr w14:paraId="69800C7A">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CFFAED0">
            <w:pPr>
              <w:rPr>
                <w:sz w:val="21"/>
                <w:szCs w:val="21"/>
              </w:rPr>
            </w:pPr>
            <w:r>
              <w:rPr>
                <w:sz w:val="21"/>
                <w:szCs w:val="21"/>
              </w:rPr>
              <w:t>Приобретение техники и оборудования в лизинг</w:t>
            </w:r>
          </w:p>
        </w:tc>
        <w:tc>
          <w:tcPr>
            <w:tcW w:w="640" w:type="dxa"/>
            <w:tcBorders>
              <w:top w:val="nil"/>
              <w:left w:val="nil"/>
              <w:bottom w:val="single" w:color="auto" w:sz="4" w:space="0"/>
              <w:right w:val="single" w:color="auto" w:sz="4" w:space="0"/>
            </w:tcBorders>
            <w:shd w:val="clear" w:color="000000" w:fill="FFFFFF"/>
            <w:noWrap w:val="0"/>
            <w:vAlign w:val="center"/>
          </w:tcPr>
          <w:p w14:paraId="5D6D8E27">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39D67645">
            <w:pPr>
              <w:jc w:val="center"/>
              <w:rPr>
                <w:sz w:val="21"/>
                <w:szCs w:val="21"/>
              </w:rPr>
            </w:pPr>
            <w:r>
              <w:rPr>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0EA7C274">
            <w:pPr>
              <w:jc w:val="center"/>
              <w:rPr>
                <w:sz w:val="21"/>
                <w:szCs w:val="21"/>
              </w:rPr>
            </w:pPr>
            <w:r>
              <w:rPr>
                <w:sz w:val="21"/>
                <w:szCs w:val="21"/>
              </w:rPr>
              <w:t>38 4 01 00316</w:t>
            </w:r>
          </w:p>
        </w:tc>
        <w:tc>
          <w:tcPr>
            <w:tcW w:w="760" w:type="dxa"/>
            <w:tcBorders>
              <w:top w:val="nil"/>
              <w:left w:val="nil"/>
              <w:bottom w:val="single" w:color="auto" w:sz="4" w:space="0"/>
              <w:right w:val="single" w:color="auto" w:sz="4" w:space="0"/>
            </w:tcBorders>
            <w:shd w:val="clear" w:color="000000" w:fill="FFFFFF"/>
            <w:noWrap w:val="0"/>
            <w:vAlign w:val="center"/>
          </w:tcPr>
          <w:p w14:paraId="7334F45A">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2DA23A0">
            <w:pPr>
              <w:jc w:val="center"/>
              <w:rPr>
                <w:sz w:val="21"/>
                <w:szCs w:val="21"/>
              </w:rPr>
            </w:pPr>
            <w:r>
              <w:rPr>
                <w:sz w:val="21"/>
                <w:szCs w:val="21"/>
              </w:rPr>
              <w:t>15 073 003,44</w:t>
            </w:r>
          </w:p>
        </w:tc>
      </w:tr>
      <w:tr w14:paraId="1CF4547B">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177B76F">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7235C2CF">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32649EBA">
            <w:pPr>
              <w:jc w:val="center"/>
              <w:rPr>
                <w:sz w:val="21"/>
                <w:szCs w:val="21"/>
              </w:rPr>
            </w:pPr>
            <w:r>
              <w:rPr>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35362470">
            <w:pPr>
              <w:jc w:val="center"/>
              <w:rPr>
                <w:sz w:val="21"/>
                <w:szCs w:val="21"/>
              </w:rPr>
            </w:pPr>
            <w:r>
              <w:rPr>
                <w:sz w:val="21"/>
                <w:szCs w:val="21"/>
              </w:rPr>
              <w:t>38 4 01 00316</w:t>
            </w:r>
          </w:p>
        </w:tc>
        <w:tc>
          <w:tcPr>
            <w:tcW w:w="760" w:type="dxa"/>
            <w:tcBorders>
              <w:top w:val="nil"/>
              <w:left w:val="nil"/>
              <w:bottom w:val="single" w:color="auto" w:sz="4" w:space="0"/>
              <w:right w:val="single" w:color="auto" w:sz="4" w:space="0"/>
            </w:tcBorders>
            <w:shd w:val="clear" w:color="000000" w:fill="FFFFFF"/>
            <w:noWrap w:val="0"/>
            <w:vAlign w:val="center"/>
          </w:tcPr>
          <w:p w14:paraId="5639B0ED">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21F68055">
            <w:pPr>
              <w:jc w:val="center"/>
              <w:rPr>
                <w:sz w:val="21"/>
                <w:szCs w:val="21"/>
              </w:rPr>
            </w:pPr>
            <w:r>
              <w:rPr>
                <w:sz w:val="21"/>
                <w:szCs w:val="21"/>
              </w:rPr>
              <w:t>15 073 003,44</w:t>
            </w:r>
          </w:p>
        </w:tc>
      </w:tr>
      <w:tr w14:paraId="7F8EBC26">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10744A2">
            <w:pPr>
              <w:rPr>
                <w:sz w:val="21"/>
                <w:szCs w:val="21"/>
              </w:rPr>
            </w:pPr>
            <w:r>
              <w:rPr>
                <w:sz w:val="21"/>
                <w:szCs w:val="21"/>
              </w:rPr>
              <w:t>Установление нормативов потребления населением твёрдого топлива</w:t>
            </w:r>
          </w:p>
        </w:tc>
        <w:tc>
          <w:tcPr>
            <w:tcW w:w="640" w:type="dxa"/>
            <w:tcBorders>
              <w:top w:val="nil"/>
              <w:left w:val="nil"/>
              <w:bottom w:val="single" w:color="auto" w:sz="4" w:space="0"/>
              <w:right w:val="single" w:color="auto" w:sz="4" w:space="0"/>
            </w:tcBorders>
            <w:shd w:val="clear" w:color="000000" w:fill="FFFFFF"/>
            <w:noWrap w:val="0"/>
            <w:vAlign w:val="center"/>
          </w:tcPr>
          <w:p w14:paraId="60CDA5E0">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5950177D">
            <w:pPr>
              <w:jc w:val="center"/>
              <w:rPr>
                <w:sz w:val="21"/>
                <w:szCs w:val="21"/>
              </w:rPr>
            </w:pPr>
            <w:r>
              <w:rPr>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5820A81E">
            <w:pPr>
              <w:jc w:val="center"/>
              <w:rPr>
                <w:sz w:val="21"/>
                <w:szCs w:val="21"/>
              </w:rPr>
            </w:pPr>
            <w:r>
              <w:rPr>
                <w:sz w:val="21"/>
                <w:szCs w:val="21"/>
              </w:rPr>
              <w:t>38 4 01 71110</w:t>
            </w:r>
          </w:p>
        </w:tc>
        <w:tc>
          <w:tcPr>
            <w:tcW w:w="760" w:type="dxa"/>
            <w:tcBorders>
              <w:top w:val="nil"/>
              <w:left w:val="nil"/>
              <w:bottom w:val="single" w:color="auto" w:sz="4" w:space="0"/>
              <w:right w:val="single" w:color="auto" w:sz="4" w:space="0"/>
            </w:tcBorders>
            <w:shd w:val="clear" w:color="000000" w:fill="FFFFFF"/>
            <w:noWrap w:val="0"/>
            <w:vAlign w:val="center"/>
          </w:tcPr>
          <w:p w14:paraId="4F9ED435">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0B02394F">
            <w:pPr>
              <w:jc w:val="center"/>
              <w:rPr>
                <w:sz w:val="21"/>
                <w:szCs w:val="21"/>
              </w:rPr>
            </w:pPr>
            <w:r>
              <w:rPr>
                <w:sz w:val="21"/>
                <w:szCs w:val="21"/>
              </w:rPr>
              <w:t>15 000,00</w:t>
            </w:r>
          </w:p>
        </w:tc>
      </w:tr>
      <w:tr w14:paraId="14D8C3A6">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4C97ACE">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4E44C37E">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535885BD">
            <w:pPr>
              <w:jc w:val="center"/>
              <w:rPr>
                <w:sz w:val="21"/>
                <w:szCs w:val="21"/>
              </w:rPr>
            </w:pPr>
            <w:r>
              <w:rPr>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35E610B4">
            <w:pPr>
              <w:jc w:val="center"/>
              <w:rPr>
                <w:sz w:val="21"/>
                <w:szCs w:val="21"/>
              </w:rPr>
            </w:pPr>
            <w:r>
              <w:rPr>
                <w:sz w:val="21"/>
                <w:szCs w:val="21"/>
              </w:rPr>
              <w:t>38 4 01 71110</w:t>
            </w:r>
          </w:p>
        </w:tc>
        <w:tc>
          <w:tcPr>
            <w:tcW w:w="760" w:type="dxa"/>
            <w:tcBorders>
              <w:top w:val="nil"/>
              <w:left w:val="nil"/>
              <w:bottom w:val="single" w:color="auto" w:sz="4" w:space="0"/>
              <w:right w:val="single" w:color="auto" w:sz="4" w:space="0"/>
            </w:tcBorders>
            <w:shd w:val="clear" w:color="000000" w:fill="FFFFFF"/>
            <w:noWrap w:val="0"/>
            <w:vAlign w:val="center"/>
          </w:tcPr>
          <w:p w14:paraId="3EF403EE">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4B5D8EE3">
            <w:pPr>
              <w:jc w:val="center"/>
              <w:rPr>
                <w:sz w:val="21"/>
                <w:szCs w:val="21"/>
              </w:rPr>
            </w:pPr>
            <w:r>
              <w:rPr>
                <w:sz w:val="21"/>
                <w:szCs w:val="21"/>
              </w:rPr>
              <w:t>15 000,00</w:t>
            </w:r>
          </w:p>
        </w:tc>
      </w:tr>
      <w:tr w14:paraId="715B9374">
        <w:tblPrEx>
          <w:tblCellMar>
            <w:top w:w="0" w:type="dxa"/>
            <w:left w:w="108" w:type="dxa"/>
            <w:bottom w:w="0" w:type="dxa"/>
            <w:right w:w="108" w:type="dxa"/>
          </w:tblCellMar>
        </w:tblPrEx>
        <w:trPr>
          <w:wBefore w:w="0" w:type="auto"/>
          <w:trHeight w:val="66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F3CCC43">
            <w:pPr>
              <w:rPr>
                <w:sz w:val="21"/>
                <w:szCs w:val="21"/>
              </w:rPr>
            </w:pPr>
            <w:r>
              <w:rPr>
                <w:sz w:val="21"/>
                <w:szCs w:val="21"/>
              </w:rPr>
              <w:t>Обеспечение сбалансированности бюджетов муниципальных образований</w:t>
            </w:r>
          </w:p>
        </w:tc>
        <w:tc>
          <w:tcPr>
            <w:tcW w:w="640" w:type="dxa"/>
            <w:tcBorders>
              <w:top w:val="nil"/>
              <w:left w:val="nil"/>
              <w:bottom w:val="single" w:color="auto" w:sz="4" w:space="0"/>
              <w:right w:val="single" w:color="auto" w:sz="4" w:space="0"/>
            </w:tcBorders>
            <w:shd w:val="clear" w:color="000000" w:fill="FFFFFF"/>
            <w:noWrap w:val="0"/>
            <w:vAlign w:val="center"/>
          </w:tcPr>
          <w:p w14:paraId="0F37EC1D">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700CA2AC">
            <w:pPr>
              <w:jc w:val="center"/>
              <w:rPr>
                <w:sz w:val="21"/>
                <w:szCs w:val="21"/>
              </w:rPr>
            </w:pPr>
            <w:r>
              <w:rPr>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163C3DC1">
            <w:pPr>
              <w:jc w:val="center"/>
              <w:rPr>
                <w:sz w:val="21"/>
                <w:szCs w:val="21"/>
              </w:rPr>
            </w:pPr>
            <w:r>
              <w:rPr>
                <w:sz w:val="21"/>
                <w:szCs w:val="21"/>
              </w:rPr>
              <w:t>38 4 01 72110</w:t>
            </w:r>
          </w:p>
        </w:tc>
        <w:tc>
          <w:tcPr>
            <w:tcW w:w="760" w:type="dxa"/>
            <w:tcBorders>
              <w:top w:val="nil"/>
              <w:left w:val="nil"/>
              <w:bottom w:val="single" w:color="auto" w:sz="4" w:space="0"/>
              <w:right w:val="single" w:color="auto" w:sz="4" w:space="0"/>
            </w:tcBorders>
            <w:shd w:val="clear" w:color="000000" w:fill="FFFFFF"/>
            <w:noWrap w:val="0"/>
            <w:vAlign w:val="center"/>
          </w:tcPr>
          <w:p w14:paraId="5941F3CB">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1EA03F9">
            <w:pPr>
              <w:jc w:val="center"/>
              <w:rPr>
                <w:sz w:val="21"/>
                <w:szCs w:val="21"/>
              </w:rPr>
            </w:pPr>
            <w:r>
              <w:rPr>
                <w:sz w:val="21"/>
                <w:szCs w:val="21"/>
              </w:rPr>
              <w:t>8 000 000,00</w:t>
            </w:r>
          </w:p>
        </w:tc>
      </w:tr>
      <w:tr w14:paraId="3DD8EDF5">
        <w:tblPrEx>
          <w:tblCellMar>
            <w:top w:w="0" w:type="dxa"/>
            <w:left w:w="108" w:type="dxa"/>
            <w:bottom w:w="0" w:type="dxa"/>
            <w:right w:w="108" w:type="dxa"/>
          </w:tblCellMar>
        </w:tblPrEx>
        <w:trPr>
          <w:wBefore w:w="0" w:type="auto"/>
          <w:trHeight w:val="13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74C3C8F">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5180F35C">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528E4FB5">
            <w:pPr>
              <w:jc w:val="center"/>
              <w:rPr>
                <w:sz w:val="21"/>
                <w:szCs w:val="21"/>
              </w:rPr>
            </w:pPr>
            <w:r>
              <w:rPr>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423AB8F7">
            <w:pPr>
              <w:jc w:val="center"/>
              <w:rPr>
                <w:sz w:val="21"/>
                <w:szCs w:val="21"/>
              </w:rPr>
            </w:pPr>
            <w:r>
              <w:rPr>
                <w:sz w:val="21"/>
                <w:szCs w:val="21"/>
              </w:rPr>
              <w:t>38 4 01 72110</w:t>
            </w:r>
          </w:p>
        </w:tc>
        <w:tc>
          <w:tcPr>
            <w:tcW w:w="760" w:type="dxa"/>
            <w:tcBorders>
              <w:top w:val="nil"/>
              <w:left w:val="nil"/>
              <w:bottom w:val="single" w:color="auto" w:sz="4" w:space="0"/>
              <w:right w:val="single" w:color="auto" w:sz="4" w:space="0"/>
            </w:tcBorders>
            <w:shd w:val="clear" w:color="000000" w:fill="FFFFFF"/>
            <w:noWrap w:val="0"/>
            <w:vAlign w:val="center"/>
          </w:tcPr>
          <w:p w14:paraId="5073DF47">
            <w:pPr>
              <w:jc w:val="center"/>
              <w:rPr>
                <w:sz w:val="21"/>
                <w:szCs w:val="21"/>
              </w:rPr>
            </w:pPr>
            <w:r>
              <w:rPr>
                <w:sz w:val="21"/>
                <w:szCs w:val="21"/>
              </w:rPr>
              <w:t>100</w:t>
            </w:r>
          </w:p>
        </w:tc>
        <w:tc>
          <w:tcPr>
            <w:tcW w:w="2013" w:type="dxa"/>
            <w:tcBorders>
              <w:top w:val="nil"/>
              <w:left w:val="nil"/>
              <w:bottom w:val="single" w:color="auto" w:sz="4" w:space="0"/>
              <w:right w:val="single" w:color="auto" w:sz="4" w:space="0"/>
            </w:tcBorders>
            <w:shd w:val="clear" w:color="000000" w:fill="FFFFFF"/>
            <w:noWrap/>
            <w:vAlign w:val="center"/>
          </w:tcPr>
          <w:p w14:paraId="4A17BE8E">
            <w:pPr>
              <w:jc w:val="center"/>
              <w:rPr>
                <w:sz w:val="21"/>
                <w:szCs w:val="21"/>
              </w:rPr>
            </w:pPr>
            <w:r>
              <w:rPr>
                <w:sz w:val="21"/>
                <w:szCs w:val="21"/>
              </w:rPr>
              <w:t>8 000 000,00</w:t>
            </w:r>
          </w:p>
        </w:tc>
      </w:tr>
      <w:tr w14:paraId="79179EA5">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45CF401">
            <w:pPr>
              <w:rPr>
                <w:sz w:val="21"/>
                <w:szCs w:val="21"/>
              </w:rPr>
            </w:pPr>
            <w:r>
              <w:rPr>
                <w:sz w:val="21"/>
                <w:szCs w:val="21"/>
              </w:rPr>
              <w:t>Муниципальная программа "Развитие муниципального управления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76DB2281">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36FFF28B">
            <w:pPr>
              <w:jc w:val="center"/>
              <w:rPr>
                <w:sz w:val="21"/>
                <w:szCs w:val="21"/>
              </w:rPr>
            </w:pPr>
            <w:r>
              <w:rPr>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2E7DC0CD">
            <w:pPr>
              <w:jc w:val="center"/>
              <w:rPr>
                <w:sz w:val="21"/>
                <w:szCs w:val="21"/>
              </w:rPr>
            </w:pPr>
            <w:r>
              <w:rPr>
                <w:sz w:val="21"/>
                <w:szCs w:val="21"/>
              </w:rPr>
              <w:t>67 0 00 00000</w:t>
            </w:r>
          </w:p>
        </w:tc>
        <w:tc>
          <w:tcPr>
            <w:tcW w:w="760" w:type="dxa"/>
            <w:tcBorders>
              <w:top w:val="nil"/>
              <w:left w:val="nil"/>
              <w:bottom w:val="single" w:color="auto" w:sz="4" w:space="0"/>
              <w:right w:val="single" w:color="auto" w:sz="4" w:space="0"/>
            </w:tcBorders>
            <w:shd w:val="clear" w:color="000000" w:fill="FFFFFF"/>
            <w:noWrap w:val="0"/>
            <w:vAlign w:val="center"/>
          </w:tcPr>
          <w:p w14:paraId="72475604">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2AF89001">
            <w:pPr>
              <w:jc w:val="center"/>
              <w:rPr>
                <w:sz w:val="21"/>
                <w:szCs w:val="21"/>
              </w:rPr>
            </w:pPr>
            <w:r>
              <w:rPr>
                <w:sz w:val="21"/>
                <w:szCs w:val="21"/>
              </w:rPr>
              <w:t>35 300,00</w:t>
            </w:r>
          </w:p>
        </w:tc>
      </w:tr>
      <w:tr w14:paraId="14B8CC5B">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724C36A">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24B5B4CA">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1D20A7B3">
            <w:pPr>
              <w:jc w:val="center"/>
              <w:rPr>
                <w:sz w:val="21"/>
                <w:szCs w:val="21"/>
              </w:rPr>
            </w:pPr>
            <w:r>
              <w:rPr>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0AA03D57">
            <w:pPr>
              <w:jc w:val="center"/>
              <w:rPr>
                <w:sz w:val="21"/>
                <w:szCs w:val="21"/>
              </w:rPr>
            </w:pPr>
            <w:r>
              <w:rPr>
                <w:sz w:val="21"/>
                <w:szCs w:val="21"/>
              </w:rPr>
              <w:t>67 4 00 00000</w:t>
            </w:r>
          </w:p>
        </w:tc>
        <w:tc>
          <w:tcPr>
            <w:tcW w:w="760" w:type="dxa"/>
            <w:tcBorders>
              <w:top w:val="nil"/>
              <w:left w:val="nil"/>
              <w:bottom w:val="single" w:color="auto" w:sz="4" w:space="0"/>
              <w:right w:val="single" w:color="auto" w:sz="4" w:space="0"/>
            </w:tcBorders>
            <w:shd w:val="clear" w:color="000000" w:fill="FFFFFF"/>
            <w:noWrap w:val="0"/>
            <w:vAlign w:val="center"/>
          </w:tcPr>
          <w:p w14:paraId="2E33D375">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59DB3B14">
            <w:pPr>
              <w:jc w:val="center"/>
              <w:rPr>
                <w:sz w:val="21"/>
                <w:szCs w:val="21"/>
              </w:rPr>
            </w:pPr>
            <w:r>
              <w:rPr>
                <w:sz w:val="21"/>
                <w:szCs w:val="21"/>
              </w:rPr>
              <w:t>35 300,00</w:t>
            </w:r>
          </w:p>
        </w:tc>
      </w:tr>
      <w:tr w14:paraId="6CD465A2">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1E1E440">
            <w:pPr>
              <w:rPr>
                <w:sz w:val="21"/>
                <w:szCs w:val="21"/>
              </w:rPr>
            </w:pPr>
            <w:r>
              <w:rPr>
                <w:sz w:val="21"/>
                <w:szCs w:val="21"/>
              </w:rPr>
              <w:t>Комплекс процессных мероприятий «Совершенствование кадровой работы в системе муниципального управления»</w:t>
            </w:r>
          </w:p>
        </w:tc>
        <w:tc>
          <w:tcPr>
            <w:tcW w:w="640" w:type="dxa"/>
            <w:tcBorders>
              <w:top w:val="nil"/>
              <w:left w:val="nil"/>
              <w:bottom w:val="single" w:color="auto" w:sz="4" w:space="0"/>
              <w:right w:val="single" w:color="auto" w:sz="4" w:space="0"/>
            </w:tcBorders>
            <w:shd w:val="clear" w:color="000000" w:fill="FFFFFF"/>
            <w:noWrap w:val="0"/>
            <w:vAlign w:val="center"/>
          </w:tcPr>
          <w:p w14:paraId="708D9C1C">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529C32C2">
            <w:pPr>
              <w:jc w:val="center"/>
              <w:rPr>
                <w:sz w:val="21"/>
                <w:szCs w:val="21"/>
              </w:rPr>
            </w:pPr>
            <w:r>
              <w:rPr>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0A041A83">
            <w:pPr>
              <w:jc w:val="center"/>
              <w:rPr>
                <w:sz w:val="21"/>
                <w:szCs w:val="21"/>
              </w:rPr>
            </w:pPr>
            <w:r>
              <w:rPr>
                <w:sz w:val="21"/>
                <w:szCs w:val="21"/>
              </w:rPr>
              <w:t>67 4 04 00000</w:t>
            </w:r>
          </w:p>
        </w:tc>
        <w:tc>
          <w:tcPr>
            <w:tcW w:w="760" w:type="dxa"/>
            <w:tcBorders>
              <w:top w:val="nil"/>
              <w:left w:val="nil"/>
              <w:bottom w:val="single" w:color="auto" w:sz="4" w:space="0"/>
              <w:right w:val="single" w:color="auto" w:sz="4" w:space="0"/>
            </w:tcBorders>
            <w:shd w:val="clear" w:color="000000" w:fill="FFFFFF"/>
            <w:noWrap w:val="0"/>
            <w:vAlign w:val="center"/>
          </w:tcPr>
          <w:p w14:paraId="1D86D4AE">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7DF9A87">
            <w:pPr>
              <w:jc w:val="center"/>
              <w:rPr>
                <w:sz w:val="21"/>
                <w:szCs w:val="21"/>
              </w:rPr>
            </w:pPr>
            <w:r>
              <w:rPr>
                <w:sz w:val="21"/>
                <w:szCs w:val="21"/>
              </w:rPr>
              <w:t>35 300,00</w:t>
            </w:r>
          </w:p>
        </w:tc>
      </w:tr>
      <w:tr w14:paraId="3E592274">
        <w:tblPrEx>
          <w:tblCellMar>
            <w:top w:w="0" w:type="dxa"/>
            <w:left w:w="108" w:type="dxa"/>
            <w:bottom w:w="0" w:type="dxa"/>
            <w:right w:w="108" w:type="dxa"/>
          </w:tblCellMar>
        </w:tblPrEx>
        <w:trPr>
          <w:wBefore w:w="0" w:type="auto"/>
          <w:trHeight w:val="81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1D03A87">
            <w:pPr>
              <w:rPr>
                <w:sz w:val="21"/>
                <w:szCs w:val="21"/>
              </w:rPr>
            </w:pPr>
            <w:r>
              <w:rPr>
                <w:sz w:val="21"/>
                <w:szCs w:val="21"/>
              </w:rPr>
              <w:t>Проведение медицинского осмотра муниципальных служащих Администрации города и ее отраслевых (функциональных) органов</w:t>
            </w:r>
          </w:p>
        </w:tc>
        <w:tc>
          <w:tcPr>
            <w:tcW w:w="640" w:type="dxa"/>
            <w:tcBorders>
              <w:top w:val="nil"/>
              <w:left w:val="nil"/>
              <w:bottom w:val="single" w:color="auto" w:sz="4" w:space="0"/>
              <w:right w:val="single" w:color="auto" w:sz="4" w:space="0"/>
            </w:tcBorders>
            <w:shd w:val="clear" w:color="000000" w:fill="FFFFFF"/>
            <w:noWrap w:val="0"/>
            <w:vAlign w:val="center"/>
          </w:tcPr>
          <w:p w14:paraId="0438ED9A">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3D24DF6A">
            <w:pPr>
              <w:jc w:val="center"/>
              <w:rPr>
                <w:sz w:val="21"/>
                <w:szCs w:val="21"/>
              </w:rPr>
            </w:pPr>
            <w:r>
              <w:rPr>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565D7A5A">
            <w:pPr>
              <w:jc w:val="center"/>
              <w:rPr>
                <w:sz w:val="21"/>
                <w:szCs w:val="21"/>
              </w:rPr>
            </w:pPr>
            <w:r>
              <w:rPr>
                <w:sz w:val="21"/>
                <w:szCs w:val="21"/>
              </w:rPr>
              <w:t>67 4 04 00115</w:t>
            </w:r>
          </w:p>
        </w:tc>
        <w:tc>
          <w:tcPr>
            <w:tcW w:w="760" w:type="dxa"/>
            <w:tcBorders>
              <w:top w:val="nil"/>
              <w:left w:val="nil"/>
              <w:bottom w:val="single" w:color="auto" w:sz="4" w:space="0"/>
              <w:right w:val="single" w:color="auto" w:sz="4" w:space="0"/>
            </w:tcBorders>
            <w:shd w:val="clear" w:color="000000" w:fill="FFFFFF"/>
            <w:noWrap w:val="0"/>
            <w:vAlign w:val="center"/>
          </w:tcPr>
          <w:p w14:paraId="41E2C2BC">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20D0A6C7">
            <w:pPr>
              <w:jc w:val="center"/>
              <w:rPr>
                <w:sz w:val="21"/>
                <w:szCs w:val="21"/>
              </w:rPr>
            </w:pPr>
            <w:r>
              <w:rPr>
                <w:sz w:val="21"/>
                <w:szCs w:val="21"/>
              </w:rPr>
              <w:t>35 300,00</w:t>
            </w:r>
          </w:p>
        </w:tc>
      </w:tr>
      <w:tr w14:paraId="01C6CC37">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D23956D">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314F94C5">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7062B4A9">
            <w:pPr>
              <w:jc w:val="center"/>
              <w:rPr>
                <w:sz w:val="21"/>
                <w:szCs w:val="21"/>
              </w:rPr>
            </w:pPr>
            <w:r>
              <w:rPr>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03BEBDBD">
            <w:pPr>
              <w:jc w:val="center"/>
              <w:rPr>
                <w:sz w:val="21"/>
                <w:szCs w:val="21"/>
              </w:rPr>
            </w:pPr>
            <w:r>
              <w:rPr>
                <w:sz w:val="21"/>
                <w:szCs w:val="21"/>
              </w:rPr>
              <w:t>67 4 04 00115</w:t>
            </w:r>
          </w:p>
        </w:tc>
        <w:tc>
          <w:tcPr>
            <w:tcW w:w="760" w:type="dxa"/>
            <w:tcBorders>
              <w:top w:val="nil"/>
              <w:left w:val="nil"/>
              <w:bottom w:val="single" w:color="auto" w:sz="4" w:space="0"/>
              <w:right w:val="single" w:color="auto" w:sz="4" w:space="0"/>
            </w:tcBorders>
            <w:shd w:val="clear" w:color="000000" w:fill="FFFFFF"/>
            <w:noWrap w:val="0"/>
            <w:vAlign w:val="center"/>
          </w:tcPr>
          <w:p w14:paraId="28404ADF">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147038CA">
            <w:pPr>
              <w:jc w:val="center"/>
              <w:rPr>
                <w:sz w:val="21"/>
                <w:szCs w:val="21"/>
              </w:rPr>
            </w:pPr>
            <w:r>
              <w:rPr>
                <w:sz w:val="21"/>
                <w:szCs w:val="21"/>
              </w:rPr>
              <w:t>35 300,00</w:t>
            </w:r>
          </w:p>
        </w:tc>
      </w:tr>
      <w:tr w14:paraId="2B1CB1C4">
        <w:tblPrEx>
          <w:tblCellMar>
            <w:top w:w="0" w:type="dxa"/>
            <w:left w:w="108" w:type="dxa"/>
            <w:bottom w:w="0" w:type="dxa"/>
            <w:right w:w="108" w:type="dxa"/>
          </w:tblCellMar>
        </w:tblPrEx>
        <w:trPr>
          <w:wBefore w:w="0" w:type="auto"/>
          <w:trHeight w:val="37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6A0F797">
            <w:pPr>
              <w:rPr>
                <w:b/>
                <w:bCs/>
                <w:sz w:val="21"/>
                <w:szCs w:val="21"/>
              </w:rPr>
            </w:pPr>
            <w:r>
              <w:rPr>
                <w:b/>
                <w:bCs/>
                <w:sz w:val="21"/>
                <w:szCs w:val="21"/>
              </w:rPr>
              <w:t>ОХРАНА ОКРУЖАЮЩЕЙ СРЕДЫ</w:t>
            </w:r>
          </w:p>
        </w:tc>
        <w:tc>
          <w:tcPr>
            <w:tcW w:w="640" w:type="dxa"/>
            <w:tcBorders>
              <w:top w:val="nil"/>
              <w:left w:val="nil"/>
              <w:bottom w:val="single" w:color="auto" w:sz="4" w:space="0"/>
              <w:right w:val="single" w:color="auto" w:sz="4" w:space="0"/>
            </w:tcBorders>
            <w:shd w:val="clear" w:color="000000" w:fill="FFFFFF"/>
            <w:noWrap w:val="0"/>
            <w:vAlign w:val="center"/>
          </w:tcPr>
          <w:p w14:paraId="3741F26D">
            <w:pPr>
              <w:jc w:val="center"/>
              <w:rPr>
                <w:b/>
                <w:bCs/>
                <w:sz w:val="21"/>
                <w:szCs w:val="21"/>
              </w:rPr>
            </w:pPr>
            <w:r>
              <w:rPr>
                <w:b/>
                <w:bCs/>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077C96C6">
            <w:pPr>
              <w:jc w:val="center"/>
              <w:rPr>
                <w:b/>
                <w:bCs/>
                <w:sz w:val="21"/>
                <w:szCs w:val="21"/>
              </w:rPr>
            </w:pPr>
            <w:r>
              <w:rPr>
                <w:b/>
                <w:bCs/>
                <w:sz w:val="21"/>
                <w:szCs w:val="21"/>
              </w:rPr>
              <w:t>0600</w:t>
            </w:r>
          </w:p>
        </w:tc>
        <w:tc>
          <w:tcPr>
            <w:tcW w:w="1780" w:type="dxa"/>
            <w:tcBorders>
              <w:top w:val="nil"/>
              <w:left w:val="nil"/>
              <w:bottom w:val="single" w:color="auto" w:sz="4" w:space="0"/>
              <w:right w:val="single" w:color="auto" w:sz="4" w:space="0"/>
            </w:tcBorders>
            <w:shd w:val="clear" w:color="000000" w:fill="FFFFFF"/>
            <w:noWrap w:val="0"/>
            <w:vAlign w:val="center"/>
          </w:tcPr>
          <w:p w14:paraId="470ADC5F">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79C9074E">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ED1B8BA">
            <w:pPr>
              <w:jc w:val="center"/>
              <w:rPr>
                <w:b/>
                <w:bCs/>
                <w:sz w:val="21"/>
                <w:szCs w:val="21"/>
              </w:rPr>
            </w:pPr>
            <w:r>
              <w:rPr>
                <w:b/>
                <w:bCs/>
                <w:sz w:val="21"/>
                <w:szCs w:val="21"/>
              </w:rPr>
              <w:t>10 345 589,73</w:t>
            </w:r>
          </w:p>
        </w:tc>
      </w:tr>
      <w:tr w14:paraId="6E76171A">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64E3F90">
            <w:pPr>
              <w:rPr>
                <w:b/>
                <w:bCs/>
                <w:sz w:val="21"/>
                <w:szCs w:val="21"/>
              </w:rPr>
            </w:pPr>
            <w:r>
              <w:rPr>
                <w:b/>
                <w:bCs/>
                <w:sz w:val="21"/>
                <w:szCs w:val="21"/>
              </w:rPr>
              <w:t>Охрана объектов растительного и животного мира и среды их обитания</w:t>
            </w:r>
          </w:p>
        </w:tc>
        <w:tc>
          <w:tcPr>
            <w:tcW w:w="640" w:type="dxa"/>
            <w:tcBorders>
              <w:top w:val="nil"/>
              <w:left w:val="nil"/>
              <w:bottom w:val="single" w:color="auto" w:sz="4" w:space="0"/>
              <w:right w:val="single" w:color="auto" w:sz="4" w:space="0"/>
            </w:tcBorders>
            <w:shd w:val="clear" w:color="000000" w:fill="FFFFFF"/>
            <w:noWrap w:val="0"/>
            <w:vAlign w:val="center"/>
          </w:tcPr>
          <w:p w14:paraId="2DE2A19B">
            <w:pPr>
              <w:jc w:val="center"/>
              <w:rPr>
                <w:b/>
                <w:bCs/>
                <w:sz w:val="21"/>
                <w:szCs w:val="21"/>
              </w:rPr>
            </w:pPr>
            <w:r>
              <w:rPr>
                <w:b/>
                <w:bCs/>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568440E4">
            <w:pPr>
              <w:jc w:val="center"/>
              <w:rPr>
                <w:b/>
                <w:bCs/>
                <w:sz w:val="21"/>
                <w:szCs w:val="21"/>
              </w:rPr>
            </w:pPr>
            <w:r>
              <w:rPr>
                <w:b/>
                <w:bCs/>
                <w:sz w:val="21"/>
                <w:szCs w:val="21"/>
              </w:rPr>
              <w:t>0603</w:t>
            </w:r>
          </w:p>
        </w:tc>
        <w:tc>
          <w:tcPr>
            <w:tcW w:w="1780" w:type="dxa"/>
            <w:tcBorders>
              <w:top w:val="nil"/>
              <w:left w:val="nil"/>
              <w:bottom w:val="single" w:color="auto" w:sz="4" w:space="0"/>
              <w:right w:val="single" w:color="auto" w:sz="4" w:space="0"/>
            </w:tcBorders>
            <w:shd w:val="clear" w:color="000000" w:fill="FFFFFF"/>
            <w:noWrap w:val="0"/>
            <w:vAlign w:val="center"/>
          </w:tcPr>
          <w:p w14:paraId="4FAF4C85">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173D76E6">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3098F58">
            <w:pPr>
              <w:jc w:val="center"/>
              <w:rPr>
                <w:b/>
                <w:bCs/>
                <w:sz w:val="21"/>
                <w:szCs w:val="21"/>
              </w:rPr>
            </w:pPr>
            <w:r>
              <w:rPr>
                <w:b/>
                <w:bCs/>
                <w:sz w:val="21"/>
                <w:szCs w:val="21"/>
              </w:rPr>
              <w:t>3 038 195,33</w:t>
            </w:r>
          </w:p>
        </w:tc>
      </w:tr>
      <w:tr w14:paraId="59F50300">
        <w:tblPrEx>
          <w:tblCellMar>
            <w:top w:w="0" w:type="dxa"/>
            <w:left w:w="108" w:type="dxa"/>
            <w:bottom w:w="0" w:type="dxa"/>
            <w:right w:w="108" w:type="dxa"/>
          </w:tblCellMar>
        </w:tblPrEx>
        <w:trPr>
          <w:wBefore w:w="0" w:type="auto"/>
          <w:trHeight w:val="10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B8517E2">
            <w:pPr>
              <w:rPr>
                <w:sz w:val="21"/>
                <w:szCs w:val="21"/>
              </w:rPr>
            </w:pPr>
            <w:r>
              <w:rPr>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684F47A3">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4BF78C3E">
            <w:pPr>
              <w:jc w:val="center"/>
              <w:rPr>
                <w:sz w:val="21"/>
                <w:szCs w:val="21"/>
              </w:rPr>
            </w:pPr>
            <w:r>
              <w:rPr>
                <w:sz w:val="21"/>
                <w:szCs w:val="21"/>
              </w:rPr>
              <w:t>0603</w:t>
            </w:r>
          </w:p>
        </w:tc>
        <w:tc>
          <w:tcPr>
            <w:tcW w:w="1780" w:type="dxa"/>
            <w:tcBorders>
              <w:top w:val="nil"/>
              <w:left w:val="nil"/>
              <w:bottom w:val="single" w:color="auto" w:sz="4" w:space="0"/>
              <w:right w:val="single" w:color="auto" w:sz="4" w:space="0"/>
            </w:tcBorders>
            <w:shd w:val="clear" w:color="000000" w:fill="FFFFFF"/>
            <w:noWrap w:val="0"/>
            <w:vAlign w:val="center"/>
          </w:tcPr>
          <w:p w14:paraId="530FA0E8">
            <w:pPr>
              <w:jc w:val="center"/>
              <w:rPr>
                <w:sz w:val="21"/>
                <w:szCs w:val="21"/>
              </w:rPr>
            </w:pPr>
            <w:r>
              <w:rPr>
                <w:sz w:val="21"/>
                <w:szCs w:val="21"/>
              </w:rPr>
              <w:t>38 0 00 00000</w:t>
            </w:r>
          </w:p>
        </w:tc>
        <w:tc>
          <w:tcPr>
            <w:tcW w:w="760" w:type="dxa"/>
            <w:tcBorders>
              <w:top w:val="nil"/>
              <w:left w:val="nil"/>
              <w:bottom w:val="single" w:color="auto" w:sz="4" w:space="0"/>
              <w:right w:val="single" w:color="auto" w:sz="4" w:space="0"/>
            </w:tcBorders>
            <w:shd w:val="clear" w:color="000000" w:fill="FFFFFF"/>
            <w:noWrap w:val="0"/>
            <w:vAlign w:val="center"/>
          </w:tcPr>
          <w:p w14:paraId="0F927E0F">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00CCC1EA">
            <w:pPr>
              <w:jc w:val="center"/>
              <w:rPr>
                <w:sz w:val="21"/>
                <w:szCs w:val="21"/>
              </w:rPr>
            </w:pPr>
            <w:r>
              <w:rPr>
                <w:sz w:val="21"/>
                <w:szCs w:val="21"/>
              </w:rPr>
              <w:t>3 038 195,33</w:t>
            </w:r>
          </w:p>
        </w:tc>
      </w:tr>
      <w:tr w14:paraId="41117BF6">
        <w:tblPrEx>
          <w:tblCellMar>
            <w:top w:w="0" w:type="dxa"/>
            <w:left w:w="108" w:type="dxa"/>
            <w:bottom w:w="0" w:type="dxa"/>
            <w:right w:w="108" w:type="dxa"/>
          </w:tblCellMar>
        </w:tblPrEx>
        <w:trPr>
          <w:wBefore w:w="0" w:type="auto"/>
          <w:trHeight w:val="342"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78563F7">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30B89A27">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6F3BA603">
            <w:pPr>
              <w:jc w:val="center"/>
              <w:rPr>
                <w:sz w:val="21"/>
                <w:szCs w:val="21"/>
              </w:rPr>
            </w:pPr>
            <w:r>
              <w:rPr>
                <w:sz w:val="21"/>
                <w:szCs w:val="21"/>
              </w:rPr>
              <w:t>0603</w:t>
            </w:r>
          </w:p>
        </w:tc>
        <w:tc>
          <w:tcPr>
            <w:tcW w:w="1780" w:type="dxa"/>
            <w:tcBorders>
              <w:top w:val="nil"/>
              <w:left w:val="nil"/>
              <w:bottom w:val="single" w:color="auto" w:sz="4" w:space="0"/>
              <w:right w:val="single" w:color="auto" w:sz="4" w:space="0"/>
            </w:tcBorders>
            <w:shd w:val="clear" w:color="000000" w:fill="FFFFFF"/>
            <w:noWrap w:val="0"/>
            <w:vAlign w:val="center"/>
          </w:tcPr>
          <w:p w14:paraId="30D2DDC2">
            <w:pPr>
              <w:jc w:val="center"/>
              <w:rPr>
                <w:sz w:val="21"/>
                <w:szCs w:val="21"/>
              </w:rPr>
            </w:pPr>
            <w:r>
              <w:rPr>
                <w:sz w:val="21"/>
                <w:szCs w:val="21"/>
              </w:rPr>
              <w:t>38 4 00 00000</w:t>
            </w:r>
          </w:p>
        </w:tc>
        <w:tc>
          <w:tcPr>
            <w:tcW w:w="760" w:type="dxa"/>
            <w:tcBorders>
              <w:top w:val="nil"/>
              <w:left w:val="nil"/>
              <w:bottom w:val="single" w:color="auto" w:sz="4" w:space="0"/>
              <w:right w:val="single" w:color="auto" w:sz="4" w:space="0"/>
            </w:tcBorders>
            <w:shd w:val="clear" w:color="000000" w:fill="FFFFFF"/>
            <w:noWrap w:val="0"/>
            <w:vAlign w:val="center"/>
          </w:tcPr>
          <w:p w14:paraId="7153AF6B">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52DD5F3">
            <w:pPr>
              <w:jc w:val="center"/>
              <w:rPr>
                <w:sz w:val="21"/>
                <w:szCs w:val="21"/>
              </w:rPr>
            </w:pPr>
            <w:r>
              <w:rPr>
                <w:sz w:val="21"/>
                <w:szCs w:val="21"/>
              </w:rPr>
              <w:t>3 038 195,33</w:t>
            </w:r>
          </w:p>
        </w:tc>
      </w:tr>
      <w:tr w14:paraId="49E2578E">
        <w:tblPrEx>
          <w:tblCellMar>
            <w:top w:w="0" w:type="dxa"/>
            <w:left w:w="108" w:type="dxa"/>
            <w:bottom w:w="0" w:type="dxa"/>
            <w:right w:w="108" w:type="dxa"/>
          </w:tblCellMar>
        </w:tblPrEx>
        <w:trPr>
          <w:wBefore w:w="0" w:type="auto"/>
          <w:trHeight w:val="642"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CFE880C">
            <w:pPr>
              <w:rPr>
                <w:sz w:val="21"/>
                <w:szCs w:val="21"/>
              </w:rPr>
            </w:pPr>
            <w:r>
              <w:rPr>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color="auto" w:sz="4" w:space="0"/>
              <w:right w:val="single" w:color="auto" w:sz="4" w:space="0"/>
            </w:tcBorders>
            <w:shd w:val="clear" w:color="000000" w:fill="FFFFFF"/>
            <w:noWrap w:val="0"/>
            <w:vAlign w:val="center"/>
          </w:tcPr>
          <w:p w14:paraId="51B320E9">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1A854E5D">
            <w:pPr>
              <w:jc w:val="center"/>
              <w:rPr>
                <w:sz w:val="21"/>
                <w:szCs w:val="21"/>
              </w:rPr>
            </w:pPr>
            <w:r>
              <w:rPr>
                <w:sz w:val="21"/>
                <w:szCs w:val="21"/>
              </w:rPr>
              <w:t>0603</w:t>
            </w:r>
          </w:p>
        </w:tc>
        <w:tc>
          <w:tcPr>
            <w:tcW w:w="1780" w:type="dxa"/>
            <w:tcBorders>
              <w:top w:val="nil"/>
              <w:left w:val="nil"/>
              <w:bottom w:val="single" w:color="auto" w:sz="4" w:space="0"/>
              <w:right w:val="single" w:color="auto" w:sz="4" w:space="0"/>
            </w:tcBorders>
            <w:shd w:val="clear" w:color="000000" w:fill="FFFFFF"/>
            <w:noWrap w:val="0"/>
            <w:vAlign w:val="center"/>
          </w:tcPr>
          <w:p w14:paraId="352F0364">
            <w:pPr>
              <w:jc w:val="center"/>
              <w:rPr>
                <w:sz w:val="21"/>
                <w:szCs w:val="21"/>
              </w:rPr>
            </w:pPr>
            <w:r>
              <w:rPr>
                <w:sz w:val="21"/>
                <w:szCs w:val="21"/>
              </w:rPr>
              <w:t>38 4 01 00000</w:t>
            </w:r>
          </w:p>
        </w:tc>
        <w:tc>
          <w:tcPr>
            <w:tcW w:w="760" w:type="dxa"/>
            <w:tcBorders>
              <w:top w:val="nil"/>
              <w:left w:val="nil"/>
              <w:bottom w:val="single" w:color="auto" w:sz="4" w:space="0"/>
              <w:right w:val="single" w:color="auto" w:sz="4" w:space="0"/>
            </w:tcBorders>
            <w:shd w:val="clear" w:color="000000" w:fill="FFFFFF"/>
            <w:noWrap w:val="0"/>
            <w:vAlign w:val="center"/>
          </w:tcPr>
          <w:p w14:paraId="6BE2E120">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293E74C">
            <w:pPr>
              <w:jc w:val="center"/>
              <w:rPr>
                <w:sz w:val="21"/>
                <w:szCs w:val="21"/>
              </w:rPr>
            </w:pPr>
            <w:r>
              <w:rPr>
                <w:sz w:val="21"/>
                <w:szCs w:val="21"/>
              </w:rPr>
              <w:t>3 038 195,33</w:t>
            </w:r>
          </w:p>
        </w:tc>
      </w:tr>
      <w:tr w14:paraId="0791F6B9">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C974609">
            <w:pPr>
              <w:rPr>
                <w:sz w:val="21"/>
                <w:szCs w:val="21"/>
              </w:rPr>
            </w:pPr>
            <w:r>
              <w:rPr>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67058F8D">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791E8529">
            <w:pPr>
              <w:jc w:val="center"/>
              <w:rPr>
                <w:sz w:val="21"/>
                <w:szCs w:val="21"/>
              </w:rPr>
            </w:pPr>
            <w:r>
              <w:rPr>
                <w:sz w:val="21"/>
                <w:szCs w:val="21"/>
              </w:rPr>
              <w:t>0603</w:t>
            </w:r>
          </w:p>
        </w:tc>
        <w:tc>
          <w:tcPr>
            <w:tcW w:w="1780" w:type="dxa"/>
            <w:tcBorders>
              <w:top w:val="nil"/>
              <w:left w:val="nil"/>
              <w:bottom w:val="single" w:color="auto" w:sz="4" w:space="0"/>
              <w:right w:val="single" w:color="auto" w:sz="4" w:space="0"/>
            </w:tcBorders>
            <w:shd w:val="clear" w:color="000000" w:fill="FFFFFF"/>
            <w:noWrap w:val="0"/>
            <w:vAlign w:val="center"/>
          </w:tcPr>
          <w:p w14:paraId="79D5ADA3">
            <w:pPr>
              <w:jc w:val="center"/>
              <w:rPr>
                <w:sz w:val="21"/>
                <w:szCs w:val="21"/>
              </w:rPr>
            </w:pPr>
            <w:r>
              <w:rPr>
                <w:sz w:val="21"/>
                <w:szCs w:val="21"/>
              </w:rPr>
              <w:t>38 4 01 00199</w:t>
            </w:r>
          </w:p>
        </w:tc>
        <w:tc>
          <w:tcPr>
            <w:tcW w:w="760" w:type="dxa"/>
            <w:tcBorders>
              <w:top w:val="nil"/>
              <w:left w:val="nil"/>
              <w:bottom w:val="single" w:color="auto" w:sz="4" w:space="0"/>
              <w:right w:val="single" w:color="auto" w:sz="4" w:space="0"/>
            </w:tcBorders>
            <w:shd w:val="clear" w:color="000000" w:fill="FFFFFF"/>
            <w:noWrap w:val="0"/>
            <w:vAlign w:val="center"/>
          </w:tcPr>
          <w:p w14:paraId="1B8ACA19">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00A8B70">
            <w:pPr>
              <w:jc w:val="center"/>
              <w:rPr>
                <w:sz w:val="21"/>
                <w:szCs w:val="21"/>
              </w:rPr>
            </w:pPr>
            <w:r>
              <w:rPr>
                <w:sz w:val="21"/>
                <w:szCs w:val="21"/>
              </w:rPr>
              <w:t>3 038 195,33</w:t>
            </w:r>
          </w:p>
        </w:tc>
      </w:tr>
      <w:tr w14:paraId="59951A44">
        <w:tblPrEx>
          <w:tblCellMar>
            <w:top w:w="0" w:type="dxa"/>
            <w:left w:w="108" w:type="dxa"/>
            <w:bottom w:w="0" w:type="dxa"/>
            <w:right w:w="108" w:type="dxa"/>
          </w:tblCellMar>
        </w:tblPrEx>
        <w:trPr>
          <w:wBefore w:w="0" w:type="auto"/>
          <w:trHeight w:val="10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D1DEA9F">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10CAFE09">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53E2CA18">
            <w:pPr>
              <w:jc w:val="center"/>
              <w:rPr>
                <w:sz w:val="21"/>
                <w:szCs w:val="21"/>
              </w:rPr>
            </w:pPr>
            <w:r>
              <w:rPr>
                <w:sz w:val="21"/>
                <w:szCs w:val="21"/>
              </w:rPr>
              <w:t>0603</w:t>
            </w:r>
          </w:p>
        </w:tc>
        <w:tc>
          <w:tcPr>
            <w:tcW w:w="1780" w:type="dxa"/>
            <w:tcBorders>
              <w:top w:val="nil"/>
              <w:left w:val="nil"/>
              <w:bottom w:val="single" w:color="auto" w:sz="4" w:space="0"/>
              <w:right w:val="single" w:color="auto" w:sz="4" w:space="0"/>
            </w:tcBorders>
            <w:shd w:val="clear" w:color="000000" w:fill="FFFFFF"/>
            <w:noWrap w:val="0"/>
            <w:vAlign w:val="center"/>
          </w:tcPr>
          <w:p w14:paraId="74092DE6">
            <w:pPr>
              <w:jc w:val="center"/>
              <w:rPr>
                <w:sz w:val="21"/>
                <w:szCs w:val="21"/>
              </w:rPr>
            </w:pPr>
            <w:r>
              <w:rPr>
                <w:sz w:val="21"/>
                <w:szCs w:val="21"/>
              </w:rPr>
              <w:t>38 4 01 00199</w:t>
            </w:r>
          </w:p>
        </w:tc>
        <w:tc>
          <w:tcPr>
            <w:tcW w:w="760" w:type="dxa"/>
            <w:tcBorders>
              <w:top w:val="nil"/>
              <w:left w:val="nil"/>
              <w:bottom w:val="single" w:color="auto" w:sz="4" w:space="0"/>
              <w:right w:val="single" w:color="auto" w:sz="4" w:space="0"/>
            </w:tcBorders>
            <w:shd w:val="clear" w:color="000000" w:fill="FFFFFF"/>
            <w:noWrap w:val="0"/>
            <w:vAlign w:val="center"/>
          </w:tcPr>
          <w:p w14:paraId="1748B79B">
            <w:pPr>
              <w:jc w:val="center"/>
              <w:rPr>
                <w:sz w:val="21"/>
                <w:szCs w:val="21"/>
              </w:rPr>
            </w:pPr>
            <w:r>
              <w:rPr>
                <w:sz w:val="21"/>
                <w:szCs w:val="21"/>
              </w:rPr>
              <w:t>100</w:t>
            </w:r>
          </w:p>
        </w:tc>
        <w:tc>
          <w:tcPr>
            <w:tcW w:w="2013" w:type="dxa"/>
            <w:tcBorders>
              <w:top w:val="nil"/>
              <w:left w:val="nil"/>
              <w:bottom w:val="single" w:color="auto" w:sz="4" w:space="0"/>
              <w:right w:val="single" w:color="auto" w:sz="4" w:space="0"/>
            </w:tcBorders>
            <w:shd w:val="clear" w:color="000000" w:fill="FFFFFF"/>
            <w:noWrap/>
            <w:vAlign w:val="center"/>
          </w:tcPr>
          <w:p w14:paraId="3E4388A3">
            <w:pPr>
              <w:jc w:val="center"/>
              <w:rPr>
                <w:sz w:val="21"/>
                <w:szCs w:val="21"/>
              </w:rPr>
            </w:pPr>
            <w:r>
              <w:rPr>
                <w:sz w:val="21"/>
                <w:szCs w:val="21"/>
              </w:rPr>
              <w:t>2 643 858,87</w:t>
            </w:r>
          </w:p>
        </w:tc>
      </w:tr>
      <w:tr w14:paraId="176C9237">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649869B">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17F74272">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6E7BC5AE">
            <w:pPr>
              <w:jc w:val="center"/>
              <w:rPr>
                <w:sz w:val="21"/>
                <w:szCs w:val="21"/>
              </w:rPr>
            </w:pPr>
            <w:r>
              <w:rPr>
                <w:sz w:val="21"/>
                <w:szCs w:val="21"/>
              </w:rPr>
              <w:t>0603</w:t>
            </w:r>
          </w:p>
        </w:tc>
        <w:tc>
          <w:tcPr>
            <w:tcW w:w="1780" w:type="dxa"/>
            <w:tcBorders>
              <w:top w:val="nil"/>
              <w:left w:val="nil"/>
              <w:bottom w:val="single" w:color="auto" w:sz="4" w:space="0"/>
              <w:right w:val="single" w:color="auto" w:sz="4" w:space="0"/>
            </w:tcBorders>
            <w:shd w:val="clear" w:color="000000" w:fill="FFFFFF"/>
            <w:noWrap w:val="0"/>
            <w:vAlign w:val="center"/>
          </w:tcPr>
          <w:p w14:paraId="3C79C98D">
            <w:pPr>
              <w:jc w:val="center"/>
              <w:rPr>
                <w:sz w:val="21"/>
                <w:szCs w:val="21"/>
              </w:rPr>
            </w:pPr>
            <w:r>
              <w:rPr>
                <w:sz w:val="21"/>
                <w:szCs w:val="21"/>
              </w:rPr>
              <w:t>38 4 01 00199</w:t>
            </w:r>
          </w:p>
        </w:tc>
        <w:tc>
          <w:tcPr>
            <w:tcW w:w="760" w:type="dxa"/>
            <w:tcBorders>
              <w:top w:val="nil"/>
              <w:left w:val="nil"/>
              <w:bottom w:val="single" w:color="auto" w:sz="4" w:space="0"/>
              <w:right w:val="single" w:color="auto" w:sz="4" w:space="0"/>
            </w:tcBorders>
            <w:shd w:val="clear" w:color="000000" w:fill="FFFFFF"/>
            <w:noWrap w:val="0"/>
            <w:vAlign w:val="center"/>
          </w:tcPr>
          <w:p w14:paraId="72AC0BFA">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45269B7C">
            <w:pPr>
              <w:jc w:val="center"/>
              <w:rPr>
                <w:sz w:val="21"/>
                <w:szCs w:val="21"/>
              </w:rPr>
            </w:pPr>
            <w:r>
              <w:rPr>
                <w:sz w:val="21"/>
                <w:szCs w:val="21"/>
              </w:rPr>
              <w:t>289 601,22</w:t>
            </w:r>
          </w:p>
        </w:tc>
      </w:tr>
      <w:tr w14:paraId="759D7EA2">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30195E9">
            <w:pPr>
              <w:rPr>
                <w:sz w:val="21"/>
                <w:szCs w:val="21"/>
              </w:rPr>
            </w:pPr>
            <w:r>
              <w:rPr>
                <w:sz w:val="21"/>
                <w:szCs w:val="21"/>
              </w:rPr>
              <w:t>Иные бюджетные ассигнования</w:t>
            </w:r>
          </w:p>
        </w:tc>
        <w:tc>
          <w:tcPr>
            <w:tcW w:w="640" w:type="dxa"/>
            <w:tcBorders>
              <w:top w:val="nil"/>
              <w:left w:val="nil"/>
              <w:bottom w:val="single" w:color="auto" w:sz="4" w:space="0"/>
              <w:right w:val="single" w:color="auto" w:sz="4" w:space="0"/>
            </w:tcBorders>
            <w:shd w:val="clear" w:color="000000" w:fill="FFFFFF"/>
            <w:noWrap w:val="0"/>
            <w:vAlign w:val="center"/>
          </w:tcPr>
          <w:p w14:paraId="54CF3628">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5445DAF1">
            <w:pPr>
              <w:jc w:val="center"/>
              <w:rPr>
                <w:sz w:val="21"/>
                <w:szCs w:val="21"/>
              </w:rPr>
            </w:pPr>
            <w:r>
              <w:rPr>
                <w:sz w:val="21"/>
                <w:szCs w:val="21"/>
              </w:rPr>
              <w:t>0603</w:t>
            </w:r>
          </w:p>
        </w:tc>
        <w:tc>
          <w:tcPr>
            <w:tcW w:w="1780" w:type="dxa"/>
            <w:tcBorders>
              <w:top w:val="nil"/>
              <w:left w:val="nil"/>
              <w:bottom w:val="single" w:color="auto" w:sz="4" w:space="0"/>
              <w:right w:val="single" w:color="auto" w:sz="4" w:space="0"/>
            </w:tcBorders>
            <w:shd w:val="clear" w:color="000000" w:fill="FFFFFF"/>
            <w:noWrap w:val="0"/>
            <w:vAlign w:val="center"/>
          </w:tcPr>
          <w:p w14:paraId="2C93B6B7">
            <w:pPr>
              <w:jc w:val="center"/>
              <w:rPr>
                <w:sz w:val="21"/>
                <w:szCs w:val="21"/>
              </w:rPr>
            </w:pPr>
            <w:r>
              <w:rPr>
                <w:sz w:val="21"/>
                <w:szCs w:val="21"/>
              </w:rPr>
              <w:t>38 4 01 00199</w:t>
            </w:r>
          </w:p>
        </w:tc>
        <w:tc>
          <w:tcPr>
            <w:tcW w:w="760" w:type="dxa"/>
            <w:tcBorders>
              <w:top w:val="nil"/>
              <w:left w:val="nil"/>
              <w:bottom w:val="single" w:color="auto" w:sz="4" w:space="0"/>
              <w:right w:val="single" w:color="auto" w:sz="4" w:space="0"/>
            </w:tcBorders>
            <w:shd w:val="clear" w:color="000000" w:fill="FFFFFF"/>
            <w:noWrap w:val="0"/>
            <w:vAlign w:val="center"/>
          </w:tcPr>
          <w:p w14:paraId="41D12B1B">
            <w:pPr>
              <w:jc w:val="center"/>
              <w:rPr>
                <w:sz w:val="21"/>
                <w:szCs w:val="21"/>
              </w:rPr>
            </w:pPr>
            <w:r>
              <w:rPr>
                <w:sz w:val="21"/>
                <w:szCs w:val="21"/>
              </w:rPr>
              <w:t>800</w:t>
            </w:r>
          </w:p>
        </w:tc>
        <w:tc>
          <w:tcPr>
            <w:tcW w:w="2013" w:type="dxa"/>
            <w:tcBorders>
              <w:top w:val="nil"/>
              <w:left w:val="nil"/>
              <w:bottom w:val="single" w:color="auto" w:sz="4" w:space="0"/>
              <w:right w:val="single" w:color="auto" w:sz="4" w:space="0"/>
            </w:tcBorders>
            <w:shd w:val="clear" w:color="000000" w:fill="FFFFFF"/>
            <w:noWrap/>
            <w:vAlign w:val="center"/>
          </w:tcPr>
          <w:p w14:paraId="093476AE">
            <w:pPr>
              <w:jc w:val="center"/>
              <w:rPr>
                <w:sz w:val="21"/>
                <w:szCs w:val="21"/>
              </w:rPr>
            </w:pPr>
            <w:r>
              <w:rPr>
                <w:sz w:val="21"/>
                <w:szCs w:val="21"/>
              </w:rPr>
              <w:t>104 735,24</w:t>
            </w:r>
          </w:p>
        </w:tc>
      </w:tr>
      <w:tr w14:paraId="4E269DCF">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75FD2A5">
            <w:pPr>
              <w:rPr>
                <w:b/>
                <w:bCs/>
                <w:sz w:val="21"/>
                <w:szCs w:val="21"/>
              </w:rPr>
            </w:pPr>
            <w:r>
              <w:rPr>
                <w:b/>
                <w:bCs/>
                <w:sz w:val="21"/>
                <w:szCs w:val="21"/>
              </w:rPr>
              <w:t>Другие вопросы в области охраны окружающей среды</w:t>
            </w:r>
          </w:p>
        </w:tc>
        <w:tc>
          <w:tcPr>
            <w:tcW w:w="640" w:type="dxa"/>
            <w:tcBorders>
              <w:top w:val="nil"/>
              <w:left w:val="nil"/>
              <w:bottom w:val="single" w:color="auto" w:sz="4" w:space="0"/>
              <w:right w:val="single" w:color="auto" w:sz="4" w:space="0"/>
            </w:tcBorders>
            <w:shd w:val="clear" w:color="000000" w:fill="FFFFFF"/>
            <w:noWrap w:val="0"/>
            <w:vAlign w:val="center"/>
          </w:tcPr>
          <w:p w14:paraId="042C7A71">
            <w:pPr>
              <w:jc w:val="center"/>
              <w:rPr>
                <w:b/>
                <w:bCs/>
                <w:sz w:val="21"/>
                <w:szCs w:val="21"/>
              </w:rPr>
            </w:pPr>
            <w:r>
              <w:rPr>
                <w:b/>
                <w:bCs/>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2B7885B3">
            <w:pPr>
              <w:jc w:val="center"/>
              <w:rPr>
                <w:b/>
                <w:bCs/>
                <w:sz w:val="21"/>
                <w:szCs w:val="21"/>
              </w:rPr>
            </w:pPr>
            <w:r>
              <w:rPr>
                <w:b/>
                <w:bCs/>
                <w:sz w:val="21"/>
                <w:szCs w:val="21"/>
              </w:rPr>
              <w:t>0605</w:t>
            </w:r>
          </w:p>
        </w:tc>
        <w:tc>
          <w:tcPr>
            <w:tcW w:w="1780" w:type="dxa"/>
            <w:tcBorders>
              <w:top w:val="nil"/>
              <w:left w:val="nil"/>
              <w:bottom w:val="single" w:color="auto" w:sz="4" w:space="0"/>
              <w:right w:val="single" w:color="auto" w:sz="4" w:space="0"/>
            </w:tcBorders>
            <w:shd w:val="clear" w:color="000000" w:fill="FFFFFF"/>
            <w:noWrap w:val="0"/>
            <w:vAlign w:val="center"/>
          </w:tcPr>
          <w:p w14:paraId="0717A745">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528A8B7B">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B85E8C0">
            <w:pPr>
              <w:jc w:val="center"/>
              <w:rPr>
                <w:b/>
                <w:bCs/>
                <w:sz w:val="21"/>
                <w:szCs w:val="21"/>
              </w:rPr>
            </w:pPr>
            <w:r>
              <w:rPr>
                <w:b/>
                <w:bCs/>
                <w:sz w:val="21"/>
                <w:szCs w:val="21"/>
              </w:rPr>
              <w:t>7 307 394,40</w:t>
            </w:r>
          </w:p>
        </w:tc>
      </w:tr>
      <w:tr w14:paraId="79074A9D">
        <w:tblPrEx>
          <w:tblCellMar>
            <w:top w:w="0" w:type="dxa"/>
            <w:left w:w="108" w:type="dxa"/>
            <w:bottom w:w="0" w:type="dxa"/>
            <w:right w:w="108" w:type="dxa"/>
          </w:tblCellMar>
        </w:tblPrEx>
        <w:trPr>
          <w:wBefore w:w="0" w:type="auto"/>
          <w:trHeight w:val="81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B58CEA9">
            <w:pPr>
              <w:rPr>
                <w:sz w:val="21"/>
                <w:szCs w:val="21"/>
              </w:rPr>
            </w:pPr>
            <w:r>
              <w:rPr>
                <w:sz w:val="21"/>
                <w:szCs w:val="21"/>
              </w:rPr>
              <w:t>Муниципальная программа "Обеспечение экологической безопасности на территории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0A562621">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1B959BB6">
            <w:pPr>
              <w:jc w:val="center"/>
              <w:rPr>
                <w:sz w:val="21"/>
                <w:szCs w:val="21"/>
              </w:rPr>
            </w:pPr>
            <w:r>
              <w:rPr>
                <w:sz w:val="21"/>
                <w:szCs w:val="21"/>
              </w:rPr>
              <w:t>0605</w:t>
            </w:r>
          </w:p>
        </w:tc>
        <w:tc>
          <w:tcPr>
            <w:tcW w:w="1780" w:type="dxa"/>
            <w:tcBorders>
              <w:top w:val="nil"/>
              <w:left w:val="nil"/>
              <w:bottom w:val="single" w:color="auto" w:sz="4" w:space="0"/>
              <w:right w:val="single" w:color="auto" w:sz="4" w:space="0"/>
            </w:tcBorders>
            <w:shd w:val="clear" w:color="000000" w:fill="FFFFFF"/>
            <w:noWrap w:val="0"/>
            <w:vAlign w:val="center"/>
          </w:tcPr>
          <w:p w14:paraId="464E5695">
            <w:pPr>
              <w:jc w:val="center"/>
              <w:rPr>
                <w:sz w:val="21"/>
                <w:szCs w:val="21"/>
              </w:rPr>
            </w:pPr>
            <w:r>
              <w:rPr>
                <w:sz w:val="21"/>
                <w:szCs w:val="21"/>
              </w:rPr>
              <w:t>61 0 00 00000</w:t>
            </w:r>
          </w:p>
        </w:tc>
        <w:tc>
          <w:tcPr>
            <w:tcW w:w="760" w:type="dxa"/>
            <w:tcBorders>
              <w:top w:val="nil"/>
              <w:left w:val="nil"/>
              <w:bottom w:val="single" w:color="auto" w:sz="4" w:space="0"/>
              <w:right w:val="single" w:color="auto" w:sz="4" w:space="0"/>
            </w:tcBorders>
            <w:shd w:val="clear" w:color="000000" w:fill="FFFFFF"/>
            <w:noWrap w:val="0"/>
            <w:vAlign w:val="center"/>
          </w:tcPr>
          <w:p w14:paraId="0E3D5E9D">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718CED7">
            <w:pPr>
              <w:jc w:val="center"/>
              <w:rPr>
                <w:sz w:val="21"/>
                <w:szCs w:val="21"/>
              </w:rPr>
            </w:pPr>
            <w:r>
              <w:rPr>
                <w:sz w:val="21"/>
                <w:szCs w:val="21"/>
              </w:rPr>
              <w:t>7 307 394,40</w:t>
            </w:r>
          </w:p>
        </w:tc>
      </w:tr>
      <w:tr w14:paraId="3760DA4D">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F9BE68C">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65E9C1F8">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285A2342">
            <w:pPr>
              <w:jc w:val="center"/>
              <w:rPr>
                <w:sz w:val="21"/>
                <w:szCs w:val="21"/>
              </w:rPr>
            </w:pPr>
            <w:r>
              <w:rPr>
                <w:sz w:val="21"/>
                <w:szCs w:val="21"/>
              </w:rPr>
              <w:t>0605</w:t>
            </w:r>
          </w:p>
        </w:tc>
        <w:tc>
          <w:tcPr>
            <w:tcW w:w="1780" w:type="dxa"/>
            <w:tcBorders>
              <w:top w:val="nil"/>
              <w:left w:val="nil"/>
              <w:bottom w:val="single" w:color="auto" w:sz="4" w:space="0"/>
              <w:right w:val="single" w:color="auto" w:sz="4" w:space="0"/>
            </w:tcBorders>
            <w:shd w:val="clear" w:color="000000" w:fill="FFFFFF"/>
            <w:noWrap w:val="0"/>
            <w:vAlign w:val="center"/>
          </w:tcPr>
          <w:p w14:paraId="7A3645D0">
            <w:pPr>
              <w:jc w:val="center"/>
              <w:rPr>
                <w:sz w:val="21"/>
                <w:szCs w:val="21"/>
              </w:rPr>
            </w:pPr>
            <w:r>
              <w:rPr>
                <w:sz w:val="21"/>
                <w:szCs w:val="21"/>
              </w:rPr>
              <w:t>61 4 00 00000</w:t>
            </w:r>
          </w:p>
        </w:tc>
        <w:tc>
          <w:tcPr>
            <w:tcW w:w="760" w:type="dxa"/>
            <w:tcBorders>
              <w:top w:val="nil"/>
              <w:left w:val="nil"/>
              <w:bottom w:val="single" w:color="auto" w:sz="4" w:space="0"/>
              <w:right w:val="single" w:color="auto" w:sz="4" w:space="0"/>
            </w:tcBorders>
            <w:shd w:val="clear" w:color="000000" w:fill="FFFFFF"/>
            <w:noWrap w:val="0"/>
            <w:vAlign w:val="center"/>
          </w:tcPr>
          <w:p w14:paraId="6F806955">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95F5051">
            <w:pPr>
              <w:jc w:val="center"/>
              <w:rPr>
                <w:sz w:val="21"/>
                <w:szCs w:val="21"/>
              </w:rPr>
            </w:pPr>
            <w:r>
              <w:rPr>
                <w:sz w:val="21"/>
                <w:szCs w:val="21"/>
              </w:rPr>
              <w:t>7 307 394,40</w:t>
            </w:r>
          </w:p>
        </w:tc>
      </w:tr>
      <w:tr w14:paraId="7802C0C1">
        <w:tblPrEx>
          <w:tblCellMar>
            <w:top w:w="0" w:type="dxa"/>
            <w:left w:w="108" w:type="dxa"/>
            <w:bottom w:w="0" w:type="dxa"/>
            <w:right w:w="108" w:type="dxa"/>
          </w:tblCellMar>
        </w:tblPrEx>
        <w:trPr>
          <w:wBefore w:w="0" w:type="auto"/>
          <w:trHeight w:val="10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827C0E4">
            <w:pPr>
              <w:rPr>
                <w:sz w:val="21"/>
                <w:szCs w:val="21"/>
              </w:rPr>
            </w:pPr>
            <w:r>
              <w:rPr>
                <w:sz w:val="21"/>
                <w:szCs w:val="21"/>
              </w:rPr>
              <w:t>Комплекс процессных мероприятий «Мероприятия, указанные в пункте 1 статьи 16.6, пункте 1 статьи 75.1 и пункте 1 статьи 78.2 Федерального закона «Об охране окружающей среды»</w:t>
            </w:r>
          </w:p>
        </w:tc>
        <w:tc>
          <w:tcPr>
            <w:tcW w:w="640" w:type="dxa"/>
            <w:tcBorders>
              <w:top w:val="nil"/>
              <w:left w:val="nil"/>
              <w:bottom w:val="single" w:color="auto" w:sz="4" w:space="0"/>
              <w:right w:val="single" w:color="auto" w:sz="4" w:space="0"/>
            </w:tcBorders>
            <w:shd w:val="clear" w:color="000000" w:fill="FFFFFF"/>
            <w:noWrap w:val="0"/>
            <w:vAlign w:val="center"/>
          </w:tcPr>
          <w:p w14:paraId="05A7719D">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65E1B50B">
            <w:pPr>
              <w:jc w:val="center"/>
              <w:rPr>
                <w:sz w:val="21"/>
                <w:szCs w:val="21"/>
              </w:rPr>
            </w:pPr>
            <w:r>
              <w:rPr>
                <w:sz w:val="21"/>
                <w:szCs w:val="21"/>
              </w:rPr>
              <w:t>0605</w:t>
            </w:r>
          </w:p>
        </w:tc>
        <w:tc>
          <w:tcPr>
            <w:tcW w:w="1780" w:type="dxa"/>
            <w:tcBorders>
              <w:top w:val="nil"/>
              <w:left w:val="nil"/>
              <w:bottom w:val="single" w:color="auto" w:sz="4" w:space="0"/>
              <w:right w:val="single" w:color="auto" w:sz="4" w:space="0"/>
            </w:tcBorders>
            <w:shd w:val="clear" w:color="000000" w:fill="FFFFFF"/>
            <w:noWrap w:val="0"/>
            <w:vAlign w:val="center"/>
          </w:tcPr>
          <w:p w14:paraId="1299A1DD">
            <w:pPr>
              <w:jc w:val="center"/>
              <w:rPr>
                <w:sz w:val="21"/>
                <w:szCs w:val="21"/>
              </w:rPr>
            </w:pPr>
            <w:r>
              <w:rPr>
                <w:sz w:val="21"/>
                <w:szCs w:val="21"/>
              </w:rPr>
              <w:t>61 4 01 00000</w:t>
            </w:r>
          </w:p>
        </w:tc>
        <w:tc>
          <w:tcPr>
            <w:tcW w:w="760" w:type="dxa"/>
            <w:tcBorders>
              <w:top w:val="nil"/>
              <w:left w:val="nil"/>
              <w:bottom w:val="single" w:color="auto" w:sz="4" w:space="0"/>
              <w:right w:val="single" w:color="auto" w:sz="4" w:space="0"/>
            </w:tcBorders>
            <w:shd w:val="clear" w:color="000000" w:fill="FFFFFF"/>
            <w:noWrap w:val="0"/>
            <w:vAlign w:val="center"/>
          </w:tcPr>
          <w:p w14:paraId="3904B95C">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EB5B98E">
            <w:pPr>
              <w:jc w:val="center"/>
              <w:rPr>
                <w:sz w:val="21"/>
                <w:szCs w:val="21"/>
              </w:rPr>
            </w:pPr>
            <w:r>
              <w:rPr>
                <w:sz w:val="21"/>
                <w:szCs w:val="21"/>
              </w:rPr>
              <w:t>7 307 394,40</w:t>
            </w:r>
          </w:p>
        </w:tc>
      </w:tr>
      <w:tr w14:paraId="0278860C">
        <w:tblPrEx>
          <w:tblCellMar>
            <w:top w:w="0" w:type="dxa"/>
            <w:left w:w="108" w:type="dxa"/>
            <w:bottom w:w="0" w:type="dxa"/>
            <w:right w:w="108" w:type="dxa"/>
          </w:tblCellMar>
        </w:tblPrEx>
        <w:trPr>
          <w:wBefore w:w="0" w:type="auto"/>
          <w:trHeight w:val="81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5A77A22">
            <w:pPr>
              <w:rPr>
                <w:sz w:val="21"/>
                <w:szCs w:val="21"/>
              </w:rPr>
            </w:pPr>
            <w:r>
              <w:rPr>
                <w:sz w:val="21"/>
                <w:szCs w:val="21"/>
              </w:rPr>
              <w:t>Мероприятия, указанные в пункте 1 статьи 16.6, пункте 1 статьи 75.1 и пункте 1 статьи 78.2 Федерального Закона "Об охране окружающей среды"</w:t>
            </w:r>
          </w:p>
        </w:tc>
        <w:tc>
          <w:tcPr>
            <w:tcW w:w="640" w:type="dxa"/>
            <w:tcBorders>
              <w:top w:val="nil"/>
              <w:left w:val="nil"/>
              <w:bottom w:val="single" w:color="auto" w:sz="4" w:space="0"/>
              <w:right w:val="single" w:color="auto" w:sz="4" w:space="0"/>
            </w:tcBorders>
            <w:shd w:val="clear" w:color="000000" w:fill="FFFFFF"/>
            <w:noWrap w:val="0"/>
            <w:vAlign w:val="center"/>
          </w:tcPr>
          <w:p w14:paraId="743B1DFB">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1834B18B">
            <w:pPr>
              <w:jc w:val="center"/>
              <w:rPr>
                <w:sz w:val="21"/>
                <w:szCs w:val="21"/>
              </w:rPr>
            </w:pPr>
            <w:r>
              <w:rPr>
                <w:sz w:val="21"/>
                <w:szCs w:val="21"/>
              </w:rPr>
              <w:t>0605</w:t>
            </w:r>
          </w:p>
        </w:tc>
        <w:tc>
          <w:tcPr>
            <w:tcW w:w="1780" w:type="dxa"/>
            <w:tcBorders>
              <w:top w:val="nil"/>
              <w:left w:val="nil"/>
              <w:bottom w:val="single" w:color="auto" w:sz="4" w:space="0"/>
              <w:right w:val="single" w:color="auto" w:sz="4" w:space="0"/>
            </w:tcBorders>
            <w:shd w:val="clear" w:color="000000" w:fill="FFFFFF"/>
            <w:noWrap w:val="0"/>
            <w:vAlign w:val="center"/>
          </w:tcPr>
          <w:p w14:paraId="4B78F2DE">
            <w:pPr>
              <w:jc w:val="center"/>
              <w:rPr>
                <w:sz w:val="21"/>
                <w:szCs w:val="21"/>
              </w:rPr>
            </w:pPr>
            <w:r>
              <w:rPr>
                <w:sz w:val="21"/>
                <w:szCs w:val="21"/>
              </w:rPr>
              <w:t>61 4 01 00999</w:t>
            </w:r>
          </w:p>
        </w:tc>
        <w:tc>
          <w:tcPr>
            <w:tcW w:w="760" w:type="dxa"/>
            <w:tcBorders>
              <w:top w:val="nil"/>
              <w:left w:val="nil"/>
              <w:bottom w:val="single" w:color="auto" w:sz="4" w:space="0"/>
              <w:right w:val="single" w:color="auto" w:sz="4" w:space="0"/>
            </w:tcBorders>
            <w:shd w:val="clear" w:color="000000" w:fill="FFFFFF"/>
            <w:noWrap w:val="0"/>
            <w:vAlign w:val="center"/>
          </w:tcPr>
          <w:p w14:paraId="0A585680">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B78E7C9">
            <w:pPr>
              <w:jc w:val="center"/>
              <w:rPr>
                <w:sz w:val="21"/>
                <w:szCs w:val="21"/>
              </w:rPr>
            </w:pPr>
            <w:r>
              <w:rPr>
                <w:sz w:val="21"/>
                <w:szCs w:val="21"/>
              </w:rPr>
              <w:t>7 307 394,40</w:t>
            </w:r>
          </w:p>
        </w:tc>
      </w:tr>
      <w:tr w14:paraId="265B40FC">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B25C1FD">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321A454D">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78BE56A6">
            <w:pPr>
              <w:jc w:val="center"/>
              <w:rPr>
                <w:sz w:val="21"/>
                <w:szCs w:val="21"/>
              </w:rPr>
            </w:pPr>
            <w:r>
              <w:rPr>
                <w:sz w:val="21"/>
                <w:szCs w:val="21"/>
              </w:rPr>
              <w:t>0605</w:t>
            </w:r>
          </w:p>
        </w:tc>
        <w:tc>
          <w:tcPr>
            <w:tcW w:w="1780" w:type="dxa"/>
            <w:tcBorders>
              <w:top w:val="nil"/>
              <w:left w:val="nil"/>
              <w:bottom w:val="single" w:color="auto" w:sz="4" w:space="0"/>
              <w:right w:val="single" w:color="auto" w:sz="4" w:space="0"/>
            </w:tcBorders>
            <w:shd w:val="clear" w:color="000000" w:fill="FFFFFF"/>
            <w:noWrap w:val="0"/>
            <w:vAlign w:val="center"/>
          </w:tcPr>
          <w:p w14:paraId="0E3846AB">
            <w:pPr>
              <w:jc w:val="center"/>
              <w:rPr>
                <w:sz w:val="21"/>
                <w:szCs w:val="21"/>
              </w:rPr>
            </w:pPr>
            <w:r>
              <w:rPr>
                <w:sz w:val="21"/>
                <w:szCs w:val="21"/>
              </w:rPr>
              <w:t>61 4 01 00999</w:t>
            </w:r>
          </w:p>
        </w:tc>
        <w:tc>
          <w:tcPr>
            <w:tcW w:w="760" w:type="dxa"/>
            <w:tcBorders>
              <w:top w:val="nil"/>
              <w:left w:val="nil"/>
              <w:bottom w:val="single" w:color="auto" w:sz="4" w:space="0"/>
              <w:right w:val="single" w:color="auto" w:sz="4" w:space="0"/>
            </w:tcBorders>
            <w:shd w:val="clear" w:color="000000" w:fill="FFFFFF"/>
            <w:noWrap w:val="0"/>
            <w:vAlign w:val="center"/>
          </w:tcPr>
          <w:p w14:paraId="2674BDB6">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16B62E4A">
            <w:pPr>
              <w:jc w:val="center"/>
              <w:rPr>
                <w:sz w:val="21"/>
                <w:szCs w:val="21"/>
              </w:rPr>
            </w:pPr>
            <w:r>
              <w:rPr>
                <w:sz w:val="21"/>
                <w:szCs w:val="21"/>
              </w:rPr>
              <w:t>7 307 394,40</w:t>
            </w:r>
          </w:p>
        </w:tc>
      </w:tr>
      <w:tr w14:paraId="5F5D98C5">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4449B12">
            <w:pPr>
              <w:rPr>
                <w:b/>
                <w:bCs/>
                <w:sz w:val="21"/>
                <w:szCs w:val="21"/>
              </w:rPr>
            </w:pPr>
            <w:r>
              <w:rPr>
                <w:b/>
                <w:bCs/>
                <w:sz w:val="21"/>
                <w:szCs w:val="21"/>
              </w:rPr>
              <w:t>ОБРАЗОВАНИЕ</w:t>
            </w:r>
          </w:p>
        </w:tc>
        <w:tc>
          <w:tcPr>
            <w:tcW w:w="640" w:type="dxa"/>
            <w:tcBorders>
              <w:top w:val="nil"/>
              <w:left w:val="nil"/>
              <w:bottom w:val="single" w:color="auto" w:sz="4" w:space="0"/>
              <w:right w:val="single" w:color="auto" w:sz="4" w:space="0"/>
            </w:tcBorders>
            <w:shd w:val="clear" w:color="000000" w:fill="FFFFFF"/>
            <w:noWrap w:val="0"/>
            <w:vAlign w:val="center"/>
          </w:tcPr>
          <w:p w14:paraId="35FF699E">
            <w:pPr>
              <w:jc w:val="center"/>
              <w:rPr>
                <w:b/>
                <w:bCs/>
                <w:sz w:val="21"/>
                <w:szCs w:val="21"/>
              </w:rPr>
            </w:pPr>
            <w:r>
              <w:rPr>
                <w:b/>
                <w:bCs/>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33F54800">
            <w:pPr>
              <w:jc w:val="center"/>
              <w:rPr>
                <w:b/>
                <w:bCs/>
                <w:sz w:val="21"/>
                <w:szCs w:val="21"/>
              </w:rPr>
            </w:pPr>
            <w:r>
              <w:rPr>
                <w:b/>
                <w:bCs/>
                <w:sz w:val="21"/>
                <w:szCs w:val="21"/>
              </w:rPr>
              <w:t>0700</w:t>
            </w:r>
          </w:p>
        </w:tc>
        <w:tc>
          <w:tcPr>
            <w:tcW w:w="1780" w:type="dxa"/>
            <w:tcBorders>
              <w:top w:val="nil"/>
              <w:left w:val="nil"/>
              <w:bottom w:val="single" w:color="auto" w:sz="4" w:space="0"/>
              <w:right w:val="single" w:color="auto" w:sz="4" w:space="0"/>
            </w:tcBorders>
            <w:shd w:val="clear" w:color="000000" w:fill="FFFFFF"/>
            <w:noWrap w:val="0"/>
            <w:vAlign w:val="center"/>
          </w:tcPr>
          <w:p w14:paraId="61F3D510">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15206311">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11DCF3C">
            <w:pPr>
              <w:jc w:val="center"/>
              <w:rPr>
                <w:b/>
                <w:bCs/>
                <w:sz w:val="21"/>
                <w:szCs w:val="21"/>
              </w:rPr>
            </w:pPr>
            <w:r>
              <w:rPr>
                <w:b/>
                <w:bCs/>
                <w:sz w:val="21"/>
                <w:szCs w:val="21"/>
              </w:rPr>
              <w:t>117 176 406,93</w:t>
            </w:r>
          </w:p>
        </w:tc>
      </w:tr>
      <w:tr w14:paraId="77DE0591">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68E89D2">
            <w:pPr>
              <w:rPr>
                <w:b/>
                <w:bCs/>
                <w:sz w:val="21"/>
                <w:szCs w:val="21"/>
              </w:rPr>
            </w:pPr>
            <w:r>
              <w:rPr>
                <w:b/>
                <w:bCs/>
                <w:sz w:val="21"/>
                <w:szCs w:val="21"/>
              </w:rPr>
              <w:t>Общее образование</w:t>
            </w:r>
          </w:p>
        </w:tc>
        <w:tc>
          <w:tcPr>
            <w:tcW w:w="640" w:type="dxa"/>
            <w:tcBorders>
              <w:top w:val="nil"/>
              <w:left w:val="nil"/>
              <w:bottom w:val="single" w:color="auto" w:sz="4" w:space="0"/>
              <w:right w:val="single" w:color="auto" w:sz="4" w:space="0"/>
            </w:tcBorders>
            <w:shd w:val="clear" w:color="000000" w:fill="FFFFFF"/>
            <w:noWrap w:val="0"/>
            <w:vAlign w:val="center"/>
          </w:tcPr>
          <w:p w14:paraId="3B489D6D">
            <w:pPr>
              <w:jc w:val="center"/>
              <w:rPr>
                <w:b/>
                <w:bCs/>
                <w:sz w:val="21"/>
                <w:szCs w:val="21"/>
              </w:rPr>
            </w:pPr>
            <w:r>
              <w:rPr>
                <w:b/>
                <w:bCs/>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12186615">
            <w:pPr>
              <w:jc w:val="center"/>
              <w:rPr>
                <w:b/>
                <w:bCs/>
                <w:sz w:val="21"/>
                <w:szCs w:val="21"/>
              </w:rPr>
            </w:pPr>
            <w:r>
              <w:rPr>
                <w:b/>
                <w:bCs/>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69436DC3">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332F2AEF">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2282F4BC">
            <w:pPr>
              <w:jc w:val="center"/>
              <w:rPr>
                <w:b/>
                <w:bCs/>
                <w:sz w:val="21"/>
                <w:szCs w:val="21"/>
              </w:rPr>
            </w:pPr>
            <w:r>
              <w:rPr>
                <w:b/>
                <w:bCs/>
                <w:sz w:val="21"/>
                <w:szCs w:val="21"/>
              </w:rPr>
              <w:t>117 176 406,93</w:t>
            </w:r>
          </w:p>
        </w:tc>
      </w:tr>
      <w:tr w14:paraId="146FFCD0">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FAF9497">
            <w:pPr>
              <w:rPr>
                <w:sz w:val="21"/>
                <w:szCs w:val="21"/>
              </w:rPr>
            </w:pPr>
            <w:r>
              <w:rPr>
                <w:sz w:val="21"/>
                <w:szCs w:val="21"/>
              </w:rPr>
              <w:t>Муниципальная программа "Развитие и модернизация образования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4255ACEB">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77C03E31">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311AFCBB">
            <w:pPr>
              <w:jc w:val="center"/>
              <w:rPr>
                <w:sz w:val="21"/>
                <w:szCs w:val="21"/>
              </w:rPr>
            </w:pPr>
            <w:r>
              <w:rPr>
                <w:sz w:val="21"/>
                <w:szCs w:val="21"/>
              </w:rPr>
              <w:t>27 0 00 00000</w:t>
            </w:r>
          </w:p>
        </w:tc>
        <w:tc>
          <w:tcPr>
            <w:tcW w:w="760" w:type="dxa"/>
            <w:tcBorders>
              <w:top w:val="nil"/>
              <w:left w:val="nil"/>
              <w:bottom w:val="single" w:color="auto" w:sz="4" w:space="0"/>
              <w:right w:val="single" w:color="auto" w:sz="4" w:space="0"/>
            </w:tcBorders>
            <w:shd w:val="clear" w:color="000000" w:fill="FFFFFF"/>
            <w:noWrap w:val="0"/>
            <w:vAlign w:val="center"/>
          </w:tcPr>
          <w:p w14:paraId="31F59867">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233C65A1">
            <w:pPr>
              <w:jc w:val="center"/>
              <w:rPr>
                <w:sz w:val="21"/>
                <w:szCs w:val="21"/>
              </w:rPr>
            </w:pPr>
            <w:r>
              <w:rPr>
                <w:sz w:val="21"/>
                <w:szCs w:val="21"/>
              </w:rPr>
              <w:t>117 176 406,93</w:t>
            </w:r>
          </w:p>
        </w:tc>
      </w:tr>
      <w:tr w14:paraId="3C7020D5">
        <w:tblPrEx>
          <w:tblCellMar>
            <w:top w:w="0" w:type="dxa"/>
            <w:left w:w="108" w:type="dxa"/>
            <w:bottom w:w="0" w:type="dxa"/>
            <w:right w:w="108" w:type="dxa"/>
          </w:tblCellMar>
        </w:tblPrEx>
        <w:trPr>
          <w:wBefore w:w="0" w:type="auto"/>
          <w:trHeight w:val="81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CF253F2">
            <w:pPr>
              <w:rPr>
                <w:sz w:val="21"/>
                <w:szCs w:val="21"/>
              </w:rPr>
            </w:pPr>
            <w:r>
              <w:rPr>
                <w:sz w:val="21"/>
                <w:szCs w:val="21"/>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640" w:type="dxa"/>
            <w:tcBorders>
              <w:top w:val="nil"/>
              <w:left w:val="nil"/>
              <w:bottom w:val="single" w:color="auto" w:sz="4" w:space="0"/>
              <w:right w:val="single" w:color="auto" w:sz="4" w:space="0"/>
            </w:tcBorders>
            <w:shd w:val="clear" w:color="000000" w:fill="FFFFFF"/>
            <w:noWrap w:val="0"/>
            <w:vAlign w:val="center"/>
          </w:tcPr>
          <w:p w14:paraId="0DF7BCD2">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2CAB3954">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1DD50968">
            <w:pPr>
              <w:jc w:val="center"/>
              <w:rPr>
                <w:sz w:val="21"/>
                <w:szCs w:val="21"/>
              </w:rPr>
            </w:pPr>
            <w:r>
              <w:rPr>
                <w:sz w:val="21"/>
                <w:szCs w:val="21"/>
              </w:rPr>
              <w:t>27 2 00 00000</w:t>
            </w:r>
          </w:p>
        </w:tc>
        <w:tc>
          <w:tcPr>
            <w:tcW w:w="760" w:type="dxa"/>
            <w:tcBorders>
              <w:top w:val="nil"/>
              <w:left w:val="nil"/>
              <w:bottom w:val="single" w:color="auto" w:sz="4" w:space="0"/>
              <w:right w:val="single" w:color="auto" w:sz="4" w:space="0"/>
            </w:tcBorders>
            <w:shd w:val="clear" w:color="000000" w:fill="FFFFFF"/>
            <w:noWrap w:val="0"/>
            <w:vAlign w:val="center"/>
          </w:tcPr>
          <w:p w14:paraId="5098C46A">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C3A059D">
            <w:pPr>
              <w:jc w:val="center"/>
              <w:rPr>
                <w:sz w:val="21"/>
                <w:szCs w:val="21"/>
              </w:rPr>
            </w:pPr>
            <w:r>
              <w:rPr>
                <w:sz w:val="21"/>
                <w:szCs w:val="21"/>
              </w:rPr>
              <w:t>117 176 406,93</w:t>
            </w:r>
          </w:p>
        </w:tc>
      </w:tr>
      <w:tr w14:paraId="78636DBF">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4EF33FD">
            <w:pPr>
              <w:rPr>
                <w:sz w:val="21"/>
                <w:szCs w:val="21"/>
              </w:rPr>
            </w:pPr>
            <w:r>
              <w:rPr>
                <w:sz w:val="21"/>
                <w:szCs w:val="21"/>
              </w:rPr>
              <w:t>Региональный проект «Создание условий для обучения, отдыха и оздоровления детей и молодёжи»</w:t>
            </w:r>
          </w:p>
        </w:tc>
        <w:tc>
          <w:tcPr>
            <w:tcW w:w="640" w:type="dxa"/>
            <w:tcBorders>
              <w:top w:val="nil"/>
              <w:left w:val="nil"/>
              <w:bottom w:val="single" w:color="auto" w:sz="4" w:space="0"/>
              <w:right w:val="single" w:color="auto" w:sz="4" w:space="0"/>
            </w:tcBorders>
            <w:shd w:val="clear" w:color="000000" w:fill="FFFFFF"/>
            <w:noWrap w:val="0"/>
            <w:vAlign w:val="center"/>
          </w:tcPr>
          <w:p w14:paraId="4D1266C0">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73B55398">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3EC7020E">
            <w:pPr>
              <w:jc w:val="center"/>
              <w:rPr>
                <w:sz w:val="21"/>
                <w:szCs w:val="21"/>
              </w:rPr>
            </w:pPr>
            <w:r>
              <w:rPr>
                <w:sz w:val="21"/>
                <w:szCs w:val="21"/>
              </w:rPr>
              <w:t>27 2 01 00000</w:t>
            </w:r>
          </w:p>
        </w:tc>
        <w:tc>
          <w:tcPr>
            <w:tcW w:w="760" w:type="dxa"/>
            <w:tcBorders>
              <w:top w:val="nil"/>
              <w:left w:val="nil"/>
              <w:bottom w:val="single" w:color="auto" w:sz="4" w:space="0"/>
              <w:right w:val="single" w:color="auto" w:sz="4" w:space="0"/>
            </w:tcBorders>
            <w:shd w:val="clear" w:color="000000" w:fill="FFFFFF"/>
            <w:noWrap w:val="0"/>
            <w:vAlign w:val="center"/>
          </w:tcPr>
          <w:p w14:paraId="0B8C5769">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3D663FB">
            <w:pPr>
              <w:jc w:val="center"/>
              <w:rPr>
                <w:sz w:val="21"/>
                <w:szCs w:val="21"/>
              </w:rPr>
            </w:pPr>
            <w:r>
              <w:rPr>
                <w:sz w:val="21"/>
                <w:szCs w:val="21"/>
              </w:rPr>
              <w:t>117 176 406,93</w:t>
            </w:r>
          </w:p>
        </w:tc>
      </w:tr>
      <w:tr w14:paraId="66BA6B42">
        <w:tblPrEx>
          <w:tblCellMar>
            <w:top w:w="0" w:type="dxa"/>
            <w:left w:w="108" w:type="dxa"/>
            <w:bottom w:w="0" w:type="dxa"/>
            <w:right w:w="108" w:type="dxa"/>
          </w:tblCellMar>
        </w:tblPrEx>
        <w:trPr>
          <w:wBefore w:w="0" w:type="auto"/>
          <w:trHeight w:val="10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3753AE0">
            <w:pPr>
              <w:rPr>
                <w:sz w:val="21"/>
                <w:szCs w:val="21"/>
              </w:rPr>
            </w:pPr>
            <w:r>
              <w:rPr>
                <w:sz w:val="21"/>
                <w:szCs w:val="21"/>
              </w:rPr>
              <w:t>Реализация мероприятий по модернизации школьных систем образования (капитальный ремонт и оснащение оборудованием объектов в течение одного финансового года)</w:t>
            </w:r>
          </w:p>
        </w:tc>
        <w:tc>
          <w:tcPr>
            <w:tcW w:w="640" w:type="dxa"/>
            <w:tcBorders>
              <w:top w:val="nil"/>
              <w:left w:val="nil"/>
              <w:bottom w:val="single" w:color="auto" w:sz="4" w:space="0"/>
              <w:right w:val="single" w:color="auto" w:sz="4" w:space="0"/>
            </w:tcBorders>
            <w:shd w:val="clear" w:color="000000" w:fill="FFFFFF"/>
            <w:noWrap w:val="0"/>
            <w:vAlign w:val="center"/>
          </w:tcPr>
          <w:p w14:paraId="62047139">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63E2389F">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1CC8309C">
            <w:pPr>
              <w:jc w:val="center"/>
              <w:rPr>
                <w:sz w:val="21"/>
                <w:szCs w:val="21"/>
              </w:rPr>
            </w:pPr>
            <w:r>
              <w:rPr>
                <w:sz w:val="21"/>
                <w:szCs w:val="21"/>
              </w:rPr>
              <w:t>27 2 01 L7502</w:t>
            </w:r>
          </w:p>
        </w:tc>
        <w:tc>
          <w:tcPr>
            <w:tcW w:w="760" w:type="dxa"/>
            <w:tcBorders>
              <w:top w:val="nil"/>
              <w:left w:val="nil"/>
              <w:bottom w:val="single" w:color="auto" w:sz="4" w:space="0"/>
              <w:right w:val="single" w:color="auto" w:sz="4" w:space="0"/>
            </w:tcBorders>
            <w:shd w:val="clear" w:color="000000" w:fill="FFFFFF"/>
            <w:noWrap w:val="0"/>
            <w:vAlign w:val="center"/>
          </w:tcPr>
          <w:p w14:paraId="39031243">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207C3F0B">
            <w:pPr>
              <w:jc w:val="center"/>
              <w:rPr>
                <w:sz w:val="21"/>
                <w:szCs w:val="21"/>
              </w:rPr>
            </w:pPr>
            <w:r>
              <w:rPr>
                <w:sz w:val="21"/>
                <w:szCs w:val="21"/>
              </w:rPr>
              <w:t>117 176 406,93</w:t>
            </w:r>
          </w:p>
        </w:tc>
      </w:tr>
      <w:tr w14:paraId="39D0AAC6">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7E92F8E">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163DE866">
            <w:pPr>
              <w:jc w:val="center"/>
              <w:rPr>
                <w:sz w:val="21"/>
                <w:szCs w:val="21"/>
              </w:rPr>
            </w:pPr>
            <w:r>
              <w:rPr>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61362386">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735DE4FC">
            <w:pPr>
              <w:jc w:val="center"/>
              <w:rPr>
                <w:sz w:val="21"/>
                <w:szCs w:val="21"/>
              </w:rPr>
            </w:pPr>
            <w:r>
              <w:rPr>
                <w:sz w:val="21"/>
                <w:szCs w:val="21"/>
              </w:rPr>
              <w:t>27 2 01 L7502</w:t>
            </w:r>
          </w:p>
        </w:tc>
        <w:tc>
          <w:tcPr>
            <w:tcW w:w="760" w:type="dxa"/>
            <w:tcBorders>
              <w:top w:val="nil"/>
              <w:left w:val="nil"/>
              <w:bottom w:val="single" w:color="auto" w:sz="4" w:space="0"/>
              <w:right w:val="single" w:color="auto" w:sz="4" w:space="0"/>
            </w:tcBorders>
            <w:shd w:val="clear" w:color="000000" w:fill="FFFFFF"/>
            <w:noWrap w:val="0"/>
            <w:vAlign w:val="center"/>
          </w:tcPr>
          <w:p w14:paraId="3CF2FC2B">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1BDF7645">
            <w:pPr>
              <w:jc w:val="center"/>
              <w:rPr>
                <w:sz w:val="21"/>
                <w:szCs w:val="21"/>
              </w:rPr>
            </w:pPr>
            <w:r>
              <w:rPr>
                <w:sz w:val="21"/>
                <w:szCs w:val="21"/>
              </w:rPr>
              <w:t>117 176 406,93</w:t>
            </w:r>
          </w:p>
        </w:tc>
      </w:tr>
      <w:tr w14:paraId="383DE745">
        <w:tblPrEx>
          <w:tblCellMar>
            <w:top w:w="0" w:type="dxa"/>
            <w:left w:w="108" w:type="dxa"/>
            <w:bottom w:w="0" w:type="dxa"/>
            <w:right w:w="108" w:type="dxa"/>
          </w:tblCellMar>
        </w:tblPrEx>
        <w:trPr>
          <w:wBefore w:w="0" w:type="auto"/>
          <w:trHeight w:val="10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0282813">
            <w:pPr>
              <w:rPr>
                <w:b/>
                <w:bCs/>
                <w:sz w:val="21"/>
                <w:szCs w:val="21"/>
              </w:rPr>
            </w:pPr>
            <w:r>
              <w:rPr>
                <w:b/>
                <w:bCs/>
                <w:sz w:val="21"/>
                <w:szCs w:val="21"/>
              </w:rPr>
              <w:t>УПРАВЛЕНИЕ МОЛОДЕЖНОЙ ПОЛИТИКИ, КУЛЬТУРЫ И ИСКУССТВА АДМИНИСТРАЦИИ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1157783A">
            <w:pPr>
              <w:jc w:val="center"/>
              <w:rPr>
                <w:b/>
                <w:bCs/>
                <w:sz w:val="21"/>
                <w:szCs w:val="21"/>
              </w:rPr>
            </w:pPr>
            <w:r>
              <w:rPr>
                <w:b/>
                <w:bCs/>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1BF94928">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0"/>
            <w:vAlign w:val="center"/>
          </w:tcPr>
          <w:p w14:paraId="18686D59">
            <w:pPr>
              <w:jc w:val="center"/>
              <w:rPr>
                <w:sz w:val="21"/>
                <w:szCs w:val="21"/>
              </w:rPr>
            </w:pPr>
            <w:r>
              <w:rPr>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3F51611B">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5AC0D79">
            <w:pPr>
              <w:jc w:val="center"/>
              <w:rPr>
                <w:b/>
                <w:bCs/>
                <w:sz w:val="21"/>
                <w:szCs w:val="21"/>
              </w:rPr>
            </w:pPr>
            <w:r>
              <w:rPr>
                <w:b/>
                <w:bCs/>
                <w:sz w:val="21"/>
                <w:szCs w:val="21"/>
              </w:rPr>
              <w:t>349 125 404,95</w:t>
            </w:r>
          </w:p>
        </w:tc>
      </w:tr>
      <w:tr w14:paraId="545932B6">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ABC26FD">
            <w:pPr>
              <w:rPr>
                <w:b/>
                <w:bCs/>
                <w:sz w:val="21"/>
                <w:szCs w:val="21"/>
              </w:rPr>
            </w:pPr>
            <w:r>
              <w:rPr>
                <w:b/>
                <w:bCs/>
                <w:sz w:val="21"/>
                <w:szCs w:val="21"/>
              </w:rPr>
              <w:t>ОБЩЕГОСУДАРСТВЕННЫЕ ВОПРОСЫ</w:t>
            </w:r>
          </w:p>
        </w:tc>
        <w:tc>
          <w:tcPr>
            <w:tcW w:w="640" w:type="dxa"/>
            <w:tcBorders>
              <w:top w:val="nil"/>
              <w:left w:val="nil"/>
              <w:bottom w:val="single" w:color="auto" w:sz="4" w:space="0"/>
              <w:right w:val="single" w:color="auto" w:sz="4" w:space="0"/>
            </w:tcBorders>
            <w:shd w:val="clear" w:color="000000" w:fill="FFFFFF"/>
            <w:noWrap w:val="0"/>
            <w:vAlign w:val="center"/>
          </w:tcPr>
          <w:p w14:paraId="72F66297">
            <w:pPr>
              <w:jc w:val="center"/>
              <w:rPr>
                <w:b/>
                <w:bCs/>
                <w:sz w:val="21"/>
                <w:szCs w:val="21"/>
              </w:rPr>
            </w:pPr>
            <w:r>
              <w:rPr>
                <w:b/>
                <w:bCs/>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6947548F">
            <w:pPr>
              <w:jc w:val="center"/>
              <w:rPr>
                <w:b/>
                <w:bCs/>
                <w:sz w:val="21"/>
                <w:szCs w:val="21"/>
              </w:rPr>
            </w:pPr>
            <w:r>
              <w:rPr>
                <w:b/>
                <w:bCs/>
                <w:sz w:val="21"/>
                <w:szCs w:val="21"/>
              </w:rPr>
              <w:t>0100</w:t>
            </w:r>
          </w:p>
        </w:tc>
        <w:tc>
          <w:tcPr>
            <w:tcW w:w="1780" w:type="dxa"/>
            <w:tcBorders>
              <w:top w:val="nil"/>
              <w:left w:val="nil"/>
              <w:bottom w:val="single" w:color="auto" w:sz="4" w:space="0"/>
              <w:right w:val="single" w:color="auto" w:sz="4" w:space="0"/>
            </w:tcBorders>
            <w:shd w:val="clear" w:color="000000" w:fill="FFFFFF"/>
            <w:noWrap w:val="0"/>
            <w:vAlign w:val="center"/>
          </w:tcPr>
          <w:p w14:paraId="07F0AF82">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47C1EAD5">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2F591144">
            <w:pPr>
              <w:jc w:val="center"/>
              <w:rPr>
                <w:b/>
                <w:bCs/>
                <w:sz w:val="21"/>
                <w:szCs w:val="21"/>
              </w:rPr>
            </w:pPr>
            <w:r>
              <w:rPr>
                <w:b/>
                <w:bCs/>
                <w:sz w:val="21"/>
                <w:szCs w:val="21"/>
              </w:rPr>
              <w:t>7 657 889,72</w:t>
            </w:r>
          </w:p>
        </w:tc>
      </w:tr>
      <w:tr w14:paraId="472E39D3">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3FC8F3C">
            <w:pPr>
              <w:rPr>
                <w:b/>
                <w:bCs/>
                <w:sz w:val="21"/>
                <w:szCs w:val="21"/>
              </w:rPr>
            </w:pPr>
            <w:r>
              <w:rPr>
                <w:b/>
                <w:bCs/>
                <w:sz w:val="21"/>
                <w:szCs w:val="21"/>
              </w:rPr>
              <w:t>Другие общегосударственные вопросы</w:t>
            </w:r>
          </w:p>
        </w:tc>
        <w:tc>
          <w:tcPr>
            <w:tcW w:w="640" w:type="dxa"/>
            <w:tcBorders>
              <w:top w:val="nil"/>
              <w:left w:val="nil"/>
              <w:bottom w:val="single" w:color="auto" w:sz="4" w:space="0"/>
              <w:right w:val="single" w:color="auto" w:sz="4" w:space="0"/>
            </w:tcBorders>
            <w:shd w:val="clear" w:color="000000" w:fill="FFFFFF"/>
            <w:noWrap w:val="0"/>
            <w:vAlign w:val="center"/>
          </w:tcPr>
          <w:p w14:paraId="0923CA6B">
            <w:pPr>
              <w:jc w:val="center"/>
              <w:rPr>
                <w:b/>
                <w:bCs/>
                <w:sz w:val="21"/>
                <w:szCs w:val="21"/>
              </w:rPr>
            </w:pPr>
            <w:r>
              <w:rPr>
                <w:b/>
                <w:bCs/>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3393F0D1">
            <w:pPr>
              <w:jc w:val="center"/>
              <w:rPr>
                <w:b/>
                <w:bCs/>
                <w:sz w:val="21"/>
                <w:szCs w:val="21"/>
              </w:rPr>
            </w:pPr>
            <w:r>
              <w:rPr>
                <w:b/>
                <w:bCs/>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3B7AF020">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41A8158E">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2693A83F">
            <w:pPr>
              <w:jc w:val="center"/>
              <w:rPr>
                <w:b/>
                <w:bCs/>
                <w:sz w:val="21"/>
                <w:szCs w:val="21"/>
              </w:rPr>
            </w:pPr>
            <w:r>
              <w:rPr>
                <w:b/>
                <w:bCs/>
                <w:sz w:val="21"/>
                <w:szCs w:val="21"/>
              </w:rPr>
              <w:t>7 657 889,72</w:t>
            </w:r>
          </w:p>
        </w:tc>
      </w:tr>
      <w:tr w14:paraId="7560BA32">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CA7CC19">
            <w:pPr>
              <w:rPr>
                <w:sz w:val="21"/>
                <w:szCs w:val="21"/>
              </w:rPr>
            </w:pPr>
            <w:r>
              <w:rPr>
                <w:sz w:val="21"/>
                <w:szCs w:val="21"/>
              </w:rPr>
              <w:t>Муниципальная программа "Развитие культуры и искусства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1E97020F">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6EFBEE99">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3E3D3836">
            <w:pPr>
              <w:jc w:val="center"/>
              <w:rPr>
                <w:sz w:val="21"/>
                <w:szCs w:val="21"/>
              </w:rPr>
            </w:pPr>
            <w:r>
              <w:rPr>
                <w:sz w:val="21"/>
                <w:szCs w:val="21"/>
              </w:rPr>
              <w:t>64 0 00 00000</w:t>
            </w:r>
          </w:p>
        </w:tc>
        <w:tc>
          <w:tcPr>
            <w:tcW w:w="760" w:type="dxa"/>
            <w:tcBorders>
              <w:top w:val="nil"/>
              <w:left w:val="nil"/>
              <w:bottom w:val="single" w:color="auto" w:sz="4" w:space="0"/>
              <w:right w:val="single" w:color="auto" w:sz="4" w:space="0"/>
            </w:tcBorders>
            <w:shd w:val="clear" w:color="000000" w:fill="FFFFFF"/>
            <w:noWrap w:val="0"/>
            <w:vAlign w:val="center"/>
          </w:tcPr>
          <w:p w14:paraId="5796B8DE">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DFA1519">
            <w:pPr>
              <w:jc w:val="center"/>
              <w:rPr>
                <w:sz w:val="21"/>
                <w:szCs w:val="21"/>
              </w:rPr>
            </w:pPr>
            <w:r>
              <w:rPr>
                <w:sz w:val="21"/>
                <w:szCs w:val="21"/>
              </w:rPr>
              <w:t>7 657 889,72</w:t>
            </w:r>
          </w:p>
        </w:tc>
      </w:tr>
      <w:tr w14:paraId="63CD5562">
        <w:tblPrEx>
          <w:tblCellMar>
            <w:top w:w="0" w:type="dxa"/>
            <w:left w:w="108" w:type="dxa"/>
            <w:bottom w:w="0" w:type="dxa"/>
            <w:right w:w="108" w:type="dxa"/>
          </w:tblCellMar>
        </w:tblPrEx>
        <w:trPr>
          <w:wBefore w:w="0" w:type="auto"/>
          <w:trHeight w:val="402"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86293AD">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4A42781F">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0DF6A3E2">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4099DC82">
            <w:pPr>
              <w:jc w:val="center"/>
              <w:rPr>
                <w:sz w:val="21"/>
                <w:szCs w:val="21"/>
              </w:rPr>
            </w:pPr>
            <w:r>
              <w:rPr>
                <w:sz w:val="21"/>
                <w:szCs w:val="21"/>
              </w:rPr>
              <w:t>64 4 00 00000</w:t>
            </w:r>
          </w:p>
        </w:tc>
        <w:tc>
          <w:tcPr>
            <w:tcW w:w="760" w:type="dxa"/>
            <w:tcBorders>
              <w:top w:val="nil"/>
              <w:left w:val="nil"/>
              <w:bottom w:val="single" w:color="auto" w:sz="4" w:space="0"/>
              <w:right w:val="single" w:color="auto" w:sz="4" w:space="0"/>
            </w:tcBorders>
            <w:shd w:val="clear" w:color="000000" w:fill="FFFFFF"/>
            <w:noWrap w:val="0"/>
            <w:vAlign w:val="center"/>
          </w:tcPr>
          <w:p w14:paraId="01D651BE">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20041A16">
            <w:pPr>
              <w:jc w:val="center"/>
              <w:rPr>
                <w:sz w:val="21"/>
                <w:szCs w:val="21"/>
              </w:rPr>
            </w:pPr>
            <w:r>
              <w:rPr>
                <w:sz w:val="21"/>
                <w:szCs w:val="21"/>
              </w:rPr>
              <w:t>7 657 889,72</w:t>
            </w:r>
          </w:p>
        </w:tc>
      </w:tr>
      <w:tr w14:paraId="36F70E8F">
        <w:tblPrEx>
          <w:tblCellMar>
            <w:top w:w="0" w:type="dxa"/>
            <w:left w:w="108" w:type="dxa"/>
            <w:bottom w:w="0" w:type="dxa"/>
            <w:right w:w="108" w:type="dxa"/>
          </w:tblCellMar>
        </w:tblPrEx>
        <w:trPr>
          <w:wBefore w:w="0" w:type="auto"/>
          <w:trHeight w:val="81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40524DC">
            <w:pPr>
              <w:rPr>
                <w:sz w:val="21"/>
                <w:szCs w:val="21"/>
              </w:rPr>
            </w:pPr>
            <w:r>
              <w:rPr>
                <w:sz w:val="21"/>
                <w:szCs w:val="21"/>
              </w:rPr>
              <w:t>Комплекс процессных мероприятий «Обеспечение деятельности исполнителей и соисполнителей муниципальной программы»</w:t>
            </w:r>
          </w:p>
        </w:tc>
        <w:tc>
          <w:tcPr>
            <w:tcW w:w="640" w:type="dxa"/>
            <w:tcBorders>
              <w:top w:val="nil"/>
              <w:left w:val="nil"/>
              <w:bottom w:val="single" w:color="auto" w:sz="4" w:space="0"/>
              <w:right w:val="single" w:color="auto" w:sz="4" w:space="0"/>
            </w:tcBorders>
            <w:shd w:val="clear" w:color="000000" w:fill="FFFFFF"/>
            <w:noWrap w:val="0"/>
            <w:vAlign w:val="center"/>
          </w:tcPr>
          <w:p w14:paraId="6EFD5CC5">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7F36B9FF">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55ABA5B2">
            <w:pPr>
              <w:jc w:val="center"/>
              <w:rPr>
                <w:sz w:val="21"/>
                <w:szCs w:val="21"/>
              </w:rPr>
            </w:pPr>
            <w:r>
              <w:rPr>
                <w:sz w:val="21"/>
                <w:szCs w:val="21"/>
              </w:rPr>
              <w:t>64 4 03 00000</w:t>
            </w:r>
          </w:p>
        </w:tc>
        <w:tc>
          <w:tcPr>
            <w:tcW w:w="760" w:type="dxa"/>
            <w:tcBorders>
              <w:top w:val="nil"/>
              <w:left w:val="nil"/>
              <w:bottom w:val="single" w:color="auto" w:sz="4" w:space="0"/>
              <w:right w:val="single" w:color="auto" w:sz="4" w:space="0"/>
            </w:tcBorders>
            <w:shd w:val="clear" w:color="000000" w:fill="FFFFFF"/>
            <w:noWrap w:val="0"/>
            <w:vAlign w:val="center"/>
          </w:tcPr>
          <w:p w14:paraId="06DD2E51">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84AAF2B">
            <w:pPr>
              <w:jc w:val="center"/>
              <w:rPr>
                <w:sz w:val="21"/>
                <w:szCs w:val="21"/>
              </w:rPr>
            </w:pPr>
            <w:r>
              <w:rPr>
                <w:sz w:val="21"/>
                <w:szCs w:val="21"/>
              </w:rPr>
              <w:t>7 657 889,72</w:t>
            </w:r>
          </w:p>
        </w:tc>
      </w:tr>
      <w:tr w14:paraId="5D8C3824">
        <w:tblPrEx>
          <w:tblCellMar>
            <w:top w:w="0" w:type="dxa"/>
            <w:left w:w="108" w:type="dxa"/>
            <w:bottom w:w="0" w:type="dxa"/>
            <w:right w:w="108" w:type="dxa"/>
          </w:tblCellMar>
        </w:tblPrEx>
        <w:trPr>
          <w:wBefore w:w="0" w:type="auto"/>
          <w:trHeight w:val="5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4CE6584">
            <w:pPr>
              <w:rPr>
                <w:sz w:val="21"/>
                <w:szCs w:val="21"/>
              </w:rPr>
            </w:pPr>
            <w:r>
              <w:rPr>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32FE08AE">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3F349544">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1A91F6D3">
            <w:pPr>
              <w:jc w:val="center"/>
              <w:rPr>
                <w:sz w:val="21"/>
                <w:szCs w:val="21"/>
              </w:rPr>
            </w:pPr>
            <w:r>
              <w:rPr>
                <w:sz w:val="21"/>
                <w:szCs w:val="21"/>
              </w:rPr>
              <w:t>64 4 03 00199</w:t>
            </w:r>
          </w:p>
        </w:tc>
        <w:tc>
          <w:tcPr>
            <w:tcW w:w="760" w:type="dxa"/>
            <w:tcBorders>
              <w:top w:val="nil"/>
              <w:left w:val="nil"/>
              <w:bottom w:val="single" w:color="auto" w:sz="4" w:space="0"/>
              <w:right w:val="single" w:color="auto" w:sz="4" w:space="0"/>
            </w:tcBorders>
            <w:shd w:val="clear" w:color="000000" w:fill="FFFFFF"/>
            <w:noWrap w:val="0"/>
            <w:vAlign w:val="center"/>
          </w:tcPr>
          <w:p w14:paraId="3416CBB0">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04D2C7B">
            <w:pPr>
              <w:jc w:val="center"/>
              <w:rPr>
                <w:sz w:val="21"/>
                <w:szCs w:val="21"/>
              </w:rPr>
            </w:pPr>
            <w:r>
              <w:rPr>
                <w:sz w:val="21"/>
                <w:szCs w:val="21"/>
              </w:rPr>
              <w:t>7 425 989,72</w:t>
            </w:r>
          </w:p>
        </w:tc>
      </w:tr>
      <w:tr w14:paraId="58CFD3BA">
        <w:tblPrEx>
          <w:tblCellMar>
            <w:top w:w="0" w:type="dxa"/>
            <w:left w:w="108" w:type="dxa"/>
            <w:bottom w:w="0" w:type="dxa"/>
            <w:right w:w="108" w:type="dxa"/>
          </w:tblCellMar>
        </w:tblPrEx>
        <w:trPr>
          <w:wBefore w:w="0" w:type="auto"/>
          <w:trHeight w:val="10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62528B7">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366A3067">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1E052230">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420C94AA">
            <w:pPr>
              <w:jc w:val="center"/>
              <w:rPr>
                <w:sz w:val="21"/>
                <w:szCs w:val="21"/>
              </w:rPr>
            </w:pPr>
            <w:r>
              <w:rPr>
                <w:sz w:val="21"/>
                <w:szCs w:val="21"/>
              </w:rPr>
              <w:t>64 4 03 00199</w:t>
            </w:r>
          </w:p>
        </w:tc>
        <w:tc>
          <w:tcPr>
            <w:tcW w:w="760" w:type="dxa"/>
            <w:tcBorders>
              <w:top w:val="nil"/>
              <w:left w:val="nil"/>
              <w:bottom w:val="single" w:color="auto" w:sz="4" w:space="0"/>
              <w:right w:val="single" w:color="auto" w:sz="4" w:space="0"/>
            </w:tcBorders>
            <w:shd w:val="clear" w:color="000000" w:fill="FFFFFF"/>
            <w:noWrap w:val="0"/>
            <w:vAlign w:val="center"/>
          </w:tcPr>
          <w:p w14:paraId="072115C3">
            <w:pPr>
              <w:jc w:val="center"/>
              <w:rPr>
                <w:sz w:val="21"/>
                <w:szCs w:val="21"/>
              </w:rPr>
            </w:pPr>
            <w:r>
              <w:rPr>
                <w:sz w:val="21"/>
                <w:szCs w:val="21"/>
              </w:rPr>
              <w:t>100</w:t>
            </w:r>
          </w:p>
        </w:tc>
        <w:tc>
          <w:tcPr>
            <w:tcW w:w="2013" w:type="dxa"/>
            <w:tcBorders>
              <w:top w:val="nil"/>
              <w:left w:val="nil"/>
              <w:bottom w:val="single" w:color="auto" w:sz="4" w:space="0"/>
              <w:right w:val="single" w:color="auto" w:sz="4" w:space="0"/>
            </w:tcBorders>
            <w:shd w:val="clear" w:color="000000" w:fill="FFFFFF"/>
            <w:noWrap/>
            <w:vAlign w:val="center"/>
          </w:tcPr>
          <w:p w14:paraId="49973641">
            <w:pPr>
              <w:jc w:val="center"/>
              <w:rPr>
                <w:sz w:val="21"/>
                <w:szCs w:val="21"/>
              </w:rPr>
            </w:pPr>
            <w:r>
              <w:rPr>
                <w:sz w:val="21"/>
                <w:szCs w:val="21"/>
              </w:rPr>
              <w:t>6 673 591,56</w:t>
            </w:r>
          </w:p>
        </w:tc>
      </w:tr>
      <w:tr w14:paraId="6B445023">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8622B6B">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45486BA1">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6C6AE132">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6F5F107C">
            <w:pPr>
              <w:jc w:val="center"/>
              <w:rPr>
                <w:sz w:val="21"/>
                <w:szCs w:val="21"/>
              </w:rPr>
            </w:pPr>
            <w:r>
              <w:rPr>
                <w:sz w:val="21"/>
                <w:szCs w:val="21"/>
              </w:rPr>
              <w:t>64 4 03 00199</w:t>
            </w:r>
          </w:p>
        </w:tc>
        <w:tc>
          <w:tcPr>
            <w:tcW w:w="760" w:type="dxa"/>
            <w:tcBorders>
              <w:top w:val="nil"/>
              <w:left w:val="nil"/>
              <w:bottom w:val="single" w:color="auto" w:sz="4" w:space="0"/>
              <w:right w:val="single" w:color="auto" w:sz="4" w:space="0"/>
            </w:tcBorders>
            <w:shd w:val="clear" w:color="000000" w:fill="FFFFFF"/>
            <w:noWrap w:val="0"/>
            <w:vAlign w:val="center"/>
          </w:tcPr>
          <w:p w14:paraId="74CB745A">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110193A7">
            <w:pPr>
              <w:jc w:val="center"/>
              <w:rPr>
                <w:sz w:val="21"/>
                <w:szCs w:val="21"/>
              </w:rPr>
            </w:pPr>
            <w:r>
              <w:rPr>
                <w:sz w:val="21"/>
                <w:szCs w:val="21"/>
              </w:rPr>
              <w:t>752 398,16</w:t>
            </w:r>
          </w:p>
        </w:tc>
      </w:tr>
      <w:tr w14:paraId="267CAC84">
        <w:tblPrEx>
          <w:tblCellMar>
            <w:top w:w="0" w:type="dxa"/>
            <w:left w:w="108" w:type="dxa"/>
            <w:bottom w:w="0" w:type="dxa"/>
            <w:right w:w="108" w:type="dxa"/>
          </w:tblCellMar>
        </w:tblPrEx>
        <w:trPr>
          <w:wBefore w:w="0" w:type="auto"/>
          <w:trHeight w:val="139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C1CD1A2">
            <w:pPr>
              <w:rPr>
                <w:sz w:val="21"/>
                <w:szCs w:val="21"/>
              </w:rPr>
            </w:pPr>
            <w:r>
              <w:rPr>
                <w:sz w:val="21"/>
                <w:szCs w:val="21"/>
              </w:rPr>
              <w:t>Хранение, комплектование, учёт и использование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3CE0E837">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4C0F2158">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7E52DD6A">
            <w:pPr>
              <w:jc w:val="center"/>
              <w:rPr>
                <w:sz w:val="21"/>
                <w:szCs w:val="21"/>
              </w:rPr>
            </w:pPr>
            <w:r>
              <w:rPr>
                <w:sz w:val="21"/>
                <w:szCs w:val="21"/>
              </w:rPr>
              <w:t>64 4 03 71320</w:t>
            </w:r>
          </w:p>
        </w:tc>
        <w:tc>
          <w:tcPr>
            <w:tcW w:w="760" w:type="dxa"/>
            <w:tcBorders>
              <w:top w:val="nil"/>
              <w:left w:val="nil"/>
              <w:bottom w:val="single" w:color="auto" w:sz="4" w:space="0"/>
              <w:right w:val="single" w:color="auto" w:sz="4" w:space="0"/>
            </w:tcBorders>
            <w:shd w:val="clear" w:color="000000" w:fill="FFFFFF"/>
            <w:noWrap w:val="0"/>
            <w:vAlign w:val="center"/>
          </w:tcPr>
          <w:p w14:paraId="2CA6BB04">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0"/>
            <w:vAlign w:val="center"/>
          </w:tcPr>
          <w:p w14:paraId="370552F2">
            <w:pPr>
              <w:jc w:val="center"/>
              <w:rPr>
                <w:sz w:val="21"/>
                <w:szCs w:val="21"/>
              </w:rPr>
            </w:pPr>
            <w:r>
              <w:rPr>
                <w:sz w:val="21"/>
                <w:szCs w:val="21"/>
              </w:rPr>
              <w:t>231 900,00</w:t>
            </w:r>
          </w:p>
        </w:tc>
      </w:tr>
      <w:tr w14:paraId="23CE41EA">
        <w:tblPrEx>
          <w:tblCellMar>
            <w:top w:w="0" w:type="dxa"/>
            <w:left w:w="108" w:type="dxa"/>
            <w:bottom w:w="0" w:type="dxa"/>
            <w:right w:w="108" w:type="dxa"/>
          </w:tblCellMar>
        </w:tblPrEx>
        <w:trPr>
          <w:wBefore w:w="0" w:type="auto"/>
          <w:trHeight w:val="10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0A46BD6">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68C41A0B">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0C3A156B">
            <w:pPr>
              <w:jc w:val="center"/>
              <w:rPr>
                <w:sz w:val="21"/>
                <w:szCs w:val="21"/>
              </w:rPr>
            </w:pPr>
            <w:r>
              <w:rPr>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65403397">
            <w:pPr>
              <w:jc w:val="center"/>
              <w:rPr>
                <w:sz w:val="21"/>
                <w:szCs w:val="21"/>
              </w:rPr>
            </w:pPr>
            <w:r>
              <w:rPr>
                <w:sz w:val="21"/>
                <w:szCs w:val="21"/>
              </w:rPr>
              <w:t>64 4 03 71320</w:t>
            </w:r>
          </w:p>
        </w:tc>
        <w:tc>
          <w:tcPr>
            <w:tcW w:w="760" w:type="dxa"/>
            <w:tcBorders>
              <w:top w:val="nil"/>
              <w:left w:val="nil"/>
              <w:bottom w:val="single" w:color="auto" w:sz="4" w:space="0"/>
              <w:right w:val="single" w:color="auto" w:sz="4" w:space="0"/>
            </w:tcBorders>
            <w:shd w:val="clear" w:color="000000" w:fill="FFFFFF"/>
            <w:noWrap w:val="0"/>
            <w:vAlign w:val="center"/>
          </w:tcPr>
          <w:p w14:paraId="0EB80C21">
            <w:pPr>
              <w:jc w:val="center"/>
              <w:rPr>
                <w:sz w:val="21"/>
                <w:szCs w:val="21"/>
              </w:rPr>
            </w:pPr>
            <w:r>
              <w:rPr>
                <w:sz w:val="21"/>
                <w:szCs w:val="21"/>
              </w:rPr>
              <w:t>100</w:t>
            </w:r>
          </w:p>
        </w:tc>
        <w:tc>
          <w:tcPr>
            <w:tcW w:w="2013" w:type="dxa"/>
            <w:tcBorders>
              <w:top w:val="nil"/>
              <w:left w:val="nil"/>
              <w:bottom w:val="single" w:color="auto" w:sz="4" w:space="0"/>
              <w:right w:val="single" w:color="auto" w:sz="4" w:space="0"/>
            </w:tcBorders>
            <w:shd w:val="clear" w:color="000000" w:fill="FFFFFF"/>
            <w:noWrap/>
            <w:vAlign w:val="center"/>
          </w:tcPr>
          <w:p w14:paraId="63F88AF2">
            <w:pPr>
              <w:jc w:val="center"/>
              <w:rPr>
                <w:sz w:val="21"/>
                <w:szCs w:val="21"/>
              </w:rPr>
            </w:pPr>
            <w:r>
              <w:rPr>
                <w:sz w:val="21"/>
                <w:szCs w:val="21"/>
              </w:rPr>
              <w:t>231 900,00</w:t>
            </w:r>
          </w:p>
        </w:tc>
      </w:tr>
      <w:tr w14:paraId="75676D27">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B4D6AA7">
            <w:pPr>
              <w:rPr>
                <w:b/>
                <w:bCs/>
                <w:sz w:val="21"/>
                <w:szCs w:val="21"/>
              </w:rPr>
            </w:pPr>
            <w:r>
              <w:rPr>
                <w:b/>
                <w:bCs/>
                <w:sz w:val="21"/>
                <w:szCs w:val="21"/>
              </w:rPr>
              <w:t>ОБРАЗОВАНИЕ</w:t>
            </w:r>
          </w:p>
        </w:tc>
        <w:tc>
          <w:tcPr>
            <w:tcW w:w="640" w:type="dxa"/>
            <w:tcBorders>
              <w:top w:val="nil"/>
              <w:left w:val="nil"/>
              <w:bottom w:val="single" w:color="auto" w:sz="4" w:space="0"/>
              <w:right w:val="single" w:color="auto" w:sz="4" w:space="0"/>
            </w:tcBorders>
            <w:shd w:val="clear" w:color="000000" w:fill="FFFFFF"/>
            <w:noWrap w:val="0"/>
            <w:vAlign w:val="center"/>
          </w:tcPr>
          <w:p w14:paraId="75D9EEEB">
            <w:pPr>
              <w:jc w:val="center"/>
              <w:rPr>
                <w:b/>
                <w:bCs/>
                <w:sz w:val="21"/>
                <w:szCs w:val="21"/>
              </w:rPr>
            </w:pPr>
            <w:r>
              <w:rPr>
                <w:b/>
                <w:bCs/>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414563CF">
            <w:pPr>
              <w:jc w:val="center"/>
              <w:rPr>
                <w:b/>
                <w:bCs/>
                <w:sz w:val="21"/>
                <w:szCs w:val="21"/>
              </w:rPr>
            </w:pPr>
            <w:r>
              <w:rPr>
                <w:b/>
                <w:bCs/>
                <w:sz w:val="21"/>
                <w:szCs w:val="21"/>
              </w:rPr>
              <w:t>0700</w:t>
            </w:r>
          </w:p>
        </w:tc>
        <w:tc>
          <w:tcPr>
            <w:tcW w:w="1780" w:type="dxa"/>
            <w:tcBorders>
              <w:top w:val="nil"/>
              <w:left w:val="nil"/>
              <w:bottom w:val="single" w:color="auto" w:sz="4" w:space="0"/>
              <w:right w:val="single" w:color="auto" w:sz="4" w:space="0"/>
            </w:tcBorders>
            <w:shd w:val="clear" w:color="000000" w:fill="FFFFFF"/>
            <w:noWrap w:val="0"/>
            <w:vAlign w:val="center"/>
          </w:tcPr>
          <w:p w14:paraId="13626D6C">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5A9DBAC8">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5622513A">
            <w:pPr>
              <w:jc w:val="center"/>
              <w:rPr>
                <w:b/>
                <w:bCs/>
                <w:sz w:val="21"/>
                <w:szCs w:val="21"/>
              </w:rPr>
            </w:pPr>
            <w:r>
              <w:rPr>
                <w:b/>
                <w:bCs/>
                <w:sz w:val="21"/>
                <w:szCs w:val="21"/>
              </w:rPr>
              <w:t>132 756 317,11</w:t>
            </w:r>
          </w:p>
        </w:tc>
      </w:tr>
      <w:tr w14:paraId="01DA0132">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E800A0B">
            <w:pPr>
              <w:rPr>
                <w:b/>
                <w:bCs/>
                <w:sz w:val="21"/>
                <w:szCs w:val="21"/>
              </w:rPr>
            </w:pPr>
            <w:r>
              <w:rPr>
                <w:b/>
                <w:bCs/>
                <w:sz w:val="21"/>
                <w:szCs w:val="21"/>
              </w:rPr>
              <w:t>Дополнительное образование детей</w:t>
            </w:r>
          </w:p>
        </w:tc>
        <w:tc>
          <w:tcPr>
            <w:tcW w:w="640" w:type="dxa"/>
            <w:tcBorders>
              <w:top w:val="nil"/>
              <w:left w:val="nil"/>
              <w:bottom w:val="single" w:color="auto" w:sz="4" w:space="0"/>
              <w:right w:val="single" w:color="auto" w:sz="4" w:space="0"/>
            </w:tcBorders>
            <w:shd w:val="clear" w:color="000000" w:fill="FFFFFF"/>
            <w:noWrap w:val="0"/>
            <w:vAlign w:val="center"/>
          </w:tcPr>
          <w:p w14:paraId="3823CD40">
            <w:pPr>
              <w:jc w:val="center"/>
              <w:rPr>
                <w:b/>
                <w:bCs/>
                <w:sz w:val="21"/>
                <w:szCs w:val="21"/>
              </w:rPr>
            </w:pPr>
            <w:r>
              <w:rPr>
                <w:b/>
                <w:bCs/>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62087ECE">
            <w:pPr>
              <w:jc w:val="center"/>
              <w:rPr>
                <w:b/>
                <w:bCs/>
                <w:sz w:val="21"/>
                <w:szCs w:val="21"/>
              </w:rPr>
            </w:pPr>
            <w:r>
              <w:rPr>
                <w:b/>
                <w:bCs/>
                <w:sz w:val="21"/>
                <w:szCs w:val="21"/>
              </w:rPr>
              <w:t>0703</w:t>
            </w:r>
          </w:p>
        </w:tc>
        <w:tc>
          <w:tcPr>
            <w:tcW w:w="1780" w:type="dxa"/>
            <w:tcBorders>
              <w:top w:val="nil"/>
              <w:left w:val="nil"/>
              <w:bottom w:val="single" w:color="auto" w:sz="4" w:space="0"/>
              <w:right w:val="single" w:color="auto" w:sz="4" w:space="0"/>
            </w:tcBorders>
            <w:shd w:val="clear" w:color="000000" w:fill="FFFFFF"/>
            <w:noWrap w:val="0"/>
            <w:vAlign w:val="center"/>
          </w:tcPr>
          <w:p w14:paraId="552CBEE9">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71422378">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02093EF">
            <w:pPr>
              <w:jc w:val="center"/>
              <w:rPr>
                <w:b/>
                <w:bCs/>
                <w:sz w:val="21"/>
                <w:szCs w:val="21"/>
              </w:rPr>
            </w:pPr>
            <w:r>
              <w:rPr>
                <w:b/>
                <w:bCs/>
                <w:sz w:val="21"/>
                <w:szCs w:val="21"/>
              </w:rPr>
              <w:t>129 410 948,61</w:t>
            </w:r>
          </w:p>
        </w:tc>
      </w:tr>
      <w:tr w14:paraId="1F247FBE">
        <w:tblPrEx>
          <w:tblCellMar>
            <w:top w:w="0" w:type="dxa"/>
            <w:left w:w="108" w:type="dxa"/>
            <w:bottom w:w="0" w:type="dxa"/>
            <w:right w:w="108" w:type="dxa"/>
          </w:tblCellMar>
        </w:tblPrEx>
        <w:trPr>
          <w:wBefore w:w="0" w:type="auto"/>
          <w:trHeight w:val="90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D0267E6">
            <w:pPr>
              <w:rPr>
                <w:sz w:val="21"/>
                <w:szCs w:val="21"/>
              </w:rPr>
            </w:pPr>
            <w:r>
              <w:rPr>
                <w:sz w:val="21"/>
                <w:szCs w:val="21"/>
              </w:rPr>
              <w:t>Муниципальная программа "Развитие культуры и искусства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5165EEBA">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41532228">
            <w:pPr>
              <w:jc w:val="center"/>
              <w:rPr>
                <w:sz w:val="21"/>
                <w:szCs w:val="21"/>
              </w:rPr>
            </w:pPr>
            <w:r>
              <w:rPr>
                <w:sz w:val="21"/>
                <w:szCs w:val="21"/>
              </w:rPr>
              <w:t>0703</w:t>
            </w:r>
          </w:p>
        </w:tc>
        <w:tc>
          <w:tcPr>
            <w:tcW w:w="1780" w:type="dxa"/>
            <w:tcBorders>
              <w:top w:val="nil"/>
              <w:left w:val="nil"/>
              <w:bottom w:val="single" w:color="auto" w:sz="4" w:space="0"/>
              <w:right w:val="single" w:color="auto" w:sz="4" w:space="0"/>
            </w:tcBorders>
            <w:shd w:val="clear" w:color="000000" w:fill="FFFFFF"/>
            <w:noWrap w:val="0"/>
            <w:vAlign w:val="center"/>
          </w:tcPr>
          <w:p w14:paraId="4F6A2BCA">
            <w:pPr>
              <w:jc w:val="center"/>
              <w:rPr>
                <w:sz w:val="21"/>
                <w:szCs w:val="21"/>
              </w:rPr>
            </w:pPr>
            <w:r>
              <w:rPr>
                <w:sz w:val="21"/>
                <w:szCs w:val="21"/>
              </w:rPr>
              <w:t>64 0 00 00000</w:t>
            </w:r>
          </w:p>
        </w:tc>
        <w:tc>
          <w:tcPr>
            <w:tcW w:w="760" w:type="dxa"/>
            <w:tcBorders>
              <w:top w:val="nil"/>
              <w:left w:val="nil"/>
              <w:bottom w:val="single" w:color="auto" w:sz="4" w:space="0"/>
              <w:right w:val="single" w:color="auto" w:sz="4" w:space="0"/>
            </w:tcBorders>
            <w:shd w:val="clear" w:color="000000" w:fill="FFFFFF"/>
            <w:noWrap w:val="0"/>
            <w:vAlign w:val="center"/>
          </w:tcPr>
          <w:p w14:paraId="2A16A83A">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5A2B5426">
            <w:pPr>
              <w:jc w:val="center"/>
              <w:rPr>
                <w:sz w:val="21"/>
                <w:szCs w:val="21"/>
              </w:rPr>
            </w:pPr>
            <w:r>
              <w:rPr>
                <w:sz w:val="21"/>
                <w:szCs w:val="21"/>
              </w:rPr>
              <w:t>129 410 948,61</w:t>
            </w:r>
          </w:p>
        </w:tc>
      </w:tr>
      <w:tr w14:paraId="5E8A274C">
        <w:tblPrEx>
          <w:tblCellMar>
            <w:top w:w="0" w:type="dxa"/>
            <w:left w:w="108" w:type="dxa"/>
            <w:bottom w:w="0" w:type="dxa"/>
            <w:right w:w="108" w:type="dxa"/>
          </w:tblCellMar>
        </w:tblPrEx>
        <w:trPr>
          <w:wBefore w:w="0" w:type="auto"/>
          <w:trHeight w:val="402"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64E99DD">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1E4FA69D">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1C9F8F58">
            <w:pPr>
              <w:jc w:val="center"/>
              <w:rPr>
                <w:sz w:val="21"/>
                <w:szCs w:val="21"/>
              </w:rPr>
            </w:pPr>
            <w:r>
              <w:rPr>
                <w:sz w:val="21"/>
                <w:szCs w:val="21"/>
              </w:rPr>
              <w:t>0703</w:t>
            </w:r>
          </w:p>
        </w:tc>
        <w:tc>
          <w:tcPr>
            <w:tcW w:w="1780" w:type="dxa"/>
            <w:tcBorders>
              <w:top w:val="nil"/>
              <w:left w:val="nil"/>
              <w:bottom w:val="single" w:color="auto" w:sz="4" w:space="0"/>
              <w:right w:val="single" w:color="auto" w:sz="4" w:space="0"/>
            </w:tcBorders>
            <w:shd w:val="clear" w:color="000000" w:fill="FFFFFF"/>
            <w:noWrap w:val="0"/>
            <w:vAlign w:val="center"/>
          </w:tcPr>
          <w:p w14:paraId="63702677">
            <w:pPr>
              <w:jc w:val="center"/>
              <w:rPr>
                <w:sz w:val="21"/>
                <w:szCs w:val="21"/>
              </w:rPr>
            </w:pPr>
            <w:r>
              <w:rPr>
                <w:sz w:val="21"/>
                <w:szCs w:val="21"/>
              </w:rPr>
              <w:t>64 4 00 00000</w:t>
            </w:r>
          </w:p>
        </w:tc>
        <w:tc>
          <w:tcPr>
            <w:tcW w:w="760" w:type="dxa"/>
            <w:tcBorders>
              <w:top w:val="nil"/>
              <w:left w:val="nil"/>
              <w:bottom w:val="single" w:color="auto" w:sz="4" w:space="0"/>
              <w:right w:val="single" w:color="auto" w:sz="4" w:space="0"/>
            </w:tcBorders>
            <w:shd w:val="clear" w:color="000000" w:fill="FFFFFF"/>
            <w:noWrap w:val="0"/>
            <w:vAlign w:val="center"/>
          </w:tcPr>
          <w:p w14:paraId="766743F7">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DE69CBF">
            <w:pPr>
              <w:jc w:val="center"/>
              <w:rPr>
                <w:sz w:val="21"/>
                <w:szCs w:val="21"/>
              </w:rPr>
            </w:pPr>
            <w:r>
              <w:rPr>
                <w:sz w:val="21"/>
                <w:szCs w:val="21"/>
              </w:rPr>
              <w:t>129 410 948,61</w:t>
            </w:r>
          </w:p>
        </w:tc>
      </w:tr>
      <w:tr w14:paraId="7E34350A">
        <w:tblPrEx>
          <w:tblCellMar>
            <w:top w:w="0" w:type="dxa"/>
            <w:left w:w="108" w:type="dxa"/>
            <w:bottom w:w="0" w:type="dxa"/>
            <w:right w:w="108" w:type="dxa"/>
          </w:tblCellMar>
        </w:tblPrEx>
        <w:trPr>
          <w:wBefore w:w="0" w:type="auto"/>
          <w:trHeight w:val="90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A7EAB99">
            <w:pPr>
              <w:rPr>
                <w:sz w:val="21"/>
                <w:szCs w:val="21"/>
              </w:rPr>
            </w:pPr>
            <w:r>
              <w:rPr>
                <w:sz w:val="21"/>
                <w:szCs w:val="21"/>
              </w:rPr>
              <w:t>Комплекс процессных мероприятий «Обеспечение деятельности исполнителей и соисполнителей муниципальной программы»</w:t>
            </w:r>
          </w:p>
        </w:tc>
        <w:tc>
          <w:tcPr>
            <w:tcW w:w="640" w:type="dxa"/>
            <w:tcBorders>
              <w:top w:val="nil"/>
              <w:left w:val="nil"/>
              <w:bottom w:val="single" w:color="auto" w:sz="4" w:space="0"/>
              <w:right w:val="single" w:color="auto" w:sz="4" w:space="0"/>
            </w:tcBorders>
            <w:shd w:val="clear" w:color="000000" w:fill="FFFFFF"/>
            <w:noWrap w:val="0"/>
            <w:vAlign w:val="center"/>
          </w:tcPr>
          <w:p w14:paraId="356510C3">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0F7FBC58">
            <w:pPr>
              <w:jc w:val="center"/>
              <w:rPr>
                <w:sz w:val="21"/>
                <w:szCs w:val="21"/>
              </w:rPr>
            </w:pPr>
            <w:r>
              <w:rPr>
                <w:sz w:val="21"/>
                <w:szCs w:val="21"/>
              </w:rPr>
              <w:t>0703</w:t>
            </w:r>
          </w:p>
        </w:tc>
        <w:tc>
          <w:tcPr>
            <w:tcW w:w="1780" w:type="dxa"/>
            <w:tcBorders>
              <w:top w:val="nil"/>
              <w:left w:val="nil"/>
              <w:bottom w:val="single" w:color="auto" w:sz="4" w:space="0"/>
              <w:right w:val="single" w:color="auto" w:sz="4" w:space="0"/>
            </w:tcBorders>
            <w:shd w:val="clear" w:color="000000" w:fill="FFFFFF"/>
            <w:noWrap w:val="0"/>
            <w:vAlign w:val="center"/>
          </w:tcPr>
          <w:p w14:paraId="06ABE01A">
            <w:pPr>
              <w:jc w:val="center"/>
              <w:rPr>
                <w:sz w:val="21"/>
                <w:szCs w:val="21"/>
              </w:rPr>
            </w:pPr>
            <w:r>
              <w:rPr>
                <w:sz w:val="21"/>
                <w:szCs w:val="21"/>
              </w:rPr>
              <w:t>64 4 03 00000</w:t>
            </w:r>
          </w:p>
        </w:tc>
        <w:tc>
          <w:tcPr>
            <w:tcW w:w="760" w:type="dxa"/>
            <w:tcBorders>
              <w:top w:val="nil"/>
              <w:left w:val="nil"/>
              <w:bottom w:val="single" w:color="auto" w:sz="4" w:space="0"/>
              <w:right w:val="single" w:color="auto" w:sz="4" w:space="0"/>
            </w:tcBorders>
            <w:shd w:val="clear" w:color="000000" w:fill="FFFFFF"/>
            <w:noWrap w:val="0"/>
            <w:vAlign w:val="center"/>
          </w:tcPr>
          <w:p w14:paraId="04A0469E">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0390169F">
            <w:pPr>
              <w:jc w:val="center"/>
              <w:rPr>
                <w:sz w:val="21"/>
                <w:szCs w:val="21"/>
              </w:rPr>
            </w:pPr>
            <w:r>
              <w:rPr>
                <w:sz w:val="21"/>
                <w:szCs w:val="21"/>
              </w:rPr>
              <w:t>129 410 948,61</w:t>
            </w:r>
          </w:p>
        </w:tc>
      </w:tr>
      <w:tr w14:paraId="4249CA91">
        <w:tblPrEx>
          <w:tblCellMar>
            <w:top w:w="0" w:type="dxa"/>
            <w:left w:w="108" w:type="dxa"/>
            <w:bottom w:w="0" w:type="dxa"/>
            <w:right w:w="108" w:type="dxa"/>
          </w:tblCellMar>
        </w:tblPrEx>
        <w:trPr>
          <w:wBefore w:w="0" w:type="auto"/>
          <w:trHeight w:val="135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2C992D2">
            <w:pPr>
              <w:rPr>
                <w:sz w:val="21"/>
                <w:szCs w:val="21"/>
              </w:rPr>
            </w:pPr>
            <w:r>
              <w:rPr>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0AC2C750">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1B87AA4B">
            <w:pPr>
              <w:jc w:val="center"/>
              <w:rPr>
                <w:sz w:val="21"/>
                <w:szCs w:val="21"/>
              </w:rPr>
            </w:pPr>
            <w:r>
              <w:rPr>
                <w:sz w:val="21"/>
                <w:szCs w:val="21"/>
              </w:rPr>
              <w:t>0703</w:t>
            </w:r>
          </w:p>
        </w:tc>
        <w:tc>
          <w:tcPr>
            <w:tcW w:w="1780" w:type="dxa"/>
            <w:tcBorders>
              <w:top w:val="nil"/>
              <w:left w:val="nil"/>
              <w:bottom w:val="single" w:color="auto" w:sz="4" w:space="0"/>
              <w:right w:val="single" w:color="auto" w:sz="4" w:space="0"/>
            </w:tcBorders>
            <w:shd w:val="clear" w:color="000000" w:fill="FFFFFF"/>
            <w:noWrap w:val="0"/>
            <w:vAlign w:val="center"/>
          </w:tcPr>
          <w:p w14:paraId="0962C04C">
            <w:pPr>
              <w:jc w:val="center"/>
              <w:rPr>
                <w:sz w:val="21"/>
                <w:szCs w:val="21"/>
              </w:rPr>
            </w:pPr>
            <w:r>
              <w:rPr>
                <w:sz w:val="21"/>
                <w:szCs w:val="21"/>
              </w:rPr>
              <w:t>64 4 03 00099</w:t>
            </w:r>
          </w:p>
        </w:tc>
        <w:tc>
          <w:tcPr>
            <w:tcW w:w="760" w:type="dxa"/>
            <w:tcBorders>
              <w:top w:val="nil"/>
              <w:left w:val="nil"/>
              <w:bottom w:val="single" w:color="auto" w:sz="4" w:space="0"/>
              <w:right w:val="single" w:color="auto" w:sz="4" w:space="0"/>
            </w:tcBorders>
            <w:shd w:val="clear" w:color="000000" w:fill="FFFFFF"/>
            <w:noWrap w:val="0"/>
            <w:vAlign w:val="center"/>
          </w:tcPr>
          <w:p w14:paraId="0C58B193">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551203C6">
            <w:pPr>
              <w:jc w:val="center"/>
              <w:rPr>
                <w:sz w:val="21"/>
                <w:szCs w:val="21"/>
              </w:rPr>
            </w:pPr>
            <w:r>
              <w:rPr>
                <w:sz w:val="21"/>
                <w:szCs w:val="21"/>
              </w:rPr>
              <w:t>124 410 948,61</w:t>
            </w:r>
          </w:p>
        </w:tc>
      </w:tr>
      <w:tr w14:paraId="1ED84F01">
        <w:tblPrEx>
          <w:tblCellMar>
            <w:top w:w="0" w:type="dxa"/>
            <w:left w:w="108" w:type="dxa"/>
            <w:bottom w:w="0" w:type="dxa"/>
            <w:right w:w="108" w:type="dxa"/>
          </w:tblCellMar>
        </w:tblPrEx>
        <w:trPr>
          <w:wBefore w:w="0" w:type="auto"/>
          <w:trHeight w:val="64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F5362A8">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7C3049F3">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6AE335F5">
            <w:pPr>
              <w:jc w:val="center"/>
              <w:rPr>
                <w:sz w:val="21"/>
                <w:szCs w:val="21"/>
              </w:rPr>
            </w:pPr>
            <w:r>
              <w:rPr>
                <w:sz w:val="21"/>
                <w:szCs w:val="21"/>
              </w:rPr>
              <w:t>0703</w:t>
            </w:r>
          </w:p>
        </w:tc>
        <w:tc>
          <w:tcPr>
            <w:tcW w:w="1780" w:type="dxa"/>
            <w:tcBorders>
              <w:top w:val="nil"/>
              <w:left w:val="nil"/>
              <w:bottom w:val="single" w:color="auto" w:sz="4" w:space="0"/>
              <w:right w:val="single" w:color="auto" w:sz="4" w:space="0"/>
            </w:tcBorders>
            <w:shd w:val="clear" w:color="000000" w:fill="FFFFFF"/>
            <w:noWrap w:val="0"/>
            <w:vAlign w:val="center"/>
          </w:tcPr>
          <w:p w14:paraId="4F75B96C">
            <w:pPr>
              <w:jc w:val="center"/>
              <w:rPr>
                <w:sz w:val="21"/>
                <w:szCs w:val="21"/>
              </w:rPr>
            </w:pPr>
            <w:r>
              <w:rPr>
                <w:sz w:val="21"/>
                <w:szCs w:val="21"/>
              </w:rPr>
              <w:t>64 4 03 00099</w:t>
            </w:r>
          </w:p>
        </w:tc>
        <w:tc>
          <w:tcPr>
            <w:tcW w:w="760" w:type="dxa"/>
            <w:tcBorders>
              <w:top w:val="nil"/>
              <w:left w:val="nil"/>
              <w:bottom w:val="single" w:color="auto" w:sz="4" w:space="0"/>
              <w:right w:val="single" w:color="auto" w:sz="4" w:space="0"/>
            </w:tcBorders>
            <w:shd w:val="clear" w:color="000000" w:fill="FFFFFF"/>
            <w:noWrap w:val="0"/>
            <w:vAlign w:val="center"/>
          </w:tcPr>
          <w:p w14:paraId="62CE9FDB">
            <w:pPr>
              <w:jc w:val="center"/>
              <w:rPr>
                <w:sz w:val="21"/>
                <w:szCs w:val="21"/>
              </w:rPr>
            </w:pPr>
            <w:r>
              <w:rPr>
                <w:sz w:val="21"/>
                <w:szCs w:val="21"/>
              </w:rPr>
              <w:t>600</w:t>
            </w:r>
          </w:p>
        </w:tc>
        <w:tc>
          <w:tcPr>
            <w:tcW w:w="2013" w:type="dxa"/>
            <w:tcBorders>
              <w:top w:val="nil"/>
              <w:left w:val="nil"/>
              <w:bottom w:val="single" w:color="auto" w:sz="4" w:space="0"/>
              <w:right w:val="single" w:color="auto" w:sz="4" w:space="0"/>
            </w:tcBorders>
            <w:shd w:val="clear" w:color="000000" w:fill="FFFFFF"/>
            <w:noWrap/>
            <w:vAlign w:val="center"/>
          </w:tcPr>
          <w:p w14:paraId="60B863FA">
            <w:pPr>
              <w:jc w:val="center"/>
              <w:rPr>
                <w:sz w:val="21"/>
                <w:szCs w:val="21"/>
              </w:rPr>
            </w:pPr>
            <w:r>
              <w:rPr>
                <w:sz w:val="21"/>
                <w:szCs w:val="21"/>
              </w:rPr>
              <w:t>124 410 948,61</w:t>
            </w:r>
          </w:p>
        </w:tc>
      </w:tr>
      <w:tr w14:paraId="3E41301C">
        <w:tblPrEx>
          <w:tblCellMar>
            <w:top w:w="0" w:type="dxa"/>
            <w:left w:w="108" w:type="dxa"/>
            <w:bottom w:w="0" w:type="dxa"/>
            <w:right w:w="108" w:type="dxa"/>
          </w:tblCellMar>
        </w:tblPrEx>
        <w:trPr>
          <w:wBefore w:w="0" w:type="auto"/>
          <w:trHeight w:val="66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1B96774">
            <w:pPr>
              <w:rPr>
                <w:sz w:val="21"/>
                <w:szCs w:val="21"/>
              </w:rPr>
            </w:pPr>
            <w:r>
              <w:rPr>
                <w:sz w:val="21"/>
                <w:szCs w:val="21"/>
              </w:rPr>
              <w:t>Обеспечение сбалансированности бюджетов муниципальных образований</w:t>
            </w:r>
          </w:p>
        </w:tc>
        <w:tc>
          <w:tcPr>
            <w:tcW w:w="640" w:type="dxa"/>
            <w:tcBorders>
              <w:top w:val="nil"/>
              <w:left w:val="nil"/>
              <w:bottom w:val="single" w:color="auto" w:sz="4" w:space="0"/>
              <w:right w:val="single" w:color="auto" w:sz="4" w:space="0"/>
            </w:tcBorders>
            <w:shd w:val="clear" w:color="000000" w:fill="FFFFFF"/>
            <w:noWrap w:val="0"/>
            <w:vAlign w:val="center"/>
          </w:tcPr>
          <w:p w14:paraId="4E775990">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363D8A60">
            <w:pPr>
              <w:jc w:val="center"/>
              <w:rPr>
                <w:sz w:val="21"/>
                <w:szCs w:val="21"/>
              </w:rPr>
            </w:pPr>
            <w:r>
              <w:rPr>
                <w:sz w:val="21"/>
                <w:szCs w:val="21"/>
              </w:rPr>
              <w:t>0703</w:t>
            </w:r>
          </w:p>
        </w:tc>
        <w:tc>
          <w:tcPr>
            <w:tcW w:w="1780" w:type="dxa"/>
            <w:tcBorders>
              <w:top w:val="nil"/>
              <w:left w:val="nil"/>
              <w:bottom w:val="single" w:color="auto" w:sz="4" w:space="0"/>
              <w:right w:val="single" w:color="auto" w:sz="4" w:space="0"/>
            </w:tcBorders>
            <w:shd w:val="clear" w:color="000000" w:fill="FFFFFF"/>
            <w:noWrap w:val="0"/>
            <w:vAlign w:val="center"/>
          </w:tcPr>
          <w:p w14:paraId="625E7BE9">
            <w:pPr>
              <w:jc w:val="center"/>
              <w:rPr>
                <w:sz w:val="21"/>
                <w:szCs w:val="21"/>
              </w:rPr>
            </w:pPr>
            <w:r>
              <w:rPr>
                <w:sz w:val="21"/>
                <w:szCs w:val="21"/>
              </w:rPr>
              <w:t>64 4 03 72110</w:t>
            </w:r>
          </w:p>
        </w:tc>
        <w:tc>
          <w:tcPr>
            <w:tcW w:w="760" w:type="dxa"/>
            <w:tcBorders>
              <w:top w:val="nil"/>
              <w:left w:val="nil"/>
              <w:bottom w:val="single" w:color="auto" w:sz="4" w:space="0"/>
              <w:right w:val="single" w:color="auto" w:sz="4" w:space="0"/>
            </w:tcBorders>
            <w:shd w:val="clear" w:color="000000" w:fill="FFFFFF"/>
            <w:noWrap w:val="0"/>
            <w:vAlign w:val="center"/>
          </w:tcPr>
          <w:p w14:paraId="2A79955B">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0CDEBAE4">
            <w:pPr>
              <w:jc w:val="center"/>
              <w:rPr>
                <w:sz w:val="21"/>
                <w:szCs w:val="21"/>
              </w:rPr>
            </w:pPr>
            <w:r>
              <w:rPr>
                <w:sz w:val="21"/>
                <w:szCs w:val="21"/>
              </w:rPr>
              <w:t>5 000 000,00</w:t>
            </w:r>
          </w:p>
        </w:tc>
      </w:tr>
      <w:tr w14:paraId="76270898">
        <w:tblPrEx>
          <w:tblCellMar>
            <w:top w:w="0" w:type="dxa"/>
            <w:left w:w="108" w:type="dxa"/>
            <w:bottom w:w="0" w:type="dxa"/>
            <w:right w:w="108" w:type="dxa"/>
          </w:tblCellMar>
        </w:tblPrEx>
        <w:trPr>
          <w:wBefore w:w="0" w:type="auto"/>
          <w:trHeight w:val="7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90F2073">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04DD2394">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0FB046ED">
            <w:pPr>
              <w:jc w:val="center"/>
              <w:rPr>
                <w:sz w:val="21"/>
                <w:szCs w:val="21"/>
              </w:rPr>
            </w:pPr>
            <w:r>
              <w:rPr>
                <w:sz w:val="21"/>
                <w:szCs w:val="21"/>
              </w:rPr>
              <w:t>0703</w:t>
            </w:r>
          </w:p>
        </w:tc>
        <w:tc>
          <w:tcPr>
            <w:tcW w:w="1780" w:type="dxa"/>
            <w:tcBorders>
              <w:top w:val="nil"/>
              <w:left w:val="nil"/>
              <w:bottom w:val="single" w:color="auto" w:sz="4" w:space="0"/>
              <w:right w:val="single" w:color="auto" w:sz="4" w:space="0"/>
            </w:tcBorders>
            <w:shd w:val="clear" w:color="000000" w:fill="FFFFFF"/>
            <w:noWrap w:val="0"/>
            <w:vAlign w:val="center"/>
          </w:tcPr>
          <w:p w14:paraId="5404EC19">
            <w:pPr>
              <w:jc w:val="center"/>
              <w:rPr>
                <w:sz w:val="21"/>
                <w:szCs w:val="21"/>
              </w:rPr>
            </w:pPr>
            <w:r>
              <w:rPr>
                <w:sz w:val="21"/>
                <w:szCs w:val="21"/>
              </w:rPr>
              <w:t>64 4 03 72110</w:t>
            </w:r>
          </w:p>
        </w:tc>
        <w:tc>
          <w:tcPr>
            <w:tcW w:w="760" w:type="dxa"/>
            <w:tcBorders>
              <w:top w:val="nil"/>
              <w:left w:val="nil"/>
              <w:bottom w:val="single" w:color="auto" w:sz="4" w:space="0"/>
              <w:right w:val="single" w:color="auto" w:sz="4" w:space="0"/>
            </w:tcBorders>
            <w:shd w:val="clear" w:color="000000" w:fill="FFFFFF"/>
            <w:noWrap w:val="0"/>
            <w:vAlign w:val="center"/>
          </w:tcPr>
          <w:p w14:paraId="0C2FDEB3">
            <w:pPr>
              <w:jc w:val="center"/>
              <w:rPr>
                <w:sz w:val="21"/>
                <w:szCs w:val="21"/>
              </w:rPr>
            </w:pPr>
            <w:r>
              <w:rPr>
                <w:sz w:val="21"/>
                <w:szCs w:val="21"/>
              </w:rPr>
              <w:t>600</w:t>
            </w:r>
          </w:p>
        </w:tc>
        <w:tc>
          <w:tcPr>
            <w:tcW w:w="2013" w:type="dxa"/>
            <w:tcBorders>
              <w:top w:val="nil"/>
              <w:left w:val="nil"/>
              <w:bottom w:val="single" w:color="auto" w:sz="4" w:space="0"/>
              <w:right w:val="single" w:color="auto" w:sz="4" w:space="0"/>
            </w:tcBorders>
            <w:shd w:val="clear" w:color="000000" w:fill="FFFFFF"/>
            <w:noWrap/>
            <w:vAlign w:val="center"/>
          </w:tcPr>
          <w:p w14:paraId="2BD82CFB">
            <w:pPr>
              <w:jc w:val="center"/>
              <w:rPr>
                <w:sz w:val="21"/>
                <w:szCs w:val="21"/>
              </w:rPr>
            </w:pPr>
            <w:r>
              <w:rPr>
                <w:sz w:val="21"/>
                <w:szCs w:val="21"/>
              </w:rPr>
              <w:t>5 000 000,00</w:t>
            </w:r>
          </w:p>
        </w:tc>
      </w:tr>
      <w:tr w14:paraId="4409C147">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7752482">
            <w:pPr>
              <w:rPr>
                <w:b/>
                <w:bCs/>
                <w:sz w:val="21"/>
                <w:szCs w:val="21"/>
              </w:rPr>
            </w:pPr>
            <w:r>
              <w:rPr>
                <w:b/>
                <w:bCs/>
                <w:sz w:val="21"/>
                <w:szCs w:val="21"/>
              </w:rPr>
              <w:t>Молодежная политика</w:t>
            </w:r>
          </w:p>
        </w:tc>
        <w:tc>
          <w:tcPr>
            <w:tcW w:w="640" w:type="dxa"/>
            <w:tcBorders>
              <w:top w:val="nil"/>
              <w:left w:val="nil"/>
              <w:bottom w:val="single" w:color="auto" w:sz="4" w:space="0"/>
              <w:right w:val="single" w:color="auto" w:sz="4" w:space="0"/>
            </w:tcBorders>
            <w:shd w:val="clear" w:color="000000" w:fill="FFFFFF"/>
            <w:noWrap w:val="0"/>
            <w:vAlign w:val="center"/>
          </w:tcPr>
          <w:p w14:paraId="67D54C24">
            <w:pPr>
              <w:jc w:val="center"/>
              <w:rPr>
                <w:b/>
                <w:bCs/>
                <w:sz w:val="21"/>
                <w:szCs w:val="21"/>
              </w:rPr>
            </w:pPr>
            <w:r>
              <w:rPr>
                <w:b/>
                <w:bCs/>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2DD31E7B">
            <w:pPr>
              <w:jc w:val="center"/>
              <w:rPr>
                <w:b/>
                <w:bCs/>
                <w:sz w:val="21"/>
                <w:szCs w:val="21"/>
              </w:rPr>
            </w:pPr>
            <w:r>
              <w:rPr>
                <w:b/>
                <w:bCs/>
                <w:sz w:val="21"/>
                <w:szCs w:val="21"/>
              </w:rPr>
              <w:t>0707</w:t>
            </w:r>
          </w:p>
        </w:tc>
        <w:tc>
          <w:tcPr>
            <w:tcW w:w="1780" w:type="dxa"/>
            <w:tcBorders>
              <w:top w:val="nil"/>
              <w:left w:val="nil"/>
              <w:bottom w:val="single" w:color="auto" w:sz="4" w:space="0"/>
              <w:right w:val="single" w:color="auto" w:sz="4" w:space="0"/>
            </w:tcBorders>
            <w:shd w:val="clear" w:color="000000" w:fill="FFFFFF"/>
            <w:noWrap w:val="0"/>
            <w:vAlign w:val="center"/>
          </w:tcPr>
          <w:p w14:paraId="2CEADE32">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40D8C6E2">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2214C19">
            <w:pPr>
              <w:jc w:val="center"/>
              <w:rPr>
                <w:b/>
                <w:bCs/>
                <w:sz w:val="21"/>
                <w:szCs w:val="21"/>
              </w:rPr>
            </w:pPr>
            <w:r>
              <w:rPr>
                <w:b/>
                <w:bCs/>
                <w:sz w:val="21"/>
                <w:szCs w:val="21"/>
              </w:rPr>
              <w:t>3 345 368,50</w:t>
            </w:r>
          </w:p>
        </w:tc>
      </w:tr>
      <w:tr w14:paraId="63922C37">
        <w:tblPrEx>
          <w:tblCellMar>
            <w:top w:w="0" w:type="dxa"/>
            <w:left w:w="108" w:type="dxa"/>
            <w:bottom w:w="0" w:type="dxa"/>
            <w:right w:w="108" w:type="dxa"/>
          </w:tblCellMar>
        </w:tblPrEx>
        <w:trPr>
          <w:wBefore w:w="0" w:type="auto"/>
          <w:trHeight w:val="7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D1742C9">
            <w:pPr>
              <w:rPr>
                <w:sz w:val="21"/>
                <w:szCs w:val="21"/>
              </w:rPr>
            </w:pPr>
            <w:r>
              <w:rPr>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4EC7E9B9">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1EDE6FE1">
            <w:pPr>
              <w:jc w:val="center"/>
              <w:rPr>
                <w:sz w:val="21"/>
                <w:szCs w:val="21"/>
              </w:rPr>
            </w:pPr>
            <w:r>
              <w:rPr>
                <w:sz w:val="21"/>
                <w:szCs w:val="21"/>
              </w:rPr>
              <w:t>0707</w:t>
            </w:r>
          </w:p>
        </w:tc>
        <w:tc>
          <w:tcPr>
            <w:tcW w:w="1780" w:type="dxa"/>
            <w:tcBorders>
              <w:top w:val="nil"/>
              <w:left w:val="nil"/>
              <w:bottom w:val="single" w:color="auto" w:sz="4" w:space="0"/>
              <w:right w:val="single" w:color="auto" w:sz="4" w:space="0"/>
            </w:tcBorders>
            <w:shd w:val="clear" w:color="000000" w:fill="FFFFFF"/>
            <w:noWrap w:val="0"/>
            <w:vAlign w:val="center"/>
          </w:tcPr>
          <w:p w14:paraId="5003EFB4">
            <w:pPr>
              <w:jc w:val="center"/>
              <w:rPr>
                <w:sz w:val="21"/>
                <w:szCs w:val="21"/>
              </w:rPr>
            </w:pPr>
            <w:r>
              <w:rPr>
                <w:sz w:val="21"/>
                <w:szCs w:val="21"/>
              </w:rPr>
              <w:t>52 0 00 00000</w:t>
            </w:r>
          </w:p>
        </w:tc>
        <w:tc>
          <w:tcPr>
            <w:tcW w:w="760" w:type="dxa"/>
            <w:tcBorders>
              <w:top w:val="nil"/>
              <w:left w:val="nil"/>
              <w:bottom w:val="single" w:color="auto" w:sz="4" w:space="0"/>
              <w:right w:val="single" w:color="auto" w:sz="4" w:space="0"/>
            </w:tcBorders>
            <w:shd w:val="clear" w:color="000000" w:fill="FFFFFF"/>
            <w:noWrap w:val="0"/>
            <w:vAlign w:val="center"/>
          </w:tcPr>
          <w:p w14:paraId="4E93C05A">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80D7040">
            <w:pPr>
              <w:jc w:val="center"/>
              <w:rPr>
                <w:sz w:val="21"/>
                <w:szCs w:val="21"/>
              </w:rPr>
            </w:pPr>
            <w:r>
              <w:rPr>
                <w:sz w:val="21"/>
                <w:szCs w:val="21"/>
              </w:rPr>
              <w:t>50 000,00</w:t>
            </w:r>
          </w:p>
        </w:tc>
      </w:tr>
      <w:tr w14:paraId="1E09D422">
        <w:tblPrEx>
          <w:tblCellMar>
            <w:top w:w="0" w:type="dxa"/>
            <w:left w:w="108" w:type="dxa"/>
            <w:bottom w:w="0" w:type="dxa"/>
            <w:right w:w="108" w:type="dxa"/>
          </w:tblCellMar>
        </w:tblPrEx>
        <w:trPr>
          <w:wBefore w:w="0" w:type="auto"/>
          <w:trHeight w:val="7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82C4E04">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7D56D84E">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178CE102">
            <w:pPr>
              <w:jc w:val="center"/>
              <w:rPr>
                <w:sz w:val="21"/>
                <w:szCs w:val="21"/>
              </w:rPr>
            </w:pPr>
            <w:r>
              <w:rPr>
                <w:sz w:val="21"/>
                <w:szCs w:val="21"/>
              </w:rPr>
              <w:t>0707</w:t>
            </w:r>
          </w:p>
        </w:tc>
        <w:tc>
          <w:tcPr>
            <w:tcW w:w="1780" w:type="dxa"/>
            <w:tcBorders>
              <w:top w:val="nil"/>
              <w:left w:val="nil"/>
              <w:bottom w:val="single" w:color="auto" w:sz="4" w:space="0"/>
              <w:right w:val="single" w:color="auto" w:sz="4" w:space="0"/>
            </w:tcBorders>
            <w:shd w:val="clear" w:color="000000" w:fill="FFFFFF"/>
            <w:noWrap w:val="0"/>
            <w:vAlign w:val="center"/>
          </w:tcPr>
          <w:p w14:paraId="49EAE324">
            <w:pPr>
              <w:jc w:val="center"/>
              <w:rPr>
                <w:sz w:val="21"/>
                <w:szCs w:val="21"/>
              </w:rPr>
            </w:pPr>
            <w:r>
              <w:rPr>
                <w:sz w:val="21"/>
                <w:szCs w:val="21"/>
              </w:rPr>
              <w:t>52 4 00 00000</w:t>
            </w:r>
          </w:p>
        </w:tc>
        <w:tc>
          <w:tcPr>
            <w:tcW w:w="760" w:type="dxa"/>
            <w:tcBorders>
              <w:top w:val="nil"/>
              <w:left w:val="nil"/>
              <w:bottom w:val="single" w:color="auto" w:sz="4" w:space="0"/>
              <w:right w:val="single" w:color="auto" w:sz="4" w:space="0"/>
            </w:tcBorders>
            <w:shd w:val="clear" w:color="000000" w:fill="FFFFFF"/>
            <w:noWrap w:val="0"/>
            <w:vAlign w:val="center"/>
          </w:tcPr>
          <w:p w14:paraId="145D7D93">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FB87B6C">
            <w:pPr>
              <w:jc w:val="center"/>
              <w:rPr>
                <w:sz w:val="21"/>
                <w:szCs w:val="21"/>
              </w:rPr>
            </w:pPr>
            <w:r>
              <w:rPr>
                <w:sz w:val="21"/>
                <w:szCs w:val="21"/>
              </w:rPr>
              <w:t>50 000,00</w:t>
            </w:r>
          </w:p>
        </w:tc>
      </w:tr>
      <w:tr w14:paraId="4A762C0D">
        <w:tblPrEx>
          <w:tblCellMar>
            <w:top w:w="0" w:type="dxa"/>
            <w:left w:w="108" w:type="dxa"/>
            <w:bottom w:w="0" w:type="dxa"/>
            <w:right w:w="108" w:type="dxa"/>
          </w:tblCellMar>
        </w:tblPrEx>
        <w:trPr>
          <w:wBefore w:w="0" w:type="auto"/>
          <w:trHeight w:val="7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DC8E62D">
            <w:pPr>
              <w:rPr>
                <w:sz w:val="21"/>
                <w:szCs w:val="21"/>
              </w:rPr>
            </w:pPr>
            <w:r>
              <w:rPr>
                <w:sz w:val="21"/>
                <w:szCs w:val="21"/>
              </w:rPr>
              <w:t>Комплекс процессных мероприятий «Комплексные меры противодействия злоупотреблению наркотиками и их незаконному обороту на территории города»</w:t>
            </w:r>
          </w:p>
        </w:tc>
        <w:tc>
          <w:tcPr>
            <w:tcW w:w="640" w:type="dxa"/>
            <w:tcBorders>
              <w:top w:val="nil"/>
              <w:left w:val="nil"/>
              <w:bottom w:val="single" w:color="auto" w:sz="4" w:space="0"/>
              <w:right w:val="single" w:color="auto" w:sz="4" w:space="0"/>
            </w:tcBorders>
            <w:shd w:val="clear" w:color="000000" w:fill="FFFFFF"/>
            <w:noWrap w:val="0"/>
            <w:vAlign w:val="center"/>
          </w:tcPr>
          <w:p w14:paraId="72A4877A">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4F48D0E2">
            <w:pPr>
              <w:jc w:val="center"/>
              <w:rPr>
                <w:sz w:val="21"/>
                <w:szCs w:val="21"/>
              </w:rPr>
            </w:pPr>
            <w:r>
              <w:rPr>
                <w:sz w:val="21"/>
                <w:szCs w:val="21"/>
              </w:rPr>
              <w:t>0707</w:t>
            </w:r>
          </w:p>
        </w:tc>
        <w:tc>
          <w:tcPr>
            <w:tcW w:w="1780" w:type="dxa"/>
            <w:tcBorders>
              <w:top w:val="nil"/>
              <w:left w:val="nil"/>
              <w:bottom w:val="single" w:color="auto" w:sz="4" w:space="0"/>
              <w:right w:val="single" w:color="auto" w:sz="4" w:space="0"/>
            </w:tcBorders>
            <w:shd w:val="clear" w:color="000000" w:fill="FFFFFF"/>
            <w:noWrap w:val="0"/>
            <w:vAlign w:val="center"/>
          </w:tcPr>
          <w:p w14:paraId="7A54A03A">
            <w:pPr>
              <w:jc w:val="center"/>
              <w:rPr>
                <w:sz w:val="21"/>
                <w:szCs w:val="21"/>
              </w:rPr>
            </w:pPr>
            <w:r>
              <w:rPr>
                <w:sz w:val="21"/>
                <w:szCs w:val="21"/>
              </w:rPr>
              <w:t>52 4 03 00000</w:t>
            </w:r>
          </w:p>
        </w:tc>
        <w:tc>
          <w:tcPr>
            <w:tcW w:w="760" w:type="dxa"/>
            <w:tcBorders>
              <w:top w:val="nil"/>
              <w:left w:val="nil"/>
              <w:bottom w:val="single" w:color="auto" w:sz="4" w:space="0"/>
              <w:right w:val="single" w:color="auto" w:sz="4" w:space="0"/>
            </w:tcBorders>
            <w:shd w:val="clear" w:color="000000" w:fill="FFFFFF"/>
            <w:noWrap w:val="0"/>
            <w:vAlign w:val="center"/>
          </w:tcPr>
          <w:p w14:paraId="4E9C7D50">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5115F7D">
            <w:pPr>
              <w:jc w:val="center"/>
              <w:rPr>
                <w:sz w:val="21"/>
                <w:szCs w:val="21"/>
              </w:rPr>
            </w:pPr>
            <w:r>
              <w:rPr>
                <w:sz w:val="21"/>
                <w:szCs w:val="21"/>
              </w:rPr>
              <w:t>50 000,00</w:t>
            </w:r>
          </w:p>
        </w:tc>
      </w:tr>
      <w:tr w14:paraId="6EC4772B">
        <w:tblPrEx>
          <w:tblCellMar>
            <w:top w:w="0" w:type="dxa"/>
            <w:left w:w="108" w:type="dxa"/>
            <w:bottom w:w="0" w:type="dxa"/>
            <w:right w:w="108" w:type="dxa"/>
          </w:tblCellMar>
        </w:tblPrEx>
        <w:trPr>
          <w:wBefore w:w="0" w:type="auto"/>
          <w:trHeight w:val="7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FD67F85">
            <w:pPr>
              <w:rPr>
                <w:sz w:val="21"/>
                <w:szCs w:val="21"/>
              </w:rPr>
            </w:pPr>
            <w:r>
              <w:rPr>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640" w:type="dxa"/>
            <w:tcBorders>
              <w:top w:val="nil"/>
              <w:left w:val="nil"/>
              <w:bottom w:val="single" w:color="auto" w:sz="4" w:space="0"/>
              <w:right w:val="single" w:color="auto" w:sz="4" w:space="0"/>
            </w:tcBorders>
            <w:shd w:val="clear" w:color="000000" w:fill="FFFFFF"/>
            <w:noWrap w:val="0"/>
            <w:vAlign w:val="center"/>
          </w:tcPr>
          <w:p w14:paraId="3A2DF442">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773D9238">
            <w:pPr>
              <w:jc w:val="center"/>
              <w:rPr>
                <w:sz w:val="21"/>
                <w:szCs w:val="21"/>
              </w:rPr>
            </w:pPr>
            <w:r>
              <w:rPr>
                <w:sz w:val="21"/>
                <w:szCs w:val="21"/>
              </w:rPr>
              <w:t>0707</w:t>
            </w:r>
          </w:p>
        </w:tc>
        <w:tc>
          <w:tcPr>
            <w:tcW w:w="1780" w:type="dxa"/>
            <w:tcBorders>
              <w:top w:val="nil"/>
              <w:left w:val="nil"/>
              <w:bottom w:val="single" w:color="auto" w:sz="4" w:space="0"/>
              <w:right w:val="single" w:color="auto" w:sz="4" w:space="0"/>
            </w:tcBorders>
            <w:shd w:val="clear" w:color="000000" w:fill="FFFFFF"/>
            <w:noWrap w:val="0"/>
            <w:vAlign w:val="center"/>
          </w:tcPr>
          <w:p w14:paraId="3861F771">
            <w:pPr>
              <w:jc w:val="center"/>
              <w:rPr>
                <w:sz w:val="21"/>
                <w:szCs w:val="21"/>
              </w:rPr>
            </w:pPr>
            <w:r>
              <w:rPr>
                <w:sz w:val="21"/>
                <w:szCs w:val="21"/>
              </w:rPr>
              <w:t>52 4 03 00341</w:t>
            </w:r>
          </w:p>
        </w:tc>
        <w:tc>
          <w:tcPr>
            <w:tcW w:w="760" w:type="dxa"/>
            <w:tcBorders>
              <w:top w:val="nil"/>
              <w:left w:val="nil"/>
              <w:bottom w:val="single" w:color="auto" w:sz="4" w:space="0"/>
              <w:right w:val="single" w:color="auto" w:sz="4" w:space="0"/>
            </w:tcBorders>
            <w:shd w:val="clear" w:color="000000" w:fill="FFFFFF"/>
            <w:noWrap w:val="0"/>
            <w:vAlign w:val="center"/>
          </w:tcPr>
          <w:p w14:paraId="2C4FC1AF">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07BD3108">
            <w:pPr>
              <w:jc w:val="center"/>
              <w:rPr>
                <w:sz w:val="21"/>
                <w:szCs w:val="21"/>
              </w:rPr>
            </w:pPr>
            <w:r>
              <w:rPr>
                <w:sz w:val="21"/>
                <w:szCs w:val="21"/>
              </w:rPr>
              <w:t>50 000,00</w:t>
            </w:r>
          </w:p>
        </w:tc>
      </w:tr>
      <w:tr w14:paraId="7E73F6AD">
        <w:tblPrEx>
          <w:tblCellMar>
            <w:top w:w="0" w:type="dxa"/>
            <w:left w:w="108" w:type="dxa"/>
            <w:bottom w:w="0" w:type="dxa"/>
            <w:right w:w="108" w:type="dxa"/>
          </w:tblCellMar>
        </w:tblPrEx>
        <w:trPr>
          <w:wBefore w:w="0" w:type="auto"/>
          <w:trHeight w:val="7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C400848">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0F1DEFC0">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4BADDC7B">
            <w:pPr>
              <w:jc w:val="center"/>
              <w:rPr>
                <w:sz w:val="21"/>
                <w:szCs w:val="21"/>
              </w:rPr>
            </w:pPr>
            <w:r>
              <w:rPr>
                <w:sz w:val="21"/>
                <w:szCs w:val="21"/>
              </w:rPr>
              <w:t>0707</w:t>
            </w:r>
          </w:p>
        </w:tc>
        <w:tc>
          <w:tcPr>
            <w:tcW w:w="1780" w:type="dxa"/>
            <w:tcBorders>
              <w:top w:val="nil"/>
              <w:left w:val="nil"/>
              <w:bottom w:val="single" w:color="auto" w:sz="4" w:space="0"/>
              <w:right w:val="single" w:color="auto" w:sz="4" w:space="0"/>
            </w:tcBorders>
            <w:shd w:val="clear" w:color="000000" w:fill="FFFFFF"/>
            <w:noWrap w:val="0"/>
            <w:vAlign w:val="center"/>
          </w:tcPr>
          <w:p w14:paraId="2895F42B">
            <w:pPr>
              <w:jc w:val="center"/>
              <w:rPr>
                <w:sz w:val="21"/>
                <w:szCs w:val="21"/>
              </w:rPr>
            </w:pPr>
            <w:r>
              <w:rPr>
                <w:sz w:val="21"/>
                <w:szCs w:val="21"/>
              </w:rPr>
              <w:t>52 4 03 00341</w:t>
            </w:r>
          </w:p>
        </w:tc>
        <w:tc>
          <w:tcPr>
            <w:tcW w:w="760" w:type="dxa"/>
            <w:tcBorders>
              <w:top w:val="nil"/>
              <w:left w:val="nil"/>
              <w:bottom w:val="single" w:color="auto" w:sz="4" w:space="0"/>
              <w:right w:val="single" w:color="auto" w:sz="4" w:space="0"/>
            </w:tcBorders>
            <w:shd w:val="clear" w:color="000000" w:fill="FFFFFF"/>
            <w:noWrap w:val="0"/>
            <w:vAlign w:val="center"/>
          </w:tcPr>
          <w:p w14:paraId="1766A137">
            <w:pPr>
              <w:jc w:val="center"/>
              <w:rPr>
                <w:sz w:val="21"/>
                <w:szCs w:val="21"/>
              </w:rPr>
            </w:pPr>
            <w:r>
              <w:rPr>
                <w:sz w:val="21"/>
                <w:szCs w:val="21"/>
              </w:rPr>
              <w:t>600</w:t>
            </w:r>
          </w:p>
        </w:tc>
        <w:tc>
          <w:tcPr>
            <w:tcW w:w="2013" w:type="dxa"/>
            <w:tcBorders>
              <w:top w:val="nil"/>
              <w:left w:val="nil"/>
              <w:bottom w:val="single" w:color="auto" w:sz="4" w:space="0"/>
              <w:right w:val="single" w:color="auto" w:sz="4" w:space="0"/>
            </w:tcBorders>
            <w:shd w:val="clear" w:color="000000" w:fill="FFFFFF"/>
            <w:noWrap/>
            <w:vAlign w:val="center"/>
          </w:tcPr>
          <w:p w14:paraId="6DA4B6D1">
            <w:pPr>
              <w:jc w:val="center"/>
              <w:rPr>
                <w:sz w:val="21"/>
                <w:szCs w:val="21"/>
              </w:rPr>
            </w:pPr>
            <w:r>
              <w:rPr>
                <w:sz w:val="21"/>
                <w:szCs w:val="21"/>
              </w:rPr>
              <w:t>50 000,00</w:t>
            </w:r>
          </w:p>
        </w:tc>
      </w:tr>
      <w:tr w14:paraId="22E81FB6">
        <w:tblPrEx>
          <w:tblCellMar>
            <w:top w:w="0" w:type="dxa"/>
            <w:left w:w="108" w:type="dxa"/>
            <w:bottom w:w="0" w:type="dxa"/>
            <w:right w:w="108" w:type="dxa"/>
          </w:tblCellMar>
        </w:tblPrEx>
        <w:trPr>
          <w:wBefore w:w="0" w:type="auto"/>
          <w:trHeight w:val="7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65774D5">
            <w:pPr>
              <w:rPr>
                <w:sz w:val="21"/>
                <w:szCs w:val="21"/>
              </w:rPr>
            </w:pPr>
            <w:r>
              <w:rPr>
                <w:sz w:val="21"/>
                <w:szCs w:val="21"/>
              </w:rPr>
              <w:t>Муниципальная программа "Развитие молодежной политики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53627265">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10B5FDE4">
            <w:pPr>
              <w:jc w:val="center"/>
              <w:rPr>
                <w:sz w:val="21"/>
                <w:szCs w:val="21"/>
              </w:rPr>
            </w:pPr>
            <w:r>
              <w:rPr>
                <w:sz w:val="21"/>
                <w:szCs w:val="21"/>
              </w:rPr>
              <w:t>0707</w:t>
            </w:r>
          </w:p>
        </w:tc>
        <w:tc>
          <w:tcPr>
            <w:tcW w:w="1780" w:type="dxa"/>
            <w:tcBorders>
              <w:top w:val="nil"/>
              <w:left w:val="nil"/>
              <w:bottom w:val="single" w:color="auto" w:sz="4" w:space="0"/>
              <w:right w:val="single" w:color="auto" w:sz="4" w:space="0"/>
            </w:tcBorders>
            <w:shd w:val="clear" w:color="000000" w:fill="FFFFFF"/>
            <w:noWrap w:val="0"/>
            <w:vAlign w:val="center"/>
          </w:tcPr>
          <w:p w14:paraId="32F3BA89">
            <w:pPr>
              <w:jc w:val="center"/>
              <w:rPr>
                <w:sz w:val="21"/>
                <w:szCs w:val="21"/>
              </w:rPr>
            </w:pPr>
            <w:r>
              <w:rPr>
                <w:sz w:val="21"/>
                <w:szCs w:val="21"/>
              </w:rPr>
              <w:t>65 0 00 00000</w:t>
            </w:r>
          </w:p>
        </w:tc>
        <w:tc>
          <w:tcPr>
            <w:tcW w:w="760" w:type="dxa"/>
            <w:tcBorders>
              <w:top w:val="nil"/>
              <w:left w:val="nil"/>
              <w:bottom w:val="single" w:color="auto" w:sz="4" w:space="0"/>
              <w:right w:val="single" w:color="auto" w:sz="4" w:space="0"/>
            </w:tcBorders>
            <w:shd w:val="clear" w:color="000000" w:fill="FFFFFF"/>
            <w:noWrap w:val="0"/>
            <w:vAlign w:val="center"/>
          </w:tcPr>
          <w:p w14:paraId="440B70AF">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E89FF5E">
            <w:pPr>
              <w:jc w:val="center"/>
              <w:rPr>
                <w:sz w:val="21"/>
                <w:szCs w:val="21"/>
              </w:rPr>
            </w:pPr>
            <w:r>
              <w:rPr>
                <w:sz w:val="21"/>
                <w:szCs w:val="21"/>
              </w:rPr>
              <w:t>3 295 368,50</w:t>
            </w:r>
          </w:p>
        </w:tc>
      </w:tr>
      <w:tr w14:paraId="182141B8">
        <w:tblPrEx>
          <w:tblCellMar>
            <w:top w:w="0" w:type="dxa"/>
            <w:left w:w="108" w:type="dxa"/>
            <w:bottom w:w="0" w:type="dxa"/>
            <w:right w:w="108" w:type="dxa"/>
          </w:tblCellMar>
        </w:tblPrEx>
        <w:trPr>
          <w:wBefore w:w="0" w:type="auto"/>
          <w:trHeight w:val="7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7BDA342">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6A7F0EFF">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3275F147">
            <w:pPr>
              <w:jc w:val="center"/>
              <w:rPr>
                <w:sz w:val="21"/>
                <w:szCs w:val="21"/>
              </w:rPr>
            </w:pPr>
            <w:r>
              <w:rPr>
                <w:sz w:val="21"/>
                <w:szCs w:val="21"/>
              </w:rPr>
              <w:t>0707</w:t>
            </w:r>
          </w:p>
        </w:tc>
        <w:tc>
          <w:tcPr>
            <w:tcW w:w="1780" w:type="dxa"/>
            <w:tcBorders>
              <w:top w:val="nil"/>
              <w:left w:val="nil"/>
              <w:bottom w:val="single" w:color="auto" w:sz="4" w:space="0"/>
              <w:right w:val="single" w:color="auto" w:sz="4" w:space="0"/>
            </w:tcBorders>
            <w:shd w:val="clear" w:color="000000" w:fill="FFFFFF"/>
            <w:noWrap w:val="0"/>
            <w:vAlign w:val="center"/>
          </w:tcPr>
          <w:p w14:paraId="44B05467">
            <w:pPr>
              <w:jc w:val="center"/>
              <w:rPr>
                <w:sz w:val="21"/>
                <w:szCs w:val="21"/>
              </w:rPr>
            </w:pPr>
            <w:r>
              <w:rPr>
                <w:sz w:val="21"/>
                <w:szCs w:val="21"/>
              </w:rPr>
              <w:t>65 4 00 00000</w:t>
            </w:r>
          </w:p>
        </w:tc>
        <w:tc>
          <w:tcPr>
            <w:tcW w:w="760" w:type="dxa"/>
            <w:tcBorders>
              <w:top w:val="nil"/>
              <w:left w:val="nil"/>
              <w:bottom w:val="single" w:color="auto" w:sz="4" w:space="0"/>
              <w:right w:val="single" w:color="auto" w:sz="4" w:space="0"/>
            </w:tcBorders>
            <w:shd w:val="clear" w:color="000000" w:fill="FFFFFF"/>
            <w:noWrap w:val="0"/>
            <w:vAlign w:val="center"/>
          </w:tcPr>
          <w:p w14:paraId="7D701AA8">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06616969">
            <w:pPr>
              <w:jc w:val="center"/>
              <w:rPr>
                <w:sz w:val="21"/>
                <w:szCs w:val="21"/>
              </w:rPr>
            </w:pPr>
            <w:r>
              <w:rPr>
                <w:sz w:val="21"/>
                <w:szCs w:val="21"/>
              </w:rPr>
              <w:t>3 295 368,50</w:t>
            </w:r>
          </w:p>
        </w:tc>
      </w:tr>
      <w:tr w14:paraId="7C193FB5">
        <w:tblPrEx>
          <w:tblCellMar>
            <w:top w:w="0" w:type="dxa"/>
            <w:left w:w="108" w:type="dxa"/>
            <w:bottom w:w="0" w:type="dxa"/>
            <w:right w:w="108" w:type="dxa"/>
          </w:tblCellMar>
        </w:tblPrEx>
        <w:trPr>
          <w:wBefore w:w="0" w:type="auto"/>
          <w:trHeight w:val="7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2E29E84">
            <w:pPr>
              <w:rPr>
                <w:sz w:val="21"/>
                <w:szCs w:val="21"/>
              </w:rPr>
            </w:pPr>
            <w:r>
              <w:rPr>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color="auto" w:sz="4" w:space="0"/>
              <w:right w:val="single" w:color="auto" w:sz="4" w:space="0"/>
            </w:tcBorders>
            <w:shd w:val="clear" w:color="000000" w:fill="FFFFFF"/>
            <w:noWrap w:val="0"/>
            <w:vAlign w:val="center"/>
          </w:tcPr>
          <w:p w14:paraId="27635FFC">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544FD202">
            <w:pPr>
              <w:jc w:val="center"/>
              <w:rPr>
                <w:sz w:val="21"/>
                <w:szCs w:val="21"/>
              </w:rPr>
            </w:pPr>
            <w:r>
              <w:rPr>
                <w:sz w:val="21"/>
                <w:szCs w:val="21"/>
              </w:rPr>
              <w:t>0707</w:t>
            </w:r>
          </w:p>
        </w:tc>
        <w:tc>
          <w:tcPr>
            <w:tcW w:w="1780" w:type="dxa"/>
            <w:tcBorders>
              <w:top w:val="nil"/>
              <w:left w:val="nil"/>
              <w:bottom w:val="single" w:color="auto" w:sz="4" w:space="0"/>
              <w:right w:val="single" w:color="auto" w:sz="4" w:space="0"/>
            </w:tcBorders>
            <w:shd w:val="clear" w:color="000000" w:fill="FFFFFF"/>
            <w:noWrap w:val="0"/>
            <w:vAlign w:val="center"/>
          </w:tcPr>
          <w:p w14:paraId="7CAB440E">
            <w:pPr>
              <w:jc w:val="center"/>
              <w:rPr>
                <w:sz w:val="21"/>
                <w:szCs w:val="21"/>
              </w:rPr>
            </w:pPr>
            <w:r>
              <w:rPr>
                <w:sz w:val="21"/>
                <w:szCs w:val="21"/>
              </w:rPr>
              <w:t>65 4 01 00000</w:t>
            </w:r>
          </w:p>
        </w:tc>
        <w:tc>
          <w:tcPr>
            <w:tcW w:w="760" w:type="dxa"/>
            <w:tcBorders>
              <w:top w:val="nil"/>
              <w:left w:val="nil"/>
              <w:bottom w:val="single" w:color="auto" w:sz="4" w:space="0"/>
              <w:right w:val="single" w:color="auto" w:sz="4" w:space="0"/>
            </w:tcBorders>
            <w:shd w:val="clear" w:color="000000" w:fill="FFFFFF"/>
            <w:noWrap w:val="0"/>
            <w:vAlign w:val="center"/>
          </w:tcPr>
          <w:p w14:paraId="0CAB5BD5">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1CD8B1F">
            <w:pPr>
              <w:jc w:val="center"/>
              <w:rPr>
                <w:sz w:val="21"/>
                <w:szCs w:val="21"/>
              </w:rPr>
            </w:pPr>
            <w:r>
              <w:rPr>
                <w:sz w:val="21"/>
                <w:szCs w:val="21"/>
              </w:rPr>
              <w:t>3 295 368,50</w:t>
            </w:r>
          </w:p>
        </w:tc>
      </w:tr>
      <w:tr w14:paraId="1317D421">
        <w:tblPrEx>
          <w:tblCellMar>
            <w:top w:w="0" w:type="dxa"/>
            <w:left w:w="108" w:type="dxa"/>
            <w:bottom w:w="0" w:type="dxa"/>
            <w:right w:w="108" w:type="dxa"/>
          </w:tblCellMar>
        </w:tblPrEx>
        <w:trPr>
          <w:wBefore w:w="0" w:type="auto"/>
          <w:trHeight w:val="7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BABB243">
            <w:pPr>
              <w:rPr>
                <w:sz w:val="21"/>
                <w:szCs w:val="21"/>
              </w:rPr>
            </w:pPr>
            <w:r>
              <w:rPr>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3B5DBDDB">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285AA87D">
            <w:pPr>
              <w:jc w:val="center"/>
              <w:rPr>
                <w:sz w:val="21"/>
                <w:szCs w:val="21"/>
              </w:rPr>
            </w:pPr>
            <w:r>
              <w:rPr>
                <w:sz w:val="21"/>
                <w:szCs w:val="21"/>
              </w:rPr>
              <w:t>0707</w:t>
            </w:r>
          </w:p>
        </w:tc>
        <w:tc>
          <w:tcPr>
            <w:tcW w:w="1780" w:type="dxa"/>
            <w:tcBorders>
              <w:top w:val="nil"/>
              <w:left w:val="nil"/>
              <w:bottom w:val="single" w:color="auto" w:sz="4" w:space="0"/>
              <w:right w:val="single" w:color="auto" w:sz="4" w:space="0"/>
            </w:tcBorders>
            <w:shd w:val="clear" w:color="000000" w:fill="FFFFFF"/>
            <w:noWrap w:val="0"/>
            <w:vAlign w:val="center"/>
          </w:tcPr>
          <w:p w14:paraId="7E725443">
            <w:pPr>
              <w:jc w:val="center"/>
              <w:rPr>
                <w:sz w:val="21"/>
                <w:szCs w:val="21"/>
              </w:rPr>
            </w:pPr>
            <w:r>
              <w:rPr>
                <w:sz w:val="21"/>
                <w:szCs w:val="21"/>
              </w:rPr>
              <w:t>65 4 01 00099</w:t>
            </w:r>
          </w:p>
        </w:tc>
        <w:tc>
          <w:tcPr>
            <w:tcW w:w="760" w:type="dxa"/>
            <w:tcBorders>
              <w:top w:val="nil"/>
              <w:left w:val="nil"/>
              <w:bottom w:val="single" w:color="auto" w:sz="4" w:space="0"/>
              <w:right w:val="single" w:color="auto" w:sz="4" w:space="0"/>
            </w:tcBorders>
            <w:shd w:val="clear" w:color="000000" w:fill="FFFFFF"/>
            <w:noWrap w:val="0"/>
            <w:vAlign w:val="center"/>
          </w:tcPr>
          <w:p w14:paraId="651F29A5">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52DFC87">
            <w:pPr>
              <w:jc w:val="center"/>
              <w:rPr>
                <w:sz w:val="21"/>
                <w:szCs w:val="21"/>
              </w:rPr>
            </w:pPr>
            <w:r>
              <w:rPr>
                <w:sz w:val="21"/>
                <w:szCs w:val="21"/>
              </w:rPr>
              <w:t>3 095 368,50</w:t>
            </w:r>
          </w:p>
        </w:tc>
      </w:tr>
      <w:tr w14:paraId="4E585E18">
        <w:tblPrEx>
          <w:tblCellMar>
            <w:top w:w="0" w:type="dxa"/>
            <w:left w:w="108" w:type="dxa"/>
            <w:bottom w:w="0" w:type="dxa"/>
            <w:right w:w="108" w:type="dxa"/>
          </w:tblCellMar>
        </w:tblPrEx>
        <w:trPr>
          <w:wBefore w:w="0" w:type="auto"/>
          <w:trHeight w:val="7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DEEDEAD">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0AA3FA5E">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40745534">
            <w:pPr>
              <w:jc w:val="center"/>
              <w:rPr>
                <w:sz w:val="21"/>
                <w:szCs w:val="21"/>
              </w:rPr>
            </w:pPr>
            <w:r>
              <w:rPr>
                <w:sz w:val="21"/>
                <w:szCs w:val="21"/>
              </w:rPr>
              <w:t>0707</w:t>
            </w:r>
          </w:p>
        </w:tc>
        <w:tc>
          <w:tcPr>
            <w:tcW w:w="1780" w:type="dxa"/>
            <w:tcBorders>
              <w:top w:val="nil"/>
              <w:left w:val="nil"/>
              <w:bottom w:val="single" w:color="auto" w:sz="4" w:space="0"/>
              <w:right w:val="single" w:color="auto" w:sz="4" w:space="0"/>
            </w:tcBorders>
            <w:shd w:val="clear" w:color="000000" w:fill="FFFFFF"/>
            <w:noWrap w:val="0"/>
            <w:vAlign w:val="center"/>
          </w:tcPr>
          <w:p w14:paraId="6D5E2A29">
            <w:pPr>
              <w:jc w:val="center"/>
              <w:rPr>
                <w:sz w:val="21"/>
                <w:szCs w:val="21"/>
              </w:rPr>
            </w:pPr>
            <w:r>
              <w:rPr>
                <w:sz w:val="21"/>
                <w:szCs w:val="21"/>
              </w:rPr>
              <w:t>65 4 01 00099</w:t>
            </w:r>
          </w:p>
        </w:tc>
        <w:tc>
          <w:tcPr>
            <w:tcW w:w="760" w:type="dxa"/>
            <w:tcBorders>
              <w:top w:val="nil"/>
              <w:left w:val="nil"/>
              <w:bottom w:val="single" w:color="auto" w:sz="4" w:space="0"/>
              <w:right w:val="single" w:color="auto" w:sz="4" w:space="0"/>
            </w:tcBorders>
            <w:shd w:val="clear" w:color="000000" w:fill="FFFFFF"/>
            <w:noWrap w:val="0"/>
            <w:vAlign w:val="center"/>
          </w:tcPr>
          <w:p w14:paraId="5072B4B9">
            <w:pPr>
              <w:jc w:val="center"/>
              <w:rPr>
                <w:sz w:val="21"/>
                <w:szCs w:val="21"/>
              </w:rPr>
            </w:pPr>
            <w:r>
              <w:rPr>
                <w:sz w:val="21"/>
                <w:szCs w:val="21"/>
              </w:rPr>
              <w:t>600</w:t>
            </w:r>
          </w:p>
        </w:tc>
        <w:tc>
          <w:tcPr>
            <w:tcW w:w="2013" w:type="dxa"/>
            <w:tcBorders>
              <w:top w:val="nil"/>
              <w:left w:val="nil"/>
              <w:bottom w:val="single" w:color="auto" w:sz="4" w:space="0"/>
              <w:right w:val="single" w:color="auto" w:sz="4" w:space="0"/>
            </w:tcBorders>
            <w:shd w:val="clear" w:color="000000" w:fill="FFFFFF"/>
            <w:noWrap/>
            <w:vAlign w:val="center"/>
          </w:tcPr>
          <w:p w14:paraId="613D66E8">
            <w:pPr>
              <w:jc w:val="center"/>
              <w:rPr>
                <w:sz w:val="21"/>
                <w:szCs w:val="21"/>
              </w:rPr>
            </w:pPr>
            <w:r>
              <w:rPr>
                <w:sz w:val="21"/>
                <w:szCs w:val="21"/>
              </w:rPr>
              <w:t>3 095 368,50</w:t>
            </w:r>
          </w:p>
        </w:tc>
      </w:tr>
      <w:tr w14:paraId="1A7604E0">
        <w:tblPrEx>
          <w:tblCellMar>
            <w:top w:w="0" w:type="dxa"/>
            <w:left w:w="108" w:type="dxa"/>
            <w:bottom w:w="0" w:type="dxa"/>
            <w:right w:w="108" w:type="dxa"/>
          </w:tblCellMar>
        </w:tblPrEx>
        <w:trPr>
          <w:wBefore w:w="0" w:type="auto"/>
          <w:trHeight w:val="7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DBBA97C">
            <w:pPr>
              <w:rPr>
                <w:sz w:val="21"/>
                <w:szCs w:val="21"/>
              </w:rPr>
            </w:pPr>
            <w:r>
              <w:rPr>
                <w:sz w:val="21"/>
                <w:szCs w:val="21"/>
              </w:rPr>
              <w:t>Обеспечение сбалансированности бюджетов муниципальных образований</w:t>
            </w:r>
          </w:p>
        </w:tc>
        <w:tc>
          <w:tcPr>
            <w:tcW w:w="640" w:type="dxa"/>
            <w:tcBorders>
              <w:top w:val="nil"/>
              <w:left w:val="nil"/>
              <w:bottom w:val="single" w:color="auto" w:sz="4" w:space="0"/>
              <w:right w:val="single" w:color="auto" w:sz="4" w:space="0"/>
            </w:tcBorders>
            <w:shd w:val="clear" w:color="000000" w:fill="FFFFFF"/>
            <w:noWrap w:val="0"/>
            <w:vAlign w:val="center"/>
          </w:tcPr>
          <w:p w14:paraId="727682B0">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0635CA17">
            <w:pPr>
              <w:jc w:val="center"/>
              <w:rPr>
                <w:sz w:val="21"/>
                <w:szCs w:val="21"/>
              </w:rPr>
            </w:pPr>
            <w:r>
              <w:rPr>
                <w:sz w:val="21"/>
                <w:szCs w:val="21"/>
              </w:rPr>
              <w:t>0707</w:t>
            </w:r>
          </w:p>
        </w:tc>
        <w:tc>
          <w:tcPr>
            <w:tcW w:w="1780" w:type="dxa"/>
            <w:tcBorders>
              <w:top w:val="nil"/>
              <w:left w:val="nil"/>
              <w:bottom w:val="single" w:color="auto" w:sz="4" w:space="0"/>
              <w:right w:val="single" w:color="auto" w:sz="4" w:space="0"/>
            </w:tcBorders>
            <w:shd w:val="clear" w:color="000000" w:fill="FFFFFF"/>
            <w:noWrap w:val="0"/>
            <w:vAlign w:val="center"/>
          </w:tcPr>
          <w:p w14:paraId="2356A187">
            <w:pPr>
              <w:jc w:val="center"/>
              <w:rPr>
                <w:sz w:val="21"/>
                <w:szCs w:val="21"/>
              </w:rPr>
            </w:pPr>
            <w:r>
              <w:rPr>
                <w:sz w:val="21"/>
                <w:szCs w:val="21"/>
              </w:rPr>
              <w:t>65 4 01 72110</w:t>
            </w:r>
          </w:p>
        </w:tc>
        <w:tc>
          <w:tcPr>
            <w:tcW w:w="760" w:type="dxa"/>
            <w:tcBorders>
              <w:top w:val="nil"/>
              <w:left w:val="nil"/>
              <w:bottom w:val="single" w:color="auto" w:sz="4" w:space="0"/>
              <w:right w:val="single" w:color="auto" w:sz="4" w:space="0"/>
            </w:tcBorders>
            <w:shd w:val="clear" w:color="000000" w:fill="FFFFFF"/>
            <w:noWrap w:val="0"/>
            <w:vAlign w:val="center"/>
          </w:tcPr>
          <w:p w14:paraId="477C28FC">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8707464">
            <w:pPr>
              <w:jc w:val="center"/>
              <w:rPr>
                <w:sz w:val="21"/>
                <w:szCs w:val="21"/>
              </w:rPr>
            </w:pPr>
            <w:r>
              <w:rPr>
                <w:sz w:val="21"/>
                <w:szCs w:val="21"/>
              </w:rPr>
              <w:t>200 000,00</w:t>
            </w:r>
          </w:p>
        </w:tc>
      </w:tr>
      <w:tr w14:paraId="7E74B799">
        <w:tblPrEx>
          <w:tblCellMar>
            <w:top w:w="0" w:type="dxa"/>
            <w:left w:w="108" w:type="dxa"/>
            <w:bottom w:w="0" w:type="dxa"/>
            <w:right w:w="108" w:type="dxa"/>
          </w:tblCellMar>
        </w:tblPrEx>
        <w:trPr>
          <w:wBefore w:w="0" w:type="auto"/>
          <w:trHeight w:val="7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ADEBC4C">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44E45368">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586CEED1">
            <w:pPr>
              <w:jc w:val="center"/>
              <w:rPr>
                <w:sz w:val="21"/>
                <w:szCs w:val="21"/>
              </w:rPr>
            </w:pPr>
            <w:r>
              <w:rPr>
                <w:sz w:val="21"/>
                <w:szCs w:val="21"/>
              </w:rPr>
              <w:t>0707</w:t>
            </w:r>
          </w:p>
        </w:tc>
        <w:tc>
          <w:tcPr>
            <w:tcW w:w="1780" w:type="dxa"/>
            <w:tcBorders>
              <w:top w:val="nil"/>
              <w:left w:val="nil"/>
              <w:bottom w:val="single" w:color="auto" w:sz="4" w:space="0"/>
              <w:right w:val="single" w:color="auto" w:sz="4" w:space="0"/>
            </w:tcBorders>
            <w:shd w:val="clear" w:color="000000" w:fill="FFFFFF"/>
            <w:noWrap w:val="0"/>
            <w:vAlign w:val="center"/>
          </w:tcPr>
          <w:p w14:paraId="66594075">
            <w:pPr>
              <w:jc w:val="center"/>
              <w:rPr>
                <w:sz w:val="21"/>
                <w:szCs w:val="21"/>
              </w:rPr>
            </w:pPr>
            <w:r>
              <w:rPr>
                <w:sz w:val="21"/>
                <w:szCs w:val="21"/>
              </w:rPr>
              <w:t>65 4 01 72110</w:t>
            </w:r>
          </w:p>
        </w:tc>
        <w:tc>
          <w:tcPr>
            <w:tcW w:w="760" w:type="dxa"/>
            <w:tcBorders>
              <w:top w:val="nil"/>
              <w:left w:val="nil"/>
              <w:bottom w:val="single" w:color="auto" w:sz="4" w:space="0"/>
              <w:right w:val="single" w:color="auto" w:sz="4" w:space="0"/>
            </w:tcBorders>
            <w:shd w:val="clear" w:color="000000" w:fill="FFFFFF"/>
            <w:noWrap w:val="0"/>
            <w:vAlign w:val="center"/>
          </w:tcPr>
          <w:p w14:paraId="58DD71E9">
            <w:pPr>
              <w:jc w:val="center"/>
              <w:rPr>
                <w:sz w:val="21"/>
                <w:szCs w:val="21"/>
              </w:rPr>
            </w:pPr>
            <w:r>
              <w:rPr>
                <w:sz w:val="21"/>
                <w:szCs w:val="21"/>
              </w:rPr>
              <w:t>600</w:t>
            </w:r>
          </w:p>
        </w:tc>
        <w:tc>
          <w:tcPr>
            <w:tcW w:w="2013" w:type="dxa"/>
            <w:tcBorders>
              <w:top w:val="nil"/>
              <w:left w:val="nil"/>
              <w:bottom w:val="single" w:color="auto" w:sz="4" w:space="0"/>
              <w:right w:val="single" w:color="auto" w:sz="4" w:space="0"/>
            </w:tcBorders>
            <w:shd w:val="clear" w:color="000000" w:fill="FFFFFF"/>
            <w:noWrap/>
            <w:vAlign w:val="center"/>
          </w:tcPr>
          <w:p w14:paraId="782E7CE9">
            <w:pPr>
              <w:jc w:val="center"/>
              <w:rPr>
                <w:sz w:val="21"/>
                <w:szCs w:val="21"/>
              </w:rPr>
            </w:pPr>
            <w:r>
              <w:rPr>
                <w:sz w:val="21"/>
                <w:szCs w:val="21"/>
              </w:rPr>
              <w:t>200 000,00</w:t>
            </w:r>
          </w:p>
        </w:tc>
      </w:tr>
      <w:tr w14:paraId="5313693C">
        <w:tblPrEx>
          <w:tblCellMar>
            <w:top w:w="0" w:type="dxa"/>
            <w:left w:w="108" w:type="dxa"/>
            <w:bottom w:w="0" w:type="dxa"/>
            <w:right w:w="108" w:type="dxa"/>
          </w:tblCellMar>
        </w:tblPrEx>
        <w:trPr>
          <w:wBefore w:w="0" w:type="auto"/>
          <w:trHeight w:val="39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C0F3E57">
            <w:pPr>
              <w:rPr>
                <w:b/>
                <w:bCs/>
                <w:sz w:val="21"/>
                <w:szCs w:val="21"/>
              </w:rPr>
            </w:pPr>
            <w:r>
              <w:rPr>
                <w:b/>
                <w:bCs/>
                <w:sz w:val="21"/>
                <w:szCs w:val="21"/>
              </w:rPr>
              <w:t>КУЛЬТУРА, КИНЕМАТОГРАФИЯ</w:t>
            </w:r>
          </w:p>
        </w:tc>
        <w:tc>
          <w:tcPr>
            <w:tcW w:w="640" w:type="dxa"/>
            <w:tcBorders>
              <w:top w:val="nil"/>
              <w:left w:val="nil"/>
              <w:bottom w:val="single" w:color="auto" w:sz="4" w:space="0"/>
              <w:right w:val="single" w:color="auto" w:sz="4" w:space="0"/>
            </w:tcBorders>
            <w:shd w:val="clear" w:color="000000" w:fill="FFFFFF"/>
            <w:noWrap w:val="0"/>
            <w:vAlign w:val="center"/>
          </w:tcPr>
          <w:p w14:paraId="11D9C7E5">
            <w:pPr>
              <w:jc w:val="center"/>
              <w:rPr>
                <w:b/>
                <w:bCs/>
                <w:sz w:val="21"/>
                <w:szCs w:val="21"/>
              </w:rPr>
            </w:pPr>
            <w:r>
              <w:rPr>
                <w:b/>
                <w:bCs/>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6FCB5F03">
            <w:pPr>
              <w:jc w:val="center"/>
              <w:rPr>
                <w:b/>
                <w:bCs/>
                <w:sz w:val="21"/>
                <w:szCs w:val="21"/>
              </w:rPr>
            </w:pPr>
            <w:r>
              <w:rPr>
                <w:b/>
                <w:bCs/>
                <w:sz w:val="21"/>
                <w:szCs w:val="21"/>
              </w:rPr>
              <w:t>0800</w:t>
            </w:r>
          </w:p>
        </w:tc>
        <w:tc>
          <w:tcPr>
            <w:tcW w:w="1780" w:type="dxa"/>
            <w:tcBorders>
              <w:top w:val="nil"/>
              <w:left w:val="nil"/>
              <w:bottom w:val="single" w:color="auto" w:sz="4" w:space="0"/>
              <w:right w:val="single" w:color="auto" w:sz="4" w:space="0"/>
            </w:tcBorders>
            <w:shd w:val="clear" w:color="000000" w:fill="FFFFFF"/>
            <w:noWrap w:val="0"/>
            <w:vAlign w:val="center"/>
          </w:tcPr>
          <w:p w14:paraId="6EADAF76">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559BAECE">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D47E436">
            <w:pPr>
              <w:jc w:val="center"/>
              <w:rPr>
                <w:b/>
                <w:bCs/>
                <w:sz w:val="21"/>
                <w:szCs w:val="21"/>
              </w:rPr>
            </w:pPr>
            <w:r>
              <w:rPr>
                <w:b/>
                <w:bCs/>
                <w:sz w:val="21"/>
                <w:szCs w:val="21"/>
              </w:rPr>
              <w:t>208 663 198,12</w:t>
            </w:r>
          </w:p>
        </w:tc>
      </w:tr>
      <w:tr w14:paraId="495DE838">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57B7955">
            <w:pPr>
              <w:rPr>
                <w:b/>
                <w:bCs/>
                <w:sz w:val="21"/>
                <w:szCs w:val="21"/>
              </w:rPr>
            </w:pPr>
            <w:r>
              <w:rPr>
                <w:b/>
                <w:bCs/>
                <w:sz w:val="21"/>
                <w:szCs w:val="21"/>
              </w:rPr>
              <w:t>Культура</w:t>
            </w:r>
          </w:p>
        </w:tc>
        <w:tc>
          <w:tcPr>
            <w:tcW w:w="640" w:type="dxa"/>
            <w:tcBorders>
              <w:top w:val="nil"/>
              <w:left w:val="nil"/>
              <w:bottom w:val="single" w:color="auto" w:sz="4" w:space="0"/>
              <w:right w:val="single" w:color="auto" w:sz="4" w:space="0"/>
            </w:tcBorders>
            <w:shd w:val="clear" w:color="000000" w:fill="FFFFFF"/>
            <w:noWrap w:val="0"/>
            <w:vAlign w:val="center"/>
          </w:tcPr>
          <w:p w14:paraId="623895CC">
            <w:pPr>
              <w:jc w:val="center"/>
              <w:rPr>
                <w:b/>
                <w:bCs/>
                <w:sz w:val="21"/>
                <w:szCs w:val="21"/>
              </w:rPr>
            </w:pPr>
            <w:r>
              <w:rPr>
                <w:b/>
                <w:bCs/>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69D42CE2">
            <w:pPr>
              <w:jc w:val="center"/>
              <w:rPr>
                <w:b/>
                <w:bCs/>
                <w:sz w:val="21"/>
                <w:szCs w:val="21"/>
              </w:rPr>
            </w:pPr>
            <w:r>
              <w:rPr>
                <w:b/>
                <w:bCs/>
                <w:sz w:val="21"/>
                <w:szCs w:val="21"/>
              </w:rPr>
              <w:t>0801</w:t>
            </w:r>
          </w:p>
        </w:tc>
        <w:tc>
          <w:tcPr>
            <w:tcW w:w="1780" w:type="dxa"/>
            <w:tcBorders>
              <w:top w:val="nil"/>
              <w:left w:val="nil"/>
              <w:bottom w:val="single" w:color="auto" w:sz="4" w:space="0"/>
              <w:right w:val="single" w:color="auto" w:sz="4" w:space="0"/>
            </w:tcBorders>
            <w:shd w:val="clear" w:color="000000" w:fill="FFFFFF"/>
            <w:noWrap w:val="0"/>
            <w:vAlign w:val="center"/>
          </w:tcPr>
          <w:p w14:paraId="407F1D48">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04A5D991">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5BCBC3A0">
            <w:pPr>
              <w:jc w:val="center"/>
              <w:rPr>
                <w:b/>
                <w:bCs/>
                <w:sz w:val="21"/>
                <w:szCs w:val="21"/>
              </w:rPr>
            </w:pPr>
            <w:r>
              <w:rPr>
                <w:b/>
                <w:bCs/>
                <w:sz w:val="21"/>
                <w:szCs w:val="21"/>
              </w:rPr>
              <w:t>169 622 161,95</w:t>
            </w:r>
          </w:p>
        </w:tc>
      </w:tr>
      <w:tr w14:paraId="5CC48128">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8DAAE3B">
            <w:pPr>
              <w:rPr>
                <w:sz w:val="21"/>
                <w:szCs w:val="21"/>
              </w:rPr>
            </w:pPr>
            <w:r>
              <w:rPr>
                <w:sz w:val="21"/>
                <w:szCs w:val="21"/>
              </w:rPr>
              <w:t>Муниципальная программа "Развитие культуры и искусства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38BE9B8A">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2A006133">
            <w:pPr>
              <w:jc w:val="center"/>
              <w:rPr>
                <w:sz w:val="21"/>
                <w:szCs w:val="21"/>
              </w:rPr>
            </w:pPr>
            <w:r>
              <w:rPr>
                <w:sz w:val="21"/>
                <w:szCs w:val="21"/>
              </w:rPr>
              <w:t>0801</w:t>
            </w:r>
          </w:p>
        </w:tc>
        <w:tc>
          <w:tcPr>
            <w:tcW w:w="1780" w:type="dxa"/>
            <w:tcBorders>
              <w:top w:val="nil"/>
              <w:left w:val="nil"/>
              <w:bottom w:val="single" w:color="auto" w:sz="4" w:space="0"/>
              <w:right w:val="single" w:color="auto" w:sz="4" w:space="0"/>
            </w:tcBorders>
            <w:shd w:val="clear" w:color="000000" w:fill="FFFFFF"/>
            <w:noWrap w:val="0"/>
            <w:vAlign w:val="center"/>
          </w:tcPr>
          <w:p w14:paraId="48E5C3D7">
            <w:pPr>
              <w:jc w:val="center"/>
              <w:rPr>
                <w:sz w:val="21"/>
                <w:szCs w:val="21"/>
              </w:rPr>
            </w:pPr>
            <w:r>
              <w:rPr>
                <w:sz w:val="21"/>
                <w:szCs w:val="21"/>
              </w:rPr>
              <w:t>64 0 00 00000</w:t>
            </w:r>
          </w:p>
        </w:tc>
        <w:tc>
          <w:tcPr>
            <w:tcW w:w="760" w:type="dxa"/>
            <w:tcBorders>
              <w:top w:val="nil"/>
              <w:left w:val="nil"/>
              <w:bottom w:val="single" w:color="auto" w:sz="4" w:space="0"/>
              <w:right w:val="single" w:color="auto" w:sz="4" w:space="0"/>
            </w:tcBorders>
            <w:shd w:val="clear" w:color="000000" w:fill="FFFFFF"/>
            <w:noWrap w:val="0"/>
            <w:vAlign w:val="center"/>
          </w:tcPr>
          <w:p w14:paraId="6B7A4735">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B42DCC2">
            <w:pPr>
              <w:jc w:val="center"/>
              <w:rPr>
                <w:sz w:val="21"/>
                <w:szCs w:val="21"/>
              </w:rPr>
            </w:pPr>
            <w:r>
              <w:rPr>
                <w:sz w:val="21"/>
                <w:szCs w:val="21"/>
              </w:rPr>
              <w:t>169 622 161,95</w:t>
            </w:r>
          </w:p>
        </w:tc>
      </w:tr>
      <w:tr w14:paraId="5A3679B4">
        <w:tblPrEx>
          <w:tblCellMar>
            <w:top w:w="0" w:type="dxa"/>
            <w:left w:w="108" w:type="dxa"/>
            <w:bottom w:w="0" w:type="dxa"/>
            <w:right w:w="108" w:type="dxa"/>
          </w:tblCellMar>
        </w:tblPrEx>
        <w:trPr>
          <w:wBefore w:w="0" w:type="auto"/>
          <w:trHeight w:val="81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B81895B">
            <w:pPr>
              <w:rPr>
                <w:sz w:val="21"/>
                <w:szCs w:val="21"/>
              </w:rPr>
            </w:pPr>
            <w:r>
              <w:rPr>
                <w:sz w:val="21"/>
                <w:szCs w:val="21"/>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640" w:type="dxa"/>
            <w:tcBorders>
              <w:top w:val="nil"/>
              <w:left w:val="nil"/>
              <w:bottom w:val="single" w:color="auto" w:sz="4" w:space="0"/>
              <w:right w:val="single" w:color="auto" w:sz="4" w:space="0"/>
            </w:tcBorders>
            <w:shd w:val="clear" w:color="000000" w:fill="FFFFFF"/>
            <w:noWrap w:val="0"/>
            <w:vAlign w:val="center"/>
          </w:tcPr>
          <w:p w14:paraId="76C9E5E0">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21DD7B74">
            <w:pPr>
              <w:jc w:val="center"/>
              <w:rPr>
                <w:sz w:val="21"/>
                <w:szCs w:val="21"/>
              </w:rPr>
            </w:pPr>
            <w:r>
              <w:rPr>
                <w:sz w:val="21"/>
                <w:szCs w:val="21"/>
              </w:rPr>
              <w:t>0801</w:t>
            </w:r>
          </w:p>
        </w:tc>
        <w:tc>
          <w:tcPr>
            <w:tcW w:w="1780" w:type="dxa"/>
            <w:tcBorders>
              <w:top w:val="nil"/>
              <w:left w:val="nil"/>
              <w:bottom w:val="single" w:color="auto" w:sz="4" w:space="0"/>
              <w:right w:val="single" w:color="auto" w:sz="4" w:space="0"/>
            </w:tcBorders>
            <w:shd w:val="clear" w:color="000000" w:fill="FFFFFF"/>
            <w:noWrap w:val="0"/>
            <w:vAlign w:val="center"/>
          </w:tcPr>
          <w:p w14:paraId="3CA544F1">
            <w:pPr>
              <w:jc w:val="center"/>
              <w:rPr>
                <w:sz w:val="21"/>
                <w:szCs w:val="21"/>
              </w:rPr>
            </w:pPr>
            <w:r>
              <w:rPr>
                <w:sz w:val="21"/>
                <w:szCs w:val="21"/>
              </w:rPr>
              <w:t>64 2 00 00000</w:t>
            </w:r>
          </w:p>
        </w:tc>
        <w:tc>
          <w:tcPr>
            <w:tcW w:w="760" w:type="dxa"/>
            <w:tcBorders>
              <w:top w:val="nil"/>
              <w:left w:val="nil"/>
              <w:bottom w:val="single" w:color="auto" w:sz="4" w:space="0"/>
              <w:right w:val="single" w:color="auto" w:sz="4" w:space="0"/>
            </w:tcBorders>
            <w:shd w:val="clear" w:color="000000" w:fill="FFFFFF"/>
            <w:noWrap w:val="0"/>
            <w:vAlign w:val="center"/>
          </w:tcPr>
          <w:p w14:paraId="25EA1A0E">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7D92AC8">
            <w:pPr>
              <w:jc w:val="center"/>
              <w:rPr>
                <w:sz w:val="21"/>
                <w:szCs w:val="21"/>
              </w:rPr>
            </w:pPr>
            <w:r>
              <w:rPr>
                <w:sz w:val="21"/>
                <w:szCs w:val="21"/>
              </w:rPr>
              <w:t>5 210 678,00</w:t>
            </w:r>
          </w:p>
        </w:tc>
      </w:tr>
      <w:tr w14:paraId="72AECA71">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4D07F0F">
            <w:pPr>
              <w:rPr>
                <w:sz w:val="21"/>
                <w:szCs w:val="21"/>
              </w:rPr>
            </w:pPr>
            <w:r>
              <w:rPr>
                <w:sz w:val="21"/>
                <w:szCs w:val="21"/>
              </w:rPr>
              <w:t>Региональный проект «Развитие искусства и творчества»</w:t>
            </w:r>
          </w:p>
        </w:tc>
        <w:tc>
          <w:tcPr>
            <w:tcW w:w="640" w:type="dxa"/>
            <w:tcBorders>
              <w:top w:val="nil"/>
              <w:left w:val="nil"/>
              <w:bottom w:val="single" w:color="auto" w:sz="4" w:space="0"/>
              <w:right w:val="single" w:color="auto" w:sz="4" w:space="0"/>
            </w:tcBorders>
            <w:shd w:val="clear" w:color="000000" w:fill="FFFFFF"/>
            <w:noWrap w:val="0"/>
            <w:vAlign w:val="center"/>
          </w:tcPr>
          <w:p w14:paraId="0E92FF9F">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36290CBF">
            <w:pPr>
              <w:jc w:val="center"/>
              <w:rPr>
                <w:sz w:val="21"/>
                <w:szCs w:val="21"/>
              </w:rPr>
            </w:pPr>
            <w:r>
              <w:rPr>
                <w:sz w:val="21"/>
                <w:szCs w:val="21"/>
              </w:rPr>
              <w:t>0801</w:t>
            </w:r>
          </w:p>
        </w:tc>
        <w:tc>
          <w:tcPr>
            <w:tcW w:w="1780" w:type="dxa"/>
            <w:tcBorders>
              <w:top w:val="nil"/>
              <w:left w:val="nil"/>
              <w:bottom w:val="single" w:color="auto" w:sz="4" w:space="0"/>
              <w:right w:val="single" w:color="auto" w:sz="4" w:space="0"/>
            </w:tcBorders>
            <w:shd w:val="clear" w:color="000000" w:fill="FFFFFF"/>
            <w:noWrap w:val="0"/>
            <w:vAlign w:val="center"/>
          </w:tcPr>
          <w:p w14:paraId="00A3F606">
            <w:pPr>
              <w:jc w:val="center"/>
              <w:rPr>
                <w:sz w:val="21"/>
                <w:szCs w:val="21"/>
              </w:rPr>
            </w:pPr>
            <w:r>
              <w:rPr>
                <w:sz w:val="21"/>
                <w:szCs w:val="21"/>
              </w:rPr>
              <w:t>64 2 01 00000</w:t>
            </w:r>
          </w:p>
        </w:tc>
        <w:tc>
          <w:tcPr>
            <w:tcW w:w="760" w:type="dxa"/>
            <w:tcBorders>
              <w:top w:val="nil"/>
              <w:left w:val="nil"/>
              <w:bottom w:val="single" w:color="auto" w:sz="4" w:space="0"/>
              <w:right w:val="single" w:color="auto" w:sz="4" w:space="0"/>
            </w:tcBorders>
            <w:shd w:val="clear" w:color="000000" w:fill="FFFFFF"/>
            <w:noWrap w:val="0"/>
            <w:vAlign w:val="center"/>
          </w:tcPr>
          <w:p w14:paraId="44C6D25E">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C79D4A6">
            <w:pPr>
              <w:jc w:val="center"/>
              <w:rPr>
                <w:sz w:val="21"/>
                <w:szCs w:val="21"/>
              </w:rPr>
            </w:pPr>
            <w:r>
              <w:rPr>
                <w:sz w:val="21"/>
                <w:szCs w:val="21"/>
              </w:rPr>
              <w:t>4 819 053,00</w:t>
            </w:r>
          </w:p>
        </w:tc>
      </w:tr>
      <w:tr w14:paraId="4681BBE1">
        <w:tblPrEx>
          <w:tblCellMar>
            <w:top w:w="0" w:type="dxa"/>
            <w:left w:w="108" w:type="dxa"/>
            <w:bottom w:w="0" w:type="dxa"/>
            <w:right w:w="108" w:type="dxa"/>
          </w:tblCellMar>
        </w:tblPrEx>
        <w:trPr>
          <w:wBefore w:w="0" w:type="auto"/>
          <w:trHeight w:val="115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71B64A1">
            <w:pPr>
              <w:rPr>
                <w:sz w:val="21"/>
                <w:szCs w:val="21"/>
              </w:rPr>
            </w:pPr>
            <w:r>
              <w:rPr>
                <w:sz w:val="21"/>
                <w:szCs w:val="21"/>
              </w:rPr>
              <w:t>Поддержка творческой деятельности и укрепление материально-технической базы муниципальных театров в населённых пунктах с численностью населения до 300 тысяч человек</w:t>
            </w:r>
          </w:p>
        </w:tc>
        <w:tc>
          <w:tcPr>
            <w:tcW w:w="640" w:type="dxa"/>
            <w:tcBorders>
              <w:top w:val="nil"/>
              <w:left w:val="nil"/>
              <w:bottom w:val="single" w:color="auto" w:sz="4" w:space="0"/>
              <w:right w:val="single" w:color="auto" w:sz="4" w:space="0"/>
            </w:tcBorders>
            <w:shd w:val="clear" w:color="000000" w:fill="FFFFFF"/>
            <w:noWrap w:val="0"/>
            <w:vAlign w:val="center"/>
          </w:tcPr>
          <w:p w14:paraId="3AB72A3A">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1A4AA56E">
            <w:pPr>
              <w:jc w:val="center"/>
              <w:rPr>
                <w:sz w:val="21"/>
                <w:szCs w:val="21"/>
              </w:rPr>
            </w:pPr>
            <w:r>
              <w:rPr>
                <w:sz w:val="21"/>
                <w:szCs w:val="21"/>
              </w:rPr>
              <w:t>0801</w:t>
            </w:r>
          </w:p>
        </w:tc>
        <w:tc>
          <w:tcPr>
            <w:tcW w:w="1780" w:type="dxa"/>
            <w:tcBorders>
              <w:top w:val="nil"/>
              <w:left w:val="nil"/>
              <w:bottom w:val="single" w:color="auto" w:sz="4" w:space="0"/>
              <w:right w:val="single" w:color="auto" w:sz="4" w:space="0"/>
            </w:tcBorders>
            <w:shd w:val="clear" w:color="000000" w:fill="FFFFFF"/>
            <w:noWrap w:val="0"/>
            <w:vAlign w:val="center"/>
          </w:tcPr>
          <w:p w14:paraId="6F1D8D6D">
            <w:pPr>
              <w:jc w:val="center"/>
              <w:rPr>
                <w:sz w:val="21"/>
                <w:szCs w:val="21"/>
              </w:rPr>
            </w:pPr>
            <w:r>
              <w:rPr>
                <w:sz w:val="21"/>
                <w:szCs w:val="21"/>
              </w:rPr>
              <w:t>64 2 01 L4660</w:t>
            </w:r>
          </w:p>
        </w:tc>
        <w:tc>
          <w:tcPr>
            <w:tcW w:w="760" w:type="dxa"/>
            <w:tcBorders>
              <w:top w:val="nil"/>
              <w:left w:val="nil"/>
              <w:bottom w:val="single" w:color="auto" w:sz="4" w:space="0"/>
              <w:right w:val="single" w:color="auto" w:sz="4" w:space="0"/>
            </w:tcBorders>
            <w:shd w:val="clear" w:color="000000" w:fill="FFFFFF"/>
            <w:noWrap w:val="0"/>
            <w:vAlign w:val="center"/>
          </w:tcPr>
          <w:p w14:paraId="32D476E7">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083A9083">
            <w:pPr>
              <w:jc w:val="center"/>
              <w:rPr>
                <w:sz w:val="21"/>
                <w:szCs w:val="21"/>
              </w:rPr>
            </w:pPr>
            <w:r>
              <w:rPr>
                <w:sz w:val="21"/>
                <w:szCs w:val="21"/>
              </w:rPr>
              <w:t>4 819 053,00</w:t>
            </w:r>
          </w:p>
        </w:tc>
      </w:tr>
      <w:tr w14:paraId="79EE6EF6">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C0B0A25">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04BA7D8B">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5F52CE06">
            <w:pPr>
              <w:jc w:val="center"/>
              <w:rPr>
                <w:sz w:val="21"/>
                <w:szCs w:val="21"/>
              </w:rPr>
            </w:pPr>
            <w:r>
              <w:rPr>
                <w:sz w:val="21"/>
                <w:szCs w:val="21"/>
              </w:rPr>
              <w:t>0801</w:t>
            </w:r>
          </w:p>
        </w:tc>
        <w:tc>
          <w:tcPr>
            <w:tcW w:w="1780" w:type="dxa"/>
            <w:tcBorders>
              <w:top w:val="nil"/>
              <w:left w:val="nil"/>
              <w:bottom w:val="single" w:color="auto" w:sz="4" w:space="0"/>
              <w:right w:val="single" w:color="auto" w:sz="4" w:space="0"/>
            </w:tcBorders>
            <w:shd w:val="clear" w:color="000000" w:fill="FFFFFF"/>
            <w:noWrap w:val="0"/>
            <w:vAlign w:val="center"/>
          </w:tcPr>
          <w:p w14:paraId="78964F2C">
            <w:pPr>
              <w:jc w:val="center"/>
              <w:rPr>
                <w:sz w:val="21"/>
                <w:szCs w:val="21"/>
              </w:rPr>
            </w:pPr>
            <w:r>
              <w:rPr>
                <w:sz w:val="21"/>
                <w:szCs w:val="21"/>
              </w:rPr>
              <w:t>64 2 01 L4660</w:t>
            </w:r>
          </w:p>
        </w:tc>
        <w:tc>
          <w:tcPr>
            <w:tcW w:w="760" w:type="dxa"/>
            <w:tcBorders>
              <w:top w:val="nil"/>
              <w:left w:val="nil"/>
              <w:bottom w:val="single" w:color="auto" w:sz="4" w:space="0"/>
              <w:right w:val="single" w:color="auto" w:sz="4" w:space="0"/>
            </w:tcBorders>
            <w:shd w:val="clear" w:color="000000" w:fill="FFFFFF"/>
            <w:noWrap w:val="0"/>
            <w:vAlign w:val="center"/>
          </w:tcPr>
          <w:p w14:paraId="59D03F2A">
            <w:pPr>
              <w:jc w:val="center"/>
              <w:rPr>
                <w:sz w:val="21"/>
                <w:szCs w:val="21"/>
              </w:rPr>
            </w:pPr>
            <w:r>
              <w:rPr>
                <w:sz w:val="21"/>
                <w:szCs w:val="21"/>
              </w:rPr>
              <w:t>600</w:t>
            </w:r>
          </w:p>
        </w:tc>
        <w:tc>
          <w:tcPr>
            <w:tcW w:w="2013" w:type="dxa"/>
            <w:tcBorders>
              <w:top w:val="nil"/>
              <w:left w:val="nil"/>
              <w:bottom w:val="single" w:color="auto" w:sz="4" w:space="0"/>
              <w:right w:val="single" w:color="auto" w:sz="4" w:space="0"/>
            </w:tcBorders>
            <w:shd w:val="clear" w:color="000000" w:fill="FFFFFF"/>
            <w:noWrap/>
            <w:vAlign w:val="center"/>
          </w:tcPr>
          <w:p w14:paraId="582405B5">
            <w:pPr>
              <w:jc w:val="center"/>
              <w:rPr>
                <w:sz w:val="21"/>
                <w:szCs w:val="21"/>
              </w:rPr>
            </w:pPr>
            <w:r>
              <w:rPr>
                <w:sz w:val="21"/>
                <w:szCs w:val="21"/>
              </w:rPr>
              <w:t>4 819 053,00</w:t>
            </w:r>
          </w:p>
        </w:tc>
      </w:tr>
      <w:tr w14:paraId="48721B03">
        <w:tblPrEx>
          <w:tblCellMar>
            <w:top w:w="0" w:type="dxa"/>
            <w:left w:w="108" w:type="dxa"/>
            <w:bottom w:w="0" w:type="dxa"/>
            <w:right w:w="108" w:type="dxa"/>
          </w:tblCellMar>
        </w:tblPrEx>
        <w:trPr>
          <w:wBefore w:w="0" w:type="auto"/>
          <w:trHeight w:val="66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19DE639">
            <w:pPr>
              <w:rPr>
                <w:sz w:val="21"/>
                <w:szCs w:val="21"/>
              </w:rPr>
            </w:pPr>
            <w:r>
              <w:rPr>
                <w:sz w:val="21"/>
                <w:szCs w:val="21"/>
              </w:rPr>
              <w:t>Региональный проект «Сохранение культурного и исторического наследия»</w:t>
            </w:r>
          </w:p>
        </w:tc>
        <w:tc>
          <w:tcPr>
            <w:tcW w:w="640" w:type="dxa"/>
            <w:tcBorders>
              <w:top w:val="nil"/>
              <w:left w:val="nil"/>
              <w:bottom w:val="single" w:color="auto" w:sz="4" w:space="0"/>
              <w:right w:val="single" w:color="auto" w:sz="4" w:space="0"/>
            </w:tcBorders>
            <w:shd w:val="clear" w:color="000000" w:fill="FFFFFF"/>
            <w:noWrap w:val="0"/>
            <w:vAlign w:val="center"/>
          </w:tcPr>
          <w:p w14:paraId="0C667420">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19A320F8">
            <w:pPr>
              <w:jc w:val="center"/>
              <w:rPr>
                <w:sz w:val="21"/>
                <w:szCs w:val="21"/>
              </w:rPr>
            </w:pPr>
            <w:r>
              <w:rPr>
                <w:sz w:val="21"/>
                <w:szCs w:val="21"/>
              </w:rPr>
              <w:t>0801</w:t>
            </w:r>
          </w:p>
        </w:tc>
        <w:tc>
          <w:tcPr>
            <w:tcW w:w="1780" w:type="dxa"/>
            <w:tcBorders>
              <w:top w:val="nil"/>
              <w:left w:val="nil"/>
              <w:bottom w:val="single" w:color="auto" w:sz="4" w:space="0"/>
              <w:right w:val="single" w:color="auto" w:sz="4" w:space="0"/>
            </w:tcBorders>
            <w:shd w:val="clear" w:color="000000" w:fill="FFFFFF"/>
            <w:noWrap w:val="0"/>
            <w:vAlign w:val="center"/>
          </w:tcPr>
          <w:p w14:paraId="31304543">
            <w:pPr>
              <w:jc w:val="center"/>
              <w:rPr>
                <w:sz w:val="21"/>
                <w:szCs w:val="21"/>
              </w:rPr>
            </w:pPr>
            <w:r>
              <w:rPr>
                <w:sz w:val="21"/>
                <w:szCs w:val="21"/>
              </w:rPr>
              <w:t>64 2 02 00000</w:t>
            </w:r>
          </w:p>
        </w:tc>
        <w:tc>
          <w:tcPr>
            <w:tcW w:w="760" w:type="dxa"/>
            <w:tcBorders>
              <w:top w:val="nil"/>
              <w:left w:val="nil"/>
              <w:bottom w:val="single" w:color="auto" w:sz="4" w:space="0"/>
              <w:right w:val="single" w:color="auto" w:sz="4" w:space="0"/>
            </w:tcBorders>
            <w:shd w:val="clear" w:color="000000" w:fill="FFFFFF"/>
            <w:noWrap w:val="0"/>
            <w:vAlign w:val="center"/>
          </w:tcPr>
          <w:p w14:paraId="4E2B4F38">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226CEDF0">
            <w:pPr>
              <w:jc w:val="center"/>
              <w:rPr>
                <w:sz w:val="21"/>
                <w:szCs w:val="21"/>
              </w:rPr>
            </w:pPr>
            <w:r>
              <w:rPr>
                <w:sz w:val="21"/>
                <w:szCs w:val="21"/>
              </w:rPr>
              <w:t>391 625,00</w:t>
            </w:r>
          </w:p>
        </w:tc>
      </w:tr>
      <w:tr w14:paraId="57F6A467">
        <w:tblPrEx>
          <w:tblCellMar>
            <w:top w:w="0" w:type="dxa"/>
            <w:left w:w="108" w:type="dxa"/>
            <w:bottom w:w="0" w:type="dxa"/>
            <w:right w:w="108" w:type="dxa"/>
          </w:tblCellMar>
        </w:tblPrEx>
        <w:trPr>
          <w:wBefore w:w="0" w:type="auto"/>
          <w:trHeight w:val="139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BD2288F">
            <w:pPr>
              <w:rPr>
                <w:sz w:val="21"/>
                <w:szCs w:val="21"/>
              </w:rPr>
            </w:pPr>
            <w:r>
              <w:rPr>
                <w:sz w:val="21"/>
                <w:szCs w:val="21"/>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w:t>
            </w:r>
          </w:p>
        </w:tc>
        <w:tc>
          <w:tcPr>
            <w:tcW w:w="640" w:type="dxa"/>
            <w:tcBorders>
              <w:top w:val="nil"/>
              <w:left w:val="nil"/>
              <w:bottom w:val="single" w:color="auto" w:sz="4" w:space="0"/>
              <w:right w:val="single" w:color="auto" w:sz="4" w:space="0"/>
            </w:tcBorders>
            <w:shd w:val="clear" w:color="000000" w:fill="FFFFFF"/>
            <w:noWrap w:val="0"/>
            <w:vAlign w:val="center"/>
          </w:tcPr>
          <w:p w14:paraId="74AC156E">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473EC284">
            <w:pPr>
              <w:jc w:val="center"/>
              <w:rPr>
                <w:sz w:val="21"/>
                <w:szCs w:val="21"/>
              </w:rPr>
            </w:pPr>
            <w:r>
              <w:rPr>
                <w:sz w:val="21"/>
                <w:szCs w:val="21"/>
              </w:rPr>
              <w:t>0801</w:t>
            </w:r>
          </w:p>
        </w:tc>
        <w:tc>
          <w:tcPr>
            <w:tcW w:w="1780" w:type="dxa"/>
            <w:tcBorders>
              <w:top w:val="nil"/>
              <w:left w:val="nil"/>
              <w:bottom w:val="single" w:color="auto" w:sz="4" w:space="0"/>
              <w:right w:val="single" w:color="auto" w:sz="4" w:space="0"/>
            </w:tcBorders>
            <w:shd w:val="clear" w:color="000000" w:fill="FFFFFF"/>
            <w:noWrap w:val="0"/>
            <w:vAlign w:val="center"/>
          </w:tcPr>
          <w:p w14:paraId="12062682">
            <w:pPr>
              <w:jc w:val="center"/>
              <w:rPr>
                <w:sz w:val="21"/>
                <w:szCs w:val="21"/>
              </w:rPr>
            </w:pPr>
            <w:r>
              <w:rPr>
                <w:sz w:val="21"/>
                <w:szCs w:val="21"/>
              </w:rPr>
              <w:t>64 2 02 L5191</w:t>
            </w:r>
          </w:p>
        </w:tc>
        <w:tc>
          <w:tcPr>
            <w:tcW w:w="760" w:type="dxa"/>
            <w:tcBorders>
              <w:top w:val="nil"/>
              <w:left w:val="nil"/>
              <w:bottom w:val="single" w:color="auto" w:sz="4" w:space="0"/>
              <w:right w:val="single" w:color="auto" w:sz="4" w:space="0"/>
            </w:tcBorders>
            <w:shd w:val="clear" w:color="000000" w:fill="FFFFFF"/>
            <w:noWrap w:val="0"/>
            <w:vAlign w:val="center"/>
          </w:tcPr>
          <w:p w14:paraId="281E15DA">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3676C27">
            <w:pPr>
              <w:jc w:val="center"/>
              <w:rPr>
                <w:sz w:val="21"/>
                <w:szCs w:val="21"/>
              </w:rPr>
            </w:pPr>
            <w:r>
              <w:rPr>
                <w:sz w:val="21"/>
                <w:szCs w:val="21"/>
              </w:rPr>
              <w:t>391 625,00</w:t>
            </w:r>
          </w:p>
        </w:tc>
      </w:tr>
      <w:tr w14:paraId="450DDAD2">
        <w:tblPrEx>
          <w:tblCellMar>
            <w:top w:w="0" w:type="dxa"/>
            <w:left w:w="108" w:type="dxa"/>
            <w:bottom w:w="0" w:type="dxa"/>
            <w:right w:w="108" w:type="dxa"/>
          </w:tblCellMar>
        </w:tblPrEx>
        <w:trPr>
          <w:wBefore w:w="0" w:type="auto"/>
          <w:trHeight w:val="61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2C99CCF">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1C0D60D5">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22C8E8D0">
            <w:pPr>
              <w:jc w:val="center"/>
              <w:rPr>
                <w:sz w:val="21"/>
                <w:szCs w:val="21"/>
              </w:rPr>
            </w:pPr>
            <w:r>
              <w:rPr>
                <w:sz w:val="21"/>
                <w:szCs w:val="21"/>
              </w:rPr>
              <w:t>0801</w:t>
            </w:r>
          </w:p>
        </w:tc>
        <w:tc>
          <w:tcPr>
            <w:tcW w:w="1780" w:type="dxa"/>
            <w:tcBorders>
              <w:top w:val="nil"/>
              <w:left w:val="nil"/>
              <w:bottom w:val="single" w:color="auto" w:sz="4" w:space="0"/>
              <w:right w:val="single" w:color="auto" w:sz="4" w:space="0"/>
            </w:tcBorders>
            <w:shd w:val="clear" w:color="000000" w:fill="FFFFFF"/>
            <w:noWrap w:val="0"/>
            <w:vAlign w:val="center"/>
          </w:tcPr>
          <w:p w14:paraId="18D23A7F">
            <w:pPr>
              <w:jc w:val="center"/>
              <w:rPr>
                <w:sz w:val="21"/>
                <w:szCs w:val="21"/>
              </w:rPr>
            </w:pPr>
            <w:r>
              <w:rPr>
                <w:sz w:val="21"/>
                <w:szCs w:val="21"/>
              </w:rPr>
              <w:t>64 2 02 L5191</w:t>
            </w:r>
          </w:p>
        </w:tc>
        <w:tc>
          <w:tcPr>
            <w:tcW w:w="760" w:type="dxa"/>
            <w:tcBorders>
              <w:top w:val="nil"/>
              <w:left w:val="nil"/>
              <w:bottom w:val="single" w:color="auto" w:sz="4" w:space="0"/>
              <w:right w:val="single" w:color="auto" w:sz="4" w:space="0"/>
            </w:tcBorders>
            <w:shd w:val="clear" w:color="000000" w:fill="FFFFFF"/>
            <w:noWrap w:val="0"/>
            <w:vAlign w:val="center"/>
          </w:tcPr>
          <w:p w14:paraId="4E193427">
            <w:pPr>
              <w:jc w:val="center"/>
              <w:rPr>
                <w:sz w:val="21"/>
                <w:szCs w:val="21"/>
              </w:rPr>
            </w:pPr>
            <w:r>
              <w:rPr>
                <w:sz w:val="21"/>
                <w:szCs w:val="21"/>
              </w:rPr>
              <w:t>600</w:t>
            </w:r>
          </w:p>
        </w:tc>
        <w:tc>
          <w:tcPr>
            <w:tcW w:w="2013" w:type="dxa"/>
            <w:tcBorders>
              <w:top w:val="nil"/>
              <w:left w:val="nil"/>
              <w:bottom w:val="single" w:color="auto" w:sz="4" w:space="0"/>
              <w:right w:val="single" w:color="auto" w:sz="4" w:space="0"/>
            </w:tcBorders>
            <w:shd w:val="clear" w:color="000000" w:fill="FFFFFF"/>
            <w:noWrap/>
            <w:vAlign w:val="center"/>
          </w:tcPr>
          <w:p w14:paraId="0F41295E">
            <w:pPr>
              <w:jc w:val="center"/>
              <w:rPr>
                <w:sz w:val="21"/>
                <w:szCs w:val="21"/>
              </w:rPr>
            </w:pPr>
            <w:r>
              <w:rPr>
                <w:sz w:val="21"/>
                <w:szCs w:val="21"/>
              </w:rPr>
              <w:t>391 625,00</w:t>
            </w:r>
          </w:p>
        </w:tc>
      </w:tr>
      <w:tr w14:paraId="2E098612">
        <w:tblPrEx>
          <w:tblCellMar>
            <w:top w:w="0" w:type="dxa"/>
            <w:left w:w="108" w:type="dxa"/>
            <w:bottom w:w="0" w:type="dxa"/>
            <w:right w:w="108" w:type="dxa"/>
          </w:tblCellMar>
        </w:tblPrEx>
        <w:trPr>
          <w:wBefore w:w="0" w:type="auto"/>
          <w:trHeight w:val="61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2ED1E40">
            <w:pPr>
              <w:rPr>
                <w:sz w:val="21"/>
                <w:szCs w:val="21"/>
              </w:rPr>
            </w:pPr>
            <w:r>
              <w:rPr>
                <w:sz w:val="21"/>
                <w:szCs w:val="21"/>
              </w:rPr>
              <w:t>Региональные приоритетные проекты</w:t>
            </w:r>
          </w:p>
        </w:tc>
        <w:tc>
          <w:tcPr>
            <w:tcW w:w="640" w:type="dxa"/>
            <w:tcBorders>
              <w:top w:val="nil"/>
              <w:left w:val="nil"/>
              <w:bottom w:val="single" w:color="auto" w:sz="4" w:space="0"/>
              <w:right w:val="single" w:color="auto" w:sz="4" w:space="0"/>
            </w:tcBorders>
            <w:shd w:val="clear" w:color="000000" w:fill="FFFFFF"/>
            <w:noWrap w:val="0"/>
            <w:vAlign w:val="center"/>
          </w:tcPr>
          <w:p w14:paraId="50190C0F">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3AF73A4B">
            <w:pPr>
              <w:jc w:val="center"/>
              <w:rPr>
                <w:sz w:val="21"/>
                <w:szCs w:val="21"/>
              </w:rPr>
            </w:pPr>
            <w:r>
              <w:rPr>
                <w:sz w:val="21"/>
                <w:szCs w:val="21"/>
              </w:rPr>
              <w:t>0801</w:t>
            </w:r>
          </w:p>
        </w:tc>
        <w:tc>
          <w:tcPr>
            <w:tcW w:w="1780" w:type="dxa"/>
            <w:tcBorders>
              <w:top w:val="nil"/>
              <w:left w:val="nil"/>
              <w:bottom w:val="single" w:color="auto" w:sz="4" w:space="0"/>
              <w:right w:val="single" w:color="auto" w:sz="4" w:space="0"/>
            </w:tcBorders>
            <w:shd w:val="clear" w:color="000000" w:fill="FFFFFF"/>
            <w:noWrap w:val="0"/>
            <w:vAlign w:val="center"/>
          </w:tcPr>
          <w:p w14:paraId="50DECAC2">
            <w:pPr>
              <w:jc w:val="center"/>
              <w:rPr>
                <w:sz w:val="21"/>
                <w:szCs w:val="21"/>
              </w:rPr>
            </w:pPr>
            <w:r>
              <w:rPr>
                <w:sz w:val="21"/>
                <w:szCs w:val="21"/>
              </w:rPr>
              <w:t>64 3 00 00000</w:t>
            </w:r>
          </w:p>
        </w:tc>
        <w:tc>
          <w:tcPr>
            <w:tcW w:w="760" w:type="dxa"/>
            <w:tcBorders>
              <w:top w:val="nil"/>
              <w:left w:val="nil"/>
              <w:bottom w:val="single" w:color="auto" w:sz="4" w:space="0"/>
              <w:right w:val="single" w:color="auto" w:sz="4" w:space="0"/>
            </w:tcBorders>
            <w:shd w:val="clear" w:color="000000" w:fill="FFFFFF"/>
            <w:noWrap w:val="0"/>
            <w:vAlign w:val="center"/>
          </w:tcPr>
          <w:p w14:paraId="34533594">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50761541">
            <w:pPr>
              <w:jc w:val="center"/>
              <w:rPr>
                <w:sz w:val="21"/>
                <w:szCs w:val="21"/>
              </w:rPr>
            </w:pPr>
            <w:r>
              <w:rPr>
                <w:sz w:val="21"/>
                <w:szCs w:val="21"/>
              </w:rPr>
              <w:t>1 021 647,77</w:t>
            </w:r>
          </w:p>
        </w:tc>
      </w:tr>
      <w:tr w14:paraId="328DC1B4">
        <w:tblPrEx>
          <w:tblCellMar>
            <w:top w:w="0" w:type="dxa"/>
            <w:left w:w="108" w:type="dxa"/>
            <w:bottom w:w="0" w:type="dxa"/>
            <w:right w:w="108" w:type="dxa"/>
          </w:tblCellMar>
        </w:tblPrEx>
        <w:trPr>
          <w:wBefore w:w="0" w:type="auto"/>
          <w:trHeight w:val="61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C453902">
            <w:pPr>
              <w:rPr>
                <w:sz w:val="21"/>
                <w:szCs w:val="21"/>
              </w:rPr>
            </w:pPr>
            <w:r>
              <w:rPr>
                <w:sz w:val="21"/>
                <w:szCs w:val="21"/>
              </w:rPr>
              <w:t>Региональный приоритетный проект «Поддержка местных инициатив на территории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1CB304EF">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0592CAB4">
            <w:pPr>
              <w:jc w:val="center"/>
              <w:rPr>
                <w:sz w:val="21"/>
                <w:szCs w:val="21"/>
              </w:rPr>
            </w:pPr>
            <w:r>
              <w:rPr>
                <w:sz w:val="21"/>
                <w:szCs w:val="21"/>
              </w:rPr>
              <w:t>0801</w:t>
            </w:r>
          </w:p>
        </w:tc>
        <w:tc>
          <w:tcPr>
            <w:tcW w:w="1780" w:type="dxa"/>
            <w:tcBorders>
              <w:top w:val="nil"/>
              <w:left w:val="nil"/>
              <w:bottom w:val="single" w:color="auto" w:sz="4" w:space="0"/>
              <w:right w:val="single" w:color="auto" w:sz="4" w:space="0"/>
            </w:tcBorders>
            <w:shd w:val="clear" w:color="000000" w:fill="FFFFFF"/>
            <w:noWrap w:val="0"/>
            <w:vAlign w:val="center"/>
          </w:tcPr>
          <w:p w14:paraId="15819EB7">
            <w:pPr>
              <w:jc w:val="center"/>
              <w:rPr>
                <w:sz w:val="21"/>
                <w:szCs w:val="21"/>
              </w:rPr>
            </w:pPr>
            <w:r>
              <w:rPr>
                <w:sz w:val="21"/>
                <w:szCs w:val="21"/>
              </w:rPr>
              <w:t>64 3 01 00000</w:t>
            </w:r>
          </w:p>
        </w:tc>
        <w:tc>
          <w:tcPr>
            <w:tcW w:w="760" w:type="dxa"/>
            <w:tcBorders>
              <w:top w:val="nil"/>
              <w:left w:val="nil"/>
              <w:bottom w:val="single" w:color="auto" w:sz="4" w:space="0"/>
              <w:right w:val="single" w:color="auto" w:sz="4" w:space="0"/>
            </w:tcBorders>
            <w:shd w:val="clear" w:color="000000" w:fill="FFFFFF"/>
            <w:noWrap w:val="0"/>
            <w:vAlign w:val="center"/>
          </w:tcPr>
          <w:p w14:paraId="59949785">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1779C98">
            <w:pPr>
              <w:jc w:val="center"/>
              <w:rPr>
                <w:sz w:val="21"/>
                <w:szCs w:val="21"/>
              </w:rPr>
            </w:pPr>
            <w:r>
              <w:rPr>
                <w:sz w:val="21"/>
                <w:szCs w:val="21"/>
              </w:rPr>
              <w:t>1 021 647,77</w:t>
            </w:r>
          </w:p>
        </w:tc>
      </w:tr>
      <w:tr w14:paraId="7C6DD392">
        <w:tblPrEx>
          <w:tblCellMar>
            <w:top w:w="0" w:type="dxa"/>
            <w:left w:w="108" w:type="dxa"/>
            <w:bottom w:w="0" w:type="dxa"/>
            <w:right w:w="108" w:type="dxa"/>
          </w:tblCellMar>
        </w:tblPrEx>
        <w:trPr>
          <w:wBefore w:w="0" w:type="auto"/>
          <w:trHeight w:val="81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F317671">
            <w:pPr>
              <w:rPr>
                <w:sz w:val="21"/>
                <w:szCs w:val="21"/>
              </w:rPr>
            </w:pPr>
            <w:r>
              <w:rPr>
                <w:sz w:val="21"/>
                <w:szCs w:val="21"/>
              </w:rPr>
              <w:t>Софинансирование реализации проектов развития муниципальных образований Ульяновской области, подготовленных на основе местных инициатив граждан</w:t>
            </w:r>
          </w:p>
        </w:tc>
        <w:tc>
          <w:tcPr>
            <w:tcW w:w="640" w:type="dxa"/>
            <w:tcBorders>
              <w:top w:val="nil"/>
              <w:left w:val="nil"/>
              <w:bottom w:val="single" w:color="auto" w:sz="4" w:space="0"/>
              <w:right w:val="single" w:color="auto" w:sz="4" w:space="0"/>
            </w:tcBorders>
            <w:shd w:val="clear" w:color="000000" w:fill="FFFFFF"/>
            <w:noWrap w:val="0"/>
            <w:vAlign w:val="center"/>
          </w:tcPr>
          <w:p w14:paraId="696182B3">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0E554BBF">
            <w:pPr>
              <w:jc w:val="center"/>
              <w:rPr>
                <w:sz w:val="21"/>
                <w:szCs w:val="21"/>
              </w:rPr>
            </w:pPr>
            <w:r>
              <w:rPr>
                <w:sz w:val="21"/>
                <w:szCs w:val="21"/>
              </w:rPr>
              <w:t>0801</w:t>
            </w:r>
          </w:p>
        </w:tc>
        <w:tc>
          <w:tcPr>
            <w:tcW w:w="1780" w:type="dxa"/>
            <w:tcBorders>
              <w:top w:val="nil"/>
              <w:left w:val="nil"/>
              <w:bottom w:val="single" w:color="auto" w:sz="4" w:space="0"/>
              <w:right w:val="single" w:color="auto" w:sz="4" w:space="0"/>
            </w:tcBorders>
            <w:shd w:val="clear" w:color="000000" w:fill="FFFFFF"/>
            <w:noWrap w:val="0"/>
            <w:vAlign w:val="center"/>
          </w:tcPr>
          <w:p w14:paraId="74680E13">
            <w:pPr>
              <w:jc w:val="center"/>
              <w:rPr>
                <w:sz w:val="21"/>
                <w:szCs w:val="21"/>
              </w:rPr>
            </w:pPr>
            <w:r>
              <w:rPr>
                <w:sz w:val="21"/>
                <w:szCs w:val="21"/>
              </w:rPr>
              <w:t>64 3 01 S0420</w:t>
            </w:r>
          </w:p>
        </w:tc>
        <w:tc>
          <w:tcPr>
            <w:tcW w:w="760" w:type="dxa"/>
            <w:tcBorders>
              <w:top w:val="nil"/>
              <w:left w:val="nil"/>
              <w:bottom w:val="single" w:color="auto" w:sz="4" w:space="0"/>
              <w:right w:val="single" w:color="auto" w:sz="4" w:space="0"/>
            </w:tcBorders>
            <w:shd w:val="clear" w:color="000000" w:fill="FFFFFF"/>
            <w:noWrap w:val="0"/>
            <w:vAlign w:val="center"/>
          </w:tcPr>
          <w:p w14:paraId="3DC461E4">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D72B72D">
            <w:pPr>
              <w:jc w:val="center"/>
              <w:rPr>
                <w:sz w:val="21"/>
                <w:szCs w:val="21"/>
              </w:rPr>
            </w:pPr>
            <w:r>
              <w:rPr>
                <w:sz w:val="21"/>
                <w:szCs w:val="21"/>
              </w:rPr>
              <w:t>1 021 647,77</w:t>
            </w:r>
          </w:p>
        </w:tc>
      </w:tr>
      <w:tr w14:paraId="579C658B">
        <w:tblPrEx>
          <w:tblCellMar>
            <w:top w:w="0" w:type="dxa"/>
            <w:left w:w="108" w:type="dxa"/>
            <w:bottom w:w="0" w:type="dxa"/>
            <w:right w:w="108" w:type="dxa"/>
          </w:tblCellMar>
        </w:tblPrEx>
        <w:trPr>
          <w:wBefore w:w="0" w:type="auto"/>
          <w:trHeight w:val="61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04CAC50">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22F5EEA7">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1AF21E32">
            <w:pPr>
              <w:jc w:val="center"/>
              <w:rPr>
                <w:sz w:val="21"/>
                <w:szCs w:val="21"/>
              </w:rPr>
            </w:pPr>
            <w:r>
              <w:rPr>
                <w:sz w:val="21"/>
                <w:szCs w:val="21"/>
              </w:rPr>
              <w:t>0801</w:t>
            </w:r>
          </w:p>
        </w:tc>
        <w:tc>
          <w:tcPr>
            <w:tcW w:w="1780" w:type="dxa"/>
            <w:tcBorders>
              <w:top w:val="nil"/>
              <w:left w:val="nil"/>
              <w:bottom w:val="single" w:color="auto" w:sz="4" w:space="0"/>
              <w:right w:val="single" w:color="auto" w:sz="4" w:space="0"/>
            </w:tcBorders>
            <w:shd w:val="clear" w:color="000000" w:fill="FFFFFF"/>
            <w:noWrap w:val="0"/>
            <w:vAlign w:val="center"/>
          </w:tcPr>
          <w:p w14:paraId="15A4E0E0">
            <w:pPr>
              <w:jc w:val="center"/>
              <w:rPr>
                <w:sz w:val="21"/>
                <w:szCs w:val="21"/>
              </w:rPr>
            </w:pPr>
            <w:r>
              <w:rPr>
                <w:sz w:val="21"/>
                <w:szCs w:val="21"/>
              </w:rPr>
              <w:t>64 3 01 S0420</w:t>
            </w:r>
          </w:p>
        </w:tc>
        <w:tc>
          <w:tcPr>
            <w:tcW w:w="760" w:type="dxa"/>
            <w:tcBorders>
              <w:top w:val="nil"/>
              <w:left w:val="nil"/>
              <w:bottom w:val="single" w:color="auto" w:sz="4" w:space="0"/>
              <w:right w:val="single" w:color="auto" w:sz="4" w:space="0"/>
            </w:tcBorders>
            <w:shd w:val="clear" w:color="000000" w:fill="FFFFFF"/>
            <w:noWrap w:val="0"/>
            <w:vAlign w:val="center"/>
          </w:tcPr>
          <w:p w14:paraId="58749AED">
            <w:pPr>
              <w:jc w:val="center"/>
              <w:rPr>
                <w:sz w:val="21"/>
                <w:szCs w:val="21"/>
              </w:rPr>
            </w:pPr>
            <w:r>
              <w:rPr>
                <w:sz w:val="21"/>
                <w:szCs w:val="21"/>
              </w:rPr>
              <w:t>600</w:t>
            </w:r>
          </w:p>
        </w:tc>
        <w:tc>
          <w:tcPr>
            <w:tcW w:w="2013" w:type="dxa"/>
            <w:tcBorders>
              <w:top w:val="nil"/>
              <w:left w:val="nil"/>
              <w:bottom w:val="single" w:color="auto" w:sz="4" w:space="0"/>
              <w:right w:val="single" w:color="auto" w:sz="4" w:space="0"/>
            </w:tcBorders>
            <w:shd w:val="clear" w:color="000000" w:fill="FFFFFF"/>
            <w:noWrap/>
            <w:vAlign w:val="center"/>
          </w:tcPr>
          <w:p w14:paraId="49C48C1D">
            <w:pPr>
              <w:jc w:val="center"/>
              <w:rPr>
                <w:sz w:val="21"/>
                <w:szCs w:val="21"/>
              </w:rPr>
            </w:pPr>
            <w:r>
              <w:rPr>
                <w:sz w:val="21"/>
                <w:szCs w:val="21"/>
              </w:rPr>
              <w:t>1 021 647,77</w:t>
            </w:r>
          </w:p>
        </w:tc>
      </w:tr>
      <w:tr w14:paraId="6F889B8F">
        <w:tblPrEx>
          <w:tblCellMar>
            <w:top w:w="0" w:type="dxa"/>
            <w:left w:w="108" w:type="dxa"/>
            <w:bottom w:w="0" w:type="dxa"/>
            <w:right w:w="108" w:type="dxa"/>
          </w:tblCellMar>
        </w:tblPrEx>
        <w:trPr>
          <w:wBefore w:w="0" w:type="auto"/>
          <w:trHeight w:val="36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DCB7EF3">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50380D58">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2A1D83A8">
            <w:pPr>
              <w:jc w:val="center"/>
              <w:rPr>
                <w:sz w:val="21"/>
                <w:szCs w:val="21"/>
              </w:rPr>
            </w:pPr>
            <w:r>
              <w:rPr>
                <w:sz w:val="21"/>
                <w:szCs w:val="21"/>
              </w:rPr>
              <w:t>0801</w:t>
            </w:r>
          </w:p>
        </w:tc>
        <w:tc>
          <w:tcPr>
            <w:tcW w:w="1780" w:type="dxa"/>
            <w:tcBorders>
              <w:top w:val="nil"/>
              <w:left w:val="nil"/>
              <w:bottom w:val="single" w:color="auto" w:sz="4" w:space="0"/>
              <w:right w:val="single" w:color="auto" w:sz="4" w:space="0"/>
            </w:tcBorders>
            <w:shd w:val="clear" w:color="000000" w:fill="FFFFFF"/>
            <w:noWrap w:val="0"/>
            <w:vAlign w:val="center"/>
          </w:tcPr>
          <w:p w14:paraId="619B677D">
            <w:pPr>
              <w:jc w:val="center"/>
              <w:rPr>
                <w:sz w:val="21"/>
                <w:szCs w:val="21"/>
              </w:rPr>
            </w:pPr>
            <w:r>
              <w:rPr>
                <w:sz w:val="21"/>
                <w:szCs w:val="21"/>
              </w:rPr>
              <w:t>64 4 00 00000</w:t>
            </w:r>
          </w:p>
        </w:tc>
        <w:tc>
          <w:tcPr>
            <w:tcW w:w="760" w:type="dxa"/>
            <w:tcBorders>
              <w:top w:val="nil"/>
              <w:left w:val="nil"/>
              <w:bottom w:val="single" w:color="auto" w:sz="4" w:space="0"/>
              <w:right w:val="single" w:color="auto" w:sz="4" w:space="0"/>
            </w:tcBorders>
            <w:shd w:val="clear" w:color="000000" w:fill="FFFFFF"/>
            <w:noWrap w:val="0"/>
            <w:vAlign w:val="center"/>
          </w:tcPr>
          <w:p w14:paraId="700261CE">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2AD6359A">
            <w:pPr>
              <w:jc w:val="center"/>
              <w:rPr>
                <w:sz w:val="21"/>
                <w:szCs w:val="21"/>
              </w:rPr>
            </w:pPr>
            <w:r>
              <w:rPr>
                <w:sz w:val="21"/>
                <w:szCs w:val="21"/>
              </w:rPr>
              <w:t>163 389 836,18</w:t>
            </w:r>
          </w:p>
        </w:tc>
      </w:tr>
      <w:tr w14:paraId="20B62376">
        <w:tblPrEx>
          <w:tblCellMar>
            <w:top w:w="0" w:type="dxa"/>
            <w:left w:w="108" w:type="dxa"/>
            <w:bottom w:w="0" w:type="dxa"/>
            <w:right w:w="108" w:type="dxa"/>
          </w:tblCellMar>
        </w:tblPrEx>
        <w:trPr>
          <w:wBefore w:w="0" w:type="auto"/>
          <w:trHeight w:val="85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ADE59F2">
            <w:pPr>
              <w:rPr>
                <w:sz w:val="21"/>
                <w:szCs w:val="21"/>
              </w:rPr>
            </w:pPr>
            <w:r>
              <w:rPr>
                <w:sz w:val="21"/>
                <w:szCs w:val="21"/>
              </w:rPr>
              <w:t>Комплекс процессных мероприятий «Обеспечение деятельности исполнителей и соисполнителей муниципальной программы»</w:t>
            </w:r>
          </w:p>
        </w:tc>
        <w:tc>
          <w:tcPr>
            <w:tcW w:w="640" w:type="dxa"/>
            <w:tcBorders>
              <w:top w:val="nil"/>
              <w:left w:val="nil"/>
              <w:bottom w:val="single" w:color="auto" w:sz="4" w:space="0"/>
              <w:right w:val="single" w:color="auto" w:sz="4" w:space="0"/>
            </w:tcBorders>
            <w:shd w:val="clear" w:color="000000" w:fill="FFFFFF"/>
            <w:noWrap w:val="0"/>
            <w:vAlign w:val="center"/>
          </w:tcPr>
          <w:p w14:paraId="2E82F035">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6565DD6F">
            <w:pPr>
              <w:jc w:val="center"/>
              <w:rPr>
                <w:sz w:val="21"/>
                <w:szCs w:val="21"/>
              </w:rPr>
            </w:pPr>
            <w:r>
              <w:rPr>
                <w:sz w:val="21"/>
                <w:szCs w:val="21"/>
              </w:rPr>
              <w:t>0801</w:t>
            </w:r>
          </w:p>
        </w:tc>
        <w:tc>
          <w:tcPr>
            <w:tcW w:w="1780" w:type="dxa"/>
            <w:tcBorders>
              <w:top w:val="nil"/>
              <w:left w:val="nil"/>
              <w:bottom w:val="single" w:color="auto" w:sz="4" w:space="0"/>
              <w:right w:val="single" w:color="auto" w:sz="4" w:space="0"/>
            </w:tcBorders>
            <w:shd w:val="clear" w:color="000000" w:fill="FFFFFF"/>
            <w:noWrap w:val="0"/>
            <w:vAlign w:val="center"/>
          </w:tcPr>
          <w:p w14:paraId="7263861A">
            <w:pPr>
              <w:jc w:val="center"/>
              <w:rPr>
                <w:sz w:val="21"/>
                <w:szCs w:val="21"/>
              </w:rPr>
            </w:pPr>
            <w:r>
              <w:rPr>
                <w:sz w:val="21"/>
                <w:szCs w:val="21"/>
              </w:rPr>
              <w:t>64 4 03 00000</w:t>
            </w:r>
          </w:p>
        </w:tc>
        <w:tc>
          <w:tcPr>
            <w:tcW w:w="760" w:type="dxa"/>
            <w:tcBorders>
              <w:top w:val="nil"/>
              <w:left w:val="nil"/>
              <w:bottom w:val="single" w:color="auto" w:sz="4" w:space="0"/>
              <w:right w:val="single" w:color="auto" w:sz="4" w:space="0"/>
            </w:tcBorders>
            <w:shd w:val="clear" w:color="000000" w:fill="FFFFFF"/>
            <w:noWrap w:val="0"/>
            <w:vAlign w:val="center"/>
          </w:tcPr>
          <w:p w14:paraId="5C341117">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6BB3FCA">
            <w:pPr>
              <w:jc w:val="center"/>
              <w:rPr>
                <w:sz w:val="21"/>
                <w:szCs w:val="21"/>
              </w:rPr>
            </w:pPr>
            <w:r>
              <w:rPr>
                <w:sz w:val="21"/>
                <w:szCs w:val="21"/>
              </w:rPr>
              <w:t>161 934 711,18</w:t>
            </w:r>
          </w:p>
        </w:tc>
      </w:tr>
      <w:tr w14:paraId="5D7B909A">
        <w:tblPrEx>
          <w:tblCellMar>
            <w:top w:w="0" w:type="dxa"/>
            <w:left w:w="108" w:type="dxa"/>
            <w:bottom w:w="0" w:type="dxa"/>
            <w:right w:w="108" w:type="dxa"/>
          </w:tblCellMar>
        </w:tblPrEx>
        <w:trPr>
          <w:wBefore w:w="0" w:type="auto"/>
          <w:trHeight w:val="135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212208F">
            <w:pPr>
              <w:rPr>
                <w:sz w:val="21"/>
                <w:szCs w:val="21"/>
              </w:rPr>
            </w:pPr>
            <w:r>
              <w:rPr>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37FD8FB9">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06B8CCDB">
            <w:pPr>
              <w:jc w:val="center"/>
              <w:rPr>
                <w:sz w:val="21"/>
                <w:szCs w:val="21"/>
              </w:rPr>
            </w:pPr>
            <w:r>
              <w:rPr>
                <w:sz w:val="21"/>
                <w:szCs w:val="21"/>
              </w:rPr>
              <w:t>0801</w:t>
            </w:r>
          </w:p>
        </w:tc>
        <w:tc>
          <w:tcPr>
            <w:tcW w:w="1780" w:type="dxa"/>
            <w:tcBorders>
              <w:top w:val="nil"/>
              <w:left w:val="nil"/>
              <w:bottom w:val="single" w:color="auto" w:sz="4" w:space="0"/>
              <w:right w:val="single" w:color="auto" w:sz="4" w:space="0"/>
            </w:tcBorders>
            <w:shd w:val="clear" w:color="000000" w:fill="FFFFFF"/>
            <w:noWrap w:val="0"/>
            <w:vAlign w:val="center"/>
          </w:tcPr>
          <w:p w14:paraId="79246CBA">
            <w:pPr>
              <w:jc w:val="center"/>
              <w:rPr>
                <w:sz w:val="21"/>
                <w:szCs w:val="21"/>
              </w:rPr>
            </w:pPr>
            <w:r>
              <w:rPr>
                <w:sz w:val="21"/>
                <w:szCs w:val="21"/>
              </w:rPr>
              <w:t>64 4 03 00099</w:t>
            </w:r>
          </w:p>
        </w:tc>
        <w:tc>
          <w:tcPr>
            <w:tcW w:w="760" w:type="dxa"/>
            <w:tcBorders>
              <w:top w:val="nil"/>
              <w:left w:val="nil"/>
              <w:bottom w:val="single" w:color="auto" w:sz="4" w:space="0"/>
              <w:right w:val="single" w:color="auto" w:sz="4" w:space="0"/>
            </w:tcBorders>
            <w:shd w:val="clear" w:color="000000" w:fill="FFFFFF"/>
            <w:noWrap w:val="0"/>
            <w:vAlign w:val="center"/>
          </w:tcPr>
          <w:p w14:paraId="430C1983">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8153E99">
            <w:pPr>
              <w:jc w:val="center"/>
              <w:rPr>
                <w:sz w:val="21"/>
                <w:szCs w:val="21"/>
              </w:rPr>
            </w:pPr>
            <w:r>
              <w:rPr>
                <w:sz w:val="21"/>
                <w:szCs w:val="21"/>
              </w:rPr>
              <w:t>156 256 311,18</w:t>
            </w:r>
          </w:p>
        </w:tc>
      </w:tr>
      <w:tr w14:paraId="7DA19767">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5C70273">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3E73E128">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78E2164E">
            <w:pPr>
              <w:jc w:val="center"/>
              <w:rPr>
                <w:sz w:val="21"/>
                <w:szCs w:val="21"/>
              </w:rPr>
            </w:pPr>
            <w:r>
              <w:rPr>
                <w:sz w:val="21"/>
                <w:szCs w:val="21"/>
              </w:rPr>
              <w:t>0801</w:t>
            </w:r>
          </w:p>
        </w:tc>
        <w:tc>
          <w:tcPr>
            <w:tcW w:w="1780" w:type="dxa"/>
            <w:tcBorders>
              <w:top w:val="nil"/>
              <w:left w:val="nil"/>
              <w:bottom w:val="single" w:color="auto" w:sz="4" w:space="0"/>
              <w:right w:val="single" w:color="auto" w:sz="4" w:space="0"/>
            </w:tcBorders>
            <w:shd w:val="clear" w:color="000000" w:fill="FFFFFF"/>
            <w:noWrap w:val="0"/>
            <w:vAlign w:val="center"/>
          </w:tcPr>
          <w:p w14:paraId="0D94B653">
            <w:pPr>
              <w:jc w:val="center"/>
              <w:rPr>
                <w:sz w:val="21"/>
                <w:szCs w:val="21"/>
              </w:rPr>
            </w:pPr>
            <w:r>
              <w:rPr>
                <w:sz w:val="21"/>
                <w:szCs w:val="21"/>
              </w:rPr>
              <w:t>64 4 03 00099</w:t>
            </w:r>
          </w:p>
        </w:tc>
        <w:tc>
          <w:tcPr>
            <w:tcW w:w="760" w:type="dxa"/>
            <w:tcBorders>
              <w:top w:val="nil"/>
              <w:left w:val="nil"/>
              <w:bottom w:val="single" w:color="auto" w:sz="4" w:space="0"/>
              <w:right w:val="single" w:color="auto" w:sz="4" w:space="0"/>
            </w:tcBorders>
            <w:shd w:val="clear" w:color="000000" w:fill="FFFFFF"/>
            <w:noWrap w:val="0"/>
            <w:vAlign w:val="center"/>
          </w:tcPr>
          <w:p w14:paraId="672EEC29">
            <w:pPr>
              <w:jc w:val="center"/>
              <w:rPr>
                <w:sz w:val="21"/>
                <w:szCs w:val="21"/>
              </w:rPr>
            </w:pPr>
            <w:r>
              <w:rPr>
                <w:sz w:val="21"/>
                <w:szCs w:val="21"/>
              </w:rPr>
              <w:t>600</w:t>
            </w:r>
          </w:p>
        </w:tc>
        <w:tc>
          <w:tcPr>
            <w:tcW w:w="2013" w:type="dxa"/>
            <w:tcBorders>
              <w:top w:val="nil"/>
              <w:left w:val="nil"/>
              <w:bottom w:val="single" w:color="auto" w:sz="4" w:space="0"/>
              <w:right w:val="single" w:color="auto" w:sz="4" w:space="0"/>
            </w:tcBorders>
            <w:shd w:val="clear" w:color="000000" w:fill="FFFFFF"/>
            <w:noWrap/>
            <w:vAlign w:val="center"/>
          </w:tcPr>
          <w:p w14:paraId="562B7765">
            <w:pPr>
              <w:jc w:val="center"/>
              <w:rPr>
                <w:sz w:val="21"/>
                <w:szCs w:val="21"/>
              </w:rPr>
            </w:pPr>
            <w:r>
              <w:rPr>
                <w:sz w:val="21"/>
                <w:szCs w:val="21"/>
              </w:rPr>
              <w:t>156 256 311,18</w:t>
            </w:r>
          </w:p>
        </w:tc>
      </w:tr>
      <w:tr w14:paraId="140DDFD8">
        <w:tblPrEx>
          <w:tblCellMar>
            <w:top w:w="0" w:type="dxa"/>
            <w:left w:w="108" w:type="dxa"/>
            <w:bottom w:w="0" w:type="dxa"/>
            <w:right w:w="108" w:type="dxa"/>
          </w:tblCellMar>
        </w:tblPrEx>
        <w:trPr>
          <w:wBefore w:w="0" w:type="auto"/>
          <w:trHeight w:val="642"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82A3A11">
            <w:pPr>
              <w:rPr>
                <w:sz w:val="21"/>
                <w:szCs w:val="21"/>
              </w:rPr>
            </w:pPr>
            <w:r>
              <w:rPr>
                <w:sz w:val="21"/>
                <w:szCs w:val="21"/>
              </w:rPr>
              <w:t>Обеспечение сбалансированности бюджетов муниципальных образований</w:t>
            </w:r>
          </w:p>
        </w:tc>
        <w:tc>
          <w:tcPr>
            <w:tcW w:w="640" w:type="dxa"/>
            <w:tcBorders>
              <w:top w:val="nil"/>
              <w:left w:val="nil"/>
              <w:bottom w:val="single" w:color="auto" w:sz="4" w:space="0"/>
              <w:right w:val="single" w:color="auto" w:sz="4" w:space="0"/>
            </w:tcBorders>
            <w:shd w:val="clear" w:color="000000" w:fill="FFFFFF"/>
            <w:noWrap w:val="0"/>
            <w:vAlign w:val="center"/>
          </w:tcPr>
          <w:p w14:paraId="336FD1F3">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73FDC444">
            <w:pPr>
              <w:jc w:val="center"/>
              <w:rPr>
                <w:sz w:val="21"/>
                <w:szCs w:val="21"/>
              </w:rPr>
            </w:pPr>
            <w:r>
              <w:rPr>
                <w:sz w:val="21"/>
                <w:szCs w:val="21"/>
              </w:rPr>
              <w:t>0801</w:t>
            </w:r>
          </w:p>
        </w:tc>
        <w:tc>
          <w:tcPr>
            <w:tcW w:w="1780" w:type="dxa"/>
            <w:tcBorders>
              <w:top w:val="nil"/>
              <w:left w:val="nil"/>
              <w:bottom w:val="single" w:color="auto" w:sz="4" w:space="0"/>
              <w:right w:val="single" w:color="auto" w:sz="4" w:space="0"/>
            </w:tcBorders>
            <w:shd w:val="clear" w:color="000000" w:fill="FFFFFF"/>
            <w:noWrap w:val="0"/>
            <w:vAlign w:val="center"/>
          </w:tcPr>
          <w:p w14:paraId="6D1A122B">
            <w:pPr>
              <w:jc w:val="center"/>
              <w:rPr>
                <w:sz w:val="21"/>
                <w:szCs w:val="21"/>
              </w:rPr>
            </w:pPr>
            <w:r>
              <w:rPr>
                <w:sz w:val="21"/>
                <w:szCs w:val="21"/>
              </w:rPr>
              <w:t>64 4 03 72110</w:t>
            </w:r>
          </w:p>
        </w:tc>
        <w:tc>
          <w:tcPr>
            <w:tcW w:w="760" w:type="dxa"/>
            <w:tcBorders>
              <w:top w:val="nil"/>
              <w:left w:val="nil"/>
              <w:bottom w:val="single" w:color="auto" w:sz="4" w:space="0"/>
              <w:right w:val="single" w:color="auto" w:sz="4" w:space="0"/>
            </w:tcBorders>
            <w:shd w:val="clear" w:color="000000" w:fill="FFFFFF"/>
            <w:noWrap w:val="0"/>
            <w:vAlign w:val="center"/>
          </w:tcPr>
          <w:p w14:paraId="155CF6EE">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0"/>
            <w:vAlign w:val="center"/>
          </w:tcPr>
          <w:p w14:paraId="0168C444">
            <w:pPr>
              <w:jc w:val="center"/>
              <w:rPr>
                <w:sz w:val="21"/>
                <w:szCs w:val="21"/>
              </w:rPr>
            </w:pPr>
            <w:r>
              <w:rPr>
                <w:sz w:val="21"/>
                <w:szCs w:val="21"/>
              </w:rPr>
              <w:t>5 678 400,00</w:t>
            </w:r>
          </w:p>
        </w:tc>
      </w:tr>
      <w:tr w14:paraId="48A37904">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6AECF5D">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3E152BCA">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67CBD373">
            <w:pPr>
              <w:jc w:val="center"/>
              <w:rPr>
                <w:sz w:val="21"/>
                <w:szCs w:val="21"/>
              </w:rPr>
            </w:pPr>
            <w:r>
              <w:rPr>
                <w:sz w:val="21"/>
                <w:szCs w:val="21"/>
              </w:rPr>
              <w:t>0801</w:t>
            </w:r>
          </w:p>
        </w:tc>
        <w:tc>
          <w:tcPr>
            <w:tcW w:w="1780" w:type="dxa"/>
            <w:tcBorders>
              <w:top w:val="nil"/>
              <w:left w:val="nil"/>
              <w:bottom w:val="single" w:color="auto" w:sz="4" w:space="0"/>
              <w:right w:val="single" w:color="auto" w:sz="4" w:space="0"/>
            </w:tcBorders>
            <w:shd w:val="clear" w:color="000000" w:fill="FFFFFF"/>
            <w:noWrap w:val="0"/>
            <w:vAlign w:val="center"/>
          </w:tcPr>
          <w:p w14:paraId="7DBBF14F">
            <w:pPr>
              <w:jc w:val="center"/>
              <w:rPr>
                <w:sz w:val="21"/>
                <w:szCs w:val="21"/>
              </w:rPr>
            </w:pPr>
            <w:r>
              <w:rPr>
                <w:sz w:val="21"/>
                <w:szCs w:val="21"/>
              </w:rPr>
              <w:t>64 4 03 72110</w:t>
            </w:r>
          </w:p>
        </w:tc>
        <w:tc>
          <w:tcPr>
            <w:tcW w:w="760" w:type="dxa"/>
            <w:tcBorders>
              <w:top w:val="nil"/>
              <w:left w:val="nil"/>
              <w:bottom w:val="single" w:color="auto" w:sz="4" w:space="0"/>
              <w:right w:val="single" w:color="auto" w:sz="4" w:space="0"/>
            </w:tcBorders>
            <w:shd w:val="clear" w:color="000000" w:fill="FFFFFF"/>
            <w:noWrap w:val="0"/>
            <w:vAlign w:val="center"/>
          </w:tcPr>
          <w:p w14:paraId="3C1F3790">
            <w:pPr>
              <w:jc w:val="center"/>
              <w:rPr>
                <w:sz w:val="21"/>
                <w:szCs w:val="21"/>
              </w:rPr>
            </w:pPr>
            <w:r>
              <w:rPr>
                <w:sz w:val="21"/>
                <w:szCs w:val="21"/>
              </w:rPr>
              <w:t>600</w:t>
            </w:r>
          </w:p>
        </w:tc>
        <w:tc>
          <w:tcPr>
            <w:tcW w:w="2013" w:type="dxa"/>
            <w:tcBorders>
              <w:top w:val="nil"/>
              <w:left w:val="nil"/>
              <w:bottom w:val="single" w:color="auto" w:sz="4" w:space="0"/>
              <w:right w:val="single" w:color="auto" w:sz="4" w:space="0"/>
            </w:tcBorders>
            <w:shd w:val="clear" w:color="000000" w:fill="FFFFFF"/>
            <w:noWrap/>
            <w:vAlign w:val="center"/>
          </w:tcPr>
          <w:p w14:paraId="5BA95C11">
            <w:pPr>
              <w:jc w:val="center"/>
              <w:rPr>
                <w:sz w:val="21"/>
                <w:szCs w:val="21"/>
              </w:rPr>
            </w:pPr>
            <w:r>
              <w:rPr>
                <w:sz w:val="21"/>
                <w:szCs w:val="21"/>
              </w:rPr>
              <w:t>5 678 400,00</w:t>
            </w:r>
          </w:p>
        </w:tc>
      </w:tr>
      <w:tr w14:paraId="14BBC028">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7C10D24">
            <w:pPr>
              <w:rPr>
                <w:sz w:val="21"/>
                <w:szCs w:val="21"/>
              </w:rPr>
            </w:pPr>
            <w:r>
              <w:rPr>
                <w:sz w:val="21"/>
                <w:szCs w:val="21"/>
              </w:rPr>
              <w:t>Комплекс процессных мероприятий "Модернизация материально-технической базы учреждений культуры"</w:t>
            </w:r>
          </w:p>
        </w:tc>
        <w:tc>
          <w:tcPr>
            <w:tcW w:w="640" w:type="dxa"/>
            <w:tcBorders>
              <w:top w:val="nil"/>
              <w:left w:val="nil"/>
              <w:bottom w:val="single" w:color="auto" w:sz="4" w:space="0"/>
              <w:right w:val="single" w:color="auto" w:sz="4" w:space="0"/>
            </w:tcBorders>
            <w:shd w:val="clear" w:color="000000" w:fill="FFFFFF"/>
            <w:noWrap w:val="0"/>
            <w:vAlign w:val="center"/>
          </w:tcPr>
          <w:p w14:paraId="53023FDB">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4A4E0F1D">
            <w:pPr>
              <w:jc w:val="center"/>
              <w:rPr>
                <w:sz w:val="21"/>
                <w:szCs w:val="21"/>
              </w:rPr>
            </w:pPr>
            <w:r>
              <w:rPr>
                <w:sz w:val="21"/>
                <w:szCs w:val="21"/>
              </w:rPr>
              <w:t>0801</w:t>
            </w:r>
          </w:p>
        </w:tc>
        <w:tc>
          <w:tcPr>
            <w:tcW w:w="1780" w:type="dxa"/>
            <w:tcBorders>
              <w:top w:val="nil"/>
              <w:left w:val="nil"/>
              <w:bottom w:val="single" w:color="auto" w:sz="4" w:space="0"/>
              <w:right w:val="single" w:color="auto" w:sz="4" w:space="0"/>
            </w:tcBorders>
            <w:shd w:val="clear" w:color="000000" w:fill="FFFFFF"/>
            <w:noWrap w:val="0"/>
            <w:vAlign w:val="center"/>
          </w:tcPr>
          <w:p w14:paraId="54C89683">
            <w:pPr>
              <w:jc w:val="center"/>
              <w:rPr>
                <w:sz w:val="21"/>
                <w:szCs w:val="21"/>
              </w:rPr>
            </w:pPr>
            <w:r>
              <w:rPr>
                <w:sz w:val="21"/>
                <w:szCs w:val="21"/>
              </w:rPr>
              <w:t>64 4 04 00000</w:t>
            </w:r>
          </w:p>
        </w:tc>
        <w:tc>
          <w:tcPr>
            <w:tcW w:w="760" w:type="dxa"/>
            <w:tcBorders>
              <w:top w:val="nil"/>
              <w:left w:val="nil"/>
              <w:bottom w:val="single" w:color="auto" w:sz="4" w:space="0"/>
              <w:right w:val="single" w:color="auto" w:sz="4" w:space="0"/>
            </w:tcBorders>
            <w:shd w:val="clear" w:color="000000" w:fill="FFFFFF"/>
            <w:noWrap w:val="0"/>
            <w:vAlign w:val="center"/>
          </w:tcPr>
          <w:p w14:paraId="647A2026">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0646401">
            <w:pPr>
              <w:jc w:val="center"/>
              <w:rPr>
                <w:sz w:val="21"/>
                <w:szCs w:val="21"/>
              </w:rPr>
            </w:pPr>
            <w:r>
              <w:rPr>
                <w:sz w:val="21"/>
                <w:szCs w:val="21"/>
              </w:rPr>
              <w:t>1 455 125,00</w:t>
            </w:r>
          </w:p>
        </w:tc>
      </w:tr>
      <w:tr w14:paraId="7DF62FD4">
        <w:tblPrEx>
          <w:tblCellMar>
            <w:top w:w="0" w:type="dxa"/>
            <w:left w:w="108" w:type="dxa"/>
            <w:bottom w:w="0" w:type="dxa"/>
            <w:right w:w="108" w:type="dxa"/>
          </w:tblCellMar>
        </w:tblPrEx>
        <w:trPr>
          <w:wBefore w:w="0" w:type="auto"/>
          <w:trHeight w:val="318"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4D744C9">
            <w:pPr>
              <w:rPr>
                <w:sz w:val="21"/>
                <w:szCs w:val="21"/>
              </w:rPr>
            </w:pPr>
            <w:r>
              <w:rPr>
                <w:sz w:val="21"/>
                <w:szCs w:val="21"/>
              </w:rPr>
              <w:t>Расходные обязательства, связанные с реализацией мероприятий по обеспечению антитеррористической защищённости объектов (территорий) в сфере культуры</w:t>
            </w:r>
          </w:p>
        </w:tc>
        <w:tc>
          <w:tcPr>
            <w:tcW w:w="640" w:type="dxa"/>
            <w:tcBorders>
              <w:top w:val="nil"/>
              <w:left w:val="nil"/>
              <w:bottom w:val="single" w:color="auto" w:sz="4" w:space="0"/>
              <w:right w:val="single" w:color="auto" w:sz="4" w:space="0"/>
            </w:tcBorders>
            <w:shd w:val="clear" w:color="000000" w:fill="FFFFFF"/>
            <w:noWrap w:val="0"/>
            <w:vAlign w:val="center"/>
          </w:tcPr>
          <w:p w14:paraId="601A7645">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52E7DCFF">
            <w:pPr>
              <w:jc w:val="center"/>
              <w:rPr>
                <w:sz w:val="21"/>
                <w:szCs w:val="21"/>
              </w:rPr>
            </w:pPr>
            <w:r>
              <w:rPr>
                <w:sz w:val="21"/>
                <w:szCs w:val="21"/>
              </w:rPr>
              <w:t>0801</w:t>
            </w:r>
          </w:p>
        </w:tc>
        <w:tc>
          <w:tcPr>
            <w:tcW w:w="1780" w:type="dxa"/>
            <w:tcBorders>
              <w:top w:val="nil"/>
              <w:left w:val="nil"/>
              <w:bottom w:val="single" w:color="auto" w:sz="4" w:space="0"/>
              <w:right w:val="single" w:color="auto" w:sz="4" w:space="0"/>
            </w:tcBorders>
            <w:shd w:val="clear" w:color="000000" w:fill="FFFFFF"/>
            <w:noWrap w:val="0"/>
            <w:vAlign w:val="center"/>
          </w:tcPr>
          <w:p w14:paraId="7BC09C4E">
            <w:pPr>
              <w:jc w:val="center"/>
              <w:rPr>
                <w:sz w:val="21"/>
                <w:szCs w:val="21"/>
              </w:rPr>
            </w:pPr>
            <w:r>
              <w:rPr>
                <w:sz w:val="21"/>
                <w:szCs w:val="21"/>
              </w:rPr>
              <w:t>64 4 04 70990</w:t>
            </w:r>
          </w:p>
        </w:tc>
        <w:tc>
          <w:tcPr>
            <w:tcW w:w="760" w:type="dxa"/>
            <w:tcBorders>
              <w:top w:val="nil"/>
              <w:left w:val="nil"/>
              <w:bottom w:val="single" w:color="auto" w:sz="4" w:space="0"/>
              <w:right w:val="single" w:color="auto" w:sz="4" w:space="0"/>
            </w:tcBorders>
            <w:shd w:val="clear" w:color="000000" w:fill="FFFFFF"/>
            <w:noWrap w:val="0"/>
            <w:vAlign w:val="center"/>
          </w:tcPr>
          <w:p w14:paraId="1EC3B4AD">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FA988C4">
            <w:pPr>
              <w:jc w:val="center"/>
              <w:rPr>
                <w:sz w:val="21"/>
                <w:szCs w:val="21"/>
              </w:rPr>
            </w:pPr>
            <w:r>
              <w:rPr>
                <w:sz w:val="21"/>
                <w:szCs w:val="21"/>
              </w:rPr>
              <w:t>1 164 100,00</w:t>
            </w:r>
          </w:p>
        </w:tc>
      </w:tr>
      <w:tr w14:paraId="04E4779B">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BB8B8E8">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65E0E19B">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0F016FE7">
            <w:pPr>
              <w:jc w:val="center"/>
              <w:rPr>
                <w:sz w:val="21"/>
                <w:szCs w:val="21"/>
              </w:rPr>
            </w:pPr>
            <w:r>
              <w:rPr>
                <w:sz w:val="21"/>
                <w:szCs w:val="21"/>
              </w:rPr>
              <w:t>0801</w:t>
            </w:r>
          </w:p>
        </w:tc>
        <w:tc>
          <w:tcPr>
            <w:tcW w:w="1780" w:type="dxa"/>
            <w:tcBorders>
              <w:top w:val="nil"/>
              <w:left w:val="nil"/>
              <w:bottom w:val="single" w:color="auto" w:sz="4" w:space="0"/>
              <w:right w:val="single" w:color="auto" w:sz="4" w:space="0"/>
            </w:tcBorders>
            <w:shd w:val="clear" w:color="000000" w:fill="FFFFFF"/>
            <w:noWrap w:val="0"/>
            <w:vAlign w:val="center"/>
          </w:tcPr>
          <w:p w14:paraId="7E3160DD">
            <w:pPr>
              <w:jc w:val="center"/>
              <w:rPr>
                <w:sz w:val="21"/>
                <w:szCs w:val="21"/>
              </w:rPr>
            </w:pPr>
            <w:r>
              <w:rPr>
                <w:sz w:val="21"/>
                <w:szCs w:val="21"/>
              </w:rPr>
              <w:t>64 4 04 70990</w:t>
            </w:r>
          </w:p>
        </w:tc>
        <w:tc>
          <w:tcPr>
            <w:tcW w:w="760" w:type="dxa"/>
            <w:tcBorders>
              <w:top w:val="nil"/>
              <w:left w:val="nil"/>
              <w:bottom w:val="single" w:color="auto" w:sz="4" w:space="0"/>
              <w:right w:val="single" w:color="auto" w:sz="4" w:space="0"/>
            </w:tcBorders>
            <w:shd w:val="clear" w:color="000000" w:fill="FFFFFF"/>
            <w:noWrap w:val="0"/>
            <w:vAlign w:val="center"/>
          </w:tcPr>
          <w:p w14:paraId="43B23CED">
            <w:pPr>
              <w:jc w:val="center"/>
              <w:rPr>
                <w:sz w:val="21"/>
                <w:szCs w:val="21"/>
              </w:rPr>
            </w:pPr>
            <w:r>
              <w:rPr>
                <w:sz w:val="21"/>
                <w:szCs w:val="21"/>
              </w:rPr>
              <w:t>600</w:t>
            </w:r>
          </w:p>
        </w:tc>
        <w:tc>
          <w:tcPr>
            <w:tcW w:w="2013" w:type="dxa"/>
            <w:tcBorders>
              <w:top w:val="nil"/>
              <w:left w:val="nil"/>
              <w:bottom w:val="single" w:color="auto" w:sz="4" w:space="0"/>
              <w:right w:val="single" w:color="auto" w:sz="4" w:space="0"/>
            </w:tcBorders>
            <w:shd w:val="clear" w:color="000000" w:fill="FFFFFF"/>
            <w:noWrap/>
            <w:vAlign w:val="center"/>
          </w:tcPr>
          <w:p w14:paraId="48AAFAB9">
            <w:pPr>
              <w:jc w:val="center"/>
              <w:rPr>
                <w:sz w:val="21"/>
                <w:szCs w:val="21"/>
              </w:rPr>
            </w:pPr>
            <w:r>
              <w:rPr>
                <w:sz w:val="21"/>
                <w:szCs w:val="21"/>
              </w:rPr>
              <w:t>1 164 100,00</w:t>
            </w:r>
          </w:p>
        </w:tc>
      </w:tr>
      <w:tr w14:paraId="6062B4AC">
        <w:tblPrEx>
          <w:tblCellMar>
            <w:top w:w="0" w:type="dxa"/>
            <w:left w:w="108" w:type="dxa"/>
            <w:bottom w:w="0" w:type="dxa"/>
            <w:right w:w="108" w:type="dxa"/>
          </w:tblCellMar>
        </w:tblPrEx>
        <w:trPr>
          <w:wBefore w:w="0" w:type="auto"/>
          <w:trHeight w:val="10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902D6F2">
            <w:pPr>
              <w:rPr>
                <w:sz w:val="21"/>
                <w:szCs w:val="21"/>
              </w:rPr>
            </w:pPr>
            <w:r>
              <w:rPr>
                <w:sz w:val="21"/>
                <w:szCs w:val="21"/>
              </w:rPr>
              <w:t>Софинансирование расходных обязательств, связанных с реализацией мероприятий по обеспечению антитеррористической защищённости объектов (территорий) в сфере культуры</w:t>
            </w:r>
          </w:p>
        </w:tc>
        <w:tc>
          <w:tcPr>
            <w:tcW w:w="640" w:type="dxa"/>
            <w:tcBorders>
              <w:top w:val="nil"/>
              <w:left w:val="nil"/>
              <w:bottom w:val="single" w:color="auto" w:sz="4" w:space="0"/>
              <w:right w:val="single" w:color="auto" w:sz="4" w:space="0"/>
            </w:tcBorders>
            <w:shd w:val="clear" w:color="000000" w:fill="FFFFFF"/>
            <w:noWrap w:val="0"/>
            <w:vAlign w:val="center"/>
          </w:tcPr>
          <w:p w14:paraId="62A1D3E7">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24B11C88">
            <w:pPr>
              <w:jc w:val="center"/>
              <w:rPr>
                <w:sz w:val="21"/>
                <w:szCs w:val="21"/>
              </w:rPr>
            </w:pPr>
            <w:r>
              <w:rPr>
                <w:sz w:val="21"/>
                <w:szCs w:val="21"/>
              </w:rPr>
              <w:t>0801</w:t>
            </w:r>
          </w:p>
        </w:tc>
        <w:tc>
          <w:tcPr>
            <w:tcW w:w="1780" w:type="dxa"/>
            <w:tcBorders>
              <w:top w:val="nil"/>
              <w:left w:val="nil"/>
              <w:bottom w:val="single" w:color="auto" w:sz="4" w:space="0"/>
              <w:right w:val="single" w:color="auto" w:sz="4" w:space="0"/>
            </w:tcBorders>
            <w:shd w:val="clear" w:color="000000" w:fill="FFFFFF"/>
            <w:noWrap w:val="0"/>
            <w:vAlign w:val="center"/>
          </w:tcPr>
          <w:p w14:paraId="3638F774">
            <w:pPr>
              <w:jc w:val="center"/>
              <w:rPr>
                <w:sz w:val="21"/>
                <w:szCs w:val="21"/>
              </w:rPr>
            </w:pPr>
            <w:r>
              <w:rPr>
                <w:sz w:val="21"/>
                <w:szCs w:val="21"/>
              </w:rPr>
              <w:t>64 4 04 S0990</w:t>
            </w:r>
          </w:p>
        </w:tc>
        <w:tc>
          <w:tcPr>
            <w:tcW w:w="760" w:type="dxa"/>
            <w:tcBorders>
              <w:top w:val="nil"/>
              <w:left w:val="nil"/>
              <w:bottom w:val="single" w:color="auto" w:sz="4" w:space="0"/>
              <w:right w:val="single" w:color="auto" w:sz="4" w:space="0"/>
            </w:tcBorders>
            <w:shd w:val="clear" w:color="000000" w:fill="FFFFFF"/>
            <w:noWrap w:val="0"/>
            <w:vAlign w:val="center"/>
          </w:tcPr>
          <w:p w14:paraId="1C8ABB51">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5361C8F">
            <w:pPr>
              <w:jc w:val="center"/>
              <w:rPr>
                <w:sz w:val="21"/>
                <w:szCs w:val="21"/>
              </w:rPr>
            </w:pPr>
            <w:r>
              <w:rPr>
                <w:sz w:val="21"/>
                <w:szCs w:val="21"/>
              </w:rPr>
              <w:t>291 025,00</w:t>
            </w:r>
          </w:p>
        </w:tc>
      </w:tr>
      <w:tr w14:paraId="00EF7979">
        <w:tblPrEx>
          <w:tblCellMar>
            <w:top w:w="0" w:type="dxa"/>
            <w:left w:w="108" w:type="dxa"/>
            <w:bottom w:w="0" w:type="dxa"/>
            <w:right w:w="108" w:type="dxa"/>
          </w:tblCellMar>
        </w:tblPrEx>
        <w:trPr>
          <w:wBefore w:w="0" w:type="auto"/>
          <w:trHeight w:val="55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67AEB71">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5AD75B8D">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6389F335">
            <w:pPr>
              <w:jc w:val="center"/>
              <w:rPr>
                <w:sz w:val="21"/>
                <w:szCs w:val="21"/>
              </w:rPr>
            </w:pPr>
            <w:r>
              <w:rPr>
                <w:sz w:val="21"/>
                <w:szCs w:val="21"/>
              </w:rPr>
              <w:t>0801</w:t>
            </w:r>
          </w:p>
        </w:tc>
        <w:tc>
          <w:tcPr>
            <w:tcW w:w="1780" w:type="dxa"/>
            <w:tcBorders>
              <w:top w:val="nil"/>
              <w:left w:val="nil"/>
              <w:bottom w:val="single" w:color="auto" w:sz="4" w:space="0"/>
              <w:right w:val="single" w:color="auto" w:sz="4" w:space="0"/>
            </w:tcBorders>
            <w:shd w:val="clear" w:color="000000" w:fill="FFFFFF"/>
            <w:noWrap w:val="0"/>
            <w:vAlign w:val="center"/>
          </w:tcPr>
          <w:p w14:paraId="36603DDB">
            <w:pPr>
              <w:jc w:val="center"/>
              <w:rPr>
                <w:sz w:val="21"/>
                <w:szCs w:val="21"/>
              </w:rPr>
            </w:pPr>
            <w:r>
              <w:rPr>
                <w:sz w:val="21"/>
                <w:szCs w:val="21"/>
              </w:rPr>
              <w:t>64 4 04 S0990</w:t>
            </w:r>
          </w:p>
        </w:tc>
        <w:tc>
          <w:tcPr>
            <w:tcW w:w="760" w:type="dxa"/>
            <w:tcBorders>
              <w:top w:val="nil"/>
              <w:left w:val="nil"/>
              <w:bottom w:val="single" w:color="auto" w:sz="4" w:space="0"/>
              <w:right w:val="single" w:color="auto" w:sz="4" w:space="0"/>
            </w:tcBorders>
            <w:shd w:val="clear" w:color="000000" w:fill="FFFFFF"/>
            <w:noWrap w:val="0"/>
            <w:vAlign w:val="center"/>
          </w:tcPr>
          <w:p w14:paraId="73299799">
            <w:pPr>
              <w:jc w:val="center"/>
              <w:rPr>
                <w:sz w:val="21"/>
                <w:szCs w:val="21"/>
              </w:rPr>
            </w:pPr>
            <w:r>
              <w:rPr>
                <w:sz w:val="21"/>
                <w:szCs w:val="21"/>
              </w:rPr>
              <w:t>600</w:t>
            </w:r>
          </w:p>
        </w:tc>
        <w:tc>
          <w:tcPr>
            <w:tcW w:w="2013" w:type="dxa"/>
            <w:tcBorders>
              <w:top w:val="nil"/>
              <w:left w:val="nil"/>
              <w:bottom w:val="single" w:color="auto" w:sz="4" w:space="0"/>
              <w:right w:val="single" w:color="auto" w:sz="4" w:space="0"/>
            </w:tcBorders>
            <w:shd w:val="clear" w:color="000000" w:fill="FFFFFF"/>
            <w:noWrap/>
            <w:vAlign w:val="center"/>
          </w:tcPr>
          <w:p w14:paraId="7DBA919A">
            <w:pPr>
              <w:jc w:val="center"/>
              <w:rPr>
                <w:sz w:val="21"/>
                <w:szCs w:val="21"/>
              </w:rPr>
            </w:pPr>
            <w:r>
              <w:rPr>
                <w:sz w:val="21"/>
                <w:szCs w:val="21"/>
              </w:rPr>
              <w:t>291 025,00</w:t>
            </w:r>
          </w:p>
        </w:tc>
      </w:tr>
      <w:tr w14:paraId="39117849">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BC6806D">
            <w:pPr>
              <w:rPr>
                <w:b/>
                <w:bCs/>
                <w:sz w:val="21"/>
                <w:szCs w:val="21"/>
              </w:rPr>
            </w:pPr>
            <w:r>
              <w:rPr>
                <w:b/>
                <w:bCs/>
                <w:sz w:val="21"/>
                <w:szCs w:val="21"/>
              </w:rPr>
              <w:t>Другие вопросы в области культуры, кинематографии</w:t>
            </w:r>
          </w:p>
        </w:tc>
        <w:tc>
          <w:tcPr>
            <w:tcW w:w="640" w:type="dxa"/>
            <w:tcBorders>
              <w:top w:val="nil"/>
              <w:left w:val="nil"/>
              <w:bottom w:val="single" w:color="auto" w:sz="4" w:space="0"/>
              <w:right w:val="single" w:color="auto" w:sz="4" w:space="0"/>
            </w:tcBorders>
            <w:shd w:val="clear" w:color="000000" w:fill="FFFFFF"/>
            <w:noWrap w:val="0"/>
            <w:vAlign w:val="center"/>
          </w:tcPr>
          <w:p w14:paraId="129C972F">
            <w:pPr>
              <w:jc w:val="center"/>
              <w:rPr>
                <w:b/>
                <w:bCs/>
                <w:sz w:val="21"/>
                <w:szCs w:val="21"/>
              </w:rPr>
            </w:pPr>
            <w:r>
              <w:rPr>
                <w:b/>
                <w:bCs/>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32A864B4">
            <w:pPr>
              <w:jc w:val="center"/>
              <w:rPr>
                <w:b/>
                <w:bCs/>
                <w:sz w:val="21"/>
                <w:szCs w:val="21"/>
              </w:rPr>
            </w:pPr>
            <w:r>
              <w:rPr>
                <w:b/>
                <w:bCs/>
                <w:sz w:val="21"/>
                <w:szCs w:val="21"/>
              </w:rPr>
              <w:t>0804</w:t>
            </w:r>
          </w:p>
        </w:tc>
        <w:tc>
          <w:tcPr>
            <w:tcW w:w="1780" w:type="dxa"/>
            <w:tcBorders>
              <w:top w:val="nil"/>
              <w:left w:val="nil"/>
              <w:bottom w:val="single" w:color="auto" w:sz="4" w:space="0"/>
              <w:right w:val="single" w:color="auto" w:sz="4" w:space="0"/>
            </w:tcBorders>
            <w:shd w:val="clear" w:color="000000" w:fill="FFFFFF"/>
            <w:noWrap w:val="0"/>
            <w:vAlign w:val="center"/>
          </w:tcPr>
          <w:p w14:paraId="735AE5E5">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41EC2337">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5E2BE0DF">
            <w:pPr>
              <w:jc w:val="center"/>
              <w:rPr>
                <w:b/>
                <w:bCs/>
                <w:sz w:val="21"/>
                <w:szCs w:val="21"/>
              </w:rPr>
            </w:pPr>
            <w:r>
              <w:rPr>
                <w:b/>
                <w:bCs/>
                <w:sz w:val="21"/>
                <w:szCs w:val="21"/>
              </w:rPr>
              <w:t>39 041 036,17</w:t>
            </w:r>
          </w:p>
        </w:tc>
      </w:tr>
      <w:tr w14:paraId="6421C0EA">
        <w:tblPrEx>
          <w:tblCellMar>
            <w:top w:w="0" w:type="dxa"/>
            <w:left w:w="108" w:type="dxa"/>
            <w:bottom w:w="0" w:type="dxa"/>
            <w:right w:w="108" w:type="dxa"/>
          </w:tblCellMar>
        </w:tblPrEx>
        <w:trPr>
          <w:wBefore w:w="0" w:type="auto"/>
          <w:trHeight w:val="81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983468E">
            <w:pPr>
              <w:rPr>
                <w:sz w:val="21"/>
                <w:szCs w:val="21"/>
              </w:rPr>
            </w:pPr>
            <w:r>
              <w:rPr>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4C3FE9F6">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4DCBB11B">
            <w:pPr>
              <w:jc w:val="center"/>
              <w:rPr>
                <w:sz w:val="21"/>
                <w:szCs w:val="21"/>
              </w:rPr>
            </w:pPr>
            <w:r>
              <w:rPr>
                <w:sz w:val="21"/>
                <w:szCs w:val="21"/>
              </w:rPr>
              <w:t>0804</w:t>
            </w:r>
          </w:p>
        </w:tc>
        <w:tc>
          <w:tcPr>
            <w:tcW w:w="1780" w:type="dxa"/>
            <w:tcBorders>
              <w:top w:val="nil"/>
              <w:left w:val="nil"/>
              <w:bottom w:val="single" w:color="auto" w:sz="4" w:space="0"/>
              <w:right w:val="single" w:color="auto" w:sz="4" w:space="0"/>
            </w:tcBorders>
            <w:shd w:val="clear" w:color="000000" w:fill="FFFFFF"/>
            <w:noWrap w:val="0"/>
            <w:vAlign w:val="center"/>
          </w:tcPr>
          <w:p w14:paraId="26722827">
            <w:pPr>
              <w:jc w:val="center"/>
              <w:rPr>
                <w:sz w:val="21"/>
                <w:szCs w:val="21"/>
              </w:rPr>
            </w:pPr>
            <w:r>
              <w:rPr>
                <w:sz w:val="21"/>
                <w:szCs w:val="21"/>
              </w:rPr>
              <w:t>52 0 00 00000</w:t>
            </w:r>
          </w:p>
        </w:tc>
        <w:tc>
          <w:tcPr>
            <w:tcW w:w="760" w:type="dxa"/>
            <w:tcBorders>
              <w:top w:val="nil"/>
              <w:left w:val="nil"/>
              <w:bottom w:val="single" w:color="auto" w:sz="4" w:space="0"/>
              <w:right w:val="single" w:color="auto" w:sz="4" w:space="0"/>
            </w:tcBorders>
            <w:shd w:val="clear" w:color="000000" w:fill="FFFFFF"/>
            <w:noWrap w:val="0"/>
            <w:vAlign w:val="center"/>
          </w:tcPr>
          <w:p w14:paraId="47D2C911">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EFF5C8A">
            <w:pPr>
              <w:jc w:val="center"/>
              <w:rPr>
                <w:sz w:val="21"/>
                <w:szCs w:val="21"/>
              </w:rPr>
            </w:pPr>
            <w:r>
              <w:rPr>
                <w:sz w:val="21"/>
                <w:szCs w:val="21"/>
              </w:rPr>
              <w:t>20 000,00</w:t>
            </w:r>
          </w:p>
        </w:tc>
      </w:tr>
      <w:tr w14:paraId="339572CA">
        <w:tblPrEx>
          <w:tblCellMar>
            <w:top w:w="0" w:type="dxa"/>
            <w:left w:w="108" w:type="dxa"/>
            <w:bottom w:w="0" w:type="dxa"/>
            <w:right w:w="108" w:type="dxa"/>
          </w:tblCellMar>
        </w:tblPrEx>
        <w:trPr>
          <w:wBefore w:w="0" w:type="auto"/>
          <w:trHeight w:val="31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18DA229">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69946232">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2351A0D9">
            <w:pPr>
              <w:jc w:val="center"/>
              <w:rPr>
                <w:sz w:val="21"/>
                <w:szCs w:val="21"/>
              </w:rPr>
            </w:pPr>
            <w:r>
              <w:rPr>
                <w:sz w:val="21"/>
                <w:szCs w:val="21"/>
              </w:rPr>
              <w:t>0804</w:t>
            </w:r>
          </w:p>
        </w:tc>
        <w:tc>
          <w:tcPr>
            <w:tcW w:w="1780" w:type="dxa"/>
            <w:tcBorders>
              <w:top w:val="nil"/>
              <w:left w:val="nil"/>
              <w:bottom w:val="single" w:color="auto" w:sz="4" w:space="0"/>
              <w:right w:val="single" w:color="auto" w:sz="4" w:space="0"/>
            </w:tcBorders>
            <w:shd w:val="clear" w:color="000000" w:fill="FFFFFF"/>
            <w:noWrap w:val="0"/>
            <w:vAlign w:val="center"/>
          </w:tcPr>
          <w:p w14:paraId="4E4A5E16">
            <w:pPr>
              <w:jc w:val="center"/>
              <w:rPr>
                <w:sz w:val="21"/>
                <w:szCs w:val="21"/>
              </w:rPr>
            </w:pPr>
            <w:r>
              <w:rPr>
                <w:sz w:val="21"/>
                <w:szCs w:val="21"/>
              </w:rPr>
              <w:t>52 4 00 00000</w:t>
            </w:r>
          </w:p>
        </w:tc>
        <w:tc>
          <w:tcPr>
            <w:tcW w:w="760" w:type="dxa"/>
            <w:tcBorders>
              <w:top w:val="nil"/>
              <w:left w:val="nil"/>
              <w:bottom w:val="single" w:color="auto" w:sz="4" w:space="0"/>
              <w:right w:val="single" w:color="auto" w:sz="4" w:space="0"/>
            </w:tcBorders>
            <w:shd w:val="clear" w:color="000000" w:fill="FFFFFF"/>
            <w:noWrap w:val="0"/>
            <w:vAlign w:val="center"/>
          </w:tcPr>
          <w:p w14:paraId="6B5BB97E">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812AA9A">
            <w:pPr>
              <w:jc w:val="center"/>
              <w:rPr>
                <w:sz w:val="21"/>
                <w:szCs w:val="21"/>
              </w:rPr>
            </w:pPr>
            <w:r>
              <w:rPr>
                <w:sz w:val="21"/>
                <w:szCs w:val="21"/>
              </w:rPr>
              <w:t>20 000,00</w:t>
            </w:r>
          </w:p>
        </w:tc>
      </w:tr>
      <w:tr w14:paraId="5DFD4208">
        <w:tblPrEx>
          <w:tblCellMar>
            <w:top w:w="0" w:type="dxa"/>
            <w:left w:w="108" w:type="dxa"/>
            <w:bottom w:w="0" w:type="dxa"/>
            <w:right w:w="108" w:type="dxa"/>
          </w:tblCellMar>
        </w:tblPrEx>
        <w:trPr>
          <w:wBefore w:w="0" w:type="auto"/>
          <w:trHeight w:val="81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268C594">
            <w:pPr>
              <w:rPr>
                <w:sz w:val="21"/>
                <w:szCs w:val="21"/>
              </w:rPr>
            </w:pPr>
            <w:r>
              <w:rPr>
                <w:sz w:val="21"/>
                <w:szCs w:val="21"/>
              </w:rPr>
              <w:t>Комплекс процессных мероприятий «Комплексные меры противодействия злоупотреблению наркотиками и их незаконному обороту на территории города»</w:t>
            </w:r>
          </w:p>
        </w:tc>
        <w:tc>
          <w:tcPr>
            <w:tcW w:w="640" w:type="dxa"/>
            <w:tcBorders>
              <w:top w:val="nil"/>
              <w:left w:val="nil"/>
              <w:bottom w:val="single" w:color="auto" w:sz="4" w:space="0"/>
              <w:right w:val="single" w:color="auto" w:sz="4" w:space="0"/>
            </w:tcBorders>
            <w:shd w:val="clear" w:color="000000" w:fill="FFFFFF"/>
            <w:noWrap w:val="0"/>
            <w:vAlign w:val="center"/>
          </w:tcPr>
          <w:p w14:paraId="33A51431">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26E5D9D7">
            <w:pPr>
              <w:jc w:val="center"/>
              <w:rPr>
                <w:sz w:val="21"/>
                <w:szCs w:val="21"/>
              </w:rPr>
            </w:pPr>
            <w:r>
              <w:rPr>
                <w:sz w:val="21"/>
                <w:szCs w:val="21"/>
              </w:rPr>
              <w:t>0804</w:t>
            </w:r>
          </w:p>
        </w:tc>
        <w:tc>
          <w:tcPr>
            <w:tcW w:w="1780" w:type="dxa"/>
            <w:tcBorders>
              <w:top w:val="nil"/>
              <w:left w:val="nil"/>
              <w:bottom w:val="single" w:color="auto" w:sz="4" w:space="0"/>
              <w:right w:val="single" w:color="auto" w:sz="4" w:space="0"/>
            </w:tcBorders>
            <w:shd w:val="clear" w:color="000000" w:fill="FFFFFF"/>
            <w:noWrap w:val="0"/>
            <w:vAlign w:val="center"/>
          </w:tcPr>
          <w:p w14:paraId="74A9C66D">
            <w:pPr>
              <w:jc w:val="center"/>
              <w:rPr>
                <w:sz w:val="21"/>
                <w:szCs w:val="21"/>
              </w:rPr>
            </w:pPr>
            <w:r>
              <w:rPr>
                <w:sz w:val="21"/>
                <w:szCs w:val="21"/>
              </w:rPr>
              <w:t>52 4 03 00000</w:t>
            </w:r>
          </w:p>
        </w:tc>
        <w:tc>
          <w:tcPr>
            <w:tcW w:w="760" w:type="dxa"/>
            <w:tcBorders>
              <w:top w:val="nil"/>
              <w:left w:val="nil"/>
              <w:bottom w:val="single" w:color="auto" w:sz="4" w:space="0"/>
              <w:right w:val="single" w:color="auto" w:sz="4" w:space="0"/>
            </w:tcBorders>
            <w:shd w:val="clear" w:color="000000" w:fill="FFFFFF"/>
            <w:noWrap w:val="0"/>
            <w:vAlign w:val="center"/>
          </w:tcPr>
          <w:p w14:paraId="2BA3C448">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E558833">
            <w:pPr>
              <w:jc w:val="center"/>
              <w:rPr>
                <w:sz w:val="21"/>
                <w:szCs w:val="21"/>
              </w:rPr>
            </w:pPr>
            <w:r>
              <w:rPr>
                <w:sz w:val="21"/>
                <w:szCs w:val="21"/>
              </w:rPr>
              <w:t>20 000,00</w:t>
            </w:r>
          </w:p>
        </w:tc>
      </w:tr>
      <w:tr w14:paraId="5BCAB631">
        <w:tblPrEx>
          <w:tblCellMar>
            <w:top w:w="0" w:type="dxa"/>
            <w:left w:w="108" w:type="dxa"/>
            <w:bottom w:w="0" w:type="dxa"/>
            <w:right w:w="108" w:type="dxa"/>
          </w:tblCellMar>
        </w:tblPrEx>
        <w:trPr>
          <w:wBefore w:w="0" w:type="auto"/>
          <w:trHeight w:val="81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DAC2F76">
            <w:pPr>
              <w:rPr>
                <w:sz w:val="21"/>
                <w:szCs w:val="21"/>
              </w:rPr>
            </w:pPr>
            <w:r>
              <w:rPr>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640" w:type="dxa"/>
            <w:tcBorders>
              <w:top w:val="nil"/>
              <w:left w:val="nil"/>
              <w:bottom w:val="single" w:color="auto" w:sz="4" w:space="0"/>
              <w:right w:val="single" w:color="auto" w:sz="4" w:space="0"/>
            </w:tcBorders>
            <w:shd w:val="clear" w:color="000000" w:fill="FFFFFF"/>
            <w:noWrap w:val="0"/>
            <w:vAlign w:val="center"/>
          </w:tcPr>
          <w:p w14:paraId="0473CA82">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68E47E21">
            <w:pPr>
              <w:jc w:val="center"/>
              <w:rPr>
                <w:sz w:val="21"/>
                <w:szCs w:val="21"/>
              </w:rPr>
            </w:pPr>
            <w:r>
              <w:rPr>
                <w:sz w:val="21"/>
                <w:szCs w:val="21"/>
              </w:rPr>
              <w:t>0804</w:t>
            </w:r>
          </w:p>
        </w:tc>
        <w:tc>
          <w:tcPr>
            <w:tcW w:w="1780" w:type="dxa"/>
            <w:tcBorders>
              <w:top w:val="nil"/>
              <w:left w:val="nil"/>
              <w:bottom w:val="single" w:color="auto" w:sz="4" w:space="0"/>
              <w:right w:val="single" w:color="auto" w:sz="4" w:space="0"/>
            </w:tcBorders>
            <w:shd w:val="clear" w:color="000000" w:fill="FFFFFF"/>
            <w:noWrap w:val="0"/>
            <w:vAlign w:val="center"/>
          </w:tcPr>
          <w:p w14:paraId="6D0655BC">
            <w:pPr>
              <w:jc w:val="center"/>
              <w:rPr>
                <w:sz w:val="21"/>
                <w:szCs w:val="21"/>
              </w:rPr>
            </w:pPr>
            <w:r>
              <w:rPr>
                <w:sz w:val="21"/>
                <w:szCs w:val="21"/>
              </w:rPr>
              <w:t>52 4 03 00341</w:t>
            </w:r>
          </w:p>
        </w:tc>
        <w:tc>
          <w:tcPr>
            <w:tcW w:w="760" w:type="dxa"/>
            <w:tcBorders>
              <w:top w:val="nil"/>
              <w:left w:val="nil"/>
              <w:bottom w:val="single" w:color="auto" w:sz="4" w:space="0"/>
              <w:right w:val="single" w:color="auto" w:sz="4" w:space="0"/>
            </w:tcBorders>
            <w:shd w:val="clear" w:color="000000" w:fill="FFFFFF"/>
            <w:noWrap w:val="0"/>
            <w:vAlign w:val="center"/>
          </w:tcPr>
          <w:p w14:paraId="577BA253">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5AC7343A">
            <w:pPr>
              <w:jc w:val="center"/>
              <w:rPr>
                <w:sz w:val="21"/>
                <w:szCs w:val="21"/>
              </w:rPr>
            </w:pPr>
            <w:r>
              <w:rPr>
                <w:sz w:val="21"/>
                <w:szCs w:val="21"/>
              </w:rPr>
              <w:t>20 000,00</w:t>
            </w:r>
          </w:p>
        </w:tc>
      </w:tr>
      <w:tr w14:paraId="2FEFB7A3">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6E58CC1">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739EE0ED">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28294200">
            <w:pPr>
              <w:jc w:val="center"/>
              <w:rPr>
                <w:sz w:val="21"/>
                <w:szCs w:val="21"/>
              </w:rPr>
            </w:pPr>
            <w:r>
              <w:rPr>
                <w:sz w:val="21"/>
                <w:szCs w:val="21"/>
              </w:rPr>
              <w:t>0804</w:t>
            </w:r>
          </w:p>
        </w:tc>
        <w:tc>
          <w:tcPr>
            <w:tcW w:w="1780" w:type="dxa"/>
            <w:tcBorders>
              <w:top w:val="nil"/>
              <w:left w:val="nil"/>
              <w:bottom w:val="single" w:color="auto" w:sz="4" w:space="0"/>
              <w:right w:val="single" w:color="auto" w:sz="4" w:space="0"/>
            </w:tcBorders>
            <w:shd w:val="clear" w:color="000000" w:fill="FFFFFF"/>
            <w:noWrap w:val="0"/>
            <w:vAlign w:val="center"/>
          </w:tcPr>
          <w:p w14:paraId="63420887">
            <w:pPr>
              <w:jc w:val="center"/>
              <w:rPr>
                <w:sz w:val="21"/>
                <w:szCs w:val="21"/>
              </w:rPr>
            </w:pPr>
            <w:r>
              <w:rPr>
                <w:sz w:val="21"/>
                <w:szCs w:val="21"/>
              </w:rPr>
              <w:t>52 4 03 00341</w:t>
            </w:r>
          </w:p>
        </w:tc>
        <w:tc>
          <w:tcPr>
            <w:tcW w:w="760" w:type="dxa"/>
            <w:tcBorders>
              <w:top w:val="nil"/>
              <w:left w:val="nil"/>
              <w:bottom w:val="single" w:color="auto" w:sz="4" w:space="0"/>
              <w:right w:val="single" w:color="auto" w:sz="4" w:space="0"/>
            </w:tcBorders>
            <w:shd w:val="clear" w:color="000000" w:fill="FFFFFF"/>
            <w:noWrap w:val="0"/>
            <w:vAlign w:val="center"/>
          </w:tcPr>
          <w:p w14:paraId="492EEE06">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051BE8BD">
            <w:pPr>
              <w:jc w:val="center"/>
              <w:rPr>
                <w:sz w:val="21"/>
                <w:szCs w:val="21"/>
              </w:rPr>
            </w:pPr>
            <w:r>
              <w:rPr>
                <w:sz w:val="21"/>
                <w:szCs w:val="21"/>
              </w:rPr>
              <w:t>20 000,00</w:t>
            </w:r>
          </w:p>
        </w:tc>
      </w:tr>
      <w:tr w14:paraId="713DFEFD">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006E6C1">
            <w:pPr>
              <w:rPr>
                <w:sz w:val="21"/>
                <w:szCs w:val="21"/>
              </w:rPr>
            </w:pPr>
            <w:r>
              <w:rPr>
                <w:sz w:val="21"/>
                <w:szCs w:val="21"/>
              </w:rPr>
              <w:t>Муниципальная программа "Развитие культуры и искусства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3BFCD0C6">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36F917D4">
            <w:pPr>
              <w:jc w:val="center"/>
              <w:rPr>
                <w:sz w:val="21"/>
                <w:szCs w:val="21"/>
              </w:rPr>
            </w:pPr>
            <w:r>
              <w:rPr>
                <w:sz w:val="21"/>
                <w:szCs w:val="21"/>
              </w:rPr>
              <w:t>0804</w:t>
            </w:r>
          </w:p>
        </w:tc>
        <w:tc>
          <w:tcPr>
            <w:tcW w:w="1780" w:type="dxa"/>
            <w:tcBorders>
              <w:top w:val="nil"/>
              <w:left w:val="nil"/>
              <w:bottom w:val="single" w:color="auto" w:sz="4" w:space="0"/>
              <w:right w:val="single" w:color="auto" w:sz="4" w:space="0"/>
            </w:tcBorders>
            <w:shd w:val="clear" w:color="000000" w:fill="FFFFFF"/>
            <w:noWrap w:val="0"/>
            <w:vAlign w:val="center"/>
          </w:tcPr>
          <w:p w14:paraId="4166EFA8">
            <w:pPr>
              <w:jc w:val="center"/>
              <w:rPr>
                <w:sz w:val="21"/>
                <w:szCs w:val="21"/>
              </w:rPr>
            </w:pPr>
            <w:r>
              <w:rPr>
                <w:sz w:val="21"/>
                <w:szCs w:val="21"/>
              </w:rPr>
              <w:t>64 0 00 00000</w:t>
            </w:r>
          </w:p>
        </w:tc>
        <w:tc>
          <w:tcPr>
            <w:tcW w:w="760" w:type="dxa"/>
            <w:tcBorders>
              <w:top w:val="nil"/>
              <w:left w:val="nil"/>
              <w:bottom w:val="single" w:color="auto" w:sz="4" w:space="0"/>
              <w:right w:val="single" w:color="auto" w:sz="4" w:space="0"/>
            </w:tcBorders>
            <w:shd w:val="clear" w:color="000000" w:fill="FFFFFF"/>
            <w:noWrap w:val="0"/>
            <w:vAlign w:val="center"/>
          </w:tcPr>
          <w:p w14:paraId="583E5B09">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1353048">
            <w:pPr>
              <w:jc w:val="center"/>
              <w:rPr>
                <w:sz w:val="21"/>
                <w:szCs w:val="21"/>
              </w:rPr>
            </w:pPr>
            <w:r>
              <w:rPr>
                <w:sz w:val="21"/>
                <w:szCs w:val="21"/>
              </w:rPr>
              <w:t>39 005 676,17</w:t>
            </w:r>
          </w:p>
        </w:tc>
      </w:tr>
      <w:tr w14:paraId="458E6B46">
        <w:tblPrEx>
          <w:tblCellMar>
            <w:top w:w="0" w:type="dxa"/>
            <w:left w:w="108" w:type="dxa"/>
            <w:bottom w:w="0" w:type="dxa"/>
            <w:right w:w="108" w:type="dxa"/>
          </w:tblCellMar>
        </w:tblPrEx>
        <w:trPr>
          <w:wBefore w:w="0" w:type="auto"/>
          <w:trHeight w:val="342"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97F488D">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56110B94">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3B983430">
            <w:pPr>
              <w:jc w:val="center"/>
              <w:rPr>
                <w:sz w:val="21"/>
                <w:szCs w:val="21"/>
              </w:rPr>
            </w:pPr>
            <w:r>
              <w:rPr>
                <w:sz w:val="21"/>
                <w:szCs w:val="21"/>
              </w:rPr>
              <w:t>0804</w:t>
            </w:r>
          </w:p>
        </w:tc>
        <w:tc>
          <w:tcPr>
            <w:tcW w:w="1780" w:type="dxa"/>
            <w:tcBorders>
              <w:top w:val="nil"/>
              <w:left w:val="nil"/>
              <w:bottom w:val="single" w:color="auto" w:sz="4" w:space="0"/>
              <w:right w:val="single" w:color="auto" w:sz="4" w:space="0"/>
            </w:tcBorders>
            <w:shd w:val="clear" w:color="000000" w:fill="FFFFFF"/>
            <w:noWrap w:val="0"/>
            <w:vAlign w:val="center"/>
          </w:tcPr>
          <w:p w14:paraId="50F7BB47">
            <w:pPr>
              <w:jc w:val="center"/>
              <w:rPr>
                <w:sz w:val="21"/>
                <w:szCs w:val="21"/>
              </w:rPr>
            </w:pPr>
            <w:r>
              <w:rPr>
                <w:sz w:val="21"/>
                <w:szCs w:val="21"/>
              </w:rPr>
              <w:t>64 4 00 00000</w:t>
            </w:r>
          </w:p>
        </w:tc>
        <w:tc>
          <w:tcPr>
            <w:tcW w:w="760" w:type="dxa"/>
            <w:tcBorders>
              <w:top w:val="nil"/>
              <w:left w:val="nil"/>
              <w:bottom w:val="single" w:color="auto" w:sz="4" w:space="0"/>
              <w:right w:val="single" w:color="auto" w:sz="4" w:space="0"/>
            </w:tcBorders>
            <w:shd w:val="clear" w:color="000000" w:fill="FFFFFF"/>
            <w:noWrap w:val="0"/>
            <w:vAlign w:val="center"/>
          </w:tcPr>
          <w:p w14:paraId="59B056B4">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6FE96F7">
            <w:pPr>
              <w:jc w:val="center"/>
              <w:rPr>
                <w:sz w:val="21"/>
                <w:szCs w:val="21"/>
              </w:rPr>
            </w:pPr>
            <w:r>
              <w:rPr>
                <w:sz w:val="21"/>
                <w:szCs w:val="21"/>
              </w:rPr>
              <w:t>39 005 676,17</w:t>
            </w:r>
          </w:p>
        </w:tc>
      </w:tr>
      <w:tr w14:paraId="4928467C">
        <w:tblPrEx>
          <w:tblCellMar>
            <w:top w:w="0" w:type="dxa"/>
            <w:left w:w="108" w:type="dxa"/>
            <w:bottom w:w="0" w:type="dxa"/>
            <w:right w:w="108" w:type="dxa"/>
          </w:tblCellMar>
        </w:tblPrEx>
        <w:trPr>
          <w:wBefore w:w="0" w:type="auto"/>
          <w:trHeight w:val="81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E310DD2">
            <w:pPr>
              <w:rPr>
                <w:sz w:val="21"/>
                <w:szCs w:val="21"/>
              </w:rPr>
            </w:pPr>
            <w:r>
              <w:rPr>
                <w:sz w:val="21"/>
                <w:szCs w:val="21"/>
              </w:rPr>
              <w:t>Комплекс процессных мероприятий «Обеспечение деятельности исполнителей и соисполнителей муниципальной программы»</w:t>
            </w:r>
          </w:p>
        </w:tc>
        <w:tc>
          <w:tcPr>
            <w:tcW w:w="640" w:type="dxa"/>
            <w:tcBorders>
              <w:top w:val="nil"/>
              <w:left w:val="nil"/>
              <w:bottom w:val="single" w:color="auto" w:sz="4" w:space="0"/>
              <w:right w:val="single" w:color="auto" w:sz="4" w:space="0"/>
            </w:tcBorders>
            <w:shd w:val="clear" w:color="000000" w:fill="FFFFFF"/>
            <w:noWrap w:val="0"/>
            <w:vAlign w:val="center"/>
          </w:tcPr>
          <w:p w14:paraId="27185511">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20C7750A">
            <w:pPr>
              <w:jc w:val="center"/>
              <w:rPr>
                <w:sz w:val="21"/>
                <w:szCs w:val="21"/>
              </w:rPr>
            </w:pPr>
            <w:r>
              <w:rPr>
                <w:sz w:val="21"/>
                <w:szCs w:val="21"/>
              </w:rPr>
              <w:t>0804</w:t>
            </w:r>
          </w:p>
        </w:tc>
        <w:tc>
          <w:tcPr>
            <w:tcW w:w="1780" w:type="dxa"/>
            <w:tcBorders>
              <w:top w:val="nil"/>
              <w:left w:val="nil"/>
              <w:bottom w:val="single" w:color="auto" w:sz="4" w:space="0"/>
              <w:right w:val="single" w:color="auto" w:sz="4" w:space="0"/>
            </w:tcBorders>
            <w:shd w:val="clear" w:color="000000" w:fill="FFFFFF"/>
            <w:noWrap w:val="0"/>
            <w:vAlign w:val="center"/>
          </w:tcPr>
          <w:p w14:paraId="1E3FF7A0">
            <w:pPr>
              <w:jc w:val="center"/>
              <w:rPr>
                <w:sz w:val="21"/>
                <w:szCs w:val="21"/>
              </w:rPr>
            </w:pPr>
            <w:r>
              <w:rPr>
                <w:sz w:val="21"/>
                <w:szCs w:val="21"/>
              </w:rPr>
              <w:t>64 4 03 00000</w:t>
            </w:r>
          </w:p>
        </w:tc>
        <w:tc>
          <w:tcPr>
            <w:tcW w:w="760" w:type="dxa"/>
            <w:tcBorders>
              <w:top w:val="nil"/>
              <w:left w:val="nil"/>
              <w:bottom w:val="single" w:color="auto" w:sz="4" w:space="0"/>
              <w:right w:val="single" w:color="auto" w:sz="4" w:space="0"/>
            </w:tcBorders>
            <w:shd w:val="clear" w:color="000000" w:fill="FFFFFF"/>
            <w:noWrap w:val="0"/>
            <w:vAlign w:val="center"/>
          </w:tcPr>
          <w:p w14:paraId="4CA1D4D1">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00B3055B">
            <w:pPr>
              <w:jc w:val="center"/>
              <w:rPr>
                <w:sz w:val="21"/>
                <w:szCs w:val="21"/>
              </w:rPr>
            </w:pPr>
            <w:r>
              <w:rPr>
                <w:sz w:val="21"/>
                <w:szCs w:val="21"/>
              </w:rPr>
              <w:t>39 005 676,17</w:t>
            </w:r>
          </w:p>
        </w:tc>
      </w:tr>
      <w:tr w14:paraId="4D90BF92">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C5E6383">
            <w:pPr>
              <w:rPr>
                <w:sz w:val="21"/>
                <w:szCs w:val="21"/>
              </w:rPr>
            </w:pPr>
            <w:r>
              <w:rPr>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4361FCF2">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6A09CCC6">
            <w:pPr>
              <w:jc w:val="center"/>
              <w:rPr>
                <w:sz w:val="21"/>
                <w:szCs w:val="21"/>
              </w:rPr>
            </w:pPr>
            <w:r>
              <w:rPr>
                <w:sz w:val="21"/>
                <w:szCs w:val="21"/>
              </w:rPr>
              <w:t>0804</w:t>
            </w:r>
          </w:p>
        </w:tc>
        <w:tc>
          <w:tcPr>
            <w:tcW w:w="1780" w:type="dxa"/>
            <w:tcBorders>
              <w:top w:val="nil"/>
              <w:left w:val="nil"/>
              <w:bottom w:val="single" w:color="auto" w:sz="4" w:space="0"/>
              <w:right w:val="single" w:color="auto" w:sz="4" w:space="0"/>
            </w:tcBorders>
            <w:shd w:val="clear" w:color="000000" w:fill="FFFFFF"/>
            <w:noWrap w:val="0"/>
            <w:vAlign w:val="center"/>
          </w:tcPr>
          <w:p w14:paraId="3298FD6C">
            <w:pPr>
              <w:jc w:val="center"/>
              <w:rPr>
                <w:sz w:val="21"/>
                <w:szCs w:val="21"/>
              </w:rPr>
            </w:pPr>
            <w:r>
              <w:rPr>
                <w:sz w:val="21"/>
                <w:szCs w:val="21"/>
              </w:rPr>
              <w:t>64 4 03 00102</w:t>
            </w:r>
          </w:p>
        </w:tc>
        <w:tc>
          <w:tcPr>
            <w:tcW w:w="760" w:type="dxa"/>
            <w:tcBorders>
              <w:top w:val="nil"/>
              <w:left w:val="nil"/>
              <w:bottom w:val="single" w:color="auto" w:sz="4" w:space="0"/>
              <w:right w:val="single" w:color="auto" w:sz="4" w:space="0"/>
            </w:tcBorders>
            <w:shd w:val="clear" w:color="000000" w:fill="FFFFFF"/>
            <w:noWrap w:val="0"/>
            <w:vAlign w:val="center"/>
          </w:tcPr>
          <w:p w14:paraId="4F7FF1E6">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1F3FF75">
            <w:pPr>
              <w:jc w:val="center"/>
              <w:rPr>
                <w:sz w:val="21"/>
                <w:szCs w:val="21"/>
              </w:rPr>
            </w:pPr>
            <w:r>
              <w:rPr>
                <w:sz w:val="21"/>
                <w:szCs w:val="21"/>
              </w:rPr>
              <w:t>11 760 145,46</w:t>
            </w:r>
          </w:p>
        </w:tc>
      </w:tr>
      <w:tr w14:paraId="42790E08">
        <w:tblPrEx>
          <w:tblCellMar>
            <w:top w:w="0" w:type="dxa"/>
            <w:left w:w="108" w:type="dxa"/>
            <w:bottom w:w="0" w:type="dxa"/>
            <w:right w:w="108" w:type="dxa"/>
          </w:tblCellMar>
        </w:tblPrEx>
        <w:trPr>
          <w:wBefore w:w="0" w:type="auto"/>
          <w:trHeight w:val="10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9D1B840">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69F27B72">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41C0F0F5">
            <w:pPr>
              <w:jc w:val="center"/>
              <w:rPr>
                <w:sz w:val="21"/>
                <w:szCs w:val="21"/>
              </w:rPr>
            </w:pPr>
            <w:r>
              <w:rPr>
                <w:sz w:val="21"/>
                <w:szCs w:val="21"/>
              </w:rPr>
              <w:t>0804</w:t>
            </w:r>
          </w:p>
        </w:tc>
        <w:tc>
          <w:tcPr>
            <w:tcW w:w="1780" w:type="dxa"/>
            <w:tcBorders>
              <w:top w:val="nil"/>
              <w:left w:val="nil"/>
              <w:bottom w:val="single" w:color="auto" w:sz="4" w:space="0"/>
              <w:right w:val="single" w:color="auto" w:sz="4" w:space="0"/>
            </w:tcBorders>
            <w:shd w:val="clear" w:color="000000" w:fill="FFFFFF"/>
            <w:noWrap w:val="0"/>
            <w:vAlign w:val="center"/>
          </w:tcPr>
          <w:p w14:paraId="0F0CCAD4">
            <w:pPr>
              <w:jc w:val="center"/>
              <w:rPr>
                <w:sz w:val="21"/>
                <w:szCs w:val="21"/>
              </w:rPr>
            </w:pPr>
            <w:r>
              <w:rPr>
                <w:sz w:val="21"/>
                <w:szCs w:val="21"/>
              </w:rPr>
              <w:t>64 4 03 00102</w:t>
            </w:r>
          </w:p>
        </w:tc>
        <w:tc>
          <w:tcPr>
            <w:tcW w:w="760" w:type="dxa"/>
            <w:tcBorders>
              <w:top w:val="nil"/>
              <w:left w:val="nil"/>
              <w:bottom w:val="single" w:color="auto" w:sz="4" w:space="0"/>
              <w:right w:val="single" w:color="auto" w:sz="4" w:space="0"/>
            </w:tcBorders>
            <w:shd w:val="clear" w:color="000000" w:fill="FFFFFF"/>
            <w:noWrap w:val="0"/>
            <w:vAlign w:val="center"/>
          </w:tcPr>
          <w:p w14:paraId="2CF59607">
            <w:pPr>
              <w:jc w:val="center"/>
              <w:rPr>
                <w:sz w:val="21"/>
                <w:szCs w:val="21"/>
              </w:rPr>
            </w:pPr>
            <w:r>
              <w:rPr>
                <w:sz w:val="21"/>
                <w:szCs w:val="21"/>
              </w:rPr>
              <w:t>100</w:t>
            </w:r>
          </w:p>
        </w:tc>
        <w:tc>
          <w:tcPr>
            <w:tcW w:w="2013" w:type="dxa"/>
            <w:tcBorders>
              <w:top w:val="nil"/>
              <w:left w:val="nil"/>
              <w:bottom w:val="single" w:color="auto" w:sz="4" w:space="0"/>
              <w:right w:val="single" w:color="auto" w:sz="4" w:space="0"/>
            </w:tcBorders>
            <w:shd w:val="clear" w:color="000000" w:fill="FFFFFF"/>
            <w:noWrap/>
            <w:vAlign w:val="center"/>
          </w:tcPr>
          <w:p w14:paraId="6942B6CE">
            <w:pPr>
              <w:jc w:val="center"/>
              <w:rPr>
                <w:sz w:val="21"/>
                <w:szCs w:val="21"/>
              </w:rPr>
            </w:pPr>
            <w:r>
              <w:rPr>
                <w:sz w:val="21"/>
                <w:szCs w:val="21"/>
              </w:rPr>
              <w:t>11 117 209,21</w:t>
            </w:r>
          </w:p>
        </w:tc>
      </w:tr>
      <w:tr w14:paraId="11ACDBB8">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915428F">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0FAE0364">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68161EFC">
            <w:pPr>
              <w:jc w:val="center"/>
              <w:rPr>
                <w:sz w:val="21"/>
                <w:szCs w:val="21"/>
              </w:rPr>
            </w:pPr>
            <w:r>
              <w:rPr>
                <w:sz w:val="21"/>
                <w:szCs w:val="21"/>
              </w:rPr>
              <w:t>0804</w:t>
            </w:r>
          </w:p>
        </w:tc>
        <w:tc>
          <w:tcPr>
            <w:tcW w:w="1780" w:type="dxa"/>
            <w:tcBorders>
              <w:top w:val="nil"/>
              <w:left w:val="nil"/>
              <w:bottom w:val="single" w:color="auto" w:sz="4" w:space="0"/>
              <w:right w:val="single" w:color="auto" w:sz="4" w:space="0"/>
            </w:tcBorders>
            <w:shd w:val="clear" w:color="000000" w:fill="FFFFFF"/>
            <w:noWrap w:val="0"/>
            <w:vAlign w:val="center"/>
          </w:tcPr>
          <w:p w14:paraId="1D10928C">
            <w:pPr>
              <w:jc w:val="center"/>
              <w:rPr>
                <w:sz w:val="21"/>
                <w:szCs w:val="21"/>
              </w:rPr>
            </w:pPr>
            <w:r>
              <w:rPr>
                <w:sz w:val="21"/>
                <w:szCs w:val="21"/>
              </w:rPr>
              <w:t>64 4 03 00102</w:t>
            </w:r>
          </w:p>
        </w:tc>
        <w:tc>
          <w:tcPr>
            <w:tcW w:w="760" w:type="dxa"/>
            <w:tcBorders>
              <w:top w:val="nil"/>
              <w:left w:val="nil"/>
              <w:bottom w:val="single" w:color="auto" w:sz="4" w:space="0"/>
              <w:right w:val="single" w:color="auto" w:sz="4" w:space="0"/>
            </w:tcBorders>
            <w:shd w:val="clear" w:color="000000" w:fill="FFFFFF"/>
            <w:noWrap w:val="0"/>
            <w:vAlign w:val="center"/>
          </w:tcPr>
          <w:p w14:paraId="487A6E87">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167B7931">
            <w:pPr>
              <w:jc w:val="center"/>
              <w:rPr>
                <w:sz w:val="21"/>
                <w:szCs w:val="21"/>
              </w:rPr>
            </w:pPr>
            <w:r>
              <w:rPr>
                <w:sz w:val="21"/>
                <w:szCs w:val="21"/>
              </w:rPr>
              <w:t>642 936,25</w:t>
            </w:r>
          </w:p>
        </w:tc>
      </w:tr>
      <w:tr w14:paraId="2E955334">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255D173">
            <w:pPr>
              <w:rPr>
                <w:sz w:val="21"/>
                <w:szCs w:val="21"/>
              </w:rPr>
            </w:pPr>
            <w:r>
              <w:rPr>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7570A06A">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39855951">
            <w:pPr>
              <w:jc w:val="center"/>
              <w:rPr>
                <w:sz w:val="21"/>
                <w:szCs w:val="21"/>
              </w:rPr>
            </w:pPr>
            <w:r>
              <w:rPr>
                <w:sz w:val="21"/>
                <w:szCs w:val="21"/>
              </w:rPr>
              <w:t>0804</w:t>
            </w:r>
          </w:p>
        </w:tc>
        <w:tc>
          <w:tcPr>
            <w:tcW w:w="1780" w:type="dxa"/>
            <w:tcBorders>
              <w:top w:val="nil"/>
              <w:left w:val="nil"/>
              <w:bottom w:val="single" w:color="auto" w:sz="4" w:space="0"/>
              <w:right w:val="single" w:color="auto" w:sz="4" w:space="0"/>
            </w:tcBorders>
            <w:shd w:val="clear" w:color="000000" w:fill="FFFFFF"/>
            <w:noWrap w:val="0"/>
            <w:vAlign w:val="center"/>
          </w:tcPr>
          <w:p w14:paraId="35A9C571">
            <w:pPr>
              <w:jc w:val="center"/>
              <w:rPr>
                <w:sz w:val="21"/>
                <w:szCs w:val="21"/>
              </w:rPr>
            </w:pPr>
            <w:r>
              <w:rPr>
                <w:sz w:val="21"/>
                <w:szCs w:val="21"/>
              </w:rPr>
              <w:t>64 4 03 00199</w:t>
            </w:r>
          </w:p>
        </w:tc>
        <w:tc>
          <w:tcPr>
            <w:tcW w:w="760" w:type="dxa"/>
            <w:tcBorders>
              <w:top w:val="nil"/>
              <w:left w:val="nil"/>
              <w:bottom w:val="single" w:color="auto" w:sz="4" w:space="0"/>
              <w:right w:val="single" w:color="auto" w:sz="4" w:space="0"/>
            </w:tcBorders>
            <w:shd w:val="clear" w:color="000000" w:fill="FFFFFF"/>
            <w:noWrap w:val="0"/>
            <w:vAlign w:val="center"/>
          </w:tcPr>
          <w:p w14:paraId="3895199C">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9D82690">
            <w:pPr>
              <w:jc w:val="center"/>
              <w:rPr>
                <w:sz w:val="21"/>
                <w:szCs w:val="21"/>
              </w:rPr>
            </w:pPr>
            <w:r>
              <w:rPr>
                <w:sz w:val="21"/>
                <w:szCs w:val="21"/>
              </w:rPr>
              <w:t>27 245 530,71</w:t>
            </w:r>
          </w:p>
        </w:tc>
      </w:tr>
      <w:tr w14:paraId="328D4711">
        <w:tblPrEx>
          <w:tblCellMar>
            <w:top w:w="0" w:type="dxa"/>
            <w:left w:w="108" w:type="dxa"/>
            <w:bottom w:w="0" w:type="dxa"/>
            <w:right w:w="108" w:type="dxa"/>
          </w:tblCellMar>
        </w:tblPrEx>
        <w:trPr>
          <w:wBefore w:w="0" w:type="auto"/>
          <w:trHeight w:val="10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5385C80">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61505840">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484E4CFF">
            <w:pPr>
              <w:jc w:val="center"/>
              <w:rPr>
                <w:sz w:val="21"/>
                <w:szCs w:val="21"/>
              </w:rPr>
            </w:pPr>
            <w:r>
              <w:rPr>
                <w:sz w:val="21"/>
                <w:szCs w:val="21"/>
              </w:rPr>
              <w:t>0804</w:t>
            </w:r>
          </w:p>
        </w:tc>
        <w:tc>
          <w:tcPr>
            <w:tcW w:w="1780" w:type="dxa"/>
            <w:tcBorders>
              <w:top w:val="nil"/>
              <w:left w:val="nil"/>
              <w:bottom w:val="single" w:color="auto" w:sz="4" w:space="0"/>
              <w:right w:val="single" w:color="auto" w:sz="4" w:space="0"/>
            </w:tcBorders>
            <w:shd w:val="clear" w:color="000000" w:fill="FFFFFF"/>
            <w:noWrap w:val="0"/>
            <w:vAlign w:val="center"/>
          </w:tcPr>
          <w:p w14:paraId="1D8CB557">
            <w:pPr>
              <w:jc w:val="center"/>
              <w:rPr>
                <w:sz w:val="21"/>
                <w:szCs w:val="21"/>
              </w:rPr>
            </w:pPr>
            <w:r>
              <w:rPr>
                <w:sz w:val="21"/>
                <w:szCs w:val="21"/>
              </w:rPr>
              <w:t>64 4 03 00199</w:t>
            </w:r>
          </w:p>
        </w:tc>
        <w:tc>
          <w:tcPr>
            <w:tcW w:w="760" w:type="dxa"/>
            <w:tcBorders>
              <w:top w:val="nil"/>
              <w:left w:val="nil"/>
              <w:bottom w:val="single" w:color="auto" w:sz="4" w:space="0"/>
              <w:right w:val="single" w:color="auto" w:sz="4" w:space="0"/>
            </w:tcBorders>
            <w:shd w:val="clear" w:color="000000" w:fill="FFFFFF"/>
            <w:noWrap w:val="0"/>
            <w:vAlign w:val="center"/>
          </w:tcPr>
          <w:p w14:paraId="3A6706F6">
            <w:pPr>
              <w:jc w:val="center"/>
              <w:rPr>
                <w:sz w:val="21"/>
                <w:szCs w:val="21"/>
              </w:rPr>
            </w:pPr>
            <w:r>
              <w:rPr>
                <w:sz w:val="21"/>
                <w:szCs w:val="21"/>
              </w:rPr>
              <w:t>100</w:t>
            </w:r>
          </w:p>
        </w:tc>
        <w:tc>
          <w:tcPr>
            <w:tcW w:w="2013" w:type="dxa"/>
            <w:tcBorders>
              <w:top w:val="nil"/>
              <w:left w:val="nil"/>
              <w:bottom w:val="single" w:color="auto" w:sz="4" w:space="0"/>
              <w:right w:val="single" w:color="auto" w:sz="4" w:space="0"/>
            </w:tcBorders>
            <w:shd w:val="clear" w:color="000000" w:fill="FFFFFF"/>
            <w:noWrap/>
            <w:vAlign w:val="center"/>
          </w:tcPr>
          <w:p w14:paraId="02010C3B">
            <w:pPr>
              <w:jc w:val="center"/>
              <w:rPr>
                <w:sz w:val="21"/>
                <w:szCs w:val="21"/>
              </w:rPr>
            </w:pPr>
            <w:r>
              <w:rPr>
                <w:sz w:val="21"/>
                <w:szCs w:val="21"/>
              </w:rPr>
              <w:t>27 213 200,03</w:t>
            </w:r>
          </w:p>
        </w:tc>
      </w:tr>
      <w:tr w14:paraId="49F4B5D1">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4E84853">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53C54EF8">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10DE8D1B">
            <w:pPr>
              <w:jc w:val="center"/>
              <w:rPr>
                <w:sz w:val="21"/>
                <w:szCs w:val="21"/>
              </w:rPr>
            </w:pPr>
            <w:r>
              <w:rPr>
                <w:sz w:val="21"/>
                <w:szCs w:val="21"/>
              </w:rPr>
              <w:t>0804</w:t>
            </w:r>
          </w:p>
        </w:tc>
        <w:tc>
          <w:tcPr>
            <w:tcW w:w="1780" w:type="dxa"/>
            <w:tcBorders>
              <w:top w:val="nil"/>
              <w:left w:val="nil"/>
              <w:bottom w:val="single" w:color="auto" w:sz="4" w:space="0"/>
              <w:right w:val="single" w:color="auto" w:sz="4" w:space="0"/>
            </w:tcBorders>
            <w:shd w:val="clear" w:color="000000" w:fill="FFFFFF"/>
            <w:noWrap w:val="0"/>
            <w:vAlign w:val="center"/>
          </w:tcPr>
          <w:p w14:paraId="25637C49">
            <w:pPr>
              <w:jc w:val="center"/>
              <w:rPr>
                <w:sz w:val="21"/>
                <w:szCs w:val="21"/>
              </w:rPr>
            </w:pPr>
            <w:r>
              <w:rPr>
                <w:sz w:val="21"/>
                <w:szCs w:val="21"/>
              </w:rPr>
              <w:t>64 4 03 00199</w:t>
            </w:r>
          </w:p>
        </w:tc>
        <w:tc>
          <w:tcPr>
            <w:tcW w:w="760" w:type="dxa"/>
            <w:tcBorders>
              <w:top w:val="nil"/>
              <w:left w:val="nil"/>
              <w:bottom w:val="single" w:color="auto" w:sz="4" w:space="0"/>
              <w:right w:val="single" w:color="auto" w:sz="4" w:space="0"/>
            </w:tcBorders>
            <w:shd w:val="clear" w:color="000000" w:fill="FFFFFF"/>
            <w:noWrap w:val="0"/>
            <w:vAlign w:val="center"/>
          </w:tcPr>
          <w:p w14:paraId="566D6A20">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0118B8CE">
            <w:pPr>
              <w:jc w:val="center"/>
              <w:rPr>
                <w:sz w:val="21"/>
                <w:szCs w:val="21"/>
              </w:rPr>
            </w:pPr>
            <w:r>
              <w:rPr>
                <w:sz w:val="21"/>
                <w:szCs w:val="21"/>
              </w:rPr>
              <w:t>32 330,68</w:t>
            </w:r>
          </w:p>
        </w:tc>
      </w:tr>
      <w:tr w14:paraId="03559B5E">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9B1E74F">
            <w:pPr>
              <w:rPr>
                <w:sz w:val="21"/>
                <w:szCs w:val="21"/>
              </w:rPr>
            </w:pPr>
            <w:r>
              <w:rPr>
                <w:sz w:val="21"/>
                <w:szCs w:val="21"/>
              </w:rPr>
              <w:t>Муниципальная программа "Развитие муниципального управления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5E45BAAC">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5245AA80">
            <w:pPr>
              <w:jc w:val="center"/>
              <w:rPr>
                <w:sz w:val="21"/>
                <w:szCs w:val="21"/>
              </w:rPr>
            </w:pPr>
            <w:r>
              <w:rPr>
                <w:sz w:val="21"/>
                <w:szCs w:val="21"/>
              </w:rPr>
              <w:t>0804</w:t>
            </w:r>
          </w:p>
        </w:tc>
        <w:tc>
          <w:tcPr>
            <w:tcW w:w="1780" w:type="dxa"/>
            <w:tcBorders>
              <w:top w:val="nil"/>
              <w:left w:val="nil"/>
              <w:bottom w:val="single" w:color="auto" w:sz="4" w:space="0"/>
              <w:right w:val="single" w:color="auto" w:sz="4" w:space="0"/>
            </w:tcBorders>
            <w:shd w:val="clear" w:color="000000" w:fill="FFFFFF"/>
            <w:noWrap w:val="0"/>
            <w:vAlign w:val="center"/>
          </w:tcPr>
          <w:p w14:paraId="40E4163C">
            <w:pPr>
              <w:jc w:val="center"/>
              <w:rPr>
                <w:sz w:val="21"/>
                <w:szCs w:val="21"/>
              </w:rPr>
            </w:pPr>
            <w:r>
              <w:rPr>
                <w:sz w:val="21"/>
                <w:szCs w:val="21"/>
              </w:rPr>
              <w:t>67 0 00 00000</w:t>
            </w:r>
          </w:p>
        </w:tc>
        <w:tc>
          <w:tcPr>
            <w:tcW w:w="760" w:type="dxa"/>
            <w:tcBorders>
              <w:top w:val="nil"/>
              <w:left w:val="nil"/>
              <w:bottom w:val="single" w:color="auto" w:sz="4" w:space="0"/>
              <w:right w:val="single" w:color="auto" w:sz="4" w:space="0"/>
            </w:tcBorders>
            <w:shd w:val="clear" w:color="000000" w:fill="FFFFFF"/>
            <w:noWrap w:val="0"/>
            <w:vAlign w:val="center"/>
          </w:tcPr>
          <w:p w14:paraId="48E5DCB3">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647EDE2">
            <w:pPr>
              <w:jc w:val="center"/>
              <w:rPr>
                <w:sz w:val="21"/>
                <w:szCs w:val="21"/>
              </w:rPr>
            </w:pPr>
            <w:r>
              <w:rPr>
                <w:sz w:val="21"/>
                <w:szCs w:val="21"/>
              </w:rPr>
              <w:t>15 360,00</w:t>
            </w:r>
          </w:p>
        </w:tc>
      </w:tr>
      <w:tr w14:paraId="147EF7C4">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49C0AFE">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0902C695">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7BFF062E">
            <w:pPr>
              <w:jc w:val="center"/>
              <w:rPr>
                <w:sz w:val="21"/>
                <w:szCs w:val="21"/>
              </w:rPr>
            </w:pPr>
            <w:r>
              <w:rPr>
                <w:sz w:val="21"/>
                <w:szCs w:val="21"/>
              </w:rPr>
              <w:t>0804</w:t>
            </w:r>
          </w:p>
        </w:tc>
        <w:tc>
          <w:tcPr>
            <w:tcW w:w="1780" w:type="dxa"/>
            <w:tcBorders>
              <w:top w:val="nil"/>
              <w:left w:val="nil"/>
              <w:bottom w:val="single" w:color="auto" w:sz="4" w:space="0"/>
              <w:right w:val="single" w:color="auto" w:sz="4" w:space="0"/>
            </w:tcBorders>
            <w:shd w:val="clear" w:color="000000" w:fill="FFFFFF"/>
            <w:noWrap w:val="0"/>
            <w:vAlign w:val="center"/>
          </w:tcPr>
          <w:p w14:paraId="75D6BEF1">
            <w:pPr>
              <w:jc w:val="center"/>
              <w:rPr>
                <w:sz w:val="21"/>
                <w:szCs w:val="21"/>
              </w:rPr>
            </w:pPr>
            <w:r>
              <w:rPr>
                <w:sz w:val="21"/>
                <w:szCs w:val="21"/>
              </w:rPr>
              <w:t>67 4 00 00000</w:t>
            </w:r>
          </w:p>
        </w:tc>
        <w:tc>
          <w:tcPr>
            <w:tcW w:w="760" w:type="dxa"/>
            <w:tcBorders>
              <w:top w:val="nil"/>
              <w:left w:val="nil"/>
              <w:bottom w:val="single" w:color="auto" w:sz="4" w:space="0"/>
              <w:right w:val="single" w:color="auto" w:sz="4" w:space="0"/>
            </w:tcBorders>
            <w:shd w:val="clear" w:color="000000" w:fill="FFFFFF"/>
            <w:noWrap w:val="0"/>
            <w:vAlign w:val="center"/>
          </w:tcPr>
          <w:p w14:paraId="06484AA7">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2965431B">
            <w:pPr>
              <w:jc w:val="center"/>
              <w:rPr>
                <w:sz w:val="21"/>
                <w:szCs w:val="21"/>
              </w:rPr>
            </w:pPr>
            <w:r>
              <w:rPr>
                <w:sz w:val="21"/>
                <w:szCs w:val="21"/>
              </w:rPr>
              <w:t>15 360,00</w:t>
            </w:r>
          </w:p>
        </w:tc>
      </w:tr>
      <w:tr w14:paraId="5253BB14">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12A402A">
            <w:pPr>
              <w:rPr>
                <w:sz w:val="21"/>
                <w:szCs w:val="21"/>
              </w:rPr>
            </w:pPr>
            <w:r>
              <w:rPr>
                <w:sz w:val="21"/>
                <w:szCs w:val="21"/>
              </w:rPr>
              <w:t>Комплекс процессных мероприятий «Совершенствование кадровой работы в системе муниципального управления»</w:t>
            </w:r>
          </w:p>
        </w:tc>
        <w:tc>
          <w:tcPr>
            <w:tcW w:w="640" w:type="dxa"/>
            <w:tcBorders>
              <w:top w:val="nil"/>
              <w:left w:val="nil"/>
              <w:bottom w:val="single" w:color="auto" w:sz="4" w:space="0"/>
              <w:right w:val="single" w:color="auto" w:sz="4" w:space="0"/>
            </w:tcBorders>
            <w:shd w:val="clear" w:color="000000" w:fill="FFFFFF"/>
            <w:noWrap w:val="0"/>
            <w:vAlign w:val="center"/>
          </w:tcPr>
          <w:p w14:paraId="78183978">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113870AF">
            <w:pPr>
              <w:jc w:val="center"/>
              <w:rPr>
                <w:sz w:val="21"/>
                <w:szCs w:val="21"/>
              </w:rPr>
            </w:pPr>
            <w:r>
              <w:rPr>
                <w:sz w:val="21"/>
                <w:szCs w:val="21"/>
              </w:rPr>
              <w:t>0804</w:t>
            </w:r>
          </w:p>
        </w:tc>
        <w:tc>
          <w:tcPr>
            <w:tcW w:w="1780" w:type="dxa"/>
            <w:tcBorders>
              <w:top w:val="nil"/>
              <w:left w:val="nil"/>
              <w:bottom w:val="single" w:color="auto" w:sz="4" w:space="0"/>
              <w:right w:val="single" w:color="auto" w:sz="4" w:space="0"/>
            </w:tcBorders>
            <w:shd w:val="clear" w:color="000000" w:fill="FFFFFF"/>
            <w:noWrap w:val="0"/>
            <w:vAlign w:val="center"/>
          </w:tcPr>
          <w:p w14:paraId="53789358">
            <w:pPr>
              <w:jc w:val="center"/>
              <w:rPr>
                <w:sz w:val="21"/>
                <w:szCs w:val="21"/>
              </w:rPr>
            </w:pPr>
            <w:r>
              <w:rPr>
                <w:sz w:val="21"/>
                <w:szCs w:val="21"/>
              </w:rPr>
              <w:t>67 4 04 00000</w:t>
            </w:r>
          </w:p>
        </w:tc>
        <w:tc>
          <w:tcPr>
            <w:tcW w:w="760" w:type="dxa"/>
            <w:tcBorders>
              <w:top w:val="nil"/>
              <w:left w:val="nil"/>
              <w:bottom w:val="single" w:color="auto" w:sz="4" w:space="0"/>
              <w:right w:val="single" w:color="auto" w:sz="4" w:space="0"/>
            </w:tcBorders>
            <w:shd w:val="clear" w:color="000000" w:fill="FFFFFF"/>
            <w:noWrap w:val="0"/>
            <w:vAlign w:val="center"/>
          </w:tcPr>
          <w:p w14:paraId="028E75CD">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C590BDB">
            <w:pPr>
              <w:jc w:val="center"/>
              <w:rPr>
                <w:sz w:val="21"/>
                <w:szCs w:val="21"/>
              </w:rPr>
            </w:pPr>
            <w:r>
              <w:rPr>
                <w:sz w:val="21"/>
                <w:szCs w:val="21"/>
              </w:rPr>
              <w:t>15 360,00</w:t>
            </w:r>
          </w:p>
        </w:tc>
      </w:tr>
      <w:tr w14:paraId="1980D745">
        <w:tblPrEx>
          <w:tblCellMar>
            <w:top w:w="0" w:type="dxa"/>
            <w:left w:w="108" w:type="dxa"/>
            <w:bottom w:w="0" w:type="dxa"/>
            <w:right w:w="108" w:type="dxa"/>
          </w:tblCellMar>
        </w:tblPrEx>
        <w:trPr>
          <w:wBefore w:w="0" w:type="auto"/>
          <w:trHeight w:val="81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D74339E">
            <w:pPr>
              <w:rPr>
                <w:sz w:val="21"/>
                <w:szCs w:val="21"/>
              </w:rPr>
            </w:pPr>
            <w:r>
              <w:rPr>
                <w:sz w:val="21"/>
                <w:szCs w:val="21"/>
              </w:rPr>
              <w:t>Проведение медицинского осмотра муниципальных служащих Администрации города и ее отраслевых (функциональных) органов</w:t>
            </w:r>
          </w:p>
        </w:tc>
        <w:tc>
          <w:tcPr>
            <w:tcW w:w="640" w:type="dxa"/>
            <w:tcBorders>
              <w:top w:val="nil"/>
              <w:left w:val="nil"/>
              <w:bottom w:val="single" w:color="auto" w:sz="4" w:space="0"/>
              <w:right w:val="single" w:color="auto" w:sz="4" w:space="0"/>
            </w:tcBorders>
            <w:shd w:val="clear" w:color="000000" w:fill="FFFFFF"/>
            <w:noWrap w:val="0"/>
            <w:vAlign w:val="center"/>
          </w:tcPr>
          <w:p w14:paraId="6D41222F">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10D7FF7D">
            <w:pPr>
              <w:jc w:val="center"/>
              <w:rPr>
                <w:sz w:val="21"/>
                <w:szCs w:val="21"/>
              </w:rPr>
            </w:pPr>
            <w:r>
              <w:rPr>
                <w:sz w:val="21"/>
                <w:szCs w:val="21"/>
              </w:rPr>
              <w:t>0804</w:t>
            </w:r>
          </w:p>
        </w:tc>
        <w:tc>
          <w:tcPr>
            <w:tcW w:w="1780" w:type="dxa"/>
            <w:tcBorders>
              <w:top w:val="nil"/>
              <w:left w:val="nil"/>
              <w:bottom w:val="single" w:color="auto" w:sz="4" w:space="0"/>
              <w:right w:val="single" w:color="auto" w:sz="4" w:space="0"/>
            </w:tcBorders>
            <w:shd w:val="clear" w:color="000000" w:fill="FFFFFF"/>
            <w:noWrap w:val="0"/>
            <w:vAlign w:val="center"/>
          </w:tcPr>
          <w:p w14:paraId="3C021C38">
            <w:pPr>
              <w:jc w:val="center"/>
              <w:rPr>
                <w:sz w:val="21"/>
                <w:szCs w:val="21"/>
              </w:rPr>
            </w:pPr>
            <w:r>
              <w:rPr>
                <w:sz w:val="21"/>
                <w:szCs w:val="21"/>
              </w:rPr>
              <w:t>67 4 04 00115</w:t>
            </w:r>
          </w:p>
        </w:tc>
        <w:tc>
          <w:tcPr>
            <w:tcW w:w="760" w:type="dxa"/>
            <w:tcBorders>
              <w:top w:val="nil"/>
              <w:left w:val="nil"/>
              <w:bottom w:val="single" w:color="auto" w:sz="4" w:space="0"/>
              <w:right w:val="single" w:color="auto" w:sz="4" w:space="0"/>
            </w:tcBorders>
            <w:shd w:val="clear" w:color="000000" w:fill="FFFFFF"/>
            <w:noWrap w:val="0"/>
            <w:vAlign w:val="center"/>
          </w:tcPr>
          <w:p w14:paraId="334509CA">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8FFF0BA">
            <w:pPr>
              <w:jc w:val="center"/>
              <w:rPr>
                <w:sz w:val="21"/>
                <w:szCs w:val="21"/>
              </w:rPr>
            </w:pPr>
            <w:r>
              <w:rPr>
                <w:sz w:val="21"/>
                <w:szCs w:val="21"/>
              </w:rPr>
              <w:t>15 360,00</w:t>
            </w:r>
          </w:p>
        </w:tc>
      </w:tr>
      <w:tr w14:paraId="4579A136">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79A269B">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0CD50B9C">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3994560A">
            <w:pPr>
              <w:jc w:val="center"/>
              <w:rPr>
                <w:sz w:val="21"/>
                <w:szCs w:val="21"/>
              </w:rPr>
            </w:pPr>
            <w:r>
              <w:rPr>
                <w:sz w:val="21"/>
                <w:szCs w:val="21"/>
              </w:rPr>
              <w:t>0804</w:t>
            </w:r>
          </w:p>
        </w:tc>
        <w:tc>
          <w:tcPr>
            <w:tcW w:w="1780" w:type="dxa"/>
            <w:tcBorders>
              <w:top w:val="nil"/>
              <w:left w:val="nil"/>
              <w:bottom w:val="single" w:color="auto" w:sz="4" w:space="0"/>
              <w:right w:val="single" w:color="auto" w:sz="4" w:space="0"/>
            </w:tcBorders>
            <w:shd w:val="clear" w:color="000000" w:fill="FFFFFF"/>
            <w:noWrap w:val="0"/>
            <w:vAlign w:val="center"/>
          </w:tcPr>
          <w:p w14:paraId="1F90107E">
            <w:pPr>
              <w:jc w:val="center"/>
              <w:rPr>
                <w:sz w:val="21"/>
                <w:szCs w:val="21"/>
              </w:rPr>
            </w:pPr>
            <w:r>
              <w:rPr>
                <w:sz w:val="21"/>
                <w:szCs w:val="21"/>
              </w:rPr>
              <w:t>67 4 04 00115</w:t>
            </w:r>
          </w:p>
        </w:tc>
        <w:tc>
          <w:tcPr>
            <w:tcW w:w="760" w:type="dxa"/>
            <w:tcBorders>
              <w:top w:val="nil"/>
              <w:left w:val="nil"/>
              <w:bottom w:val="single" w:color="auto" w:sz="4" w:space="0"/>
              <w:right w:val="single" w:color="auto" w:sz="4" w:space="0"/>
            </w:tcBorders>
            <w:shd w:val="clear" w:color="000000" w:fill="FFFFFF"/>
            <w:noWrap w:val="0"/>
            <w:vAlign w:val="center"/>
          </w:tcPr>
          <w:p w14:paraId="51AF0C75">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77B19A62">
            <w:pPr>
              <w:jc w:val="center"/>
              <w:rPr>
                <w:sz w:val="21"/>
                <w:szCs w:val="21"/>
              </w:rPr>
            </w:pPr>
            <w:r>
              <w:rPr>
                <w:sz w:val="21"/>
                <w:szCs w:val="21"/>
              </w:rPr>
              <w:t>15 360,00</w:t>
            </w:r>
          </w:p>
        </w:tc>
      </w:tr>
      <w:tr w14:paraId="1D5502E5">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D7D97B0">
            <w:pPr>
              <w:rPr>
                <w:b/>
                <w:bCs/>
                <w:sz w:val="21"/>
                <w:szCs w:val="21"/>
              </w:rPr>
            </w:pPr>
            <w:r>
              <w:rPr>
                <w:b/>
                <w:bCs/>
                <w:sz w:val="21"/>
                <w:szCs w:val="21"/>
              </w:rPr>
              <w:t>СОЦИАЛЬНАЯ ПОЛИТИКА</w:t>
            </w:r>
          </w:p>
        </w:tc>
        <w:tc>
          <w:tcPr>
            <w:tcW w:w="640" w:type="dxa"/>
            <w:tcBorders>
              <w:top w:val="nil"/>
              <w:left w:val="nil"/>
              <w:bottom w:val="single" w:color="auto" w:sz="4" w:space="0"/>
              <w:right w:val="single" w:color="auto" w:sz="4" w:space="0"/>
            </w:tcBorders>
            <w:shd w:val="clear" w:color="000000" w:fill="FFFFFF"/>
            <w:noWrap w:val="0"/>
            <w:vAlign w:val="center"/>
          </w:tcPr>
          <w:p w14:paraId="46271AD1">
            <w:pPr>
              <w:jc w:val="center"/>
              <w:rPr>
                <w:b/>
                <w:bCs/>
                <w:sz w:val="21"/>
                <w:szCs w:val="21"/>
              </w:rPr>
            </w:pPr>
            <w:r>
              <w:rPr>
                <w:b/>
                <w:bCs/>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1AB45873">
            <w:pPr>
              <w:jc w:val="center"/>
              <w:rPr>
                <w:b/>
                <w:bCs/>
                <w:sz w:val="21"/>
                <w:szCs w:val="21"/>
              </w:rPr>
            </w:pPr>
            <w:r>
              <w:rPr>
                <w:b/>
                <w:bCs/>
                <w:sz w:val="21"/>
                <w:szCs w:val="21"/>
              </w:rPr>
              <w:t>1000</w:t>
            </w:r>
          </w:p>
        </w:tc>
        <w:tc>
          <w:tcPr>
            <w:tcW w:w="1780" w:type="dxa"/>
            <w:tcBorders>
              <w:top w:val="nil"/>
              <w:left w:val="nil"/>
              <w:bottom w:val="single" w:color="auto" w:sz="4" w:space="0"/>
              <w:right w:val="single" w:color="auto" w:sz="4" w:space="0"/>
            </w:tcBorders>
            <w:shd w:val="clear" w:color="000000" w:fill="FFFFFF"/>
            <w:noWrap w:val="0"/>
            <w:vAlign w:val="center"/>
          </w:tcPr>
          <w:p w14:paraId="5DA8DCAD">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684FEBC3">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0"/>
            <w:vAlign w:val="center"/>
          </w:tcPr>
          <w:p w14:paraId="5D161484">
            <w:pPr>
              <w:jc w:val="center"/>
              <w:rPr>
                <w:b/>
                <w:bCs/>
                <w:sz w:val="21"/>
                <w:szCs w:val="21"/>
              </w:rPr>
            </w:pPr>
            <w:r>
              <w:rPr>
                <w:b/>
                <w:bCs/>
                <w:sz w:val="21"/>
                <w:szCs w:val="21"/>
              </w:rPr>
              <w:t>48 000,00</w:t>
            </w:r>
          </w:p>
        </w:tc>
      </w:tr>
      <w:tr w14:paraId="13313130">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1946789">
            <w:pPr>
              <w:rPr>
                <w:b/>
                <w:bCs/>
                <w:sz w:val="21"/>
                <w:szCs w:val="21"/>
              </w:rPr>
            </w:pPr>
            <w:r>
              <w:rPr>
                <w:b/>
                <w:bCs/>
                <w:sz w:val="21"/>
                <w:szCs w:val="21"/>
              </w:rPr>
              <w:t>Социальное обеспечение населения</w:t>
            </w:r>
          </w:p>
        </w:tc>
        <w:tc>
          <w:tcPr>
            <w:tcW w:w="640" w:type="dxa"/>
            <w:tcBorders>
              <w:top w:val="nil"/>
              <w:left w:val="nil"/>
              <w:bottom w:val="single" w:color="auto" w:sz="4" w:space="0"/>
              <w:right w:val="single" w:color="auto" w:sz="4" w:space="0"/>
            </w:tcBorders>
            <w:shd w:val="clear" w:color="000000" w:fill="FFFFFF"/>
            <w:noWrap w:val="0"/>
            <w:vAlign w:val="center"/>
          </w:tcPr>
          <w:p w14:paraId="29774E23">
            <w:pPr>
              <w:jc w:val="center"/>
              <w:rPr>
                <w:b/>
                <w:bCs/>
                <w:sz w:val="21"/>
                <w:szCs w:val="21"/>
              </w:rPr>
            </w:pPr>
            <w:r>
              <w:rPr>
                <w:b/>
                <w:bCs/>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0B327C56">
            <w:pPr>
              <w:jc w:val="center"/>
              <w:rPr>
                <w:b/>
                <w:bCs/>
                <w:sz w:val="21"/>
                <w:szCs w:val="21"/>
              </w:rPr>
            </w:pPr>
            <w:r>
              <w:rPr>
                <w:b/>
                <w:bCs/>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659D93F8">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79F18DBB">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0"/>
            <w:vAlign w:val="center"/>
          </w:tcPr>
          <w:p w14:paraId="5CEE429D">
            <w:pPr>
              <w:jc w:val="center"/>
              <w:rPr>
                <w:b/>
                <w:bCs/>
                <w:sz w:val="21"/>
                <w:szCs w:val="21"/>
              </w:rPr>
            </w:pPr>
            <w:r>
              <w:rPr>
                <w:b/>
                <w:bCs/>
                <w:sz w:val="21"/>
                <w:szCs w:val="21"/>
              </w:rPr>
              <w:t>48 000,00</w:t>
            </w:r>
          </w:p>
        </w:tc>
      </w:tr>
      <w:tr w14:paraId="272DCE25">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B90C42D">
            <w:pPr>
              <w:rPr>
                <w:sz w:val="21"/>
                <w:szCs w:val="21"/>
              </w:rPr>
            </w:pPr>
            <w:r>
              <w:rPr>
                <w:sz w:val="21"/>
                <w:szCs w:val="21"/>
              </w:rPr>
              <w:t>Муниципальная программа "Развитие культуры и искусства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06C0A89B">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0F3F8732">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6D3B182C">
            <w:pPr>
              <w:jc w:val="center"/>
              <w:rPr>
                <w:sz w:val="21"/>
                <w:szCs w:val="21"/>
              </w:rPr>
            </w:pPr>
            <w:r>
              <w:rPr>
                <w:sz w:val="21"/>
                <w:szCs w:val="21"/>
              </w:rPr>
              <w:t>64 0 00 00000</w:t>
            </w:r>
          </w:p>
        </w:tc>
        <w:tc>
          <w:tcPr>
            <w:tcW w:w="760" w:type="dxa"/>
            <w:tcBorders>
              <w:top w:val="nil"/>
              <w:left w:val="nil"/>
              <w:bottom w:val="single" w:color="auto" w:sz="4" w:space="0"/>
              <w:right w:val="single" w:color="auto" w:sz="4" w:space="0"/>
            </w:tcBorders>
            <w:shd w:val="clear" w:color="000000" w:fill="FFFFFF"/>
            <w:noWrap w:val="0"/>
            <w:vAlign w:val="center"/>
          </w:tcPr>
          <w:p w14:paraId="4E54C696">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0"/>
            <w:vAlign w:val="center"/>
          </w:tcPr>
          <w:p w14:paraId="01AE6BD5">
            <w:pPr>
              <w:jc w:val="center"/>
              <w:rPr>
                <w:sz w:val="21"/>
                <w:szCs w:val="21"/>
              </w:rPr>
            </w:pPr>
            <w:r>
              <w:rPr>
                <w:sz w:val="21"/>
                <w:szCs w:val="21"/>
              </w:rPr>
              <w:t>48 000,00</w:t>
            </w:r>
          </w:p>
        </w:tc>
      </w:tr>
      <w:tr w14:paraId="4DADF643">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5D85113">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33364703">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4D74AC59">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6D6FC24F">
            <w:pPr>
              <w:jc w:val="center"/>
              <w:rPr>
                <w:sz w:val="21"/>
                <w:szCs w:val="21"/>
              </w:rPr>
            </w:pPr>
            <w:r>
              <w:rPr>
                <w:sz w:val="21"/>
                <w:szCs w:val="21"/>
              </w:rPr>
              <w:t>64 4 00 00000</w:t>
            </w:r>
          </w:p>
        </w:tc>
        <w:tc>
          <w:tcPr>
            <w:tcW w:w="760" w:type="dxa"/>
            <w:tcBorders>
              <w:top w:val="nil"/>
              <w:left w:val="nil"/>
              <w:bottom w:val="single" w:color="auto" w:sz="4" w:space="0"/>
              <w:right w:val="single" w:color="auto" w:sz="4" w:space="0"/>
            </w:tcBorders>
            <w:shd w:val="clear" w:color="000000" w:fill="FFFFFF"/>
            <w:noWrap w:val="0"/>
            <w:vAlign w:val="center"/>
          </w:tcPr>
          <w:p w14:paraId="00328275">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0"/>
            <w:vAlign w:val="center"/>
          </w:tcPr>
          <w:p w14:paraId="36D04BE4">
            <w:pPr>
              <w:jc w:val="center"/>
              <w:rPr>
                <w:sz w:val="21"/>
                <w:szCs w:val="21"/>
              </w:rPr>
            </w:pPr>
            <w:r>
              <w:rPr>
                <w:sz w:val="21"/>
                <w:szCs w:val="21"/>
              </w:rPr>
              <w:t>48 000,00</w:t>
            </w:r>
          </w:p>
        </w:tc>
      </w:tr>
      <w:tr w14:paraId="211A0667">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5EC4C5E">
            <w:pPr>
              <w:rPr>
                <w:sz w:val="21"/>
                <w:szCs w:val="21"/>
              </w:rPr>
            </w:pPr>
            <w:r>
              <w:rPr>
                <w:sz w:val="21"/>
                <w:szCs w:val="21"/>
              </w:rPr>
              <w:t>Комплекс процессных мероприятий «Оказание социальной поддержки»</w:t>
            </w:r>
          </w:p>
        </w:tc>
        <w:tc>
          <w:tcPr>
            <w:tcW w:w="640" w:type="dxa"/>
            <w:tcBorders>
              <w:top w:val="nil"/>
              <w:left w:val="nil"/>
              <w:bottom w:val="single" w:color="auto" w:sz="4" w:space="0"/>
              <w:right w:val="single" w:color="auto" w:sz="4" w:space="0"/>
            </w:tcBorders>
            <w:shd w:val="clear" w:color="000000" w:fill="FFFFFF"/>
            <w:noWrap w:val="0"/>
            <w:vAlign w:val="center"/>
          </w:tcPr>
          <w:p w14:paraId="60D77053">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1EC43470">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3A1C1643">
            <w:pPr>
              <w:jc w:val="center"/>
              <w:rPr>
                <w:sz w:val="21"/>
                <w:szCs w:val="21"/>
              </w:rPr>
            </w:pPr>
            <w:r>
              <w:rPr>
                <w:sz w:val="21"/>
                <w:szCs w:val="21"/>
              </w:rPr>
              <w:t>64 4 01 00000</w:t>
            </w:r>
          </w:p>
        </w:tc>
        <w:tc>
          <w:tcPr>
            <w:tcW w:w="760" w:type="dxa"/>
            <w:tcBorders>
              <w:top w:val="nil"/>
              <w:left w:val="nil"/>
              <w:bottom w:val="single" w:color="auto" w:sz="4" w:space="0"/>
              <w:right w:val="single" w:color="auto" w:sz="4" w:space="0"/>
            </w:tcBorders>
            <w:shd w:val="clear" w:color="000000" w:fill="FFFFFF"/>
            <w:noWrap w:val="0"/>
            <w:vAlign w:val="center"/>
          </w:tcPr>
          <w:p w14:paraId="22D17011">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0"/>
            <w:vAlign w:val="center"/>
          </w:tcPr>
          <w:p w14:paraId="022903DA">
            <w:pPr>
              <w:jc w:val="center"/>
              <w:rPr>
                <w:sz w:val="21"/>
                <w:szCs w:val="21"/>
              </w:rPr>
            </w:pPr>
            <w:r>
              <w:rPr>
                <w:sz w:val="21"/>
                <w:szCs w:val="21"/>
              </w:rPr>
              <w:t>48 000,00</w:t>
            </w:r>
          </w:p>
        </w:tc>
      </w:tr>
      <w:tr w14:paraId="6729F2F5">
        <w:tblPrEx>
          <w:tblCellMar>
            <w:top w:w="0" w:type="dxa"/>
            <w:left w:w="108" w:type="dxa"/>
            <w:bottom w:w="0" w:type="dxa"/>
            <w:right w:w="108" w:type="dxa"/>
          </w:tblCellMar>
        </w:tblPrEx>
        <w:trPr>
          <w:wBefore w:w="0" w:type="auto"/>
          <w:trHeight w:val="10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AFB511C">
            <w:pPr>
              <w:rPr>
                <w:sz w:val="21"/>
                <w:szCs w:val="21"/>
              </w:rPr>
            </w:pPr>
            <w:r>
              <w:rPr>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784DF3A2">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41D15C97">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5FC6B7B7">
            <w:pPr>
              <w:jc w:val="center"/>
              <w:rPr>
                <w:sz w:val="21"/>
                <w:szCs w:val="21"/>
              </w:rPr>
            </w:pPr>
            <w:r>
              <w:rPr>
                <w:sz w:val="21"/>
                <w:szCs w:val="21"/>
              </w:rPr>
              <w:t xml:space="preserve">64 4 01 71230 </w:t>
            </w:r>
          </w:p>
        </w:tc>
        <w:tc>
          <w:tcPr>
            <w:tcW w:w="760" w:type="dxa"/>
            <w:tcBorders>
              <w:top w:val="nil"/>
              <w:left w:val="nil"/>
              <w:bottom w:val="single" w:color="auto" w:sz="4" w:space="0"/>
              <w:right w:val="single" w:color="auto" w:sz="4" w:space="0"/>
            </w:tcBorders>
            <w:shd w:val="clear" w:color="000000" w:fill="FFFFFF"/>
            <w:noWrap w:val="0"/>
            <w:vAlign w:val="center"/>
          </w:tcPr>
          <w:p w14:paraId="322C6680">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0"/>
            <w:vAlign w:val="center"/>
          </w:tcPr>
          <w:p w14:paraId="23FFD05A">
            <w:pPr>
              <w:jc w:val="center"/>
              <w:rPr>
                <w:sz w:val="21"/>
                <w:szCs w:val="21"/>
              </w:rPr>
            </w:pPr>
            <w:r>
              <w:rPr>
                <w:sz w:val="21"/>
                <w:szCs w:val="21"/>
              </w:rPr>
              <w:t>48 000,00</w:t>
            </w:r>
          </w:p>
        </w:tc>
      </w:tr>
      <w:tr w14:paraId="2C2074BD">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BE90098">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403FB5A6">
            <w:pPr>
              <w:jc w:val="center"/>
              <w:rPr>
                <w:sz w:val="21"/>
                <w:szCs w:val="21"/>
              </w:rPr>
            </w:pPr>
            <w:r>
              <w:rPr>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41BE1178">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5DE337C7">
            <w:pPr>
              <w:jc w:val="center"/>
              <w:rPr>
                <w:sz w:val="21"/>
                <w:szCs w:val="21"/>
              </w:rPr>
            </w:pPr>
            <w:r>
              <w:rPr>
                <w:sz w:val="21"/>
                <w:szCs w:val="21"/>
              </w:rPr>
              <w:t xml:space="preserve">64 4 01 71230 </w:t>
            </w:r>
          </w:p>
        </w:tc>
        <w:tc>
          <w:tcPr>
            <w:tcW w:w="760" w:type="dxa"/>
            <w:tcBorders>
              <w:top w:val="nil"/>
              <w:left w:val="nil"/>
              <w:bottom w:val="single" w:color="auto" w:sz="4" w:space="0"/>
              <w:right w:val="single" w:color="auto" w:sz="4" w:space="0"/>
            </w:tcBorders>
            <w:shd w:val="clear" w:color="000000" w:fill="FFFFFF"/>
            <w:noWrap w:val="0"/>
            <w:vAlign w:val="center"/>
          </w:tcPr>
          <w:p w14:paraId="6E1E1CAE">
            <w:pPr>
              <w:jc w:val="center"/>
              <w:rPr>
                <w:sz w:val="21"/>
                <w:szCs w:val="21"/>
              </w:rPr>
            </w:pPr>
            <w:r>
              <w:rPr>
                <w:sz w:val="21"/>
                <w:szCs w:val="21"/>
              </w:rPr>
              <w:t>600</w:t>
            </w:r>
          </w:p>
        </w:tc>
        <w:tc>
          <w:tcPr>
            <w:tcW w:w="2013" w:type="dxa"/>
            <w:tcBorders>
              <w:top w:val="nil"/>
              <w:left w:val="nil"/>
              <w:bottom w:val="single" w:color="auto" w:sz="4" w:space="0"/>
              <w:right w:val="single" w:color="auto" w:sz="4" w:space="0"/>
            </w:tcBorders>
            <w:shd w:val="clear" w:color="000000" w:fill="FFFFFF"/>
            <w:noWrap/>
            <w:vAlign w:val="center"/>
          </w:tcPr>
          <w:p w14:paraId="7676D852">
            <w:pPr>
              <w:jc w:val="center"/>
              <w:rPr>
                <w:sz w:val="21"/>
                <w:szCs w:val="21"/>
              </w:rPr>
            </w:pPr>
            <w:r>
              <w:rPr>
                <w:sz w:val="21"/>
                <w:szCs w:val="21"/>
              </w:rPr>
              <w:t>48 000,00</w:t>
            </w:r>
          </w:p>
        </w:tc>
      </w:tr>
      <w:tr w14:paraId="56E39C1A">
        <w:tblPrEx>
          <w:tblCellMar>
            <w:top w:w="0" w:type="dxa"/>
            <w:left w:w="108" w:type="dxa"/>
            <w:bottom w:w="0" w:type="dxa"/>
            <w:right w:w="108" w:type="dxa"/>
          </w:tblCellMar>
        </w:tblPrEx>
        <w:trPr>
          <w:wBefore w:w="0" w:type="auto"/>
          <w:trHeight w:val="81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228143F">
            <w:pPr>
              <w:rPr>
                <w:b/>
                <w:bCs/>
                <w:sz w:val="21"/>
                <w:szCs w:val="21"/>
              </w:rPr>
            </w:pPr>
            <w:r>
              <w:rPr>
                <w:b/>
                <w:bCs/>
                <w:sz w:val="21"/>
                <w:szCs w:val="21"/>
              </w:rPr>
              <w:t>УПРАВЛЕНИЕ ОБРАЗОВАНИЯ АДМИНИСТРАЦИИ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57CE827E">
            <w:pPr>
              <w:jc w:val="center"/>
              <w:rPr>
                <w:b/>
                <w:bCs/>
                <w:sz w:val="21"/>
                <w:szCs w:val="21"/>
              </w:rPr>
            </w:pPr>
            <w:r>
              <w:rPr>
                <w:b/>
                <w:bCs/>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279B2E0A">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0"/>
            <w:vAlign w:val="center"/>
          </w:tcPr>
          <w:p w14:paraId="5B49DC01">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742EE2C9">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3400D94">
            <w:pPr>
              <w:jc w:val="center"/>
              <w:rPr>
                <w:b/>
                <w:bCs/>
                <w:sz w:val="21"/>
                <w:szCs w:val="21"/>
              </w:rPr>
            </w:pPr>
            <w:r>
              <w:rPr>
                <w:b/>
                <w:bCs/>
                <w:sz w:val="21"/>
                <w:szCs w:val="21"/>
              </w:rPr>
              <w:t>2 410 174 458,09</w:t>
            </w:r>
          </w:p>
        </w:tc>
      </w:tr>
      <w:tr w14:paraId="7BE9DB4E">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BABFBE4">
            <w:pPr>
              <w:rPr>
                <w:b/>
                <w:bCs/>
                <w:sz w:val="21"/>
                <w:szCs w:val="21"/>
              </w:rPr>
            </w:pPr>
            <w:r>
              <w:rPr>
                <w:b/>
                <w:bCs/>
                <w:sz w:val="21"/>
                <w:szCs w:val="21"/>
              </w:rPr>
              <w:t>ОБРАЗОВАНИЕ</w:t>
            </w:r>
          </w:p>
        </w:tc>
        <w:tc>
          <w:tcPr>
            <w:tcW w:w="640" w:type="dxa"/>
            <w:tcBorders>
              <w:top w:val="nil"/>
              <w:left w:val="nil"/>
              <w:bottom w:val="single" w:color="auto" w:sz="4" w:space="0"/>
              <w:right w:val="single" w:color="auto" w:sz="4" w:space="0"/>
            </w:tcBorders>
            <w:shd w:val="clear" w:color="000000" w:fill="FFFFFF"/>
            <w:noWrap w:val="0"/>
            <w:vAlign w:val="center"/>
          </w:tcPr>
          <w:p w14:paraId="09625A2D">
            <w:pPr>
              <w:jc w:val="center"/>
              <w:rPr>
                <w:b/>
                <w:bCs/>
                <w:sz w:val="21"/>
                <w:szCs w:val="21"/>
              </w:rPr>
            </w:pPr>
            <w:r>
              <w:rPr>
                <w:b/>
                <w:bCs/>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0AAFA72D">
            <w:pPr>
              <w:jc w:val="center"/>
              <w:rPr>
                <w:b/>
                <w:bCs/>
                <w:sz w:val="21"/>
                <w:szCs w:val="21"/>
              </w:rPr>
            </w:pPr>
            <w:r>
              <w:rPr>
                <w:b/>
                <w:bCs/>
                <w:sz w:val="21"/>
                <w:szCs w:val="21"/>
              </w:rPr>
              <w:t>0700</w:t>
            </w:r>
          </w:p>
        </w:tc>
        <w:tc>
          <w:tcPr>
            <w:tcW w:w="1780" w:type="dxa"/>
            <w:tcBorders>
              <w:top w:val="nil"/>
              <w:left w:val="nil"/>
              <w:bottom w:val="single" w:color="auto" w:sz="4" w:space="0"/>
              <w:right w:val="single" w:color="auto" w:sz="4" w:space="0"/>
            </w:tcBorders>
            <w:shd w:val="clear" w:color="000000" w:fill="FFFFFF"/>
            <w:noWrap w:val="0"/>
            <w:vAlign w:val="center"/>
          </w:tcPr>
          <w:p w14:paraId="362B71AB">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6483C358">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0F1E3C2">
            <w:pPr>
              <w:jc w:val="center"/>
              <w:rPr>
                <w:b/>
                <w:bCs/>
                <w:sz w:val="21"/>
                <w:szCs w:val="21"/>
              </w:rPr>
            </w:pPr>
            <w:r>
              <w:rPr>
                <w:b/>
                <w:bCs/>
                <w:sz w:val="21"/>
                <w:szCs w:val="21"/>
              </w:rPr>
              <w:t>2 373 881 275,09</w:t>
            </w:r>
          </w:p>
        </w:tc>
      </w:tr>
      <w:tr w14:paraId="2BE72098">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50677C4">
            <w:pPr>
              <w:rPr>
                <w:b/>
                <w:bCs/>
                <w:sz w:val="21"/>
                <w:szCs w:val="21"/>
              </w:rPr>
            </w:pPr>
            <w:r>
              <w:rPr>
                <w:b/>
                <w:bCs/>
                <w:sz w:val="21"/>
                <w:szCs w:val="21"/>
              </w:rPr>
              <w:t>Дошкольное образование</w:t>
            </w:r>
          </w:p>
        </w:tc>
        <w:tc>
          <w:tcPr>
            <w:tcW w:w="640" w:type="dxa"/>
            <w:tcBorders>
              <w:top w:val="nil"/>
              <w:left w:val="nil"/>
              <w:bottom w:val="single" w:color="auto" w:sz="4" w:space="0"/>
              <w:right w:val="single" w:color="auto" w:sz="4" w:space="0"/>
            </w:tcBorders>
            <w:shd w:val="clear" w:color="000000" w:fill="FFFFFF"/>
            <w:noWrap w:val="0"/>
            <w:vAlign w:val="center"/>
          </w:tcPr>
          <w:p w14:paraId="055A80CB">
            <w:pPr>
              <w:jc w:val="center"/>
              <w:rPr>
                <w:b/>
                <w:bCs/>
                <w:sz w:val="21"/>
                <w:szCs w:val="21"/>
              </w:rPr>
            </w:pPr>
            <w:r>
              <w:rPr>
                <w:b/>
                <w:bCs/>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270B7A2E">
            <w:pPr>
              <w:jc w:val="center"/>
              <w:rPr>
                <w:b/>
                <w:bCs/>
                <w:sz w:val="21"/>
                <w:szCs w:val="21"/>
              </w:rPr>
            </w:pPr>
            <w:r>
              <w:rPr>
                <w:b/>
                <w:bCs/>
                <w:sz w:val="21"/>
                <w:szCs w:val="21"/>
              </w:rPr>
              <w:t>0701</w:t>
            </w:r>
          </w:p>
        </w:tc>
        <w:tc>
          <w:tcPr>
            <w:tcW w:w="1780" w:type="dxa"/>
            <w:tcBorders>
              <w:top w:val="nil"/>
              <w:left w:val="nil"/>
              <w:bottom w:val="single" w:color="auto" w:sz="4" w:space="0"/>
              <w:right w:val="single" w:color="auto" w:sz="4" w:space="0"/>
            </w:tcBorders>
            <w:shd w:val="clear" w:color="000000" w:fill="FFFFFF"/>
            <w:noWrap w:val="0"/>
            <w:vAlign w:val="center"/>
          </w:tcPr>
          <w:p w14:paraId="336EF24C">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002FD076">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2AB1D74F">
            <w:pPr>
              <w:jc w:val="center"/>
              <w:rPr>
                <w:b/>
                <w:bCs/>
                <w:sz w:val="21"/>
                <w:szCs w:val="21"/>
              </w:rPr>
            </w:pPr>
            <w:r>
              <w:rPr>
                <w:b/>
                <w:bCs/>
                <w:sz w:val="21"/>
                <w:szCs w:val="21"/>
              </w:rPr>
              <w:t>1 074 848 616,66</w:t>
            </w:r>
          </w:p>
        </w:tc>
      </w:tr>
      <w:tr w14:paraId="38F146F9">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CB269C4">
            <w:pPr>
              <w:rPr>
                <w:sz w:val="21"/>
                <w:szCs w:val="21"/>
              </w:rPr>
            </w:pPr>
            <w:r>
              <w:rPr>
                <w:sz w:val="21"/>
                <w:szCs w:val="21"/>
              </w:rPr>
              <w:t>Муниципальная программа "Развитие и модернизация образования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058AC1F4">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7578E384">
            <w:pPr>
              <w:jc w:val="center"/>
              <w:rPr>
                <w:sz w:val="21"/>
                <w:szCs w:val="21"/>
              </w:rPr>
            </w:pPr>
            <w:r>
              <w:rPr>
                <w:sz w:val="21"/>
                <w:szCs w:val="21"/>
              </w:rPr>
              <w:t>0701</w:t>
            </w:r>
          </w:p>
        </w:tc>
        <w:tc>
          <w:tcPr>
            <w:tcW w:w="1780" w:type="dxa"/>
            <w:tcBorders>
              <w:top w:val="nil"/>
              <w:left w:val="nil"/>
              <w:bottom w:val="single" w:color="auto" w:sz="4" w:space="0"/>
              <w:right w:val="single" w:color="auto" w:sz="4" w:space="0"/>
            </w:tcBorders>
            <w:shd w:val="clear" w:color="000000" w:fill="FFFFFF"/>
            <w:noWrap w:val="0"/>
            <w:vAlign w:val="center"/>
          </w:tcPr>
          <w:p w14:paraId="14D49CD1">
            <w:pPr>
              <w:jc w:val="center"/>
              <w:rPr>
                <w:sz w:val="21"/>
                <w:szCs w:val="21"/>
              </w:rPr>
            </w:pPr>
            <w:r>
              <w:rPr>
                <w:sz w:val="21"/>
                <w:szCs w:val="21"/>
              </w:rPr>
              <w:t>27 0 00 00000</w:t>
            </w:r>
          </w:p>
        </w:tc>
        <w:tc>
          <w:tcPr>
            <w:tcW w:w="760" w:type="dxa"/>
            <w:tcBorders>
              <w:top w:val="nil"/>
              <w:left w:val="nil"/>
              <w:bottom w:val="single" w:color="auto" w:sz="4" w:space="0"/>
              <w:right w:val="single" w:color="auto" w:sz="4" w:space="0"/>
            </w:tcBorders>
            <w:shd w:val="clear" w:color="000000" w:fill="FFFFFF"/>
            <w:noWrap w:val="0"/>
            <w:vAlign w:val="center"/>
          </w:tcPr>
          <w:p w14:paraId="03F9A2C5">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2F72F6D3">
            <w:pPr>
              <w:jc w:val="center"/>
              <w:rPr>
                <w:sz w:val="21"/>
                <w:szCs w:val="21"/>
              </w:rPr>
            </w:pPr>
            <w:r>
              <w:rPr>
                <w:sz w:val="21"/>
                <w:szCs w:val="21"/>
              </w:rPr>
              <w:t>1 074 848 616,66</w:t>
            </w:r>
          </w:p>
        </w:tc>
      </w:tr>
      <w:tr w14:paraId="0FC05239">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7D550CD">
            <w:pPr>
              <w:rPr>
                <w:sz w:val="21"/>
                <w:szCs w:val="21"/>
              </w:rPr>
            </w:pPr>
            <w:r>
              <w:rPr>
                <w:sz w:val="21"/>
                <w:szCs w:val="21"/>
              </w:rPr>
              <w:t>Региональные приоритетные проекты</w:t>
            </w:r>
          </w:p>
        </w:tc>
        <w:tc>
          <w:tcPr>
            <w:tcW w:w="640" w:type="dxa"/>
            <w:tcBorders>
              <w:top w:val="nil"/>
              <w:left w:val="nil"/>
              <w:bottom w:val="single" w:color="auto" w:sz="4" w:space="0"/>
              <w:right w:val="single" w:color="auto" w:sz="4" w:space="0"/>
            </w:tcBorders>
            <w:shd w:val="clear" w:color="000000" w:fill="FFFFFF"/>
            <w:noWrap w:val="0"/>
            <w:vAlign w:val="center"/>
          </w:tcPr>
          <w:p w14:paraId="61B378F2">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6E384EAD">
            <w:pPr>
              <w:jc w:val="center"/>
              <w:rPr>
                <w:sz w:val="21"/>
                <w:szCs w:val="21"/>
              </w:rPr>
            </w:pPr>
            <w:r>
              <w:rPr>
                <w:sz w:val="21"/>
                <w:szCs w:val="21"/>
              </w:rPr>
              <w:t>0701</w:t>
            </w:r>
          </w:p>
        </w:tc>
        <w:tc>
          <w:tcPr>
            <w:tcW w:w="1780" w:type="dxa"/>
            <w:tcBorders>
              <w:top w:val="nil"/>
              <w:left w:val="nil"/>
              <w:bottom w:val="single" w:color="auto" w:sz="4" w:space="0"/>
              <w:right w:val="single" w:color="auto" w:sz="4" w:space="0"/>
            </w:tcBorders>
            <w:shd w:val="clear" w:color="000000" w:fill="FFFFFF"/>
            <w:noWrap w:val="0"/>
            <w:vAlign w:val="center"/>
          </w:tcPr>
          <w:p w14:paraId="7FD1D626">
            <w:pPr>
              <w:jc w:val="center"/>
              <w:rPr>
                <w:sz w:val="21"/>
                <w:szCs w:val="21"/>
              </w:rPr>
            </w:pPr>
            <w:r>
              <w:rPr>
                <w:sz w:val="21"/>
                <w:szCs w:val="21"/>
              </w:rPr>
              <w:t>27 3 00 00000</w:t>
            </w:r>
          </w:p>
        </w:tc>
        <w:tc>
          <w:tcPr>
            <w:tcW w:w="760" w:type="dxa"/>
            <w:tcBorders>
              <w:top w:val="nil"/>
              <w:left w:val="nil"/>
              <w:bottom w:val="single" w:color="auto" w:sz="4" w:space="0"/>
              <w:right w:val="single" w:color="auto" w:sz="4" w:space="0"/>
            </w:tcBorders>
            <w:shd w:val="clear" w:color="000000" w:fill="FFFFFF"/>
            <w:noWrap w:val="0"/>
            <w:vAlign w:val="center"/>
          </w:tcPr>
          <w:p w14:paraId="2C95F546">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5E9960BF">
            <w:pPr>
              <w:jc w:val="center"/>
              <w:rPr>
                <w:sz w:val="21"/>
                <w:szCs w:val="21"/>
              </w:rPr>
            </w:pPr>
            <w:r>
              <w:rPr>
                <w:sz w:val="21"/>
                <w:szCs w:val="21"/>
              </w:rPr>
              <w:t>2 144 965,94</w:t>
            </w:r>
          </w:p>
        </w:tc>
      </w:tr>
      <w:tr w14:paraId="118F42E9">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2F0BB61">
            <w:pPr>
              <w:rPr>
                <w:sz w:val="21"/>
                <w:szCs w:val="21"/>
              </w:rPr>
            </w:pPr>
            <w:r>
              <w:rPr>
                <w:sz w:val="21"/>
                <w:szCs w:val="21"/>
              </w:rPr>
              <w:t>Региональный приоритетный проект «Поддержка местных инициатив на территории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75BBC3B6">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709B8AAB">
            <w:pPr>
              <w:jc w:val="center"/>
              <w:rPr>
                <w:sz w:val="21"/>
                <w:szCs w:val="21"/>
              </w:rPr>
            </w:pPr>
            <w:r>
              <w:rPr>
                <w:sz w:val="21"/>
                <w:szCs w:val="21"/>
              </w:rPr>
              <w:t>0701</w:t>
            </w:r>
          </w:p>
        </w:tc>
        <w:tc>
          <w:tcPr>
            <w:tcW w:w="1780" w:type="dxa"/>
            <w:tcBorders>
              <w:top w:val="nil"/>
              <w:left w:val="nil"/>
              <w:bottom w:val="single" w:color="auto" w:sz="4" w:space="0"/>
              <w:right w:val="single" w:color="auto" w:sz="4" w:space="0"/>
            </w:tcBorders>
            <w:shd w:val="clear" w:color="000000" w:fill="FFFFFF"/>
            <w:noWrap w:val="0"/>
            <w:vAlign w:val="center"/>
          </w:tcPr>
          <w:p w14:paraId="7625AEFA">
            <w:pPr>
              <w:jc w:val="center"/>
              <w:rPr>
                <w:sz w:val="21"/>
                <w:szCs w:val="21"/>
              </w:rPr>
            </w:pPr>
            <w:r>
              <w:rPr>
                <w:sz w:val="21"/>
                <w:szCs w:val="21"/>
              </w:rPr>
              <w:t>27 3 01 00000</w:t>
            </w:r>
          </w:p>
        </w:tc>
        <w:tc>
          <w:tcPr>
            <w:tcW w:w="760" w:type="dxa"/>
            <w:tcBorders>
              <w:top w:val="nil"/>
              <w:left w:val="nil"/>
              <w:bottom w:val="single" w:color="auto" w:sz="4" w:space="0"/>
              <w:right w:val="single" w:color="auto" w:sz="4" w:space="0"/>
            </w:tcBorders>
            <w:shd w:val="clear" w:color="000000" w:fill="FFFFFF"/>
            <w:noWrap w:val="0"/>
            <w:vAlign w:val="center"/>
          </w:tcPr>
          <w:p w14:paraId="4D9B777A">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6BF16D9">
            <w:pPr>
              <w:jc w:val="center"/>
              <w:rPr>
                <w:sz w:val="21"/>
                <w:szCs w:val="21"/>
              </w:rPr>
            </w:pPr>
            <w:r>
              <w:rPr>
                <w:sz w:val="21"/>
                <w:szCs w:val="21"/>
              </w:rPr>
              <w:t>2 144 965,94</w:t>
            </w:r>
          </w:p>
        </w:tc>
      </w:tr>
      <w:tr w14:paraId="6EB3C9EF">
        <w:tblPrEx>
          <w:tblCellMar>
            <w:top w:w="0" w:type="dxa"/>
            <w:left w:w="108" w:type="dxa"/>
            <w:bottom w:w="0" w:type="dxa"/>
            <w:right w:w="108" w:type="dxa"/>
          </w:tblCellMar>
        </w:tblPrEx>
        <w:trPr>
          <w:wBefore w:w="0" w:type="auto"/>
          <w:trHeight w:val="81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335F327">
            <w:pPr>
              <w:rPr>
                <w:sz w:val="21"/>
                <w:szCs w:val="21"/>
              </w:rPr>
            </w:pPr>
            <w:r>
              <w:rPr>
                <w:sz w:val="21"/>
                <w:szCs w:val="21"/>
              </w:rPr>
              <w:t>Софинансирование реализации проектов развития муниципальных образований Ульяновской области, подготовленных на основе местных инициатив граждан</w:t>
            </w:r>
          </w:p>
        </w:tc>
        <w:tc>
          <w:tcPr>
            <w:tcW w:w="640" w:type="dxa"/>
            <w:tcBorders>
              <w:top w:val="nil"/>
              <w:left w:val="nil"/>
              <w:bottom w:val="single" w:color="auto" w:sz="4" w:space="0"/>
              <w:right w:val="single" w:color="auto" w:sz="4" w:space="0"/>
            </w:tcBorders>
            <w:shd w:val="clear" w:color="000000" w:fill="FFFFFF"/>
            <w:noWrap w:val="0"/>
            <w:vAlign w:val="center"/>
          </w:tcPr>
          <w:p w14:paraId="03D00BB2">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0012F0D4">
            <w:pPr>
              <w:jc w:val="center"/>
              <w:rPr>
                <w:sz w:val="21"/>
                <w:szCs w:val="21"/>
              </w:rPr>
            </w:pPr>
            <w:r>
              <w:rPr>
                <w:sz w:val="21"/>
                <w:szCs w:val="21"/>
              </w:rPr>
              <w:t>0701</w:t>
            </w:r>
          </w:p>
        </w:tc>
        <w:tc>
          <w:tcPr>
            <w:tcW w:w="1780" w:type="dxa"/>
            <w:tcBorders>
              <w:top w:val="nil"/>
              <w:left w:val="nil"/>
              <w:bottom w:val="single" w:color="auto" w:sz="4" w:space="0"/>
              <w:right w:val="single" w:color="auto" w:sz="4" w:space="0"/>
            </w:tcBorders>
            <w:shd w:val="clear" w:color="000000" w:fill="FFFFFF"/>
            <w:noWrap w:val="0"/>
            <w:vAlign w:val="center"/>
          </w:tcPr>
          <w:p w14:paraId="3506133A">
            <w:pPr>
              <w:jc w:val="center"/>
              <w:rPr>
                <w:sz w:val="21"/>
                <w:szCs w:val="21"/>
              </w:rPr>
            </w:pPr>
            <w:r>
              <w:rPr>
                <w:sz w:val="21"/>
                <w:szCs w:val="21"/>
              </w:rPr>
              <w:t>27 3 01 S0420</w:t>
            </w:r>
          </w:p>
        </w:tc>
        <w:tc>
          <w:tcPr>
            <w:tcW w:w="760" w:type="dxa"/>
            <w:tcBorders>
              <w:top w:val="nil"/>
              <w:left w:val="nil"/>
              <w:bottom w:val="single" w:color="auto" w:sz="4" w:space="0"/>
              <w:right w:val="single" w:color="auto" w:sz="4" w:space="0"/>
            </w:tcBorders>
            <w:shd w:val="clear" w:color="000000" w:fill="FFFFFF"/>
            <w:noWrap w:val="0"/>
            <w:vAlign w:val="center"/>
          </w:tcPr>
          <w:p w14:paraId="518D6413">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A240C33">
            <w:pPr>
              <w:jc w:val="center"/>
              <w:rPr>
                <w:sz w:val="21"/>
                <w:szCs w:val="21"/>
              </w:rPr>
            </w:pPr>
            <w:r>
              <w:rPr>
                <w:sz w:val="21"/>
                <w:szCs w:val="21"/>
              </w:rPr>
              <w:t>2 144 965,94</w:t>
            </w:r>
          </w:p>
        </w:tc>
      </w:tr>
      <w:tr w14:paraId="14C2A72B">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466C52C">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6CE5AAA3">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2989C690">
            <w:pPr>
              <w:jc w:val="center"/>
              <w:rPr>
                <w:sz w:val="21"/>
                <w:szCs w:val="21"/>
              </w:rPr>
            </w:pPr>
            <w:r>
              <w:rPr>
                <w:sz w:val="21"/>
                <w:szCs w:val="21"/>
              </w:rPr>
              <w:t>0701</w:t>
            </w:r>
          </w:p>
        </w:tc>
        <w:tc>
          <w:tcPr>
            <w:tcW w:w="1780" w:type="dxa"/>
            <w:tcBorders>
              <w:top w:val="nil"/>
              <w:left w:val="nil"/>
              <w:bottom w:val="single" w:color="auto" w:sz="4" w:space="0"/>
              <w:right w:val="single" w:color="auto" w:sz="4" w:space="0"/>
            </w:tcBorders>
            <w:shd w:val="clear" w:color="000000" w:fill="FFFFFF"/>
            <w:noWrap w:val="0"/>
            <w:vAlign w:val="center"/>
          </w:tcPr>
          <w:p w14:paraId="79255D08">
            <w:pPr>
              <w:jc w:val="center"/>
              <w:rPr>
                <w:sz w:val="21"/>
                <w:szCs w:val="21"/>
              </w:rPr>
            </w:pPr>
            <w:r>
              <w:rPr>
                <w:sz w:val="21"/>
                <w:szCs w:val="21"/>
              </w:rPr>
              <w:t>27 3 01 S0420</w:t>
            </w:r>
          </w:p>
        </w:tc>
        <w:tc>
          <w:tcPr>
            <w:tcW w:w="760" w:type="dxa"/>
            <w:tcBorders>
              <w:top w:val="nil"/>
              <w:left w:val="nil"/>
              <w:bottom w:val="single" w:color="auto" w:sz="4" w:space="0"/>
              <w:right w:val="single" w:color="auto" w:sz="4" w:space="0"/>
            </w:tcBorders>
            <w:shd w:val="clear" w:color="000000" w:fill="FFFFFF"/>
            <w:noWrap w:val="0"/>
            <w:vAlign w:val="center"/>
          </w:tcPr>
          <w:p w14:paraId="2C545AB0">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2EDF6331">
            <w:pPr>
              <w:jc w:val="center"/>
              <w:rPr>
                <w:sz w:val="21"/>
                <w:szCs w:val="21"/>
              </w:rPr>
            </w:pPr>
            <w:r>
              <w:rPr>
                <w:sz w:val="21"/>
                <w:szCs w:val="21"/>
              </w:rPr>
              <w:t>2 144 965,94</w:t>
            </w:r>
          </w:p>
        </w:tc>
      </w:tr>
      <w:tr w14:paraId="0C4DDB22">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C74A649">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45A3DE86">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45FF98DE">
            <w:pPr>
              <w:jc w:val="center"/>
              <w:rPr>
                <w:sz w:val="21"/>
                <w:szCs w:val="21"/>
              </w:rPr>
            </w:pPr>
            <w:r>
              <w:rPr>
                <w:sz w:val="21"/>
                <w:szCs w:val="21"/>
              </w:rPr>
              <w:t>0701</w:t>
            </w:r>
          </w:p>
        </w:tc>
        <w:tc>
          <w:tcPr>
            <w:tcW w:w="1780" w:type="dxa"/>
            <w:tcBorders>
              <w:top w:val="nil"/>
              <w:left w:val="nil"/>
              <w:bottom w:val="single" w:color="auto" w:sz="4" w:space="0"/>
              <w:right w:val="single" w:color="auto" w:sz="4" w:space="0"/>
            </w:tcBorders>
            <w:shd w:val="clear" w:color="000000" w:fill="FFFFFF"/>
            <w:noWrap w:val="0"/>
            <w:vAlign w:val="center"/>
          </w:tcPr>
          <w:p w14:paraId="229ECCB5">
            <w:pPr>
              <w:jc w:val="center"/>
              <w:rPr>
                <w:sz w:val="21"/>
                <w:szCs w:val="21"/>
              </w:rPr>
            </w:pPr>
            <w:r>
              <w:rPr>
                <w:sz w:val="21"/>
                <w:szCs w:val="21"/>
              </w:rPr>
              <w:t>27 4 00 00000</w:t>
            </w:r>
          </w:p>
        </w:tc>
        <w:tc>
          <w:tcPr>
            <w:tcW w:w="760" w:type="dxa"/>
            <w:tcBorders>
              <w:top w:val="nil"/>
              <w:left w:val="nil"/>
              <w:bottom w:val="single" w:color="auto" w:sz="4" w:space="0"/>
              <w:right w:val="single" w:color="auto" w:sz="4" w:space="0"/>
            </w:tcBorders>
            <w:shd w:val="clear" w:color="000000" w:fill="FFFFFF"/>
            <w:noWrap w:val="0"/>
            <w:vAlign w:val="center"/>
          </w:tcPr>
          <w:p w14:paraId="7755AD9B">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2780CD10">
            <w:pPr>
              <w:jc w:val="center"/>
              <w:rPr>
                <w:sz w:val="21"/>
                <w:szCs w:val="21"/>
              </w:rPr>
            </w:pPr>
            <w:r>
              <w:rPr>
                <w:sz w:val="21"/>
                <w:szCs w:val="21"/>
              </w:rPr>
              <w:t>1 072 703 650,72</w:t>
            </w:r>
          </w:p>
        </w:tc>
      </w:tr>
      <w:tr w14:paraId="466656F6">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7923410">
            <w:pPr>
              <w:rPr>
                <w:sz w:val="21"/>
                <w:szCs w:val="21"/>
              </w:rPr>
            </w:pPr>
            <w:r>
              <w:rPr>
                <w:sz w:val="21"/>
                <w:szCs w:val="21"/>
              </w:rPr>
              <w:t>Комплекс процессных мероприятий «Развитие общего образования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34885045">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7841005C">
            <w:pPr>
              <w:jc w:val="center"/>
              <w:rPr>
                <w:sz w:val="21"/>
                <w:szCs w:val="21"/>
              </w:rPr>
            </w:pPr>
            <w:r>
              <w:rPr>
                <w:sz w:val="21"/>
                <w:szCs w:val="21"/>
              </w:rPr>
              <w:t>0701</w:t>
            </w:r>
          </w:p>
        </w:tc>
        <w:tc>
          <w:tcPr>
            <w:tcW w:w="1780" w:type="dxa"/>
            <w:tcBorders>
              <w:top w:val="nil"/>
              <w:left w:val="nil"/>
              <w:bottom w:val="single" w:color="auto" w:sz="4" w:space="0"/>
              <w:right w:val="single" w:color="auto" w:sz="4" w:space="0"/>
            </w:tcBorders>
            <w:shd w:val="clear" w:color="000000" w:fill="FFFFFF"/>
            <w:noWrap w:val="0"/>
            <w:vAlign w:val="center"/>
          </w:tcPr>
          <w:p w14:paraId="7E82614F">
            <w:pPr>
              <w:jc w:val="center"/>
              <w:rPr>
                <w:sz w:val="21"/>
                <w:szCs w:val="21"/>
              </w:rPr>
            </w:pPr>
            <w:r>
              <w:rPr>
                <w:sz w:val="21"/>
                <w:szCs w:val="21"/>
              </w:rPr>
              <w:t>27 4 01 00000</w:t>
            </w:r>
          </w:p>
        </w:tc>
        <w:tc>
          <w:tcPr>
            <w:tcW w:w="760" w:type="dxa"/>
            <w:tcBorders>
              <w:top w:val="nil"/>
              <w:left w:val="nil"/>
              <w:bottom w:val="single" w:color="auto" w:sz="4" w:space="0"/>
              <w:right w:val="single" w:color="auto" w:sz="4" w:space="0"/>
            </w:tcBorders>
            <w:shd w:val="clear" w:color="000000" w:fill="FFFFFF"/>
            <w:noWrap w:val="0"/>
            <w:vAlign w:val="center"/>
          </w:tcPr>
          <w:p w14:paraId="50F70EAF">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0B27BD98">
            <w:pPr>
              <w:jc w:val="center"/>
              <w:rPr>
                <w:sz w:val="21"/>
                <w:szCs w:val="21"/>
              </w:rPr>
            </w:pPr>
            <w:r>
              <w:rPr>
                <w:sz w:val="21"/>
                <w:szCs w:val="21"/>
              </w:rPr>
              <w:t>878 495 400,00</w:t>
            </w:r>
          </w:p>
        </w:tc>
      </w:tr>
      <w:tr w14:paraId="7898F3C0">
        <w:tblPrEx>
          <w:tblCellMar>
            <w:top w:w="0" w:type="dxa"/>
            <w:left w:w="108" w:type="dxa"/>
            <w:bottom w:w="0" w:type="dxa"/>
            <w:right w:w="108" w:type="dxa"/>
          </w:tblCellMar>
        </w:tblPrEx>
        <w:trPr>
          <w:wBefore w:w="0" w:type="auto"/>
          <w:trHeight w:val="10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5CD3A15">
            <w:pPr>
              <w:rPr>
                <w:sz w:val="21"/>
                <w:szCs w:val="21"/>
              </w:rPr>
            </w:pPr>
            <w:r>
              <w:rPr>
                <w:sz w:val="21"/>
                <w:szCs w:val="21"/>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640" w:type="dxa"/>
            <w:tcBorders>
              <w:top w:val="nil"/>
              <w:left w:val="nil"/>
              <w:bottom w:val="single" w:color="auto" w:sz="4" w:space="0"/>
              <w:right w:val="single" w:color="auto" w:sz="4" w:space="0"/>
            </w:tcBorders>
            <w:shd w:val="clear" w:color="000000" w:fill="FFFFFF"/>
            <w:noWrap w:val="0"/>
            <w:vAlign w:val="center"/>
          </w:tcPr>
          <w:p w14:paraId="32CFDA5F">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09B246BE">
            <w:pPr>
              <w:jc w:val="center"/>
              <w:rPr>
                <w:sz w:val="21"/>
                <w:szCs w:val="21"/>
              </w:rPr>
            </w:pPr>
            <w:r>
              <w:rPr>
                <w:sz w:val="21"/>
                <w:szCs w:val="21"/>
              </w:rPr>
              <w:t>0701</w:t>
            </w:r>
          </w:p>
        </w:tc>
        <w:tc>
          <w:tcPr>
            <w:tcW w:w="1780" w:type="dxa"/>
            <w:tcBorders>
              <w:top w:val="nil"/>
              <w:left w:val="nil"/>
              <w:bottom w:val="single" w:color="auto" w:sz="4" w:space="0"/>
              <w:right w:val="single" w:color="auto" w:sz="4" w:space="0"/>
            </w:tcBorders>
            <w:shd w:val="clear" w:color="000000" w:fill="FFFFFF"/>
            <w:noWrap w:val="0"/>
            <w:vAlign w:val="center"/>
          </w:tcPr>
          <w:p w14:paraId="0714BF36">
            <w:pPr>
              <w:jc w:val="center"/>
              <w:rPr>
                <w:sz w:val="21"/>
                <w:szCs w:val="21"/>
              </w:rPr>
            </w:pPr>
            <w:r>
              <w:rPr>
                <w:sz w:val="21"/>
                <w:szCs w:val="21"/>
              </w:rPr>
              <w:t>27 4 01 71190</w:t>
            </w:r>
          </w:p>
        </w:tc>
        <w:tc>
          <w:tcPr>
            <w:tcW w:w="760" w:type="dxa"/>
            <w:tcBorders>
              <w:top w:val="nil"/>
              <w:left w:val="nil"/>
              <w:bottom w:val="single" w:color="auto" w:sz="4" w:space="0"/>
              <w:right w:val="single" w:color="auto" w:sz="4" w:space="0"/>
            </w:tcBorders>
            <w:shd w:val="clear" w:color="000000" w:fill="FFFFFF"/>
            <w:noWrap w:val="0"/>
            <w:vAlign w:val="center"/>
          </w:tcPr>
          <w:p w14:paraId="4C9165DF">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F696913">
            <w:pPr>
              <w:jc w:val="center"/>
              <w:rPr>
                <w:sz w:val="21"/>
                <w:szCs w:val="21"/>
              </w:rPr>
            </w:pPr>
            <w:r>
              <w:rPr>
                <w:sz w:val="21"/>
                <w:szCs w:val="21"/>
              </w:rPr>
              <w:t>878 301 000,00</w:t>
            </w:r>
          </w:p>
        </w:tc>
      </w:tr>
      <w:tr w14:paraId="29AA5784">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1A97B32">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2B91B231">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7FD54A88">
            <w:pPr>
              <w:jc w:val="center"/>
              <w:rPr>
                <w:sz w:val="21"/>
                <w:szCs w:val="21"/>
              </w:rPr>
            </w:pPr>
            <w:r>
              <w:rPr>
                <w:sz w:val="21"/>
                <w:szCs w:val="21"/>
              </w:rPr>
              <w:t>0701</w:t>
            </w:r>
          </w:p>
        </w:tc>
        <w:tc>
          <w:tcPr>
            <w:tcW w:w="1780" w:type="dxa"/>
            <w:tcBorders>
              <w:top w:val="nil"/>
              <w:left w:val="nil"/>
              <w:bottom w:val="single" w:color="auto" w:sz="4" w:space="0"/>
              <w:right w:val="single" w:color="auto" w:sz="4" w:space="0"/>
            </w:tcBorders>
            <w:shd w:val="clear" w:color="000000" w:fill="FFFFFF"/>
            <w:noWrap w:val="0"/>
            <w:vAlign w:val="center"/>
          </w:tcPr>
          <w:p w14:paraId="4E851EF6">
            <w:pPr>
              <w:jc w:val="center"/>
              <w:rPr>
                <w:sz w:val="21"/>
                <w:szCs w:val="21"/>
              </w:rPr>
            </w:pPr>
            <w:r>
              <w:rPr>
                <w:sz w:val="21"/>
                <w:szCs w:val="21"/>
              </w:rPr>
              <w:t>27 4 01 71190</w:t>
            </w:r>
          </w:p>
        </w:tc>
        <w:tc>
          <w:tcPr>
            <w:tcW w:w="760" w:type="dxa"/>
            <w:tcBorders>
              <w:top w:val="nil"/>
              <w:left w:val="nil"/>
              <w:bottom w:val="single" w:color="auto" w:sz="4" w:space="0"/>
              <w:right w:val="single" w:color="auto" w:sz="4" w:space="0"/>
            </w:tcBorders>
            <w:shd w:val="clear" w:color="000000" w:fill="FFFFFF"/>
            <w:noWrap w:val="0"/>
            <w:vAlign w:val="center"/>
          </w:tcPr>
          <w:p w14:paraId="772BE686">
            <w:pPr>
              <w:jc w:val="center"/>
              <w:rPr>
                <w:sz w:val="21"/>
                <w:szCs w:val="21"/>
              </w:rPr>
            </w:pPr>
            <w:r>
              <w:rPr>
                <w:sz w:val="21"/>
                <w:szCs w:val="21"/>
              </w:rPr>
              <w:t>600</w:t>
            </w:r>
          </w:p>
        </w:tc>
        <w:tc>
          <w:tcPr>
            <w:tcW w:w="2013" w:type="dxa"/>
            <w:tcBorders>
              <w:top w:val="nil"/>
              <w:left w:val="nil"/>
              <w:bottom w:val="single" w:color="auto" w:sz="4" w:space="0"/>
              <w:right w:val="single" w:color="auto" w:sz="4" w:space="0"/>
            </w:tcBorders>
            <w:shd w:val="clear" w:color="000000" w:fill="FFFFFF"/>
            <w:noWrap/>
            <w:vAlign w:val="center"/>
          </w:tcPr>
          <w:p w14:paraId="1524F201">
            <w:pPr>
              <w:jc w:val="center"/>
              <w:rPr>
                <w:sz w:val="21"/>
                <w:szCs w:val="21"/>
              </w:rPr>
            </w:pPr>
            <w:r>
              <w:rPr>
                <w:sz w:val="21"/>
                <w:szCs w:val="21"/>
              </w:rPr>
              <w:t>878 301 000,00</w:t>
            </w:r>
          </w:p>
        </w:tc>
      </w:tr>
      <w:tr w14:paraId="23EC4865">
        <w:tblPrEx>
          <w:tblCellMar>
            <w:top w:w="0" w:type="dxa"/>
            <w:left w:w="108" w:type="dxa"/>
            <w:bottom w:w="0" w:type="dxa"/>
            <w:right w:w="108" w:type="dxa"/>
          </w:tblCellMar>
        </w:tblPrEx>
        <w:trPr>
          <w:wBefore w:w="0" w:type="auto"/>
          <w:trHeight w:val="162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A988143">
            <w:pPr>
              <w:rPr>
                <w:sz w:val="21"/>
                <w:szCs w:val="21"/>
              </w:rPr>
            </w:pPr>
            <w:r>
              <w:rPr>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7E8A5068">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81AB50E">
            <w:pPr>
              <w:jc w:val="center"/>
              <w:rPr>
                <w:sz w:val="21"/>
                <w:szCs w:val="21"/>
              </w:rPr>
            </w:pPr>
            <w:r>
              <w:rPr>
                <w:sz w:val="21"/>
                <w:szCs w:val="21"/>
              </w:rPr>
              <w:t>0701</w:t>
            </w:r>
          </w:p>
        </w:tc>
        <w:tc>
          <w:tcPr>
            <w:tcW w:w="1780" w:type="dxa"/>
            <w:tcBorders>
              <w:top w:val="nil"/>
              <w:left w:val="nil"/>
              <w:bottom w:val="single" w:color="auto" w:sz="4" w:space="0"/>
              <w:right w:val="single" w:color="auto" w:sz="4" w:space="0"/>
            </w:tcBorders>
            <w:shd w:val="clear" w:color="000000" w:fill="FFFFFF"/>
            <w:noWrap w:val="0"/>
            <w:vAlign w:val="center"/>
          </w:tcPr>
          <w:p w14:paraId="6A30020C">
            <w:pPr>
              <w:jc w:val="center"/>
              <w:rPr>
                <w:sz w:val="21"/>
                <w:szCs w:val="21"/>
              </w:rPr>
            </w:pPr>
            <w:r>
              <w:rPr>
                <w:sz w:val="21"/>
                <w:szCs w:val="21"/>
              </w:rPr>
              <w:t>27 4 01 71200</w:t>
            </w:r>
          </w:p>
        </w:tc>
        <w:tc>
          <w:tcPr>
            <w:tcW w:w="760" w:type="dxa"/>
            <w:tcBorders>
              <w:top w:val="nil"/>
              <w:left w:val="nil"/>
              <w:bottom w:val="single" w:color="auto" w:sz="4" w:space="0"/>
              <w:right w:val="single" w:color="auto" w:sz="4" w:space="0"/>
            </w:tcBorders>
            <w:shd w:val="clear" w:color="000000" w:fill="FFFFFF"/>
            <w:noWrap w:val="0"/>
            <w:vAlign w:val="center"/>
          </w:tcPr>
          <w:p w14:paraId="3B5F1C03">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2E7D0180">
            <w:pPr>
              <w:jc w:val="center"/>
              <w:rPr>
                <w:sz w:val="21"/>
                <w:szCs w:val="21"/>
              </w:rPr>
            </w:pPr>
            <w:r>
              <w:rPr>
                <w:sz w:val="21"/>
                <w:szCs w:val="21"/>
              </w:rPr>
              <w:t>194 400,00</w:t>
            </w:r>
          </w:p>
        </w:tc>
      </w:tr>
      <w:tr w14:paraId="1AC2999A">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7CA9E4B">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07B2DE9B">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6C3E75DD">
            <w:pPr>
              <w:jc w:val="center"/>
              <w:rPr>
                <w:sz w:val="21"/>
                <w:szCs w:val="21"/>
              </w:rPr>
            </w:pPr>
            <w:r>
              <w:rPr>
                <w:sz w:val="21"/>
                <w:szCs w:val="21"/>
              </w:rPr>
              <w:t>0701</w:t>
            </w:r>
          </w:p>
        </w:tc>
        <w:tc>
          <w:tcPr>
            <w:tcW w:w="1780" w:type="dxa"/>
            <w:tcBorders>
              <w:top w:val="nil"/>
              <w:left w:val="nil"/>
              <w:bottom w:val="single" w:color="auto" w:sz="4" w:space="0"/>
              <w:right w:val="single" w:color="auto" w:sz="4" w:space="0"/>
            </w:tcBorders>
            <w:shd w:val="clear" w:color="000000" w:fill="FFFFFF"/>
            <w:noWrap w:val="0"/>
            <w:vAlign w:val="center"/>
          </w:tcPr>
          <w:p w14:paraId="54153DB8">
            <w:pPr>
              <w:jc w:val="center"/>
              <w:rPr>
                <w:sz w:val="21"/>
                <w:szCs w:val="21"/>
              </w:rPr>
            </w:pPr>
            <w:r>
              <w:rPr>
                <w:sz w:val="21"/>
                <w:szCs w:val="21"/>
              </w:rPr>
              <w:t>27 4 01 71200</w:t>
            </w:r>
          </w:p>
        </w:tc>
        <w:tc>
          <w:tcPr>
            <w:tcW w:w="760" w:type="dxa"/>
            <w:tcBorders>
              <w:top w:val="nil"/>
              <w:left w:val="nil"/>
              <w:bottom w:val="single" w:color="auto" w:sz="4" w:space="0"/>
              <w:right w:val="single" w:color="auto" w:sz="4" w:space="0"/>
            </w:tcBorders>
            <w:shd w:val="clear" w:color="000000" w:fill="FFFFFF"/>
            <w:noWrap w:val="0"/>
            <w:vAlign w:val="center"/>
          </w:tcPr>
          <w:p w14:paraId="644665D0">
            <w:pPr>
              <w:jc w:val="center"/>
              <w:rPr>
                <w:sz w:val="21"/>
                <w:szCs w:val="21"/>
              </w:rPr>
            </w:pPr>
            <w:r>
              <w:rPr>
                <w:sz w:val="21"/>
                <w:szCs w:val="21"/>
              </w:rPr>
              <w:t>600</w:t>
            </w:r>
          </w:p>
        </w:tc>
        <w:tc>
          <w:tcPr>
            <w:tcW w:w="2013" w:type="dxa"/>
            <w:tcBorders>
              <w:top w:val="nil"/>
              <w:left w:val="nil"/>
              <w:bottom w:val="single" w:color="auto" w:sz="4" w:space="0"/>
              <w:right w:val="single" w:color="auto" w:sz="4" w:space="0"/>
            </w:tcBorders>
            <w:shd w:val="clear" w:color="000000" w:fill="FFFFFF"/>
            <w:noWrap/>
            <w:vAlign w:val="center"/>
          </w:tcPr>
          <w:p w14:paraId="035F0EF2">
            <w:pPr>
              <w:jc w:val="center"/>
              <w:rPr>
                <w:sz w:val="21"/>
                <w:szCs w:val="21"/>
              </w:rPr>
            </w:pPr>
            <w:r>
              <w:rPr>
                <w:sz w:val="21"/>
                <w:szCs w:val="21"/>
              </w:rPr>
              <w:t>194 400,00</w:t>
            </w:r>
          </w:p>
        </w:tc>
      </w:tr>
      <w:tr w14:paraId="37198C0F">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6ACB82D">
            <w:pPr>
              <w:rPr>
                <w:sz w:val="21"/>
                <w:szCs w:val="21"/>
              </w:rPr>
            </w:pPr>
            <w:r>
              <w:rPr>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color="auto" w:sz="4" w:space="0"/>
              <w:right w:val="single" w:color="auto" w:sz="4" w:space="0"/>
            </w:tcBorders>
            <w:shd w:val="clear" w:color="000000" w:fill="FFFFFF"/>
            <w:noWrap w:val="0"/>
            <w:vAlign w:val="center"/>
          </w:tcPr>
          <w:p w14:paraId="2038B073">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31214133">
            <w:pPr>
              <w:jc w:val="center"/>
              <w:rPr>
                <w:sz w:val="21"/>
                <w:szCs w:val="21"/>
              </w:rPr>
            </w:pPr>
            <w:r>
              <w:rPr>
                <w:sz w:val="21"/>
                <w:szCs w:val="21"/>
              </w:rPr>
              <w:t>0701</w:t>
            </w:r>
          </w:p>
        </w:tc>
        <w:tc>
          <w:tcPr>
            <w:tcW w:w="1780" w:type="dxa"/>
            <w:tcBorders>
              <w:top w:val="nil"/>
              <w:left w:val="nil"/>
              <w:bottom w:val="single" w:color="auto" w:sz="4" w:space="0"/>
              <w:right w:val="single" w:color="auto" w:sz="4" w:space="0"/>
            </w:tcBorders>
            <w:shd w:val="clear" w:color="000000" w:fill="FFFFFF"/>
            <w:noWrap w:val="0"/>
            <w:vAlign w:val="center"/>
          </w:tcPr>
          <w:p w14:paraId="702A23C7">
            <w:pPr>
              <w:jc w:val="center"/>
              <w:rPr>
                <w:sz w:val="21"/>
                <w:szCs w:val="21"/>
              </w:rPr>
            </w:pPr>
            <w:r>
              <w:rPr>
                <w:sz w:val="21"/>
                <w:szCs w:val="21"/>
              </w:rPr>
              <w:t>27 4 02 00000</w:t>
            </w:r>
          </w:p>
        </w:tc>
        <w:tc>
          <w:tcPr>
            <w:tcW w:w="760" w:type="dxa"/>
            <w:tcBorders>
              <w:top w:val="nil"/>
              <w:left w:val="nil"/>
              <w:bottom w:val="single" w:color="auto" w:sz="4" w:space="0"/>
              <w:right w:val="single" w:color="auto" w:sz="4" w:space="0"/>
            </w:tcBorders>
            <w:shd w:val="clear" w:color="000000" w:fill="FFFFFF"/>
            <w:noWrap w:val="0"/>
            <w:vAlign w:val="center"/>
          </w:tcPr>
          <w:p w14:paraId="25925B48">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7430C65">
            <w:pPr>
              <w:jc w:val="center"/>
              <w:rPr>
                <w:sz w:val="21"/>
                <w:szCs w:val="21"/>
              </w:rPr>
            </w:pPr>
            <w:r>
              <w:rPr>
                <w:sz w:val="21"/>
                <w:szCs w:val="21"/>
              </w:rPr>
              <w:t>194 208 250,72</w:t>
            </w:r>
          </w:p>
        </w:tc>
      </w:tr>
      <w:tr w14:paraId="2B200EC1">
        <w:tblPrEx>
          <w:tblCellMar>
            <w:top w:w="0" w:type="dxa"/>
            <w:left w:w="108" w:type="dxa"/>
            <w:bottom w:w="0" w:type="dxa"/>
            <w:right w:w="108" w:type="dxa"/>
          </w:tblCellMar>
        </w:tblPrEx>
        <w:trPr>
          <w:wBefore w:w="0" w:type="auto"/>
          <w:trHeight w:val="135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A2757D2">
            <w:pPr>
              <w:rPr>
                <w:sz w:val="21"/>
                <w:szCs w:val="21"/>
              </w:rPr>
            </w:pPr>
            <w:r>
              <w:rPr>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62539A27">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0FB1A445">
            <w:pPr>
              <w:jc w:val="center"/>
              <w:rPr>
                <w:sz w:val="21"/>
                <w:szCs w:val="21"/>
              </w:rPr>
            </w:pPr>
            <w:r>
              <w:rPr>
                <w:sz w:val="21"/>
                <w:szCs w:val="21"/>
              </w:rPr>
              <w:t>0701</w:t>
            </w:r>
          </w:p>
        </w:tc>
        <w:tc>
          <w:tcPr>
            <w:tcW w:w="1780" w:type="dxa"/>
            <w:tcBorders>
              <w:top w:val="nil"/>
              <w:left w:val="nil"/>
              <w:bottom w:val="single" w:color="auto" w:sz="4" w:space="0"/>
              <w:right w:val="single" w:color="auto" w:sz="4" w:space="0"/>
            </w:tcBorders>
            <w:shd w:val="clear" w:color="000000" w:fill="FFFFFF"/>
            <w:noWrap w:val="0"/>
            <w:vAlign w:val="center"/>
          </w:tcPr>
          <w:p w14:paraId="03F6D451">
            <w:pPr>
              <w:jc w:val="center"/>
              <w:rPr>
                <w:sz w:val="21"/>
                <w:szCs w:val="21"/>
              </w:rPr>
            </w:pPr>
            <w:r>
              <w:rPr>
                <w:sz w:val="21"/>
                <w:szCs w:val="21"/>
              </w:rPr>
              <w:t>27 4 02 00099</w:t>
            </w:r>
          </w:p>
        </w:tc>
        <w:tc>
          <w:tcPr>
            <w:tcW w:w="760" w:type="dxa"/>
            <w:tcBorders>
              <w:top w:val="nil"/>
              <w:left w:val="nil"/>
              <w:bottom w:val="single" w:color="auto" w:sz="4" w:space="0"/>
              <w:right w:val="single" w:color="auto" w:sz="4" w:space="0"/>
            </w:tcBorders>
            <w:shd w:val="clear" w:color="000000" w:fill="FFFFFF"/>
            <w:noWrap w:val="0"/>
            <w:vAlign w:val="center"/>
          </w:tcPr>
          <w:p w14:paraId="43BFD7A4">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0"/>
            <w:vAlign w:val="center"/>
          </w:tcPr>
          <w:p w14:paraId="72BDBE7E">
            <w:pPr>
              <w:jc w:val="center"/>
              <w:rPr>
                <w:sz w:val="21"/>
                <w:szCs w:val="21"/>
              </w:rPr>
            </w:pPr>
            <w:r>
              <w:rPr>
                <w:sz w:val="21"/>
                <w:szCs w:val="21"/>
              </w:rPr>
              <w:t>189 967 768,43</w:t>
            </w:r>
          </w:p>
        </w:tc>
      </w:tr>
      <w:tr w14:paraId="2FC87CAE">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EDC2518">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5964BAA7">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76D89A23">
            <w:pPr>
              <w:jc w:val="center"/>
              <w:rPr>
                <w:sz w:val="21"/>
                <w:szCs w:val="21"/>
              </w:rPr>
            </w:pPr>
            <w:r>
              <w:rPr>
                <w:sz w:val="21"/>
                <w:szCs w:val="21"/>
              </w:rPr>
              <w:t>0701</w:t>
            </w:r>
          </w:p>
        </w:tc>
        <w:tc>
          <w:tcPr>
            <w:tcW w:w="1780" w:type="dxa"/>
            <w:tcBorders>
              <w:top w:val="nil"/>
              <w:left w:val="nil"/>
              <w:bottom w:val="single" w:color="auto" w:sz="4" w:space="0"/>
              <w:right w:val="single" w:color="auto" w:sz="4" w:space="0"/>
            </w:tcBorders>
            <w:shd w:val="clear" w:color="000000" w:fill="FFFFFF"/>
            <w:noWrap w:val="0"/>
            <w:vAlign w:val="center"/>
          </w:tcPr>
          <w:p w14:paraId="6895AD30">
            <w:pPr>
              <w:jc w:val="center"/>
              <w:rPr>
                <w:sz w:val="21"/>
                <w:szCs w:val="21"/>
              </w:rPr>
            </w:pPr>
            <w:r>
              <w:rPr>
                <w:sz w:val="21"/>
                <w:szCs w:val="21"/>
              </w:rPr>
              <w:t>27 4 02 00099</w:t>
            </w:r>
          </w:p>
        </w:tc>
        <w:tc>
          <w:tcPr>
            <w:tcW w:w="760" w:type="dxa"/>
            <w:tcBorders>
              <w:top w:val="nil"/>
              <w:left w:val="nil"/>
              <w:bottom w:val="single" w:color="auto" w:sz="4" w:space="0"/>
              <w:right w:val="single" w:color="auto" w:sz="4" w:space="0"/>
            </w:tcBorders>
            <w:shd w:val="clear" w:color="000000" w:fill="FFFFFF"/>
            <w:noWrap w:val="0"/>
            <w:vAlign w:val="center"/>
          </w:tcPr>
          <w:p w14:paraId="57F19184">
            <w:pPr>
              <w:jc w:val="center"/>
              <w:rPr>
                <w:sz w:val="21"/>
                <w:szCs w:val="21"/>
              </w:rPr>
            </w:pPr>
            <w:r>
              <w:rPr>
                <w:sz w:val="21"/>
                <w:szCs w:val="21"/>
              </w:rPr>
              <w:t>600</w:t>
            </w:r>
          </w:p>
        </w:tc>
        <w:tc>
          <w:tcPr>
            <w:tcW w:w="2013" w:type="dxa"/>
            <w:tcBorders>
              <w:top w:val="nil"/>
              <w:left w:val="nil"/>
              <w:bottom w:val="single" w:color="auto" w:sz="4" w:space="0"/>
              <w:right w:val="single" w:color="auto" w:sz="4" w:space="0"/>
            </w:tcBorders>
            <w:shd w:val="clear" w:color="000000" w:fill="FFFFFF"/>
            <w:noWrap/>
            <w:vAlign w:val="center"/>
          </w:tcPr>
          <w:p w14:paraId="64E22075">
            <w:pPr>
              <w:jc w:val="center"/>
              <w:rPr>
                <w:sz w:val="21"/>
                <w:szCs w:val="21"/>
              </w:rPr>
            </w:pPr>
            <w:r>
              <w:rPr>
                <w:sz w:val="21"/>
                <w:szCs w:val="21"/>
              </w:rPr>
              <w:t>189 967 768,43</w:t>
            </w:r>
          </w:p>
        </w:tc>
      </w:tr>
      <w:tr w14:paraId="7FD92004">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8867849">
            <w:pPr>
              <w:rPr>
                <w:sz w:val="21"/>
                <w:szCs w:val="21"/>
              </w:rPr>
            </w:pPr>
            <w:r>
              <w:rPr>
                <w:sz w:val="21"/>
                <w:szCs w:val="21"/>
              </w:rPr>
              <w:t>Обеспечение сбалансированности бюджетов муниципальных образований</w:t>
            </w:r>
          </w:p>
        </w:tc>
        <w:tc>
          <w:tcPr>
            <w:tcW w:w="640" w:type="dxa"/>
            <w:tcBorders>
              <w:top w:val="nil"/>
              <w:left w:val="nil"/>
              <w:bottom w:val="single" w:color="auto" w:sz="4" w:space="0"/>
              <w:right w:val="single" w:color="auto" w:sz="4" w:space="0"/>
            </w:tcBorders>
            <w:shd w:val="clear" w:color="000000" w:fill="FFFFFF"/>
            <w:noWrap w:val="0"/>
            <w:vAlign w:val="center"/>
          </w:tcPr>
          <w:p w14:paraId="31F9D66B">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58611A38">
            <w:pPr>
              <w:jc w:val="center"/>
              <w:rPr>
                <w:sz w:val="21"/>
                <w:szCs w:val="21"/>
              </w:rPr>
            </w:pPr>
            <w:r>
              <w:rPr>
                <w:sz w:val="21"/>
                <w:szCs w:val="21"/>
              </w:rPr>
              <w:t>0701</w:t>
            </w:r>
          </w:p>
        </w:tc>
        <w:tc>
          <w:tcPr>
            <w:tcW w:w="1780" w:type="dxa"/>
            <w:tcBorders>
              <w:top w:val="nil"/>
              <w:left w:val="nil"/>
              <w:bottom w:val="single" w:color="auto" w:sz="4" w:space="0"/>
              <w:right w:val="single" w:color="auto" w:sz="4" w:space="0"/>
            </w:tcBorders>
            <w:shd w:val="clear" w:color="000000" w:fill="FFFFFF"/>
            <w:noWrap w:val="0"/>
            <w:vAlign w:val="center"/>
          </w:tcPr>
          <w:p w14:paraId="4E8F8826">
            <w:pPr>
              <w:jc w:val="center"/>
              <w:rPr>
                <w:sz w:val="21"/>
                <w:szCs w:val="21"/>
              </w:rPr>
            </w:pPr>
            <w:r>
              <w:rPr>
                <w:sz w:val="21"/>
                <w:szCs w:val="21"/>
              </w:rPr>
              <w:t>27 4 02 72110</w:t>
            </w:r>
          </w:p>
        </w:tc>
        <w:tc>
          <w:tcPr>
            <w:tcW w:w="760" w:type="dxa"/>
            <w:tcBorders>
              <w:top w:val="nil"/>
              <w:left w:val="nil"/>
              <w:bottom w:val="single" w:color="auto" w:sz="4" w:space="0"/>
              <w:right w:val="single" w:color="auto" w:sz="4" w:space="0"/>
            </w:tcBorders>
            <w:shd w:val="clear" w:color="000000" w:fill="FFFFFF"/>
            <w:noWrap w:val="0"/>
            <w:vAlign w:val="center"/>
          </w:tcPr>
          <w:p w14:paraId="3B8839E7">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0"/>
            <w:vAlign w:val="center"/>
          </w:tcPr>
          <w:p w14:paraId="42FA8131">
            <w:pPr>
              <w:jc w:val="center"/>
              <w:rPr>
                <w:sz w:val="21"/>
                <w:szCs w:val="21"/>
              </w:rPr>
            </w:pPr>
            <w:r>
              <w:rPr>
                <w:sz w:val="21"/>
                <w:szCs w:val="21"/>
              </w:rPr>
              <w:t>4 240 482,29</w:t>
            </w:r>
          </w:p>
        </w:tc>
      </w:tr>
      <w:tr w14:paraId="532F2D88">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FCC5F29">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3B9E9D10">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5C5486DE">
            <w:pPr>
              <w:jc w:val="center"/>
              <w:rPr>
                <w:sz w:val="21"/>
                <w:szCs w:val="21"/>
              </w:rPr>
            </w:pPr>
            <w:r>
              <w:rPr>
                <w:sz w:val="21"/>
                <w:szCs w:val="21"/>
              </w:rPr>
              <w:t>0701</w:t>
            </w:r>
          </w:p>
        </w:tc>
        <w:tc>
          <w:tcPr>
            <w:tcW w:w="1780" w:type="dxa"/>
            <w:tcBorders>
              <w:top w:val="nil"/>
              <w:left w:val="nil"/>
              <w:bottom w:val="single" w:color="auto" w:sz="4" w:space="0"/>
              <w:right w:val="single" w:color="auto" w:sz="4" w:space="0"/>
            </w:tcBorders>
            <w:shd w:val="clear" w:color="000000" w:fill="FFFFFF"/>
            <w:noWrap w:val="0"/>
            <w:vAlign w:val="center"/>
          </w:tcPr>
          <w:p w14:paraId="552734DC">
            <w:pPr>
              <w:jc w:val="center"/>
              <w:rPr>
                <w:sz w:val="21"/>
                <w:szCs w:val="21"/>
              </w:rPr>
            </w:pPr>
            <w:r>
              <w:rPr>
                <w:sz w:val="21"/>
                <w:szCs w:val="21"/>
              </w:rPr>
              <w:t>27 4 02 72110</w:t>
            </w:r>
          </w:p>
        </w:tc>
        <w:tc>
          <w:tcPr>
            <w:tcW w:w="760" w:type="dxa"/>
            <w:tcBorders>
              <w:top w:val="nil"/>
              <w:left w:val="nil"/>
              <w:bottom w:val="single" w:color="auto" w:sz="4" w:space="0"/>
              <w:right w:val="single" w:color="auto" w:sz="4" w:space="0"/>
            </w:tcBorders>
            <w:shd w:val="clear" w:color="000000" w:fill="FFFFFF"/>
            <w:noWrap w:val="0"/>
            <w:vAlign w:val="center"/>
          </w:tcPr>
          <w:p w14:paraId="4B1733D2">
            <w:pPr>
              <w:jc w:val="center"/>
              <w:rPr>
                <w:sz w:val="21"/>
                <w:szCs w:val="21"/>
              </w:rPr>
            </w:pPr>
            <w:r>
              <w:rPr>
                <w:sz w:val="21"/>
                <w:szCs w:val="21"/>
              </w:rPr>
              <w:t>600</w:t>
            </w:r>
          </w:p>
        </w:tc>
        <w:tc>
          <w:tcPr>
            <w:tcW w:w="2013" w:type="dxa"/>
            <w:tcBorders>
              <w:top w:val="nil"/>
              <w:left w:val="nil"/>
              <w:bottom w:val="single" w:color="auto" w:sz="4" w:space="0"/>
              <w:right w:val="single" w:color="auto" w:sz="4" w:space="0"/>
            </w:tcBorders>
            <w:shd w:val="clear" w:color="000000" w:fill="FFFFFF"/>
            <w:noWrap/>
            <w:vAlign w:val="center"/>
          </w:tcPr>
          <w:p w14:paraId="36A17192">
            <w:pPr>
              <w:jc w:val="center"/>
              <w:rPr>
                <w:sz w:val="21"/>
                <w:szCs w:val="21"/>
              </w:rPr>
            </w:pPr>
            <w:r>
              <w:rPr>
                <w:sz w:val="21"/>
                <w:szCs w:val="21"/>
              </w:rPr>
              <w:t>4 240 482,29</w:t>
            </w:r>
          </w:p>
        </w:tc>
      </w:tr>
      <w:tr w14:paraId="19207430">
        <w:tblPrEx>
          <w:tblCellMar>
            <w:top w:w="0" w:type="dxa"/>
            <w:left w:w="108" w:type="dxa"/>
            <w:bottom w:w="0" w:type="dxa"/>
            <w:right w:w="108" w:type="dxa"/>
          </w:tblCellMar>
        </w:tblPrEx>
        <w:trPr>
          <w:wBefore w:w="0" w:type="auto"/>
          <w:trHeight w:val="31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D3D673C">
            <w:pPr>
              <w:rPr>
                <w:b/>
                <w:bCs/>
                <w:sz w:val="21"/>
                <w:szCs w:val="21"/>
              </w:rPr>
            </w:pPr>
            <w:r>
              <w:rPr>
                <w:b/>
                <w:bCs/>
                <w:sz w:val="21"/>
                <w:szCs w:val="21"/>
              </w:rPr>
              <w:t>Общее образование</w:t>
            </w:r>
          </w:p>
        </w:tc>
        <w:tc>
          <w:tcPr>
            <w:tcW w:w="640" w:type="dxa"/>
            <w:tcBorders>
              <w:top w:val="nil"/>
              <w:left w:val="nil"/>
              <w:bottom w:val="single" w:color="auto" w:sz="4" w:space="0"/>
              <w:right w:val="single" w:color="auto" w:sz="4" w:space="0"/>
            </w:tcBorders>
            <w:shd w:val="clear" w:color="000000" w:fill="FFFFFF"/>
            <w:noWrap w:val="0"/>
            <w:vAlign w:val="center"/>
          </w:tcPr>
          <w:p w14:paraId="280AF071">
            <w:pPr>
              <w:jc w:val="center"/>
              <w:rPr>
                <w:b/>
                <w:bCs/>
                <w:sz w:val="21"/>
                <w:szCs w:val="21"/>
              </w:rPr>
            </w:pPr>
            <w:r>
              <w:rPr>
                <w:b/>
                <w:bCs/>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09770185">
            <w:pPr>
              <w:jc w:val="center"/>
              <w:rPr>
                <w:b/>
                <w:bCs/>
                <w:sz w:val="21"/>
                <w:szCs w:val="21"/>
              </w:rPr>
            </w:pPr>
            <w:r>
              <w:rPr>
                <w:b/>
                <w:bCs/>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72C1B640">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33B6071F">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8A97692">
            <w:pPr>
              <w:jc w:val="center"/>
              <w:rPr>
                <w:b/>
                <w:bCs/>
                <w:sz w:val="21"/>
                <w:szCs w:val="21"/>
              </w:rPr>
            </w:pPr>
            <w:r>
              <w:rPr>
                <w:b/>
                <w:bCs/>
                <w:sz w:val="21"/>
                <w:szCs w:val="21"/>
              </w:rPr>
              <w:t>1 162 512 067,99</w:t>
            </w:r>
          </w:p>
        </w:tc>
      </w:tr>
      <w:tr w14:paraId="7F1C5082">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F5E35C5">
            <w:pPr>
              <w:rPr>
                <w:sz w:val="21"/>
                <w:szCs w:val="21"/>
              </w:rPr>
            </w:pPr>
            <w:r>
              <w:rPr>
                <w:sz w:val="21"/>
                <w:szCs w:val="21"/>
              </w:rPr>
              <w:t>Муниципальная программа "Развитие и модернизация образования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08A32DD0">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696BF393">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23229C1F">
            <w:pPr>
              <w:jc w:val="center"/>
              <w:rPr>
                <w:sz w:val="21"/>
                <w:szCs w:val="21"/>
              </w:rPr>
            </w:pPr>
            <w:r>
              <w:rPr>
                <w:sz w:val="21"/>
                <w:szCs w:val="21"/>
              </w:rPr>
              <w:t>27 0 00 00000</w:t>
            </w:r>
          </w:p>
        </w:tc>
        <w:tc>
          <w:tcPr>
            <w:tcW w:w="760" w:type="dxa"/>
            <w:tcBorders>
              <w:top w:val="nil"/>
              <w:left w:val="nil"/>
              <w:bottom w:val="single" w:color="auto" w:sz="4" w:space="0"/>
              <w:right w:val="single" w:color="auto" w:sz="4" w:space="0"/>
            </w:tcBorders>
            <w:shd w:val="clear" w:color="000000" w:fill="FFFFFF"/>
            <w:noWrap w:val="0"/>
            <w:vAlign w:val="center"/>
          </w:tcPr>
          <w:p w14:paraId="486A2596">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B0BD822">
            <w:pPr>
              <w:jc w:val="center"/>
              <w:rPr>
                <w:sz w:val="21"/>
                <w:szCs w:val="21"/>
              </w:rPr>
            </w:pPr>
            <w:r>
              <w:rPr>
                <w:sz w:val="21"/>
                <w:szCs w:val="21"/>
              </w:rPr>
              <w:t>1 162 512 067,99</w:t>
            </w:r>
          </w:p>
        </w:tc>
      </w:tr>
      <w:tr w14:paraId="1F419DDC">
        <w:tblPrEx>
          <w:tblCellMar>
            <w:top w:w="0" w:type="dxa"/>
            <w:left w:w="108" w:type="dxa"/>
            <w:bottom w:w="0" w:type="dxa"/>
            <w:right w:w="108" w:type="dxa"/>
          </w:tblCellMar>
        </w:tblPrEx>
        <w:trPr>
          <w:wBefore w:w="0" w:type="auto"/>
          <w:trHeight w:val="81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1DD4F54">
            <w:pPr>
              <w:rPr>
                <w:sz w:val="21"/>
                <w:szCs w:val="21"/>
              </w:rPr>
            </w:pPr>
            <w:r>
              <w:rPr>
                <w:sz w:val="21"/>
                <w:szCs w:val="21"/>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640" w:type="dxa"/>
            <w:tcBorders>
              <w:top w:val="nil"/>
              <w:left w:val="nil"/>
              <w:bottom w:val="single" w:color="auto" w:sz="4" w:space="0"/>
              <w:right w:val="single" w:color="auto" w:sz="4" w:space="0"/>
            </w:tcBorders>
            <w:shd w:val="clear" w:color="000000" w:fill="FFFFFF"/>
            <w:noWrap w:val="0"/>
            <w:vAlign w:val="center"/>
          </w:tcPr>
          <w:p w14:paraId="442F5D08">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4E213F23">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7A4CE5FD">
            <w:pPr>
              <w:jc w:val="center"/>
              <w:rPr>
                <w:sz w:val="21"/>
                <w:szCs w:val="21"/>
              </w:rPr>
            </w:pPr>
            <w:r>
              <w:rPr>
                <w:sz w:val="21"/>
                <w:szCs w:val="21"/>
              </w:rPr>
              <w:t>27 2 00 00000</w:t>
            </w:r>
          </w:p>
        </w:tc>
        <w:tc>
          <w:tcPr>
            <w:tcW w:w="760" w:type="dxa"/>
            <w:tcBorders>
              <w:top w:val="nil"/>
              <w:left w:val="nil"/>
              <w:bottom w:val="single" w:color="auto" w:sz="4" w:space="0"/>
              <w:right w:val="single" w:color="auto" w:sz="4" w:space="0"/>
            </w:tcBorders>
            <w:shd w:val="clear" w:color="000000" w:fill="FFFFFF"/>
            <w:noWrap w:val="0"/>
            <w:vAlign w:val="center"/>
          </w:tcPr>
          <w:p w14:paraId="540D490D">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5160BC5F">
            <w:pPr>
              <w:jc w:val="center"/>
              <w:rPr>
                <w:sz w:val="21"/>
                <w:szCs w:val="21"/>
              </w:rPr>
            </w:pPr>
            <w:r>
              <w:rPr>
                <w:sz w:val="21"/>
                <w:szCs w:val="21"/>
              </w:rPr>
              <w:t>10 221 260,22</w:t>
            </w:r>
          </w:p>
        </w:tc>
      </w:tr>
      <w:tr w14:paraId="6CD8FAD2">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3A58319">
            <w:pPr>
              <w:rPr>
                <w:sz w:val="21"/>
                <w:szCs w:val="21"/>
              </w:rPr>
            </w:pPr>
            <w:r>
              <w:rPr>
                <w:sz w:val="21"/>
                <w:szCs w:val="21"/>
              </w:rPr>
              <w:t>Региональный проект «Создание условий для обучения, отдыха и оздоровления детей и молодёжи»</w:t>
            </w:r>
          </w:p>
        </w:tc>
        <w:tc>
          <w:tcPr>
            <w:tcW w:w="640" w:type="dxa"/>
            <w:tcBorders>
              <w:top w:val="nil"/>
              <w:left w:val="nil"/>
              <w:bottom w:val="single" w:color="auto" w:sz="4" w:space="0"/>
              <w:right w:val="single" w:color="auto" w:sz="4" w:space="0"/>
            </w:tcBorders>
            <w:shd w:val="clear" w:color="000000" w:fill="FFFFFF"/>
            <w:noWrap w:val="0"/>
            <w:vAlign w:val="center"/>
          </w:tcPr>
          <w:p w14:paraId="2F1FD173">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4BDD1F66">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1B714D64">
            <w:pPr>
              <w:jc w:val="center"/>
              <w:rPr>
                <w:sz w:val="21"/>
                <w:szCs w:val="21"/>
              </w:rPr>
            </w:pPr>
            <w:r>
              <w:rPr>
                <w:sz w:val="21"/>
                <w:szCs w:val="21"/>
              </w:rPr>
              <w:t>27 2 01 00000</w:t>
            </w:r>
          </w:p>
        </w:tc>
        <w:tc>
          <w:tcPr>
            <w:tcW w:w="760" w:type="dxa"/>
            <w:tcBorders>
              <w:top w:val="nil"/>
              <w:left w:val="nil"/>
              <w:bottom w:val="single" w:color="auto" w:sz="4" w:space="0"/>
              <w:right w:val="single" w:color="auto" w:sz="4" w:space="0"/>
            </w:tcBorders>
            <w:shd w:val="clear" w:color="000000" w:fill="FFFFFF"/>
            <w:noWrap w:val="0"/>
            <w:vAlign w:val="center"/>
          </w:tcPr>
          <w:p w14:paraId="51A3278B">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D3B3DF9">
            <w:pPr>
              <w:jc w:val="center"/>
              <w:rPr>
                <w:sz w:val="21"/>
                <w:szCs w:val="21"/>
              </w:rPr>
            </w:pPr>
            <w:r>
              <w:rPr>
                <w:sz w:val="21"/>
                <w:szCs w:val="21"/>
              </w:rPr>
              <w:t>10 221 260,22</w:t>
            </w:r>
          </w:p>
        </w:tc>
      </w:tr>
      <w:tr w14:paraId="69646878">
        <w:tblPrEx>
          <w:tblCellMar>
            <w:top w:w="0" w:type="dxa"/>
            <w:left w:w="108" w:type="dxa"/>
            <w:bottom w:w="0" w:type="dxa"/>
            <w:right w:w="108" w:type="dxa"/>
          </w:tblCellMar>
        </w:tblPrEx>
        <w:trPr>
          <w:wBefore w:w="0" w:type="auto"/>
          <w:trHeight w:val="10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E8BC993">
            <w:pPr>
              <w:rPr>
                <w:sz w:val="21"/>
                <w:szCs w:val="21"/>
              </w:rPr>
            </w:pPr>
            <w:r>
              <w:rPr>
                <w:sz w:val="21"/>
                <w:szCs w:val="21"/>
              </w:rPr>
              <w:t>Реализация мероприятий по модернизации школьных систем образования (капитальный ремонт и оснащение оборудованием объектов в течение одного финансового года)</w:t>
            </w:r>
          </w:p>
        </w:tc>
        <w:tc>
          <w:tcPr>
            <w:tcW w:w="640" w:type="dxa"/>
            <w:tcBorders>
              <w:top w:val="nil"/>
              <w:left w:val="nil"/>
              <w:bottom w:val="single" w:color="auto" w:sz="4" w:space="0"/>
              <w:right w:val="single" w:color="auto" w:sz="4" w:space="0"/>
            </w:tcBorders>
            <w:shd w:val="clear" w:color="000000" w:fill="FFFFFF"/>
            <w:noWrap w:val="0"/>
            <w:vAlign w:val="center"/>
          </w:tcPr>
          <w:p w14:paraId="1C72A178">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6601ED9E">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4D9A5578">
            <w:pPr>
              <w:jc w:val="center"/>
              <w:rPr>
                <w:sz w:val="21"/>
                <w:szCs w:val="21"/>
              </w:rPr>
            </w:pPr>
            <w:r>
              <w:rPr>
                <w:sz w:val="21"/>
                <w:szCs w:val="21"/>
              </w:rPr>
              <w:t>27 2 01 L7502</w:t>
            </w:r>
          </w:p>
        </w:tc>
        <w:tc>
          <w:tcPr>
            <w:tcW w:w="760" w:type="dxa"/>
            <w:tcBorders>
              <w:top w:val="nil"/>
              <w:left w:val="nil"/>
              <w:bottom w:val="single" w:color="auto" w:sz="4" w:space="0"/>
              <w:right w:val="single" w:color="auto" w:sz="4" w:space="0"/>
            </w:tcBorders>
            <w:shd w:val="clear" w:color="000000" w:fill="FFFFFF"/>
            <w:noWrap w:val="0"/>
            <w:vAlign w:val="center"/>
          </w:tcPr>
          <w:p w14:paraId="233845E1">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5A60BFD2">
            <w:pPr>
              <w:jc w:val="center"/>
              <w:rPr>
                <w:sz w:val="21"/>
                <w:szCs w:val="21"/>
              </w:rPr>
            </w:pPr>
            <w:r>
              <w:rPr>
                <w:sz w:val="21"/>
                <w:szCs w:val="21"/>
              </w:rPr>
              <w:t>10 221 260,22</w:t>
            </w:r>
          </w:p>
        </w:tc>
      </w:tr>
      <w:tr w14:paraId="258A9983">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C9EC826">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468696E3">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63993D2C">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5344B936">
            <w:pPr>
              <w:jc w:val="center"/>
              <w:rPr>
                <w:sz w:val="21"/>
                <w:szCs w:val="21"/>
              </w:rPr>
            </w:pPr>
            <w:r>
              <w:rPr>
                <w:sz w:val="21"/>
                <w:szCs w:val="21"/>
              </w:rPr>
              <w:t>27 2 01 L7502</w:t>
            </w:r>
          </w:p>
        </w:tc>
        <w:tc>
          <w:tcPr>
            <w:tcW w:w="760" w:type="dxa"/>
            <w:tcBorders>
              <w:top w:val="nil"/>
              <w:left w:val="nil"/>
              <w:bottom w:val="single" w:color="auto" w:sz="4" w:space="0"/>
              <w:right w:val="single" w:color="auto" w:sz="4" w:space="0"/>
            </w:tcBorders>
            <w:shd w:val="clear" w:color="000000" w:fill="FFFFFF"/>
            <w:noWrap w:val="0"/>
            <w:vAlign w:val="center"/>
          </w:tcPr>
          <w:p w14:paraId="5CF7A842">
            <w:pPr>
              <w:jc w:val="center"/>
              <w:rPr>
                <w:sz w:val="21"/>
                <w:szCs w:val="21"/>
              </w:rPr>
            </w:pPr>
            <w:r>
              <w:rPr>
                <w:sz w:val="21"/>
                <w:szCs w:val="21"/>
              </w:rPr>
              <w:t>600</w:t>
            </w:r>
          </w:p>
        </w:tc>
        <w:tc>
          <w:tcPr>
            <w:tcW w:w="2013" w:type="dxa"/>
            <w:tcBorders>
              <w:top w:val="nil"/>
              <w:left w:val="nil"/>
              <w:bottom w:val="single" w:color="auto" w:sz="4" w:space="0"/>
              <w:right w:val="single" w:color="auto" w:sz="4" w:space="0"/>
            </w:tcBorders>
            <w:shd w:val="clear" w:color="000000" w:fill="FFFFFF"/>
            <w:noWrap/>
            <w:vAlign w:val="center"/>
          </w:tcPr>
          <w:p w14:paraId="45395D3C">
            <w:pPr>
              <w:jc w:val="center"/>
              <w:rPr>
                <w:sz w:val="21"/>
                <w:szCs w:val="21"/>
              </w:rPr>
            </w:pPr>
            <w:r>
              <w:rPr>
                <w:sz w:val="21"/>
                <w:szCs w:val="21"/>
              </w:rPr>
              <w:t>10 221 260,22</w:t>
            </w:r>
          </w:p>
        </w:tc>
      </w:tr>
      <w:tr w14:paraId="10520471">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6119538">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42C5A40E">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44BEEDD">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193864E8">
            <w:pPr>
              <w:jc w:val="center"/>
              <w:rPr>
                <w:sz w:val="21"/>
                <w:szCs w:val="21"/>
              </w:rPr>
            </w:pPr>
            <w:r>
              <w:rPr>
                <w:sz w:val="21"/>
                <w:szCs w:val="21"/>
              </w:rPr>
              <w:t>27 4 00 00000</w:t>
            </w:r>
          </w:p>
        </w:tc>
        <w:tc>
          <w:tcPr>
            <w:tcW w:w="760" w:type="dxa"/>
            <w:tcBorders>
              <w:top w:val="nil"/>
              <w:left w:val="nil"/>
              <w:bottom w:val="single" w:color="auto" w:sz="4" w:space="0"/>
              <w:right w:val="single" w:color="auto" w:sz="4" w:space="0"/>
            </w:tcBorders>
            <w:shd w:val="clear" w:color="000000" w:fill="FFFFFF"/>
            <w:noWrap w:val="0"/>
            <w:vAlign w:val="center"/>
          </w:tcPr>
          <w:p w14:paraId="73C93F50">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F29236D">
            <w:pPr>
              <w:jc w:val="center"/>
              <w:rPr>
                <w:sz w:val="21"/>
                <w:szCs w:val="21"/>
              </w:rPr>
            </w:pPr>
            <w:r>
              <w:rPr>
                <w:sz w:val="21"/>
                <w:szCs w:val="21"/>
              </w:rPr>
              <w:t>1 152 290 807,77</w:t>
            </w:r>
          </w:p>
        </w:tc>
      </w:tr>
      <w:tr w14:paraId="22BF1BEE">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7694E80">
            <w:pPr>
              <w:rPr>
                <w:sz w:val="21"/>
                <w:szCs w:val="21"/>
              </w:rPr>
            </w:pPr>
            <w:r>
              <w:rPr>
                <w:sz w:val="21"/>
                <w:szCs w:val="21"/>
              </w:rPr>
              <w:t>Комплекс процессных мероприятий «Развитие общего образования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718278E2">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7B30B289">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5D334065">
            <w:pPr>
              <w:jc w:val="center"/>
              <w:rPr>
                <w:sz w:val="21"/>
                <w:szCs w:val="21"/>
              </w:rPr>
            </w:pPr>
            <w:r>
              <w:rPr>
                <w:sz w:val="21"/>
                <w:szCs w:val="21"/>
              </w:rPr>
              <w:t>27 4 01 00000</w:t>
            </w:r>
          </w:p>
        </w:tc>
        <w:tc>
          <w:tcPr>
            <w:tcW w:w="760" w:type="dxa"/>
            <w:tcBorders>
              <w:top w:val="nil"/>
              <w:left w:val="nil"/>
              <w:bottom w:val="single" w:color="auto" w:sz="4" w:space="0"/>
              <w:right w:val="single" w:color="auto" w:sz="4" w:space="0"/>
            </w:tcBorders>
            <w:shd w:val="clear" w:color="000000" w:fill="FFFFFF"/>
            <w:noWrap w:val="0"/>
            <w:vAlign w:val="center"/>
          </w:tcPr>
          <w:p w14:paraId="1653859C">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7A60D66">
            <w:pPr>
              <w:jc w:val="center"/>
              <w:rPr>
                <w:sz w:val="21"/>
                <w:szCs w:val="21"/>
              </w:rPr>
            </w:pPr>
            <w:r>
              <w:rPr>
                <w:sz w:val="21"/>
                <w:szCs w:val="21"/>
              </w:rPr>
              <w:t>1 038 513 272,17</w:t>
            </w:r>
          </w:p>
        </w:tc>
      </w:tr>
      <w:tr w14:paraId="6FEDEAE0">
        <w:tblPrEx>
          <w:tblCellMar>
            <w:top w:w="0" w:type="dxa"/>
            <w:left w:w="108" w:type="dxa"/>
            <w:bottom w:w="0" w:type="dxa"/>
            <w:right w:w="108" w:type="dxa"/>
          </w:tblCellMar>
        </w:tblPrEx>
        <w:trPr>
          <w:wBefore w:w="0" w:type="auto"/>
          <w:trHeight w:val="81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38229B9">
            <w:pPr>
              <w:rPr>
                <w:sz w:val="21"/>
                <w:szCs w:val="21"/>
              </w:rPr>
            </w:pPr>
            <w:r>
              <w:rPr>
                <w:sz w:val="21"/>
                <w:szCs w:val="21"/>
              </w:rPr>
              <w:t>Оснащение муниципальных общеобразовательных организаций оборудованием, обеспечивающим антитеррористическую безопасность</w:t>
            </w:r>
          </w:p>
        </w:tc>
        <w:tc>
          <w:tcPr>
            <w:tcW w:w="640" w:type="dxa"/>
            <w:tcBorders>
              <w:top w:val="nil"/>
              <w:left w:val="nil"/>
              <w:bottom w:val="single" w:color="auto" w:sz="4" w:space="0"/>
              <w:right w:val="single" w:color="auto" w:sz="4" w:space="0"/>
            </w:tcBorders>
            <w:shd w:val="clear" w:color="000000" w:fill="FFFFFF"/>
            <w:noWrap w:val="0"/>
            <w:vAlign w:val="center"/>
          </w:tcPr>
          <w:p w14:paraId="5C658632">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D4C2C24">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477849D8">
            <w:pPr>
              <w:jc w:val="center"/>
              <w:rPr>
                <w:sz w:val="21"/>
                <w:szCs w:val="21"/>
              </w:rPr>
            </w:pPr>
            <w:r>
              <w:rPr>
                <w:sz w:val="21"/>
                <w:szCs w:val="21"/>
              </w:rPr>
              <w:t>27 4 01 70980</w:t>
            </w:r>
          </w:p>
        </w:tc>
        <w:tc>
          <w:tcPr>
            <w:tcW w:w="760" w:type="dxa"/>
            <w:tcBorders>
              <w:top w:val="nil"/>
              <w:left w:val="nil"/>
              <w:bottom w:val="single" w:color="auto" w:sz="4" w:space="0"/>
              <w:right w:val="single" w:color="auto" w:sz="4" w:space="0"/>
            </w:tcBorders>
            <w:shd w:val="clear" w:color="000000" w:fill="FFFFFF"/>
            <w:noWrap w:val="0"/>
            <w:vAlign w:val="center"/>
          </w:tcPr>
          <w:p w14:paraId="78EA7716">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0"/>
            <w:vAlign w:val="center"/>
          </w:tcPr>
          <w:p w14:paraId="66A3826B">
            <w:pPr>
              <w:jc w:val="center"/>
              <w:rPr>
                <w:sz w:val="21"/>
                <w:szCs w:val="21"/>
              </w:rPr>
            </w:pPr>
            <w:r>
              <w:rPr>
                <w:sz w:val="21"/>
                <w:szCs w:val="21"/>
              </w:rPr>
              <w:t>12 368 300,00</w:t>
            </w:r>
          </w:p>
        </w:tc>
      </w:tr>
      <w:tr w14:paraId="1A23115D">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5DC2F94">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6DEBD648">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698FA1FD">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23E28011">
            <w:pPr>
              <w:jc w:val="center"/>
              <w:rPr>
                <w:sz w:val="21"/>
                <w:szCs w:val="21"/>
              </w:rPr>
            </w:pPr>
            <w:r>
              <w:rPr>
                <w:sz w:val="21"/>
                <w:szCs w:val="21"/>
              </w:rPr>
              <w:t>27 4 01 70980</w:t>
            </w:r>
          </w:p>
        </w:tc>
        <w:tc>
          <w:tcPr>
            <w:tcW w:w="760" w:type="dxa"/>
            <w:tcBorders>
              <w:top w:val="nil"/>
              <w:left w:val="nil"/>
              <w:bottom w:val="single" w:color="auto" w:sz="4" w:space="0"/>
              <w:right w:val="single" w:color="auto" w:sz="4" w:space="0"/>
            </w:tcBorders>
            <w:shd w:val="clear" w:color="000000" w:fill="FFFFFF"/>
            <w:noWrap w:val="0"/>
            <w:vAlign w:val="center"/>
          </w:tcPr>
          <w:p w14:paraId="08C812B8">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0"/>
            <w:vAlign w:val="center"/>
          </w:tcPr>
          <w:p w14:paraId="5DE6E557">
            <w:pPr>
              <w:jc w:val="center"/>
              <w:rPr>
                <w:sz w:val="21"/>
                <w:szCs w:val="21"/>
              </w:rPr>
            </w:pPr>
            <w:r>
              <w:rPr>
                <w:sz w:val="21"/>
                <w:szCs w:val="21"/>
              </w:rPr>
              <w:t>1 333 453,99</w:t>
            </w:r>
          </w:p>
        </w:tc>
      </w:tr>
      <w:tr w14:paraId="39B8D13B">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139844A">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67C412B9">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3A7E556D">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4CB4B242">
            <w:pPr>
              <w:jc w:val="center"/>
              <w:rPr>
                <w:sz w:val="21"/>
                <w:szCs w:val="21"/>
              </w:rPr>
            </w:pPr>
            <w:r>
              <w:rPr>
                <w:sz w:val="21"/>
                <w:szCs w:val="21"/>
              </w:rPr>
              <w:t>27 4 01 70980</w:t>
            </w:r>
          </w:p>
        </w:tc>
        <w:tc>
          <w:tcPr>
            <w:tcW w:w="760" w:type="dxa"/>
            <w:tcBorders>
              <w:top w:val="nil"/>
              <w:left w:val="nil"/>
              <w:bottom w:val="single" w:color="auto" w:sz="4" w:space="0"/>
              <w:right w:val="single" w:color="auto" w:sz="4" w:space="0"/>
            </w:tcBorders>
            <w:shd w:val="clear" w:color="000000" w:fill="FFFFFF"/>
            <w:noWrap w:val="0"/>
            <w:vAlign w:val="center"/>
          </w:tcPr>
          <w:p w14:paraId="59CF21D9">
            <w:pPr>
              <w:jc w:val="center"/>
              <w:rPr>
                <w:sz w:val="21"/>
                <w:szCs w:val="21"/>
              </w:rPr>
            </w:pPr>
            <w:r>
              <w:rPr>
                <w:sz w:val="21"/>
                <w:szCs w:val="21"/>
              </w:rPr>
              <w:t>600</w:t>
            </w:r>
          </w:p>
        </w:tc>
        <w:tc>
          <w:tcPr>
            <w:tcW w:w="2013" w:type="dxa"/>
            <w:tcBorders>
              <w:top w:val="nil"/>
              <w:left w:val="nil"/>
              <w:bottom w:val="single" w:color="auto" w:sz="4" w:space="0"/>
              <w:right w:val="single" w:color="auto" w:sz="4" w:space="0"/>
            </w:tcBorders>
            <w:shd w:val="clear" w:color="000000" w:fill="FFFFFF"/>
            <w:noWrap/>
            <w:vAlign w:val="center"/>
          </w:tcPr>
          <w:p w14:paraId="17FC2E51">
            <w:pPr>
              <w:jc w:val="center"/>
              <w:rPr>
                <w:sz w:val="21"/>
                <w:szCs w:val="21"/>
              </w:rPr>
            </w:pPr>
            <w:r>
              <w:rPr>
                <w:sz w:val="21"/>
                <w:szCs w:val="21"/>
              </w:rPr>
              <w:t>11 034 846,01</w:t>
            </w:r>
          </w:p>
        </w:tc>
      </w:tr>
      <w:tr w14:paraId="471C005F">
        <w:tblPrEx>
          <w:tblCellMar>
            <w:top w:w="0" w:type="dxa"/>
            <w:left w:w="108" w:type="dxa"/>
            <w:bottom w:w="0" w:type="dxa"/>
            <w:right w:w="108" w:type="dxa"/>
          </w:tblCellMar>
        </w:tblPrEx>
        <w:trPr>
          <w:wBefore w:w="0" w:type="auto"/>
          <w:trHeight w:val="162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BDB9B4B">
            <w:pPr>
              <w:rPr>
                <w:sz w:val="21"/>
                <w:szCs w:val="21"/>
              </w:rPr>
            </w:pPr>
            <w:r>
              <w:rPr>
                <w:sz w:val="21"/>
                <w:szCs w:val="21"/>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640" w:type="dxa"/>
            <w:tcBorders>
              <w:top w:val="nil"/>
              <w:left w:val="nil"/>
              <w:bottom w:val="single" w:color="auto" w:sz="4" w:space="0"/>
              <w:right w:val="single" w:color="auto" w:sz="4" w:space="0"/>
            </w:tcBorders>
            <w:shd w:val="clear" w:color="000000" w:fill="FFFFFF"/>
            <w:noWrap w:val="0"/>
            <w:vAlign w:val="center"/>
          </w:tcPr>
          <w:p w14:paraId="348627F5">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22CB0163">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78BB887A">
            <w:pPr>
              <w:jc w:val="center"/>
              <w:rPr>
                <w:sz w:val="21"/>
                <w:szCs w:val="21"/>
              </w:rPr>
            </w:pPr>
            <w:r>
              <w:rPr>
                <w:sz w:val="21"/>
                <w:szCs w:val="21"/>
              </w:rPr>
              <w:t>27 4 01 71140</w:t>
            </w:r>
          </w:p>
        </w:tc>
        <w:tc>
          <w:tcPr>
            <w:tcW w:w="760" w:type="dxa"/>
            <w:tcBorders>
              <w:top w:val="nil"/>
              <w:left w:val="nil"/>
              <w:bottom w:val="single" w:color="auto" w:sz="4" w:space="0"/>
              <w:right w:val="single" w:color="auto" w:sz="4" w:space="0"/>
            </w:tcBorders>
            <w:shd w:val="clear" w:color="000000" w:fill="FFFFFF"/>
            <w:noWrap w:val="0"/>
            <w:vAlign w:val="center"/>
          </w:tcPr>
          <w:p w14:paraId="02E7D4E6">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DF4E669">
            <w:pPr>
              <w:jc w:val="center"/>
              <w:rPr>
                <w:sz w:val="21"/>
                <w:szCs w:val="21"/>
              </w:rPr>
            </w:pPr>
            <w:r>
              <w:rPr>
                <w:sz w:val="21"/>
                <w:szCs w:val="21"/>
              </w:rPr>
              <w:t>922 802 600,00</w:t>
            </w:r>
          </w:p>
        </w:tc>
      </w:tr>
      <w:tr w14:paraId="7B6714B0">
        <w:tblPrEx>
          <w:tblCellMar>
            <w:top w:w="0" w:type="dxa"/>
            <w:left w:w="108" w:type="dxa"/>
            <w:bottom w:w="0" w:type="dxa"/>
            <w:right w:w="108" w:type="dxa"/>
          </w:tblCellMar>
        </w:tblPrEx>
        <w:trPr>
          <w:wBefore w:w="0" w:type="auto"/>
          <w:trHeight w:val="10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77BF4F0">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77668484">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0809E95B">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077F5931">
            <w:pPr>
              <w:jc w:val="center"/>
              <w:rPr>
                <w:sz w:val="21"/>
                <w:szCs w:val="21"/>
              </w:rPr>
            </w:pPr>
            <w:r>
              <w:rPr>
                <w:sz w:val="21"/>
                <w:szCs w:val="21"/>
              </w:rPr>
              <w:t>27 4 01 71140</w:t>
            </w:r>
          </w:p>
        </w:tc>
        <w:tc>
          <w:tcPr>
            <w:tcW w:w="760" w:type="dxa"/>
            <w:tcBorders>
              <w:top w:val="nil"/>
              <w:left w:val="nil"/>
              <w:bottom w:val="single" w:color="auto" w:sz="4" w:space="0"/>
              <w:right w:val="single" w:color="auto" w:sz="4" w:space="0"/>
            </w:tcBorders>
            <w:shd w:val="clear" w:color="000000" w:fill="FFFFFF"/>
            <w:noWrap w:val="0"/>
            <w:vAlign w:val="center"/>
          </w:tcPr>
          <w:p w14:paraId="1FD48334">
            <w:pPr>
              <w:jc w:val="center"/>
              <w:rPr>
                <w:sz w:val="21"/>
                <w:szCs w:val="21"/>
              </w:rPr>
            </w:pPr>
            <w:r>
              <w:rPr>
                <w:sz w:val="21"/>
                <w:szCs w:val="21"/>
              </w:rPr>
              <w:t>100</w:t>
            </w:r>
          </w:p>
        </w:tc>
        <w:tc>
          <w:tcPr>
            <w:tcW w:w="2013" w:type="dxa"/>
            <w:tcBorders>
              <w:top w:val="nil"/>
              <w:left w:val="nil"/>
              <w:bottom w:val="single" w:color="auto" w:sz="4" w:space="0"/>
              <w:right w:val="single" w:color="auto" w:sz="4" w:space="0"/>
            </w:tcBorders>
            <w:shd w:val="clear" w:color="000000" w:fill="FFFFFF"/>
            <w:noWrap/>
            <w:vAlign w:val="center"/>
          </w:tcPr>
          <w:p w14:paraId="6345DC44">
            <w:pPr>
              <w:jc w:val="center"/>
              <w:rPr>
                <w:sz w:val="21"/>
                <w:szCs w:val="21"/>
              </w:rPr>
            </w:pPr>
            <w:r>
              <w:rPr>
                <w:sz w:val="21"/>
                <w:szCs w:val="21"/>
              </w:rPr>
              <w:t>79 968 439,16</w:t>
            </w:r>
          </w:p>
        </w:tc>
      </w:tr>
      <w:tr w14:paraId="539DDE76">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631F8C9">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734C3988">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60F6B0ED">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6DFC6AE3">
            <w:pPr>
              <w:jc w:val="center"/>
              <w:rPr>
                <w:sz w:val="21"/>
                <w:szCs w:val="21"/>
              </w:rPr>
            </w:pPr>
            <w:r>
              <w:rPr>
                <w:sz w:val="21"/>
                <w:szCs w:val="21"/>
              </w:rPr>
              <w:t>27 4 01 71140</w:t>
            </w:r>
          </w:p>
        </w:tc>
        <w:tc>
          <w:tcPr>
            <w:tcW w:w="760" w:type="dxa"/>
            <w:tcBorders>
              <w:top w:val="nil"/>
              <w:left w:val="nil"/>
              <w:bottom w:val="single" w:color="auto" w:sz="4" w:space="0"/>
              <w:right w:val="single" w:color="auto" w:sz="4" w:space="0"/>
            </w:tcBorders>
            <w:shd w:val="clear" w:color="000000" w:fill="FFFFFF"/>
            <w:noWrap w:val="0"/>
            <w:vAlign w:val="center"/>
          </w:tcPr>
          <w:p w14:paraId="5EC8882C">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2EC770AB">
            <w:pPr>
              <w:jc w:val="center"/>
              <w:rPr>
                <w:sz w:val="21"/>
                <w:szCs w:val="21"/>
              </w:rPr>
            </w:pPr>
            <w:r>
              <w:rPr>
                <w:sz w:val="21"/>
                <w:szCs w:val="21"/>
              </w:rPr>
              <w:t>3 476 888,66</w:t>
            </w:r>
          </w:p>
        </w:tc>
      </w:tr>
      <w:tr w14:paraId="03329C6A">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063C5A6">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0D9F09EE">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701372A3">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36020229">
            <w:pPr>
              <w:jc w:val="center"/>
              <w:rPr>
                <w:sz w:val="21"/>
                <w:szCs w:val="21"/>
              </w:rPr>
            </w:pPr>
            <w:r>
              <w:rPr>
                <w:sz w:val="21"/>
                <w:szCs w:val="21"/>
              </w:rPr>
              <w:t>27 4 01 71140</w:t>
            </w:r>
          </w:p>
        </w:tc>
        <w:tc>
          <w:tcPr>
            <w:tcW w:w="760" w:type="dxa"/>
            <w:tcBorders>
              <w:top w:val="nil"/>
              <w:left w:val="nil"/>
              <w:bottom w:val="single" w:color="auto" w:sz="4" w:space="0"/>
              <w:right w:val="single" w:color="auto" w:sz="4" w:space="0"/>
            </w:tcBorders>
            <w:shd w:val="clear" w:color="000000" w:fill="FFFFFF"/>
            <w:noWrap w:val="0"/>
            <w:vAlign w:val="center"/>
          </w:tcPr>
          <w:p w14:paraId="55DF1DF2">
            <w:pPr>
              <w:jc w:val="center"/>
              <w:rPr>
                <w:sz w:val="21"/>
                <w:szCs w:val="21"/>
              </w:rPr>
            </w:pPr>
            <w:r>
              <w:rPr>
                <w:sz w:val="21"/>
                <w:szCs w:val="21"/>
              </w:rPr>
              <w:t>600</w:t>
            </w:r>
          </w:p>
        </w:tc>
        <w:tc>
          <w:tcPr>
            <w:tcW w:w="2013" w:type="dxa"/>
            <w:tcBorders>
              <w:top w:val="nil"/>
              <w:left w:val="nil"/>
              <w:bottom w:val="single" w:color="auto" w:sz="4" w:space="0"/>
              <w:right w:val="single" w:color="auto" w:sz="4" w:space="0"/>
            </w:tcBorders>
            <w:shd w:val="clear" w:color="000000" w:fill="FFFFFF"/>
            <w:noWrap/>
            <w:vAlign w:val="center"/>
          </w:tcPr>
          <w:p w14:paraId="21E6FC2F">
            <w:pPr>
              <w:jc w:val="center"/>
              <w:rPr>
                <w:sz w:val="21"/>
                <w:szCs w:val="21"/>
              </w:rPr>
            </w:pPr>
            <w:r>
              <w:rPr>
                <w:sz w:val="21"/>
                <w:szCs w:val="21"/>
              </w:rPr>
              <w:t>839 357 272,18</w:t>
            </w:r>
          </w:p>
        </w:tc>
      </w:tr>
      <w:tr w14:paraId="1BEA9F24">
        <w:tblPrEx>
          <w:tblCellMar>
            <w:top w:w="0" w:type="dxa"/>
            <w:left w:w="108" w:type="dxa"/>
            <w:bottom w:w="0" w:type="dxa"/>
            <w:right w:w="108" w:type="dxa"/>
          </w:tblCellMar>
        </w:tblPrEx>
        <w:trPr>
          <w:wBefore w:w="0" w:type="auto"/>
          <w:trHeight w:val="162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0F565F8">
            <w:pPr>
              <w:rPr>
                <w:sz w:val="21"/>
                <w:szCs w:val="21"/>
              </w:rPr>
            </w:pPr>
            <w:r>
              <w:rPr>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640" w:type="dxa"/>
            <w:tcBorders>
              <w:top w:val="nil"/>
              <w:left w:val="nil"/>
              <w:bottom w:val="single" w:color="auto" w:sz="4" w:space="0"/>
              <w:right w:val="single" w:color="auto" w:sz="4" w:space="0"/>
            </w:tcBorders>
            <w:shd w:val="clear" w:color="000000" w:fill="FFFFFF"/>
            <w:noWrap w:val="0"/>
            <w:vAlign w:val="center"/>
          </w:tcPr>
          <w:p w14:paraId="0979233E">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371F9592">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2E966729">
            <w:pPr>
              <w:jc w:val="center"/>
              <w:rPr>
                <w:sz w:val="21"/>
                <w:szCs w:val="21"/>
              </w:rPr>
            </w:pPr>
            <w:r>
              <w:rPr>
                <w:sz w:val="21"/>
                <w:szCs w:val="21"/>
              </w:rPr>
              <w:t>27 4 01 71150</w:t>
            </w:r>
          </w:p>
        </w:tc>
        <w:tc>
          <w:tcPr>
            <w:tcW w:w="760" w:type="dxa"/>
            <w:tcBorders>
              <w:top w:val="nil"/>
              <w:left w:val="nil"/>
              <w:bottom w:val="single" w:color="auto" w:sz="4" w:space="0"/>
              <w:right w:val="single" w:color="auto" w:sz="4" w:space="0"/>
            </w:tcBorders>
            <w:shd w:val="clear" w:color="000000" w:fill="FFFFFF"/>
            <w:noWrap w:val="0"/>
            <w:vAlign w:val="center"/>
          </w:tcPr>
          <w:p w14:paraId="4F1782D0">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0"/>
            <w:vAlign w:val="center"/>
          </w:tcPr>
          <w:p w14:paraId="437666E0">
            <w:pPr>
              <w:jc w:val="center"/>
              <w:rPr>
                <w:sz w:val="21"/>
                <w:szCs w:val="21"/>
              </w:rPr>
            </w:pPr>
            <w:r>
              <w:rPr>
                <w:sz w:val="21"/>
                <w:szCs w:val="21"/>
              </w:rPr>
              <w:t>808 975,25</w:t>
            </w:r>
          </w:p>
        </w:tc>
      </w:tr>
      <w:tr w14:paraId="3DD9E692">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B177504">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7D49DD4C">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4045695A">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6AE97844">
            <w:pPr>
              <w:jc w:val="center"/>
              <w:rPr>
                <w:sz w:val="21"/>
                <w:szCs w:val="21"/>
              </w:rPr>
            </w:pPr>
            <w:r>
              <w:rPr>
                <w:sz w:val="21"/>
                <w:szCs w:val="21"/>
              </w:rPr>
              <w:t>27 4 01 71150</w:t>
            </w:r>
          </w:p>
        </w:tc>
        <w:tc>
          <w:tcPr>
            <w:tcW w:w="760" w:type="dxa"/>
            <w:tcBorders>
              <w:top w:val="nil"/>
              <w:left w:val="nil"/>
              <w:bottom w:val="single" w:color="auto" w:sz="4" w:space="0"/>
              <w:right w:val="single" w:color="auto" w:sz="4" w:space="0"/>
            </w:tcBorders>
            <w:shd w:val="clear" w:color="000000" w:fill="FFFFFF"/>
            <w:noWrap w:val="0"/>
            <w:vAlign w:val="center"/>
          </w:tcPr>
          <w:p w14:paraId="7B96FB8B">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0"/>
            <w:vAlign w:val="center"/>
          </w:tcPr>
          <w:p w14:paraId="1B66AEB9">
            <w:pPr>
              <w:jc w:val="center"/>
              <w:rPr>
                <w:sz w:val="21"/>
                <w:szCs w:val="21"/>
              </w:rPr>
            </w:pPr>
            <w:r>
              <w:rPr>
                <w:sz w:val="21"/>
                <w:szCs w:val="21"/>
              </w:rPr>
              <w:t>10 062,65</w:t>
            </w:r>
          </w:p>
        </w:tc>
      </w:tr>
      <w:tr w14:paraId="7935EA3D">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68406CB">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4F6AC4B1">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299E3D6D">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07D2A2C4">
            <w:pPr>
              <w:jc w:val="center"/>
              <w:rPr>
                <w:sz w:val="21"/>
                <w:szCs w:val="21"/>
              </w:rPr>
            </w:pPr>
            <w:r>
              <w:rPr>
                <w:sz w:val="21"/>
                <w:szCs w:val="21"/>
              </w:rPr>
              <w:t>27 4 01 71150</w:t>
            </w:r>
          </w:p>
        </w:tc>
        <w:tc>
          <w:tcPr>
            <w:tcW w:w="760" w:type="dxa"/>
            <w:tcBorders>
              <w:top w:val="nil"/>
              <w:left w:val="nil"/>
              <w:bottom w:val="single" w:color="auto" w:sz="4" w:space="0"/>
              <w:right w:val="single" w:color="auto" w:sz="4" w:space="0"/>
            </w:tcBorders>
            <w:shd w:val="clear" w:color="000000" w:fill="FFFFFF"/>
            <w:noWrap w:val="0"/>
            <w:vAlign w:val="center"/>
          </w:tcPr>
          <w:p w14:paraId="438176A7">
            <w:pPr>
              <w:jc w:val="center"/>
              <w:rPr>
                <w:sz w:val="21"/>
                <w:szCs w:val="21"/>
              </w:rPr>
            </w:pPr>
            <w:r>
              <w:rPr>
                <w:sz w:val="21"/>
                <w:szCs w:val="21"/>
              </w:rPr>
              <w:t>600</w:t>
            </w:r>
          </w:p>
        </w:tc>
        <w:tc>
          <w:tcPr>
            <w:tcW w:w="2013" w:type="dxa"/>
            <w:tcBorders>
              <w:top w:val="nil"/>
              <w:left w:val="nil"/>
              <w:bottom w:val="single" w:color="auto" w:sz="4" w:space="0"/>
              <w:right w:val="single" w:color="auto" w:sz="4" w:space="0"/>
            </w:tcBorders>
            <w:shd w:val="clear" w:color="000000" w:fill="FFFFFF"/>
            <w:noWrap/>
            <w:vAlign w:val="center"/>
          </w:tcPr>
          <w:p w14:paraId="36E91266">
            <w:pPr>
              <w:jc w:val="center"/>
              <w:rPr>
                <w:sz w:val="21"/>
                <w:szCs w:val="21"/>
              </w:rPr>
            </w:pPr>
            <w:r>
              <w:rPr>
                <w:sz w:val="21"/>
                <w:szCs w:val="21"/>
              </w:rPr>
              <w:t>798 912,60</w:t>
            </w:r>
          </w:p>
        </w:tc>
      </w:tr>
      <w:tr w14:paraId="2F887DF8">
        <w:tblPrEx>
          <w:tblCellMar>
            <w:top w:w="0" w:type="dxa"/>
            <w:left w:w="108" w:type="dxa"/>
            <w:bottom w:w="0" w:type="dxa"/>
            <w:right w:w="108" w:type="dxa"/>
          </w:tblCellMar>
        </w:tblPrEx>
        <w:trPr>
          <w:wBefore w:w="0" w:type="auto"/>
          <w:trHeight w:val="222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974705B">
            <w:pPr>
              <w:rPr>
                <w:sz w:val="21"/>
                <w:szCs w:val="21"/>
              </w:rPr>
            </w:pPr>
            <w:r>
              <w:rPr>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640" w:type="dxa"/>
            <w:tcBorders>
              <w:top w:val="nil"/>
              <w:left w:val="nil"/>
              <w:bottom w:val="single" w:color="auto" w:sz="4" w:space="0"/>
              <w:right w:val="single" w:color="auto" w:sz="4" w:space="0"/>
            </w:tcBorders>
            <w:shd w:val="clear" w:color="000000" w:fill="FFFFFF"/>
            <w:noWrap w:val="0"/>
            <w:vAlign w:val="center"/>
          </w:tcPr>
          <w:p w14:paraId="2F540E55">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79919436">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47D5E5F7">
            <w:pPr>
              <w:jc w:val="center"/>
              <w:rPr>
                <w:sz w:val="21"/>
                <w:szCs w:val="21"/>
              </w:rPr>
            </w:pPr>
            <w:r>
              <w:rPr>
                <w:sz w:val="21"/>
                <w:szCs w:val="21"/>
              </w:rPr>
              <w:t>27 4 01 71160</w:t>
            </w:r>
          </w:p>
        </w:tc>
        <w:tc>
          <w:tcPr>
            <w:tcW w:w="760" w:type="dxa"/>
            <w:tcBorders>
              <w:top w:val="nil"/>
              <w:left w:val="nil"/>
              <w:bottom w:val="single" w:color="auto" w:sz="4" w:space="0"/>
              <w:right w:val="single" w:color="auto" w:sz="4" w:space="0"/>
            </w:tcBorders>
            <w:shd w:val="clear" w:color="000000" w:fill="FFFFFF"/>
            <w:noWrap w:val="0"/>
            <w:vAlign w:val="center"/>
          </w:tcPr>
          <w:p w14:paraId="16352AD6">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8F142F0">
            <w:pPr>
              <w:jc w:val="center"/>
              <w:rPr>
                <w:sz w:val="21"/>
                <w:szCs w:val="21"/>
              </w:rPr>
            </w:pPr>
            <w:r>
              <w:rPr>
                <w:sz w:val="21"/>
                <w:szCs w:val="21"/>
              </w:rPr>
              <w:t>140 597,01</w:t>
            </w:r>
          </w:p>
        </w:tc>
      </w:tr>
      <w:tr w14:paraId="57E8BA66">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A6FDFD6">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279D3C5F">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68D99DD4">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7B015ACA">
            <w:pPr>
              <w:jc w:val="center"/>
              <w:rPr>
                <w:sz w:val="21"/>
                <w:szCs w:val="21"/>
              </w:rPr>
            </w:pPr>
            <w:r>
              <w:rPr>
                <w:sz w:val="21"/>
                <w:szCs w:val="21"/>
              </w:rPr>
              <w:t>27 4 01 71160</w:t>
            </w:r>
          </w:p>
        </w:tc>
        <w:tc>
          <w:tcPr>
            <w:tcW w:w="760" w:type="dxa"/>
            <w:tcBorders>
              <w:top w:val="nil"/>
              <w:left w:val="nil"/>
              <w:bottom w:val="single" w:color="auto" w:sz="4" w:space="0"/>
              <w:right w:val="single" w:color="auto" w:sz="4" w:space="0"/>
            </w:tcBorders>
            <w:shd w:val="clear" w:color="000000" w:fill="FFFFFF"/>
            <w:noWrap w:val="0"/>
            <w:vAlign w:val="center"/>
          </w:tcPr>
          <w:p w14:paraId="43279992">
            <w:pPr>
              <w:jc w:val="center"/>
              <w:rPr>
                <w:sz w:val="21"/>
                <w:szCs w:val="21"/>
              </w:rPr>
            </w:pPr>
            <w:r>
              <w:rPr>
                <w:sz w:val="21"/>
                <w:szCs w:val="21"/>
              </w:rPr>
              <w:t>600</w:t>
            </w:r>
          </w:p>
        </w:tc>
        <w:tc>
          <w:tcPr>
            <w:tcW w:w="2013" w:type="dxa"/>
            <w:tcBorders>
              <w:top w:val="nil"/>
              <w:left w:val="nil"/>
              <w:bottom w:val="single" w:color="auto" w:sz="4" w:space="0"/>
              <w:right w:val="single" w:color="auto" w:sz="4" w:space="0"/>
            </w:tcBorders>
            <w:shd w:val="clear" w:color="000000" w:fill="FFFFFF"/>
            <w:noWrap/>
            <w:vAlign w:val="center"/>
          </w:tcPr>
          <w:p w14:paraId="52EEAED6">
            <w:pPr>
              <w:jc w:val="center"/>
              <w:rPr>
                <w:sz w:val="21"/>
                <w:szCs w:val="21"/>
              </w:rPr>
            </w:pPr>
            <w:r>
              <w:rPr>
                <w:sz w:val="21"/>
                <w:szCs w:val="21"/>
              </w:rPr>
              <w:t>140 597,01</w:t>
            </w:r>
          </w:p>
        </w:tc>
      </w:tr>
      <w:tr w14:paraId="7A067FB4">
        <w:tblPrEx>
          <w:tblCellMar>
            <w:top w:w="0" w:type="dxa"/>
            <w:left w:w="108" w:type="dxa"/>
            <w:bottom w:w="0" w:type="dxa"/>
            <w:right w:w="108" w:type="dxa"/>
          </w:tblCellMar>
        </w:tblPrEx>
        <w:trPr>
          <w:wBefore w:w="0" w:type="auto"/>
          <w:trHeight w:val="81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9B262DE">
            <w:pPr>
              <w:rPr>
                <w:sz w:val="21"/>
                <w:szCs w:val="21"/>
              </w:rPr>
            </w:pPr>
            <w:r>
              <w:rPr>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640" w:type="dxa"/>
            <w:tcBorders>
              <w:top w:val="nil"/>
              <w:left w:val="nil"/>
              <w:bottom w:val="single" w:color="auto" w:sz="4" w:space="0"/>
              <w:right w:val="single" w:color="auto" w:sz="4" w:space="0"/>
            </w:tcBorders>
            <w:shd w:val="clear" w:color="000000" w:fill="FFFFFF"/>
            <w:noWrap w:val="0"/>
            <w:vAlign w:val="center"/>
          </w:tcPr>
          <w:p w14:paraId="0893F5C8">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2C9EF211">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3167BA34">
            <w:pPr>
              <w:jc w:val="center"/>
              <w:rPr>
                <w:sz w:val="21"/>
                <w:szCs w:val="21"/>
              </w:rPr>
            </w:pPr>
            <w:r>
              <w:rPr>
                <w:sz w:val="21"/>
                <w:szCs w:val="21"/>
              </w:rPr>
              <w:t>27 4 01 71170</w:t>
            </w:r>
          </w:p>
        </w:tc>
        <w:tc>
          <w:tcPr>
            <w:tcW w:w="760" w:type="dxa"/>
            <w:tcBorders>
              <w:top w:val="nil"/>
              <w:left w:val="nil"/>
              <w:bottom w:val="single" w:color="auto" w:sz="4" w:space="0"/>
              <w:right w:val="single" w:color="auto" w:sz="4" w:space="0"/>
            </w:tcBorders>
            <w:shd w:val="clear" w:color="000000" w:fill="FFFFFF"/>
            <w:noWrap w:val="0"/>
            <w:vAlign w:val="center"/>
          </w:tcPr>
          <w:p w14:paraId="025ACE1C">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0"/>
            <w:vAlign w:val="center"/>
          </w:tcPr>
          <w:p w14:paraId="4894AC82">
            <w:pPr>
              <w:jc w:val="center"/>
              <w:rPr>
                <w:sz w:val="21"/>
                <w:szCs w:val="21"/>
              </w:rPr>
            </w:pPr>
            <w:r>
              <w:rPr>
                <w:sz w:val="21"/>
                <w:szCs w:val="21"/>
              </w:rPr>
              <w:t>334 925,37</w:t>
            </w:r>
          </w:p>
        </w:tc>
      </w:tr>
      <w:tr w14:paraId="1ED9031A">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2D02793">
            <w:pPr>
              <w:rPr>
                <w:sz w:val="21"/>
                <w:szCs w:val="21"/>
              </w:rPr>
            </w:pPr>
            <w:r>
              <w:rPr>
                <w:sz w:val="21"/>
                <w:szCs w:val="21"/>
              </w:rPr>
              <w:t>Социальное обеспечение и иные выплаты населению</w:t>
            </w:r>
          </w:p>
        </w:tc>
        <w:tc>
          <w:tcPr>
            <w:tcW w:w="640" w:type="dxa"/>
            <w:tcBorders>
              <w:top w:val="nil"/>
              <w:left w:val="nil"/>
              <w:bottom w:val="single" w:color="auto" w:sz="4" w:space="0"/>
              <w:right w:val="single" w:color="auto" w:sz="4" w:space="0"/>
            </w:tcBorders>
            <w:shd w:val="clear" w:color="000000" w:fill="FFFFFF"/>
            <w:noWrap w:val="0"/>
            <w:vAlign w:val="center"/>
          </w:tcPr>
          <w:p w14:paraId="79AB8786">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73C9BFC5">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7BFE0D7F">
            <w:pPr>
              <w:jc w:val="center"/>
              <w:rPr>
                <w:sz w:val="21"/>
                <w:szCs w:val="21"/>
              </w:rPr>
            </w:pPr>
            <w:r>
              <w:rPr>
                <w:sz w:val="21"/>
                <w:szCs w:val="21"/>
              </w:rPr>
              <w:t>27 4 01 71170</w:t>
            </w:r>
          </w:p>
        </w:tc>
        <w:tc>
          <w:tcPr>
            <w:tcW w:w="760" w:type="dxa"/>
            <w:tcBorders>
              <w:top w:val="nil"/>
              <w:left w:val="nil"/>
              <w:bottom w:val="single" w:color="auto" w:sz="4" w:space="0"/>
              <w:right w:val="single" w:color="auto" w:sz="4" w:space="0"/>
            </w:tcBorders>
            <w:shd w:val="clear" w:color="000000" w:fill="FFFFFF"/>
            <w:noWrap w:val="0"/>
            <w:vAlign w:val="center"/>
          </w:tcPr>
          <w:p w14:paraId="60AF2FBE">
            <w:pPr>
              <w:jc w:val="center"/>
              <w:rPr>
                <w:sz w:val="21"/>
                <w:szCs w:val="21"/>
              </w:rPr>
            </w:pPr>
            <w:r>
              <w:rPr>
                <w:sz w:val="21"/>
                <w:szCs w:val="21"/>
              </w:rPr>
              <w:t>300</w:t>
            </w:r>
          </w:p>
        </w:tc>
        <w:tc>
          <w:tcPr>
            <w:tcW w:w="2013" w:type="dxa"/>
            <w:tcBorders>
              <w:top w:val="nil"/>
              <w:left w:val="nil"/>
              <w:bottom w:val="single" w:color="auto" w:sz="4" w:space="0"/>
              <w:right w:val="single" w:color="auto" w:sz="4" w:space="0"/>
            </w:tcBorders>
            <w:shd w:val="clear" w:color="000000" w:fill="FFFFFF"/>
            <w:noWrap w:val="0"/>
            <w:vAlign w:val="center"/>
          </w:tcPr>
          <w:p w14:paraId="4197FE93">
            <w:pPr>
              <w:jc w:val="center"/>
              <w:rPr>
                <w:sz w:val="21"/>
                <w:szCs w:val="21"/>
              </w:rPr>
            </w:pPr>
            <w:r>
              <w:rPr>
                <w:sz w:val="21"/>
                <w:szCs w:val="21"/>
              </w:rPr>
              <w:t>12 384,00</w:t>
            </w:r>
          </w:p>
        </w:tc>
      </w:tr>
      <w:tr w14:paraId="6F594225">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B8517C1">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0C136A46">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3D32F559">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783A80C8">
            <w:pPr>
              <w:jc w:val="center"/>
              <w:rPr>
                <w:sz w:val="21"/>
                <w:szCs w:val="21"/>
              </w:rPr>
            </w:pPr>
            <w:r>
              <w:rPr>
                <w:sz w:val="21"/>
                <w:szCs w:val="21"/>
              </w:rPr>
              <w:t>27 4 01 71170</w:t>
            </w:r>
          </w:p>
        </w:tc>
        <w:tc>
          <w:tcPr>
            <w:tcW w:w="760" w:type="dxa"/>
            <w:tcBorders>
              <w:top w:val="nil"/>
              <w:left w:val="nil"/>
              <w:bottom w:val="single" w:color="auto" w:sz="4" w:space="0"/>
              <w:right w:val="single" w:color="auto" w:sz="4" w:space="0"/>
            </w:tcBorders>
            <w:shd w:val="clear" w:color="000000" w:fill="FFFFFF"/>
            <w:noWrap w:val="0"/>
            <w:vAlign w:val="center"/>
          </w:tcPr>
          <w:p w14:paraId="54C97739">
            <w:pPr>
              <w:jc w:val="center"/>
              <w:rPr>
                <w:sz w:val="21"/>
                <w:szCs w:val="21"/>
              </w:rPr>
            </w:pPr>
            <w:r>
              <w:rPr>
                <w:sz w:val="21"/>
                <w:szCs w:val="21"/>
              </w:rPr>
              <w:t>600</w:t>
            </w:r>
          </w:p>
        </w:tc>
        <w:tc>
          <w:tcPr>
            <w:tcW w:w="2013" w:type="dxa"/>
            <w:tcBorders>
              <w:top w:val="nil"/>
              <w:left w:val="nil"/>
              <w:bottom w:val="single" w:color="auto" w:sz="4" w:space="0"/>
              <w:right w:val="single" w:color="auto" w:sz="4" w:space="0"/>
            </w:tcBorders>
            <w:shd w:val="clear" w:color="000000" w:fill="FFFFFF"/>
            <w:noWrap/>
            <w:vAlign w:val="center"/>
          </w:tcPr>
          <w:p w14:paraId="7041D5D3">
            <w:pPr>
              <w:jc w:val="center"/>
              <w:rPr>
                <w:sz w:val="21"/>
                <w:szCs w:val="21"/>
              </w:rPr>
            </w:pPr>
            <w:r>
              <w:rPr>
                <w:sz w:val="21"/>
                <w:szCs w:val="21"/>
              </w:rPr>
              <w:t>322 541,37</w:t>
            </w:r>
          </w:p>
        </w:tc>
      </w:tr>
      <w:tr w14:paraId="5BCC9187">
        <w:tblPrEx>
          <w:tblCellMar>
            <w:top w:w="0" w:type="dxa"/>
            <w:left w:w="108" w:type="dxa"/>
            <w:bottom w:w="0" w:type="dxa"/>
            <w:right w:w="108" w:type="dxa"/>
          </w:tblCellMar>
        </w:tblPrEx>
        <w:trPr>
          <w:wBefore w:w="0" w:type="auto"/>
          <w:trHeight w:val="162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2C61B52">
            <w:pPr>
              <w:rPr>
                <w:sz w:val="21"/>
                <w:szCs w:val="21"/>
              </w:rPr>
            </w:pPr>
            <w:r>
              <w:rPr>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7AD7100A">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44264951">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03C4851A">
            <w:pPr>
              <w:jc w:val="center"/>
              <w:rPr>
                <w:sz w:val="21"/>
                <w:szCs w:val="21"/>
              </w:rPr>
            </w:pPr>
            <w:r>
              <w:rPr>
                <w:sz w:val="21"/>
                <w:szCs w:val="21"/>
              </w:rPr>
              <w:t>27 4 01 71200</w:t>
            </w:r>
          </w:p>
        </w:tc>
        <w:tc>
          <w:tcPr>
            <w:tcW w:w="760" w:type="dxa"/>
            <w:tcBorders>
              <w:top w:val="nil"/>
              <w:left w:val="nil"/>
              <w:bottom w:val="single" w:color="auto" w:sz="4" w:space="0"/>
              <w:right w:val="single" w:color="auto" w:sz="4" w:space="0"/>
            </w:tcBorders>
            <w:shd w:val="clear" w:color="000000" w:fill="FFFFFF"/>
            <w:noWrap w:val="0"/>
            <w:vAlign w:val="center"/>
          </w:tcPr>
          <w:p w14:paraId="4723C235">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0"/>
            <w:vAlign w:val="center"/>
          </w:tcPr>
          <w:p w14:paraId="6D137621">
            <w:pPr>
              <w:jc w:val="center"/>
              <w:rPr>
                <w:sz w:val="21"/>
                <w:szCs w:val="21"/>
              </w:rPr>
            </w:pPr>
            <w:r>
              <w:rPr>
                <w:sz w:val="21"/>
                <w:szCs w:val="21"/>
              </w:rPr>
              <w:t>109 800,00</w:t>
            </w:r>
          </w:p>
        </w:tc>
      </w:tr>
      <w:tr w14:paraId="656E429F">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E1659D5">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217B84B9">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7C32D205">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36C56583">
            <w:pPr>
              <w:jc w:val="center"/>
              <w:rPr>
                <w:sz w:val="21"/>
                <w:szCs w:val="21"/>
              </w:rPr>
            </w:pPr>
            <w:r>
              <w:rPr>
                <w:sz w:val="21"/>
                <w:szCs w:val="21"/>
              </w:rPr>
              <w:t>27 4 01 71200</w:t>
            </w:r>
          </w:p>
        </w:tc>
        <w:tc>
          <w:tcPr>
            <w:tcW w:w="760" w:type="dxa"/>
            <w:tcBorders>
              <w:top w:val="nil"/>
              <w:left w:val="nil"/>
              <w:bottom w:val="single" w:color="auto" w:sz="4" w:space="0"/>
              <w:right w:val="single" w:color="auto" w:sz="4" w:space="0"/>
            </w:tcBorders>
            <w:shd w:val="clear" w:color="000000" w:fill="FFFFFF"/>
            <w:noWrap w:val="0"/>
            <w:vAlign w:val="center"/>
          </w:tcPr>
          <w:p w14:paraId="3E5E8F8C">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0"/>
            <w:vAlign w:val="center"/>
          </w:tcPr>
          <w:p w14:paraId="70881732">
            <w:pPr>
              <w:jc w:val="center"/>
              <w:rPr>
                <w:sz w:val="21"/>
                <w:szCs w:val="21"/>
              </w:rPr>
            </w:pPr>
            <w:r>
              <w:rPr>
                <w:sz w:val="21"/>
                <w:szCs w:val="21"/>
              </w:rPr>
              <w:t>7 200,00</w:t>
            </w:r>
          </w:p>
        </w:tc>
      </w:tr>
      <w:tr w14:paraId="16456023">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9FC81E1">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7B2661FA">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34173B86">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223EFCEC">
            <w:pPr>
              <w:jc w:val="center"/>
              <w:rPr>
                <w:sz w:val="21"/>
                <w:szCs w:val="21"/>
              </w:rPr>
            </w:pPr>
            <w:r>
              <w:rPr>
                <w:sz w:val="21"/>
                <w:szCs w:val="21"/>
              </w:rPr>
              <w:t>27 4 01 71200</w:t>
            </w:r>
          </w:p>
        </w:tc>
        <w:tc>
          <w:tcPr>
            <w:tcW w:w="760" w:type="dxa"/>
            <w:tcBorders>
              <w:top w:val="nil"/>
              <w:left w:val="nil"/>
              <w:bottom w:val="single" w:color="auto" w:sz="4" w:space="0"/>
              <w:right w:val="single" w:color="auto" w:sz="4" w:space="0"/>
            </w:tcBorders>
            <w:shd w:val="clear" w:color="000000" w:fill="FFFFFF"/>
            <w:noWrap w:val="0"/>
            <w:vAlign w:val="center"/>
          </w:tcPr>
          <w:p w14:paraId="74D083BE">
            <w:pPr>
              <w:jc w:val="center"/>
              <w:rPr>
                <w:sz w:val="21"/>
                <w:szCs w:val="21"/>
              </w:rPr>
            </w:pPr>
            <w:r>
              <w:rPr>
                <w:sz w:val="21"/>
                <w:szCs w:val="21"/>
              </w:rPr>
              <w:t>600</w:t>
            </w:r>
          </w:p>
        </w:tc>
        <w:tc>
          <w:tcPr>
            <w:tcW w:w="2013" w:type="dxa"/>
            <w:tcBorders>
              <w:top w:val="nil"/>
              <w:left w:val="nil"/>
              <w:bottom w:val="single" w:color="auto" w:sz="4" w:space="0"/>
              <w:right w:val="single" w:color="auto" w:sz="4" w:space="0"/>
            </w:tcBorders>
            <w:shd w:val="clear" w:color="000000" w:fill="FFFFFF"/>
            <w:noWrap/>
            <w:vAlign w:val="center"/>
          </w:tcPr>
          <w:p w14:paraId="4E01583B">
            <w:pPr>
              <w:jc w:val="center"/>
              <w:rPr>
                <w:sz w:val="21"/>
                <w:szCs w:val="21"/>
              </w:rPr>
            </w:pPr>
            <w:r>
              <w:rPr>
                <w:sz w:val="21"/>
                <w:szCs w:val="21"/>
              </w:rPr>
              <w:t>102 600,00</w:t>
            </w:r>
          </w:p>
        </w:tc>
      </w:tr>
      <w:tr w14:paraId="7C7B6BC1">
        <w:tblPrEx>
          <w:tblCellMar>
            <w:top w:w="0" w:type="dxa"/>
            <w:left w:w="108" w:type="dxa"/>
            <w:bottom w:w="0" w:type="dxa"/>
            <w:right w:w="108" w:type="dxa"/>
          </w:tblCellMar>
        </w:tblPrEx>
        <w:trPr>
          <w:wBefore w:w="0" w:type="auto"/>
          <w:trHeight w:val="189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584DFEA">
            <w:pPr>
              <w:rPr>
                <w:sz w:val="21"/>
                <w:szCs w:val="21"/>
              </w:rPr>
            </w:pPr>
            <w:r>
              <w:rPr>
                <w:sz w:val="21"/>
                <w:szCs w:val="21"/>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40" w:type="dxa"/>
            <w:tcBorders>
              <w:top w:val="nil"/>
              <w:left w:val="nil"/>
              <w:bottom w:val="single" w:color="auto" w:sz="4" w:space="0"/>
              <w:right w:val="single" w:color="auto" w:sz="4" w:space="0"/>
            </w:tcBorders>
            <w:shd w:val="clear" w:color="000000" w:fill="FFFFFF"/>
            <w:noWrap w:val="0"/>
            <w:vAlign w:val="center"/>
          </w:tcPr>
          <w:p w14:paraId="09215244">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2BBABE70">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5D760097">
            <w:pPr>
              <w:jc w:val="center"/>
              <w:rPr>
                <w:sz w:val="21"/>
                <w:szCs w:val="21"/>
              </w:rPr>
            </w:pPr>
            <w:r>
              <w:rPr>
                <w:sz w:val="21"/>
                <w:szCs w:val="21"/>
              </w:rPr>
              <w:t>27 4 01 L3030</w:t>
            </w:r>
          </w:p>
        </w:tc>
        <w:tc>
          <w:tcPr>
            <w:tcW w:w="760" w:type="dxa"/>
            <w:tcBorders>
              <w:top w:val="nil"/>
              <w:left w:val="nil"/>
              <w:bottom w:val="single" w:color="auto" w:sz="4" w:space="0"/>
              <w:right w:val="single" w:color="auto" w:sz="4" w:space="0"/>
            </w:tcBorders>
            <w:shd w:val="clear" w:color="000000" w:fill="FFFFFF"/>
            <w:noWrap w:val="0"/>
            <w:vAlign w:val="center"/>
          </w:tcPr>
          <w:p w14:paraId="3CC3CE86">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D188733">
            <w:pPr>
              <w:jc w:val="center"/>
              <w:rPr>
                <w:sz w:val="21"/>
                <w:szCs w:val="21"/>
              </w:rPr>
            </w:pPr>
            <w:r>
              <w:rPr>
                <w:sz w:val="21"/>
                <w:szCs w:val="21"/>
              </w:rPr>
              <w:t>27 101 700,00</w:t>
            </w:r>
          </w:p>
        </w:tc>
      </w:tr>
      <w:tr w14:paraId="1C9AE9B7">
        <w:tblPrEx>
          <w:tblCellMar>
            <w:top w:w="0" w:type="dxa"/>
            <w:left w:w="108" w:type="dxa"/>
            <w:bottom w:w="0" w:type="dxa"/>
            <w:right w:w="108" w:type="dxa"/>
          </w:tblCellMar>
        </w:tblPrEx>
        <w:trPr>
          <w:wBefore w:w="0" w:type="auto"/>
          <w:trHeight w:val="10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BB6ABD6">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6BD49695">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29B8228C">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64511036">
            <w:pPr>
              <w:jc w:val="center"/>
              <w:rPr>
                <w:sz w:val="21"/>
                <w:szCs w:val="21"/>
              </w:rPr>
            </w:pPr>
            <w:r>
              <w:rPr>
                <w:sz w:val="21"/>
                <w:szCs w:val="21"/>
              </w:rPr>
              <w:t>27 4 01 L3030</w:t>
            </w:r>
          </w:p>
        </w:tc>
        <w:tc>
          <w:tcPr>
            <w:tcW w:w="760" w:type="dxa"/>
            <w:tcBorders>
              <w:top w:val="nil"/>
              <w:left w:val="nil"/>
              <w:bottom w:val="single" w:color="auto" w:sz="4" w:space="0"/>
              <w:right w:val="single" w:color="auto" w:sz="4" w:space="0"/>
            </w:tcBorders>
            <w:shd w:val="clear" w:color="000000" w:fill="FFFFFF"/>
            <w:noWrap w:val="0"/>
            <w:vAlign w:val="center"/>
          </w:tcPr>
          <w:p w14:paraId="2A2B7C2F">
            <w:pPr>
              <w:jc w:val="center"/>
              <w:rPr>
                <w:sz w:val="21"/>
                <w:szCs w:val="21"/>
              </w:rPr>
            </w:pPr>
            <w:r>
              <w:rPr>
                <w:sz w:val="21"/>
                <w:szCs w:val="21"/>
              </w:rPr>
              <w:t>100</w:t>
            </w:r>
          </w:p>
        </w:tc>
        <w:tc>
          <w:tcPr>
            <w:tcW w:w="2013" w:type="dxa"/>
            <w:tcBorders>
              <w:top w:val="nil"/>
              <w:left w:val="nil"/>
              <w:bottom w:val="single" w:color="auto" w:sz="4" w:space="0"/>
              <w:right w:val="single" w:color="auto" w:sz="4" w:space="0"/>
            </w:tcBorders>
            <w:shd w:val="clear" w:color="000000" w:fill="FFFFFF"/>
            <w:noWrap/>
            <w:vAlign w:val="center"/>
          </w:tcPr>
          <w:p w14:paraId="683A62E6">
            <w:pPr>
              <w:jc w:val="center"/>
              <w:rPr>
                <w:sz w:val="21"/>
                <w:szCs w:val="21"/>
              </w:rPr>
            </w:pPr>
            <w:r>
              <w:rPr>
                <w:sz w:val="21"/>
                <w:szCs w:val="21"/>
              </w:rPr>
              <w:t>1 562 400,00</w:t>
            </w:r>
          </w:p>
        </w:tc>
      </w:tr>
      <w:tr w14:paraId="0CF21994">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75632CF">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3B33A496">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6959C0DF">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6716BEB1">
            <w:pPr>
              <w:jc w:val="center"/>
              <w:rPr>
                <w:sz w:val="21"/>
                <w:szCs w:val="21"/>
              </w:rPr>
            </w:pPr>
            <w:r>
              <w:rPr>
                <w:sz w:val="21"/>
                <w:szCs w:val="21"/>
              </w:rPr>
              <w:t>27 4 01 L3030</w:t>
            </w:r>
          </w:p>
        </w:tc>
        <w:tc>
          <w:tcPr>
            <w:tcW w:w="760" w:type="dxa"/>
            <w:tcBorders>
              <w:top w:val="nil"/>
              <w:left w:val="nil"/>
              <w:bottom w:val="single" w:color="auto" w:sz="4" w:space="0"/>
              <w:right w:val="single" w:color="auto" w:sz="4" w:space="0"/>
            </w:tcBorders>
            <w:shd w:val="clear" w:color="000000" w:fill="FFFFFF"/>
            <w:noWrap w:val="0"/>
            <w:vAlign w:val="center"/>
          </w:tcPr>
          <w:p w14:paraId="136B3DD6">
            <w:pPr>
              <w:jc w:val="center"/>
              <w:rPr>
                <w:sz w:val="21"/>
                <w:szCs w:val="21"/>
              </w:rPr>
            </w:pPr>
            <w:r>
              <w:rPr>
                <w:sz w:val="21"/>
                <w:szCs w:val="21"/>
              </w:rPr>
              <w:t>600</w:t>
            </w:r>
          </w:p>
        </w:tc>
        <w:tc>
          <w:tcPr>
            <w:tcW w:w="2013" w:type="dxa"/>
            <w:tcBorders>
              <w:top w:val="nil"/>
              <w:left w:val="nil"/>
              <w:bottom w:val="single" w:color="auto" w:sz="4" w:space="0"/>
              <w:right w:val="single" w:color="auto" w:sz="4" w:space="0"/>
            </w:tcBorders>
            <w:shd w:val="clear" w:color="000000" w:fill="FFFFFF"/>
            <w:noWrap/>
            <w:vAlign w:val="center"/>
          </w:tcPr>
          <w:p w14:paraId="0FDE003F">
            <w:pPr>
              <w:jc w:val="center"/>
              <w:rPr>
                <w:sz w:val="21"/>
                <w:szCs w:val="21"/>
              </w:rPr>
            </w:pPr>
            <w:r>
              <w:rPr>
                <w:sz w:val="21"/>
                <w:szCs w:val="21"/>
              </w:rPr>
              <w:t>25 539 300,00</w:t>
            </w:r>
          </w:p>
        </w:tc>
      </w:tr>
      <w:tr w14:paraId="2EBFAFC3">
        <w:tblPrEx>
          <w:tblCellMar>
            <w:top w:w="0" w:type="dxa"/>
            <w:left w:w="108" w:type="dxa"/>
            <w:bottom w:w="0" w:type="dxa"/>
            <w:right w:w="108" w:type="dxa"/>
          </w:tblCellMar>
        </w:tblPrEx>
        <w:trPr>
          <w:wBefore w:w="0" w:type="auto"/>
          <w:trHeight w:val="10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25934D1">
            <w:pPr>
              <w:rPr>
                <w:sz w:val="21"/>
                <w:szCs w:val="21"/>
              </w:rPr>
            </w:pPr>
            <w:r>
              <w:rPr>
                <w:sz w:val="21"/>
                <w:szCs w:val="21"/>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40" w:type="dxa"/>
            <w:tcBorders>
              <w:top w:val="nil"/>
              <w:left w:val="nil"/>
              <w:bottom w:val="single" w:color="auto" w:sz="4" w:space="0"/>
              <w:right w:val="single" w:color="auto" w:sz="4" w:space="0"/>
            </w:tcBorders>
            <w:shd w:val="clear" w:color="000000" w:fill="FFFFFF"/>
            <w:noWrap w:val="0"/>
            <w:vAlign w:val="center"/>
          </w:tcPr>
          <w:p w14:paraId="2B8D214D">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53B417BD">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3111E33E">
            <w:pPr>
              <w:jc w:val="center"/>
              <w:rPr>
                <w:sz w:val="21"/>
                <w:szCs w:val="21"/>
              </w:rPr>
            </w:pPr>
            <w:r>
              <w:rPr>
                <w:sz w:val="21"/>
                <w:szCs w:val="21"/>
              </w:rPr>
              <w:t>27 4 01 L3040</w:t>
            </w:r>
          </w:p>
        </w:tc>
        <w:tc>
          <w:tcPr>
            <w:tcW w:w="760" w:type="dxa"/>
            <w:tcBorders>
              <w:top w:val="nil"/>
              <w:left w:val="nil"/>
              <w:bottom w:val="single" w:color="auto" w:sz="4" w:space="0"/>
              <w:right w:val="single" w:color="auto" w:sz="4" w:space="0"/>
            </w:tcBorders>
            <w:shd w:val="clear" w:color="000000" w:fill="FFFFFF"/>
            <w:noWrap w:val="0"/>
            <w:vAlign w:val="center"/>
          </w:tcPr>
          <w:p w14:paraId="74F8449D">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5246432C">
            <w:pPr>
              <w:jc w:val="center"/>
              <w:rPr>
                <w:sz w:val="21"/>
                <w:szCs w:val="21"/>
              </w:rPr>
            </w:pPr>
            <w:r>
              <w:rPr>
                <w:sz w:val="21"/>
                <w:szCs w:val="21"/>
              </w:rPr>
              <w:t>73 472 118,98</w:t>
            </w:r>
          </w:p>
        </w:tc>
      </w:tr>
      <w:tr w14:paraId="27CF75FD">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35998BB">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2DCC8BDA">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619D98FD">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156E0C6B">
            <w:pPr>
              <w:jc w:val="center"/>
              <w:rPr>
                <w:sz w:val="21"/>
                <w:szCs w:val="21"/>
              </w:rPr>
            </w:pPr>
            <w:r>
              <w:rPr>
                <w:sz w:val="21"/>
                <w:szCs w:val="21"/>
              </w:rPr>
              <w:t>27 4 01 L3040</w:t>
            </w:r>
          </w:p>
        </w:tc>
        <w:tc>
          <w:tcPr>
            <w:tcW w:w="760" w:type="dxa"/>
            <w:tcBorders>
              <w:top w:val="nil"/>
              <w:left w:val="nil"/>
              <w:bottom w:val="single" w:color="auto" w:sz="4" w:space="0"/>
              <w:right w:val="single" w:color="auto" w:sz="4" w:space="0"/>
            </w:tcBorders>
            <w:shd w:val="clear" w:color="000000" w:fill="FFFFFF"/>
            <w:noWrap w:val="0"/>
            <w:vAlign w:val="center"/>
          </w:tcPr>
          <w:p w14:paraId="6E78FE9A">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79480DB8">
            <w:pPr>
              <w:jc w:val="center"/>
              <w:rPr>
                <w:sz w:val="21"/>
                <w:szCs w:val="21"/>
              </w:rPr>
            </w:pPr>
            <w:r>
              <w:rPr>
                <w:sz w:val="21"/>
                <w:szCs w:val="21"/>
              </w:rPr>
              <w:t>4 957 022,00</w:t>
            </w:r>
          </w:p>
        </w:tc>
      </w:tr>
      <w:tr w14:paraId="64254F38">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5750D25">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754D6E69">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6B0EA770">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53B26170">
            <w:pPr>
              <w:jc w:val="center"/>
              <w:rPr>
                <w:sz w:val="21"/>
                <w:szCs w:val="21"/>
              </w:rPr>
            </w:pPr>
            <w:r>
              <w:rPr>
                <w:sz w:val="21"/>
                <w:szCs w:val="21"/>
              </w:rPr>
              <w:t>27 4 01 L3040</w:t>
            </w:r>
          </w:p>
        </w:tc>
        <w:tc>
          <w:tcPr>
            <w:tcW w:w="760" w:type="dxa"/>
            <w:tcBorders>
              <w:top w:val="nil"/>
              <w:left w:val="nil"/>
              <w:bottom w:val="single" w:color="auto" w:sz="4" w:space="0"/>
              <w:right w:val="single" w:color="auto" w:sz="4" w:space="0"/>
            </w:tcBorders>
            <w:shd w:val="clear" w:color="000000" w:fill="FFFFFF"/>
            <w:noWrap w:val="0"/>
            <w:vAlign w:val="center"/>
          </w:tcPr>
          <w:p w14:paraId="5ED62E60">
            <w:pPr>
              <w:jc w:val="center"/>
              <w:rPr>
                <w:sz w:val="21"/>
                <w:szCs w:val="21"/>
              </w:rPr>
            </w:pPr>
            <w:r>
              <w:rPr>
                <w:sz w:val="21"/>
                <w:szCs w:val="21"/>
              </w:rPr>
              <w:t>600</w:t>
            </w:r>
          </w:p>
        </w:tc>
        <w:tc>
          <w:tcPr>
            <w:tcW w:w="2013" w:type="dxa"/>
            <w:tcBorders>
              <w:top w:val="nil"/>
              <w:left w:val="nil"/>
              <w:bottom w:val="single" w:color="auto" w:sz="4" w:space="0"/>
              <w:right w:val="single" w:color="auto" w:sz="4" w:space="0"/>
            </w:tcBorders>
            <w:shd w:val="clear" w:color="000000" w:fill="FFFFFF"/>
            <w:noWrap/>
            <w:vAlign w:val="center"/>
          </w:tcPr>
          <w:p w14:paraId="089F3DDD">
            <w:pPr>
              <w:jc w:val="center"/>
              <w:rPr>
                <w:sz w:val="21"/>
                <w:szCs w:val="21"/>
              </w:rPr>
            </w:pPr>
            <w:r>
              <w:rPr>
                <w:sz w:val="21"/>
                <w:szCs w:val="21"/>
              </w:rPr>
              <w:t>68 515 096,98</w:t>
            </w:r>
          </w:p>
        </w:tc>
      </w:tr>
      <w:tr w14:paraId="5FFD94C3">
        <w:tblPrEx>
          <w:tblCellMar>
            <w:top w:w="0" w:type="dxa"/>
            <w:left w:w="108" w:type="dxa"/>
            <w:bottom w:w="0" w:type="dxa"/>
            <w:right w:w="108" w:type="dxa"/>
          </w:tblCellMar>
        </w:tblPrEx>
        <w:trPr>
          <w:wBefore w:w="0" w:type="auto"/>
          <w:trHeight w:val="81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3F29EE4">
            <w:pPr>
              <w:rPr>
                <w:sz w:val="21"/>
                <w:szCs w:val="21"/>
              </w:rPr>
            </w:pPr>
            <w:r>
              <w:rPr>
                <w:sz w:val="21"/>
                <w:szCs w:val="21"/>
              </w:rPr>
              <w:t>Софинансирование оснащения муниципальных общеобразовательных организаций оборудованием, обеспечивающим антитеррористическую безопасность</w:t>
            </w:r>
          </w:p>
        </w:tc>
        <w:tc>
          <w:tcPr>
            <w:tcW w:w="640" w:type="dxa"/>
            <w:tcBorders>
              <w:top w:val="nil"/>
              <w:left w:val="nil"/>
              <w:bottom w:val="single" w:color="auto" w:sz="4" w:space="0"/>
              <w:right w:val="single" w:color="auto" w:sz="4" w:space="0"/>
            </w:tcBorders>
            <w:shd w:val="clear" w:color="000000" w:fill="FFFFFF"/>
            <w:noWrap w:val="0"/>
            <w:vAlign w:val="center"/>
          </w:tcPr>
          <w:p w14:paraId="18FA49A5">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3ED79684">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40A1A64D">
            <w:pPr>
              <w:jc w:val="center"/>
              <w:rPr>
                <w:sz w:val="21"/>
                <w:szCs w:val="21"/>
              </w:rPr>
            </w:pPr>
            <w:r>
              <w:rPr>
                <w:sz w:val="21"/>
                <w:szCs w:val="21"/>
              </w:rPr>
              <w:t>27 4 01 S0980</w:t>
            </w:r>
          </w:p>
        </w:tc>
        <w:tc>
          <w:tcPr>
            <w:tcW w:w="760" w:type="dxa"/>
            <w:tcBorders>
              <w:top w:val="nil"/>
              <w:left w:val="nil"/>
              <w:bottom w:val="single" w:color="auto" w:sz="4" w:space="0"/>
              <w:right w:val="single" w:color="auto" w:sz="4" w:space="0"/>
            </w:tcBorders>
            <w:shd w:val="clear" w:color="000000" w:fill="FFFFFF"/>
            <w:noWrap w:val="0"/>
            <w:vAlign w:val="center"/>
          </w:tcPr>
          <w:p w14:paraId="73ABB231">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217EAE96">
            <w:pPr>
              <w:jc w:val="center"/>
              <w:rPr>
                <w:sz w:val="21"/>
                <w:szCs w:val="21"/>
              </w:rPr>
            </w:pPr>
            <w:r>
              <w:rPr>
                <w:sz w:val="21"/>
                <w:szCs w:val="21"/>
              </w:rPr>
              <w:t>1 374 255,56</w:t>
            </w:r>
          </w:p>
        </w:tc>
      </w:tr>
      <w:tr w14:paraId="12222CB1">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CF8D47B">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3C793FDB">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6522397F">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6A031606">
            <w:pPr>
              <w:jc w:val="center"/>
              <w:rPr>
                <w:sz w:val="21"/>
                <w:szCs w:val="21"/>
              </w:rPr>
            </w:pPr>
            <w:r>
              <w:rPr>
                <w:sz w:val="21"/>
                <w:szCs w:val="21"/>
              </w:rPr>
              <w:t>27 4 01 S0980</w:t>
            </w:r>
          </w:p>
        </w:tc>
        <w:tc>
          <w:tcPr>
            <w:tcW w:w="760" w:type="dxa"/>
            <w:tcBorders>
              <w:top w:val="nil"/>
              <w:left w:val="nil"/>
              <w:bottom w:val="single" w:color="auto" w:sz="4" w:space="0"/>
              <w:right w:val="single" w:color="auto" w:sz="4" w:space="0"/>
            </w:tcBorders>
            <w:shd w:val="clear" w:color="000000" w:fill="FFFFFF"/>
            <w:noWrap w:val="0"/>
            <w:vAlign w:val="center"/>
          </w:tcPr>
          <w:p w14:paraId="442E358F">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218FA27D">
            <w:pPr>
              <w:jc w:val="center"/>
              <w:rPr>
                <w:sz w:val="21"/>
                <w:szCs w:val="21"/>
              </w:rPr>
            </w:pPr>
            <w:r>
              <w:rPr>
                <w:sz w:val="21"/>
                <w:szCs w:val="21"/>
              </w:rPr>
              <w:t>148 161,80</w:t>
            </w:r>
          </w:p>
        </w:tc>
      </w:tr>
      <w:tr w14:paraId="5CC9B71B">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EE51FE5">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452C2893">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B7B5B7E">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4F4101FA">
            <w:pPr>
              <w:jc w:val="center"/>
              <w:rPr>
                <w:sz w:val="21"/>
                <w:szCs w:val="21"/>
              </w:rPr>
            </w:pPr>
            <w:r>
              <w:rPr>
                <w:sz w:val="21"/>
                <w:szCs w:val="21"/>
              </w:rPr>
              <w:t>27 4 01 S0980</w:t>
            </w:r>
          </w:p>
        </w:tc>
        <w:tc>
          <w:tcPr>
            <w:tcW w:w="760" w:type="dxa"/>
            <w:tcBorders>
              <w:top w:val="nil"/>
              <w:left w:val="nil"/>
              <w:bottom w:val="single" w:color="auto" w:sz="4" w:space="0"/>
              <w:right w:val="single" w:color="auto" w:sz="4" w:space="0"/>
            </w:tcBorders>
            <w:shd w:val="clear" w:color="000000" w:fill="FFFFFF"/>
            <w:noWrap w:val="0"/>
            <w:vAlign w:val="center"/>
          </w:tcPr>
          <w:p w14:paraId="179B7CA1">
            <w:pPr>
              <w:jc w:val="center"/>
              <w:rPr>
                <w:sz w:val="21"/>
                <w:szCs w:val="21"/>
              </w:rPr>
            </w:pPr>
            <w:r>
              <w:rPr>
                <w:sz w:val="21"/>
                <w:szCs w:val="21"/>
              </w:rPr>
              <w:t>600</w:t>
            </w:r>
          </w:p>
        </w:tc>
        <w:tc>
          <w:tcPr>
            <w:tcW w:w="2013" w:type="dxa"/>
            <w:tcBorders>
              <w:top w:val="nil"/>
              <w:left w:val="nil"/>
              <w:bottom w:val="single" w:color="auto" w:sz="4" w:space="0"/>
              <w:right w:val="single" w:color="auto" w:sz="4" w:space="0"/>
            </w:tcBorders>
            <w:shd w:val="clear" w:color="000000" w:fill="FFFFFF"/>
            <w:noWrap/>
            <w:vAlign w:val="center"/>
          </w:tcPr>
          <w:p w14:paraId="4726EE87">
            <w:pPr>
              <w:jc w:val="center"/>
              <w:rPr>
                <w:sz w:val="21"/>
                <w:szCs w:val="21"/>
              </w:rPr>
            </w:pPr>
            <w:r>
              <w:rPr>
                <w:sz w:val="21"/>
                <w:szCs w:val="21"/>
              </w:rPr>
              <w:t>1 226 093,76</w:t>
            </w:r>
          </w:p>
        </w:tc>
      </w:tr>
      <w:tr w14:paraId="3D0A8DCA">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DAD18BB">
            <w:pPr>
              <w:rPr>
                <w:sz w:val="21"/>
                <w:szCs w:val="21"/>
              </w:rPr>
            </w:pPr>
            <w:r>
              <w:rPr>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color="auto" w:sz="4" w:space="0"/>
              <w:right w:val="single" w:color="auto" w:sz="4" w:space="0"/>
            </w:tcBorders>
            <w:shd w:val="clear" w:color="000000" w:fill="FFFFFF"/>
            <w:noWrap w:val="0"/>
            <w:vAlign w:val="center"/>
          </w:tcPr>
          <w:p w14:paraId="6AD66C24">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DEC2290">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78F4564C">
            <w:pPr>
              <w:jc w:val="center"/>
              <w:rPr>
                <w:sz w:val="21"/>
                <w:szCs w:val="21"/>
              </w:rPr>
            </w:pPr>
            <w:r>
              <w:rPr>
                <w:sz w:val="21"/>
                <w:szCs w:val="21"/>
              </w:rPr>
              <w:t>27 4 02 00000</w:t>
            </w:r>
          </w:p>
        </w:tc>
        <w:tc>
          <w:tcPr>
            <w:tcW w:w="760" w:type="dxa"/>
            <w:tcBorders>
              <w:top w:val="nil"/>
              <w:left w:val="nil"/>
              <w:bottom w:val="single" w:color="auto" w:sz="4" w:space="0"/>
              <w:right w:val="single" w:color="auto" w:sz="4" w:space="0"/>
            </w:tcBorders>
            <w:shd w:val="clear" w:color="000000" w:fill="FFFFFF"/>
            <w:noWrap w:val="0"/>
            <w:vAlign w:val="center"/>
          </w:tcPr>
          <w:p w14:paraId="4A10591E">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886C049">
            <w:pPr>
              <w:jc w:val="center"/>
              <w:rPr>
                <w:sz w:val="21"/>
                <w:szCs w:val="21"/>
              </w:rPr>
            </w:pPr>
            <w:r>
              <w:rPr>
                <w:sz w:val="21"/>
                <w:szCs w:val="21"/>
              </w:rPr>
              <w:t>113 777 535,60</w:t>
            </w:r>
          </w:p>
        </w:tc>
      </w:tr>
      <w:tr w14:paraId="415CE241">
        <w:tblPrEx>
          <w:tblCellMar>
            <w:top w:w="0" w:type="dxa"/>
            <w:left w:w="108" w:type="dxa"/>
            <w:bottom w:w="0" w:type="dxa"/>
            <w:right w:w="108" w:type="dxa"/>
          </w:tblCellMar>
        </w:tblPrEx>
        <w:trPr>
          <w:wBefore w:w="0" w:type="auto"/>
          <w:trHeight w:val="318"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50E2B1A">
            <w:pPr>
              <w:rPr>
                <w:sz w:val="21"/>
                <w:szCs w:val="21"/>
              </w:rPr>
            </w:pPr>
            <w:r>
              <w:rPr>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2BD83F37">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4DDB4ABA">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03EA6283">
            <w:pPr>
              <w:jc w:val="center"/>
              <w:rPr>
                <w:sz w:val="21"/>
                <w:szCs w:val="21"/>
              </w:rPr>
            </w:pPr>
            <w:r>
              <w:rPr>
                <w:sz w:val="21"/>
                <w:szCs w:val="21"/>
              </w:rPr>
              <w:t>27 4 02 00099</w:t>
            </w:r>
          </w:p>
        </w:tc>
        <w:tc>
          <w:tcPr>
            <w:tcW w:w="760" w:type="dxa"/>
            <w:tcBorders>
              <w:top w:val="nil"/>
              <w:left w:val="nil"/>
              <w:bottom w:val="single" w:color="auto" w:sz="4" w:space="0"/>
              <w:right w:val="single" w:color="auto" w:sz="4" w:space="0"/>
            </w:tcBorders>
            <w:shd w:val="clear" w:color="000000" w:fill="FFFFFF"/>
            <w:noWrap w:val="0"/>
            <w:vAlign w:val="center"/>
          </w:tcPr>
          <w:p w14:paraId="69C94A45">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FAAEBC4">
            <w:pPr>
              <w:jc w:val="center"/>
              <w:rPr>
                <w:sz w:val="21"/>
                <w:szCs w:val="21"/>
              </w:rPr>
            </w:pPr>
            <w:r>
              <w:rPr>
                <w:sz w:val="21"/>
                <w:szCs w:val="21"/>
              </w:rPr>
              <w:t>80 800 037,34</w:t>
            </w:r>
          </w:p>
        </w:tc>
      </w:tr>
      <w:tr w14:paraId="21995CBC">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CA61004">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46D42DFA">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4A7BAF7">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43652F26">
            <w:pPr>
              <w:jc w:val="center"/>
              <w:rPr>
                <w:sz w:val="21"/>
                <w:szCs w:val="21"/>
              </w:rPr>
            </w:pPr>
            <w:r>
              <w:rPr>
                <w:sz w:val="21"/>
                <w:szCs w:val="21"/>
              </w:rPr>
              <w:t>27 4 02 00099</w:t>
            </w:r>
          </w:p>
        </w:tc>
        <w:tc>
          <w:tcPr>
            <w:tcW w:w="760" w:type="dxa"/>
            <w:tcBorders>
              <w:top w:val="nil"/>
              <w:left w:val="nil"/>
              <w:bottom w:val="single" w:color="auto" w:sz="4" w:space="0"/>
              <w:right w:val="single" w:color="auto" w:sz="4" w:space="0"/>
            </w:tcBorders>
            <w:shd w:val="clear" w:color="000000" w:fill="FFFFFF"/>
            <w:noWrap w:val="0"/>
            <w:vAlign w:val="center"/>
          </w:tcPr>
          <w:p w14:paraId="2E4F8EC4">
            <w:pPr>
              <w:jc w:val="center"/>
              <w:rPr>
                <w:sz w:val="21"/>
                <w:szCs w:val="21"/>
              </w:rPr>
            </w:pPr>
            <w:r>
              <w:rPr>
                <w:sz w:val="21"/>
                <w:szCs w:val="21"/>
              </w:rPr>
              <w:t>600</w:t>
            </w:r>
          </w:p>
        </w:tc>
        <w:tc>
          <w:tcPr>
            <w:tcW w:w="2013" w:type="dxa"/>
            <w:tcBorders>
              <w:top w:val="nil"/>
              <w:left w:val="nil"/>
              <w:bottom w:val="single" w:color="auto" w:sz="4" w:space="0"/>
              <w:right w:val="single" w:color="auto" w:sz="4" w:space="0"/>
            </w:tcBorders>
            <w:shd w:val="clear" w:color="000000" w:fill="FFFFFF"/>
            <w:noWrap/>
            <w:vAlign w:val="center"/>
          </w:tcPr>
          <w:p w14:paraId="7D74F52A">
            <w:pPr>
              <w:jc w:val="center"/>
              <w:rPr>
                <w:sz w:val="21"/>
                <w:szCs w:val="21"/>
              </w:rPr>
            </w:pPr>
            <w:r>
              <w:rPr>
                <w:sz w:val="21"/>
                <w:szCs w:val="21"/>
              </w:rPr>
              <w:t>80 800 037,34</w:t>
            </w:r>
          </w:p>
        </w:tc>
      </w:tr>
      <w:tr w14:paraId="0B065987">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310282A">
            <w:pPr>
              <w:rPr>
                <w:sz w:val="21"/>
                <w:szCs w:val="21"/>
              </w:rPr>
            </w:pPr>
            <w:r>
              <w:rPr>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17430BAF">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019933CE">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38511091">
            <w:pPr>
              <w:jc w:val="center"/>
              <w:rPr>
                <w:sz w:val="21"/>
                <w:szCs w:val="21"/>
              </w:rPr>
            </w:pPr>
            <w:r>
              <w:rPr>
                <w:sz w:val="21"/>
                <w:szCs w:val="21"/>
              </w:rPr>
              <w:t>27 4 02 00199</w:t>
            </w:r>
          </w:p>
        </w:tc>
        <w:tc>
          <w:tcPr>
            <w:tcW w:w="760" w:type="dxa"/>
            <w:tcBorders>
              <w:top w:val="nil"/>
              <w:left w:val="nil"/>
              <w:bottom w:val="single" w:color="auto" w:sz="4" w:space="0"/>
              <w:right w:val="single" w:color="auto" w:sz="4" w:space="0"/>
            </w:tcBorders>
            <w:shd w:val="clear" w:color="000000" w:fill="FFFFFF"/>
            <w:noWrap w:val="0"/>
            <w:vAlign w:val="center"/>
          </w:tcPr>
          <w:p w14:paraId="0B7859E0">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029BC3C4">
            <w:pPr>
              <w:jc w:val="center"/>
              <w:rPr>
                <w:sz w:val="21"/>
                <w:szCs w:val="21"/>
              </w:rPr>
            </w:pPr>
            <w:r>
              <w:rPr>
                <w:sz w:val="21"/>
                <w:szCs w:val="21"/>
              </w:rPr>
              <w:t>22 404 639,61</w:t>
            </w:r>
          </w:p>
        </w:tc>
      </w:tr>
      <w:tr w14:paraId="48E575BC">
        <w:tblPrEx>
          <w:tblCellMar>
            <w:top w:w="0" w:type="dxa"/>
            <w:left w:w="108" w:type="dxa"/>
            <w:bottom w:w="0" w:type="dxa"/>
            <w:right w:w="108" w:type="dxa"/>
          </w:tblCellMar>
        </w:tblPrEx>
        <w:trPr>
          <w:wBefore w:w="0" w:type="auto"/>
          <w:trHeight w:val="10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C21DAD6">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257D610E">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E9CB74A">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20F0649B">
            <w:pPr>
              <w:jc w:val="center"/>
              <w:rPr>
                <w:sz w:val="21"/>
                <w:szCs w:val="21"/>
              </w:rPr>
            </w:pPr>
            <w:r>
              <w:rPr>
                <w:sz w:val="21"/>
                <w:szCs w:val="21"/>
              </w:rPr>
              <w:t>27 4 02 00199</w:t>
            </w:r>
          </w:p>
        </w:tc>
        <w:tc>
          <w:tcPr>
            <w:tcW w:w="760" w:type="dxa"/>
            <w:tcBorders>
              <w:top w:val="nil"/>
              <w:left w:val="nil"/>
              <w:bottom w:val="single" w:color="auto" w:sz="4" w:space="0"/>
              <w:right w:val="single" w:color="auto" w:sz="4" w:space="0"/>
            </w:tcBorders>
            <w:shd w:val="clear" w:color="000000" w:fill="FFFFFF"/>
            <w:noWrap w:val="0"/>
            <w:vAlign w:val="center"/>
          </w:tcPr>
          <w:p w14:paraId="67F9834D">
            <w:pPr>
              <w:jc w:val="center"/>
              <w:rPr>
                <w:sz w:val="21"/>
                <w:szCs w:val="21"/>
              </w:rPr>
            </w:pPr>
            <w:r>
              <w:rPr>
                <w:sz w:val="21"/>
                <w:szCs w:val="21"/>
              </w:rPr>
              <w:t>100</w:t>
            </w:r>
          </w:p>
        </w:tc>
        <w:tc>
          <w:tcPr>
            <w:tcW w:w="2013" w:type="dxa"/>
            <w:tcBorders>
              <w:top w:val="nil"/>
              <w:left w:val="nil"/>
              <w:bottom w:val="single" w:color="auto" w:sz="4" w:space="0"/>
              <w:right w:val="single" w:color="auto" w:sz="4" w:space="0"/>
            </w:tcBorders>
            <w:shd w:val="clear" w:color="000000" w:fill="FFFFFF"/>
            <w:noWrap/>
            <w:vAlign w:val="center"/>
          </w:tcPr>
          <w:p w14:paraId="1550805E">
            <w:pPr>
              <w:jc w:val="center"/>
              <w:rPr>
                <w:sz w:val="21"/>
                <w:szCs w:val="21"/>
              </w:rPr>
            </w:pPr>
            <w:r>
              <w:rPr>
                <w:sz w:val="21"/>
                <w:szCs w:val="21"/>
              </w:rPr>
              <w:t>3 613 624,16</w:t>
            </w:r>
          </w:p>
        </w:tc>
      </w:tr>
      <w:tr w14:paraId="40EE63E0">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9B9A5CE">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3D9336EC">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2CF10DCE">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7D84F3D0">
            <w:pPr>
              <w:jc w:val="center"/>
              <w:rPr>
                <w:sz w:val="21"/>
                <w:szCs w:val="21"/>
              </w:rPr>
            </w:pPr>
            <w:r>
              <w:rPr>
                <w:sz w:val="21"/>
                <w:szCs w:val="21"/>
              </w:rPr>
              <w:t>27 4 02 00199</w:t>
            </w:r>
          </w:p>
        </w:tc>
        <w:tc>
          <w:tcPr>
            <w:tcW w:w="760" w:type="dxa"/>
            <w:tcBorders>
              <w:top w:val="nil"/>
              <w:left w:val="nil"/>
              <w:bottom w:val="single" w:color="auto" w:sz="4" w:space="0"/>
              <w:right w:val="single" w:color="auto" w:sz="4" w:space="0"/>
            </w:tcBorders>
            <w:shd w:val="clear" w:color="000000" w:fill="FFFFFF"/>
            <w:noWrap w:val="0"/>
            <w:vAlign w:val="center"/>
          </w:tcPr>
          <w:p w14:paraId="0E838B37">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271832F9">
            <w:pPr>
              <w:jc w:val="center"/>
              <w:rPr>
                <w:sz w:val="21"/>
                <w:szCs w:val="21"/>
              </w:rPr>
            </w:pPr>
            <w:r>
              <w:rPr>
                <w:sz w:val="21"/>
                <w:szCs w:val="21"/>
              </w:rPr>
              <w:t>16 931 240,11</w:t>
            </w:r>
          </w:p>
        </w:tc>
      </w:tr>
      <w:tr w14:paraId="07F99DB7">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B391DC1">
            <w:pPr>
              <w:rPr>
                <w:sz w:val="21"/>
                <w:szCs w:val="21"/>
              </w:rPr>
            </w:pPr>
            <w:r>
              <w:rPr>
                <w:sz w:val="21"/>
                <w:szCs w:val="21"/>
              </w:rPr>
              <w:t>Иные бюджетные ассигнования</w:t>
            </w:r>
          </w:p>
        </w:tc>
        <w:tc>
          <w:tcPr>
            <w:tcW w:w="640" w:type="dxa"/>
            <w:tcBorders>
              <w:top w:val="nil"/>
              <w:left w:val="nil"/>
              <w:bottom w:val="single" w:color="auto" w:sz="4" w:space="0"/>
              <w:right w:val="single" w:color="auto" w:sz="4" w:space="0"/>
            </w:tcBorders>
            <w:shd w:val="clear" w:color="000000" w:fill="FFFFFF"/>
            <w:noWrap w:val="0"/>
            <w:vAlign w:val="center"/>
          </w:tcPr>
          <w:p w14:paraId="5C96F9A6">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39D27FF">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2D152D21">
            <w:pPr>
              <w:jc w:val="center"/>
              <w:rPr>
                <w:sz w:val="21"/>
                <w:szCs w:val="21"/>
              </w:rPr>
            </w:pPr>
            <w:r>
              <w:rPr>
                <w:sz w:val="21"/>
                <w:szCs w:val="21"/>
              </w:rPr>
              <w:t>27 4 02 00199</w:t>
            </w:r>
          </w:p>
        </w:tc>
        <w:tc>
          <w:tcPr>
            <w:tcW w:w="760" w:type="dxa"/>
            <w:tcBorders>
              <w:top w:val="nil"/>
              <w:left w:val="nil"/>
              <w:bottom w:val="single" w:color="auto" w:sz="4" w:space="0"/>
              <w:right w:val="single" w:color="auto" w:sz="4" w:space="0"/>
            </w:tcBorders>
            <w:shd w:val="clear" w:color="000000" w:fill="FFFFFF"/>
            <w:noWrap w:val="0"/>
            <w:vAlign w:val="center"/>
          </w:tcPr>
          <w:p w14:paraId="34F0B84E">
            <w:pPr>
              <w:jc w:val="center"/>
              <w:rPr>
                <w:sz w:val="21"/>
                <w:szCs w:val="21"/>
              </w:rPr>
            </w:pPr>
            <w:r>
              <w:rPr>
                <w:sz w:val="21"/>
                <w:szCs w:val="21"/>
              </w:rPr>
              <w:t>800</w:t>
            </w:r>
          </w:p>
        </w:tc>
        <w:tc>
          <w:tcPr>
            <w:tcW w:w="2013" w:type="dxa"/>
            <w:tcBorders>
              <w:top w:val="nil"/>
              <w:left w:val="nil"/>
              <w:bottom w:val="single" w:color="auto" w:sz="4" w:space="0"/>
              <w:right w:val="single" w:color="auto" w:sz="4" w:space="0"/>
            </w:tcBorders>
            <w:shd w:val="clear" w:color="000000" w:fill="FFFFFF"/>
            <w:noWrap/>
            <w:vAlign w:val="center"/>
          </w:tcPr>
          <w:p w14:paraId="34075B66">
            <w:pPr>
              <w:jc w:val="center"/>
              <w:rPr>
                <w:sz w:val="21"/>
                <w:szCs w:val="21"/>
              </w:rPr>
            </w:pPr>
            <w:r>
              <w:rPr>
                <w:sz w:val="21"/>
                <w:szCs w:val="21"/>
              </w:rPr>
              <w:t>1 859 775,34</w:t>
            </w:r>
          </w:p>
        </w:tc>
      </w:tr>
      <w:tr w14:paraId="36ABD33F">
        <w:tblPrEx>
          <w:tblCellMar>
            <w:top w:w="0" w:type="dxa"/>
            <w:left w:w="108" w:type="dxa"/>
            <w:bottom w:w="0" w:type="dxa"/>
            <w:right w:w="108" w:type="dxa"/>
          </w:tblCellMar>
        </w:tblPrEx>
        <w:trPr>
          <w:wBefore w:w="0" w:type="auto"/>
          <w:trHeight w:val="162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62CD284">
            <w:pPr>
              <w:rPr>
                <w:sz w:val="21"/>
                <w:szCs w:val="21"/>
              </w:rPr>
            </w:pPr>
            <w:r>
              <w:rPr>
                <w:sz w:val="21"/>
                <w:szCs w:val="21"/>
              </w:rPr>
              <w:t>Выплата компенсации на питание учащихся с ограниченными возможностями здоровья, обучение которых организованно муниципальными общеобразовательными организациями города Димитровграда Ульяновской области по адаптированным основным общеобразовательным программам на дому</w:t>
            </w:r>
          </w:p>
        </w:tc>
        <w:tc>
          <w:tcPr>
            <w:tcW w:w="640" w:type="dxa"/>
            <w:tcBorders>
              <w:top w:val="nil"/>
              <w:left w:val="nil"/>
              <w:bottom w:val="single" w:color="auto" w:sz="4" w:space="0"/>
              <w:right w:val="single" w:color="auto" w:sz="4" w:space="0"/>
            </w:tcBorders>
            <w:shd w:val="clear" w:color="000000" w:fill="FFFFFF"/>
            <w:noWrap w:val="0"/>
            <w:vAlign w:val="center"/>
          </w:tcPr>
          <w:p w14:paraId="48D80B2F">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0166AC92">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0D9DF240">
            <w:pPr>
              <w:jc w:val="center"/>
              <w:rPr>
                <w:sz w:val="21"/>
                <w:szCs w:val="21"/>
              </w:rPr>
            </w:pPr>
            <w:r>
              <w:rPr>
                <w:sz w:val="21"/>
                <w:szCs w:val="21"/>
              </w:rPr>
              <w:t>27 4 02 00546</w:t>
            </w:r>
          </w:p>
        </w:tc>
        <w:tc>
          <w:tcPr>
            <w:tcW w:w="760" w:type="dxa"/>
            <w:tcBorders>
              <w:top w:val="nil"/>
              <w:left w:val="nil"/>
              <w:bottom w:val="single" w:color="auto" w:sz="4" w:space="0"/>
              <w:right w:val="single" w:color="auto" w:sz="4" w:space="0"/>
            </w:tcBorders>
            <w:shd w:val="clear" w:color="000000" w:fill="FFFFFF"/>
            <w:noWrap w:val="0"/>
            <w:vAlign w:val="center"/>
          </w:tcPr>
          <w:p w14:paraId="41C953AC">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A47180B">
            <w:pPr>
              <w:jc w:val="center"/>
              <w:rPr>
                <w:sz w:val="21"/>
                <w:szCs w:val="21"/>
              </w:rPr>
            </w:pPr>
            <w:r>
              <w:rPr>
                <w:sz w:val="21"/>
                <w:szCs w:val="21"/>
              </w:rPr>
              <w:t>1 917 114,17</w:t>
            </w:r>
          </w:p>
        </w:tc>
      </w:tr>
      <w:tr w14:paraId="1F173E09">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6E7053E">
            <w:pPr>
              <w:rPr>
                <w:sz w:val="21"/>
                <w:szCs w:val="21"/>
              </w:rPr>
            </w:pPr>
            <w:r>
              <w:rPr>
                <w:sz w:val="21"/>
                <w:szCs w:val="21"/>
              </w:rPr>
              <w:t>Социальное обеспечение и иные выплаты населению</w:t>
            </w:r>
          </w:p>
        </w:tc>
        <w:tc>
          <w:tcPr>
            <w:tcW w:w="640" w:type="dxa"/>
            <w:tcBorders>
              <w:top w:val="nil"/>
              <w:left w:val="nil"/>
              <w:bottom w:val="single" w:color="auto" w:sz="4" w:space="0"/>
              <w:right w:val="single" w:color="auto" w:sz="4" w:space="0"/>
            </w:tcBorders>
            <w:shd w:val="clear" w:color="000000" w:fill="FFFFFF"/>
            <w:noWrap w:val="0"/>
            <w:vAlign w:val="center"/>
          </w:tcPr>
          <w:p w14:paraId="56803F2F">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7578BB5C">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3A6FF7EC">
            <w:pPr>
              <w:jc w:val="center"/>
              <w:rPr>
                <w:sz w:val="21"/>
                <w:szCs w:val="21"/>
              </w:rPr>
            </w:pPr>
            <w:r>
              <w:rPr>
                <w:sz w:val="21"/>
                <w:szCs w:val="21"/>
              </w:rPr>
              <w:t>27 4 02 00546</w:t>
            </w:r>
          </w:p>
        </w:tc>
        <w:tc>
          <w:tcPr>
            <w:tcW w:w="760" w:type="dxa"/>
            <w:tcBorders>
              <w:top w:val="nil"/>
              <w:left w:val="nil"/>
              <w:bottom w:val="single" w:color="auto" w:sz="4" w:space="0"/>
              <w:right w:val="single" w:color="auto" w:sz="4" w:space="0"/>
            </w:tcBorders>
            <w:shd w:val="clear" w:color="000000" w:fill="FFFFFF"/>
            <w:noWrap w:val="0"/>
            <w:vAlign w:val="center"/>
          </w:tcPr>
          <w:p w14:paraId="7E4AA252">
            <w:pPr>
              <w:jc w:val="center"/>
              <w:rPr>
                <w:sz w:val="21"/>
                <w:szCs w:val="21"/>
              </w:rPr>
            </w:pPr>
            <w:r>
              <w:rPr>
                <w:sz w:val="21"/>
                <w:szCs w:val="21"/>
              </w:rPr>
              <w:t>300</w:t>
            </w:r>
          </w:p>
        </w:tc>
        <w:tc>
          <w:tcPr>
            <w:tcW w:w="2013" w:type="dxa"/>
            <w:tcBorders>
              <w:top w:val="nil"/>
              <w:left w:val="nil"/>
              <w:bottom w:val="single" w:color="auto" w:sz="4" w:space="0"/>
              <w:right w:val="single" w:color="auto" w:sz="4" w:space="0"/>
            </w:tcBorders>
            <w:shd w:val="clear" w:color="000000" w:fill="FFFFFF"/>
            <w:noWrap/>
            <w:vAlign w:val="center"/>
          </w:tcPr>
          <w:p w14:paraId="6FE3A236">
            <w:pPr>
              <w:jc w:val="center"/>
              <w:rPr>
                <w:sz w:val="21"/>
                <w:szCs w:val="21"/>
              </w:rPr>
            </w:pPr>
            <w:r>
              <w:rPr>
                <w:sz w:val="21"/>
                <w:szCs w:val="21"/>
              </w:rPr>
              <w:t>40 366,38</w:t>
            </w:r>
          </w:p>
        </w:tc>
      </w:tr>
      <w:tr w14:paraId="6EB8DFAE">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B23E928">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786104F3">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2A71C6D4">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126D8B4B">
            <w:pPr>
              <w:jc w:val="center"/>
              <w:rPr>
                <w:sz w:val="21"/>
                <w:szCs w:val="21"/>
              </w:rPr>
            </w:pPr>
            <w:r>
              <w:rPr>
                <w:sz w:val="21"/>
                <w:szCs w:val="21"/>
              </w:rPr>
              <w:t>27 4 02 00546</w:t>
            </w:r>
          </w:p>
        </w:tc>
        <w:tc>
          <w:tcPr>
            <w:tcW w:w="760" w:type="dxa"/>
            <w:tcBorders>
              <w:top w:val="nil"/>
              <w:left w:val="nil"/>
              <w:bottom w:val="single" w:color="auto" w:sz="4" w:space="0"/>
              <w:right w:val="single" w:color="auto" w:sz="4" w:space="0"/>
            </w:tcBorders>
            <w:shd w:val="clear" w:color="000000" w:fill="FFFFFF"/>
            <w:noWrap w:val="0"/>
            <w:vAlign w:val="center"/>
          </w:tcPr>
          <w:p w14:paraId="3001B3CD">
            <w:pPr>
              <w:jc w:val="center"/>
              <w:rPr>
                <w:sz w:val="21"/>
                <w:szCs w:val="21"/>
              </w:rPr>
            </w:pPr>
            <w:r>
              <w:rPr>
                <w:sz w:val="21"/>
                <w:szCs w:val="21"/>
              </w:rPr>
              <w:t>600</w:t>
            </w:r>
          </w:p>
        </w:tc>
        <w:tc>
          <w:tcPr>
            <w:tcW w:w="2013" w:type="dxa"/>
            <w:tcBorders>
              <w:top w:val="nil"/>
              <w:left w:val="nil"/>
              <w:bottom w:val="single" w:color="auto" w:sz="4" w:space="0"/>
              <w:right w:val="single" w:color="auto" w:sz="4" w:space="0"/>
            </w:tcBorders>
            <w:shd w:val="clear" w:color="000000" w:fill="FFFFFF"/>
            <w:noWrap/>
            <w:vAlign w:val="center"/>
          </w:tcPr>
          <w:p w14:paraId="6A4019DA">
            <w:pPr>
              <w:jc w:val="center"/>
              <w:rPr>
                <w:sz w:val="21"/>
                <w:szCs w:val="21"/>
              </w:rPr>
            </w:pPr>
            <w:r>
              <w:rPr>
                <w:sz w:val="21"/>
                <w:szCs w:val="21"/>
              </w:rPr>
              <w:t>1 876 747,79</w:t>
            </w:r>
          </w:p>
        </w:tc>
      </w:tr>
      <w:tr w14:paraId="459464DE">
        <w:tblPrEx>
          <w:tblCellMar>
            <w:top w:w="0" w:type="dxa"/>
            <w:left w:w="108" w:type="dxa"/>
            <w:bottom w:w="0" w:type="dxa"/>
            <w:right w:w="108" w:type="dxa"/>
          </w:tblCellMar>
        </w:tblPrEx>
        <w:trPr>
          <w:wBefore w:w="0" w:type="auto"/>
          <w:trHeight w:val="135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14C1250">
            <w:pPr>
              <w:rPr>
                <w:sz w:val="21"/>
                <w:szCs w:val="21"/>
              </w:rPr>
            </w:pPr>
            <w:r>
              <w:rPr>
                <w:sz w:val="21"/>
                <w:szCs w:val="21"/>
              </w:rPr>
              <w:t>Предоставление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w:t>
            </w:r>
          </w:p>
        </w:tc>
        <w:tc>
          <w:tcPr>
            <w:tcW w:w="640" w:type="dxa"/>
            <w:tcBorders>
              <w:top w:val="nil"/>
              <w:left w:val="nil"/>
              <w:bottom w:val="single" w:color="auto" w:sz="4" w:space="0"/>
              <w:right w:val="single" w:color="auto" w:sz="4" w:space="0"/>
            </w:tcBorders>
            <w:shd w:val="clear" w:color="000000" w:fill="FFFFFF"/>
            <w:noWrap w:val="0"/>
            <w:vAlign w:val="center"/>
          </w:tcPr>
          <w:p w14:paraId="3D2C2B88">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DC1C0AC">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08D5E3C9">
            <w:pPr>
              <w:jc w:val="center"/>
              <w:rPr>
                <w:sz w:val="21"/>
                <w:szCs w:val="21"/>
              </w:rPr>
            </w:pPr>
            <w:r>
              <w:rPr>
                <w:sz w:val="21"/>
                <w:szCs w:val="21"/>
              </w:rPr>
              <w:t>27 4 02 00560</w:t>
            </w:r>
          </w:p>
        </w:tc>
        <w:tc>
          <w:tcPr>
            <w:tcW w:w="760" w:type="dxa"/>
            <w:tcBorders>
              <w:top w:val="nil"/>
              <w:left w:val="nil"/>
              <w:bottom w:val="single" w:color="auto" w:sz="4" w:space="0"/>
              <w:right w:val="single" w:color="auto" w:sz="4" w:space="0"/>
            </w:tcBorders>
            <w:shd w:val="clear" w:color="000000" w:fill="FFFFFF"/>
            <w:noWrap w:val="0"/>
            <w:vAlign w:val="center"/>
          </w:tcPr>
          <w:p w14:paraId="5AB3F0D1">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2BC6A9EC">
            <w:pPr>
              <w:jc w:val="center"/>
              <w:rPr>
                <w:sz w:val="21"/>
                <w:szCs w:val="21"/>
              </w:rPr>
            </w:pPr>
            <w:r>
              <w:rPr>
                <w:sz w:val="21"/>
                <w:szCs w:val="21"/>
              </w:rPr>
              <w:t>6 672 950,55</w:t>
            </w:r>
          </w:p>
        </w:tc>
      </w:tr>
      <w:tr w14:paraId="43C99FA3">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7F8BF64">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1D7B86E4">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EC79FE5">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4B303077">
            <w:pPr>
              <w:jc w:val="center"/>
              <w:rPr>
                <w:sz w:val="21"/>
                <w:szCs w:val="21"/>
              </w:rPr>
            </w:pPr>
            <w:r>
              <w:rPr>
                <w:sz w:val="21"/>
                <w:szCs w:val="21"/>
              </w:rPr>
              <w:t>27 4 02 00560</w:t>
            </w:r>
          </w:p>
        </w:tc>
        <w:tc>
          <w:tcPr>
            <w:tcW w:w="760" w:type="dxa"/>
            <w:tcBorders>
              <w:top w:val="nil"/>
              <w:left w:val="nil"/>
              <w:bottom w:val="single" w:color="auto" w:sz="4" w:space="0"/>
              <w:right w:val="single" w:color="auto" w:sz="4" w:space="0"/>
            </w:tcBorders>
            <w:shd w:val="clear" w:color="000000" w:fill="FFFFFF"/>
            <w:noWrap w:val="0"/>
            <w:vAlign w:val="center"/>
          </w:tcPr>
          <w:p w14:paraId="495B0541">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28EE89EF">
            <w:pPr>
              <w:jc w:val="center"/>
              <w:rPr>
                <w:sz w:val="21"/>
                <w:szCs w:val="21"/>
              </w:rPr>
            </w:pPr>
            <w:r>
              <w:rPr>
                <w:sz w:val="21"/>
                <w:szCs w:val="21"/>
              </w:rPr>
              <w:t>145 000,00</w:t>
            </w:r>
          </w:p>
        </w:tc>
      </w:tr>
      <w:tr w14:paraId="6B3844CE">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2B60C96">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22F13CB0">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2B69705D">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790AA06E">
            <w:pPr>
              <w:jc w:val="center"/>
              <w:rPr>
                <w:sz w:val="21"/>
                <w:szCs w:val="21"/>
              </w:rPr>
            </w:pPr>
            <w:r>
              <w:rPr>
                <w:sz w:val="21"/>
                <w:szCs w:val="21"/>
              </w:rPr>
              <w:t>27 4 02 00560</w:t>
            </w:r>
          </w:p>
        </w:tc>
        <w:tc>
          <w:tcPr>
            <w:tcW w:w="760" w:type="dxa"/>
            <w:tcBorders>
              <w:top w:val="nil"/>
              <w:left w:val="nil"/>
              <w:bottom w:val="single" w:color="auto" w:sz="4" w:space="0"/>
              <w:right w:val="single" w:color="auto" w:sz="4" w:space="0"/>
            </w:tcBorders>
            <w:shd w:val="clear" w:color="000000" w:fill="FFFFFF"/>
            <w:noWrap w:val="0"/>
            <w:vAlign w:val="center"/>
          </w:tcPr>
          <w:p w14:paraId="28BAD516">
            <w:pPr>
              <w:jc w:val="center"/>
              <w:rPr>
                <w:sz w:val="21"/>
                <w:szCs w:val="21"/>
              </w:rPr>
            </w:pPr>
            <w:r>
              <w:rPr>
                <w:sz w:val="21"/>
                <w:szCs w:val="21"/>
              </w:rPr>
              <w:t>600</w:t>
            </w:r>
          </w:p>
        </w:tc>
        <w:tc>
          <w:tcPr>
            <w:tcW w:w="2013" w:type="dxa"/>
            <w:tcBorders>
              <w:top w:val="nil"/>
              <w:left w:val="nil"/>
              <w:bottom w:val="single" w:color="auto" w:sz="4" w:space="0"/>
              <w:right w:val="single" w:color="auto" w:sz="4" w:space="0"/>
            </w:tcBorders>
            <w:shd w:val="clear" w:color="000000" w:fill="FFFFFF"/>
            <w:noWrap/>
            <w:vAlign w:val="center"/>
          </w:tcPr>
          <w:p w14:paraId="53B2BBC9">
            <w:pPr>
              <w:jc w:val="center"/>
              <w:rPr>
                <w:sz w:val="21"/>
                <w:szCs w:val="21"/>
              </w:rPr>
            </w:pPr>
            <w:r>
              <w:rPr>
                <w:sz w:val="21"/>
                <w:szCs w:val="21"/>
              </w:rPr>
              <w:t>6 527 950,55</w:t>
            </w:r>
          </w:p>
        </w:tc>
      </w:tr>
      <w:tr w14:paraId="3FE8422D">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9FAE7BC">
            <w:pPr>
              <w:rPr>
                <w:sz w:val="21"/>
                <w:szCs w:val="21"/>
              </w:rPr>
            </w:pPr>
            <w:r>
              <w:rPr>
                <w:sz w:val="21"/>
                <w:szCs w:val="21"/>
              </w:rPr>
              <w:t>Временное трудоустройство несовершеннолетних граждан в возрасте от 14 до 18 лет в свободное от учебы время</w:t>
            </w:r>
          </w:p>
        </w:tc>
        <w:tc>
          <w:tcPr>
            <w:tcW w:w="640" w:type="dxa"/>
            <w:tcBorders>
              <w:top w:val="nil"/>
              <w:left w:val="nil"/>
              <w:bottom w:val="single" w:color="auto" w:sz="4" w:space="0"/>
              <w:right w:val="single" w:color="auto" w:sz="4" w:space="0"/>
            </w:tcBorders>
            <w:shd w:val="clear" w:color="000000" w:fill="FFFFFF"/>
            <w:noWrap w:val="0"/>
            <w:vAlign w:val="center"/>
          </w:tcPr>
          <w:p w14:paraId="4F3A3BC5">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0DD8CFFE">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41788D3C">
            <w:pPr>
              <w:jc w:val="center"/>
              <w:rPr>
                <w:sz w:val="21"/>
                <w:szCs w:val="21"/>
              </w:rPr>
            </w:pPr>
            <w:r>
              <w:rPr>
                <w:sz w:val="21"/>
                <w:szCs w:val="21"/>
              </w:rPr>
              <w:t>27 4 02 00603</w:t>
            </w:r>
          </w:p>
        </w:tc>
        <w:tc>
          <w:tcPr>
            <w:tcW w:w="760" w:type="dxa"/>
            <w:tcBorders>
              <w:top w:val="nil"/>
              <w:left w:val="nil"/>
              <w:bottom w:val="single" w:color="auto" w:sz="4" w:space="0"/>
              <w:right w:val="single" w:color="auto" w:sz="4" w:space="0"/>
            </w:tcBorders>
            <w:shd w:val="clear" w:color="000000" w:fill="FFFFFF"/>
            <w:noWrap w:val="0"/>
            <w:vAlign w:val="center"/>
          </w:tcPr>
          <w:p w14:paraId="701CF422">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8679469">
            <w:pPr>
              <w:jc w:val="center"/>
              <w:rPr>
                <w:sz w:val="21"/>
                <w:szCs w:val="21"/>
              </w:rPr>
            </w:pPr>
            <w:r>
              <w:rPr>
                <w:sz w:val="21"/>
                <w:szCs w:val="21"/>
              </w:rPr>
              <w:t>200 000,00</w:t>
            </w:r>
          </w:p>
        </w:tc>
      </w:tr>
      <w:tr w14:paraId="6AED8703">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39CC577">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1BFE21B5">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0D7D466">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027D6D05">
            <w:pPr>
              <w:jc w:val="center"/>
              <w:rPr>
                <w:sz w:val="21"/>
                <w:szCs w:val="21"/>
              </w:rPr>
            </w:pPr>
            <w:r>
              <w:rPr>
                <w:sz w:val="21"/>
                <w:szCs w:val="21"/>
              </w:rPr>
              <w:t>27 4 02 00603</w:t>
            </w:r>
          </w:p>
        </w:tc>
        <w:tc>
          <w:tcPr>
            <w:tcW w:w="760" w:type="dxa"/>
            <w:tcBorders>
              <w:top w:val="nil"/>
              <w:left w:val="nil"/>
              <w:bottom w:val="single" w:color="auto" w:sz="4" w:space="0"/>
              <w:right w:val="single" w:color="auto" w:sz="4" w:space="0"/>
            </w:tcBorders>
            <w:shd w:val="clear" w:color="000000" w:fill="FFFFFF"/>
            <w:noWrap w:val="0"/>
            <w:vAlign w:val="center"/>
          </w:tcPr>
          <w:p w14:paraId="42EAD552">
            <w:pPr>
              <w:jc w:val="center"/>
              <w:rPr>
                <w:sz w:val="21"/>
                <w:szCs w:val="21"/>
              </w:rPr>
            </w:pPr>
            <w:r>
              <w:rPr>
                <w:sz w:val="21"/>
                <w:szCs w:val="21"/>
              </w:rPr>
              <w:t>600</w:t>
            </w:r>
          </w:p>
        </w:tc>
        <w:tc>
          <w:tcPr>
            <w:tcW w:w="2013" w:type="dxa"/>
            <w:tcBorders>
              <w:top w:val="nil"/>
              <w:left w:val="nil"/>
              <w:bottom w:val="single" w:color="auto" w:sz="4" w:space="0"/>
              <w:right w:val="single" w:color="auto" w:sz="4" w:space="0"/>
            </w:tcBorders>
            <w:shd w:val="clear" w:color="000000" w:fill="FFFFFF"/>
            <w:noWrap/>
            <w:vAlign w:val="center"/>
          </w:tcPr>
          <w:p w14:paraId="1499A4D2">
            <w:pPr>
              <w:jc w:val="center"/>
              <w:rPr>
                <w:sz w:val="21"/>
                <w:szCs w:val="21"/>
              </w:rPr>
            </w:pPr>
            <w:r>
              <w:rPr>
                <w:sz w:val="21"/>
                <w:szCs w:val="21"/>
              </w:rPr>
              <w:t>200 000,00</w:t>
            </w:r>
          </w:p>
        </w:tc>
      </w:tr>
      <w:tr w14:paraId="011A4F63">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92E82E8">
            <w:pPr>
              <w:rPr>
                <w:sz w:val="21"/>
                <w:szCs w:val="21"/>
              </w:rPr>
            </w:pPr>
            <w:r>
              <w:rPr>
                <w:sz w:val="21"/>
                <w:szCs w:val="21"/>
              </w:rPr>
              <w:t>Обеспечение сбалансированности бюджетов муниципальных образований</w:t>
            </w:r>
          </w:p>
        </w:tc>
        <w:tc>
          <w:tcPr>
            <w:tcW w:w="640" w:type="dxa"/>
            <w:tcBorders>
              <w:top w:val="nil"/>
              <w:left w:val="nil"/>
              <w:bottom w:val="single" w:color="auto" w:sz="4" w:space="0"/>
              <w:right w:val="single" w:color="auto" w:sz="4" w:space="0"/>
            </w:tcBorders>
            <w:shd w:val="clear" w:color="000000" w:fill="FFFFFF"/>
            <w:noWrap w:val="0"/>
            <w:vAlign w:val="center"/>
          </w:tcPr>
          <w:p w14:paraId="0CFEAB82">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5CAEEAA6">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6942A57B">
            <w:pPr>
              <w:jc w:val="center"/>
              <w:rPr>
                <w:sz w:val="21"/>
                <w:szCs w:val="21"/>
              </w:rPr>
            </w:pPr>
            <w:r>
              <w:rPr>
                <w:sz w:val="21"/>
                <w:szCs w:val="21"/>
              </w:rPr>
              <w:t>27 4 02 72110</w:t>
            </w:r>
          </w:p>
        </w:tc>
        <w:tc>
          <w:tcPr>
            <w:tcW w:w="760" w:type="dxa"/>
            <w:tcBorders>
              <w:top w:val="nil"/>
              <w:left w:val="nil"/>
              <w:bottom w:val="single" w:color="auto" w:sz="4" w:space="0"/>
              <w:right w:val="single" w:color="auto" w:sz="4" w:space="0"/>
            </w:tcBorders>
            <w:shd w:val="clear" w:color="000000" w:fill="FFFFFF"/>
            <w:noWrap w:val="0"/>
            <w:vAlign w:val="center"/>
          </w:tcPr>
          <w:p w14:paraId="475680D2">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F8361A1">
            <w:pPr>
              <w:jc w:val="center"/>
              <w:rPr>
                <w:sz w:val="21"/>
                <w:szCs w:val="21"/>
              </w:rPr>
            </w:pPr>
            <w:r>
              <w:rPr>
                <w:sz w:val="21"/>
                <w:szCs w:val="21"/>
              </w:rPr>
              <w:t>1 782 793,93</w:t>
            </w:r>
          </w:p>
        </w:tc>
      </w:tr>
      <w:tr w14:paraId="6A8A2B01">
        <w:tblPrEx>
          <w:tblCellMar>
            <w:top w:w="0" w:type="dxa"/>
            <w:left w:w="108" w:type="dxa"/>
            <w:bottom w:w="0" w:type="dxa"/>
            <w:right w:w="108" w:type="dxa"/>
          </w:tblCellMar>
        </w:tblPrEx>
        <w:trPr>
          <w:wBefore w:w="0" w:type="auto"/>
          <w:trHeight w:val="10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F35C60A">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19117048">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0D1AA2B">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66F165CB">
            <w:pPr>
              <w:jc w:val="center"/>
              <w:rPr>
                <w:sz w:val="21"/>
                <w:szCs w:val="21"/>
              </w:rPr>
            </w:pPr>
            <w:r>
              <w:rPr>
                <w:sz w:val="21"/>
                <w:szCs w:val="21"/>
              </w:rPr>
              <w:t>27 4 02 72110</w:t>
            </w:r>
          </w:p>
        </w:tc>
        <w:tc>
          <w:tcPr>
            <w:tcW w:w="760" w:type="dxa"/>
            <w:tcBorders>
              <w:top w:val="nil"/>
              <w:left w:val="nil"/>
              <w:bottom w:val="single" w:color="auto" w:sz="4" w:space="0"/>
              <w:right w:val="single" w:color="auto" w:sz="4" w:space="0"/>
            </w:tcBorders>
            <w:shd w:val="clear" w:color="000000" w:fill="FFFFFF"/>
            <w:noWrap w:val="0"/>
            <w:vAlign w:val="center"/>
          </w:tcPr>
          <w:p w14:paraId="672CC2EC">
            <w:pPr>
              <w:jc w:val="center"/>
              <w:rPr>
                <w:sz w:val="21"/>
                <w:szCs w:val="21"/>
              </w:rPr>
            </w:pPr>
            <w:r>
              <w:rPr>
                <w:sz w:val="21"/>
                <w:szCs w:val="21"/>
              </w:rPr>
              <w:t>100</w:t>
            </w:r>
          </w:p>
        </w:tc>
        <w:tc>
          <w:tcPr>
            <w:tcW w:w="2013" w:type="dxa"/>
            <w:tcBorders>
              <w:top w:val="nil"/>
              <w:left w:val="nil"/>
              <w:bottom w:val="single" w:color="auto" w:sz="4" w:space="0"/>
              <w:right w:val="single" w:color="auto" w:sz="4" w:space="0"/>
            </w:tcBorders>
            <w:shd w:val="clear" w:color="000000" w:fill="FFFFFF"/>
            <w:noWrap/>
            <w:vAlign w:val="center"/>
          </w:tcPr>
          <w:p w14:paraId="7D108C06">
            <w:pPr>
              <w:jc w:val="center"/>
              <w:rPr>
                <w:sz w:val="21"/>
                <w:szCs w:val="21"/>
              </w:rPr>
            </w:pPr>
            <w:r>
              <w:rPr>
                <w:sz w:val="21"/>
                <w:szCs w:val="21"/>
              </w:rPr>
              <w:t>219 891,80</w:t>
            </w:r>
          </w:p>
        </w:tc>
      </w:tr>
      <w:tr w14:paraId="7E8AF2FB">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CDDC759">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5A8F4D45">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774B094B">
            <w:pPr>
              <w:jc w:val="center"/>
              <w:rPr>
                <w:sz w:val="21"/>
                <w:szCs w:val="21"/>
              </w:rPr>
            </w:pPr>
            <w:r>
              <w:rPr>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0DC81C52">
            <w:pPr>
              <w:jc w:val="center"/>
              <w:rPr>
                <w:sz w:val="21"/>
                <w:szCs w:val="21"/>
              </w:rPr>
            </w:pPr>
            <w:r>
              <w:rPr>
                <w:sz w:val="21"/>
                <w:szCs w:val="21"/>
              </w:rPr>
              <w:t>27 4 02 72110</w:t>
            </w:r>
          </w:p>
        </w:tc>
        <w:tc>
          <w:tcPr>
            <w:tcW w:w="760" w:type="dxa"/>
            <w:tcBorders>
              <w:top w:val="nil"/>
              <w:left w:val="nil"/>
              <w:bottom w:val="single" w:color="auto" w:sz="4" w:space="0"/>
              <w:right w:val="single" w:color="auto" w:sz="4" w:space="0"/>
            </w:tcBorders>
            <w:shd w:val="clear" w:color="000000" w:fill="FFFFFF"/>
            <w:noWrap w:val="0"/>
            <w:vAlign w:val="center"/>
          </w:tcPr>
          <w:p w14:paraId="619D2E47">
            <w:pPr>
              <w:jc w:val="center"/>
              <w:rPr>
                <w:sz w:val="21"/>
                <w:szCs w:val="21"/>
              </w:rPr>
            </w:pPr>
            <w:r>
              <w:rPr>
                <w:sz w:val="21"/>
                <w:szCs w:val="21"/>
              </w:rPr>
              <w:t>600</w:t>
            </w:r>
          </w:p>
        </w:tc>
        <w:tc>
          <w:tcPr>
            <w:tcW w:w="2013" w:type="dxa"/>
            <w:tcBorders>
              <w:top w:val="nil"/>
              <w:left w:val="nil"/>
              <w:bottom w:val="single" w:color="auto" w:sz="4" w:space="0"/>
              <w:right w:val="single" w:color="auto" w:sz="4" w:space="0"/>
            </w:tcBorders>
            <w:shd w:val="clear" w:color="000000" w:fill="FFFFFF"/>
            <w:noWrap/>
            <w:vAlign w:val="center"/>
          </w:tcPr>
          <w:p w14:paraId="4CD9C7E5">
            <w:pPr>
              <w:jc w:val="center"/>
              <w:rPr>
                <w:sz w:val="21"/>
                <w:szCs w:val="21"/>
              </w:rPr>
            </w:pPr>
            <w:r>
              <w:rPr>
                <w:sz w:val="21"/>
                <w:szCs w:val="21"/>
              </w:rPr>
              <w:t>1 562 902,13</w:t>
            </w:r>
          </w:p>
        </w:tc>
      </w:tr>
      <w:tr w14:paraId="3D3F34F2">
        <w:tblPrEx>
          <w:tblCellMar>
            <w:top w:w="0" w:type="dxa"/>
            <w:left w:w="108" w:type="dxa"/>
            <w:bottom w:w="0" w:type="dxa"/>
            <w:right w:w="108" w:type="dxa"/>
          </w:tblCellMar>
        </w:tblPrEx>
        <w:trPr>
          <w:wBefore w:w="0" w:type="auto"/>
          <w:trHeight w:val="37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333CF93">
            <w:pPr>
              <w:rPr>
                <w:b/>
                <w:bCs/>
                <w:sz w:val="21"/>
                <w:szCs w:val="21"/>
              </w:rPr>
            </w:pPr>
            <w:r>
              <w:rPr>
                <w:b/>
                <w:bCs/>
                <w:sz w:val="21"/>
                <w:szCs w:val="21"/>
              </w:rPr>
              <w:t>Дополнительное образование детей</w:t>
            </w:r>
          </w:p>
        </w:tc>
        <w:tc>
          <w:tcPr>
            <w:tcW w:w="640" w:type="dxa"/>
            <w:tcBorders>
              <w:top w:val="nil"/>
              <w:left w:val="nil"/>
              <w:bottom w:val="single" w:color="auto" w:sz="4" w:space="0"/>
              <w:right w:val="single" w:color="auto" w:sz="4" w:space="0"/>
            </w:tcBorders>
            <w:shd w:val="clear" w:color="000000" w:fill="FFFFFF"/>
            <w:noWrap w:val="0"/>
            <w:vAlign w:val="center"/>
          </w:tcPr>
          <w:p w14:paraId="0C3E3F7E">
            <w:pPr>
              <w:jc w:val="center"/>
              <w:rPr>
                <w:b/>
                <w:bCs/>
                <w:sz w:val="21"/>
                <w:szCs w:val="21"/>
              </w:rPr>
            </w:pPr>
            <w:r>
              <w:rPr>
                <w:b/>
                <w:bCs/>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48A53522">
            <w:pPr>
              <w:jc w:val="center"/>
              <w:rPr>
                <w:b/>
                <w:bCs/>
                <w:sz w:val="21"/>
                <w:szCs w:val="21"/>
              </w:rPr>
            </w:pPr>
            <w:r>
              <w:rPr>
                <w:b/>
                <w:bCs/>
                <w:sz w:val="21"/>
                <w:szCs w:val="21"/>
              </w:rPr>
              <w:t>0703</w:t>
            </w:r>
          </w:p>
        </w:tc>
        <w:tc>
          <w:tcPr>
            <w:tcW w:w="1780" w:type="dxa"/>
            <w:tcBorders>
              <w:top w:val="nil"/>
              <w:left w:val="nil"/>
              <w:bottom w:val="single" w:color="auto" w:sz="4" w:space="0"/>
              <w:right w:val="single" w:color="auto" w:sz="4" w:space="0"/>
            </w:tcBorders>
            <w:shd w:val="clear" w:color="000000" w:fill="FFFFFF"/>
            <w:noWrap w:val="0"/>
            <w:vAlign w:val="center"/>
          </w:tcPr>
          <w:p w14:paraId="54C83E72">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61A2621A">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0C050C5">
            <w:pPr>
              <w:jc w:val="center"/>
              <w:rPr>
                <w:b/>
                <w:bCs/>
                <w:sz w:val="21"/>
                <w:szCs w:val="21"/>
              </w:rPr>
            </w:pPr>
            <w:r>
              <w:rPr>
                <w:b/>
                <w:bCs/>
                <w:sz w:val="21"/>
                <w:szCs w:val="21"/>
              </w:rPr>
              <w:t>105 921 034,05</w:t>
            </w:r>
          </w:p>
        </w:tc>
      </w:tr>
      <w:tr w14:paraId="737AB7FB">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E58DC9F">
            <w:pPr>
              <w:rPr>
                <w:sz w:val="21"/>
                <w:szCs w:val="21"/>
              </w:rPr>
            </w:pPr>
            <w:r>
              <w:rPr>
                <w:sz w:val="21"/>
                <w:szCs w:val="21"/>
              </w:rPr>
              <w:t>Муниципальная программа "Развитие и модернизация образования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2A22C3AE">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3814E243">
            <w:pPr>
              <w:jc w:val="center"/>
              <w:rPr>
                <w:sz w:val="21"/>
                <w:szCs w:val="21"/>
              </w:rPr>
            </w:pPr>
            <w:r>
              <w:rPr>
                <w:sz w:val="21"/>
                <w:szCs w:val="21"/>
              </w:rPr>
              <w:t>0703</w:t>
            </w:r>
          </w:p>
        </w:tc>
        <w:tc>
          <w:tcPr>
            <w:tcW w:w="1780" w:type="dxa"/>
            <w:tcBorders>
              <w:top w:val="nil"/>
              <w:left w:val="nil"/>
              <w:bottom w:val="single" w:color="auto" w:sz="4" w:space="0"/>
              <w:right w:val="single" w:color="auto" w:sz="4" w:space="0"/>
            </w:tcBorders>
            <w:shd w:val="clear" w:color="000000" w:fill="FFFFFF"/>
            <w:noWrap w:val="0"/>
            <w:vAlign w:val="center"/>
          </w:tcPr>
          <w:p w14:paraId="2B7BA3CB">
            <w:pPr>
              <w:jc w:val="center"/>
              <w:rPr>
                <w:sz w:val="21"/>
                <w:szCs w:val="21"/>
              </w:rPr>
            </w:pPr>
            <w:r>
              <w:rPr>
                <w:sz w:val="21"/>
                <w:szCs w:val="21"/>
              </w:rPr>
              <w:t>27 0 00 00000</w:t>
            </w:r>
          </w:p>
        </w:tc>
        <w:tc>
          <w:tcPr>
            <w:tcW w:w="760" w:type="dxa"/>
            <w:tcBorders>
              <w:top w:val="nil"/>
              <w:left w:val="nil"/>
              <w:bottom w:val="single" w:color="auto" w:sz="4" w:space="0"/>
              <w:right w:val="single" w:color="auto" w:sz="4" w:space="0"/>
            </w:tcBorders>
            <w:shd w:val="clear" w:color="000000" w:fill="FFFFFF"/>
            <w:noWrap w:val="0"/>
            <w:vAlign w:val="center"/>
          </w:tcPr>
          <w:p w14:paraId="2E281D69">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A6E1686">
            <w:pPr>
              <w:jc w:val="center"/>
              <w:rPr>
                <w:sz w:val="21"/>
                <w:szCs w:val="21"/>
              </w:rPr>
            </w:pPr>
            <w:r>
              <w:rPr>
                <w:sz w:val="21"/>
                <w:szCs w:val="21"/>
              </w:rPr>
              <w:t>105 921 034,05</w:t>
            </w:r>
          </w:p>
        </w:tc>
      </w:tr>
      <w:tr w14:paraId="0C3697C7">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FED83DA">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73D0B777">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03BF6689">
            <w:pPr>
              <w:jc w:val="center"/>
              <w:rPr>
                <w:sz w:val="21"/>
                <w:szCs w:val="21"/>
              </w:rPr>
            </w:pPr>
            <w:r>
              <w:rPr>
                <w:sz w:val="21"/>
                <w:szCs w:val="21"/>
              </w:rPr>
              <w:t>0703</w:t>
            </w:r>
          </w:p>
        </w:tc>
        <w:tc>
          <w:tcPr>
            <w:tcW w:w="1780" w:type="dxa"/>
            <w:tcBorders>
              <w:top w:val="nil"/>
              <w:left w:val="nil"/>
              <w:bottom w:val="single" w:color="auto" w:sz="4" w:space="0"/>
              <w:right w:val="single" w:color="auto" w:sz="4" w:space="0"/>
            </w:tcBorders>
            <w:shd w:val="clear" w:color="000000" w:fill="FFFFFF"/>
            <w:noWrap w:val="0"/>
            <w:vAlign w:val="center"/>
          </w:tcPr>
          <w:p w14:paraId="3A5DD374">
            <w:pPr>
              <w:jc w:val="center"/>
              <w:rPr>
                <w:sz w:val="21"/>
                <w:szCs w:val="21"/>
              </w:rPr>
            </w:pPr>
            <w:r>
              <w:rPr>
                <w:sz w:val="21"/>
                <w:szCs w:val="21"/>
              </w:rPr>
              <w:t>27 4 00 00000</w:t>
            </w:r>
          </w:p>
        </w:tc>
        <w:tc>
          <w:tcPr>
            <w:tcW w:w="760" w:type="dxa"/>
            <w:tcBorders>
              <w:top w:val="nil"/>
              <w:left w:val="nil"/>
              <w:bottom w:val="single" w:color="auto" w:sz="4" w:space="0"/>
              <w:right w:val="single" w:color="auto" w:sz="4" w:space="0"/>
            </w:tcBorders>
            <w:shd w:val="clear" w:color="000000" w:fill="FFFFFF"/>
            <w:noWrap w:val="0"/>
            <w:vAlign w:val="center"/>
          </w:tcPr>
          <w:p w14:paraId="2F34EB7C">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9D54F8E">
            <w:pPr>
              <w:jc w:val="center"/>
              <w:rPr>
                <w:sz w:val="21"/>
                <w:szCs w:val="21"/>
              </w:rPr>
            </w:pPr>
            <w:r>
              <w:rPr>
                <w:sz w:val="21"/>
                <w:szCs w:val="21"/>
              </w:rPr>
              <w:t>105 921 034,05</w:t>
            </w:r>
          </w:p>
        </w:tc>
      </w:tr>
      <w:tr w14:paraId="4EACBF9A">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278BD32">
            <w:pPr>
              <w:rPr>
                <w:sz w:val="21"/>
                <w:szCs w:val="21"/>
              </w:rPr>
            </w:pPr>
            <w:r>
              <w:rPr>
                <w:sz w:val="21"/>
                <w:szCs w:val="21"/>
              </w:rPr>
              <w:t>Комплекс процессных мероприятий «Развитие общего образования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2B7154C5">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729E8A8F">
            <w:pPr>
              <w:jc w:val="center"/>
              <w:rPr>
                <w:sz w:val="21"/>
                <w:szCs w:val="21"/>
              </w:rPr>
            </w:pPr>
            <w:r>
              <w:rPr>
                <w:sz w:val="21"/>
                <w:szCs w:val="21"/>
              </w:rPr>
              <w:t>0703</w:t>
            </w:r>
          </w:p>
        </w:tc>
        <w:tc>
          <w:tcPr>
            <w:tcW w:w="1780" w:type="dxa"/>
            <w:tcBorders>
              <w:top w:val="nil"/>
              <w:left w:val="nil"/>
              <w:bottom w:val="single" w:color="auto" w:sz="4" w:space="0"/>
              <w:right w:val="single" w:color="auto" w:sz="4" w:space="0"/>
            </w:tcBorders>
            <w:shd w:val="clear" w:color="000000" w:fill="FFFFFF"/>
            <w:noWrap w:val="0"/>
            <w:vAlign w:val="center"/>
          </w:tcPr>
          <w:p w14:paraId="197F4AE9">
            <w:pPr>
              <w:jc w:val="center"/>
              <w:rPr>
                <w:sz w:val="21"/>
                <w:szCs w:val="21"/>
              </w:rPr>
            </w:pPr>
            <w:r>
              <w:rPr>
                <w:sz w:val="21"/>
                <w:szCs w:val="21"/>
              </w:rPr>
              <w:t>27 4 01 00000</w:t>
            </w:r>
          </w:p>
        </w:tc>
        <w:tc>
          <w:tcPr>
            <w:tcW w:w="760" w:type="dxa"/>
            <w:tcBorders>
              <w:top w:val="nil"/>
              <w:left w:val="nil"/>
              <w:bottom w:val="single" w:color="auto" w:sz="4" w:space="0"/>
              <w:right w:val="single" w:color="auto" w:sz="4" w:space="0"/>
            </w:tcBorders>
            <w:shd w:val="clear" w:color="000000" w:fill="FFFFFF"/>
            <w:noWrap w:val="0"/>
            <w:vAlign w:val="center"/>
          </w:tcPr>
          <w:p w14:paraId="3CCF6396">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C5BA517">
            <w:pPr>
              <w:jc w:val="center"/>
              <w:rPr>
                <w:sz w:val="21"/>
                <w:szCs w:val="21"/>
              </w:rPr>
            </w:pPr>
            <w:r>
              <w:rPr>
                <w:sz w:val="21"/>
                <w:szCs w:val="21"/>
              </w:rPr>
              <w:t>84 954,23</w:t>
            </w:r>
          </w:p>
        </w:tc>
      </w:tr>
      <w:tr w14:paraId="0DF0B89A">
        <w:tblPrEx>
          <w:tblCellMar>
            <w:top w:w="0" w:type="dxa"/>
            <w:left w:w="108" w:type="dxa"/>
            <w:bottom w:w="0" w:type="dxa"/>
            <w:right w:w="108" w:type="dxa"/>
          </w:tblCellMar>
        </w:tblPrEx>
        <w:trPr>
          <w:wBefore w:w="0" w:type="auto"/>
          <w:trHeight w:val="162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7803431">
            <w:pPr>
              <w:rPr>
                <w:sz w:val="21"/>
                <w:szCs w:val="21"/>
              </w:rPr>
            </w:pPr>
            <w:r>
              <w:rPr>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6F22F94D">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56F04C32">
            <w:pPr>
              <w:jc w:val="center"/>
              <w:rPr>
                <w:sz w:val="21"/>
                <w:szCs w:val="21"/>
              </w:rPr>
            </w:pPr>
            <w:r>
              <w:rPr>
                <w:sz w:val="21"/>
                <w:szCs w:val="21"/>
              </w:rPr>
              <w:t>0703</w:t>
            </w:r>
          </w:p>
        </w:tc>
        <w:tc>
          <w:tcPr>
            <w:tcW w:w="1780" w:type="dxa"/>
            <w:tcBorders>
              <w:top w:val="nil"/>
              <w:left w:val="nil"/>
              <w:bottom w:val="single" w:color="auto" w:sz="4" w:space="0"/>
              <w:right w:val="single" w:color="auto" w:sz="4" w:space="0"/>
            </w:tcBorders>
            <w:shd w:val="clear" w:color="000000" w:fill="FFFFFF"/>
            <w:noWrap w:val="0"/>
            <w:vAlign w:val="center"/>
          </w:tcPr>
          <w:p w14:paraId="6B1051DD">
            <w:pPr>
              <w:jc w:val="center"/>
              <w:rPr>
                <w:sz w:val="21"/>
                <w:szCs w:val="21"/>
              </w:rPr>
            </w:pPr>
            <w:r>
              <w:rPr>
                <w:sz w:val="21"/>
                <w:szCs w:val="21"/>
              </w:rPr>
              <w:t>27 4 01 71200</w:t>
            </w:r>
          </w:p>
        </w:tc>
        <w:tc>
          <w:tcPr>
            <w:tcW w:w="760" w:type="dxa"/>
            <w:tcBorders>
              <w:top w:val="nil"/>
              <w:left w:val="nil"/>
              <w:bottom w:val="single" w:color="auto" w:sz="4" w:space="0"/>
              <w:right w:val="single" w:color="auto" w:sz="4" w:space="0"/>
            </w:tcBorders>
            <w:shd w:val="clear" w:color="000000" w:fill="FFFFFF"/>
            <w:noWrap w:val="0"/>
            <w:vAlign w:val="center"/>
          </w:tcPr>
          <w:p w14:paraId="42D3BB05">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0A93DE3F">
            <w:pPr>
              <w:jc w:val="center"/>
              <w:rPr>
                <w:sz w:val="21"/>
                <w:szCs w:val="21"/>
              </w:rPr>
            </w:pPr>
            <w:r>
              <w:rPr>
                <w:sz w:val="21"/>
                <w:szCs w:val="21"/>
              </w:rPr>
              <w:t>84 954,23</w:t>
            </w:r>
          </w:p>
        </w:tc>
      </w:tr>
      <w:tr w14:paraId="743A2634">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3CD5D34">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4E4B9EF0">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0E6FDC22">
            <w:pPr>
              <w:jc w:val="center"/>
              <w:rPr>
                <w:sz w:val="21"/>
                <w:szCs w:val="21"/>
              </w:rPr>
            </w:pPr>
            <w:r>
              <w:rPr>
                <w:sz w:val="21"/>
                <w:szCs w:val="21"/>
              </w:rPr>
              <w:t>0703</w:t>
            </w:r>
          </w:p>
        </w:tc>
        <w:tc>
          <w:tcPr>
            <w:tcW w:w="1780" w:type="dxa"/>
            <w:tcBorders>
              <w:top w:val="nil"/>
              <w:left w:val="nil"/>
              <w:bottom w:val="single" w:color="auto" w:sz="4" w:space="0"/>
              <w:right w:val="single" w:color="auto" w:sz="4" w:space="0"/>
            </w:tcBorders>
            <w:shd w:val="clear" w:color="000000" w:fill="FFFFFF"/>
            <w:noWrap w:val="0"/>
            <w:vAlign w:val="center"/>
          </w:tcPr>
          <w:p w14:paraId="7DEAC956">
            <w:pPr>
              <w:jc w:val="center"/>
              <w:rPr>
                <w:sz w:val="21"/>
                <w:szCs w:val="21"/>
              </w:rPr>
            </w:pPr>
            <w:r>
              <w:rPr>
                <w:sz w:val="21"/>
                <w:szCs w:val="21"/>
              </w:rPr>
              <w:t>27 4 01 71200</w:t>
            </w:r>
          </w:p>
        </w:tc>
        <w:tc>
          <w:tcPr>
            <w:tcW w:w="760" w:type="dxa"/>
            <w:tcBorders>
              <w:top w:val="nil"/>
              <w:left w:val="nil"/>
              <w:bottom w:val="single" w:color="auto" w:sz="4" w:space="0"/>
              <w:right w:val="single" w:color="auto" w:sz="4" w:space="0"/>
            </w:tcBorders>
            <w:shd w:val="clear" w:color="000000" w:fill="FFFFFF"/>
            <w:noWrap w:val="0"/>
            <w:vAlign w:val="center"/>
          </w:tcPr>
          <w:p w14:paraId="6C10F5CD">
            <w:pPr>
              <w:jc w:val="center"/>
              <w:rPr>
                <w:sz w:val="21"/>
                <w:szCs w:val="21"/>
              </w:rPr>
            </w:pPr>
            <w:r>
              <w:rPr>
                <w:sz w:val="21"/>
                <w:szCs w:val="21"/>
              </w:rPr>
              <w:t>600</w:t>
            </w:r>
          </w:p>
        </w:tc>
        <w:tc>
          <w:tcPr>
            <w:tcW w:w="2013" w:type="dxa"/>
            <w:tcBorders>
              <w:top w:val="nil"/>
              <w:left w:val="nil"/>
              <w:bottom w:val="single" w:color="auto" w:sz="4" w:space="0"/>
              <w:right w:val="single" w:color="auto" w:sz="4" w:space="0"/>
            </w:tcBorders>
            <w:shd w:val="clear" w:color="000000" w:fill="FFFFFF"/>
            <w:noWrap/>
            <w:vAlign w:val="center"/>
          </w:tcPr>
          <w:p w14:paraId="239048E0">
            <w:pPr>
              <w:jc w:val="center"/>
              <w:rPr>
                <w:sz w:val="21"/>
                <w:szCs w:val="21"/>
              </w:rPr>
            </w:pPr>
            <w:r>
              <w:rPr>
                <w:sz w:val="21"/>
                <w:szCs w:val="21"/>
              </w:rPr>
              <w:t>84 954,23</w:t>
            </w:r>
          </w:p>
        </w:tc>
      </w:tr>
      <w:tr w14:paraId="74ED4B6D">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0952C2F">
            <w:pPr>
              <w:rPr>
                <w:sz w:val="21"/>
                <w:szCs w:val="21"/>
              </w:rPr>
            </w:pPr>
            <w:r>
              <w:rPr>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color="auto" w:sz="4" w:space="0"/>
              <w:right w:val="single" w:color="auto" w:sz="4" w:space="0"/>
            </w:tcBorders>
            <w:shd w:val="clear" w:color="000000" w:fill="FFFFFF"/>
            <w:noWrap w:val="0"/>
            <w:vAlign w:val="center"/>
          </w:tcPr>
          <w:p w14:paraId="61A5388B">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39391A37">
            <w:pPr>
              <w:jc w:val="center"/>
              <w:rPr>
                <w:sz w:val="21"/>
                <w:szCs w:val="21"/>
              </w:rPr>
            </w:pPr>
            <w:r>
              <w:rPr>
                <w:sz w:val="21"/>
                <w:szCs w:val="21"/>
              </w:rPr>
              <w:t>0703</w:t>
            </w:r>
          </w:p>
        </w:tc>
        <w:tc>
          <w:tcPr>
            <w:tcW w:w="1780" w:type="dxa"/>
            <w:tcBorders>
              <w:top w:val="nil"/>
              <w:left w:val="nil"/>
              <w:bottom w:val="single" w:color="auto" w:sz="4" w:space="0"/>
              <w:right w:val="single" w:color="auto" w:sz="4" w:space="0"/>
            </w:tcBorders>
            <w:shd w:val="clear" w:color="000000" w:fill="FFFFFF"/>
            <w:noWrap w:val="0"/>
            <w:vAlign w:val="center"/>
          </w:tcPr>
          <w:p w14:paraId="42F79189">
            <w:pPr>
              <w:jc w:val="center"/>
              <w:rPr>
                <w:sz w:val="21"/>
                <w:szCs w:val="21"/>
              </w:rPr>
            </w:pPr>
            <w:r>
              <w:rPr>
                <w:sz w:val="21"/>
                <w:szCs w:val="21"/>
              </w:rPr>
              <w:t>27 4 02 00000</w:t>
            </w:r>
          </w:p>
        </w:tc>
        <w:tc>
          <w:tcPr>
            <w:tcW w:w="760" w:type="dxa"/>
            <w:tcBorders>
              <w:top w:val="nil"/>
              <w:left w:val="nil"/>
              <w:bottom w:val="single" w:color="auto" w:sz="4" w:space="0"/>
              <w:right w:val="single" w:color="auto" w:sz="4" w:space="0"/>
            </w:tcBorders>
            <w:shd w:val="clear" w:color="000000" w:fill="FFFFFF"/>
            <w:noWrap w:val="0"/>
            <w:vAlign w:val="center"/>
          </w:tcPr>
          <w:p w14:paraId="61D3BF28">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7F19BC6">
            <w:pPr>
              <w:jc w:val="center"/>
              <w:rPr>
                <w:sz w:val="21"/>
                <w:szCs w:val="21"/>
              </w:rPr>
            </w:pPr>
            <w:r>
              <w:rPr>
                <w:sz w:val="21"/>
                <w:szCs w:val="21"/>
              </w:rPr>
              <w:t>105 836 079,82</w:t>
            </w:r>
          </w:p>
        </w:tc>
      </w:tr>
      <w:tr w14:paraId="4F0D4B1F">
        <w:tblPrEx>
          <w:tblCellMar>
            <w:top w:w="0" w:type="dxa"/>
            <w:left w:w="108" w:type="dxa"/>
            <w:bottom w:w="0" w:type="dxa"/>
            <w:right w:w="108" w:type="dxa"/>
          </w:tblCellMar>
        </w:tblPrEx>
        <w:trPr>
          <w:wBefore w:w="0" w:type="auto"/>
          <w:trHeight w:val="135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FDAE452">
            <w:pPr>
              <w:rPr>
                <w:sz w:val="21"/>
                <w:szCs w:val="21"/>
              </w:rPr>
            </w:pPr>
            <w:r>
              <w:rPr>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5814074B">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79E894F3">
            <w:pPr>
              <w:jc w:val="center"/>
              <w:rPr>
                <w:sz w:val="21"/>
                <w:szCs w:val="21"/>
              </w:rPr>
            </w:pPr>
            <w:r>
              <w:rPr>
                <w:sz w:val="21"/>
                <w:szCs w:val="21"/>
              </w:rPr>
              <w:t>0703</w:t>
            </w:r>
          </w:p>
        </w:tc>
        <w:tc>
          <w:tcPr>
            <w:tcW w:w="1780" w:type="dxa"/>
            <w:tcBorders>
              <w:top w:val="nil"/>
              <w:left w:val="nil"/>
              <w:bottom w:val="single" w:color="auto" w:sz="4" w:space="0"/>
              <w:right w:val="single" w:color="auto" w:sz="4" w:space="0"/>
            </w:tcBorders>
            <w:shd w:val="clear" w:color="000000" w:fill="FFFFFF"/>
            <w:noWrap w:val="0"/>
            <w:vAlign w:val="center"/>
          </w:tcPr>
          <w:p w14:paraId="03D541B0">
            <w:pPr>
              <w:jc w:val="center"/>
              <w:rPr>
                <w:sz w:val="21"/>
                <w:szCs w:val="21"/>
              </w:rPr>
            </w:pPr>
            <w:r>
              <w:rPr>
                <w:sz w:val="21"/>
                <w:szCs w:val="21"/>
              </w:rPr>
              <w:t>27 4 02 00099</w:t>
            </w:r>
          </w:p>
        </w:tc>
        <w:tc>
          <w:tcPr>
            <w:tcW w:w="760" w:type="dxa"/>
            <w:tcBorders>
              <w:top w:val="nil"/>
              <w:left w:val="nil"/>
              <w:bottom w:val="single" w:color="auto" w:sz="4" w:space="0"/>
              <w:right w:val="single" w:color="auto" w:sz="4" w:space="0"/>
            </w:tcBorders>
            <w:shd w:val="clear" w:color="000000" w:fill="FFFFFF"/>
            <w:noWrap w:val="0"/>
            <w:vAlign w:val="center"/>
          </w:tcPr>
          <w:p w14:paraId="0537CD75">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54AD672">
            <w:pPr>
              <w:jc w:val="center"/>
              <w:rPr>
                <w:sz w:val="21"/>
                <w:szCs w:val="21"/>
              </w:rPr>
            </w:pPr>
            <w:r>
              <w:rPr>
                <w:sz w:val="21"/>
                <w:szCs w:val="21"/>
              </w:rPr>
              <w:t>32 262 890,48</w:t>
            </w:r>
          </w:p>
        </w:tc>
      </w:tr>
      <w:tr w14:paraId="67DC2D06">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C435E97">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046E2E30">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07F8A64C">
            <w:pPr>
              <w:jc w:val="center"/>
              <w:rPr>
                <w:sz w:val="21"/>
                <w:szCs w:val="21"/>
              </w:rPr>
            </w:pPr>
            <w:r>
              <w:rPr>
                <w:sz w:val="21"/>
                <w:szCs w:val="21"/>
              </w:rPr>
              <w:t>0703</w:t>
            </w:r>
          </w:p>
        </w:tc>
        <w:tc>
          <w:tcPr>
            <w:tcW w:w="1780" w:type="dxa"/>
            <w:tcBorders>
              <w:top w:val="nil"/>
              <w:left w:val="nil"/>
              <w:bottom w:val="single" w:color="auto" w:sz="4" w:space="0"/>
              <w:right w:val="single" w:color="auto" w:sz="4" w:space="0"/>
            </w:tcBorders>
            <w:shd w:val="clear" w:color="000000" w:fill="FFFFFF"/>
            <w:noWrap w:val="0"/>
            <w:vAlign w:val="center"/>
          </w:tcPr>
          <w:p w14:paraId="7E27FE57">
            <w:pPr>
              <w:jc w:val="center"/>
              <w:rPr>
                <w:sz w:val="21"/>
                <w:szCs w:val="21"/>
              </w:rPr>
            </w:pPr>
            <w:r>
              <w:rPr>
                <w:sz w:val="21"/>
                <w:szCs w:val="21"/>
              </w:rPr>
              <w:t>27 4 02 00099</w:t>
            </w:r>
          </w:p>
        </w:tc>
        <w:tc>
          <w:tcPr>
            <w:tcW w:w="760" w:type="dxa"/>
            <w:tcBorders>
              <w:top w:val="nil"/>
              <w:left w:val="nil"/>
              <w:bottom w:val="single" w:color="auto" w:sz="4" w:space="0"/>
              <w:right w:val="single" w:color="auto" w:sz="4" w:space="0"/>
            </w:tcBorders>
            <w:shd w:val="clear" w:color="000000" w:fill="FFFFFF"/>
            <w:noWrap w:val="0"/>
            <w:vAlign w:val="center"/>
          </w:tcPr>
          <w:p w14:paraId="54FAF715">
            <w:pPr>
              <w:jc w:val="center"/>
              <w:rPr>
                <w:sz w:val="21"/>
                <w:szCs w:val="21"/>
              </w:rPr>
            </w:pPr>
            <w:r>
              <w:rPr>
                <w:sz w:val="21"/>
                <w:szCs w:val="21"/>
              </w:rPr>
              <w:t>600</w:t>
            </w:r>
          </w:p>
        </w:tc>
        <w:tc>
          <w:tcPr>
            <w:tcW w:w="2013" w:type="dxa"/>
            <w:tcBorders>
              <w:top w:val="nil"/>
              <w:left w:val="nil"/>
              <w:bottom w:val="single" w:color="auto" w:sz="4" w:space="0"/>
              <w:right w:val="single" w:color="auto" w:sz="4" w:space="0"/>
            </w:tcBorders>
            <w:shd w:val="clear" w:color="000000" w:fill="FFFFFF"/>
            <w:noWrap/>
            <w:vAlign w:val="center"/>
          </w:tcPr>
          <w:p w14:paraId="14D0D50E">
            <w:pPr>
              <w:jc w:val="center"/>
              <w:rPr>
                <w:sz w:val="21"/>
                <w:szCs w:val="21"/>
              </w:rPr>
            </w:pPr>
            <w:r>
              <w:rPr>
                <w:sz w:val="21"/>
                <w:szCs w:val="21"/>
              </w:rPr>
              <w:t>32 262 890,48</w:t>
            </w:r>
          </w:p>
        </w:tc>
      </w:tr>
      <w:tr w14:paraId="07508467">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152AFB8">
            <w:pPr>
              <w:rPr>
                <w:sz w:val="21"/>
                <w:szCs w:val="21"/>
              </w:rPr>
            </w:pPr>
            <w:r>
              <w:rPr>
                <w:sz w:val="21"/>
                <w:szCs w:val="21"/>
              </w:rPr>
              <w:t>Муниципальный социальный заказ на оказание услуг в социальной сфере</w:t>
            </w:r>
          </w:p>
        </w:tc>
        <w:tc>
          <w:tcPr>
            <w:tcW w:w="640" w:type="dxa"/>
            <w:tcBorders>
              <w:top w:val="nil"/>
              <w:left w:val="nil"/>
              <w:bottom w:val="single" w:color="auto" w:sz="4" w:space="0"/>
              <w:right w:val="single" w:color="auto" w:sz="4" w:space="0"/>
            </w:tcBorders>
            <w:shd w:val="clear" w:color="000000" w:fill="FFFFFF"/>
            <w:noWrap w:val="0"/>
            <w:vAlign w:val="center"/>
          </w:tcPr>
          <w:p w14:paraId="5A551DE9">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11F01A3">
            <w:pPr>
              <w:jc w:val="center"/>
              <w:rPr>
                <w:sz w:val="21"/>
                <w:szCs w:val="21"/>
              </w:rPr>
            </w:pPr>
            <w:r>
              <w:rPr>
                <w:sz w:val="21"/>
                <w:szCs w:val="21"/>
              </w:rPr>
              <w:t>0703</w:t>
            </w:r>
          </w:p>
        </w:tc>
        <w:tc>
          <w:tcPr>
            <w:tcW w:w="1780" w:type="dxa"/>
            <w:tcBorders>
              <w:top w:val="nil"/>
              <w:left w:val="nil"/>
              <w:bottom w:val="single" w:color="auto" w:sz="4" w:space="0"/>
              <w:right w:val="single" w:color="auto" w:sz="4" w:space="0"/>
            </w:tcBorders>
            <w:shd w:val="clear" w:color="000000" w:fill="FFFFFF"/>
            <w:noWrap w:val="0"/>
            <w:vAlign w:val="center"/>
          </w:tcPr>
          <w:p w14:paraId="252B1FBD">
            <w:pPr>
              <w:jc w:val="center"/>
              <w:rPr>
                <w:sz w:val="21"/>
                <w:szCs w:val="21"/>
              </w:rPr>
            </w:pPr>
            <w:r>
              <w:rPr>
                <w:sz w:val="21"/>
                <w:szCs w:val="21"/>
              </w:rPr>
              <w:t>27 4 02 00198</w:t>
            </w:r>
          </w:p>
        </w:tc>
        <w:tc>
          <w:tcPr>
            <w:tcW w:w="760" w:type="dxa"/>
            <w:tcBorders>
              <w:top w:val="nil"/>
              <w:left w:val="nil"/>
              <w:bottom w:val="single" w:color="auto" w:sz="4" w:space="0"/>
              <w:right w:val="single" w:color="auto" w:sz="4" w:space="0"/>
            </w:tcBorders>
            <w:shd w:val="clear" w:color="000000" w:fill="FFFFFF"/>
            <w:noWrap w:val="0"/>
            <w:vAlign w:val="center"/>
          </w:tcPr>
          <w:p w14:paraId="2A9A6BDC">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5B93FD5C">
            <w:pPr>
              <w:jc w:val="center"/>
              <w:rPr>
                <w:sz w:val="21"/>
                <w:szCs w:val="21"/>
              </w:rPr>
            </w:pPr>
            <w:r>
              <w:rPr>
                <w:sz w:val="21"/>
                <w:szCs w:val="21"/>
              </w:rPr>
              <w:t>67 196 465,56</w:t>
            </w:r>
          </w:p>
        </w:tc>
      </w:tr>
      <w:tr w14:paraId="69ACA241">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FAC4D59">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618075F6">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07393308">
            <w:pPr>
              <w:jc w:val="center"/>
              <w:rPr>
                <w:sz w:val="21"/>
                <w:szCs w:val="21"/>
              </w:rPr>
            </w:pPr>
            <w:r>
              <w:rPr>
                <w:sz w:val="21"/>
                <w:szCs w:val="21"/>
              </w:rPr>
              <w:t>0703</w:t>
            </w:r>
          </w:p>
        </w:tc>
        <w:tc>
          <w:tcPr>
            <w:tcW w:w="1780" w:type="dxa"/>
            <w:tcBorders>
              <w:top w:val="nil"/>
              <w:left w:val="nil"/>
              <w:bottom w:val="single" w:color="auto" w:sz="4" w:space="0"/>
              <w:right w:val="single" w:color="auto" w:sz="4" w:space="0"/>
            </w:tcBorders>
            <w:shd w:val="clear" w:color="000000" w:fill="FFFFFF"/>
            <w:noWrap w:val="0"/>
            <w:vAlign w:val="center"/>
          </w:tcPr>
          <w:p w14:paraId="2563E5C4">
            <w:pPr>
              <w:jc w:val="center"/>
              <w:rPr>
                <w:sz w:val="21"/>
                <w:szCs w:val="21"/>
              </w:rPr>
            </w:pPr>
            <w:r>
              <w:rPr>
                <w:sz w:val="21"/>
                <w:szCs w:val="21"/>
              </w:rPr>
              <w:t>27 4 02 00198</w:t>
            </w:r>
          </w:p>
        </w:tc>
        <w:tc>
          <w:tcPr>
            <w:tcW w:w="760" w:type="dxa"/>
            <w:tcBorders>
              <w:top w:val="nil"/>
              <w:left w:val="nil"/>
              <w:bottom w:val="single" w:color="auto" w:sz="4" w:space="0"/>
              <w:right w:val="single" w:color="auto" w:sz="4" w:space="0"/>
            </w:tcBorders>
            <w:shd w:val="clear" w:color="000000" w:fill="FFFFFF"/>
            <w:noWrap w:val="0"/>
            <w:vAlign w:val="center"/>
          </w:tcPr>
          <w:p w14:paraId="189662D7">
            <w:pPr>
              <w:jc w:val="center"/>
              <w:rPr>
                <w:sz w:val="21"/>
                <w:szCs w:val="21"/>
              </w:rPr>
            </w:pPr>
            <w:r>
              <w:rPr>
                <w:sz w:val="21"/>
                <w:szCs w:val="21"/>
              </w:rPr>
              <w:t>600</w:t>
            </w:r>
          </w:p>
        </w:tc>
        <w:tc>
          <w:tcPr>
            <w:tcW w:w="2013" w:type="dxa"/>
            <w:tcBorders>
              <w:top w:val="nil"/>
              <w:left w:val="nil"/>
              <w:bottom w:val="single" w:color="auto" w:sz="4" w:space="0"/>
              <w:right w:val="single" w:color="auto" w:sz="4" w:space="0"/>
            </w:tcBorders>
            <w:shd w:val="clear" w:color="000000" w:fill="FFFFFF"/>
            <w:noWrap/>
            <w:vAlign w:val="center"/>
          </w:tcPr>
          <w:p w14:paraId="1D2224AD">
            <w:pPr>
              <w:jc w:val="center"/>
              <w:rPr>
                <w:sz w:val="21"/>
                <w:szCs w:val="21"/>
              </w:rPr>
            </w:pPr>
            <w:r>
              <w:rPr>
                <w:sz w:val="21"/>
                <w:szCs w:val="21"/>
              </w:rPr>
              <w:t>67 196 465,56</w:t>
            </w:r>
          </w:p>
        </w:tc>
      </w:tr>
      <w:tr w14:paraId="4F9B9BCD">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362A739">
            <w:pPr>
              <w:rPr>
                <w:sz w:val="21"/>
                <w:szCs w:val="21"/>
              </w:rPr>
            </w:pPr>
            <w:r>
              <w:rPr>
                <w:sz w:val="21"/>
                <w:szCs w:val="21"/>
              </w:rPr>
              <w:t>Временное трудоустройство несовершеннолетних граждан в возрасте от 14 до 18 лет в свободное от учебы время</w:t>
            </w:r>
          </w:p>
        </w:tc>
        <w:tc>
          <w:tcPr>
            <w:tcW w:w="640" w:type="dxa"/>
            <w:tcBorders>
              <w:top w:val="nil"/>
              <w:left w:val="nil"/>
              <w:bottom w:val="single" w:color="auto" w:sz="4" w:space="0"/>
              <w:right w:val="single" w:color="auto" w:sz="4" w:space="0"/>
            </w:tcBorders>
            <w:shd w:val="clear" w:color="000000" w:fill="FFFFFF"/>
            <w:noWrap w:val="0"/>
            <w:vAlign w:val="center"/>
          </w:tcPr>
          <w:p w14:paraId="62E3F8DE">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E33FFF4">
            <w:pPr>
              <w:jc w:val="center"/>
              <w:rPr>
                <w:sz w:val="21"/>
                <w:szCs w:val="21"/>
              </w:rPr>
            </w:pPr>
            <w:r>
              <w:rPr>
                <w:sz w:val="21"/>
                <w:szCs w:val="21"/>
              </w:rPr>
              <w:t>0703</w:t>
            </w:r>
          </w:p>
        </w:tc>
        <w:tc>
          <w:tcPr>
            <w:tcW w:w="1780" w:type="dxa"/>
            <w:tcBorders>
              <w:top w:val="nil"/>
              <w:left w:val="nil"/>
              <w:bottom w:val="single" w:color="auto" w:sz="4" w:space="0"/>
              <w:right w:val="single" w:color="auto" w:sz="4" w:space="0"/>
            </w:tcBorders>
            <w:shd w:val="clear" w:color="000000" w:fill="FFFFFF"/>
            <w:noWrap w:val="0"/>
            <w:vAlign w:val="center"/>
          </w:tcPr>
          <w:p w14:paraId="7779A0C4">
            <w:pPr>
              <w:jc w:val="center"/>
              <w:rPr>
                <w:sz w:val="21"/>
                <w:szCs w:val="21"/>
              </w:rPr>
            </w:pPr>
            <w:r>
              <w:rPr>
                <w:sz w:val="21"/>
                <w:szCs w:val="21"/>
              </w:rPr>
              <w:t>27 4 02 00603</w:t>
            </w:r>
          </w:p>
        </w:tc>
        <w:tc>
          <w:tcPr>
            <w:tcW w:w="760" w:type="dxa"/>
            <w:tcBorders>
              <w:top w:val="nil"/>
              <w:left w:val="nil"/>
              <w:bottom w:val="single" w:color="auto" w:sz="4" w:space="0"/>
              <w:right w:val="single" w:color="auto" w:sz="4" w:space="0"/>
            </w:tcBorders>
            <w:shd w:val="clear" w:color="000000" w:fill="FFFFFF"/>
            <w:noWrap w:val="0"/>
            <w:vAlign w:val="center"/>
          </w:tcPr>
          <w:p w14:paraId="4699021C">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C5A084E">
            <w:pPr>
              <w:jc w:val="center"/>
              <w:rPr>
                <w:sz w:val="21"/>
                <w:szCs w:val="21"/>
              </w:rPr>
            </w:pPr>
            <w:r>
              <w:rPr>
                <w:sz w:val="21"/>
                <w:szCs w:val="21"/>
              </w:rPr>
              <w:t>400 000,00</w:t>
            </w:r>
          </w:p>
        </w:tc>
      </w:tr>
      <w:tr w14:paraId="0514C89A">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BF027DB">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31B72AC0">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759D1960">
            <w:pPr>
              <w:jc w:val="center"/>
              <w:rPr>
                <w:sz w:val="21"/>
                <w:szCs w:val="21"/>
              </w:rPr>
            </w:pPr>
            <w:r>
              <w:rPr>
                <w:sz w:val="21"/>
                <w:szCs w:val="21"/>
              </w:rPr>
              <w:t>0703</w:t>
            </w:r>
          </w:p>
        </w:tc>
        <w:tc>
          <w:tcPr>
            <w:tcW w:w="1780" w:type="dxa"/>
            <w:tcBorders>
              <w:top w:val="nil"/>
              <w:left w:val="nil"/>
              <w:bottom w:val="single" w:color="auto" w:sz="4" w:space="0"/>
              <w:right w:val="single" w:color="auto" w:sz="4" w:space="0"/>
            </w:tcBorders>
            <w:shd w:val="clear" w:color="000000" w:fill="FFFFFF"/>
            <w:noWrap w:val="0"/>
            <w:vAlign w:val="center"/>
          </w:tcPr>
          <w:p w14:paraId="706E1ED7">
            <w:pPr>
              <w:jc w:val="center"/>
              <w:rPr>
                <w:sz w:val="21"/>
                <w:szCs w:val="21"/>
              </w:rPr>
            </w:pPr>
            <w:r>
              <w:rPr>
                <w:sz w:val="21"/>
                <w:szCs w:val="21"/>
              </w:rPr>
              <w:t>27 4 02 00603</w:t>
            </w:r>
          </w:p>
        </w:tc>
        <w:tc>
          <w:tcPr>
            <w:tcW w:w="760" w:type="dxa"/>
            <w:tcBorders>
              <w:top w:val="nil"/>
              <w:left w:val="nil"/>
              <w:bottom w:val="single" w:color="auto" w:sz="4" w:space="0"/>
              <w:right w:val="single" w:color="auto" w:sz="4" w:space="0"/>
            </w:tcBorders>
            <w:shd w:val="clear" w:color="000000" w:fill="FFFFFF"/>
            <w:noWrap w:val="0"/>
            <w:vAlign w:val="center"/>
          </w:tcPr>
          <w:p w14:paraId="3A857AD6">
            <w:pPr>
              <w:jc w:val="center"/>
              <w:rPr>
                <w:sz w:val="21"/>
                <w:szCs w:val="21"/>
              </w:rPr>
            </w:pPr>
            <w:r>
              <w:rPr>
                <w:sz w:val="21"/>
                <w:szCs w:val="21"/>
              </w:rPr>
              <w:t>600</w:t>
            </w:r>
          </w:p>
        </w:tc>
        <w:tc>
          <w:tcPr>
            <w:tcW w:w="2013" w:type="dxa"/>
            <w:tcBorders>
              <w:top w:val="nil"/>
              <w:left w:val="nil"/>
              <w:bottom w:val="single" w:color="auto" w:sz="4" w:space="0"/>
              <w:right w:val="single" w:color="auto" w:sz="4" w:space="0"/>
            </w:tcBorders>
            <w:shd w:val="clear" w:color="000000" w:fill="FFFFFF"/>
            <w:noWrap/>
            <w:vAlign w:val="center"/>
          </w:tcPr>
          <w:p w14:paraId="42511596">
            <w:pPr>
              <w:jc w:val="center"/>
              <w:rPr>
                <w:sz w:val="21"/>
                <w:szCs w:val="21"/>
              </w:rPr>
            </w:pPr>
            <w:r>
              <w:rPr>
                <w:sz w:val="21"/>
                <w:szCs w:val="21"/>
              </w:rPr>
              <w:t>400 000,00</w:t>
            </w:r>
          </w:p>
        </w:tc>
      </w:tr>
      <w:tr w14:paraId="14E7D069">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EB53BFC">
            <w:pPr>
              <w:rPr>
                <w:sz w:val="21"/>
                <w:szCs w:val="21"/>
              </w:rPr>
            </w:pPr>
            <w:r>
              <w:rPr>
                <w:sz w:val="21"/>
                <w:szCs w:val="21"/>
              </w:rPr>
              <w:t>Обеспечение сбалансированности бюджетов муниципальных образований</w:t>
            </w:r>
          </w:p>
        </w:tc>
        <w:tc>
          <w:tcPr>
            <w:tcW w:w="640" w:type="dxa"/>
            <w:tcBorders>
              <w:top w:val="nil"/>
              <w:left w:val="nil"/>
              <w:bottom w:val="single" w:color="auto" w:sz="4" w:space="0"/>
              <w:right w:val="single" w:color="auto" w:sz="4" w:space="0"/>
            </w:tcBorders>
            <w:shd w:val="clear" w:color="000000" w:fill="FFFFFF"/>
            <w:noWrap w:val="0"/>
            <w:vAlign w:val="center"/>
          </w:tcPr>
          <w:p w14:paraId="6A26ECB1">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75ACA37">
            <w:pPr>
              <w:jc w:val="center"/>
              <w:rPr>
                <w:sz w:val="21"/>
                <w:szCs w:val="21"/>
              </w:rPr>
            </w:pPr>
            <w:r>
              <w:rPr>
                <w:sz w:val="21"/>
                <w:szCs w:val="21"/>
              </w:rPr>
              <w:t>0703</w:t>
            </w:r>
          </w:p>
        </w:tc>
        <w:tc>
          <w:tcPr>
            <w:tcW w:w="1780" w:type="dxa"/>
            <w:tcBorders>
              <w:top w:val="nil"/>
              <w:left w:val="nil"/>
              <w:bottom w:val="single" w:color="auto" w:sz="4" w:space="0"/>
              <w:right w:val="single" w:color="auto" w:sz="4" w:space="0"/>
            </w:tcBorders>
            <w:shd w:val="clear" w:color="000000" w:fill="FFFFFF"/>
            <w:noWrap w:val="0"/>
            <w:vAlign w:val="center"/>
          </w:tcPr>
          <w:p w14:paraId="1F5F654D">
            <w:pPr>
              <w:jc w:val="center"/>
              <w:rPr>
                <w:sz w:val="21"/>
                <w:szCs w:val="21"/>
              </w:rPr>
            </w:pPr>
            <w:r>
              <w:rPr>
                <w:sz w:val="21"/>
                <w:szCs w:val="21"/>
              </w:rPr>
              <w:t>27 4 02 72110</w:t>
            </w:r>
          </w:p>
        </w:tc>
        <w:tc>
          <w:tcPr>
            <w:tcW w:w="760" w:type="dxa"/>
            <w:tcBorders>
              <w:top w:val="nil"/>
              <w:left w:val="nil"/>
              <w:bottom w:val="single" w:color="auto" w:sz="4" w:space="0"/>
              <w:right w:val="single" w:color="auto" w:sz="4" w:space="0"/>
            </w:tcBorders>
            <w:shd w:val="clear" w:color="000000" w:fill="FFFFFF"/>
            <w:noWrap w:val="0"/>
            <w:vAlign w:val="center"/>
          </w:tcPr>
          <w:p w14:paraId="724A0592">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0B8D5FDE">
            <w:pPr>
              <w:jc w:val="center"/>
              <w:rPr>
                <w:sz w:val="21"/>
                <w:szCs w:val="21"/>
              </w:rPr>
            </w:pPr>
            <w:r>
              <w:rPr>
                <w:sz w:val="21"/>
                <w:szCs w:val="21"/>
              </w:rPr>
              <w:t>5 976 723,78</w:t>
            </w:r>
          </w:p>
        </w:tc>
      </w:tr>
      <w:tr w14:paraId="79252A19">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261059A">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11A831A7">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0251F5F0">
            <w:pPr>
              <w:jc w:val="center"/>
              <w:rPr>
                <w:sz w:val="21"/>
                <w:szCs w:val="21"/>
              </w:rPr>
            </w:pPr>
            <w:r>
              <w:rPr>
                <w:sz w:val="21"/>
                <w:szCs w:val="21"/>
              </w:rPr>
              <w:t>0703</w:t>
            </w:r>
          </w:p>
        </w:tc>
        <w:tc>
          <w:tcPr>
            <w:tcW w:w="1780" w:type="dxa"/>
            <w:tcBorders>
              <w:top w:val="nil"/>
              <w:left w:val="nil"/>
              <w:bottom w:val="single" w:color="auto" w:sz="4" w:space="0"/>
              <w:right w:val="single" w:color="auto" w:sz="4" w:space="0"/>
            </w:tcBorders>
            <w:shd w:val="clear" w:color="000000" w:fill="FFFFFF"/>
            <w:noWrap w:val="0"/>
            <w:vAlign w:val="center"/>
          </w:tcPr>
          <w:p w14:paraId="4CEBE72E">
            <w:pPr>
              <w:jc w:val="center"/>
              <w:rPr>
                <w:sz w:val="21"/>
                <w:szCs w:val="21"/>
              </w:rPr>
            </w:pPr>
            <w:r>
              <w:rPr>
                <w:sz w:val="21"/>
                <w:szCs w:val="21"/>
              </w:rPr>
              <w:t>27 4 02 72110</w:t>
            </w:r>
          </w:p>
        </w:tc>
        <w:tc>
          <w:tcPr>
            <w:tcW w:w="760" w:type="dxa"/>
            <w:tcBorders>
              <w:top w:val="nil"/>
              <w:left w:val="nil"/>
              <w:bottom w:val="single" w:color="auto" w:sz="4" w:space="0"/>
              <w:right w:val="single" w:color="auto" w:sz="4" w:space="0"/>
            </w:tcBorders>
            <w:shd w:val="clear" w:color="000000" w:fill="FFFFFF"/>
            <w:noWrap w:val="0"/>
            <w:vAlign w:val="center"/>
          </w:tcPr>
          <w:p w14:paraId="414F0F06">
            <w:pPr>
              <w:jc w:val="center"/>
              <w:rPr>
                <w:sz w:val="21"/>
                <w:szCs w:val="21"/>
              </w:rPr>
            </w:pPr>
            <w:r>
              <w:rPr>
                <w:sz w:val="21"/>
                <w:szCs w:val="21"/>
              </w:rPr>
              <w:t>600</w:t>
            </w:r>
          </w:p>
        </w:tc>
        <w:tc>
          <w:tcPr>
            <w:tcW w:w="2013" w:type="dxa"/>
            <w:tcBorders>
              <w:top w:val="nil"/>
              <w:left w:val="nil"/>
              <w:bottom w:val="single" w:color="auto" w:sz="4" w:space="0"/>
              <w:right w:val="single" w:color="auto" w:sz="4" w:space="0"/>
            </w:tcBorders>
            <w:shd w:val="clear" w:color="000000" w:fill="FFFFFF"/>
            <w:noWrap/>
            <w:vAlign w:val="center"/>
          </w:tcPr>
          <w:p w14:paraId="476B0F97">
            <w:pPr>
              <w:jc w:val="center"/>
              <w:rPr>
                <w:sz w:val="21"/>
                <w:szCs w:val="21"/>
              </w:rPr>
            </w:pPr>
            <w:r>
              <w:rPr>
                <w:sz w:val="21"/>
                <w:szCs w:val="21"/>
              </w:rPr>
              <w:t>5 976 723,78</w:t>
            </w:r>
          </w:p>
        </w:tc>
      </w:tr>
      <w:tr w14:paraId="4F54B577">
        <w:tblPrEx>
          <w:tblCellMar>
            <w:top w:w="0" w:type="dxa"/>
            <w:left w:w="108" w:type="dxa"/>
            <w:bottom w:w="0" w:type="dxa"/>
            <w:right w:w="108" w:type="dxa"/>
          </w:tblCellMar>
        </w:tblPrEx>
        <w:trPr>
          <w:wBefore w:w="0" w:type="auto"/>
          <w:trHeight w:val="33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F723B9F">
            <w:pPr>
              <w:rPr>
                <w:b/>
                <w:bCs/>
                <w:sz w:val="21"/>
                <w:szCs w:val="21"/>
              </w:rPr>
            </w:pPr>
            <w:r>
              <w:rPr>
                <w:b/>
                <w:bCs/>
                <w:sz w:val="21"/>
                <w:szCs w:val="21"/>
              </w:rPr>
              <w:t>Другие вопросы в области образования</w:t>
            </w:r>
          </w:p>
        </w:tc>
        <w:tc>
          <w:tcPr>
            <w:tcW w:w="640" w:type="dxa"/>
            <w:tcBorders>
              <w:top w:val="nil"/>
              <w:left w:val="nil"/>
              <w:bottom w:val="single" w:color="auto" w:sz="4" w:space="0"/>
              <w:right w:val="single" w:color="auto" w:sz="4" w:space="0"/>
            </w:tcBorders>
            <w:shd w:val="clear" w:color="000000" w:fill="FFFFFF"/>
            <w:noWrap w:val="0"/>
            <w:vAlign w:val="center"/>
          </w:tcPr>
          <w:p w14:paraId="3CF7EB26">
            <w:pPr>
              <w:jc w:val="center"/>
              <w:rPr>
                <w:b/>
                <w:bCs/>
                <w:sz w:val="21"/>
                <w:szCs w:val="21"/>
              </w:rPr>
            </w:pPr>
            <w:r>
              <w:rPr>
                <w:b/>
                <w:bCs/>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A09F67C">
            <w:pPr>
              <w:jc w:val="center"/>
              <w:rPr>
                <w:b/>
                <w:bCs/>
                <w:sz w:val="21"/>
                <w:szCs w:val="21"/>
              </w:rPr>
            </w:pPr>
            <w:r>
              <w:rPr>
                <w:b/>
                <w:bCs/>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0930D977">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4F5FC203">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511953B0">
            <w:pPr>
              <w:jc w:val="center"/>
              <w:rPr>
                <w:b/>
                <w:bCs/>
                <w:sz w:val="21"/>
                <w:szCs w:val="21"/>
              </w:rPr>
            </w:pPr>
            <w:r>
              <w:rPr>
                <w:b/>
                <w:bCs/>
                <w:sz w:val="21"/>
                <w:szCs w:val="21"/>
              </w:rPr>
              <w:t>30 599 556,39</w:t>
            </w:r>
          </w:p>
        </w:tc>
      </w:tr>
      <w:tr w14:paraId="3F6C000B">
        <w:tblPrEx>
          <w:tblCellMar>
            <w:top w:w="0" w:type="dxa"/>
            <w:left w:w="108" w:type="dxa"/>
            <w:bottom w:w="0" w:type="dxa"/>
            <w:right w:w="108" w:type="dxa"/>
          </w:tblCellMar>
        </w:tblPrEx>
        <w:trPr>
          <w:wBefore w:w="0" w:type="auto"/>
          <w:trHeight w:val="88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35101FA">
            <w:pPr>
              <w:rPr>
                <w:sz w:val="21"/>
                <w:szCs w:val="21"/>
              </w:rPr>
            </w:pPr>
            <w:r>
              <w:rPr>
                <w:sz w:val="21"/>
                <w:szCs w:val="21"/>
              </w:rPr>
              <w:t>Муниципальная программа "Развитие и модернизация образования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06E3A346">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A2FC03E">
            <w:pPr>
              <w:jc w:val="center"/>
              <w:rPr>
                <w:sz w:val="21"/>
                <w:szCs w:val="21"/>
              </w:rPr>
            </w:pPr>
            <w:r>
              <w:rPr>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2257E763">
            <w:pPr>
              <w:jc w:val="center"/>
              <w:rPr>
                <w:sz w:val="21"/>
                <w:szCs w:val="21"/>
              </w:rPr>
            </w:pPr>
            <w:r>
              <w:rPr>
                <w:sz w:val="21"/>
                <w:szCs w:val="21"/>
              </w:rPr>
              <w:t>27 0 00 00000</w:t>
            </w:r>
          </w:p>
        </w:tc>
        <w:tc>
          <w:tcPr>
            <w:tcW w:w="760" w:type="dxa"/>
            <w:tcBorders>
              <w:top w:val="nil"/>
              <w:left w:val="nil"/>
              <w:bottom w:val="single" w:color="auto" w:sz="4" w:space="0"/>
              <w:right w:val="single" w:color="auto" w:sz="4" w:space="0"/>
            </w:tcBorders>
            <w:shd w:val="clear" w:color="000000" w:fill="FFFFFF"/>
            <w:noWrap w:val="0"/>
            <w:vAlign w:val="center"/>
          </w:tcPr>
          <w:p w14:paraId="473981C1">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535CF9B">
            <w:pPr>
              <w:jc w:val="center"/>
              <w:rPr>
                <w:sz w:val="21"/>
                <w:szCs w:val="21"/>
              </w:rPr>
            </w:pPr>
            <w:r>
              <w:rPr>
                <w:sz w:val="21"/>
                <w:szCs w:val="21"/>
              </w:rPr>
              <w:t>30 523 746,39</w:t>
            </w:r>
          </w:p>
        </w:tc>
      </w:tr>
      <w:tr w14:paraId="4A7F5D43">
        <w:tblPrEx>
          <w:tblCellMar>
            <w:top w:w="0" w:type="dxa"/>
            <w:left w:w="108" w:type="dxa"/>
            <w:bottom w:w="0" w:type="dxa"/>
            <w:right w:w="108" w:type="dxa"/>
          </w:tblCellMar>
        </w:tblPrEx>
        <w:trPr>
          <w:wBefore w:w="0" w:type="auto"/>
          <w:trHeight w:val="900" w:hRule="atLeast"/>
        </w:trPr>
        <w:tc>
          <w:tcPr>
            <w:tcW w:w="3681" w:type="dxa"/>
            <w:tcBorders>
              <w:top w:val="single" w:color="auto" w:sz="4" w:space="0"/>
              <w:left w:val="single" w:color="auto" w:sz="4" w:space="0"/>
              <w:bottom w:val="single" w:color="auto" w:sz="4" w:space="0"/>
              <w:right w:val="nil"/>
            </w:tcBorders>
            <w:shd w:val="clear" w:color="000000" w:fill="FFFFFF"/>
            <w:noWrap w:val="0"/>
            <w:vAlign w:val="center"/>
          </w:tcPr>
          <w:p w14:paraId="169958FA">
            <w:pPr>
              <w:rPr>
                <w:sz w:val="21"/>
                <w:szCs w:val="21"/>
              </w:rPr>
            </w:pPr>
            <w:r>
              <w:rPr>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640" w:type="dxa"/>
            <w:tcBorders>
              <w:top w:val="nil"/>
              <w:left w:val="single" w:color="auto" w:sz="4" w:space="0"/>
              <w:bottom w:val="single" w:color="auto" w:sz="4" w:space="0"/>
              <w:right w:val="single" w:color="auto" w:sz="4" w:space="0"/>
            </w:tcBorders>
            <w:shd w:val="clear" w:color="000000" w:fill="FFFFFF"/>
            <w:noWrap w:val="0"/>
            <w:vAlign w:val="center"/>
          </w:tcPr>
          <w:p w14:paraId="6010E927">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68EFD5B0">
            <w:pPr>
              <w:jc w:val="center"/>
              <w:rPr>
                <w:sz w:val="21"/>
                <w:szCs w:val="21"/>
              </w:rPr>
            </w:pPr>
            <w:r>
              <w:rPr>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5C3010CC">
            <w:pPr>
              <w:jc w:val="center"/>
              <w:rPr>
                <w:sz w:val="21"/>
                <w:szCs w:val="21"/>
              </w:rPr>
            </w:pPr>
            <w:r>
              <w:rPr>
                <w:sz w:val="21"/>
                <w:szCs w:val="21"/>
              </w:rPr>
              <w:t>27 1 00 00000</w:t>
            </w:r>
          </w:p>
        </w:tc>
        <w:tc>
          <w:tcPr>
            <w:tcW w:w="760" w:type="dxa"/>
            <w:tcBorders>
              <w:top w:val="nil"/>
              <w:left w:val="nil"/>
              <w:bottom w:val="single" w:color="auto" w:sz="4" w:space="0"/>
              <w:right w:val="single" w:color="auto" w:sz="4" w:space="0"/>
            </w:tcBorders>
            <w:shd w:val="clear" w:color="000000" w:fill="FFFFFF"/>
            <w:noWrap w:val="0"/>
            <w:vAlign w:val="center"/>
          </w:tcPr>
          <w:p w14:paraId="5DDFE88D">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C969A10">
            <w:pPr>
              <w:jc w:val="center"/>
              <w:rPr>
                <w:sz w:val="21"/>
                <w:szCs w:val="21"/>
              </w:rPr>
            </w:pPr>
            <w:r>
              <w:rPr>
                <w:sz w:val="21"/>
                <w:szCs w:val="21"/>
              </w:rPr>
              <w:t>4 421 000,00</w:t>
            </w:r>
          </w:p>
        </w:tc>
      </w:tr>
      <w:tr w14:paraId="49E1C609">
        <w:tblPrEx>
          <w:tblCellMar>
            <w:top w:w="0" w:type="dxa"/>
            <w:left w:w="108" w:type="dxa"/>
            <w:bottom w:w="0" w:type="dxa"/>
            <w:right w:w="108" w:type="dxa"/>
          </w:tblCellMar>
        </w:tblPrEx>
        <w:trPr>
          <w:wBefore w:w="0" w:type="auto"/>
          <w:trHeight w:val="540" w:hRule="atLeast"/>
        </w:trPr>
        <w:tc>
          <w:tcPr>
            <w:tcW w:w="368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ABD4858">
            <w:pPr>
              <w:rPr>
                <w:sz w:val="21"/>
                <w:szCs w:val="21"/>
              </w:rPr>
            </w:pPr>
            <w:r>
              <w:rPr>
                <w:sz w:val="21"/>
                <w:szCs w:val="21"/>
              </w:rPr>
              <w:t>Региональный проект «Патриотическое воспитание граждан Российской Федерации»</w:t>
            </w:r>
          </w:p>
        </w:tc>
        <w:tc>
          <w:tcPr>
            <w:tcW w:w="640" w:type="dxa"/>
            <w:tcBorders>
              <w:top w:val="nil"/>
              <w:left w:val="nil"/>
              <w:bottom w:val="single" w:color="auto" w:sz="4" w:space="0"/>
              <w:right w:val="single" w:color="auto" w:sz="4" w:space="0"/>
            </w:tcBorders>
            <w:shd w:val="clear" w:color="000000" w:fill="FFFFFF"/>
            <w:noWrap w:val="0"/>
            <w:vAlign w:val="center"/>
          </w:tcPr>
          <w:p w14:paraId="0A9F73E0">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7704D0B0">
            <w:pPr>
              <w:jc w:val="center"/>
              <w:rPr>
                <w:sz w:val="21"/>
                <w:szCs w:val="21"/>
              </w:rPr>
            </w:pPr>
            <w:r>
              <w:rPr>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3E7ABB97">
            <w:pPr>
              <w:jc w:val="center"/>
              <w:rPr>
                <w:sz w:val="21"/>
                <w:szCs w:val="21"/>
              </w:rPr>
            </w:pPr>
            <w:r>
              <w:rPr>
                <w:sz w:val="21"/>
                <w:szCs w:val="21"/>
              </w:rPr>
              <w:t>27 1 EB 00000</w:t>
            </w:r>
          </w:p>
        </w:tc>
        <w:tc>
          <w:tcPr>
            <w:tcW w:w="760" w:type="dxa"/>
            <w:tcBorders>
              <w:top w:val="nil"/>
              <w:left w:val="nil"/>
              <w:bottom w:val="single" w:color="auto" w:sz="4" w:space="0"/>
              <w:right w:val="single" w:color="auto" w:sz="4" w:space="0"/>
            </w:tcBorders>
            <w:shd w:val="clear" w:color="000000" w:fill="FFFFFF"/>
            <w:noWrap w:val="0"/>
            <w:vAlign w:val="center"/>
          </w:tcPr>
          <w:p w14:paraId="5531699B">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5ADCE497">
            <w:pPr>
              <w:jc w:val="center"/>
              <w:rPr>
                <w:sz w:val="21"/>
                <w:szCs w:val="21"/>
              </w:rPr>
            </w:pPr>
            <w:r>
              <w:rPr>
                <w:sz w:val="21"/>
                <w:szCs w:val="21"/>
              </w:rPr>
              <w:t>4 421 000,00</w:t>
            </w:r>
          </w:p>
        </w:tc>
      </w:tr>
      <w:tr w14:paraId="2E6D3CA6">
        <w:tblPrEx>
          <w:tblCellMar>
            <w:top w:w="0" w:type="dxa"/>
            <w:left w:w="108" w:type="dxa"/>
            <w:bottom w:w="0" w:type="dxa"/>
            <w:right w:w="108" w:type="dxa"/>
          </w:tblCellMar>
        </w:tblPrEx>
        <w:trPr>
          <w:wBefore w:w="0" w:type="auto"/>
          <w:trHeight w:val="121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7E118AE">
            <w:pPr>
              <w:rPr>
                <w:sz w:val="21"/>
                <w:szCs w:val="21"/>
              </w:rPr>
            </w:pPr>
            <w:r>
              <w:rPr>
                <w:sz w:val="21"/>
                <w:szCs w:val="21"/>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40" w:type="dxa"/>
            <w:tcBorders>
              <w:top w:val="nil"/>
              <w:left w:val="nil"/>
              <w:bottom w:val="single" w:color="auto" w:sz="4" w:space="0"/>
              <w:right w:val="single" w:color="auto" w:sz="4" w:space="0"/>
            </w:tcBorders>
            <w:shd w:val="clear" w:color="000000" w:fill="FFFFFF"/>
            <w:noWrap w:val="0"/>
            <w:vAlign w:val="center"/>
          </w:tcPr>
          <w:p w14:paraId="13FA026F">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774F5650">
            <w:pPr>
              <w:jc w:val="center"/>
              <w:rPr>
                <w:sz w:val="21"/>
                <w:szCs w:val="21"/>
              </w:rPr>
            </w:pPr>
            <w:r>
              <w:rPr>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375D14FB">
            <w:pPr>
              <w:jc w:val="center"/>
              <w:rPr>
                <w:sz w:val="21"/>
                <w:szCs w:val="21"/>
              </w:rPr>
            </w:pPr>
            <w:r>
              <w:rPr>
                <w:sz w:val="21"/>
                <w:szCs w:val="21"/>
              </w:rPr>
              <w:t>27 1 EB 54790</w:t>
            </w:r>
          </w:p>
        </w:tc>
        <w:tc>
          <w:tcPr>
            <w:tcW w:w="760" w:type="dxa"/>
            <w:tcBorders>
              <w:top w:val="nil"/>
              <w:left w:val="nil"/>
              <w:bottom w:val="single" w:color="auto" w:sz="4" w:space="0"/>
              <w:right w:val="single" w:color="auto" w:sz="4" w:space="0"/>
            </w:tcBorders>
            <w:shd w:val="clear" w:color="000000" w:fill="FFFFFF"/>
            <w:noWrap w:val="0"/>
            <w:vAlign w:val="center"/>
          </w:tcPr>
          <w:p w14:paraId="0B3AA3FF">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2826F875">
            <w:pPr>
              <w:jc w:val="center"/>
              <w:rPr>
                <w:sz w:val="21"/>
                <w:szCs w:val="21"/>
              </w:rPr>
            </w:pPr>
            <w:r>
              <w:rPr>
                <w:sz w:val="21"/>
                <w:szCs w:val="21"/>
              </w:rPr>
              <w:t>4 421 000,00</w:t>
            </w:r>
          </w:p>
        </w:tc>
      </w:tr>
      <w:tr w14:paraId="58BAFBD2">
        <w:tblPrEx>
          <w:tblCellMar>
            <w:top w:w="0" w:type="dxa"/>
            <w:left w:w="108" w:type="dxa"/>
            <w:bottom w:w="0" w:type="dxa"/>
            <w:right w:w="108" w:type="dxa"/>
          </w:tblCellMar>
        </w:tblPrEx>
        <w:trPr>
          <w:wBefore w:w="0" w:type="auto"/>
          <w:trHeight w:val="121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B1F5156">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6CAFF24D">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790BA8D6">
            <w:pPr>
              <w:jc w:val="center"/>
              <w:rPr>
                <w:sz w:val="21"/>
                <w:szCs w:val="21"/>
              </w:rPr>
            </w:pPr>
            <w:r>
              <w:rPr>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5448FA90">
            <w:pPr>
              <w:jc w:val="center"/>
              <w:rPr>
                <w:sz w:val="21"/>
                <w:szCs w:val="21"/>
              </w:rPr>
            </w:pPr>
            <w:r>
              <w:rPr>
                <w:sz w:val="21"/>
                <w:szCs w:val="21"/>
              </w:rPr>
              <w:t>27 1 EB 54790</w:t>
            </w:r>
          </w:p>
        </w:tc>
        <w:tc>
          <w:tcPr>
            <w:tcW w:w="760" w:type="dxa"/>
            <w:tcBorders>
              <w:top w:val="nil"/>
              <w:left w:val="nil"/>
              <w:bottom w:val="single" w:color="auto" w:sz="4" w:space="0"/>
              <w:right w:val="single" w:color="auto" w:sz="4" w:space="0"/>
            </w:tcBorders>
            <w:shd w:val="clear" w:color="000000" w:fill="FFFFFF"/>
            <w:noWrap w:val="0"/>
            <w:vAlign w:val="center"/>
          </w:tcPr>
          <w:p w14:paraId="533629BE">
            <w:pPr>
              <w:jc w:val="center"/>
              <w:rPr>
                <w:sz w:val="21"/>
                <w:szCs w:val="21"/>
              </w:rPr>
            </w:pPr>
            <w:r>
              <w:rPr>
                <w:sz w:val="21"/>
                <w:szCs w:val="21"/>
              </w:rPr>
              <w:t>100</w:t>
            </w:r>
          </w:p>
        </w:tc>
        <w:tc>
          <w:tcPr>
            <w:tcW w:w="2013" w:type="dxa"/>
            <w:tcBorders>
              <w:top w:val="nil"/>
              <w:left w:val="nil"/>
              <w:bottom w:val="single" w:color="auto" w:sz="4" w:space="0"/>
              <w:right w:val="single" w:color="auto" w:sz="4" w:space="0"/>
            </w:tcBorders>
            <w:shd w:val="clear" w:color="000000" w:fill="FFFFFF"/>
            <w:noWrap/>
            <w:vAlign w:val="center"/>
          </w:tcPr>
          <w:p w14:paraId="3B01BA2E">
            <w:pPr>
              <w:jc w:val="center"/>
              <w:rPr>
                <w:sz w:val="21"/>
                <w:szCs w:val="21"/>
              </w:rPr>
            </w:pPr>
            <w:r>
              <w:rPr>
                <w:sz w:val="21"/>
                <w:szCs w:val="21"/>
              </w:rPr>
              <w:t>358 427,06</w:t>
            </w:r>
          </w:p>
        </w:tc>
      </w:tr>
      <w:tr w14:paraId="497AB66D">
        <w:tblPrEx>
          <w:tblCellMar>
            <w:top w:w="0" w:type="dxa"/>
            <w:left w:w="108" w:type="dxa"/>
            <w:bottom w:w="0" w:type="dxa"/>
            <w:right w:w="108" w:type="dxa"/>
          </w:tblCellMar>
        </w:tblPrEx>
        <w:trPr>
          <w:wBefore w:w="0" w:type="auto"/>
          <w:trHeight w:val="61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E85A0F8">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214B12C9">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7A7CD7E1">
            <w:pPr>
              <w:jc w:val="center"/>
              <w:rPr>
                <w:sz w:val="21"/>
                <w:szCs w:val="21"/>
              </w:rPr>
            </w:pPr>
            <w:r>
              <w:rPr>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7D02CC4E">
            <w:pPr>
              <w:jc w:val="center"/>
              <w:rPr>
                <w:sz w:val="21"/>
                <w:szCs w:val="21"/>
              </w:rPr>
            </w:pPr>
            <w:r>
              <w:rPr>
                <w:sz w:val="21"/>
                <w:szCs w:val="21"/>
              </w:rPr>
              <w:t>27 1 EB 54790</w:t>
            </w:r>
          </w:p>
        </w:tc>
        <w:tc>
          <w:tcPr>
            <w:tcW w:w="760" w:type="dxa"/>
            <w:tcBorders>
              <w:top w:val="nil"/>
              <w:left w:val="nil"/>
              <w:bottom w:val="single" w:color="auto" w:sz="4" w:space="0"/>
              <w:right w:val="single" w:color="auto" w:sz="4" w:space="0"/>
            </w:tcBorders>
            <w:shd w:val="clear" w:color="000000" w:fill="FFFFFF"/>
            <w:noWrap w:val="0"/>
            <w:vAlign w:val="center"/>
          </w:tcPr>
          <w:p w14:paraId="69285597">
            <w:pPr>
              <w:jc w:val="center"/>
              <w:rPr>
                <w:sz w:val="21"/>
                <w:szCs w:val="21"/>
              </w:rPr>
            </w:pPr>
            <w:r>
              <w:rPr>
                <w:sz w:val="21"/>
                <w:szCs w:val="21"/>
              </w:rPr>
              <w:t>600</w:t>
            </w:r>
          </w:p>
        </w:tc>
        <w:tc>
          <w:tcPr>
            <w:tcW w:w="2013" w:type="dxa"/>
            <w:tcBorders>
              <w:top w:val="nil"/>
              <w:left w:val="nil"/>
              <w:bottom w:val="single" w:color="auto" w:sz="4" w:space="0"/>
              <w:right w:val="single" w:color="auto" w:sz="4" w:space="0"/>
            </w:tcBorders>
            <w:shd w:val="clear" w:color="000000" w:fill="FFFFFF"/>
            <w:noWrap/>
            <w:vAlign w:val="center"/>
          </w:tcPr>
          <w:p w14:paraId="3A400591">
            <w:pPr>
              <w:jc w:val="center"/>
              <w:rPr>
                <w:sz w:val="21"/>
                <w:szCs w:val="21"/>
              </w:rPr>
            </w:pPr>
            <w:r>
              <w:rPr>
                <w:sz w:val="21"/>
                <w:szCs w:val="21"/>
              </w:rPr>
              <w:t>4 062 572,94</w:t>
            </w:r>
          </w:p>
        </w:tc>
      </w:tr>
      <w:tr w14:paraId="1F2BB88D">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4C14245">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743F2286">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85A3B19">
            <w:pPr>
              <w:jc w:val="center"/>
              <w:rPr>
                <w:sz w:val="21"/>
                <w:szCs w:val="21"/>
              </w:rPr>
            </w:pPr>
            <w:r>
              <w:rPr>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7F5A8F38">
            <w:pPr>
              <w:jc w:val="center"/>
              <w:rPr>
                <w:sz w:val="21"/>
                <w:szCs w:val="21"/>
              </w:rPr>
            </w:pPr>
            <w:r>
              <w:rPr>
                <w:sz w:val="21"/>
                <w:szCs w:val="21"/>
              </w:rPr>
              <w:t>27 4 00 00000</w:t>
            </w:r>
          </w:p>
        </w:tc>
        <w:tc>
          <w:tcPr>
            <w:tcW w:w="760" w:type="dxa"/>
            <w:tcBorders>
              <w:top w:val="nil"/>
              <w:left w:val="nil"/>
              <w:bottom w:val="single" w:color="auto" w:sz="4" w:space="0"/>
              <w:right w:val="single" w:color="auto" w:sz="4" w:space="0"/>
            </w:tcBorders>
            <w:shd w:val="clear" w:color="000000" w:fill="FFFFFF"/>
            <w:noWrap w:val="0"/>
            <w:vAlign w:val="center"/>
          </w:tcPr>
          <w:p w14:paraId="16BD7988">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0BE3BF34">
            <w:pPr>
              <w:jc w:val="center"/>
              <w:rPr>
                <w:sz w:val="21"/>
                <w:szCs w:val="21"/>
              </w:rPr>
            </w:pPr>
            <w:r>
              <w:rPr>
                <w:sz w:val="21"/>
                <w:szCs w:val="21"/>
              </w:rPr>
              <w:t>26 102 746,39</w:t>
            </w:r>
          </w:p>
        </w:tc>
      </w:tr>
      <w:tr w14:paraId="7EE4A9B7">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DD97307">
            <w:pPr>
              <w:rPr>
                <w:sz w:val="21"/>
                <w:szCs w:val="21"/>
              </w:rPr>
            </w:pPr>
            <w:r>
              <w:rPr>
                <w:sz w:val="21"/>
                <w:szCs w:val="21"/>
              </w:rPr>
              <w:t>Комплекс процессных мероприятий «Развитие общего образования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1E0F152E">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6100728">
            <w:pPr>
              <w:jc w:val="center"/>
              <w:rPr>
                <w:sz w:val="21"/>
                <w:szCs w:val="21"/>
              </w:rPr>
            </w:pPr>
            <w:r>
              <w:rPr>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666E9A38">
            <w:pPr>
              <w:jc w:val="center"/>
              <w:rPr>
                <w:sz w:val="21"/>
                <w:szCs w:val="21"/>
              </w:rPr>
            </w:pPr>
            <w:r>
              <w:rPr>
                <w:sz w:val="21"/>
                <w:szCs w:val="21"/>
              </w:rPr>
              <w:t>27 4 01 00000</w:t>
            </w:r>
          </w:p>
        </w:tc>
        <w:tc>
          <w:tcPr>
            <w:tcW w:w="760" w:type="dxa"/>
            <w:tcBorders>
              <w:top w:val="nil"/>
              <w:left w:val="nil"/>
              <w:bottom w:val="single" w:color="auto" w:sz="4" w:space="0"/>
              <w:right w:val="single" w:color="auto" w:sz="4" w:space="0"/>
            </w:tcBorders>
            <w:shd w:val="clear" w:color="000000" w:fill="FFFFFF"/>
            <w:noWrap w:val="0"/>
            <w:vAlign w:val="center"/>
          </w:tcPr>
          <w:p w14:paraId="703595EA">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4B49BFB">
            <w:pPr>
              <w:jc w:val="center"/>
              <w:rPr>
                <w:sz w:val="21"/>
                <w:szCs w:val="21"/>
              </w:rPr>
            </w:pPr>
            <w:r>
              <w:rPr>
                <w:sz w:val="21"/>
                <w:szCs w:val="21"/>
              </w:rPr>
              <w:t>8 348,14</w:t>
            </w:r>
          </w:p>
        </w:tc>
      </w:tr>
      <w:tr w14:paraId="0689CB9C">
        <w:tblPrEx>
          <w:tblCellMar>
            <w:top w:w="0" w:type="dxa"/>
            <w:left w:w="108" w:type="dxa"/>
            <w:bottom w:w="0" w:type="dxa"/>
            <w:right w:w="108" w:type="dxa"/>
          </w:tblCellMar>
        </w:tblPrEx>
        <w:trPr>
          <w:wBefore w:w="0" w:type="auto"/>
          <w:trHeight w:val="162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A2CFC3A">
            <w:pPr>
              <w:rPr>
                <w:sz w:val="21"/>
                <w:szCs w:val="21"/>
              </w:rPr>
            </w:pPr>
            <w:r>
              <w:rPr>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640" w:type="dxa"/>
            <w:tcBorders>
              <w:top w:val="nil"/>
              <w:left w:val="nil"/>
              <w:bottom w:val="single" w:color="auto" w:sz="4" w:space="0"/>
              <w:right w:val="single" w:color="auto" w:sz="4" w:space="0"/>
            </w:tcBorders>
            <w:shd w:val="clear" w:color="000000" w:fill="FFFFFF"/>
            <w:noWrap w:val="0"/>
            <w:vAlign w:val="center"/>
          </w:tcPr>
          <w:p w14:paraId="25F7D332">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2232E612">
            <w:pPr>
              <w:jc w:val="center"/>
              <w:rPr>
                <w:sz w:val="21"/>
                <w:szCs w:val="21"/>
              </w:rPr>
            </w:pPr>
            <w:r>
              <w:rPr>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51E3BD6F">
            <w:pPr>
              <w:jc w:val="center"/>
              <w:rPr>
                <w:sz w:val="21"/>
                <w:szCs w:val="21"/>
              </w:rPr>
            </w:pPr>
            <w:r>
              <w:rPr>
                <w:sz w:val="21"/>
                <w:szCs w:val="21"/>
              </w:rPr>
              <w:t>27 4 01 71150</w:t>
            </w:r>
          </w:p>
        </w:tc>
        <w:tc>
          <w:tcPr>
            <w:tcW w:w="760" w:type="dxa"/>
            <w:tcBorders>
              <w:top w:val="nil"/>
              <w:left w:val="nil"/>
              <w:bottom w:val="single" w:color="auto" w:sz="4" w:space="0"/>
              <w:right w:val="single" w:color="auto" w:sz="4" w:space="0"/>
            </w:tcBorders>
            <w:shd w:val="clear" w:color="000000" w:fill="FFFFFF"/>
            <w:noWrap w:val="0"/>
            <w:vAlign w:val="center"/>
          </w:tcPr>
          <w:p w14:paraId="005E0AB3">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0A7988D0">
            <w:pPr>
              <w:jc w:val="center"/>
              <w:rPr>
                <w:sz w:val="21"/>
                <w:szCs w:val="21"/>
              </w:rPr>
            </w:pPr>
            <w:r>
              <w:rPr>
                <w:sz w:val="21"/>
                <w:szCs w:val="21"/>
              </w:rPr>
              <w:t>4 024,75</w:t>
            </w:r>
          </w:p>
        </w:tc>
      </w:tr>
      <w:tr w14:paraId="6AF1F067">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39A335D">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7EF8BBA7">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08CBCA93">
            <w:pPr>
              <w:jc w:val="center"/>
              <w:rPr>
                <w:sz w:val="21"/>
                <w:szCs w:val="21"/>
              </w:rPr>
            </w:pPr>
            <w:r>
              <w:rPr>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531ABEC0">
            <w:pPr>
              <w:jc w:val="center"/>
              <w:rPr>
                <w:sz w:val="21"/>
                <w:szCs w:val="21"/>
              </w:rPr>
            </w:pPr>
            <w:r>
              <w:rPr>
                <w:sz w:val="21"/>
                <w:szCs w:val="21"/>
              </w:rPr>
              <w:t>27 4 01 71150</w:t>
            </w:r>
          </w:p>
        </w:tc>
        <w:tc>
          <w:tcPr>
            <w:tcW w:w="760" w:type="dxa"/>
            <w:tcBorders>
              <w:top w:val="nil"/>
              <w:left w:val="nil"/>
              <w:bottom w:val="single" w:color="auto" w:sz="4" w:space="0"/>
              <w:right w:val="single" w:color="auto" w:sz="4" w:space="0"/>
            </w:tcBorders>
            <w:shd w:val="clear" w:color="000000" w:fill="FFFFFF"/>
            <w:noWrap w:val="0"/>
            <w:vAlign w:val="center"/>
          </w:tcPr>
          <w:p w14:paraId="1F647851">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09698219">
            <w:pPr>
              <w:jc w:val="center"/>
              <w:rPr>
                <w:sz w:val="21"/>
                <w:szCs w:val="21"/>
              </w:rPr>
            </w:pPr>
            <w:r>
              <w:rPr>
                <w:sz w:val="21"/>
                <w:szCs w:val="21"/>
              </w:rPr>
              <w:t>4 024,75</w:t>
            </w:r>
          </w:p>
        </w:tc>
      </w:tr>
      <w:tr w14:paraId="7D4DD3AF">
        <w:tblPrEx>
          <w:tblCellMar>
            <w:top w:w="0" w:type="dxa"/>
            <w:left w:w="108" w:type="dxa"/>
            <w:bottom w:w="0" w:type="dxa"/>
            <w:right w:w="108" w:type="dxa"/>
          </w:tblCellMar>
        </w:tblPrEx>
        <w:trPr>
          <w:wBefore w:w="0" w:type="auto"/>
          <w:trHeight w:val="216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575C567">
            <w:pPr>
              <w:rPr>
                <w:sz w:val="21"/>
                <w:szCs w:val="21"/>
              </w:rPr>
            </w:pPr>
            <w:r>
              <w:rPr>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640" w:type="dxa"/>
            <w:tcBorders>
              <w:top w:val="nil"/>
              <w:left w:val="nil"/>
              <w:bottom w:val="single" w:color="auto" w:sz="4" w:space="0"/>
              <w:right w:val="single" w:color="auto" w:sz="4" w:space="0"/>
            </w:tcBorders>
            <w:shd w:val="clear" w:color="000000" w:fill="FFFFFF"/>
            <w:noWrap w:val="0"/>
            <w:vAlign w:val="center"/>
          </w:tcPr>
          <w:p w14:paraId="4B94ED89">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4AFAD5C6">
            <w:pPr>
              <w:jc w:val="center"/>
              <w:rPr>
                <w:sz w:val="21"/>
                <w:szCs w:val="21"/>
              </w:rPr>
            </w:pPr>
            <w:r>
              <w:rPr>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746C5970">
            <w:pPr>
              <w:jc w:val="center"/>
              <w:rPr>
                <w:sz w:val="21"/>
                <w:szCs w:val="21"/>
              </w:rPr>
            </w:pPr>
            <w:r>
              <w:rPr>
                <w:sz w:val="21"/>
                <w:szCs w:val="21"/>
              </w:rPr>
              <w:t>27 4 01 71160</w:t>
            </w:r>
          </w:p>
        </w:tc>
        <w:tc>
          <w:tcPr>
            <w:tcW w:w="760" w:type="dxa"/>
            <w:tcBorders>
              <w:top w:val="nil"/>
              <w:left w:val="nil"/>
              <w:bottom w:val="single" w:color="auto" w:sz="4" w:space="0"/>
              <w:right w:val="single" w:color="auto" w:sz="4" w:space="0"/>
            </w:tcBorders>
            <w:shd w:val="clear" w:color="000000" w:fill="FFFFFF"/>
            <w:noWrap w:val="0"/>
            <w:vAlign w:val="center"/>
          </w:tcPr>
          <w:p w14:paraId="1BFDEB37">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2B9BECB4">
            <w:pPr>
              <w:jc w:val="center"/>
              <w:rPr>
                <w:sz w:val="21"/>
                <w:szCs w:val="21"/>
              </w:rPr>
            </w:pPr>
            <w:r>
              <w:rPr>
                <w:sz w:val="21"/>
                <w:szCs w:val="21"/>
              </w:rPr>
              <w:t>702,99</w:t>
            </w:r>
          </w:p>
        </w:tc>
      </w:tr>
      <w:tr w14:paraId="5C3E08CD">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1B5FDD4">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4D48DD76">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A9A8C99">
            <w:pPr>
              <w:jc w:val="center"/>
              <w:rPr>
                <w:sz w:val="21"/>
                <w:szCs w:val="21"/>
              </w:rPr>
            </w:pPr>
            <w:r>
              <w:rPr>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393808B5">
            <w:pPr>
              <w:jc w:val="center"/>
              <w:rPr>
                <w:sz w:val="21"/>
                <w:szCs w:val="21"/>
              </w:rPr>
            </w:pPr>
            <w:r>
              <w:rPr>
                <w:sz w:val="21"/>
                <w:szCs w:val="21"/>
              </w:rPr>
              <w:t>27 4 01 71160</w:t>
            </w:r>
          </w:p>
        </w:tc>
        <w:tc>
          <w:tcPr>
            <w:tcW w:w="760" w:type="dxa"/>
            <w:tcBorders>
              <w:top w:val="nil"/>
              <w:left w:val="nil"/>
              <w:bottom w:val="single" w:color="auto" w:sz="4" w:space="0"/>
              <w:right w:val="single" w:color="auto" w:sz="4" w:space="0"/>
            </w:tcBorders>
            <w:shd w:val="clear" w:color="000000" w:fill="FFFFFF"/>
            <w:noWrap w:val="0"/>
            <w:vAlign w:val="center"/>
          </w:tcPr>
          <w:p w14:paraId="170CEB19">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71AF3A50">
            <w:pPr>
              <w:jc w:val="center"/>
              <w:rPr>
                <w:sz w:val="21"/>
                <w:szCs w:val="21"/>
              </w:rPr>
            </w:pPr>
            <w:r>
              <w:rPr>
                <w:sz w:val="21"/>
                <w:szCs w:val="21"/>
              </w:rPr>
              <w:t>702,99</w:t>
            </w:r>
          </w:p>
        </w:tc>
      </w:tr>
      <w:tr w14:paraId="775A152E">
        <w:tblPrEx>
          <w:tblCellMar>
            <w:top w:w="0" w:type="dxa"/>
            <w:left w:w="108" w:type="dxa"/>
            <w:bottom w:w="0" w:type="dxa"/>
            <w:right w:w="108" w:type="dxa"/>
          </w:tblCellMar>
        </w:tblPrEx>
        <w:trPr>
          <w:wBefore w:w="0" w:type="auto"/>
          <w:trHeight w:val="81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032D354">
            <w:pPr>
              <w:rPr>
                <w:sz w:val="21"/>
                <w:szCs w:val="21"/>
              </w:rPr>
            </w:pPr>
            <w:r>
              <w:rPr>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640" w:type="dxa"/>
            <w:tcBorders>
              <w:top w:val="nil"/>
              <w:left w:val="nil"/>
              <w:bottom w:val="single" w:color="auto" w:sz="4" w:space="0"/>
              <w:right w:val="single" w:color="auto" w:sz="4" w:space="0"/>
            </w:tcBorders>
            <w:shd w:val="clear" w:color="000000" w:fill="FFFFFF"/>
            <w:noWrap w:val="0"/>
            <w:vAlign w:val="center"/>
          </w:tcPr>
          <w:p w14:paraId="11E102B5">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781D48E8">
            <w:pPr>
              <w:jc w:val="center"/>
              <w:rPr>
                <w:sz w:val="21"/>
                <w:szCs w:val="21"/>
              </w:rPr>
            </w:pPr>
            <w:r>
              <w:rPr>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583C953B">
            <w:pPr>
              <w:jc w:val="center"/>
              <w:rPr>
                <w:sz w:val="21"/>
                <w:szCs w:val="21"/>
              </w:rPr>
            </w:pPr>
            <w:r>
              <w:rPr>
                <w:sz w:val="21"/>
                <w:szCs w:val="21"/>
              </w:rPr>
              <w:t>27 4 01 71170</w:t>
            </w:r>
          </w:p>
        </w:tc>
        <w:tc>
          <w:tcPr>
            <w:tcW w:w="760" w:type="dxa"/>
            <w:tcBorders>
              <w:top w:val="nil"/>
              <w:left w:val="nil"/>
              <w:bottom w:val="single" w:color="auto" w:sz="4" w:space="0"/>
              <w:right w:val="single" w:color="auto" w:sz="4" w:space="0"/>
            </w:tcBorders>
            <w:shd w:val="clear" w:color="000000" w:fill="FFFFFF"/>
            <w:noWrap w:val="0"/>
            <w:vAlign w:val="center"/>
          </w:tcPr>
          <w:p w14:paraId="03C89C4C">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413AC78">
            <w:pPr>
              <w:jc w:val="center"/>
              <w:rPr>
                <w:sz w:val="21"/>
                <w:szCs w:val="21"/>
              </w:rPr>
            </w:pPr>
            <w:r>
              <w:rPr>
                <w:sz w:val="21"/>
                <w:szCs w:val="21"/>
              </w:rPr>
              <w:t>1 674,63</w:t>
            </w:r>
          </w:p>
        </w:tc>
      </w:tr>
      <w:tr w14:paraId="1993ED2E">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D715F91">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061163EC">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FE429F2">
            <w:pPr>
              <w:jc w:val="center"/>
              <w:rPr>
                <w:sz w:val="21"/>
                <w:szCs w:val="21"/>
              </w:rPr>
            </w:pPr>
            <w:r>
              <w:rPr>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374B7267">
            <w:pPr>
              <w:jc w:val="center"/>
              <w:rPr>
                <w:sz w:val="21"/>
                <w:szCs w:val="21"/>
              </w:rPr>
            </w:pPr>
            <w:r>
              <w:rPr>
                <w:sz w:val="21"/>
                <w:szCs w:val="21"/>
              </w:rPr>
              <w:t>27 4 01 71170</w:t>
            </w:r>
          </w:p>
        </w:tc>
        <w:tc>
          <w:tcPr>
            <w:tcW w:w="760" w:type="dxa"/>
            <w:tcBorders>
              <w:top w:val="nil"/>
              <w:left w:val="nil"/>
              <w:bottom w:val="single" w:color="auto" w:sz="4" w:space="0"/>
              <w:right w:val="single" w:color="auto" w:sz="4" w:space="0"/>
            </w:tcBorders>
            <w:shd w:val="clear" w:color="000000" w:fill="FFFFFF"/>
            <w:noWrap w:val="0"/>
            <w:vAlign w:val="center"/>
          </w:tcPr>
          <w:p w14:paraId="259DBF1A">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306DD822">
            <w:pPr>
              <w:jc w:val="center"/>
              <w:rPr>
                <w:sz w:val="21"/>
                <w:szCs w:val="21"/>
              </w:rPr>
            </w:pPr>
            <w:r>
              <w:rPr>
                <w:sz w:val="21"/>
                <w:szCs w:val="21"/>
              </w:rPr>
              <w:t>1 674,63</w:t>
            </w:r>
          </w:p>
        </w:tc>
      </w:tr>
      <w:tr w14:paraId="122876D0">
        <w:tblPrEx>
          <w:tblCellMar>
            <w:top w:w="0" w:type="dxa"/>
            <w:left w:w="108" w:type="dxa"/>
            <w:bottom w:w="0" w:type="dxa"/>
            <w:right w:w="108" w:type="dxa"/>
          </w:tblCellMar>
        </w:tblPrEx>
        <w:trPr>
          <w:wBefore w:w="0" w:type="auto"/>
          <w:trHeight w:val="162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95D6D45">
            <w:pPr>
              <w:rPr>
                <w:sz w:val="21"/>
                <w:szCs w:val="21"/>
              </w:rPr>
            </w:pPr>
            <w:r>
              <w:rPr>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739ADF2A">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619C577C">
            <w:pPr>
              <w:jc w:val="center"/>
              <w:rPr>
                <w:sz w:val="21"/>
                <w:szCs w:val="21"/>
              </w:rPr>
            </w:pPr>
            <w:r>
              <w:rPr>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6F895368">
            <w:pPr>
              <w:jc w:val="center"/>
              <w:rPr>
                <w:sz w:val="21"/>
                <w:szCs w:val="21"/>
              </w:rPr>
            </w:pPr>
            <w:r>
              <w:rPr>
                <w:sz w:val="21"/>
                <w:szCs w:val="21"/>
              </w:rPr>
              <w:t>27 4 01 71200</w:t>
            </w:r>
          </w:p>
        </w:tc>
        <w:tc>
          <w:tcPr>
            <w:tcW w:w="760" w:type="dxa"/>
            <w:tcBorders>
              <w:top w:val="nil"/>
              <w:left w:val="nil"/>
              <w:bottom w:val="single" w:color="auto" w:sz="4" w:space="0"/>
              <w:right w:val="single" w:color="auto" w:sz="4" w:space="0"/>
            </w:tcBorders>
            <w:shd w:val="clear" w:color="000000" w:fill="FFFFFF"/>
            <w:noWrap w:val="0"/>
            <w:vAlign w:val="center"/>
          </w:tcPr>
          <w:p w14:paraId="0E97DC81">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C0E6BA1">
            <w:pPr>
              <w:jc w:val="center"/>
              <w:rPr>
                <w:sz w:val="21"/>
                <w:szCs w:val="21"/>
              </w:rPr>
            </w:pPr>
            <w:r>
              <w:rPr>
                <w:sz w:val="21"/>
                <w:szCs w:val="21"/>
              </w:rPr>
              <w:t>1 945,77</w:t>
            </w:r>
          </w:p>
        </w:tc>
      </w:tr>
      <w:tr w14:paraId="08327CB7">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689D792">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35EC587B">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2C6F7288">
            <w:pPr>
              <w:jc w:val="center"/>
              <w:rPr>
                <w:sz w:val="21"/>
                <w:szCs w:val="21"/>
              </w:rPr>
            </w:pPr>
            <w:r>
              <w:rPr>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4C733DCC">
            <w:pPr>
              <w:jc w:val="center"/>
              <w:rPr>
                <w:sz w:val="21"/>
                <w:szCs w:val="21"/>
              </w:rPr>
            </w:pPr>
            <w:r>
              <w:rPr>
                <w:sz w:val="21"/>
                <w:szCs w:val="21"/>
              </w:rPr>
              <w:t>27 4 01 71200</w:t>
            </w:r>
          </w:p>
        </w:tc>
        <w:tc>
          <w:tcPr>
            <w:tcW w:w="760" w:type="dxa"/>
            <w:tcBorders>
              <w:top w:val="nil"/>
              <w:left w:val="nil"/>
              <w:bottom w:val="single" w:color="auto" w:sz="4" w:space="0"/>
              <w:right w:val="single" w:color="auto" w:sz="4" w:space="0"/>
            </w:tcBorders>
            <w:shd w:val="clear" w:color="000000" w:fill="FFFFFF"/>
            <w:noWrap w:val="0"/>
            <w:vAlign w:val="center"/>
          </w:tcPr>
          <w:p w14:paraId="676C8062">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07C22B27">
            <w:pPr>
              <w:jc w:val="center"/>
              <w:rPr>
                <w:sz w:val="21"/>
                <w:szCs w:val="21"/>
              </w:rPr>
            </w:pPr>
            <w:r>
              <w:rPr>
                <w:sz w:val="21"/>
                <w:szCs w:val="21"/>
              </w:rPr>
              <w:t>1 945,77</w:t>
            </w:r>
          </w:p>
        </w:tc>
      </w:tr>
      <w:tr w14:paraId="0FCFF1FB">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64BD545">
            <w:pPr>
              <w:rPr>
                <w:sz w:val="21"/>
                <w:szCs w:val="21"/>
              </w:rPr>
            </w:pPr>
            <w:r>
              <w:rPr>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color="auto" w:sz="4" w:space="0"/>
              <w:right w:val="single" w:color="auto" w:sz="4" w:space="0"/>
            </w:tcBorders>
            <w:shd w:val="clear" w:color="000000" w:fill="FFFFFF"/>
            <w:noWrap w:val="0"/>
            <w:vAlign w:val="center"/>
          </w:tcPr>
          <w:p w14:paraId="2251091B">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4E7A40E3">
            <w:pPr>
              <w:jc w:val="center"/>
              <w:rPr>
                <w:sz w:val="21"/>
                <w:szCs w:val="21"/>
              </w:rPr>
            </w:pPr>
            <w:r>
              <w:rPr>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043EC962">
            <w:pPr>
              <w:jc w:val="center"/>
              <w:rPr>
                <w:sz w:val="21"/>
                <w:szCs w:val="21"/>
              </w:rPr>
            </w:pPr>
            <w:r>
              <w:rPr>
                <w:sz w:val="21"/>
                <w:szCs w:val="21"/>
              </w:rPr>
              <w:t>27 4 02 00000</w:t>
            </w:r>
          </w:p>
        </w:tc>
        <w:tc>
          <w:tcPr>
            <w:tcW w:w="760" w:type="dxa"/>
            <w:tcBorders>
              <w:top w:val="nil"/>
              <w:left w:val="nil"/>
              <w:bottom w:val="single" w:color="auto" w:sz="4" w:space="0"/>
              <w:right w:val="single" w:color="auto" w:sz="4" w:space="0"/>
            </w:tcBorders>
            <w:shd w:val="clear" w:color="000000" w:fill="FFFFFF"/>
            <w:noWrap w:val="0"/>
            <w:vAlign w:val="center"/>
          </w:tcPr>
          <w:p w14:paraId="795705F3">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B6A4152">
            <w:pPr>
              <w:jc w:val="center"/>
              <w:rPr>
                <w:sz w:val="21"/>
                <w:szCs w:val="21"/>
              </w:rPr>
            </w:pPr>
            <w:r>
              <w:rPr>
                <w:sz w:val="21"/>
                <w:szCs w:val="21"/>
              </w:rPr>
              <w:t>26 030 377,86</w:t>
            </w:r>
          </w:p>
        </w:tc>
      </w:tr>
      <w:tr w14:paraId="21071332">
        <w:tblPrEx>
          <w:tblCellMar>
            <w:top w:w="0" w:type="dxa"/>
            <w:left w:w="108" w:type="dxa"/>
            <w:bottom w:w="0" w:type="dxa"/>
            <w:right w:w="108" w:type="dxa"/>
          </w:tblCellMar>
        </w:tblPrEx>
        <w:trPr>
          <w:wBefore w:w="0" w:type="auto"/>
          <w:trHeight w:val="135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57272A2">
            <w:pPr>
              <w:rPr>
                <w:sz w:val="21"/>
                <w:szCs w:val="21"/>
              </w:rPr>
            </w:pPr>
            <w:r>
              <w:rPr>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63DACEF9">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4A886430">
            <w:pPr>
              <w:jc w:val="center"/>
              <w:rPr>
                <w:sz w:val="21"/>
                <w:szCs w:val="21"/>
              </w:rPr>
            </w:pPr>
            <w:r>
              <w:rPr>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6A634A1E">
            <w:pPr>
              <w:jc w:val="center"/>
              <w:rPr>
                <w:sz w:val="21"/>
                <w:szCs w:val="21"/>
              </w:rPr>
            </w:pPr>
            <w:r>
              <w:rPr>
                <w:sz w:val="21"/>
                <w:szCs w:val="21"/>
              </w:rPr>
              <w:t>27 4 02 00099</w:t>
            </w:r>
          </w:p>
        </w:tc>
        <w:tc>
          <w:tcPr>
            <w:tcW w:w="760" w:type="dxa"/>
            <w:tcBorders>
              <w:top w:val="nil"/>
              <w:left w:val="nil"/>
              <w:bottom w:val="single" w:color="auto" w:sz="4" w:space="0"/>
              <w:right w:val="single" w:color="auto" w:sz="4" w:space="0"/>
            </w:tcBorders>
            <w:shd w:val="clear" w:color="000000" w:fill="FFFFFF"/>
            <w:noWrap w:val="0"/>
            <w:vAlign w:val="center"/>
          </w:tcPr>
          <w:p w14:paraId="40846659">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5501C112">
            <w:pPr>
              <w:jc w:val="center"/>
              <w:rPr>
                <w:sz w:val="21"/>
                <w:szCs w:val="21"/>
              </w:rPr>
            </w:pPr>
            <w:r>
              <w:rPr>
                <w:sz w:val="21"/>
                <w:szCs w:val="21"/>
              </w:rPr>
              <w:t>6 832 328,03</w:t>
            </w:r>
          </w:p>
        </w:tc>
      </w:tr>
      <w:tr w14:paraId="5AB1774A">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3FAD543">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4314D146">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539C65B7">
            <w:pPr>
              <w:jc w:val="center"/>
              <w:rPr>
                <w:sz w:val="21"/>
                <w:szCs w:val="21"/>
              </w:rPr>
            </w:pPr>
            <w:r>
              <w:rPr>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78F9C7AF">
            <w:pPr>
              <w:jc w:val="center"/>
              <w:rPr>
                <w:sz w:val="21"/>
                <w:szCs w:val="21"/>
              </w:rPr>
            </w:pPr>
            <w:r>
              <w:rPr>
                <w:sz w:val="21"/>
                <w:szCs w:val="21"/>
              </w:rPr>
              <w:t>27 4 02 00099</w:t>
            </w:r>
          </w:p>
        </w:tc>
        <w:tc>
          <w:tcPr>
            <w:tcW w:w="760" w:type="dxa"/>
            <w:tcBorders>
              <w:top w:val="nil"/>
              <w:left w:val="nil"/>
              <w:bottom w:val="single" w:color="auto" w:sz="4" w:space="0"/>
              <w:right w:val="single" w:color="auto" w:sz="4" w:space="0"/>
            </w:tcBorders>
            <w:shd w:val="clear" w:color="000000" w:fill="FFFFFF"/>
            <w:noWrap w:val="0"/>
            <w:vAlign w:val="center"/>
          </w:tcPr>
          <w:p w14:paraId="7A76BF1D">
            <w:pPr>
              <w:jc w:val="center"/>
              <w:rPr>
                <w:sz w:val="21"/>
                <w:szCs w:val="21"/>
              </w:rPr>
            </w:pPr>
            <w:r>
              <w:rPr>
                <w:sz w:val="21"/>
                <w:szCs w:val="21"/>
              </w:rPr>
              <w:t>600</w:t>
            </w:r>
          </w:p>
        </w:tc>
        <w:tc>
          <w:tcPr>
            <w:tcW w:w="2013" w:type="dxa"/>
            <w:tcBorders>
              <w:top w:val="nil"/>
              <w:left w:val="nil"/>
              <w:bottom w:val="single" w:color="auto" w:sz="4" w:space="0"/>
              <w:right w:val="single" w:color="auto" w:sz="4" w:space="0"/>
            </w:tcBorders>
            <w:shd w:val="clear" w:color="000000" w:fill="FFFFFF"/>
            <w:noWrap/>
            <w:vAlign w:val="center"/>
          </w:tcPr>
          <w:p w14:paraId="11521718">
            <w:pPr>
              <w:jc w:val="center"/>
              <w:rPr>
                <w:sz w:val="21"/>
                <w:szCs w:val="21"/>
              </w:rPr>
            </w:pPr>
            <w:r>
              <w:rPr>
                <w:sz w:val="21"/>
                <w:szCs w:val="21"/>
              </w:rPr>
              <w:t>6 832 328,03</w:t>
            </w:r>
          </w:p>
        </w:tc>
      </w:tr>
      <w:tr w14:paraId="33155579">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252233E">
            <w:pPr>
              <w:rPr>
                <w:sz w:val="21"/>
                <w:szCs w:val="21"/>
              </w:rPr>
            </w:pPr>
            <w:r>
              <w:rPr>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29EFD358">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55A5570B">
            <w:pPr>
              <w:jc w:val="center"/>
              <w:rPr>
                <w:sz w:val="21"/>
                <w:szCs w:val="21"/>
              </w:rPr>
            </w:pPr>
            <w:r>
              <w:rPr>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341A9310">
            <w:pPr>
              <w:jc w:val="center"/>
              <w:rPr>
                <w:sz w:val="21"/>
                <w:szCs w:val="21"/>
              </w:rPr>
            </w:pPr>
            <w:r>
              <w:rPr>
                <w:sz w:val="21"/>
                <w:szCs w:val="21"/>
              </w:rPr>
              <w:t>27 4 02 00102</w:t>
            </w:r>
          </w:p>
        </w:tc>
        <w:tc>
          <w:tcPr>
            <w:tcW w:w="760" w:type="dxa"/>
            <w:tcBorders>
              <w:top w:val="nil"/>
              <w:left w:val="nil"/>
              <w:bottom w:val="single" w:color="auto" w:sz="4" w:space="0"/>
              <w:right w:val="single" w:color="auto" w:sz="4" w:space="0"/>
            </w:tcBorders>
            <w:shd w:val="clear" w:color="000000" w:fill="FFFFFF"/>
            <w:noWrap w:val="0"/>
            <w:vAlign w:val="center"/>
          </w:tcPr>
          <w:p w14:paraId="3F551F50">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577D83C">
            <w:pPr>
              <w:jc w:val="center"/>
              <w:rPr>
                <w:sz w:val="21"/>
                <w:szCs w:val="21"/>
              </w:rPr>
            </w:pPr>
            <w:r>
              <w:rPr>
                <w:sz w:val="21"/>
                <w:szCs w:val="21"/>
              </w:rPr>
              <w:t>19 198 049,83</w:t>
            </w:r>
          </w:p>
        </w:tc>
      </w:tr>
      <w:tr w14:paraId="6BCF2C08">
        <w:tblPrEx>
          <w:tblCellMar>
            <w:top w:w="0" w:type="dxa"/>
            <w:left w:w="108" w:type="dxa"/>
            <w:bottom w:w="0" w:type="dxa"/>
            <w:right w:w="108" w:type="dxa"/>
          </w:tblCellMar>
        </w:tblPrEx>
        <w:trPr>
          <w:wBefore w:w="0" w:type="auto"/>
          <w:trHeight w:val="10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B91F690">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43F92057">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04B3319">
            <w:pPr>
              <w:jc w:val="center"/>
              <w:rPr>
                <w:sz w:val="21"/>
                <w:szCs w:val="21"/>
              </w:rPr>
            </w:pPr>
            <w:r>
              <w:rPr>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56D72DD0">
            <w:pPr>
              <w:jc w:val="center"/>
              <w:rPr>
                <w:sz w:val="21"/>
                <w:szCs w:val="21"/>
              </w:rPr>
            </w:pPr>
            <w:r>
              <w:rPr>
                <w:sz w:val="21"/>
                <w:szCs w:val="21"/>
              </w:rPr>
              <w:t>27 4 02 00102</w:t>
            </w:r>
          </w:p>
        </w:tc>
        <w:tc>
          <w:tcPr>
            <w:tcW w:w="760" w:type="dxa"/>
            <w:tcBorders>
              <w:top w:val="nil"/>
              <w:left w:val="nil"/>
              <w:bottom w:val="single" w:color="auto" w:sz="4" w:space="0"/>
              <w:right w:val="single" w:color="auto" w:sz="4" w:space="0"/>
            </w:tcBorders>
            <w:shd w:val="clear" w:color="000000" w:fill="FFFFFF"/>
            <w:noWrap w:val="0"/>
            <w:vAlign w:val="center"/>
          </w:tcPr>
          <w:p w14:paraId="39AFA501">
            <w:pPr>
              <w:jc w:val="center"/>
              <w:rPr>
                <w:sz w:val="21"/>
                <w:szCs w:val="21"/>
              </w:rPr>
            </w:pPr>
            <w:r>
              <w:rPr>
                <w:sz w:val="21"/>
                <w:szCs w:val="21"/>
              </w:rPr>
              <w:t>100</w:t>
            </w:r>
          </w:p>
        </w:tc>
        <w:tc>
          <w:tcPr>
            <w:tcW w:w="2013" w:type="dxa"/>
            <w:tcBorders>
              <w:top w:val="nil"/>
              <w:left w:val="nil"/>
              <w:bottom w:val="single" w:color="auto" w:sz="4" w:space="0"/>
              <w:right w:val="single" w:color="auto" w:sz="4" w:space="0"/>
            </w:tcBorders>
            <w:shd w:val="clear" w:color="000000" w:fill="FFFFFF"/>
            <w:noWrap/>
            <w:vAlign w:val="center"/>
          </w:tcPr>
          <w:p w14:paraId="1C59D469">
            <w:pPr>
              <w:jc w:val="center"/>
              <w:rPr>
                <w:sz w:val="21"/>
                <w:szCs w:val="21"/>
              </w:rPr>
            </w:pPr>
            <w:r>
              <w:rPr>
                <w:sz w:val="21"/>
                <w:szCs w:val="21"/>
              </w:rPr>
              <w:t>19 075 211,83</w:t>
            </w:r>
          </w:p>
        </w:tc>
      </w:tr>
      <w:tr w14:paraId="4A3E6177">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9458A4F">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10E6D5D6">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76F724F0">
            <w:pPr>
              <w:jc w:val="center"/>
              <w:rPr>
                <w:sz w:val="21"/>
                <w:szCs w:val="21"/>
              </w:rPr>
            </w:pPr>
            <w:r>
              <w:rPr>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42CCA233">
            <w:pPr>
              <w:jc w:val="center"/>
              <w:rPr>
                <w:sz w:val="21"/>
                <w:szCs w:val="21"/>
              </w:rPr>
            </w:pPr>
            <w:r>
              <w:rPr>
                <w:sz w:val="21"/>
                <w:szCs w:val="21"/>
              </w:rPr>
              <w:t>27 4 02 00102</w:t>
            </w:r>
          </w:p>
        </w:tc>
        <w:tc>
          <w:tcPr>
            <w:tcW w:w="760" w:type="dxa"/>
            <w:tcBorders>
              <w:top w:val="nil"/>
              <w:left w:val="nil"/>
              <w:bottom w:val="single" w:color="auto" w:sz="4" w:space="0"/>
              <w:right w:val="single" w:color="auto" w:sz="4" w:space="0"/>
            </w:tcBorders>
            <w:shd w:val="clear" w:color="000000" w:fill="FFFFFF"/>
            <w:noWrap w:val="0"/>
            <w:vAlign w:val="center"/>
          </w:tcPr>
          <w:p w14:paraId="05BCB25C">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15C2DF5C">
            <w:pPr>
              <w:jc w:val="center"/>
              <w:rPr>
                <w:sz w:val="21"/>
                <w:szCs w:val="21"/>
              </w:rPr>
            </w:pPr>
            <w:r>
              <w:rPr>
                <w:sz w:val="21"/>
                <w:szCs w:val="21"/>
              </w:rPr>
              <w:t>122 838,00</w:t>
            </w:r>
          </w:p>
        </w:tc>
      </w:tr>
      <w:tr w14:paraId="63EB7853">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7ACB977">
            <w:pPr>
              <w:rPr>
                <w:sz w:val="21"/>
                <w:szCs w:val="21"/>
              </w:rPr>
            </w:pPr>
            <w:r>
              <w:rPr>
                <w:sz w:val="21"/>
                <w:szCs w:val="21"/>
              </w:rPr>
              <w:t>Комплекс процессных мероприятий «Оказание социальной поддержки»</w:t>
            </w:r>
          </w:p>
        </w:tc>
        <w:tc>
          <w:tcPr>
            <w:tcW w:w="640" w:type="dxa"/>
            <w:tcBorders>
              <w:top w:val="nil"/>
              <w:left w:val="nil"/>
              <w:bottom w:val="single" w:color="auto" w:sz="4" w:space="0"/>
              <w:right w:val="single" w:color="auto" w:sz="4" w:space="0"/>
            </w:tcBorders>
            <w:shd w:val="clear" w:color="000000" w:fill="FFFFFF"/>
            <w:noWrap w:val="0"/>
            <w:vAlign w:val="center"/>
          </w:tcPr>
          <w:p w14:paraId="6E20EDC5">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83A76A2">
            <w:pPr>
              <w:jc w:val="center"/>
              <w:rPr>
                <w:sz w:val="21"/>
                <w:szCs w:val="21"/>
              </w:rPr>
            </w:pPr>
            <w:r>
              <w:rPr>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321DD28A">
            <w:pPr>
              <w:jc w:val="center"/>
              <w:rPr>
                <w:sz w:val="21"/>
                <w:szCs w:val="21"/>
              </w:rPr>
            </w:pPr>
            <w:r>
              <w:rPr>
                <w:sz w:val="21"/>
                <w:szCs w:val="21"/>
              </w:rPr>
              <w:t>27 4 03 00000</w:t>
            </w:r>
          </w:p>
        </w:tc>
        <w:tc>
          <w:tcPr>
            <w:tcW w:w="760" w:type="dxa"/>
            <w:tcBorders>
              <w:top w:val="nil"/>
              <w:left w:val="nil"/>
              <w:bottom w:val="single" w:color="auto" w:sz="4" w:space="0"/>
              <w:right w:val="single" w:color="auto" w:sz="4" w:space="0"/>
            </w:tcBorders>
            <w:shd w:val="clear" w:color="000000" w:fill="FFFFFF"/>
            <w:noWrap w:val="0"/>
            <w:vAlign w:val="center"/>
          </w:tcPr>
          <w:p w14:paraId="6EBAD1FD">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19AEAF6">
            <w:pPr>
              <w:jc w:val="center"/>
              <w:rPr>
                <w:sz w:val="21"/>
                <w:szCs w:val="21"/>
              </w:rPr>
            </w:pPr>
            <w:r>
              <w:rPr>
                <w:sz w:val="21"/>
                <w:szCs w:val="21"/>
              </w:rPr>
              <w:t>64 020,39</w:t>
            </w:r>
          </w:p>
        </w:tc>
      </w:tr>
      <w:tr w14:paraId="6B64806B">
        <w:tblPrEx>
          <w:tblCellMar>
            <w:top w:w="0" w:type="dxa"/>
            <w:left w:w="108" w:type="dxa"/>
            <w:bottom w:w="0" w:type="dxa"/>
            <w:right w:w="108" w:type="dxa"/>
          </w:tblCellMar>
        </w:tblPrEx>
        <w:trPr>
          <w:wBefore w:w="0" w:type="auto"/>
          <w:trHeight w:val="216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3407CE4">
            <w:pPr>
              <w:rPr>
                <w:sz w:val="21"/>
                <w:szCs w:val="21"/>
              </w:rPr>
            </w:pPr>
            <w:r>
              <w:rPr>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населенных пунктах, рабочих поселках (поселках городского типа)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4877397B">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003D1EC3">
            <w:pPr>
              <w:jc w:val="center"/>
              <w:rPr>
                <w:sz w:val="21"/>
                <w:szCs w:val="21"/>
              </w:rPr>
            </w:pPr>
            <w:r>
              <w:rPr>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5D0DE367">
            <w:pPr>
              <w:jc w:val="center"/>
              <w:rPr>
                <w:sz w:val="21"/>
                <w:szCs w:val="21"/>
              </w:rPr>
            </w:pPr>
            <w:r>
              <w:rPr>
                <w:sz w:val="21"/>
                <w:szCs w:val="21"/>
              </w:rPr>
              <w:t>27 4 03 71210</w:t>
            </w:r>
          </w:p>
        </w:tc>
        <w:tc>
          <w:tcPr>
            <w:tcW w:w="760" w:type="dxa"/>
            <w:tcBorders>
              <w:top w:val="nil"/>
              <w:left w:val="nil"/>
              <w:bottom w:val="single" w:color="auto" w:sz="4" w:space="0"/>
              <w:right w:val="single" w:color="auto" w:sz="4" w:space="0"/>
            </w:tcBorders>
            <w:shd w:val="clear" w:color="000000" w:fill="FFFFFF"/>
            <w:noWrap w:val="0"/>
            <w:vAlign w:val="center"/>
          </w:tcPr>
          <w:p w14:paraId="78CEF503">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A153616">
            <w:pPr>
              <w:jc w:val="center"/>
              <w:rPr>
                <w:sz w:val="21"/>
                <w:szCs w:val="21"/>
              </w:rPr>
            </w:pPr>
            <w:r>
              <w:rPr>
                <w:sz w:val="21"/>
                <w:szCs w:val="21"/>
              </w:rPr>
              <w:t>600,00</w:t>
            </w:r>
          </w:p>
        </w:tc>
      </w:tr>
      <w:tr w14:paraId="6BEF94C2">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15641A4">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311679E1">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36B9A375">
            <w:pPr>
              <w:jc w:val="center"/>
              <w:rPr>
                <w:sz w:val="21"/>
                <w:szCs w:val="21"/>
              </w:rPr>
            </w:pPr>
            <w:r>
              <w:rPr>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35601228">
            <w:pPr>
              <w:jc w:val="center"/>
              <w:rPr>
                <w:sz w:val="21"/>
                <w:szCs w:val="21"/>
              </w:rPr>
            </w:pPr>
            <w:r>
              <w:rPr>
                <w:sz w:val="21"/>
                <w:szCs w:val="21"/>
              </w:rPr>
              <w:t>27 4 03 71210</w:t>
            </w:r>
          </w:p>
        </w:tc>
        <w:tc>
          <w:tcPr>
            <w:tcW w:w="760" w:type="dxa"/>
            <w:tcBorders>
              <w:top w:val="nil"/>
              <w:left w:val="nil"/>
              <w:bottom w:val="single" w:color="auto" w:sz="4" w:space="0"/>
              <w:right w:val="single" w:color="auto" w:sz="4" w:space="0"/>
            </w:tcBorders>
            <w:shd w:val="clear" w:color="000000" w:fill="FFFFFF"/>
            <w:noWrap w:val="0"/>
            <w:vAlign w:val="center"/>
          </w:tcPr>
          <w:p w14:paraId="1C523A1C">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7A7FB198">
            <w:pPr>
              <w:jc w:val="center"/>
              <w:rPr>
                <w:sz w:val="21"/>
                <w:szCs w:val="21"/>
              </w:rPr>
            </w:pPr>
            <w:r>
              <w:rPr>
                <w:sz w:val="21"/>
                <w:szCs w:val="21"/>
              </w:rPr>
              <w:t>600,00</w:t>
            </w:r>
          </w:p>
        </w:tc>
      </w:tr>
      <w:tr w14:paraId="03093E27">
        <w:tblPrEx>
          <w:tblCellMar>
            <w:top w:w="0" w:type="dxa"/>
            <w:left w:w="108" w:type="dxa"/>
            <w:bottom w:w="0" w:type="dxa"/>
            <w:right w:w="108" w:type="dxa"/>
          </w:tblCellMar>
        </w:tblPrEx>
        <w:trPr>
          <w:wBefore w:w="0" w:type="auto"/>
          <w:trHeight w:val="1962"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8EC868C">
            <w:pPr>
              <w:rPr>
                <w:sz w:val="21"/>
                <w:szCs w:val="21"/>
              </w:rPr>
            </w:pPr>
            <w:r>
              <w:rPr>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640" w:type="dxa"/>
            <w:tcBorders>
              <w:top w:val="nil"/>
              <w:left w:val="nil"/>
              <w:bottom w:val="single" w:color="auto" w:sz="4" w:space="0"/>
              <w:right w:val="single" w:color="auto" w:sz="4" w:space="0"/>
            </w:tcBorders>
            <w:shd w:val="clear" w:color="000000" w:fill="FFFFFF"/>
            <w:noWrap w:val="0"/>
            <w:vAlign w:val="center"/>
          </w:tcPr>
          <w:p w14:paraId="6AC558F9">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24825CDB">
            <w:pPr>
              <w:jc w:val="center"/>
              <w:rPr>
                <w:sz w:val="21"/>
                <w:szCs w:val="21"/>
              </w:rPr>
            </w:pPr>
            <w:r>
              <w:rPr>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10C6EB98">
            <w:pPr>
              <w:jc w:val="center"/>
              <w:rPr>
                <w:sz w:val="21"/>
                <w:szCs w:val="21"/>
              </w:rPr>
            </w:pPr>
            <w:r>
              <w:rPr>
                <w:sz w:val="21"/>
                <w:szCs w:val="21"/>
              </w:rPr>
              <w:t>27 4 03 71220</w:t>
            </w:r>
          </w:p>
        </w:tc>
        <w:tc>
          <w:tcPr>
            <w:tcW w:w="760" w:type="dxa"/>
            <w:tcBorders>
              <w:top w:val="nil"/>
              <w:left w:val="nil"/>
              <w:bottom w:val="single" w:color="auto" w:sz="4" w:space="0"/>
              <w:right w:val="single" w:color="auto" w:sz="4" w:space="0"/>
            </w:tcBorders>
            <w:shd w:val="clear" w:color="000000" w:fill="FFFFFF"/>
            <w:noWrap w:val="0"/>
            <w:vAlign w:val="center"/>
          </w:tcPr>
          <w:p w14:paraId="76293A61">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0"/>
            <w:vAlign w:val="center"/>
          </w:tcPr>
          <w:p w14:paraId="2C049726">
            <w:pPr>
              <w:jc w:val="center"/>
              <w:rPr>
                <w:sz w:val="21"/>
                <w:szCs w:val="21"/>
              </w:rPr>
            </w:pPr>
            <w:r>
              <w:rPr>
                <w:sz w:val="21"/>
                <w:szCs w:val="21"/>
              </w:rPr>
              <w:t>60 835,32</w:t>
            </w:r>
          </w:p>
        </w:tc>
      </w:tr>
      <w:tr w14:paraId="5CDBE3CC">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CD6A7EF">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2BE80C0B">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796D3A61">
            <w:pPr>
              <w:jc w:val="center"/>
              <w:rPr>
                <w:sz w:val="21"/>
                <w:szCs w:val="21"/>
              </w:rPr>
            </w:pPr>
            <w:r>
              <w:rPr>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6336B99C">
            <w:pPr>
              <w:jc w:val="center"/>
              <w:rPr>
                <w:sz w:val="21"/>
                <w:szCs w:val="21"/>
              </w:rPr>
            </w:pPr>
            <w:r>
              <w:rPr>
                <w:sz w:val="21"/>
                <w:szCs w:val="21"/>
              </w:rPr>
              <w:t>27 4 03 71220</w:t>
            </w:r>
          </w:p>
        </w:tc>
        <w:tc>
          <w:tcPr>
            <w:tcW w:w="760" w:type="dxa"/>
            <w:tcBorders>
              <w:top w:val="nil"/>
              <w:left w:val="nil"/>
              <w:bottom w:val="single" w:color="auto" w:sz="4" w:space="0"/>
              <w:right w:val="single" w:color="auto" w:sz="4" w:space="0"/>
            </w:tcBorders>
            <w:shd w:val="clear" w:color="000000" w:fill="FFFFFF"/>
            <w:noWrap w:val="0"/>
            <w:vAlign w:val="center"/>
          </w:tcPr>
          <w:p w14:paraId="7DE66FEA">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011F12A5">
            <w:pPr>
              <w:jc w:val="center"/>
              <w:rPr>
                <w:sz w:val="21"/>
                <w:szCs w:val="21"/>
              </w:rPr>
            </w:pPr>
            <w:r>
              <w:rPr>
                <w:sz w:val="21"/>
                <w:szCs w:val="21"/>
              </w:rPr>
              <w:t>60 835,32</w:t>
            </w:r>
          </w:p>
        </w:tc>
      </w:tr>
      <w:tr w14:paraId="585B77FE">
        <w:tblPrEx>
          <w:tblCellMar>
            <w:top w:w="0" w:type="dxa"/>
            <w:left w:w="108" w:type="dxa"/>
            <w:bottom w:w="0" w:type="dxa"/>
            <w:right w:w="108" w:type="dxa"/>
          </w:tblCellMar>
        </w:tblPrEx>
        <w:trPr>
          <w:wBefore w:w="0" w:type="auto"/>
          <w:trHeight w:val="1182"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9344087">
            <w:pPr>
              <w:rPr>
                <w:sz w:val="21"/>
                <w:szCs w:val="21"/>
              </w:rPr>
            </w:pPr>
            <w:r>
              <w:rPr>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33D61B80">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06FACADA">
            <w:pPr>
              <w:jc w:val="center"/>
              <w:rPr>
                <w:sz w:val="21"/>
                <w:szCs w:val="21"/>
              </w:rPr>
            </w:pPr>
            <w:r>
              <w:rPr>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5C68ED88">
            <w:pPr>
              <w:jc w:val="center"/>
              <w:rPr>
                <w:sz w:val="21"/>
                <w:szCs w:val="21"/>
              </w:rPr>
            </w:pPr>
            <w:r>
              <w:rPr>
                <w:sz w:val="21"/>
                <w:szCs w:val="21"/>
              </w:rPr>
              <w:t>27 4 03 71230</w:t>
            </w:r>
          </w:p>
        </w:tc>
        <w:tc>
          <w:tcPr>
            <w:tcW w:w="760" w:type="dxa"/>
            <w:tcBorders>
              <w:top w:val="nil"/>
              <w:left w:val="nil"/>
              <w:bottom w:val="single" w:color="auto" w:sz="4" w:space="0"/>
              <w:right w:val="single" w:color="auto" w:sz="4" w:space="0"/>
            </w:tcBorders>
            <w:shd w:val="clear" w:color="000000" w:fill="FFFFFF"/>
            <w:noWrap w:val="0"/>
            <w:vAlign w:val="center"/>
          </w:tcPr>
          <w:p w14:paraId="6CCE9F83">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0"/>
            <w:vAlign w:val="center"/>
          </w:tcPr>
          <w:p w14:paraId="69B32778">
            <w:pPr>
              <w:jc w:val="center"/>
              <w:rPr>
                <w:sz w:val="21"/>
                <w:szCs w:val="21"/>
              </w:rPr>
            </w:pPr>
            <w:r>
              <w:rPr>
                <w:sz w:val="21"/>
                <w:szCs w:val="21"/>
              </w:rPr>
              <w:t>2 585,07</w:t>
            </w:r>
          </w:p>
        </w:tc>
      </w:tr>
      <w:tr w14:paraId="0D1AA928">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0EBE6A7">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35C6C0EE">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36146F14">
            <w:pPr>
              <w:jc w:val="center"/>
              <w:rPr>
                <w:sz w:val="21"/>
                <w:szCs w:val="21"/>
              </w:rPr>
            </w:pPr>
            <w:r>
              <w:rPr>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7DC39CF4">
            <w:pPr>
              <w:jc w:val="center"/>
              <w:rPr>
                <w:sz w:val="21"/>
                <w:szCs w:val="21"/>
              </w:rPr>
            </w:pPr>
            <w:r>
              <w:rPr>
                <w:sz w:val="21"/>
                <w:szCs w:val="21"/>
              </w:rPr>
              <w:t>27 4 03 71230</w:t>
            </w:r>
          </w:p>
        </w:tc>
        <w:tc>
          <w:tcPr>
            <w:tcW w:w="760" w:type="dxa"/>
            <w:tcBorders>
              <w:top w:val="nil"/>
              <w:left w:val="nil"/>
              <w:bottom w:val="single" w:color="auto" w:sz="4" w:space="0"/>
              <w:right w:val="single" w:color="auto" w:sz="4" w:space="0"/>
            </w:tcBorders>
            <w:shd w:val="clear" w:color="000000" w:fill="FFFFFF"/>
            <w:noWrap w:val="0"/>
            <w:vAlign w:val="center"/>
          </w:tcPr>
          <w:p w14:paraId="189E55A9">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2F3F998F">
            <w:pPr>
              <w:jc w:val="center"/>
              <w:rPr>
                <w:sz w:val="21"/>
                <w:szCs w:val="21"/>
              </w:rPr>
            </w:pPr>
            <w:r>
              <w:rPr>
                <w:sz w:val="21"/>
                <w:szCs w:val="21"/>
              </w:rPr>
              <w:t>2 585,07</w:t>
            </w:r>
          </w:p>
        </w:tc>
      </w:tr>
      <w:tr w14:paraId="0EED4FD0">
        <w:tblPrEx>
          <w:tblCellMar>
            <w:top w:w="0" w:type="dxa"/>
            <w:left w:w="108" w:type="dxa"/>
            <w:bottom w:w="0" w:type="dxa"/>
            <w:right w:w="108" w:type="dxa"/>
          </w:tblCellMar>
        </w:tblPrEx>
        <w:trPr>
          <w:wBefore w:w="0" w:type="auto"/>
          <w:trHeight w:val="11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E28AEB2">
            <w:pPr>
              <w:rPr>
                <w:sz w:val="21"/>
                <w:szCs w:val="21"/>
              </w:rPr>
            </w:pPr>
            <w:r>
              <w:rPr>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1B5C064C">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60401D4D">
            <w:pPr>
              <w:jc w:val="center"/>
              <w:rPr>
                <w:sz w:val="21"/>
                <w:szCs w:val="21"/>
              </w:rPr>
            </w:pPr>
            <w:r>
              <w:rPr>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58F4EA41">
            <w:pPr>
              <w:jc w:val="center"/>
              <w:rPr>
                <w:sz w:val="21"/>
                <w:szCs w:val="21"/>
              </w:rPr>
            </w:pPr>
            <w:r>
              <w:rPr>
                <w:sz w:val="21"/>
                <w:szCs w:val="21"/>
              </w:rPr>
              <w:t>52 0 00 00000</w:t>
            </w:r>
          </w:p>
        </w:tc>
        <w:tc>
          <w:tcPr>
            <w:tcW w:w="760" w:type="dxa"/>
            <w:tcBorders>
              <w:top w:val="nil"/>
              <w:left w:val="nil"/>
              <w:bottom w:val="single" w:color="auto" w:sz="4" w:space="0"/>
              <w:right w:val="single" w:color="auto" w:sz="4" w:space="0"/>
            </w:tcBorders>
            <w:shd w:val="clear" w:color="000000" w:fill="FFFFFF"/>
            <w:noWrap w:val="0"/>
            <w:vAlign w:val="center"/>
          </w:tcPr>
          <w:p w14:paraId="62D9F152">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0"/>
            <w:vAlign w:val="center"/>
          </w:tcPr>
          <w:p w14:paraId="5746CA55">
            <w:pPr>
              <w:jc w:val="center"/>
              <w:rPr>
                <w:sz w:val="21"/>
                <w:szCs w:val="21"/>
              </w:rPr>
            </w:pPr>
            <w:r>
              <w:rPr>
                <w:sz w:val="21"/>
                <w:szCs w:val="21"/>
              </w:rPr>
              <w:t>40 000,00</w:t>
            </w:r>
          </w:p>
        </w:tc>
      </w:tr>
      <w:tr w14:paraId="6A5A17EA">
        <w:tblPrEx>
          <w:tblCellMar>
            <w:top w:w="0" w:type="dxa"/>
            <w:left w:w="108" w:type="dxa"/>
            <w:bottom w:w="0" w:type="dxa"/>
            <w:right w:w="108" w:type="dxa"/>
          </w:tblCellMar>
        </w:tblPrEx>
        <w:trPr>
          <w:wBefore w:w="0" w:type="auto"/>
          <w:trHeight w:val="31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EF88897">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31A68B22">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4253048">
            <w:pPr>
              <w:jc w:val="center"/>
              <w:rPr>
                <w:sz w:val="21"/>
                <w:szCs w:val="21"/>
              </w:rPr>
            </w:pPr>
            <w:r>
              <w:rPr>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2E65EB31">
            <w:pPr>
              <w:jc w:val="center"/>
              <w:rPr>
                <w:sz w:val="21"/>
                <w:szCs w:val="21"/>
              </w:rPr>
            </w:pPr>
            <w:r>
              <w:rPr>
                <w:sz w:val="21"/>
                <w:szCs w:val="21"/>
              </w:rPr>
              <w:t>52 4 00 00000</w:t>
            </w:r>
          </w:p>
        </w:tc>
        <w:tc>
          <w:tcPr>
            <w:tcW w:w="760" w:type="dxa"/>
            <w:tcBorders>
              <w:top w:val="nil"/>
              <w:left w:val="nil"/>
              <w:bottom w:val="single" w:color="auto" w:sz="4" w:space="0"/>
              <w:right w:val="single" w:color="auto" w:sz="4" w:space="0"/>
            </w:tcBorders>
            <w:shd w:val="clear" w:color="000000" w:fill="FFFFFF"/>
            <w:noWrap w:val="0"/>
            <w:vAlign w:val="center"/>
          </w:tcPr>
          <w:p w14:paraId="48934694">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0"/>
            <w:vAlign w:val="center"/>
          </w:tcPr>
          <w:p w14:paraId="50BCE4F6">
            <w:pPr>
              <w:jc w:val="center"/>
              <w:rPr>
                <w:sz w:val="21"/>
                <w:szCs w:val="21"/>
              </w:rPr>
            </w:pPr>
            <w:r>
              <w:rPr>
                <w:sz w:val="21"/>
                <w:szCs w:val="21"/>
              </w:rPr>
              <w:t>40 000,00</w:t>
            </w:r>
          </w:p>
        </w:tc>
      </w:tr>
      <w:tr w14:paraId="1E2098F1">
        <w:tblPrEx>
          <w:tblCellMar>
            <w:top w:w="0" w:type="dxa"/>
            <w:left w:w="108" w:type="dxa"/>
            <w:bottom w:w="0" w:type="dxa"/>
            <w:right w:w="108" w:type="dxa"/>
          </w:tblCellMar>
        </w:tblPrEx>
        <w:trPr>
          <w:wBefore w:w="0" w:type="auto"/>
          <w:trHeight w:val="45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F2ABB44">
            <w:pPr>
              <w:rPr>
                <w:sz w:val="21"/>
                <w:szCs w:val="21"/>
              </w:rPr>
            </w:pPr>
            <w:r>
              <w:rPr>
                <w:sz w:val="21"/>
                <w:szCs w:val="21"/>
              </w:rPr>
              <w:t>Комплекс процессных мероприятий «Комплексные меры противодействия злоупотреблению наркотиками и их незаконному обороту на территории города»</w:t>
            </w:r>
          </w:p>
        </w:tc>
        <w:tc>
          <w:tcPr>
            <w:tcW w:w="640" w:type="dxa"/>
            <w:tcBorders>
              <w:top w:val="nil"/>
              <w:left w:val="nil"/>
              <w:bottom w:val="single" w:color="auto" w:sz="4" w:space="0"/>
              <w:right w:val="single" w:color="auto" w:sz="4" w:space="0"/>
            </w:tcBorders>
            <w:shd w:val="clear" w:color="000000" w:fill="FFFFFF"/>
            <w:noWrap w:val="0"/>
            <w:vAlign w:val="center"/>
          </w:tcPr>
          <w:p w14:paraId="66DEC8C8">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76FB88EC">
            <w:pPr>
              <w:jc w:val="center"/>
              <w:rPr>
                <w:sz w:val="21"/>
                <w:szCs w:val="21"/>
              </w:rPr>
            </w:pPr>
            <w:r>
              <w:rPr>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3237DF4A">
            <w:pPr>
              <w:jc w:val="center"/>
              <w:rPr>
                <w:sz w:val="21"/>
                <w:szCs w:val="21"/>
              </w:rPr>
            </w:pPr>
            <w:r>
              <w:rPr>
                <w:sz w:val="21"/>
                <w:szCs w:val="21"/>
              </w:rPr>
              <w:t>52 4 03 00000</w:t>
            </w:r>
          </w:p>
        </w:tc>
        <w:tc>
          <w:tcPr>
            <w:tcW w:w="760" w:type="dxa"/>
            <w:tcBorders>
              <w:top w:val="nil"/>
              <w:left w:val="nil"/>
              <w:bottom w:val="single" w:color="auto" w:sz="4" w:space="0"/>
              <w:right w:val="single" w:color="auto" w:sz="4" w:space="0"/>
            </w:tcBorders>
            <w:shd w:val="clear" w:color="000000" w:fill="FFFFFF"/>
            <w:noWrap w:val="0"/>
            <w:vAlign w:val="center"/>
          </w:tcPr>
          <w:p w14:paraId="3EF1B2F1">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0"/>
            <w:vAlign w:val="center"/>
          </w:tcPr>
          <w:p w14:paraId="047F4CB8">
            <w:pPr>
              <w:jc w:val="center"/>
              <w:rPr>
                <w:sz w:val="21"/>
                <w:szCs w:val="21"/>
              </w:rPr>
            </w:pPr>
            <w:r>
              <w:rPr>
                <w:sz w:val="21"/>
                <w:szCs w:val="21"/>
              </w:rPr>
              <w:t>40 000,00</w:t>
            </w:r>
          </w:p>
        </w:tc>
      </w:tr>
      <w:tr w14:paraId="34B0ACD8">
        <w:tblPrEx>
          <w:tblCellMar>
            <w:top w:w="0" w:type="dxa"/>
            <w:left w:w="108" w:type="dxa"/>
            <w:bottom w:w="0" w:type="dxa"/>
            <w:right w:w="108" w:type="dxa"/>
          </w:tblCellMar>
        </w:tblPrEx>
        <w:trPr>
          <w:wBefore w:w="0" w:type="auto"/>
          <w:trHeight w:val="14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208D908">
            <w:pPr>
              <w:rPr>
                <w:sz w:val="21"/>
                <w:szCs w:val="21"/>
              </w:rPr>
            </w:pPr>
            <w:r>
              <w:rPr>
                <w:sz w:val="21"/>
                <w:szCs w:val="21"/>
              </w:rPr>
              <w:t>Проведение конкурсных мероприятий в общеобразовательных организациях города на лучшую организацию работы на тему: "Профилактика наркомании, алкоголизма, терроризма и экстремизма, правонарушений и преступлений"</w:t>
            </w:r>
          </w:p>
        </w:tc>
        <w:tc>
          <w:tcPr>
            <w:tcW w:w="640" w:type="dxa"/>
            <w:tcBorders>
              <w:top w:val="nil"/>
              <w:left w:val="nil"/>
              <w:bottom w:val="single" w:color="auto" w:sz="4" w:space="0"/>
              <w:right w:val="single" w:color="auto" w:sz="4" w:space="0"/>
            </w:tcBorders>
            <w:shd w:val="clear" w:color="000000" w:fill="FFFFFF"/>
            <w:noWrap w:val="0"/>
            <w:vAlign w:val="center"/>
          </w:tcPr>
          <w:p w14:paraId="3239AFE9">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46A7AE9F">
            <w:pPr>
              <w:jc w:val="center"/>
              <w:rPr>
                <w:sz w:val="21"/>
                <w:szCs w:val="21"/>
              </w:rPr>
            </w:pPr>
            <w:r>
              <w:rPr>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56252C5A">
            <w:pPr>
              <w:jc w:val="center"/>
              <w:rPr>
                <w:sz w:val="21"/>
                <w:szCs w:val="21"/>
              </w:rPr>
            </w:pPr>
            <w:r>
              <w:rPr>
                <w:sz w:val="21"/>
                <w:szCs w:val="21"/>
              </w:rPr>
              <w:t>52 4 03 00338</w:t>
            </w:r>
          </w:p>
        </w:tc>
        <w:tc>
          <w:tcPr>
            <w:tcW w:w="760" w:type="dxa"/>
            <w:tcBorders>
              <w:top w:val="nil"/>
              <w:left w:val="nil"/>
              <w:bottom w:val="single" w:color="auto" w:sz="4" w:space="0"/>
              <w:right w:val="single" w:color="auto" w:sz="4" w:space="0"/>
            </w:tcBorders>
            <w:shd w:val="clear" w:color="000000" w:fill="FFFFFF"/>
            <w:noWrap w:val="0"/>
            <w:vAlign w:val="center"/>
          </w:tcPr>
          <w:p w14:paraId="71BD2EE0">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0"/>
            <w:vAlign w:val="center"/>
          </w:tcPr>
          <w:p w14:paraId="30B335D9">
            <w:pPr>
              <w:jc w:val="center"/>
              <w:rPr>
                <w:sz w:val="21"/>
                <w:szCs w:val="21"/>
              </w:rPr>
            </w:pPr>
            <w:r>
              <w:rPr>
                <w:sz w:val="21"/>
                <w:szCs w:val="21"/>
              </w:rPr>
              <w:t>20 000,00</w:t>
            </w:r>
          </w:p>
        </w:tc>
      </w:tr>
      <w:tr w14:paraId="04A9BED1">
        <w:tblPrEx>
          <w:tblCellMar>
            <w:top w:w="0" w:type="dxa"/>
            <w:left w:w="108" w:type="dxa"/>
            <w:bottom w:w="0" w:type="dxa"/>
            <w:right w:w="108" w:type="dxa"/>
          </w:tblCellMar>
        </w:tblPrEx>
        <w:trPr>
          <w:wBefore w:w="0" w:type="auto"/>
          <w:trHeight w:val="60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815624E">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263DEEF5">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396B3CF0">
            <w:pPr>
              <w:jc w:val="center"/>
              <w:rPr>
                <w:sz w:val="21"/>
                <w:szCs w:val="21"/>
              </w:rPr>
            </w:pPr>
            <w:r>
              <w:rPr>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143BAE30">
            <w:pPr>
              <w:jc w:val="center"/>
              <w:rPr>
                <w:sz w:val="21"/>
                <w:szCs w:val="21"/>
              </w:rPr>
            </w:pPr>
            <w:r>
              <w:rPr>
                <w:sz w:val="21"/>
                <w:szCs w:val="21"/>
              </w:rPr>
              <w:t>52 4 03 00338</w:t>
            </w:r>
          </w:p>
        </w:tc>
        <w:tc>
          <w:tcPr>
            <w:tcW w:w="760" w:type="dxa"/>
            <w:tcBorders>
              <w:top w:val="nil"/>
              <w:left w:val="nil"/>
              <w:bottom w:val="single" w:color="auto" w:sz="4" w:space="0"/>
              <w:right w:val="single" w:color="auto" w:sz="4" w:space="0"/>
            </w:tcBorders>
            <w:shd w:val="clear" w:color="000000" w:fill="FFFFFF"/>
            <w:noWrap w:val="0"/>
            <w:vAlign w:val="center"/>
          </w:tcPr>
          <w:p w14:paraId="67C2F3A9">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4B2174A7">
            <w:pPr>
              <w:jc w:val="center"/>
              <w:rPr>
                <w:sz w:val="21"/>
                <w:szCs w:val="21"/>
              </w:rPr>
            </w:pPr>
            <w:r>
              <w:rPr>
                <w:sz w:val="21"/>
                <w:szCs w:val="21"/>
              </w:rPr>
              <w:t>20 000,00</w:t>
            </w:r>
          </w:p>
        </w:tc>
      </w:tr>
      <w:tr w14:paraId="0C4837EF">
        <w:tblPrEx>
          <w:tblCellMar>
            <w:top w:w="0" w:type="dxa"/>
            <w:left w:w="108" w:type="dxa"/>
            <w:bottom w:w="0" w:type="dxa"/>
            <w:right w:w="108" w:type="dxa"/>
          </w:tblCellMar>
        </w:tblPrEx>
        <w:trPr>
          <w:wBefore w:w="0" w:type="auto"/>
          <w:trHeight w:val="942"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5917535">
            <w:pPr>
              <w:rPr>
                <w:sz w:val="21"/>
                <w:szCs w:val="21"/>
              </w:rPr>
            </w:pPr>
            <w:r>
              <w:rPr>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640" w:type="dxa"/>
            <w:tcBorders>
              <w:top w:val="nil"/>
              <w:left w:val="nil"/>
              <w:bottom w:val="single" w:color="auto" w:sz="4" w:space="0"/>
              <w:right w:val="single" w:color="auto" w:sz="4" w:space="0"/>
            </w:tcBorders>
            <w:shd w:val="clear" w:color="000000" w:fill="FFFFFF"/>
            <w:noWrap w:val="0"/>
            <w:vAlign w:val="center"/>
          </w:tcPr>
          <w:p w14:paraId="4537B8AE">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347204FF">
            <w:pPr>
              <w:jc w:val="center"/>
              <w:rPr>
                <w:sz w:val="21"/>
                <w:szCs w:val="21"/>
              </w:rPr>
            </w:pPr>
            <w:r>
              <w:rPr>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08268DE7">
            <w:pPr>
              <w:jc w:val="center"/>
              <w:rPr>
                <w:sz w:val="21"/>
                <w:szCs w:val="21"/>
              </w:rPr>
            </w:pPr>
            <w:r>
              <w:rPr>
                <w:sz w:val="21"/>
                <w:szCs w:val="21"/>
              </w:rPr>
              <w:t>52 4 03 00341</w:t>
            </w:r>
          </w:p>
        </w:tc>
        <w:tc>
          <w:tcPr>
            <w:tcW w:w="760" w:type="dxa"/>
            <w:tcBorders>
              <w:top w:val="nil"/>
              <w:left w:val="nil"/>
              <w:bottom w:val="single" w:color="auto" w:sz="4" w:space="0"/>
              <w:right w:val="single" w:color="auto" w:sz="4" w:space="0"/>
            </w:tcBorders>
            <w:shd w:val="clear" w:color="000000" w:fill="FFFFFF"/>
            <w:noWrap w:val="0"/>
            <w:vAlign w:val="center"/>
          </w:tcPr>
          <w:p w14:paraId="32255CA3">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0"/>
            <w:vAlign w:val="center"/>
          </w:tcPr>
          <w:p w14:paraId="4EA364EC">
            <w:pPr>
              <w:jc w:val="center"/>
              <w:rPr>
                <w:sz w:val="21"/>
                <w:szCs w:val="21"/>
              </w:rPr>
            </w:pPr>
            <w:r>
              <w:rPr>
                <w:sz w:val="21"/>
                <w:szCs w:val="21"/>
              </w:rPr>
              <w:t>20 000,00</w:t>
            </w:r>
          </w:p>
        </w:tc>
      </w:tr>
      <w:tr w14:paraId="195B8A4A">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E43798F">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26450B6F">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5E696670">
            <w:pPr>
              <w:jc w:val="center"/>
              <w:rPr>
                <w:sz w:val="21"/>
                <w:szCs w:val="21"/>
              </w:rPr>
            </w:pPr>
            <w:r>
              <w:rPr>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13BD5BB7">
            <w:pPr>
              <w:jc w:val="center"/>
              <w:rPr>
                <w:sz w:val="21"/>
                <w:szCs w:val="21"/>
              </w:rPr>
            </w:pPr>
            <w:r>
              <w:rPr>
                <w:sz w:val="21"/>
                <w:szCs w:val="21"/>
              </w:rPr>
              <w:t>52 4 03 00341</w:t>
            </w:r>
          </w:p>
        </w:tc>
        <w:tc>
          <w:tcPr>
            <w:tcW w:w="760" w:type="dxa"/>
            <w:tcBorders>
              <w:top w:val="nil"/>
              <w:left w:val="nil"/>
              <w:bottom w:val="single" w:color="auto" w:sz="4" w:space="0"/>
              <w:right w:val="single" w:color="auto" w:sz="4" w:space="0"/>
            </w:tcBorders>
            <w:shd w:val="clear" w:color="000000" w:fill="FFFFFF"/>
            <w:noWrap w:val="0"/>
            <w:vAlign w:val="center"/>
          </w:tcPr>
          <w:p w14:paraId="1088130A">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453474D0">
            <w:pPr>
              <w:jc w:val="center"/>
              <w:rPr>
                <w:sz w:val="21"/>
                <w:szCs w:val="21"/>
              </w:rPr>
            </w:pPr>
            <w:r>
              <w:rPr>
                <w:sz w:val="21"/>
                <w:szCs w:val="21"/>
              </w:rPr>
              <w:t>20 000,00</w:t>
            </w:r>
          </w:p>
        </w:tc>
      </w:tr>
      <w:tr w14:paraId="276FCFB8">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D48335E">
            <w:pPr>
              <w:rPr>
                <w:sz w:val="21"/>
                <w:szCs w:val="21"/>
              </w:rPr>
            </w:pPr>
            <w:r>
              <w:rPr>
                <w:sz w:val="21"/>
                <w:szCs w:val="21"/>
              </w:rPr>
              <w:t>Муниципальная программа "Развитие муниципального управления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63399FEF">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331E6224">
            <w:pPr>
              <w:jc w:val="center"/>
              <w:rPr>
                <w:sz w:val="21"/>
                <w:szCs w:val="21"/>
              </w:rPr>
            </w:pPr>
            <w:r>
              <w:rPr>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6C36F652">
            <w:pPr>
              <w:jc w:val="center"/>
              <w:rPr>
                <w:sz w:val="21"/>
                <w:szCs w:val="21"/>
              </w:rPr>
            </w:pPr>
            <w:r>
              <w:rPr>
                <w:sz w:val="21"/>
                <w:szCs w:val="21"/>
              </w:rPr>
              <w:t>67 0 00 00000</w:t>
            </w:r>
          </w:p>
        </w:tc>
        <w:tc>
          <w:tcPr>
            <w:tcW w:w="760" w:type="dxa"/>
            <w:tcBorders>
              <w:top w:val="nil"/>
              <w:left w:val="nil"/>
              <w:bottom w:val="single" w:color="auto" w:sz="4" w:space="0"/>
              <w:right w:val="single" w:color="auto" w:sz="4" w:space="0"/>
            </w:tcBorders>
            <w:shd w:val="clear" w:color="000000" w:fill="FFFFFF"/>
            <w:noWrap w:val="0"/>
            <w:vAlign w:val="center"/>
          </w:tcPr>
          <w:p w14:paraId="275BEDB2">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62C0317">
            <w:pPr>
              <w:jc w:val="center"/>
              <w:rPr>
                <w:sz w:val="21"/>
                <w:szCs w:val="21"/>
              </w:rPr>
            </w:pPr>
            <w:r>
              <w:rPr>
                <w:sz w:val="21"/>
                <w:szCs w:val="21"/>
              </w:rPr>
              <w:t>35 810,00</w:t>
            </w:r>
          </w:p>
        </w:tc>
      </w:tr>
      <w:tr w14:paraId="37FB509A">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36630A2">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316896FA">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73BF20E5">
            <w:pPr>
              <w:jc w:val="center"/>
              <w:rPr>
                <w:sz w:val="21"/>
                <w:szCs w:val="21"/>
              </w:rPr>
            </w:pPr>
            <w:r>
              <w:rPr>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08D578D4">
            <w:pPr>
              <w:jc w:val="center"/>
              <w:rPr>
                <w:sz w:val="21"/>
                <w:szCs w:val="21"/>
              </w:rPr>
            </w:pPr>
            <w:r>
              <w:rPr>
                <w:sz w:val="21"/>
                <w:szCs w:val="21"/>
              </w:rPr>
              <w:t>67 4 00 00000</w:t>
            </w:r>
          </w:p>
        </w:tc>
        <w:tc>
          <w:tcPr>
            <w:tcW w:w="760" w:type="dxa"/>
            <w:tcBorders>
              <w:top w:val="nil"/>
              <w:left w:val="nil"/>
              <w:bottom w:val="single" w:color="auto" w:sz="4" w:space="0"/>
              <w:right w:val="single" w:color="auto" w:sz="4" w:space="0"/>
            </w:tcBorders>
            <w:shd w:val="clear" w:color="000000" w:fill="FFFFFF"/>
            <w:noWrap w:val="0"/>
            <w:vAlign w:val="center"/>
          </w:tcPr>
          <w:p w14:paraId="49C05362">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F1E67D2">
            <w:pPr>
              <w:jc w:val="center"/>
              <w:rPr>
                <w:sz w:val="21"/>
                <w:szCs w:val="21"/>
              </w:rPr>
            </w:pPr>
            <w:r>
              <w:rPr>
                <w:sz w:val="21"/>
                <w:szCs w:val="21"/>
              </w:rPr>
              <w:t>35 810,00</w:t>
            </w:r>
          </w:p>
        </w:tc>
      </w:tr>
      <w:tr w14:paraId="4E7DC601">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D316153">
            <w:pPr>
              <w:rPr>
                <w:sz w:val="21"/>
                <w:szCs w:val="21"/>
              </w:rPr>
            </w:pPr>
            <w:r>
              <w:rPr>
                <w:sz w:val="21"/>
                <w:szCs w:val="21"/>
              </w:rPr>
              <w:t>Комплекс процессных мероприятий «Совершенствование кадровой работы в системе муниципального управления»</w:t>
            </w:r>
          </w:p>
        </w:tc>
        <w:tc>
          <w:tcPr>
            <w:tcW w:w="640" w:type="dxa"/>
            <w:tcBorders>
              <w:top w:val="nil"/>
              <w:left w:val="nil"/>
              <w:bottom w:val="single" w:color="auto" w:sz="4" w:space="0"/>
              <w:right w:val="single" w:color="auto" w:sz="4" w:space="0"/>
            </w:tcBorders>
            <w:shd w:val="clear" w:color="000000" w:fill="FFFFFF"/>
            <w:noWrap w:val="0"/>
            <w:vAlign w:val="center"/>
          </w:tcPr>
          <w:p w14:paraId="692ED0A5">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75F38AB4">
            <w:pPr>
              <w:jc w:val="center"/>
              <w:rPr>
                <w:sz w:val="21"/>
                <w:szCs w:val="21"/>
              </w:rPr>
            </w:pPr>
            <w:r>
              <w:rPr>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51C9CE2A">
            <w:pPr>
              <w:jc w:val="center"/>
              <w:rPr>
                <w:sz w:val="21"/>
                <w:szCs w:val="21"/>
              </w:rPr>
            </w:pPr>
            <w:r>
              <w:rPr>
                <w:sz w:val="21"/>
                <w:szCs w:val="21"/>
              </w:rPr>
              <w:t>67 4 04 00000</w:t>
            </w:r>
          </w:p>
        </w:tc>
        <w:tc>
          <w:tcPr>
            <w:tcW w:w="760" w:type="dxa"/>
            <w:tcBorders>
              <w:top w:val="nil"/>
              <w:left w:val="nil"/>
              <w:bottom w:val="single" w:color="auto" w:sz="4" w:space="0"/>
              <w:right w:val="single" w:color="auto" w:sz="4" w:space="0"/>
            </w:tcBorders>
            <w:shd w:val="clear" w:color="000000" w:fill="FFFFFF"/>
            <w:noWrap w:val="0"/>
            <w:vAlign w:val="center"/>
          </w:tcPr>
          <w:p w14:paraId="5BC2E80B">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F8842B2">
            <w:pPr>
              <w:jc w:val="center"/>
              <w:rPr>
                <w:sz w:val="21"/>
                <w:szCs w:val="21"/>
              </w:rPr>
            </w:pPr>
            <w:r>
              <w:rPr>
                <w:sz w:val="21"/>
                <w:szCs w:val="21"/>
              </w:rPr>
              <w:t>35 810,00</w:t>
            </w:r>
          </w:p>
        </w:tc>
      </w:tr>
      <w:tr w14:paraId="36BEACFD">
        <w:tblPrEx>
          <w:tblCellMar>
            <w:top w:w="0" w:type="dxa"/>
            <w:left w:w="108" w:type="dxa"/>
            <w:bottom w:w="0" w:type="dxa"/>
            <w:right w:w="108" w:type="dxa"/>
          </w:tblCellMar>
        </w:tblPrEx>
        <w:trPr>
          <w:wBefore w:w="0" w:type="auto"/>
          <w:trHeight w:val="81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D08D1E3">
            <w:pPr>
              <w:rPr>
                <w:sz w:val="21"/>
                <w:szCs w:val="21"/>
              </w:rPr>
            </w:pPr>
            <w:r>
              <w:rPr>
                <w:sz w:val="21"/>
                <w:szCs w:val="21"/>
              </w:rPr>
              <w:t>Проведение медицинского осмотра муниципальных служащих Администрации города и ее отраслевых (функциональных) органов</w:t>
            </w:r>
          </w:p>
        </w:tc>
        <w:tc>
          <w:tcPr>
            <w:tcW w:w="640" w:type="dxa"/>
            <w:tcBorders>
              <w:top w:val="nil"/>
              <w:left w:val="nil"/>
              <w:bottom w:val="single" w:color="auto" w:sz="4" w:space="0"/>
              <w:right w:val="single" w:color="auto" w:sz="4" w:space="0"/>
            </w:tcBorders>
            <w:shd w:val="clear" w:color="000000" w:fill="FFFFFF"/>
            <w:noWrap w:val="0"/>
            <w:vAlign w:val="center"/>
          </w:tcPr>
          <w:p w14:paraId="0CC4A0DF">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446F23FC">
            <w:pPr>
              <w:jc w:val="center"/>
              <w:rPr>
                <w:sz w:val="21"/>
                <w:szCs w:val="21"/>
              </w:rPr>
            </w:pPr>
            <w:r>
              <w:rPr>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410E3A8A">
            <w:pPr>
              <w:jc w:val="center"/>
              <w:rPr>
                <w:sz w:val="21"/>
                <w:szCs w:val="21"/>
              </w:rPr>
            </w:pPr>
            <w:r>
              <w:rPr>
                <w:sz w:val="21"/>
                <w:szCs w:val="21"/>
              </w:rPr>
              <w:t>67 4 04 00115</w:t>
            </w:r>
          </w:p>
        </w:tc>
        <w:tc>
          <w:tcPr>
            <w:tcW w:w="760" w:type="dxa"/>
            <w:tcBorders>
              <w:top w:val="nil"/>
              <w:left w:val="nil"/>
              <w:bottom w:val="single" w:color="auto" w:sz="4" w:space="0"/>
              <w:right w:val="single" w:color="auto" w:sz="4" w:space="0"/>
            </w:tcBorders>
            <w:shd w:val="clear" w:color="000000" w:fill="FFFFFF"/>
            <w:noWrap w:val="0"/>
            <w:vAlign w:val="center"/>
          </w:tcPr>
          <w:p w14:paraId="754BAA26">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459268D">
            <w:pPr>
              <w:jc w:val="center"/>
              <w:rPr>
                <w:sz w:val="21"/>
                <w:szCs w:val="21"/>
              </w:rPr>
            </w:pPr>
            <w:r>
              <w:rPr>
                <w:sz w:val="21"/>
                <w:szCs w:val="21"/>
              </w:rPr>
              <w:t>35 810,00</w:t>
            </w:r>
          </w:p>
        </w:tc>
      </w:tr>
      <w:tr w14:paraId="263A0639">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A462920">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7E28D3ED">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04098641">
            <w:pPr>
              <w:jc w:val="center"/>
              <w:rPr>
                <w:sz w:val="21"/>
                <w:szCs w:val="21"/>
              </w:rPr>
            </w:pPr>
            <w:r>
              <w:rPr>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437AFB0F">
            <w:pPr>
              <w:jc w:val="center"/>
              <w:rPr>
                <w:sz w:val="21"/>
                <w:szCs w:val="21"/>
              </w:rPr>
            </w:pPr>
            <w:r>
              <w:rPr>
                <w:sz w:val="21"/>
                <w:szCs w:val="21"/>
              </w:rPr>
              <w:t>67 4 04 00115</w:t>
            </w:r>
          </w:p>
        </w:tc>
        <w:tc>
          <w:tcPr>
            <w:tcW w:w="760" w:type="dxa"/>
            <w:tcBorders>
              <w:top w:val="nil"/>
              <w:left w:val="nil"/>
              <w:bottom w:val="single" w:color="auto" w:sz="4" w:space="0"/>
              <w:right w:val="single" w:color="auto" w:sz="4" w:space="0"/>
            </w:tcBorders>
            <w:shd w:val="clear" w:color="000000" w:fill="FFFFFF"/>
            <w:noWrap w:val="0"/>
            <w:vAlign w:val="center"/>
          </w:tcPr>
          <w:p w14:paraId="7AE05638">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05E6CC7C">
            <w:pPr>
              <w:jc w:val="center"/>
              <w:rPr>
                <w:sz w:val="21"/>
                <w:szCs w:val="21"/>
              </w:rPr>
            </w:pPr>
            <w:r>
              <w:rPr>
                <w:sz w:val="21"/>
                <w:szCs w:val="21"/>
              </w:rPr>
              <w:t>35 810,00</w:t>
            </w:r>
          </w:p>
        </w:tc>
      </w:tr>
      <w:tr w14:paraId="407C44C8">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9EF94EE">
            <w:pPr>
              <w:rPr>
                <w:b/>
                <w:bCs/>
                <w:sz w:val="21"/>
                <w:szCs w:val="21"/>
              </w:rPr>
            </w:pPr>
            <w:r>
              <w:rPr>
                <w:b/>
                <w:bCs/>
                <w:sz w:val="21"/>
                <w:szCs w:val="21"/>
              </w:rPr>
              <w:t>СОЦИАЛЬНАЯ ПОЛИТИКА</w:t>
            </w:r>
          </w:p>
        </w:tc>
        <w:tc>
          <w:tcPr>
            <w:tcW w:w="640" w:type="dxa"/>
            <w:tcBorders>
              <w:top w:val="nil"/>
              <w:left w:val="nil"/>
              <w:bottom w:val="single" w:color="auto" w:sz="4" w:space="0"/>
              <w:right w:val="single" w:color="auto" w:sz="4" w:space="0"/>
            </w:tcBorders>
            <w:shd w:val="clear" w:color="000000" w:fill="FFFFFF"/>
            <w:noWrap w:val="0"/>
            <w:vAlign w:val="center"/>
          </w:tcPr>
          <w:p w14:paraId="50FA5451">
            <w:pPr>
              <w:jc w:val="center"/>
              <w:rPr>
                <w:b/>
                <w:bCs/>
                <w:sz w:val="21"/>
                <w:szCs w:val="21"/>
              </w:rPr>
            </w:pPr>
            <w:r>
              <w:rPr>
                <w:b/>
                <w:bCs/>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C242FF3">
            <w:pPr>
              <w:jc w:val="center"/>
              <w:rPr>
                <w:b/>
                <w:bCs/>
                <w:sz w:val="21"/>
                <w:szCs w:val="21"/>
              </w:rPr>
            </w:pPr>
            <w:r>
              <w:rPr>
                <w:b/>
                <w:bCs/>
                <w:sz w:val="21"/>
                <w:szCs w:val="21"/>
              </w:rPr>
              <w:t>1000</w:t>
            </w:r>
          </w:p>
        </w:tc>
        <w:tc>
          <w:tcPr>
            <w:tcW w:w="1780" w:type="dxa"/>
            <w:tcBorders>
              <w:top w:val="nil"/>
              <w:left w:val="nil"/>
              <w:bottom w:val="single" w:color="auto" w:sz="4" w:space="0"/>
              <w:right w:val="single" w:color="auto" w:sz="4" w:space="0"/>
            </w:tcBorders>
            <w:shd w:val="clear" w:color="000000" w:fill="FFFFFF"/>
            <w:noWrap w:val="0"/>
            <w:vAlign w:val="center"/>
          </w:tcPr>
          <w:p w14:paraId="506BFFAC">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1E0E5400">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1B19C3B">
            <w:pPr>
              <w:jc w:val="center"/>
              <w:rPr>
                <w:b/>
                <w:bCs/>
                <w:sz w:val="21"/>
                <w:szCs w:val="21"/>
              </w:rPr>
            </w:pPr>
            <w:r>
              <w:rPr>
                <w:b/>
                <w:bCs/>
                <w:sz w:val="21"/>
                <w:szCs w:val="21"/>
              </w:rPr>
              <w:t>36 293 183,00</w:t>
            </w:r>
          </w:p>
        </w:tc>
      </w:tr>
      <w:tr w14:paraId="188B80A2">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D27675C">
            <w:pPr>
              <w:rPr>
                <w:b/>
                <w:bCs/>
                <w:sz w:val="21"/>
                <w:szCs w:val="21"/>
              </w:rPr>
            </w:pPr>
            <w:r>
              <w:rPr>
                <w:b/>
                <w:bCs/>
                <w:sz w:val="21"/>
                <w:szCs w:val="21"/>
              </w:rPr>
              <w:t>Социальное обеспечение населения</w:t>
            </w:r>
          </w:p>
        </w:tc>
        <w:tc>
          <w:tcPr>
            <w:tcW w:w="640" w:type="dxa"/>
            <w:tcBorders>
              <w:top w:val="nil"/>
              <w:left w:val="nil"/>
              <w:bottom w:val="single" w:color="auto" w:sz="4" w:space="0"/>
              <w:right w:val="single" w:color="auto" w:sz="4" w:space="0"/>
            </w:tcBorders>
            <w:shd w:val="clear" w:color="000000" w:fill="FFFFFF"/>
            <w:noWrap w:val="0"/>
            <w:vAlign w:val="center"/>
          </w:tcPr>
          <w:p w14:paraId="66D1316C">
            <w:pPr>
              <w:jc w:val="center"/>
              <w:rPr>
                <w:b/>
                <w:bCs/>
                <w:sz w:val="21"/>
                <w:szCs w:val="21"/>
              </w:rPr>
            </w:pPr>
            <w:r>
              <w:rPr>
                <w:b/>
                <w:bCs/>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583C9443">
            <w:pPr>
              <w:jc w:val="center"/>
              <w:rPr>
                <w:b/>
                <w:bCs/>
                <w:sz w:val="21"/>
                <w:szCs w:val="21"/>
              </w:rPr>
            </w:pPr>
            <w:r>
              <w:rPr>
                <w:b/>
                <w:bCs/>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305C95DE">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6B7F16D0">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570246C1">
            <w:pPr>
              <w:jc w:val="center"/>
              <w:rPr>
                <w:b/>
                <w:bCs/>
                <w:sz w:val="21"/>
                <w:szCs w:val="21"/>
              </w:rPr>
            </w:pPr>
            <w:r>
              <w:rPr>
                <w:b/>
                <w:bCs/>
                <w:sz w:val="21"/>
                <w:szCs w:val="21"/>
              </w:rPr>
              <w:t>24 126 118,32</w:t>
            </w:r>
          </w:p>
        </w:tc>
      </w:tr>
      <w:tr w14:paraId="341C0164">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BEDC120">
            <w:pPr>
              <w:rPr>
                <w:sz w:val="21"/>
                <w:szCs w:val="21"/>
              </w:rPr>
            </w:pPr>
            <w:r>
              <w:rPr>
                <w:sz w:val="21"/>
                <w:szCs w:val="21"/>
              </w:rPr>
              <w:t>Муниципальная программа "Развитие и модернизация образования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78BD42C2">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904818D">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77315661">
            <w:pPr>
              <w:jc w:val="center"/>
              <w:rPr>
                <w:sz w:val="21"/>
                <w:szCs w:val="21"/>
              </w:rPr>
            </w:pPr>
            <w:r>
              <w:rPr>
                <w:sz w:val="21"/>
                <w:szCs w:val="21"/>
              </w:rPr>
              <w:t>27 0 00 00000</w:t>
            </w:r>
          </w:p>
        </w:tc>
        <w:tc>
          <w:tcPr>
            <w:tcW w:w="760" w:type="dxa"/>
            <w:tcBorders>
              <w:top w:val="nil"/>
              <w:left w:val="nil"/>
              <w:bottom w:val="single" w:color="auto" w:sz="4" w:space="0"/>
              <w:right w:val="single" w:color="auto" w:sz="4" w:space="0"/>
            </w:tcBorders>
            <w:shd w:val="clear" w:color="000000" w:fill="FFFFFF"/>
            <w:noWrap w:val="0"/>
            <w:vAlign w:val="center"/>
          </w:tcPr>
          <w:p w14:paraId="3CF55FF8">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5A66F03A">
            <w:pPr>
              <w:jc w:val="center"/>
              <w:rPr>
                <w:sz w:val="21"/>
                <w:szCs w:val="21"/>
              </w:rPr>
            </w:pPr>
            <w:r>
              <w:rPr>
                <w:sz w:val="21"/>
                <w:szCs w:val="21"/>
              </w:rPr>
              <w:t>24 097 334,32</w:t>
            </w:r>
          </w:p>
        </w:tc>
      </w:tr>
      <w:tr w14:paraId="58F55068">
        <w:tblPrEx>
          <w:tblCellMar>
            <w:top w:w="0" w:type="dxa"/>
            <w:left w:w="108" w:type="dxa"/>
            <w:bottom w:w="0" w:type="dxa"/>
            <w:right w:w="108" w:type="dxa"/>
          </w:tblCellMar>
        </w:tblPrEx>
        <w:trPr>
          <w:wBefore w:w="0" w:type="auto"/>
          <w:trHeight w:val="342"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C9AB7ED">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1015E04E">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689E6E14">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4C53BE2C">
            <w:pPr>
              <w:jc w:val="center"/>
              <w:rPr>
                <w:sz w:val="21"/>
                <w:szCs w:val="21"/>
              </w:rPr>
            </w:pPr>
            <w:r>
              <w:rPr>
                <w:sz w:val="21"/>
                <w:szCs w:val="21"/>
              </w:rPr>
              <w:t>27 4 00 00000</w:t>
            </w:r>
          </w:p>
        </w:tc>
        <w:tc>
          <w:tcPr>
            <w:tcW w:w="760" w:type="dxa"/>
            <w:tcBorders>
              <w:top w:val="nil"/>
              <w:left w:val="nil"/>
              <w:bottom w:val="single" w:color="auto" w:sz="4" w:space="0"/>
              <w:right w:val="single" w:color="auto" w:sz="4" w:space="0"/>
            </w:tcBorders>
            <w:shd w:val="clear" w:color="000000" w:fill="FFFFFF"/>
            <w:noWrap w:val="0"/>
            <w:vAlign w:val="center"/>
          </w:tcPr>
          <w:p w14:paraId="7CC8700D">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AB4E4BA">
            <w:pPr>
              <w:jc w:val="center"/>
              <w:rPr>
                <w:sz w:val="21"/>
                <w:szCs w:val="21"/>
              </w:rPr>
            </w:pPr>
            <w:r>
              <w:rPr>
                <w:sz w:val="21"/>
                <w:szCs w:val="21"/>
              </w:rPr>
              <w:t>24 097 334,32</w:t>
            </w:r>
          </w:p>
        </w:tc>
      </w:tr>
      <w:tr w14:paraId="1961C1F6">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5F45889">
            <w:pPr>
              <w:rPr>
                <w:sz w:val="21"/>
                <w:szCs w:val="21"/>
              </w:rPr>
            </w:pPr>
            <w:r>
              <w:rPr>
                <w:sz w:val="21"/>
                <w:szCs w:val="21"/>
              </w:rPr>
              <w:t>Комплекс процессных мероприятий «Оказание социальной поддержки»</w:t>
            </w:r>
          </w:p>
        </w:tc>
        <w:tc>
          <w:tcPr>
            <w:tcW w:w="640" w:type="dxa"/>
            <w:tcBorders>
              <w:top w:val="nil"/>
              <w:left w:val="nil"/>
              <w:bottom w:val="single" w:color="auto" w:sz="4" w:space="0"/>
              <w:right w:val="single" w:color="auto" w:sz="4" w:space="0"/>
            </w:tcBorders>
            <w:shd w:val="clear" w:color="000000" w:fill="FFFFFF"/>
            <w:noWrap w:val="0"/>
            <w:vAlign w:val="center"/>
          </w:tcPr>
          <w:p w14:paraId="0908C1DB">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63CC50C8">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43D072B3">
            <w:pPr>
              <w:jc w:val="center"/>
              <w:rPr>
                <w:sz w:val="21"/>
                <w:szCs w:val="21"/>
              </w:rPr>
            </w:pPr>
            <w:r>
              <w:rPr>
                <w:sz w:val="21"/>
                <w:szCs w:val="21"/>
              </w:rPr>
              <w:t>27 4 03 00000</w:t>
            </w:r>
          </w:p>
        </w:tc>
        <w:tc>
          <w:tcPr>
            <w:tcW w:w="760" w:type="dxa"/>
            <w:tcBorders>
              <w:top w:val="nil"/>
              <w:left w:val="nil"/>
              <w:bottom w:val="single" w:color="auto" w:sz="4" w:space="0"/>
              <w:right w:val="single" w:color="auto" w:sz="4" w:space="0"/>
            </w:tcBorders>
            <w:shd w:val="clear" w:color="000000" w:fill="FFFFFF"/>
            <w:noWrap w:val="0"/>
            <w:vAlign w:val="center"/>
          </w:tcPr>
          <w:p w14:paraId="4F80A1EE">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C9DD975">
            <w:pPr>
              <w:jc w:val="center"/>
              <w:rPr>
                <w:sz w:val="21"/>
                <w:szCs w:val="21"/>
              </w:rPr>
            </w:pPr>
            <w:r>
              <w:rPr>
                <w:sz w:val="21"/>
                <w:szCs w:val="21"/>
              </w:rPr>
              <w:t>24 097 334,32</w:t>
            </w:r>
          </w:p>
        </w:tc>
      </w:tr>
      <w:tr w14:paraId="0EC1F77F">
        <w:tblPrEx>
          <w:tblCellMar>
            <w:top w:w="0" w:type="dxa"/>
            <w:left w:w="108" w:type="dxa"/>
            <w:bottom w:w="0" w:type="dxa"/>
            <w:right w:w="108" w:type="dxa"/>
          </w:tblCellMar>
        </w:tblPrEx>
        <w:trPr>
          <w:wBefore w:w="0" w:type="auto"/>
          <w:trHeight w:val="120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7833802">
            <w:pPr>
              <w:rPr>
                <w:sz w:val="21"/>
                <w:szCs w:val="21"/>
              </w:rPr>
            </w:pPr>
            <w:r>
              <w:rPr>
                <w:sz w:val="21"/>
                <w:szCs w:val="21"/>
              </w:rPr>
              <w:t>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5F634479">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E1B58A7">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3DE76BEF">
            <w:pPr>
              <w:jc w:val="center"/>
              <w:rPr>
                <w:sz w:val="21"/>
                <w:szCs w:val="21"/>
              </w:rPr>
            </w:pPr>
            <w:r>
              <w:rPr>
                <w:sz w:val="21"/>
                <w:szCs w:val="21"/>
              </w:rPr>
              <w:t>27 4 03 00550</w:t>
            </w:r>
          </w:p>
        </w:tc>
        <w:tc>
          <w:tcPr>
            <w:tcW w:w="760" w:type="dxa"/>
            <w:tcBorders>
              <w:top w:val="nil"/>
              <w:left w:val="nil"/>
              <w:bottom w:val="single" w:color="auto" w:sz="4" w:space="0"/>
              <w:right w:val="single" w:color="auto" w:sz="4" w:space="0"/>
            </w:tcBorders>
            <w:shd w:val="clear" w:color="000000" w:fill="FFFFFF"/>
            <w:noWrap w:val="0"/>
            <w:vAlign w:val="center"/>
          </w:tcPr>
          <w:p w14:paraId="5522BE24">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5CCFBE9A">
            <w:pPr>
              <w:jc w:val="center"/>
              <w:rPr>
                <w:sz w:val="21"/>
                <w:szCs w:val="21"/>
              </w:rPr>
            </w:pPr>
            <w:r>
              <w:rPr>
                <w:sz w:val="21"/>
                <w:szCs w:val="21"/>
              </w:rPr>
              <w:t>22 710 319,39</w:t>
            </w:r>
          </w:p>
        </w:tc>
      </w:tr>
      <w:tr w14:paraId="6BF3B2D9">
        <w:tblPrEx>
          <w:tblCellMar>
            <w:top w:w="0" w:type="dxa"/>
            <w:left w:w="108" w:type="dxa"/>
            <w:bottom w:w="0" w:type="dxa"/>
            <w:right w:w="108" w:type="dxa"/>
          </w:tblCellMar>
        </w:tblPrEx>
        <w:trPr>
          <w:wBefore w:w="0" w:type="auto"/>
          <w:trHeight w:val="120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6D9787D">
            <w:pPr>
              <w:rPr>
                <w:sz w:val="21"/>
                <w:szCs w:val="21"/>
              </w:rPr>
            </w:pPr>
            <w:r>
              <w:rPr>
                <w:sz w:val="21"/>
                <w:szCs w:val="21"/>
              </w:rPr>
              <w:t>Социальное обеспечение и иные выплаты населению</w:t>
            </w:r>
          </w:p>
        </w:tc>
        <w:tc>
          <w:tcPr>
            <w:tcW w:w="640" w:type="dxa"/>
            <w:tcBorders>
              <w:top w:val="nil"/>
              <w:left w:val="nil"/>
              <w:bottom w:val="single" w:color="auto" w:sz="4" w:space="0"/>
              <w:right w:val="single" w:color="auto" w:sz="4" w:space="0"/>
            </w:tcBorders>
            <w:shd w:val="clear" w:color="000000" w:fill="FFFFFF"/>
            <w:noWrap w:val="0"/>
            <w:vAlign w:val="center"/>
          </w:tcPr>
          <w:p w14:paraId="6951A60D">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41CAF98D">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316D09B1">
            <w:pPr>
              <w:jc w:val="center"/>
              <w:rPr>
                <w:sz w:val="21"/>
                <w:szCs w:val="21"/>
              </w:rPr>
            </w:pPr>
            <w:r>
              <w:rPr>
                <w:sz w:val="21"/>
                <w:szCs w:val="21"/>
              </w:rPr>
              <w:t>27 4 03 00550</w:t>
            </w:r>
          </w:p>
        </w:tc>
        <w:tc>
          <w:tcPr>
            <w:tcW w:w="760" w:type="dxa"/>
            <w:tcBorders>
              <w:top w:val="nil"/>
              <w:left w:val="nil"/>
              <w:bottom w:val="single" w:color="auto" w:sz="4" w:space="0"/>
              <w:right w:val="single" w:color="auto" w:sz="4" w:space="0"/>
            </w:tcBorders>
            <w:shd w:val="clear" w:color="000000" w:fill="FFFFFF"/>
            <w:noWrap w:val="0"/>
            <w:vAlign w:val="center"/>
          </w:tcPr>
          <w:p w14:paraId="2D4B526D">
            <w:pPr>
              <w:jc w:val="center"/>
              <w:rPr>
                <w:sz w:val="21"/>
                <w:szCs w:val="21"/>
              </w:rPr>
            </w:pPr>
            <w:r>
              <w:rPr>
                <w:sz w:val="21"/>
                <w:szCs w:val="21"/>
              </w:rPr>
              <w:t>300</w:t>
            </w:r>
          </w:p>
        </w:tc>
        <w:tc>
          <w:tcPr>
            <w:tcW w:w="2013" w:type="dxa"/>
            <w:tcBorders>
              <w:top w:val="nil"/>
              <w:left w:val="nil"/>
              <w:bottom w:val="single" w:color="auto" w:sz="4" w:space="0"/>
              <w:right w:val="single" w:color="auto" w:sz="4" w:space="0"/>
            </w:tcBorders>
            <w:shd w:val="clear" w:color="000000" w:fill="FFFFFF"/>
            <w:noWrap/>
            <w:vAlign w:val="center"/>
          </w:tcPr>
          <w:p w14:paraId="5742F57B">
            <w:pPr>
              <w:jc w:val="center"/>
              <w:rPr>
                <w:sz w:val="21"/>
                <w:szCs w:val="21"/>
              </w:rPr>
            </w:pPr>
            <w:r>
              <w:rPr>
                <w:sz w:val="21"/>
                <w:szCs w:val="21"/>
              </w:rPr>
              <w:t>1 224 342,00</w:t>
            </w:r>
          </w:p>
        </w:tc>
      </w:tr>
      <w:tr w14:paraId="6FDD98FB">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0531E9D">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15AFB36F">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09E477F">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080F51CF">
            <w:pPr>
              <w:jc w:val="center"/>
              <w:rPr>
                <w:sz w:val="21"/>
                <w:szCs w:val="21"/>
              </w:rPr>
            </w:pPr>
            <w:r>
              <w:rPr>
                <w:sz w:val="21"/>
                <w:szCs w:val="21"/>
              </w:rPr>
              <w:t>27 4 03 00550</w:t>
            </w:r>
          </w:p>
        </w:tc>
        <w:tc>
          <w:tcPr>
            <w:tcW w:w="760" w:type="dxa"/>
            <w:tcBorders>
              <w:top w:val="nil"/>
              <w:left w:val="nil"/>
              <w:bottom w:val="single" w:color="auto" w:sz="4" w:space="0"/>
              <w:right w:val="single" w:color="auto" w:sz="4" w:space="0"/>
            </w:tcBorders>
            <w:shd w:val="clear" w:color="000000" w:fill="FFFFFF"/>
            <w:noWrap w:val="0"/>
            <w:vAlign w:val="center"/>
          </w:tcPr>
          <w:p w14:paraId="18A4BF91">
            <w:pPr>
              <w:jc w:val="center"/>
              <w:rPr>
                <w:sz w:val="21"/>
                <w:szCs w:val="21"/>
              </w:rPr>
            </w:pPr>
            <w:r>
              <w:rPr>
                <w:sz w:val="21"/>
                <w:szCs w:val="21"/>
              </w:rPr>
              <w:t>600</w:t>
            </w:r>
          </w:p>
        </w:tc>
        <w:tc>
          <w:tcPr>
            <w:tcW w:w="2013" w:type="dxa"/>
            <w:tcBorders>
              <w:top w:val="nil"/>
              <w:left w:val="nil"/>
              <w:bottom w:val="single" w:color="auto" w:sz="4" w:space="0"/>
              <w:right w:val="single" w:color="auto" w:sz="4" w:space="0"/>
            </w:tcBorders>
            <w:shd w:val="clear" w:color="000000" w:fill="FFFFFF"/>
            <w:noWrap/>
            <w:vAlign w:val="center"/>
          </w:tcPr>
          <w:p w14:paraId="4299EF50">
            <w:pPr>
              <w:jc w:val="center"/>
              <w:rPr>
                <w:sz w:val="21"/>
                <w:szCs w:val="21"/>
              </w:rPr>
            </w:pPr>
            <w:r>
              <w:rPr>
                <w:sz w:val="21"/>
                <w:szCs w:val="21"/>
              </w:rPr>
              <w:t>21 485 977,39</w:t>
            </w:r>
          </w:p>
        </w:tc>
      </w:tr>
      <w:tr w14:paraId="5DB87E93">
        <w:tblPrEx>
          <w:tblCellMar>
            <w:top w:w="0" w:type="dxa"/>
            <w:left w:w="108" w:type="dxa"/>
            <w:bottom w:w="0" w:type="dxa"/>
            <w:right w:w="108" w:type="dxa"/>
          </w:tblCellMar>
        </w:tblPrEx>
        <w:trPr>
          <w:wBefore w:w="0" w:type="auto"/>
          <w:trHeight w:val="162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34AB199">
            <w:pPr>
              <w:rPr>
                <w:sz w:val="21"/>
                <w:szCs w:val="21"/>
              </w:rPr>
            </w:pPr>
            <w:r>
              <w:rPr>
                <w:sz w:val="21"/>
                <w:szCs w:val="21"/>
              </w:rPr>
              <w:t>Дополнительная мера социальной поддержки отдельных категорий граждан в виде предоставления права на бесплатный проезд на пассажирском транспорте общего пользования по муниципальным маршрутам регулярных перевозок на территории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7E4C989F">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593EDBBF">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1DBE3923">
            <w:pPr>
              <w:jc w:val="center"/>
              <w:rPr>
                <w:sz w:val="21"/>
                <w:szCs w:val="21"/>
              </w:rPr>
            </w:pPr>
            <w:r>
              <w:rPr>
                <w:sz w:val="21"/>
                <w:szCs w:val="21"/>
              </w:rPr>
              <w:t>27 4 03 00570</w:t>
            </w:r>
          </w:p>
        </w:tc>
        <w:tc>
          <w:tcPr>
            <w:tcW w:w="760" w:type="dxa"/>
            <w:tcBorders>
              <w:top w:val="nil"/>
              <w:left w:val="nil"/>
              <w:bottom w:val="single" w:color="auto" w:sz="4" w:space="0"/>
              <w:right w:val="single" w:color="auto" w:sz="4" w:space="0"/>
            </w:tcBorders>
            <w:shd w:val="clear" w:color="000000" w:fill="FFFFFF"/>
            <w:noWrap w:val="0"/>
            <w:vAlign w:val="center"/>
          </w:tcPr>
          <w:p w14:paraId="606E89E5">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244E474">
            <w:pPr>
              <w:jc w:val="center"/>
              <w:rPr>
                <w:sz w:val="21"/>
                <w:szCs w:val="21"/>
              </w:rPr>
            </w:pPr>
            <w:r>
              <w:rPr>
                <w:sz w:val="21"/>
                <w:szCs w:val="21"/>
              </w:rPr>
              <w:t>750 000,00</w:t>
            </w:r>
          </w:p>
        </w:tc>
      </w:tr>
      <w:tr w14:paraId="0122DD66">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98E4114">
            <w:pPr>
              <w:rPr>
                <w:sz w:val="21"/>
                <w:szCs w:val="21"/>
              </w:rPr>
            </w:pPr>
            <w:r>
              <w:rPr>
                <w:sz w:val="21"/>
                <w:szCs w:val="21"/>
              </w:rPr>
              <w:t>Социальное обеспечение и иные выплаты населению</w:t>
            </w:r>
          </w:p>
        </w:tc>
        <w:tc>
          <w:tcPr>
            <w:tcW w:w="640" w:type="dxa"/>
            <w:tcBorders>
              <w:top w:val="nil"/>
              <w:left w:val="nil"/>
              <w:bottom w:val="single" w:color="auto" w:sz="4" w:space="0"/>
              <w:right w:val="single" w:color="auto" w:sz="4" w:space="0"/>
            </w:tcBorders>
            <w:shd w:val="clear" w:color="000000" w:fill="FFFFFF"/>
            <w:noWrap w:val="0"/>
            <w:vAlign w:val="center"/>
          </w:tcPr>
          <w:p w14:paraId="0A79F942">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4936A1A5">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59711BC9">
            <w:pPr>
              <w:jc w:val="center"/>
              <w:rPr>
                <w:sz w:val="21"/>
                <w:szCs w:val="21"/>
              </w:rPr>
            </w:pPr>
            <w:r>
              <w:rPr>
                <w:sz w:val="21"/>
                <w:szCs w:val="21"/>
              </w:rPr>
              <w:t>27 4 03 00570</w:t>
            </w:r>
          </w:p>
        </w:tc>
        <w:tc>
          <w:tcPr>
            <w:tcW w:w="760" w:type="dxa"/>
            <w:tcBorders>
              <w:top w:val="nil"/>
              <w:left w:val="nil"/>
              <w:bottom w:val="single" w:color="auto" w:sz="4" w:space="0"/>
              <w:right w:val="single" w:color="auto" w:sz="4" w:space="0"/>
            </w:tcBorders>
            <w:shd w:val="clear" w:color="000000" w:fill="FFFFFF"/>
            <w:noWrap w:val="0"/>
            <w:vAlign w:val="center"/>
          </w:tcPr>
          <w:p w14:paraId="39B40CAE">
            <w:pPr>
              <w:jc w:val="center"/>
              <w:rPr>
                <w:sz w:val="21"/>
                <w:szCs w:val="21"/>
              </w:rPr>
            </w:pPr>
            <w:r>
              <w:rPr>
                <w:sz w:val="21"/>
                <w:szCs w:val="21"/>
              </w:rPr>
              <w:t>300</w:t>
            </w:r>
          </w:p>
        </w:tc>
        <w:tc>
          <w:tcPr>
            <w:tcW w:w="2013" w:type="dxa"/>
            <w:tcBorders>
              <w:top w:val="nil"/>
              <w:left w:val="nil"/>
              <w:bottom w:val="single" w:color="auto" w:sz="4" w:space="0"/>
              <w:right w:val="single" w:color="auto" w:sz="4" w:space="0"/>
            </w:tcBorders>
            <w:shd w:val="clear" w:color="000000" w:fill="FFFFFF"/>
            <w:noWrap/>
            <w:vAlign w:val="center"/>
          </w:tcPr>
          <w:p w14:paraId="0BB38A3B">
            <w:pPr>
              <w:jc w:val="center"/>
              <w:rPr>
                <w:sz w:val="21"/>
                <w:szCs w:val="21"/>
              </w:rPr>
            </w:pPr>
            <w:r>
              <w:rPr>
                <w:sz w:val="21"/>
                <w:szCs w:val="21"/>
              </w:rPr>
              <w:t>750 000,00</w:t>
            </w:r>
          </w:p>
        </w:tc>
      </w:tr>
      <w:tr w14:paraId="156ABB3E">
        <w:tblPrEx>
          <w:tblCellMar>
            <w:top w:w="0" w:type="dxa"/>
            <w:left w:w="108" w:type="dxa"/>
            <w:bottom w:w="0" w:type="dxa"/>
            <w:right w:w="108" w:type="dxa"/>
          </w:tblCellMar>
        </w:tblPrEx>
        <w:trPr>
          <w:wBefore w:w="0" w:type="auto"/>
          <w:trHeight w:val="216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4CB38C7">
            <w:pPr>
              <w:rPr>
                <w:sz w:val="21"/>
                <w:szCs w:val="21"/>
              </w:rPr>
            </w:pPr>
            <w:r>
              <w:rPr>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населенных пунктах, рабочих поселках (поселках городского типа)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4803B1AA">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40D5E28F">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1ADD5AEF">
            <w:pPr>
              <w:jc w:val="center"/>
              <w:rPr>
                <w:sz w:val="21"/>
                <w:szCs w:val="21"/>
              </w:rPr>
            </w:pPr>
            <w:r>
              <w:rPr>
                <w:sz w:val="21"/>
                <w:szCs w:val="21"/>
              </w:rPr>
              <w:t>27 4 03 71210</w:t>
            </w:r>
          </w:p>
        </w:tc>
        <w:tc>
          <w:tcPr>
            <w:tcW w:w="760" w:type="dxa"/>
            <w:tcBorders>
              <w:top w:val="nil"/>
              <w:left w:val="nil"/>
              <w:bottom w:val="single" w:color="auto" w:sz="4" w:space="0"/>
              <w:right w:val="single" w:color="auto" w:sz="4" w:space="0"/>
            </w:tcBorders>
            <w:shd w:val="clear" w:color="000000" w:fill="FFFFFF"/>
            <w:noWrap w:val="0"/>
            <w:vAlign w:val="center"/>
          </w:tcPr>
          <w:p w14:paraId="056023B4">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24BE0758">
            <w:pPr>
              <w:jc w:val="center"/>
              <w:rPr>
                <w:sz w:val="21"/>
                <w:szCs w:val="21"/>
              </w:rPr>
            </w:pPr>
            <w:r>
              <w:rPr>
                <w:sz w:val="21"/>
                <w:szCs w:val="21"/>
              </w:rPr>
              <w:t>120 000,00</w:t>
            </w:r>
          </w:p>
        </w:tc>
      </w:tr>
      <w:tr w14:paraId="0D6C6012">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E847299">
            <w:pPr>
              <w:rPr>
                <w:sz w:val="21"/>
                <w:szCs w:val="21"/>
              </w:rPr>
            </w:pPr>
            <w:r>
              <w:rPr>
                <w:sz w:val="21"/>
                <w:szCs w:val="21"/>
              </w:rPr>
              <w:t>Социальное обеспечение и иные выплаты населению</w:t>
            </w:r>
          </w:p>
        </w:tc>
        <w:tc>
          <w:tcPr>
            <w:tcW w:w="640" w:type="dxa"/>
            <w:tcBorders>
              <w:top w:val="nil"/>
              <w:left w:val="nil"/>
              <w:bottom w:val="single" w:color="auto" w:sz="4" w:space="0"/>
              <w:right w:val="single" w:color="auto" w:sz="4" w:space="0"/>
            </w:tcBorders>
            <w:shd w:val="clear" w:color="000000" w:fill="FFFFFF"/>
            <w:noWrap w:val="0"/>
            <w:vAlign w:val="center"/>
          </w:tcPr>
          <w:p w14:paraId="22C50642">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0E56A751">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33E47902">
            <w:pPr>
              <w:jc w:val="center"/>
              <w:rPr>
                <w:sz w:val="21"/>
                <w:szCs w:val="21"/>
              </w:rPr>
            </w:pPr>
            <w:r>
              <w:rPr>
                <w:sz w:val="21"/>
                <w:szCs w:val="21"/>
              </w:rPr>
              <w:t>27 4 03 71210</w:t>
            </w:r>
          </w:p>
        </w:tc>
        <w:tc>
          <w:tcPr>
            <w:tcW w:w="760" w:type="dxa"/>
            <w:tcBorders>
              <w:top w:val="nil"/>
              <w:left w:val="nil"/>
              <w:bottom w:val="single" w:color="auto" w:sz="4" w:space="0"/>
              <w:right w:val="single" w:color="auto" w:sz="4" w:space="0"/>
            </w:tcBorders>
            <w:shd w:val="clear" w:color="000000" w:fill="FFFFFF"/>
            <w:noWrap w:val="0"/>
            <w:vAlign w:val="center"/>
          </w:tcPr>
          <w:p w14:paraId="1F694694">
            <w:pPr>
              <w:jc w:val="center"/>
              <w:rPr>
                <w:sz w:val="21"/>
                <w:szCs w:val="21"/>
              </w:rPr>
            </w:pPr>
            <w:r>
              <w:rPr>
                <w:sz w:val="21"/>
                <w:szCs w:val="21"/>
              </w:rPr>
              <w:t>300</w:t>
            </w:r>
          </w:p>
        </w:tc>
        <w:tc>
          <w:tcPr>
            <w:tcW w:w="2013" w:type="dxa"/>
            <w:tcBorders>
              <w:top w:val="nil"/>
              <w:left w:val="nil"/>
              <w:bottom w:val="single" w:color="auto" w:sz="4" w:space="0"/>
              <w:right w:val="single" w:color="auto" w:sz="4" w:space="0"/>
            </w:tcBorders>
            <w:shd w:val="clear" w:color="000000" w:fill="FFFFFF"/>
            <w:noWrap/>
            <w:vAlign w:val="center"/>
          </w:tcPr>
          <w:p w14:paraId="0A53D220">
            <w:pPr>
              <w:jc w:val="center"/>
              <w:rPr>
                <w:sz w:val="21"/>
                <w:szCs w:val="21"/>
              </w:rPr>
            </w:pPr>
            <w:r>
              <w:rPr>
                <w:sz w:val="21"/>
                <w:szCs w:val="21"/>
              </w:rPr>
              <w:t>120 000,00</w:t>
            </w:r>
          </w:p>
        </w:tc>
      </w:tr>
      <w:tr w14:paraId="435FA267">
        <w:tblPrEx>
          <w:tblCellMar>
            <w:top w:w="0" w:type="dxa"/>
            <w:left w:w="108" w:type="dxa"/>
            <w:bottom w:w="0" w:type="dxa"/>
            <w:right w:w="108" w:type="dxa"/>
          </w:tblCellMar>
        </w:tblPrEx>
        <w:trPr>
          <w:wBefore w:w="0" w:type="auto"/>
          <w:trHeight w:val="121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C160AB2">
            <w:pPr>
              <w:rPr>
                <w:sz w:val="21"/>
                <w:szCs w:val="21"/>
              </w:rPr>
            </w:pPr>
            <w:r>
              <w:rPr>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45201BE8">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312E17CF">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51E3FF45">
            <w:pPr>
              <w:jc w:val="center"/>
              <w:rPr>
                <w:sz w:val="21"/>
                <w:szCs w:val="21"/>
              </w:rPr>
            </w:pPr>
            <w:r>
              <w:rPr>
                <w:sz w:val="21"/>
                <w:szCs w:val="21"/>
              </w:rPr>
              <w:t>27 4 03 71230</w:t>
            </w:r>
          </w:p>
        </w:tc>
        <w:tc>
          <w:tcPr>
            <w:tcW w:w="760" w:type="dxa"/>
            <w:tcBorders>
              <w:top w:val="nil"/>
              <w:left w:val="nil"/>
              <w:bottom w:val="single" w:color="auto" w:sz="4" w:space="0"/>
              <w:right w:val="single" w:color="auto" w:sz="4" w:space="0"/>
            </w:tcBorders>
            <w:shd w:val="clear" w:color="000000" w:fill="FFFFFF"/>
            <w:noWrap w:val="0"/>
            <w:vAlign w:val="center"/>
          </w:tcPr>
          <w:p w14:paraId="15B65F3A">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AA65B91">
            <w:pPr>
              <w:jc w:val="center"/>
              <w:rPr>
                <w:sz w:val="21"/>
                <w:szCs w:val="21"/>
              </w:rPr>
            </w:pPr>
            <w:r>
              <w:rPr>
                <w:sz w:val="21"/>
                <w:szCs w:val="21"/>
              </w:rPr>
              <w:t>517 014,93</w:t>
            </w:r>
          </w:p>
        </w:tc>
      </w:tr>
      <w:tr w14:paraId="1BCBD9EE">
        <w:tblPrEx>
          <w:tblCellMar>
            <w:top w:w="0" w:type="dxa"/>
            <w:left w:w="108" w:type="dxa"/>
            <w:bottom w:w="0" w:type="dxa"/>
            <w:right w:w="108" w:type="dxa"/>
          </w:tblCellMar>
        </w:tblPrEx>
        <w:trPr>
          <w:wBefore w:w="0" w:type="auto"/>
          <w:trHeight w:val="36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A6FEC89">
            <w:pPr>
              <w:rPr>
                <w:sz w:val="21"/>
                <w:szCs w:val="21"/>
              </w:rPr>
            </w:pPr>
            <w:r>
              <w:rPr>
                <w:sz w:val="21"/>
                <w:szCs w:val="21"/>
              </w:rPr>
              <w:t>Социальное обеспечение и иные выплаты населению</w:t>
            </w:r>
          </w:p>
        </w:tc>
        <w:tc>
          <w:tcPr>
            <w:tcW w:w="640" w:type="dxa"/>
            <w:tcBorders>
              <w:top w:val="nil"/>
              <w:left w:val="nil"/>
              <w:bottom w:val="single" w:color="auto" w:sz="4" w:space="0"/>
              <w:right w:val="single" w:color="auto" w:sz="4" w:space="0"/>
            </w:tcBorders>
            <w:shd w:val="clear" w:color="000000" w:fill="FFFFFF"/>
            <w:noWrap w:val="0"/>
            <w:vAlign w:val="center"/>
          </w:tcPr>
          <w:p w14:paraId="116F4F88">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2D48A551">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1E8A5CFB">
            <w:pPr>
              <w:jc w:val="center"/>
              <w:rPr>
                <w:sz w:val="21"/>
                <w:szCs w:val="21"/>
              </w:rPr>
            </w:pPr>
            <w:r>
              <w:rPr>
                <w:sz w:val="21"/>
                <w:szCs w:val="21"/>
              </w:rPr>
              <w:t>27 4 03 71230</w:t>
            </w:r>
          </w:p>
        </w:tc>
        <w:tc>
          <w:tcPr>
            <w:tcW w:w="760" w:type="dxa"/>
            <w:tcBorders>
              <w:top w:val="nil"/>
              <w:left w:val="nil"/>
              <w:bottom w:val="single" w:color="auto" w:sz="4" w:space="0"/>
              <w:right w:val="single" w:color="auto" w:sz="4" w:space="0"/>
            </w:tcBorders>
            <w:shd w:val="clear" w:color="000000" w:fill="FFFFFF"/>
            <w:noWrap w:val="0"/>
            <w:vAlign w:val="center"/>
          </w:tcPr>
          <w:p w14:paraId="2D6B8495">
            <w:pPr>
              <w:jc w:val="center"/>
              <w:rPr>
                <w:sz w:val="21"/>
                <w:szCs w:val="21"/>
              </w:rPr>
            </w:pPr>
            <w:r>
              <w:rPr>
                <w:sz w:val="21"/>
                <w:szCs w:val="21"/>
              </w:rPr>
              <w:t>300</w:t>
            </w:r>
          </w:p>
        </w:tc>
        <w:tc>
          <w:tcPr>
            <w:tcW w:w="2013" w:type="dxa"/>
            <w:tcBorders>
              <w:top w:val="nil"/>
              <w:left w:val="nil"/>
              <w:bottom w:val="single" w:color="auto" w:sz="4" w:space="0"/>
              <w:right w:val="single" w:color="auto" w:sz="4" w:space="0"/>
            </w:tcBorders>
            <w:shd w:val="clear" w:color="000000" w:fill="FFFFFF"/>
            <w:noWrap/>
            <w:vAlign w:val="center"/>
          </w:tcPr>
          <w:p w14:paraId="718E34B5">
            <w:pPr>
              <w:jc w:val="center"/>
              <w:rPr>
                <w:sz w:val="21"/>
                <w:szCs w:val="21"/>
              </w:rPr>
            </w:pPr>
            <w:r>
              <w:rPr>
                <w:sz w:val="21"/>
                <w:szCs w:val="21"/>
              </w:rPr>
              <w:t>517 014,93</w:t>
            </w:r>
          </w:p>
        </w:tc>
      </w:tr>
      <w:tr w14:paraId="076DDD5E">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7B35E1A">
            <w:pPr>
              <w:rPr>
                <w:sz w:val="21"/>
                <w:szCs w:val="21"/>
              </w:rPr>
            </w:pPr>
            <w:r>
              <w:rPr>
                <w:sz w:val="21"/>
                <w:szCs w:val="21"/>
              </w:rPr>
              <w:t>Муниципальная программа "Развитие социальной политики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2578B425">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45A27643">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6F8E3424">
            <w:pPr>
              <w:jc w:val="center"/>
              <w:rPr>
                <w:sz w:val="21"/>
                <w:szCs w:val="21"/>
              </w:rPr>
            </w:pPr>
            <w:r>
              <w:rPr>
                <w:sz w:val="21"/>
                <w:szCs w:val="21"/>
              </w:rPr>
              <w:t>66 0 00 00000</w:t>
            </w:r>
          </w:p>
        </w:tc>
        <w:tc>
          <w:tcPr>
            <w:tcW w:w="760" w:type="dxa"/>
            <w:tcBorders>
              <w:top w:val="nil"/>
              <w:left w:val="nil"/>
              <w:bottom w:val="single" w:color="auto" w:sz="4" w:space="0"/>
              <w:right w:val="single" w:color="auto" w:sz="4" w:space="0"/>
            </w:tcBorders>
            <w:shd w:val="clear" w:color="000000" w:fill="FFFFFF"/>
            <w:noWrap w:val="0"/>
            <w:vAlign w:val="center"/>
          </w:tcPr>
          <w:p w14:paraId="106A48E8">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099CF3C">
            <w:pPr>
              <w:jc w:val="center"/>
              <w:rPr>
                <w:sz w:val="21"/>
                <w:szCs w:val="21"/>
              </w:rPr>
            </w:pPr>
            <w:r>
              <w:rPr>
                <w:sz w:val="21"/>
                <w:szCs w:val="21"/>
              </w:rPr>
              <w:t>28 784,00</w:t>
            </w:r>
          </w:p>
        </w:tc>
      </w:tr>
      <w:tr w14:paraId="37050CFD">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398D8A2">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492B2481">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83F438A">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73CC7F97">
            <w:pPr>
              <w:jc w:val="center"/>
              <w:rPr>
                <w:sz w:val="21"/>
                <w:szCs w:val="21"/>
              </w:rPr>
            </w:pPr>
            <w:r>
              <w:rPr>
                <w:sz w:val="21"/>
                <w:szCs w:val="21"/>
              </w:rPr>
              <w:t>66 4 00 00000</w:t>
            </w:r>
          </w:p>
        </w:tc>
        <w:tc>
          <w:tcPr>
            <w:tcW w:w="760" w:type="dxa"/>
            <w:tcBorders>
              <w:top w:val="nil"/>
              <w:left w:val="nil"/>
              <w:bottom w:val="single" w:color="auto" w:sz="4" w:space="0"/>
              <w:right w:val="single" w:color="auto" w:sz="4" w:space="0"/>
            </w:tcBorders>
            <w:shd w:val="clear" w:color="000000" w:fill="FFFFFF"/>
            <w:noWrap w:val="0"/>
            <w:vAlign w:val="center"/>
          </w:tcPr>
          <w:p w14:paraId="188E8C35">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1104A50">
            <w:pPr>
              <w:jc w:val="center"/>
              <w:rPr>
                <w:sz w:val="21"/>
                <w:szCs w:val="21"/>
              </w:rPr>
            </w:pPr>
            <w:r>
              <w:rPr>
                <w:sz w:val="21"/>
                <w:szCs w:val="21"/>
              </w:rPr>
              <w:t>28 784,00</w:t>
            </w:r>
          </w:p>
        </w:tc>
      </w:tr>
      <w:tr w14:paraId="48917F03">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1164DD9">
            <w:pPr>
              <w:rPr>
                <w:sz w:val="21"/>
                <w:szCs w:val="21"/>
              </w:rPr>
            </w:pPr>
            <w:r>
              <w:rPr>
                <w:sz w:val="21"/>
                <w:szCs w:val="21"/>
              </w:rPr>
              <w:t>Комплекс процессных мероприятий «Реализация мероприятий по социальной поддержке граждан»</w:t>
            </w:r>
          </w:p>
        </w:tc>
        <w:tc>
          <w:tcPr>
            <w:tcW w:w="640" w:type="dxa"/>
            <w:tcBorders>
              <w:top w:val="nil"/>
              <w:left w:val="nil"/>
              <w:bottom w:val="single" w:color="auto" w:sz="4" w:space="0"/>
              <w:right w:val="single" w:color="auto" w:sz="4" w:space="0"/>
            </w:tcBorders>
            <w:shd w:val="clear" w:color="000000" w:fill="FFFFFF"/>
            <w:noWrap w:val="0"/>
            <w:vAlign w:val="center"/>
          </w:tcPr>
          <w:p w14:paraId="459D0EAC">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6B48F3EE">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7AC12A47">
            <w:pPr>
              <w:jc w:val="center"/>
              <w:rPr>
                <w:sz w:val="21"/>
                <w:szCs w:val="21"/>
              </w:rPr>
            </w:pPr>
            <w:r>
              <w:rPr>
                <w:sz w:val="21"/>
                <w:szCs w:val="21"/>
              </w:rPr>
              <w:t>66 4 03 00000</w:t>
            </w:r>
          </w:p>
        </w:tc>
        <w:tc>
          <w:tcPr>
            <w:tcW w:w="760" w:type="dxa"/>
            <w:tcBorders>
              <w:top w:val="nil"/>
              <w:left w:val="nil"/>
              <w:bottom w:val="single" w:color="auto" w:sz="4" w:space="0"/>
              <w:right w:val="single" w:color="auto" w:sz="4" w:space="0"/>
            </w:tcBorders>
            <w:shd w:val="clear" w:color="000000" w:fill="FFFFFF"/>
            <w:noWrap w:val="0"/>
            <w:vAlign w:val="center"/>
          </w:tcPr>
          <w:p w14:paraId="561E766F">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5D8A2726">
            <w:pPr>
              <w:jc w:val="center"/>
              <w:rPr>
                <w:sz w:val="21"/>
                <w:szCs w:val="21"/>
              </w:rPr>
            </w:pPr>
            <w:r>
              <w:rPr>
                <w:sz w:val="21"/>
                <w:szCs w:val="21"/>
              </w:rPr>
              <w:t>28 784,00</w:t>
            </w:r>
          </w:p>
        </w:tc>
      </w:tr>
      <w:tr w14:paraId="2ED0F967">
        <w:tblPrEx>
          <w:tblCellMar>
            <w:top w:w="0" w:type="dxa"/>
            <w:left w:w="108" w:type="dxa"/>
            <w:bottom w:w="0" w:type="dxa"/>
            <w:right w:w="108" w:type="dxa"/>
          </w:tblCellMar>
        </w:tblPrEx>
        <w:trPr>
          <w:wBefore w:w="0" w:type="auto"/>
          <w:trHeight w:val="10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41E64EC">
            <w:pPr>
              <w:rPr>
                <w:sz w:val="21"/>
                <w:szCs w:val="21"/>
              </w:rPr>
            </w:pPr>
            <w:r>
              <w:rPr>
                <w:sz w:val="21"/>
                <w:szCs w:val="21"/>
              </w:rPr>
              <w:t>Дополнительная денежная выплата гражданам, заключившим договор о целевом обучении с органом местного самоуправления, в случае получения всех оценок в экзаменационной сессии "отлично"</w:t>
            </w:r>
          </w:p>
        </w:tc>
        <w:tc>
          <w:tcPr>
            <w:tcW w:w="640" w:type="dxa"/>
            <w:tcBorders>
              <w:top w:val="nil"/>
              <w:left w:val="nil"/>
              <w:bottom w:val="single" w:color="auto" w:sz="4" w:space="0"/>
              <w:right w:val="single" w:color="auto" w:sz="4" w:space="0"/>
            </w:tcBorders>
            <w:shd w:val="clear" w:color="000000" w:fill="FFFFFF"/>
            <w:noWrap w:val="0"/>
            <w:vAlign w:val="center"/>
          </w:tcPr>
          <w:p w14:paraId="5879BA43">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2B91BD9E">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33BDB323">
            <w:pPr>
              <w:jc w:val="center"/>
              <w:rPr>
                <w:sz w:val="21"/>
                <w:szCs w:val="21"/>
              </w:rPr>
            </w:pPr>
            <w:r>
              <w:rPr>
                <w:sz w:val="21"/>
                <w:szCs w:val="21"/>
              </w:rPr>
              <w:t>66 4 03 00720</w:t>
            </w:r>
          </w:p>
        </w:tc>
        <w:tc>
          <w:tcPr>
            <w:tcW w:w="760" w:type="dxa"/>
            <w:tcBorders>
              <w:top w:val="nil"/>
              <w:left w:val="nil"/>
              <w:bottom w:val="single" w:color="auto" w:sz="4" w:space="0"/>
              <w:right w:val="single" w:color="auto" w:sz="4" w:space="0"/>
            </w:tcBorders>
            <w:shd w:val="clear" w:color="000000" w:fill="FFFFFF"/>
            <w:noWrap w:val="0"/>
            <w:vAlign w:val="center"/>
          </w:tcPr>
          <w:p w14:paraId="2CE598D6">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5F33B1E0">
            <w:pPr>
              <w:jc w:val="center"/>
              <w:rPr>
                <w:sz w:val="21"/>
                <w:szCs w:val="21"/>
              </w:rPr>
            </w:pPr>
            <w:r>
              <w:rPr>
                <w:sz w:val="21"/>
                <w:szCs w:val="21"/>
              </w:rPr>
              <w:t>28 784,00</w:t>
            </w:r>
          </w:p>
        </w:tc>
      </w:tr>
      <w:tr w14:paraId="6CC49D1D">
        <w:tblPrEx>
          <w:tblCellMar>
            <w:top w:w="0" w:type="dxa"/>
            <w:left w:w="108" w:type="dxa"/>
            <w:bottom w:w="0" w:type="dxa"/>
            <w:right w:w="108" w:type="dxa"/>
          </w:tblCellMar>
        </w:tblPrEx>
        <w:trPr>
          <w:wBefore w:w="0" w:type="auto"/>
          <w:trHeight w:val="36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D70FCF9">
            <w:pPr>
              <w:rPr>
                <w:sz w:val="21"/>
                <w:szCs w:val="21"/>
              </w:rPr>
            </w:pPr>
            <w:r>
              <w:rPr>
                <w:sz w:val="21"/>
                <w:szCs w:val="21"/>
              </w:rPr>
              <w:t>Социальное обеспечение и иные выплаты населению</w:t>
            </w:r>
          </w:p>
        </w:tc>
        <w:tc>
          <w:tcPr>
            <w:tcW w:w="640" w:type="dxa"/>
            <w:tcBorders>
              <w:top w:val="nil"/>
              <w:left w:val="nil"/>
              <w:bottom w:val="single" w:color="auto" w:sz="4" w:space="0"/>
              <w:right w:val="single" w:color="auto" w:sz="4" w:space="0"/>
            </w:tcBorders>
            <w:shd w:val="clear" w:color="000000" w:fill="FFFFFF"/>
            <w:noWrap w:val="0"/>
            <w:vAlign w:val="center"/>
          </w:tcPr>
          <w:p w14:paraId="1CCB013E">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9E11B6B">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160CC0FD">
            <w:pPr>
              <w:jc w:val="center"/>
              <w:rPr>
                <w:sz w:val="21"/>
                <w:szCs w:val="21"/>
              </w:rPr>
            </w:pPr>
            <w:r>
              <w:rPr>
                <w:sz w:val="21"/>
                <w:szCs w:val="21"/>
              </w:rPr>
              <w:t>66 4 03 00720</w:t>
            </w:r>
          </w:p>
        </w:tc>
        <w:tc>
          <w:tcPr>
            <w:tcW w:w="760" w:type="dxa"/>
            <w:tcBorders>
              <w:top w:val="nil"/>
              <w:left w:val="nil"/>
              <w:bottom w:val="single" w:color="auto" w:sz="4" w:space="0"/>
              <w:right w:val="single" w:color="auto" w:sz="4" w:space="0"/>
            </w:tcBorders>
            <w:shd w:val="clear" w:color="000000" w:fill="FFFFFF"/>
            <w:noWrap w:val="0"/>
            <w:vAlign w:val="center"/>
          </w:tcPr>
          <w:p w14:paraId="6176531C">
            <w:pPr>
              <w:jc w:val="center"/>
              <w:rPr>
                <w:sz w:val="21"/>
                <w:szCs w:val="21"/>
              </w:rPr>
            </w:pPr>
            <w:r>
              <w:rPr>
                <w:sz w:val="21"/>
                <w:szCs w:val="21"/>
              </w:rPr>
              <w:t>300</w:t>
            </w:r>
          </w:p>
        </w:tc>
        <w:tc>
          <w:tcPr>
            <w:tcW w:w="2013" w:type="dxa"/>
            <w:tcBorders>
              <w:top w:val="nil"/>
              <w:left w:val="nil"/>
              <w:bottom w:val="single" w:color="auto" w:sz="4" w:space="0"/>
              <w:right w:val="single" w:color="auto" w:sz="4" w:space="0"/>
            </w:tcBorders>
            <w:shd w:val="clear" w:color="000000" w:fill="FFFFFF"/>
            <w:noWrap/>
            <w:vAlign w:val="center"/>
          </w:tcPr>
          <w:p w14:paraId="5FC8AC78">
            <w:pPr>
              <w:jc w:val="center"/>
              <w:rPr>
                <w:sz w:val="21"/>
                <w:szCs w:val="21"/>
              </w:rPr>
            </w:pPr>
            <w:r>
              <w:rPr>
                <w:sz w:val="21"/>
                <w:szCs w:val="21"/>
              </w:rPr>
              <w:t>28 784,00</w:t>
            </w:r>
          </w:p>
        </w:tc>
      </w:tr>
      <w:tr w14:paraId="0EDC9036">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F157CBE">
            <w:pPr>
              <w:rPr>
                <w:b/>
                <w:bCs/>
                <w:sz w:val="21"/>
                <w:szCs w:val="21"/>
              </w:rPr>
            </w:pPr>
            <w:r>
              <w:rPr>
                <w:b/>
                <w:bCs/>
                <w:sz w:val="21"/>
                <w:szCs w:val="21"/>
              </w:rPr>
              <w:t>Охрана семьи и детства</w:t>
            </w:r>
          </w:p>
        </w:tc>
        <w:tc>
          <w:tcPr>
            <w:tcW w:w="640" w:type="dxa"/>
            <w:tcBorders>
              <w:top w:val="nil"/>
              <w:left w:val="nil"/>
              <w:bottom w:val="single" w:color="auto" w:sz="4" w:space="0"/>
              <w:right w:val="single" w:color="auto" w:sz="4" w:space="0"/>
            </w:tcBorders>
            <w:shd w:val="clear" w:color="000000" w:fill="FFFFFF"/>
            <w:noWrap w:val="0"/>
            <w:vAlign w:val="center"/>
          </w:tcPr>
          <w:p w14:paraId="4431B3AD">
            <w:pPr>
              <w:jc w:val="center"/>
              <w:rPr>
                <w:b/>
                <w:bCs/>
                <w:sz w:val="21"/>
                <w:szCs w:val="21"/>
              </w:rPr>
            </w:pPr>
            <w:r>
              <w:rPr>
                <w:b/>
                <w:bCs/>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792BCA7">
            <w:pPr>
              <w:jc w:val="center"/>
              <w:rPr>
                <w:b/>
                <w:bCs/>
                <w:sz w:val="21"/>
                <w:szCs w:val="21"/>
              </w:rPr>
            </w:pPr>
            <w:r>
              <w:rPr>
                <w:b/>
                <w:bCs/>
                <w:sz w:val="21"/>
                <w:szCs w:val="21"/>
              </w:rPr>
              <w:t>1004</w:t>
            </w:r>
          </w:p>
        </w:tc>
        <w:tc>
          <w:tcPr>
            <w:tcW w:w="1780" w:type="dxa"/>
            <w:tcBorders>
              <w:top w:val="nil"/>
              <w:left w:val="nil"/>
              <w:bottom w:val="single" w:color="auto" w:sz="4" w:space="0"/>
              <w:right w:val="single" w:color="auto" w:sz="4" w:space="0"/>
            </w:tcBorders>
            <w:shd w:val="clear" w:color="000000" w:fill="FFFFFF"/>
            <w:noWrap w:val="0"/>
            <w:vAlign w:val="center"/>
          </w:tcPr>
          <w:p w14:paraId="307B1DED">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40520776">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97B9C3C">
            <w:pPr>
              <w:jc w:val="center"/>
              <w:rPr>
                <w:b/>
                <w:bCs/>
                <w:sz w:val="21"/>
                <w:szCs w:val="21"/>
              </w:rPr>
            </w:pPr>
            <w:r>
              <w:rPr>
                <w:b/>
                <w:bCs/>
                <w:sz w:val="21"/>
                <w:szCs w:val="21"/>
              </w:rPr>
              <w:t>12 167 064,68</w:t>
            </w:r>
          </w:p>
        </w:tc>
      </w:tr>
      <w:tr w14:paraId="1F4E8251">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A08B8EC">
            <w:pPr>
              <w:rPr>
                <w:sz w:val="21"/>
                <w:szCs w:val="21"/>
              </w:rPr>
            </w:pPr>
            <w:r>
              <w:rPr>
                <w:sz w:val="21"/>
                <w:szCs w:val="21"/>
              </w:rPr>
              <w:t>Муниципальная программа "Развитие и модернизация образования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6BC0A611">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2C94826D">
            <w:pPr>
              <w:jc w:val="center"/>
              <w:rPr>
                <w:sz w:val="21"/>
                <w:szCs w:val="21"/>
              </w:rPr>
            </w:pPr>
            <w:r>
              <w:rPr>
                <w:sz w:val="21"/>
                <w:szCs w:val="21"/>
              </w:rPr>
              <w:t>1004</w:t>
            </w:r>
          </w:p>
        </w:tc>
        <w:tc>
          <w:tcPr>
            <w:tcW w:w="1780" w:type="dxa"/>
            <w:tcBorders>
              <w:top w:val="nil"/>
              <w:left w:val="nil"/>
              <w:bottom w:val="single" w:color="auto" w:sz="4" w:space="0"/>
              <w:right w:val="single" w:color="auto" w:sz="4" w:space="0"/>
            </w:tcBorders>
            <w:shd w:val="clear" w:color="000000" w:fill="FFFFFF"/>
            <w:noWrap w:val="0"/>
            <w:vAlign w:val="center"/>
          </w:tcPr>
          <w:p w14:paraId="3B6CE6C9">
            <w:pPr>
              <w:jc w:val="center"/>
              <w:rPr>
                <w:sz w:val="21"/>
                <w:szCs w:val="21"/>
              </w:rPr>
            </w:pPr>
            <w:r>
              <w:rPr>
                <w:sz w:val="21"/>
                <w:szCs w:val="21"/>
              </w:rPr>
              <w:t>27 0 00 00000</w:t>
            </w:r>
          </w:p>
        </w:tc>
        <w:tc>
          <w:tcPr>
            <w:tcW w:w="760" w:type="dxa"/>
            <w:tcBorders>
              <w:top w:val="nil"/>
              <w:left w:val="nil"/>
              <w:bottom w:val="single" w:color="auto" w:sz="4" w:space="0"/>
              <w:right w:val="single" w:color="auto" w:sz="4" w:space="0"/>
            </w:tcBorders>
            <w:shd w:val="clear" w:color="000000" w:fill="FFFFFF"/>
            <w:noWrap w:val="0"/>
            <w:vAlign w:val="center"/>
          </w:tcPr>
          <w:p w14:paraId="094E47C0">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40F83E6">
            <w:pPr>
              <w:jc w:val="center"/>
              <w:rPr>
                <w:sz w:val="21"/>
                <w:szCs w:val="21"/>
              </w:rPr>
            </w:pPr>
            <w:r>
              <w:rPr>
                <w:sz w:val="21"/>
                <w:szCs w:val="21"/>
              </w:rPr>
              <w:t>12 167 064,68</w:t>
            </w:r>
          </w:p>
        </w:tc>
      </w:tr>
      <w:tr w14:paraId="509059B1">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2E9D6D4">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13CA1354">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7E7A4DF">
            <w:pPr>
              <w:jc w:val="center"/>
              <w:rPr>
                <w:sz w:val="21"/>
                <w:szCs w:val="21"/>
              </w:rPr>
            </w:pPr>
            <w:r>
              <w:rPr>
                <w:sz w:val="21"/>
                <w:szCs w:val="21"/>
              </w:rPr>
              <w:t>1004</w:t>
            </w:r>
          </w:p>
        </w:tc>
        <w:tc>
          <w:tcPr>
            <w:tcW w:w="1780" w:type="dxa"/>
            <w:tcBorders>
              <w:top w:val="nil"/>
              <w:left w:val="nil"/>
              <w:bottom w:val="single" w:color="auto" w:sz="4" w:space="0"/>
              <w:right w:val="single" w:color="auto" w:sz="4" w:space="0"/>
            </w:tcBorders>
            <w:shd w:val="clear" w:color="000000" w:fill="FFFFFF"/>
            <w:noWrap w:val="0"/>
            <w:vAlign w:val="center"/>
          </w:tcPr>
          <w:p w14:paraId="549A1C9C">
            <w:pPr>
              <w:jc w:val="center"/>
              <w:rPr>
                <w:sz w:val="21"/>
                <w:szCs w:val="21"/>
              </w:rPr>
            </w:pPr>
            <w:r>
              <w:rPr>
                <w:sz w:val="21"/>
                <w:szCs w:val="21"/>
              </w:rPr>
              <w:t>27 4 00 00000</w:t>
            </w:r>
          </w:p>
        </w:tc>
        <w:tc>
          <w:tcPr>
            <w:tcW w:w="760" w:type="dxa"/>
            <w:tcBorders>
              <w:top w:val="nil"/>
              <w:left w:val="nil"/>
              <w:bottom w:val="single" w:color="auto" w:sz="4" w:space="0"/>
              <w:right w:val="single" w:color="auto" w:sz="4" w:space="0"/>
            </w:tcBorders>
            <w:shd w:val="clear" w:color="000000" w:fill="FFFFFF"/>
            <w:noWrap w:val="0"/>
            <w:vAlign w:val="center"/>
          </w:tcPr>
          <w:p w14:paraId="49E3C388">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5E762412">
            <w:pPr>
              <w:jc w:val="center"/>
              <w:rPr>
                <w:sz w:val="21"/>
                <w:szCs w:val="21"/>
              </w:rPr>
            </w:pPr>
            <w:r>
              <w:rPr>
                <w:sz w:val="21"/>
                <w:szCs w:val="21"/>
              </w:rPr>
              <w:t>12 167 064,68</w:t>
            </w:r>
          </w:p>
        </w:tc>
      </w:tr>
      <w:tr w14:paraId="40C76F5E">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2C836F6">
            <w:pPr>
              <w:rPr>
                <w:sz w:val="21"/>
                <w:szCs w:val="21"/>
              </w:rPr>
            </w:pPr>
            <w:r>
              <w:rPr>
                <w:sz w:val="21"/>
                <w:szCs w:val="21"/>
              </w:rPr>
              <w:t>Комплекс процессных мероприятий «Оказание социальной поддержки»</w:t>
            </w:r>
          </w:p>
        </w:tc>
        <w:tc>
          <w:tcPr>
            <w:tcW w:w="640" w:type="dxa"/>
            <w:tcBorders>
              <w:top w:val="nil"/>
              <w:left w:val="nil"/>
              <w:bottom w:val="single" w:color="auto" w:sz="4" w:space="0"/>
              <w:right w:val="single" w:color="auto" w:sz="4" w:space="0"/>
            </w:tcBorders>
            <w:shd w:val="clear" w:color="000000" w:fill="FFFFFF"/>
            <w:noWrap w:val="0"/>
            <w:vAlign w:val="center"/>
          </w:tcPr>
          <w:p w14:paraId="628FAF46">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3FFB12E1">
            <w:pPr>
              <w:jc w:val="center"/>
              <w:rPr>
                <w:sz w:val="21"/>
                <w:szCs w:val="21"/>
              </w:rPr>
            </w:pPr>
            <w:r>
              <w:rPr>
                <w:sz w:val="21"/>
                <w:szCs w:val="21"/>
              </w:rPr>
              <w:t>1004</w:t>
            </w:r>
          </w:p>
        </w:tc>
        <w:tc>
          <w:tcPr>
            <w:tcW w:w="1780" w:type="dxa"/>
            <w:tcBorders>
              <w:top w:val="nil"/>
              <w:left w:val="nil"/>
              <w:bottom w:val="single" w:color="auto" w:sz="4" w:space="0"/>
              <w:right w:val="single" w:color="auto" w:sz="4" w:space="0"/>
            </w:tcBorders>
            <w:shd w:val="clear" w:color="000000" w:fill="FFFFFF"/>
            <w:noWrap w:val="0"/>
            <w:vAlign w:val="center"/>
          </w:tcPr>
          <w:p w14:paraId="6DC546E8">
            <w:pPr>
              <w:jc w:val="center"/>
              <w:rPr>
                <w:sz w:val="21"/>
                <w:szCs w:val="21"/>
              </w:rPr>
            </w:pPr>
            <w:r>
              <w:rPr>
                <w:sz w:val="21"/>
                <w:szCs w:val="21"/>
              </w:rPr>
              <w:t>27 4 03 00000</w:t>
            </w:r>
          </w:p>
        </w:tc>
        <w:tc>
          <w:tcPr>
            <w:tcW w:w="760" w:type="dxa"/>
            <w:tcBorders>
              <w:top w:val="nil"/>
              <w:left w:val="nil"/>
              <w:bottom w:val="single" w:color="auto" w:sz="4" w:space="0"/>
              <w:right w:val="single" w:color="auto" w:sz="4" w:space="0"/>
            </w:tcBorders>
            <w:shd w:val="clear" w:color="000000" w:fill="FFFFFF"/>
            <w:noWrap w:val="0"/>
            <w:vAlign w:val="center"/>
          </w:tcPr>
          <w:p w14:paraId="680EC393">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8D4C967">
            <w:pPr>
              <w:jc w:val="center"/>
              <w:rPr>
                <w:sz w:val="21"/>
                <w:szCs w:val="21"/>
              </w:rPr>
            </w:pPr>
            <w:r>
              <w:rPr>
                <w:sz w:val="21"/>
                <w:szCs w:val="21"/>
              </w:rPr>
              <w:t>12 167 064,68</w:t>
            </w:r>
          </w:p>
        </w:tc>
      </w:tr>
      <w:tr w14:paraId="7AD96AC7">
        <w:tblPrEx>
          <w:tblCellMar>
            <w:top w:w="0" w:type="dxa"/>
            <w:left w:w="108" w:type="dxa"/>
            <w:bottom w:w="0" w:type="dxa"/>
            <w:right w:w="108" w:type="dxa"/>
          </w:tblCellMar>
        </w:tblPrEx>
        <w:trPr>
          <w:wBefore w:w="0" w:type="auto"/>
          <w:trHeight w:val="162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9FF7360">
            <w:pPr>
              <w:rPr>
                <w:sz w:val="21"/>
                <w:szCs w:val="21"/>
              </w:rPr>
            </w:pPr>
            <w:r>
              <w:rPr>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640" w:type="dxa"/>
            <w:tcBorders>
              <w:top w:val="nil"/>
              <w:left w:val="nil"/>
              <w:bottom w:val="single" w:color="auto" w:sz="4" w:space="0"/>
              <w:right w:val="single" w:color="auto" w:sz="4" w:space="0"/>
            </w:tcBorders>
            <w:shd w:val="clear" w:color="000000" w:fill="FFFFFF"/>
            <w:noWrap w:val="0"/>
            <w:vAlign w:val="center"/>
          </w:tcPr>
          <w:p w14:paraId="0D1D43C7">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693D36A8">
            <w:pPr>
              <w:jc w:val="center"/>
              <w:rPr>
                <w:sz w:val="21"/>
                <w:szCs w:val="21"/>
              </w:rPr>
            </w:pPr>
            <w:r>
              <w:rPr>
                <w:sz w:val="21"/>
                <w:szCs w:val="21"/>
              </w:rPr>
              <w:t>1004</w:t>
            </w:r>
          </w:p>
        </w:tc>
        <w:tc>
          <w:tcPr>
            <w:tcW w:w="1780" w:type="dxa"/>
            <w:tcBorders>
              <w:top w:val="nil"/>
              <w:left w:val="nil"/>
              <w:bottom w:val="single" w:color="auto" w:sz="4" w:space="0"/>
              <w:right w:val="single" w:color="auto" w:sz="4" w:space="0"/>
            </w:tcBorders>
            <w:shd w:val="clear" w:color="000000" w:fill="FFFFFF"/>
            <w:noWrap w:val="0"/>
            <w:vAlign w:val="center"/>
          </w:tcPr>
          <w:p w14:paraId="20A3BAAF">
            <w:pPr>
              <w:jc w:val="center"/>
              <w:rPr>
                <w:sz w:val="21"/>
                <w:szCs w:val="21"/>
              </w:rPr>
            </w:pPr>
            <w:r>
              <w:rPr>
                <w:sz w:val="21"/>
                <w:szCs w:val="21"/>
              </w:rPr>
              <w:t>27 4 03 71220</w:t>
            </w:r>
          </w:p>
        </w:tc>
        <w:tc>
          <w:tcPr>
            <w:tcW w:w="760" w:type="dxa"/>
            <w:tcBorders>
              <w:top w:val="nil"/>
              <w:left w:val="nil"/>
              <w:bottom w:val="single" w:color="auto" w:sz="4" w:space="0"/>
              <w:right w:val="single" w:color="auto" w:sz="4" w:space="0"/>
            </w:tcBorders>
            <w:shd w:val="clear" w:color="000000" w:fill="FFFFFF"/>
            <w:noWrap w:val="0"/>
            <w:vAlign w:val="center"/>
          </w:tcPr>
          <w:p w14:paraId="5ADA73FF">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5545D063">
            <w:pPr>
              <w:jc w:val="center"/>
              <w:rPr>
                <w:sz w:val="21"/>
                <w:szCs w:val="21"/>
              </w:rPr>
            </w:pPr>
            <w:r>
              <w:rPr>
                <w:sz w:val="21"/>
                <w:szCs w:val="21"/>
              </w:rPr>
              <w:t>12 167 064,68</w:t>
            </w:r>
          </w:p>
        </w:tc>
      </w:tr>
      <w:tr w14:paraId="029F23E5">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3A8F800">
            <w:pPr>
              <w:rPr>
                <w:sz w:val="21"/>
                <w:szCs w:val="21"/>
              </w:rPr>
            </w:pPr>
            <w:r>
              <w:rPr>
                <w:sz w:val="21"/>
                <w:szCs w:val="21"/>
              </w:rPr>
              <w:t>Социальное обеспечение и иные выплаты населению</w:t>
            </w:r>
          </w:p>
        </w:tc>
        <w:tc>
          <w:tcPr>
            <w:tcW w:w="640" w:type="dxa"/>
            <w:tcBorders>
              <w:top w:val="nil"/>
              <w:left w:val="nil"/>
              <w:bottom w:val="single" w:color="auto" w:sz="4" w:space="0"/>
              <w:right w:val="single" w:color="auto" w:sz="4" w:space="0"/>
            </w:tcBorders>
            <w:shd w:val="clear" w:color="000000" w:fill="FFFFFF"/>
            <w:noWrap w:val="0"/>
            <w:vAlign w:val="center"/>
          </w:tcPr>
          <w:p w14:paraId="61732FE7">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2EC97F5B">
            <w:pPr>
              <w:jc w:val="center"/>
              <w:rPr>
                <w:sz w:val="21"/>
                <w:szCs w:val="21"/>
              </w:rPr>
            </w:pPr>
            <w:r>
              <w:rPr>
                <w:sz w:val="21"/>
                <w:szCs w:val="21"/>
              </w:rPr>
              <w:t>1004</w:t>
            </w:r>
          </w:p>
        </w:tc>
        <w:tc>
          <w:tcPr>
            <w:tcW w:w="1780" w:type="dxa"/>
            <w:tcBorders>
              <w:top w:val="nil"/>
              <w:left w:val="nil"/>
              <w:bottom w:val="single" w:color="auto" w:sz="4" w:space="0"/>
              <w:right w:val="single" w:color="auto" w:sz="4" w:space="0"/>
            </w:tcBorders>
            <w:shd w:val="clear" w:color="000000" w:fill="FFFFFF"/>
            <w:noWrap w:val="0"/>
            <w:vAlign w:val="center"/>
          </w:tcPr>
          <w:p w14:paraId="11C1BC89">
            <w:pPr>
              <w:jc w:val="center"/>
              <w:rPr>
                <w:sz w:val="21"/>
                <w:szCs w:val="21"/>
              </w:rPr>
            </w:pPr>
            <w:r>
              <w:rPr>
                <w:sz w:val="21"/>
                <w:szCs w:val="21"/>
              </w:rPr>
              <w:t>27 4 03 71220</w:t>
            </w:r>
          </w:p>
        </w:tc>
        <w:tc>
          <w:tcPr>
            <w:tcW w:w="760" w:type="dxa"/>
            <w:tcBorders>
              <w:top w:val="nil"/>
              <w:left w:val="nil"/>
              <w:bottom w:val="single" w:color="auto" w:sz="4" w:space="0"/>
              <w:right w:val="single" w:color="auto" w:sz="4" w:space="0"/>
            </w:tcBorders>
            <w:shd w:val="clear" w:color="000000" w:fill="FFFFFF"/>
            <w:noWrap w:val="0"/>
            <w:vAlign w:val="center"/>
          </w:tcPr>
          <w:p w14:paraId="48A7231C">
            <w:pPr>
              <w:jc w:val="center"/>
              <w:rPr>
                <w:sz w:val="21"/>
                <w:szCs w:val="21"/>
              </w:rPr>
            </w:pPr>
            <w:r>
              <w:rPr>
                <w:sz w:val="21"/>
                <w:szCs w:val="21"/>
              </w:rPr>
              <w:t>300</w:t>
            </w:r>
          </w:p>
        </w:tc>
        <w:tc>
          <w:tcPr>
            <w:tcW w:w="2013" w:type="dxa"/>
            <w:tcBorders>
              <w:top w:val="nil"/>
              <w:left w:val="nil"/>
              <w:bottom w:val="single" w:color="auto" w:sz="4" w:space="0"/>
              <w:right w:val="single" w:color="auto" w:sz="4" w:space="0"/>
            </w:tcBorders>
            <w:shd w:val="clear" w:color="000000" w:fill="FFFFFF"/>
            <w:noWrap/>
            <w:vAlign w:val="center"/>
          </w:tcPr>
          <w:p w14:paraId="4EBA192E">
            <w:pPr>
              <w:jc w:val="center"/>
              <w:rPr>
                <w:sz w:val="21"/>
                <w:szCs w:val="21"/>
              </w:rPr>
            </w:pPr>
            <w:r>
              <w:rPr>
                <w:sz w:val="21"/>
                <w:szCs w:val="21"/>
              </w:rPr>
              <w:t>387 094,68</w:t>
            </w:r>
          </w:p>
        </w:tc>
      </w:tr>
      <w:tr w14:paraId="6E8C05EA">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3EE51D8">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10A82ADE">
            <w:pPr>
              <w:jc w:val="center"/>
              <w:rPr>
                <w:sz w:val="21"/>
                <w:szCs w:val="21"/>
              </w:rPr>
            </w:pPr>
            <w:r>
              <w:rPr>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67AE3BCD">
            <w:pPr>
              <w:jc w:val="center"/>
              <w:rPr>
                <w:sz w:val="21"/>
                <w:szCs w:val="21"/>
              </w:rPr>
            </w:pPr>
            <w:r>
              <w:rPr>
                <w:sz w:val="21"/>
                <w:szCs w:val="21"/>
              </w:rPr>
              <w:t>1004</w:t>
            </w:r>
          </w:p>
        </w:tc>
        <w:tc>
          <w:tcPr>
            <w:tcW w:w="1780" w:type="dxa"/>
            <w:tcBorders>
              <w:top w:val="nil"/>
              <w:left w:val="nil"/>
              <w:bottom w:val="single" w:color="auto" w:sz="4" w:space="0"/>
              <w:right w:val="single" w:color="auto" w:sz="4" w:space="0"/>
            </w:tcBorders>
            <w:shd w:val="clear" w:color="000000" w:fill="FFFFFF"/>
            <w:noWrap w:val="0"/>
            <w:vAlign w:val="center"/>
          </w:tcPr>
          <w:p w14:paraId="5D49A3C2">
            <w:pPr>
              <w:jc w:val="center"/>
              <w:rPr>
                <w:sz w:val="21"/>
                <w:szCs w:val="21"/>
              </w:rPr>
            </w:pPr>
            <w:r>
              <w:rPr>
                <w:sz w:val="21"/>
                <w:szCs w:val="21"/>
              </w:rPr>
              <w:t>27 4 03 71220</w:t>
            </w:r>
          </w:p>
        </w:tc>
        <w:tc>
          <w:tcPr>
            <w:tcW w:w="760" w:type="dxa"/>
            <w:tcBorders>
              <w:top w:val="nil"/>
              <w:left w:val="nil"/>
              <w:bottom w:val="single" w:color="auto" w:sz="4" w:space="0"/>
              <w:right w:val="single" w:color="auto" w:sz="4" w:space="0"/>
            </w:tcBorders>
            <w:shd w:val="clear" w:color="000000" w:fill="FFFFFF"/>
            <w:noWrap w:val="0"/>
            <w:vAlign w:val="center"/>
          </w:tcPr>
          <w:p w14:paraId="25E2DF45">
            <w:pPr>
              <w:jc w:val="center"/>
              <w:rPr>
                <w:sz w:val="21"/>
                <w:szCs w:val="21"/>
              </w:rPr>
            </w:pPr>
            <w:r>
              <w:rPr>
                <w:sz w:val="21"/>
                <w:szCs w:val="21"/>
              </w:rPr>
              <w:t>600</w:t>
            </w:r>
          </w:p>
        </w:tc>
        <w:tc>
          <w:tcPr>
            <w:tcW w:w="2013" w:type="dxa"/>
            <w:tcBorders>
              <w:top w:val="nil"/>
              <w:left w:val="nil"/>
              <w:bottom w:val="single" w:color="auto" w:sz="4" w:space="0"/>
              <w:right w:val="single" w:color="auto" w:sz="4" w:space="0"/>
            </w:tcBorders>
            <w:shd w:val="clear" w:color="000000" w:fill="FFFFFF"/>
            <w:noWrap/>
            <w:vAlign w:val="center"/>
          </w:tcPr>
          <w:p w14:paraId="4A33957A">
            <w:pPr>
              <w:jc w:val="center"/>
              <w:rPr>
                <w:sz w:val="21"/>
                <w:szCs w:val="21"/>
              </w:rPr>
            </w:pPr>
            <w:r>
              <w:rPr>
                <w:sz w:val="21"/>
                <w:szCs w:val="21"/>
              </w:rPr>
              <w:t>11 779 970,00</w:t>
            </w:r>
          </w:p>
        </w:tc>
      </w:tr>
      <w:tr w14:paraId="19BC1B0C">
        <w:tblPrEx>
          <w:tblCellMar>
            <w:top w:w="0" w:type="dxa"/>
            <w:left w:w="108" w:type="dxa"/>
            <w:bottom w:w="0" w:type="dxa"/>
            <w:right w:w="108" w:type="dxa"/>
          </w:tblCellMar>
        </w:tblPrEx>
        <w:trPr>
          <w:wBefore w:w="0" w:type="auto"/>
          <w:trHeight w:val="81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A549201">
            <w:pPr>
              <w:rPr>
                <w:b/>
                <w:bCs/>
                <w:sz w:val="21"/>
                <w:szCs w:val="21"/>
              </w:rPr>
            </w:pPr>
            <w:r>
              <w:rPr>
                <w:b/>
                <w:bCs/>
                <w:sz w:val="21"/>
                <w:szCs w:val="21"/>
              </w:rPr>
              <w:t>КОМИТЕТ ПО ФИЗИЧЕСКОЙ КУЛЬТУРЕ И СПОРТУ АДМИНИСТРАЦИИ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31DD13DF">
            <w:pPr>
              <w:jc w:val="center"/>
              <w:rPr>
                <w:b/>
                <w:bCs/>
                <w:sz w:val="21"/>
                <w:szCs w:val="21"/>
              </w:rPr>
            </w:pPr>
            <w:r>
              <w:rPr>
                <w:b/>
                <w:bCs/>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041E3F60">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0"/>
            <w:vAlign w:val="center"/>
          </w:tcPr>
          <w:p w14:paraId="06D52775">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7816EADE">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FB41B0E">
            <w:pPr>
              <w:jc w:val="center"/>
              <w:rPr>
                <w:b/>
                <w:bCs/>
                <w:sz w:val="21"/>
                <w:szCs w:val="21"/>
              </w:rPr>
            </w:pPr>
            <w:r>
              <w:rPr>
                <w:b/>
                <w:bCs/>
                <w:sz w:val="21"/>
                <w:szCs w:val="21"/>
              </w:rPr>
              <w:t>148 557 322,37</w:t>
            </w:r>
          </w:p>
        </w:tc>
      </w:tr>
      <w:tr w14:paraId="72194C54">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B39F4BF">
            <w:pPr>
              <w:rPr>
                <w:b/>
                <w:bCs/>
                <w:sz w:val="21"/>
                <w:szCs w:val="21"/>
              </w:rPr>
            </w:pPr>
            <w:r>
              <w:rPr>
                <w:b/>
                <w:bCs/>
                <w:sz w:val="21"/>
                <w:szCs w:val="21"/>
              </w:rPr>
              <w:t>СОЦИАЛЬНАЯ ПОЛИТИКА</w:t>
            </w:r>
          </w:p>
        </w:tc>
        <w:tc>
          <w:tcPr>
            <w:tcW w:w="640" w:type="dxa"/>
            <w:tcBorders>
              <w:top w:val="nil"/>
              <w:left w:val="nil"/>
              <w:bottom w:val="single" w:color="auto" w:sz="4" w:space="0"/>
              <w:right w:val="single" w:color="auto" w:sz="4" w:space="0"/>
            </w:tcBorders>
            <w:shd w:val="clear" w:color="000000" w:fill="FFFFFF"/>
            <w:noWrap w:val="0"/>
            <w:vAlign w:val="center"/>
          </w:tcPr>
          <w:p w14:paraId="16855337">
            <w:pPr>
              <w:jc w:val="center"/>
              <w:rPr>
                <w:b/>
                <w:bCs/>
                <w:sz w:val="21"/>
                <w:szCs w:val="21"/>
              </w:rPr>
            </w:pPr>
            <w:r>
              <w:rPr>
                <w:b/>
                <w:bCs/>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0B3A89EB">
            <w:pPr>
              <w:jc w:val="center"/>
              <w:rPr>
                <w:b/>
                <w:bCs/>
                <w:sz w:val="21"/>
                <w:szCs w:val="21"/>
              </w:rPr>
            </w:pPr>
            <w:r>
              <w:rPr>
                <w:b/>
                <w:bCs/>
                <w:sz w:val="21"/>
                <w:szCs w:val="21"/>
              </w:rPr>
              <w:t>1000</w:t>
            </w:r>
          </w:p>
        </w:tc>
        <w:tc>
          <w:tcPr>
            <w:tcW w:w="1780" w:type="dxa"/>
            <w:tcBorders>
              <w:top w:val="nil"/>
              <w:left w:val="nil"/>
              <w:bottom w:val="single" w:color="auto" w:sz="4" w:space="0"/>
              <w:right w:val="single" w:color="auto" w:sz="4" w:space="0"/>
            </w:tcBorders>
            <w:shd w:val="clear" w:color="000000" w:fill="FFFFFF"/>
            <w:noWrap w:val="0"/>
            <w:vAlign w:val="center"/>
          </w:tcPr>
          <w:p w14:paraId="495959E1">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7C508385">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097A15E">
            <w:pPr>
              <w:jc w:val="center"/>
              <w:rPr>
                <w:b/>
                <w:bCs/>
                <w:sz w:val="21"/>
                <w:szCs w:val="21"/>
              </w:rPr>
            </w:pPr>
            <w:r>
              <w:rPr>
                <w:b/>
                <w:bCs/>
                <w:sz w:val="21"/>
                <w:szCs w:val="21"/>
              </w:rPr>
              <w:t>65 000,00</w:t>
            </w:r>
          </w:p>
        </w:tc>
      </w:tr>
      <w:tr w14:paraId="6B1ED61C">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6AC0737">
            <w:pPr>
              <w:rPr>
                <w:b/>
                <w:bCs/>
                <w:sz w:val="21"/>
                <w:szCs w:val="21"/>
              </w:rPr>
            </w:pPr>
            <w:r>
              <w:rPr>
                <w:b/>
                <w:bCs/>
                <w:sz w:val="21"/>
                <w:szCs w:val="21"/>
              </w:rPr>
              <w:t>Социальное обеспечение населения</w:t>
            </w:r>
          </w:p>
        </w:tc>
        <w:tc>
          <w:tcPr>
            <w:tcW w:w="640" w:type="dxa"/>
            <w:tcBorders>
              <w:top w:val="nil"/>
              <w:left w:val="nil"/>
              <w:bottom w:val="single" w:color="auto" w:sz="4" w:space="0"/>
              <w:right w:val="single" w:color="auto" w:sz="4" w:space="0"/>
            </w:tcBorders>
            <w:shd w:val="clear" w:color="000000" w:fill="FFFFFF"/>
            <w:noWrap w:val="0"/>
            <w:vAlign w:val="center"/>
          </w:tcPr>
          <w:p w14:paraId="0A124465">
            <w:pPr>
              <w:jc w:val="center"/>
              <w:rPr>
                <w:b/>
                <w:bCs/>
                <w:sz w:val="21"/>
                <w:szCs w:val="21"/>
              </w:rPr>
            </w:pPr>
            <w:r>
              <w:rPr>
                <w:b/>
                <w:bCs/>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2FAA4EE2">
            <w:pPr>
              <w:jc w:val="center"/>
              <w:rPr>
                <w:b/>
                <w:bCs/>
                <w:sz w:val="21"/>
                <w:szCs w:val="21"/>
              </w:rPr>
            </w:pPr>
            <w:r>
              <w:rPr>
                <w:b/>
                <w:bCs/>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4379D215">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66842282">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FA05FF7">
            <w:pPr>
              <w:jc w:val="center"/>
              <w:rPr>
                <w:b/>
                <w:bCs/>
                <w:sz w:val="21"/>
                <w:szCs w:val="21"/>
              </w:rPr>
            </w:pPr>
            <w:r>
              <w:rPr>
                <w:b/>
                <w:bCs/>
                <w:sz w:val="21"/>
                <w:szCs w:val="21"/>
              </w:rPr>
              <w:t>65 000,00</w:t>
            </w:r>
          </w:p>
        </w:tc>
      </w:tr>
      <w:tr w14:paraId="16755A0A">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1BFC186">
            <w:pPr>
              <w:rPr>
                <w:sz w:val="21"/>
                <w:szCs w:val="21"/>
              </w:rPr>
            </w:pPr>
            <w:r>
              <w:rPr>
                <w:sz w:val="21"/>
                <w:szCs w:val="21"/>
              </w:rPr>
              <w:t>Муниципальная программа "Развитие спорта и физической культуры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146232A4">
            <w:pPr>
              <w:jc w:val="center"/>
              <w:rPr>
                <w:sz w:val="21"/>
                <w:szCs w:val="21"/>
              </w:rPr>
            </w:pPr>
            <w:r>
              <w:rPr>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78138796">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00D8F73E">
            <w:pPr>
              <w:jc w:val="center"/>
              <w:rPr>
                <w:sz w:val="21"/>
                <w:szCs w:val="21"/>
              </w:rPr>
            </w:pPr>
            <w:r>
              <w:rPr>
                <w:sz w:val="21"/>
                <w:szCs w:val="21"/>
              </w:rPr>
              <w:t>40 0 00 00000</w:t>
            </w:r>
          </w:p>
        </w:tc>
        <w:tc>
          <w:tcPr>
            <w:tcW w:w="760" w:type="dxa"/>
            <w:tcBorders>
              <w:top w:val="nil"/>
              <w:left w:val="nil"/>
              <w:bottom w:val="single" w:color="auto" w:sz="4" w:space="0"/>
              <w:right w:val="single" w:color="auto" w:sz="4" w:space="0"/>
            </w:tcBorders>
            <w:shd w:val="clear" w:color="000000" w:fill="FFFFFF"/>
            <w:noWrap w:val="0"/>
            <w:vAlign w:val="center"/>
          </w:tcPr>
          <w:p w14:paraId="075FF853">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0C4187E4">
            <w:pPr>
              <w:jc w:val="center"/>
              <w:rPr>
                <w:sz w:val="21"/>
                <w:szCs w:val="21"/>
              </w:rPr>
            </w:pPr>
            <w:r>
              <w:rPr>
                <w:sz w:val="21"/>
                <w:szCs w:val="21"/>
              </w:rPr>
              <w:t>65 000,00</w:t>
            </w:r>
          </w:p>
        </w:tc>
      </w:tr>
      <w:tr w14:paraId="40E39BEE">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5B94719">
            <w:pPr>
              <w:rPr>
                <w:sz w:val="21"/>
                <w:szCs w:val="21"/>
              </w:rPr>
            </w:pPr>
            <w:r>
              <w:rPr>
                <w:sz w:val="21"/>
                <w:szCs w:val="21"/>
              </w:rPr>
              <w:t xml:space="preserve">Комплексы процессных мероприятий </w:t>
            </w:r>
          </w:p>
        </w:tc>
        <w:tc>
          <w:tcPr>
            <w:tcW w:w="640" w:type="dxa"/>
            <w:tcBorders>
              <w:top w:val="nil"/>
              <w:left w:val="nil"/>
              <w:bottom w:val="single" w:color="auto" w:sz="4" w:space="0"/>
              <w:right w:val="single" w:color="auto" w:sz="4" w:space="0"/>
            </w:tcBorders>
            <w:shd w:val="clear" w:color="000000" w:fill="FFFFFF"/>
            <w:noWrap w:val="0"/>
            <w:vAlign w:val="center"/>
          </w:tcPr>
          <w:p w14:paraId="42E1590F">
            <w:pPr>
              <w:jc w:val="center"/>
              <w:rPr>
                <w:sz w:val="21"/>
                <w:szCs w:val="21"/>
              </w:rPr>
            </w:pPr>
            <w:r>
              <w:rPr>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1EADCADE">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7AA9347D">
            <w:pPr>
              <w:jc w:val="center"/>
              <w:rPr>
                <w:sz w:val="21"/>
                <w:szCs w:val="21"/>
              </w:rPr>
            </w:pPr>
            <w:r>
              <w:rPr>
                <w:sz w:val="21"/>
                <w:szCs w:val="21"/>
              </w:rPr>
              <w:t>40 4 00 00000</w:t>
            </w:r>
          </w:p>
        </w:tc>
        <w:tc>
          <w:tcPr>
            <w:tcW w:w="760" w:type="dxa"/>
            <w:tcBorders>
              <w:top w:val="nil"/>
              <w:left w:val="nil"/>
              <w:bottom w:val="single" w:color="auto" w:sz="4" w:space="0"/>
              <w:right w:val="single" w:color="auto" w:sz="4" w:space="0"/>
            </w:tcBorders>
            <w:shd w:val="clear" w:color="000000" w:fill="FFFFFF"/>
            <w:noWrap w:val="0"/>
            <w:vAlign w:val="center"/>
          </w:tcPr>
          <w:p w14:paraId="5339329B">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C538546">
            <w:pPr>
              <w:jc w:val="center"/>
              <w:rPr>
                <w:sz w:val="21"/>
                <w:szCs w:val="21"/>
              </w:rPr>
            </w:pPr>
            <w:r>
              <w:rPr>
                <w:sz w:val="21"/>
                <w:szCs w:val="21"/>
              </w:rPr>
              <w:t>65 000,00</w:t>
            </w:r>
          </w:p>
        </w:tc>
      </w:tr>
      <w:tr w14:paraId="56659189">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E922B3B">
            <w:pPr>
              <w:rPr>
                <w:sz w:val="21"/>
                <w:szCs w:val="21"/>
              </w:rPr>
            </w:pPr>
            <w:r>
              <w:rPr>
                <w:sz w:val="21"/>
                <w:szCs w:val="21"/>
              </w:rPr>
              <w:t>Комплекс процессных мероприятий «Оказание социальной поддержки»</w:t>
            </w:r>
          </w:p>
        </w:tc>
        <w:tc>
          <w:tcPr>
            <w:tcW w:w="640" w:type="dxa"/>
            <w:tcBorders>
              <w:top w:val="nil"/>
              <w:left w:val="nil"/>
              <w:bottom w:val="single" w:color="auto" w:sz="4" w:space="0"/>
              <w:right w:val="single" w:color="auto" w:sz="4" w:space="0"/>
            </w:tcBorders>
            <w:shd w:val="clear" w:color="000000" w:fill="FFFFFF"/>
            <w:noWrap w:val="0"/>
            <w:vAlign w:val="center"/>
          </w:tcPr>
          <w:p w14:paraId="06922CA0">
            <w:pPr>
              <w:jc w:val="center"/>
              <w:rPr>
                <w:sz w:val="21"/>
                <w:szCs w:val="21"/>
              </w:rPr>
            </w:pPr>
            <w:r>
              <w:rPr>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364EA613">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357CE5CD">
            <w:pPr>
              <w:jc w:val="center"/>
              <w:rPr>
                <w:sz w:val="21"/>
                <w:szCs w:val="21"/>
              </w:rPr>
            </w:pPr>
            <w:r>
              <w:rPr>
                <w:sz w:val="21"/>
                <w:szCs w:val="21"/>
              </w:rPr>
              <w:t>40 4 04 00000</w:t>
            </w:r>
          </w:p>
        </w:tc>
        <w:tc>
          <w:tcPr>
            <w:tcW w:w="760" w:type="dxa"/>
            <w:tcBorders>
              <w:top w:val="nil"/>
              <w:left w:val="nil"/>
              <w:bottom w:val="single" w:color="auto" w:sz="4" w:space="0"/>
              <w:right w:val="single" w:color="auto" w:sz="4" w:space="0"/>
            </w:tcBorders>
            <w:shd w:val="clear" w:color="000000" w:fill="FFFFFF"/>
            <w:noWrap w:val="0"/>
            <w:vAlign w:val="center"/>
          </w:tcPr>
          <w:p w14:paraId="6522F7A1">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2ACC9BE9">
            <w:pPr>
              <w:jc w:val="center"/>
              <w:rPr>
                <w:sz w:val="21"/>
                <w:szCs w:val="21"/>
              </w:rPr>
            </w:pPr>
            <w:r>
              <w:rPr>
                <w:sz w:val="21"/>
                <w:szCs w:val="21"/>
              </w:rPr>
              <w:t>65 000,00</w:t>
            </w:r>
          </w:p>
        </w:tc>
      </w:tr>
      <w:tr w14:paraId="2CB7489E">
        <w:tblPrEx>
          <w:tblCellMar>
            <w:top w:w="0" w:type="dxa"/>
            <w:left w:w="108" w:type="dxa"/>
            <w:bottom w:w="0" w:type="dxa"/>
            <w:right w:w="108" w:type="dxa"/>
          </w:tblCellMar>
        </w:tblPrEx>
        <w:trPr>
          <w:wBefore w:w="0" w:type="auto"/>
          <w:trHeight w:val="10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2D59118">
            <w:pPr>
              <w:rPr>
                <w:sz w:val="21"/>
                <w:szCs w:val="21"/>
              </w:rPr>
            </w:pPr>
            <w:r>
              <w:rPr>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56D0885F">
            <w:pPr>
              <w:jc w:val="center"/>
              <w:rPr>
                <w:sz w:val="21"/>
                <w:szCs w:val="21"/>
              </w:rPr>
            </w:pPr>
            <w:r>
              <w:rPr>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7A96D0FB">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1BF69EDF">
            <w:pPr>
              <w:jc w:val="center"/>
              <w:rPr>
                <w:sz w:val="21"/>
                <w:szCs w:val="21"/>
              </w:rPr>
            </w:pPr>
            <w:r>
              <w:rPr>
                <w:sz w:val="21"/>
                <w:szCs w:val="21"/>
              </w:rPr>
              <w:t>40 4 04 71230</w:t>
            </w:r>
          </w:p>
        </w:tc>
        <w:tc>
          <w:tcPr>
            <w:tcW w:w="760" w:type="dxa"/>
            <w:tcBorders>
              <w:top w:val="nil"/>
              <w:left w:val="nil"/>
              <w:bottom w:val="single" w:color="auto" w:sz="4" w:space="0"/>
              <w:right w:val="single" w:color="auto" w:sz="4" w:space="0"/>
            </w:tcBorders>
            <w:shd w:val="clear" w:color="000000" w:fill="FFFFFF"/>
            <w:noWrap w:val="0"/>
            <w:vAlign w:val="center"/>
          </w:tcPr>
          <w:p w14:paraId="1EB9D942">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8CE6AB1">
            <w:pPr>
              <w:jc w:val="center"/>
              <w:rPr>
                <w:sz w:val="21"/>
                <w:szCs w:val="21"/>
              </w:rPr>
            </w:pPr>
            <w:r>
              <w:rPr>
                <w:sz w:val="21"/>
                <w:szCs w:val="21"/>
              </w:rPr>
              <w:t>65 000,00</w:t>
            </w:r>
          </w:p>
        </w:tc>
      </w:tr>
      <w:tr w14:paraId="576662F4">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182E365">
            <w:pPr>
              <w:rPr>
                <w:sz w:val="21"/>
                <w:szCs w:val="21"/>
              </w:rPr>
            </w:pPr>
            <w:r>
              <w:rPr>
                <w:sz w:val="21"/>
                <w:szCs w:val="21"/>
              </w:rPr>
              <w:t>Социальное обеспечение и иные выплаты населению</w:t>
            </w:r>
          </w:p>
        </w:tc>
        <w:tc>
          <w:tcPr>
            <w:tcW w:w="640" w:type="dxa"/>
            <w:tcBorders>
              <w:top w:val="nil"/>
              <w:left w:val="nil"/>
              <w:bottom w:val="single" w:color="auto" w:sz="4" w:space="0"/>
              <w:right w:val="single" w:color="auto" w:sz="4" w:space="0"/>
            </w:tcBorders>
            <w:shd w:val="clear" w:color="000000" w:fill="FFFFFF"/>
            <w:noWrap w:val="0"/>
            <w:vAlign w:val="center"/>
          </w:tcPr>
          <w:p w14:paraId="44BB87C1">
            <w:pPr>
              <w:jc w:val="center"/>
              <w:rPr>
                <w:sz w:val="21"/>
                <w:szCs w:val="21"/>
              </w:rPr>
            </w:pPr>
            <w:r>
              <w:rPr>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264E3D0F">
            <w:pPr>
              <w:jc w:val="center"/>
              <w:rPr>
                <w:sz w:val="21"/>
                <w:szCs w:val="21"/>
              </w:rPr>
            </w:pPr>
            <w:r>
              <w:rPr>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25BA394A">
            <w:pPr>
              <w:jc w:val="center"/>
              <w:rPr>
                <w:sz w:val="21"/>
                <w:szCs w:val="21"/>
              </w:rPr>
            </w:pPr>
            <w:r>
              <w:rPr>
                <w:sz w:val="21"/>
                <w:szCs w:val="21"/>
              </w:rPr>
              <w:t>40 4 04 71230</w:t>
            </w:r>
          </w:p>
        </w:tc>
        <w:tc>
          <w:tcPr>
            <w:tcW w:w="760" w:type="dxa"/>
            <w:tcBorders>
              <w:top w:val="nil"/>
              <w:left w:val="nil"/>
              <w:bottom w:val="single" w:color="auto" w:sz="4" w:space="0"/>
              <w:right w:val="single" w:color="auto" w:sz="4" w:space="0"/>
            </w:tcBorders>
            <w:shd w:val="clear" w:color="000000" w:fill="FFFFFF"/>
            <w:noWrap w:val="0"/>
            <w:vAlign w:val="center"/>
          </w:tcPr>
          <w:p w14:paraId="25215893">
            <w:pPr>
              <w:jc w:val="center"/>
              <w:rPr>
                <w:sz w:val="21"/>
                <w:szCs w:val="21"/>
              </w:rPr>
            </w:pPr>
            <w:r>
              <w:rPr>
                <w:sz w:val="21"/>
                <w:szCs w:val="21"/>
              </w:rPr>
              <w:t>300</w:t>
            </w:r>
          </w:p>
        </w:tc>
        <w:tc>
          <w:tcPr>
            <w:tcW w:w="2013" w:type="dxa"/>
            <w:tcBorders>
              <w:top w:val="nil"/>
              <w:left w:val="nil"/>
              <w:bottom w:val="single" w:color="auto" w:sz="4" w:space="0"/>
              <w:right w:val="single" w:color="auto" w:sz="4" w:space="0"/>
            </w:tcBorders>
            <w:shd w:val="clear" w:color="000000" w:fill="FFFFFF"/>
            <w:noWrap/>
            <w:vAlign w:val="center"/>
          </w:tcPr>
          <w:p w14:paraId="5FD9DFDC">
            <w:pPr>
              <w:jc w:val="center"/>
              <w:rPr>
                <w:sz w:val="21"/>
                <w:szCs w:val="21"/>
              </w:rPr>
            </w:pPr>
            <w:r>
              <w:rPr>
                <w:sz w:val="21"/>
                <w:szCs w:val="21"/>
              </w:rPr>
              <w:t>65 000,00</w:t>
            </w:r>
          </w:p>
        </w:tc>
      </w:tr>
      <w:tr w14:paraId="4E2C77E9">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E5F7EB1">
            <w:pPr>
              <w:rPr>
                <w:b/>
                <w:bCs/>
                <w:sz w:val="21"/>
                <w:szCs w:val="21"/>
              </w:rPr>
            </w:pPr>
            <w:r>
              <w:rPr>
                <w:b/>
                <w:bCs/>
                <w:sz w:val="21"/>
                <w:szCs w:val="21"/>
              </w:rPr>
              <w:t>ФИЗИЧЕСКАЯ КУЛЬТУРА И СПОРТ</w:t>
            </w:r>
          </w:p>
        </w:tc>
        <w:tc>
          <w:tcPr>
            <w:tcW w:w="640" w:type="dxa"/>
            <w:tcBorders>
              <w:top w:val="nil"/>
              <w:left w:val="nil"/>
              <w:bottom w:val="single" w:color="auto" w:sz="4" w:space="0"/>
              <w:right w:val="single" w:color="auto" w:sz="4" w:space="0"/>
            </w:tcBorders>
            <w:shd w:val="clear" w:color="000000" w:fill="FFFFFF"/>
            <w:noWrap w:val="0"/>
            <w:vAlign w:val="center"/>
          </w:tcPr>
          <w:p w14:paraId="7B41D563">
            <w:pPr>
              <w:jc w:val="center"/>
              <w:rPr>
                <w:b/>
                <w:bCs/>
                <w:sz w:val="21"/>
                <w:szCs w:val="21"/>
              </w:rPr>
            </w:pPr>
            <w:r>
              <w:rPr>
                <w:b/>
                <w:bCs/>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21B8B7FE">
            <w:pPr>
              <w:jc w:val="center"/>
              <w:rPr>
                <w:b/>
                <w:bCs/>
                <w:sz w:val="21"/>
                <w:szCs w:val="21"/>
              </w:rPr>
            </w:pPr>
            <w:r>
              <w:rPr>
                <w:b/>
                <w:bCs/>
                <w:sz w:val="21"/>
                <w:szCs w:val="21"/>
              </w:rPr>
              <w:t>1100</w:t>
            </w:r>
          </w:p>
        </w:tc>
        <w:tc>
          <w:tcPr>
            <w:tcW w:w="1780" w:type="dxa"/>
            <w:tcBorders>
              <w:top w:val="nil"/>
              <w:left w:val="nil"/>
              <w:bottom w:val="single" w:color="auto" w:sz="4" w:space="0"/>
              <w:right w:val="single" w:color="auto" w:sz="4" w:space="0"/>
            </w:tcBorders>
            <w:shd w:val="clear" w:color="000000" w:fill="FFFFFF"/>
            <w:noWrap w:val="0"/>
            <w:vAlign w:val="center"/>
          </w:tcPr>
          <w:p w14:paraId="1EAA6793">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6DEF58FD">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170C2D4">
            <w:pPr>
              <w:jc w:val="center"/>
              <w:rPr>
                <w:b/>
                <w:bCs/>
                <w:sz w:val="21"/>
                <w:szCs w:val="21"/>
              </w:rPr>
            </w:pPr>
            <w:r>
              <w:rPr>
                <w:b/>
                <w:bCs/>
                <w:sz w:val="21"/>
                <w:szCs w:val="21"/>
              </w:rPr>
              <w:t>148 492 322,37</w:t>
            </w:r>
          </w:p>
        </w:tc>
      </w:tr>
      <w:tr w14:paraId="778C7C05">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8375BD2">
            <w:pPr>
              <w:rPr>
                <w:b/>
                <w:bCs/>
                <w:sz w:val="21"/>
                <w:szCs w:val="21"/>
              </w:rPr>
            </w:pPr>
            <w:r>
              <w:rPr>
                <w:b/>
                <w:bCs/>
                <w:sz w:val="21"/>
                <w:szCs w:val="21"/>
              </w:rPr>
              <w:t>Физическая культура</w:t>
            </w:r>
          </w:p>
        </w:tc>
        <w:tc>
          <w:tcPr>
            <w:tcW w:w="640" w:type="dxa"/>
            <w:tcBorders>
              <w:top w:val="nil"/>
              <w:left w:val="nil"/>
              <w:bottom w:val="single" w:color="auto" w:sz="4" w:space="0"/>
              <w:right w:val="single" w:color="auto" w:sz="4" w:space="0"/>
            </w:tcBorders>
            <w:shd w:val="clear" w:color="000000" w:fill="FFFFFF"/>
            <w:noWrap w:val="0"/>
            <w:vAlign w:val="center"/>
          </w:tcPr>
          <w:p w14:paraId="35547575">
            <w:pPr>
              <w:jc w:val="center"/>
              <w:rPr>
                <w:b/>
                <w:bCs/>
                <w:sz w:val="21"/>
                <w:szCs w:val="21"/>
              </w:rPr>
            </w:pPr>
            <w:r>
              <w:rPr>
                <w:b/>
                <w:bCs/>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688E2161">
            <w:pPr>
              <w:jc w:val="center"/>
              <w:rPr>
                <w:b/>
                <w:bCs/>
                <w:sz w:val="21"/>
                <w:szCs w:val="21"/>
              </w:rPr>
            </w:pPr>
            <w:r>
              <w:rPr>
                <w:b/>
                <w:bCs/>
                <w:sz w:val="21"/>
                <w:szCs w:val="21"/>
              </w:rPr>
              <w:t>1101</w:t>
            </w:r>
          </w:p>
        </w:tc>
        <w:tc>
          <w:tcPr>
            <w:tcW w:w="1780" w:type="dxa"/>
            <w:tcBorders>
              <w:top w:val="nil"/>
              <w:left w:val="nil"/>
              <w:bottom w:val="single" w:color="auto" w:sz="4" w:space="0"/>
              <w:right w:val="single" w:color="auto" w:sz="4" w:space="0"/>
            </w:tcBorders>
            <w:shd w:val="clear" w:color="000000" w:fill="FFFFFF"/>
            <w:noWrap w:val="0"/>
            <w:vAlign w:val="center"/>
          </w:tcPr>
          <w:p w14:paraId="5437C72C">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292E6C35">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F1F0795">
            <w:pPr>
              <w:jc w:val="center"/>
              <w:rPr>
                <w:b/>
                <w:bCs/>
                <w:sz w:val="21"/>
                <w:szCs w:val="21"/>
              </w:rPr>
            </w:pPr>
            <w:r>
              <w:rPr>
                <w:b/>
                <w:bCs/>
                <w:sz w:val="21"/>
                <w:szCs w:val="21"/>
              </w:rPr>
              <w:t>133 649 125,00</w:t>
            </w:r>
          </w:p>
        </w:tc>
      </w:tr>
      <w:tr w14:paraId="0E438830">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FC9DF54">
            <w:pPr>
              <w:rPr>
                <w:sz w:val="21"/>
                <w:szCs w:val="21"/>
              </w:rPr>
            </w:pPr>
            <w:r>
              <w:rPr>
                <w:sz w:val="21"/>
                <w:szCs w:val="21"/>
              </w:rPr>
              <w:t>Муниципальная программа "Развитие спорта и физической культуры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70D97491">
            <w:pPr>
              <w:jc w:val="center"/>
              <w:rPr>
                <w:sz w:val="21"/>
                <w:szCs w:val="21"/>
              </w:rPr>
            </w:pPr>
            <w:r>
              <w:rPr>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5B24F558">
            <w:pPr>
              <w:jc w:val="center"/>
              <w:rPr>
                <w:sz w:val="21"/>
                <w:szCs w:val="21"/>
              </w:rPr>
            </w:pPr>
            <w:r>
              <w:rPr>
                <w:sz w:val="21"/>
                <w:szCs w:val="21"/>
              </w:rPr>
              <w:t>1101</w:t>
            </w:r>
          </w:p>
        </w:tc>
        <w:tc>
          <w:tcPr>
            <w:tcW w:w="1780" w:type="dxa"/>
            <w:tcBorders>
              <w:top w:val="nil"/>
              <w:left w:val="nil"/>
              <w:bottom w:val="single" w:color="auto" w:sz="4" w:space="0"/>
              <w:right w:val="single" w:color="auto" w:sz="4" w:space="0"/>
            </w:tcBorders>
            <w:shd w:val="clear" w:color="000000" w:fill="FFFFFF"/>
            <w:noWrap w:val="0"/>
            <w:vAlign w:val="center"/>
          </w:tcPr>
          <w:p w14:paraId="595E1C83">
            <w:pPr>
              <w:jc w:val="center"/>
              <w:rPr>
                <w:sz w:val="21"/>
                <w:szCs w:val="21"/>
              </w:rPr>
            </w:pPr>
            <w:r>
              <w:rPr>
                <w:sz w:val="21"/>
                <w:szCs w:val="21"/>
              </w:rPr>
              <w:t>40 0 00 00000</w:t>
            </w:r>
          </w:p>
        </w:tc>
        <w:tc>
          <w:tcPr>
            <w:tcW w:w="760" w:type="dxa"/>
            <w:tcBorders>
              <w:top w:val="nil"/>
              <w:left w:val="nil"/>
              <w:bottom w:val="single" w:color="auto" w:sz="4" w:space="0"/>
              <w:right w:val="single" w:color="auto" w:sz="4" w:space="0"/>
            </w:tcBorders>
            <w:shd w:val="clear" w:color="000000" w:fill="FFFFFF"/>
            <w:noWrap w:val="0"/>
            <w:vAlign w:val="center"/>
          </w:tcPr>
          <w:p w14:paraId="1C0EC97D">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02A28846">
            <w:pPr>
              <w:jc w:val="center"/>
              <w:rPr>
                <w:sz w:val="21"/>
                <w:szCs w:val="21"/>
              </w:rPr>
            </w:pPr>
            <w:r>
              <w:rPr>
                <w:sz w:val="21"/>
                <w:szCs w:val="21"/>
              </w:rPr>
              <w:t>133 649 125,00</w:t>
            </w:r>
          </w:p>
        </w:tc>
      </w:tr>
      <w:tr w14:paraId="5994F695">
        <w:tblPrEx>
          <w:tblCellMar>
            <w:top w:w="0" w:type="dxa"/>
            <w:left w:w="108" w:type="dxa"/>
            <w:bottom w:w="0" w:type="dxa"/>
            <w:right w:w="108" w:type="dxa"/>
          </w:tblCellMar>
        </w:tblPrEx>
        <w:trPr>
          <w:wBefore w:w="0" w:type="auto"/>
          <w:trHeight w:val="319"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CA4B5F1">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321B7F2A">
            <w:pPr>
              <w:jc w:val="center"/>
              <w:rPr>
                <w:sz w:val="21"/>
                <w:szCs w:val="21"/>
              </w:rPr>
            </w:pPr>
            <w:r>
              <w:rPr>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535EDFC0">
            <w:pPr>
              <w:jc w:val="center"/>
              <w:rPr>
                <w:sz w:val="21"/>
                <w:szCs w:val="21"/>
              </w:rPr>
            </w:pPr>
            <w:r>
              <w:rPr>
                <w:sz w:val="21"/>
                <w:szCs w:val="21"/>
              </w:rPr>
              <w:t>1101</w:t>
            </w:r>
          </w:p>
        </w:tc>
        <w:tc>
          <w:tcPr>
            <w:tcW w:w="1780" w:type="dxa"/>
            <w:tcBorders>
              <w:top w:val="nil"/>
              <w:left w:val="nil"/>
              <w:bottom w:val="single" w:color="auto" w:sz="4" w:space="0"/>
              <w:right w:val="single" w:color="auto" w:sz="4" w:space="0"/>
            </w:tcBorders>
            <w:shd w:val="clear" w:color="000000" w:fill="FFFFFF"/>
            <w:noWrap w:val="0"/>
            <w:vAlign w:val="center"/>
          </w:tcPr>
          <w:p w14:paraId="57A22733">
            <w:pPr>
              <w:jc w:val="center"/>
              <w:rPr>
                <w:sz w:val="21"/>
                <w:szCs w:val="21"/>
              </w:rPr>
            </w:pPr>
            <w:r>
              <w:rPr>
                <w:sz w:val="21"/>
                <w:szCs w:val="21"/>
              </w:rPr>
              <w:t>40 4 00 00000</w:t>
            </w:r>
          </w:p>
        </w:tc>
        <w:tc>
          <w:tcPr>
            <w:tcW w:w="760" w:type="dxa"/>
            <w:tcBorders>
              <w:top w:val="nil"/>
              <w:left w:val="nil"/>
              <w:bottom w:val="single" w:color="auto" w:sz="4" w:space="0"/>
              <w:right w:val="single" w:color="auto" w:sz="4" w:space="0"/>
            </w:tcBorders>
            <w:shd w:val="clear" w:color="000000" w:fill="FFFFFF"/>
            <w:noWrap w:val="0"/>
            <w:vAlign w:val="center"/>
          </w:tcPr>
          <w:p w14:paraId="1E9323E1">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1089DE8">
            <w:pPr>
              <w:jc w:val="center"/>
              <w:rPr>
                <w:sz w:val="21"/>
                <w:szCs w:val="21"/>
              </w:rPr>
            </w:pPr>
            <w:r>
              <w:rPr>
                <w:sz w:val="21"/>
                <w:szCs w:val="21"/>
              </w:rPr>
              <w:t>133 649 125,00</w:t>
            </w:r>
          </w:p>
        </w:tc>
      </w:tr>
      <w:tr w14:paraId="0A4FFE1E">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5298FB3">
            <w:pPr>
              <w:rPr>
                <w:sz w:val="21"/>
                <w:szCs w:val="21"/>
              </w:rPr>
            </w:pPr>
            <w:r>
              <w:rPr>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color="auto" w:sz="4" w:space="0"/>
              <w:right w:val="single" w:color="auto" w:sz="4" w:space="0"/>
            </w:tcBorders>
            <w:shd w:val="clear" w:color="000000" w:fill="FFFFFF"/>
            <w:noWrap w:val="0"/>
            <w:vAlign w:val="center"/>
          </w:tcPr>
          <w:p w14:paraId="359A4411">
            <w:pPr>
              <w:jc w:val="center"/>
              <w:rPr>
                <w:sz w:val="21"/>
                <w:szCs w:val="21"/>
              </w:rPr>
            </w:pPr>
            <w:r>
              <w:rPr>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3FC78A9D">
            <w:pPr>
              <w:jc w:val="center"/>
              <w:rPr>
                <w:sz w:val="21"/>
                <w:szCs w:val="21"/>
              </w:rPr>
            </w:pPr>
            <w:r>
              <w:rPr>
                <w:sz w:val="21"/>
                <w:szCs w:val="21"/>
              </w:rPr>
              <w:t>1101</w:t>
            </w:r>
          </w:p>
        </w:tc>
        <w:tc>
          <w:tcPr>
            <w:tcW w:w="1780" w:type="dxa"/>
            <w:tcBorders>
              <w:top w:val="nil"/>
              <w:left w:val="nil"/>
              <w:bottom w:val="single" w:color="auto" w:sz="4" w:space="0"/>
              <w:right w:val="single" w:color="auto" w:sz="4" w:space="0"/>
            </w:tcBorders>
            <w:shd w:val="clear" w:color="000000" w:fill="FFFFFF"/>
            <w:noWrap w:val="0"/>
            <w:vAlign w:val="center"/>
          </w:tcPr>
          <w:p w14:paraId="7DC82D9B">
            <w:pPr>
              <w:jc w:val="center"/>
              <w:rPr>
                <w:sz w:val="21"/>
                <w:szCs w:val="21"/>
              </w:rPr>
            </w:pPr>
            <w:r>
              <w:rPr>
                <w:sz w:val="21"/>
                <w:szCs w:val="21"/>
              </w:rPr>
              <w:t>40 4 02 00000</w:t>
            </w:r>
          </w:p>
        </w:tc>
        <w:tc>
          <w:tcPr>
            <w:tcW w:w="760" w:type="dxa"/>
            <w:tcBorders>
              <w:top w:val="nil"/>
              <w:left w:val="nil"/>
              <w:bottom w:val="single" w:color="auto" w:sz="4" w:space="0"/>
              <w:right w:val="single" w:color="auto" w:sz="4" w:space="0"/>
            </w:tcBorders>
            <w:shd w:val="clear" w:color="000000" w:fill="FFFFFF"/>
            <w:noWrap w:val="0"/>
            <w:vAlign w:val="center"/>
          </w:tcPr>
          <w:p w14:paraId="45FDE9E5">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8E8D306">
            <w:pPr>
              <w:jc w:val="center"/>
              <w:rPr>
                <w:sz w:val="21"/>
                <w:szCs w:val="21"/>
              </w:rPr>
            </w:pPr>
            <w:r>
              <w:rPr>
                <w:sz w:val="21"/>
                <w:szCs w:val="21"/>
              </w:rPr>
              <w:t>132 426 316,59</w:t>
            </w:r>
          </w:p>
        </w:tc>
      </w:tr>
      <w:tr w14:paraId="220C6879">
        <w:tblPrEx>
          <w:tblCellMar>
            <w:top w:w="0" w:type="dxa"/>
            <w:left w:w="108" w:type="dxa"/>
            <w:bottom w:w="0" w:type="dxa"/>
            <w:right w:w="108" w:type="dxa"/>
          </w:tblCellMar>
        </w:tblPrEx>
        <w:trPr>
          <w:wBefore w:w="0" w:type="auto"/>
          <w:trHeight w:val="135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3CB23AE">
            <w:pPr>
              <w:rPr>
                <w:sz w:val="21"/>
                <w:szCs w:val="21"/>
              </w:rPr>
            </w:pPr>
            <w:r>
              <w:rPr>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5832D310">
            <w:pPr>
              <w:jc w:val="center"/>
              <w:rPr>
                <w:sz w:val="21"/>
                <w:szCs w:val="21"/>
              </w:rPr>
            </w:pPr>
            <w:r>
              <w:rPr>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1D2689ED">
            <w:pPr>
              <w:jc w:val="center"/>
              <w:rPr>
                <w:sz w:val="21"/>
                <w:szCs w:val="21"/>
              </w:rPr>
            </w:pPr>
            <w:r>
              <w:rPr>
                <w:sz w:val="21"/>
                <w:szCs w:val="21"/>
              </w:rPr>
              <w:t>1101</w:t>
            </w:r>
          </w:p>
        </w:tc>
        <w:tc>
          <w:tcPr>
            <w:tcW w:w="1780" w:type="dxa"/>
            <w:tcBorders>
              <w:top w:val="nil"/>
              <w:left w:val="nil"/>
              <w:bottom w:val="single" w:color="auto" w:sz="4" w:space="0"/>
              <w:right w:val="single" w:color="auto" w:sz="4" w:space="0"/>
            </w:tcBorders>
            <w:shd w:val="clear" w:color="000000" w:fill="FFFFFF"/>
            <w:noWrap w:val="0"/>
            <w:vAlign w:val="center"/>
          </w:tcPr>
          <w:p w14:paraId="088319A1">
            <w:pPr>
              <w:jc w:val="center"/>
              <w:rPr>
                <w:sz w:val="21"/>
                <w:szCs w:val="21"/>
              </w:rPr>
            </w:pPr>
            <w:r>
              <w:rPr>
                <w:sz w:val="21"/>
                <w:szCs w:val="21"/>
              </w:rPr>
              <w:t>40 4 02 00099</w:t>
            </w:r>
          </w:p>
        </w:tc>
        <w:tc>
          <w:tcPr>
            <w:tcW w:w="760" w:type="dxa"/>
            <w:tcBorders>
              <w:top w:val="nil"/>
              <w:left w:val="nil"/>
              <w:bottom w:val="single" w:color="auto" w:sz="4" w:space="0"/>
              <w:right w:val="single" w:color="auto" w:sz="4" w:space="0"/>
            </w:tcBorders>
            <w:shd w:val="clear" w:color="000000" w:fill="FFFFFF"/>
            <w:noWrap w:val="0"/>
            <w:vAlign w:val="center"/>
          </w:tcPr>
          <w:p w14:paraId="5D3B7B3F">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5A387595">
            <w:pPr>
              <w:jc w:val="center"/>
              <w:rPr>
                <w:sz w:val="21"/>
                <w:szCs w:val="21"/>
              </w:rPr>
            </w:pPr>
            <w:r>
              <w:rPr>
                <w:sz w:val="21"/>
                <w:szCs w:val="21"/>
              </w:rPr>
              <w:t>106 594 213,36</w:t>
            </w:r>
          </w:p>
        </w:tc>
      </w:tr>
      <w:tr w14:paraId="630C8297">
        <w:tblPrEx>
          <w:tblCellMar>
            <w:top w:w="0" w:type="dxa"/>
            <w:left w:w="108" w:type="dxa"/>
            <w:bottom w:w="0" w:type="dxa"/>
            <w:right w:w="108" w:type="dxa"/>
          </w:tblCellMar>
        </w:tblPrEx>
        <w:trPr>
          <w:wBefore w:w="0" w:type="auto"/>
          <w:trHeight w:val="61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A78A06B">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19676F13">
            <w:pPr>
              <w:jc w:val="center"/>
              <w:rPr>
                <w:sz w:val="21"/>
                <w:szCs w:val="21"/>
              </w:rPr>
            </w:pPr>
            <w:r>
              <w:rPr>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73900215">
            <w:pPr>
              <w:jc w:val="center"/>
              <w:rPr>
                <w:sz w:val="21"/>
                <w:szCs w:val="21"/>
              </w:rPr>
            </w:pPr>
            <w:r>
              <w:rPr>
                <w:sz w:val="21"/>
                <w:szCs w:val="21"/>
              </w:rPr>
              <w:t>1101</w:t>
            </w:r>
          </w:p>
        </w:tc>
        <w:tc>
          <w:tcPr>
            <w:tcW w:w="1780" w:type="dxa"/>
            <w:tcBorders>
              <w:top w:val="nil"/>
              <w:left w:val="nil"/>
              <w:bottom w:val="single" w:color="auto" w:sz="4" w:space="0"/>
              <w:right w:val="single" w:color="auto" w:sz="4" w:space="0"/>
            </w:tcBorders>
            <w:shd w:val="clear" w:color="000000" w:fill="FFFFFF"/>
            <w:noWrap w:val="0"/>
            <w:vAlign w:val="center"/>
          </w:tcPr>
          <w:p w14:paraId="16729E72">
            <w:pPr>
              <w:jc w:val="center"/>
              <w:rPr>
                <w:sz w:val="21"/>
                <w:szCs w:val="21"/>
              </w:rPr>
            </w:pPr>
            <w:r>
              <w:rPr>
                <w:sz w:val="21"/>
                <w:szCs w:val="21"/>
              </w:rPr>
              <w:t>40 4 02 00099</w:t>
            </w:r>
          </w:p>
        </w:tc>
        <w:tc>
          <w:tcPr>
            <w:tcW w:w="760" w:type="dxa"/>
            <w:tcBorders>
              <w:top w:val="nil"/>
              <w:left w:val="nil"/>
              <w:bottom w:val="single" w:color="auto" w:sz="4" w:space="0"/>
              <w:right w:val="single" w:color="auto" w:sz="4" w:space="0"/>
            </w:tcBorders>
            <w:shd w:val="clear" w:color="000000" w:fill="FFFFFF"/>
            <w:noWrap w:val="0"/>
            <w:vAlign w:val="center"/>
          </w:tcPr>
          <w:p w14:paraId="60FFAEBF">
            <w:pPr>
              <w:jc w:val="center"/>
              <w:rPr>
                <w:sz w:val="21"/>
                <w:szCs w:val="21"/>
              </w:rPr>
            </w:pPr>
            <w:r>
              <w:rPr>
                <w:sz w:val="21"/>
                <w:szCs w:val="21"/>
              </w:rPr>
              <w:t>600</w:t>
            </w:r>
          </w:p>
        </w:tc>
        <w:tc>
          <w:tcPr>
            <w:tcW w:w="2013" w:type="dxa"/>
            <w:tcBorders>
              <w:top w:val="nil"/>
              <w:left w:val="nil"/>
              <w:bottom w:val="single" w:color="auto" w:sz="4" w:space="0"/>
              <w:right w:val="single" w:color="auto" w:sz="4" w:space="0"/>
            </w:tcBorders>
            <w:shd w:val="clear" w:color="000000" w:fill="FFFFFF"/>
            <w:noWrap/>
            <w:vAlign w:val="center"/>
          </w:tcPr>
          <w:p w14:paraId="12A6925B">
            <w:pPr>
              <w:jc w:val="center"/>
              <w:rPr>
                <w:sz w:val="21"/>
                <w:szCs w:val="21"/>
              </w:rPr>
            </w:pPr>
            <w:r>
              <w:rPr>
                <w:sz w:val="21"/>
                <w:szCs w:val="21"/>
              </w:rPr>
              <w:t>106 594 213,36</w:t>
            </w:r>
          </w:p>
        </w:tc>
      </w:tr>
      <w:tr w14:paraId="3640462A">
        <w:tblPrEx>
          <w:tblCellMar>
            <w:top w:w="0" w:type="dxa"/>
            <w:left w:w="108" w:type="dxa"/>
            <w:bottom w:w="0" w:type="dxa"/>
            <w:right w:w="108" w:type="dxa"/>
          </w:tblCellMar>
        </w:tblPrEx>
        <w:trPr>
          <w:wBefore w:w="0" w:type="auto"/>
          <w:trHeight w:val="61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2FEEDA9">
            <w:pPr>
              <w:rPr>
                <w:sz w:val="21"/>
                <w:szCs w:val="21"/>
              </w:rPr>
            </w:pPr>
            <w:r>
              <w:rPr>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5B12F56E">
            <w:pPr>
              <w:jc w:val="center"/>
              <w:rPr>
                <w:sz w:val="21"/>
                <w:szCs w:val="21"/>
              </w:rPr>
            </w:pPr>
            <w:r>
              <w:rPr>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284ED3E2">
            <w:pPr>
              <w:jc w:val="center"/>
              <w:rPr>
                <w:sz w:val="21"/>
                <w:szCs w:val="21"/>
              </w:rPr>
            </w:pPr>
            <w:r>
              <w:rPr>
                <w:sz w:val="21"/>
                <w:szCs w:val="21"/>
              </w:rPr>
              <w:t>1101</w:t>
            </w:r>
          </w:p>
        </w:tc>
        <w:tc>
          <w:tcPr>
            <w:tcW w:w="1780" w:type="dxa"/>
            <w:tcBorders>
              <w:top w:val="nil"/>
              <w:left w:val="nil"/>
              <w:bottom w:val="single" w:color="auto" w:sz="4" w:space="0"/>
              <w:right w:val="single" w:color="auto" w:sz="4" w:space="0"/>
            </w:tcBorders>
            <w:shd w:val="clear" w:color="000000" w:fill="FFFFFF"/>
            <w:noWrap w:val="0"/>
            <w:vAlign w:val="center"/>
          </w:tcPr>
          <w:p w14:paraId="3535174D">
            <w:pPr>
              <w:jc w:val="center"/>
              <w:rPr>
                <w:sz w:val="21"/>
                <w:szCs w:val="21"/>
              </w:rPr>
            </w:pPr>
            <w:r>
              <w:rPr>
                <w:sz w:val="21"/>
                <w:szCs w:val="21"/>
              </w:rPr>
              <w:t>40 4 02 00199</w:t>
            </w:r>
          </w:p>
        </w:tc>
        <w:tc>
          <w:tcPr>
            <w:tcW w:w="760" w:type="dxa"/>
            <w:tcBorders>
              <w:top w:val="nil"/>
              <w:left w:val="nil"/>
              <w:bottom w:val="single" w:color="auto" w:sz="4" w:space="0"/>
              <w:right w:val="single" w:color="auto" w:sz="4" w:space="0"/>
            </w:tcBorders>
            <w:shd w:val="clear" w:color="000000" w:fill="FFFFFF"/>
            <w:noWrap w:val="0"/>
            <w:vAlign w:val="center"/>
          </w:tcPr>
          <w:p w14:paraId="2A5C7580">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57AE49A">
            <w:pPr>
              <w:jc w:val="center"/>
              <w:rPr>
                <w:sz w:val="21"/>
                <w:szCs w:val="21"/>
              </w:rPr>
            </w:pPr>
            <w:r>
              <w:rPr>
                <w:sz w:val="21"/>
                <w:szCs w:val="21"/>
              </w:rPr>
              <w:t>17 832 103,23</w:t>
            </w:r>
          </w:p>
        </w:tc>
      </w:tr>
      <w:tr w14:paraId="53F5919D">
        <w:tblPrEx>
          <w:tblCellMar>
            <w:top w:w="0" w:type="dxa"/>
            <w:left w:w="108" w:type="dxa"/>
            <w:bottom w:w="0" w:type="dxa"/>
            <w:right w:w="108" w:type="dxa"/>
          </w:tblCellMar>
        </w:tblPrEx>
        <w:trPr>
          <w:wBefore w:w="0" w:type="auto"/>
          <w:trHeight w:val="150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0AA0085">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530F87C6">
            <w:pPr>
              <w:jc w:val="center"/>
              <w:rPr>
                <w:sz w:val="21"/>
                <w:szCs w:val="21"/>
              </w:rPr>
            </w:pPr>
            <w:r>
              <w:rPr>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29D1D3C7">
            <w:pPr>
              <w:jc w:val="center"/>
              <w:rPr>
                <w:sz w:val="21"/>
                <w:szCs w:val="21"/>
              </w:rPr>
            </w:pPr>
            <w:r>
              <w:rPr>
                <w:sz w:val="21"/>
                <w:szCs w:val="21"/>
              </w:rPr>
              <w:t>1101</w:t>
            </w:r>
          </w:p>
        </w:tc>
        <w:tc>
          <w:tcPr>
            <w:tcW w:w="1780" w:type="dxa"/>
            <w:tcBorders>
              <w:top w:val="nil"/>
              <w:left w:val="nil"/>
              <w:bottom w:val="single" w:color="auto" w:sz="4" w:space="0"/>
              <w:right w:val="single" w:color="auto" w:sz="4" w:space="0"/>
            </w:tcBorders>
            <w:shd w:val="clear" w:color="000000" w:fill="FFFFFF"/>
            <w:noWrap w:val="0"/>
            <w:vAlign w:val="center"/>
          </w:tcPr>
          <w:p w14:paraId="47C9495A">
            <w:pPr>
              <w:jc w:val="center"/>
              <w:rPr>
                <w:sz w:val="21"/>
                <w:szCs w:val="21"/>
              </w:rPr>
            </w:pPr>
            <w:r>
              <w:rPr>
                <w:sz w:val="21"/>
                <w:szCs w:val="21"/>
              </w:rPr>
              <w:t>40 4 02 00199</w:t>
            </w:r>
          </w:p>
        </w:tc>
        <w:tc>
          <w:tcPr>
            <w:tcW w:w="760" w:type="dxa"/>
            <w:tcBorders>
              <w:top w:val="nil"/>
              <w:left w:val="nil"/>
              <w:bottom w:val="single" w:color="auto" w:sz="4" w:space="0"/>
              <w:right w:val="single" w:color="auto" w:sz="4" w:space="0"/>
            </w:tcBorders>
            <w:shd w:val="clear" w:color="000000" w:fill="FFFFFF"/>
            <w:noWrap w:val="0"/>
            <w:vAlign w:val="center"/>
          </w:tcPr>
          <w:p w14:paraId="41FA3B52">
            <w:pPr>
              <w:jc w:val="center"/>
              <w:rPr>
                <w:sz w:val="21"/>
                <w:szCs w:val="21"/>
              </w:rPr>
            </w:pPr>
            <w:r>
              <w:rPr>
                <w:sz w:val="21"/>
                <w:szCs w:val="21"/>
              </w:rPr>
              <w:t>100</w:t>
            </w:r>
          </w:p>
        </w:tc>
        <w:tc>
          <w:tcPr>
            <w:tcW w:w="2013" w:type="dxa"/>
            <w:tcBorders>
              <w:top w:val="nil"/>
              <w:left w:val="nil"/>
              <w:bottom w:val="single" w:color="auto" w:sz="4" w:space="0"/>
              <w:right w:val="single" w:color="auto" w:sz="4" w:space="0"/>
            </w:tcBorders>
            <w:shd w:val="clear" w:color="000000" w:fill="FFFFFF"/>
            <w:noWrap/>
            <w:vAlign w:val="center"/>
          </w:tcPr>
          <w:p w14:paraId="6496FB88">
            <w:pPr>
              <w:jc w:val="center"/>
              <w:rPr>
                <w:sz w:val="21"/>
                <w:szCs w:val="21"/>
              </w:rPr>
            </w:pPr>
            <w:r>
              <w:rPr>
                <w:sz w:val="21"/>
                <w:szCs w:val="21"/>
              </w:rPr>
              <w:t>16 614 552,86</w:t>
            </w:r>
          </w:p>
        </w:tc>
      </w:tr>
      <w:tr w14:paraId="39B0F08F">
        <w:tblPrEx>
          <w:tblCellMar>
            <w:top w:w="0" w:type="dxa"/>
            <w:left w:w="108" w:type="dxa"/>
            <w:bottom w:w="0" w:type="dxa"/>
            <w:right w:w="108" w:type="dxa"/>
          </w:tblCellMar>
        </w:tblPrEx>
        <w:trPr>
          <w:wBefore w:w="0" w:type="auto"/>
          <w:trHeight w:val="61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1835293">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06EE098F">
            <w:pPr>
              <w:jc w:val="center"/>
              <w:rPr>
                <w:sz w:val="21"/>
                <w:szCs w:val="21"/>
              </w:rPr>
            </w:pPr>
            <w:r>
              <w:rPr>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738A8259">
            <w:pPr>
              <w:jc w:val="center"/>
              <w:rPr>
                <w:sz w:val="21"/>
                <w:szCs w:val="21"/>
              </w:rPr>
            </w:pPr>
            <w:r>
              <w:rPr>
                <w:sz w:val="21"/>
                <w:szCs w:val="21"/>
              </w:rPr>
              <w:t>1101</w:t>
            </w:r>
          </w:p>
        </w:tc>
        <w:tc>
          <w:tcPr>
            <w:tcW w:w="1780" w:type="dxa"/>
            <w:tcBorders>
              <w:top w:val="nil"/>
              <w:left w:val="nil"/>
              <w:bottom w:val="single" w:color="auto" w:sz="4" w:space="0"/>
              <w:right w:val="single" w:color="auto" w:sz="4" w:space="0"/>
            </w:tcBorders>
            <w:shd w:val="clear" w:color="000000" w:fill="FFFFFF"/>
            <w:noWrap w:val="0"/>
            <w:vAlign w:val="center"/>
          </w:tcPr>
          <w:p w14:paraId="58F42DFE">
            <w:pPr>
              <w:jc w:val="center"/>
              <w:rPr>
                <w:sz w:val="21"/>
                <w:szCs w:val="21"/>
              </w:rPr>
            </w:pPr>
            <w:r>
              <w:rPr>
                <w:sz w:val="21"/>
                <w:szCs w:val="21"/>
              </w:rPr>
              <w:t>40 4 02 00199</w:t>
            </w:r>
          </w:p>
        </w:tc>
        <w:tc>
          <w:tcPr>
            <w:tcW w:w="760" w:type="dxa"/>
            <w:tcBorders>
              <w:top w:val="nil"/>
              <w:left w:val="nil"/>
              <w:bottom w:val="single" w:color="auto" w:sz="4" w:space="0"/>
              <w:right w:val="single" w:color="auto" w:sz="4" w:space="0"/>
            </w:tcBorders>
            <w:shd w:val="clear" w:color="000000" w:fill="FFFFFF"/>
            <w:noWrap w:val="0"/>
            <w:vAlign w:val="center"/>
          </w:tcPr>
          <w:p w14:paraId="050E9B4C">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408EB292">
            <w:pPr>
              <w:jc w:val="center"/>
              <w:rPr>
                <w:sz w:val="21"/>
                <w:szCs w:val="21"/>
              </w:rPr>
            </w:pPr>
            <w:r>
              <w:rPr>
                <w:sz w:val="21"/>
                <w:szCs w:val="21"/>
              </w:rPr>
              <w:t>844 932,35</w:t>
            </w:r>
          </w:p>
        </w:tc>
      </w:tr>
      <w:tr w14:paraId="4CD8728B">
        <w:tblPrEx>
          <w:tblCellMar>
            <w:top w:w="0" w:type="dxa"/>
            <w:left w:w="108" w:type="dxa"/>
            <w:bottom w:w="0" w:type="dxa"/>
            <w:right w:w="108" w:type="dxa"/>
          </w:tblCellMar>
        </w:tblPrEx>
        <w:trPr>
          <w:wBefore w:w="0" w:type="auto"/>
          <w:trHeight w:val="61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F2FA8D9">
            <w:pPr>
              <w:rPr>
                <w:sz w:val="21"/>
                <w:szCs w:val="21"/>
              </w:rPr>
            </w:pPr>
            <w:r>
              <w:rPr>
                <w:sz w:val="21"/>
                <w:szCs w:val="21"/>
              </w:rPr>
              <w:t>Иные бюджетные ассигнования</w:t>
            </w:r>
          </w:p>
        </w:tc>
        <w:tc>
          <w:tcPr>
            <w:tcW w:w="640" w:type="dxa"/>
            <w:tcBorders>
              <w:top w:val="nil"/>
              <w:left w:val="nil"/>
              <w:bottom w:val="single" w:color="auto" w:sz="4" w:space="0"/>
              <w:right w:val="single" w:color="auto" w:sz="4" w:space="0"/>
            </w:tcBorders>
            <w:shd w:val="clear" w:color="000000" w:fill="FFFFFF"/>
            <w:noWrap w:val="0"/>
            <w:vAlign w:val="center"/>
          </w:tcPr>
          <w:p w14:paraId="393FCF77">
            <w:pPr>
              <w:jc w:val="center"/>
              <w:rPr>
                <w:sz w:val="21"/>
                <w:szCs w:val="21"/>
              </w:rPr>
            </w:pPr>
            <w:r>
              <w:rPr>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6BFF22F3">
            <w:pPr>
              <w:jc w:val="center"/>
              <w:rPr>
                <w:sz w:val="21"/>
                <w:szCs w:val="21"/>
              </w:rPr>
            </w:pPr>
            <w:r>
              <w:rPr>
                <w:sz w:val="21"/>
                <w:szCs w:val="21"/>
              </w:rPr>
              <w:t>1101</w:t>
            </w:r>
          </w:p>
        </w:tc>
        <w:tc>
          <w:tcPr>
            <w:tcW w:w="1780" w:type="dxa"/>
            <w:tcBorders>
              <w:top w:val="nil"/>
              <w:left w:val="nil"/>
              <w:bottom w:val="single" w:color="auto" w:sz="4" w:space="0"/>
              <w:right w:val="single" w:color="auto" w:sz="4" w:space="0"/>
            </w:tcBorders>
            <w:shd w:val="clear" w:color="000000" w:fill="FFFFFF"/>
            <w:noWrap w:val="0"/>
            <w:vAlign w:val="center"/>
          </w:tcPr>
          <w:p w14:paraId="3267BDDA">
            <w:pPr>
              <w:jc w:val="center"/>
              <w:rPr>
                <w:sz w:val="21"/>
                <w:szCs w:val="21"/>
              </w:rPr>
            </w:pPr>
            <w:r>
              <w:rPr>
                <w:sz w:val="21"/>
                <w:szCs w:val="21"/>
              </w:rPr>
              <w:t>40 4 02 00199</w:t>
            </w:r>
          </w:p>
        </w:tc>
        <w:tc>
          <w:tcPr>
            <w:tcW w:w="760" w:type="dxa"/>
            <w:tcBorders>
              <w:top w:val="nil"/>
              <w:left w:val="nil"/>
              <w:bottom w:val="single" w:color="auto" w:sz="4" w:space="0"/>
              <w:right w:val="single" w:color="auto" w:sz="4" w:space="0"/>
            </w:tcBorders>
            <w:shd w:val="clear" w:color="000000" w:fill="FFFFFF"/>
            <w:noWrap w:val="0"/>
            <w:vAlign w:val="center"/>
          </w:tcPr>
          <w:p w14:paraId="0E11D917">
            <w:pPr>
              <w:jc w:val="center"/>
              <w:rPr>
                <w:sz w:val="21"/>
                <w:szCs w:val="21"/>
              </w:rPr>
            </w:pPr>
            <w:r>
              <w:rPr>
                <w:sz w:val="21"/>
                <w:szCs w:val="21"/>
              </w:rPr>
              <w:t>800</w:t>
            </w:r>
          </w:p>
        </w:tc>
        <w:tc>
          <w:tcPr>
            <w:tcW w:w="2013" w:type="dxa"/>
            <w:tcBorders>
              <w:top w:val="nil"/>
              <w:left w:val="nil"/>
              <w:bottom w:val="single" w:color="auto" w:sz="4" w:space="0"/>
              <w:right w:val="single" w:color="auto" w:sz="4" w:space="0"/>
            </w:tcBorders>
            <w:shd w:val="clear" w:color="000000" w:fill="FFFFFF"/>
            <w:noWrap/>
            <w:vAlign w:val="center"/>
          </w:tcPr>
          <w:p w14:paraId="41FA99D3">
            <w:pPr>
              <w:jc w:val="center"/>
              <w:rPr>
                <w:sz w:val="21"/>
                <w:szCs w:val="21"/>
              </w:rPr>
            </w:pPr>
            <w:r>
              <w:rPr>
                <w:sz w:val="21"/>
                <w:szCs w:val="21"/>
              </w:rPr>
              <w:t>372 618,02</w:t>
            </w:r>
          </w:p>
        </w:tc>
      </w:tr>
      <w:tr w14:paraId="126D3522">
        <w:tblPrEx>
          <w:tblCellMar>
            <w:top w:w="0" w:type="dxa"/>
            <w:left w:w="108" w:type="dxa"/>
            <w:bottom w:w="0" w:type="dxa"/>
            <w:right w:w="108" w:type="dxa"/>
          </w:tblCellMar>
        </w:tblPrEx>
        <w:trPr>
          <w:wBefore w:w="0" w:type="auto"/>
          <w:trHeight w:val="61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EEF3CEC">
            <w:pPr>
              <w:rPr>
                <w:sz w:val="21"/>
                <w:szCs w:val="21"/>
              </w:rPr>
            </w:pPr>
            <w:r>
              <w:rPr>
                <w:sz w:val="21"/>
                <w:szCs w:val="21"/>
              </w:rPr>
              <w:t>Обеспечение сбалансированности бюджетов муниципальных образований</w:t>
            </w:r>
          </w:p>
        </w:tc>
        <w:tc>
          <w:tcPr>
            <w:tcW w:w="640" w:type="dxa"/>
            <w:tcBorders>
              <w:top w:val="nil"/>
              <w:left w:val="nil"/>
              <w:bottom w:val="single" w:color="auto" w:sz="4" w:space="0"/>
              <w:right w:val="single" w:color="auto" w:sz="4" w:space="0"/>
            </w:tcBorders>
            <w:shd w:val="clear" w:color="000000" w:fill="FFFFFF"/>
            <w:noWrap w:val="0"/>
            <w:vAlign w:val="center"/>
          </w:tcPr>
          <w:p w14:paraId="7581D675">
            <w:pPr>
              <w:jc w:val="center"/>
              <w:rPr>
                <w:sz w:val="21"/>
                <w:szCs w:val="21"/>
              </w:rPr>
            </w:pPr>
            <w:r>
              <w:rPr>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26A21962">
            <w:pPr>
              <w:jc w:val="center"/>
              <w:rPr>
                <w:sz w:val="21"/>
                <w:szCs w:val="21"/>
              </w:rPr>
            </w:pPr>
            <w:r>
              <w:rPr>
                <w:sz w:val="21"/>
                <w:szCs w:val="21"/>
              </w:rPr>
              <w:t>1101</w:t>
            </w:r>
          </w:p>
        </w:tc>
        <w:tc>
          <w:tcPr>
            <w:tcW w:w="1780" w:type="dxa"/>
            <w:tcBorders>
              <w:top w:val="nil"/>
              <w:left w:val="nil"/>
              <w:bottom w:val="single" w:color="auto" w:sz="4" w:space="0"/>
              <w:right w:val="single" w:color="auto" w:sz="4" w:space="0"/>
            </w:tcBorders>
            <w:shd w:val="clear" w:color="000000" w:fill="FFFFFF"/>
            <w:noWrap w:val="0"/>
            <w:vAlign w:val="center"/>
          </w:tcPr>
          <w:p w14:paraId="67F12A8E">
            <w:pPr>
              <w:jc w:val="center"/>
              <w:rPr>
                <w:sz w:val="21"/>
                <w:szCs w:val="21"/>
              </w:rPr>
            </w:pPr>
            <w:r>
              <w:rPr>
                <w:sz w:val="21"/>
                <w:szCs w:val="21"/>
              </w:rPr>
              <w:t>40 4 02 72110</w:t>
            </w:r>
          </w:p>
        </w:tc>
        <w:tc>
          <w:tcPr>
            <w:tcW w:w="760" w:type="dxa"/>
            <w:tcBorders>
              <w:top w:val="nil"/>
              <w:left w:val="nil"/>
              <w:bottom w:val="single" w:color="auto" w:sz="4" w:space="0"/>
              <w:right w:val="single" w:color="auto" w:sz="4" w:space="0"/>
            </w:tcBorders>
            <w:shd w:val="clear" w:color="000000" w:fill="FFFFFF"/>
            <w:noWrap w:val="0"/>
            <w:vAlign w:val="center"/>
          </w:tcPr>
          <w:p w14:paraId="3ACD2B78">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C8D3B64">
            <w:pPr>
              <w:jc w:val="center"/>
              <w:rPr>
                <w:sz w:val="21"/>
                <w:szCs w:val="21"/>
              </w:rPr>
            </w:pPr>
            <w:r>
              <w:rPr>
                <w:sz w:val="21"/>
                <w:szCs w:val="21"/>
              </w:rPr>
              <w:t>8 000 000,00</w:t>
            </w:r>
          </w:p>
        </w:tc>
      </w:tr>
      <w:tr w14:paraId="06DD7A9B">
        <w:tblPrEx>
          <w:tblCellMar>
            <w:top w:w="0" w:type="dxa"/>
            <w:left w:w="108" w:type="dxa"/>
            <w:bottom w:w="0" w:type="dxa"/>
            <w:right w:w="108" w:type="dxa"/>
          </w:tblCellMar>
        </w:tblPrEx>
        <w:trPr>
          <w:wBefore w:w="0" w:type="auto"/>
          <w:trHeight w:val="1482"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7CF08E3">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32DA04F3">
            <w:pPr>
              <w:jc w:val="center"/>
              <w:rPr>
                <w:sz w:val="21"/>
                <w:szCs w:val="21"/>
              </w:rPr>
            </w:pPr>
            <w:r>
              <w:rPr>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127DE00B">
            <w:pPr>
              <w:jc w:val="center"/>
              <w:rPr>
                <w:sz w:val="21"/>
                <w:szCs w:val="21"/>
              </w:rPr>
            </w:pPr>
            <w:r>
              <w:rPr>
                <w:sz w:val="21"/>
                <w:szCs w:val="21"/>
              </w:rPr>
              <w:t>1101</w:t>
            </w:r>
          </w:p>
        </w:tc>
        <w:tc>
          <w:tcPr>
            <w:tcW w:w="1780" w:type="dxa"/>
            <w:tcBorders>
              <w:top w:val="nil"/>
              <w:left w:val="nil"/>
              <w:bottom w:val="single" w:color="auto" w:sz="4" w:space="0"/>
              <w:right w:val="single" w:color="auto" w:sz="4" w:space="0"/>
            </w:tcBorders>
            <w:shd w:val="clear" w:color="000000" w:fill="FFFFFF"/>
            <w:noWrap w:val="0"/>
            <w:vAlign w:val="center"/>
          </w:tcPr>
          <w:p w14:paraId="2B44FBF7">
            <w:pPr>
              <w:jc w:val="center"/>
              <w:rPr>
                <w:sz w:val="21"/>
                <w:szCs w:val="21"/>
              </w:rPr>
            </w:pPr>
            <w:r>
              <w:rPr>
                <w:sz w:val="21"/>
                <w:szCs w:val="21"/>
              </w:rPr>
              <w:t>40 4 02 72110</w:t>
            </w:r>
          </w:p>
        </w:tc>
        <w:tc>
          <w:tcPr>
            <w:tcW w:w="760" w:type="dxa"/>
            <w:tcBorders>
              <w:top w:val="nil"/>
              <w:left w:val="nil"/>
              <w:bottom w:val="single" w:color="auto" w:sz="4" w:space="0"/>
              <w:right w:val="single" w:color="auto" w:sz="4" w:space="0"/>
            </w:tcBorders>
            <w:shd w:val="clear" w:color="000000" w:fill="FFFFFF"/>
            <w:noWrap w:val="0"/>
            <w:vAlign w:val="center"/>
          </w:tcPr>
          <w:p w14:paraId="79F2E46D">
            <w:pPr>
              <w:jc w:val="center"/>
              <w:rPr>
                <w:sz w:val="21"/>
                <w:szCs w:val="21"/>
              </w:rPr>
            </w:pPr>
            <w:r>
              <w:rPr>
                <w:sz w:val="21"/>
                <w:szCs w:val="21"/>
              </w:rPr>
              <w:t>100</w:t>
            </w:r>
          </w:p>
        </w:tc>
        <w:tc>
          <w:tcPr>
            <w:tcW w:w="2013" w:type="dxa"/>
            <w:tcBorders>
              <w:top w:val="nil"/>
              <w:left w:val="nil"/>
              <w:bottom w:val="single" w:color="auto" w:sz="4" w:space="0"/>
              <w:right w:val="single" w:color="auto" w:sz="4" w:space="0"/>
            </w:tcBorders>
            <w:shd w:val="clear" w:color="000000" w:fill="FFFFFF"/>
            <w:noWrap/>
            <w:vAlign w:val="center"/>
          </w:tcPr>
          <w:p w14:paraId="7C659D43">
            <w:pPr>
              <w:jc w:val="center"/>
              <w:rPr>
                <w:sz w:val="21"/>
                <w:szCs w:val="21"/>
              </w:rPr>
            </w:pPr>
            <w:r>
              <w:rPr>
                <w:sz w:val="21"/>
                <w:szCs w:val="21"/>
              </w:rPr>
              <w:t>1 500 000,00</w:t>
            </w:r>
          </w:p>
        </w:tc>
      </w:tr>
      <w:tr w14:paraId="00AD759A">
        <w:tblPrEx>
          <w:tblCellMar>
            <w:top w:w="0" w:type="dxa"/>
            <w:left w:w="108" w:type="dxa"/>
            <w:bottom w:w="0" w:type="dxa"/>
            <w:right w:w="108" w:type="dxa"/>
          </w:tblCellMar>
        </w:tblPrEx>
        <w:trPr>
          <w:wBefore w:w="0" w:type="auto"/>
          <w:trHeight w:val="61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7A57D53">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42347AC1">
            <w:pPr>
              <w:jc w:val="center"/>
              <w:rPr>
                <w:sz w:val="21"/>
                <w:szCs w:val="21"/>
              </w:rPr>
            </w:pPr>
            <w:r>
              <w:rPr>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0A57C28E">
            <w:pPr>
              <w:jc w:val="center"/>
              <w:rPr>
                <w:sz w:val="21"/>
                <w:szCs w:val="21"/>
              </w:rPr>
            </w:pPr>
            <w:r>
              <w:rPr>
                <w:sz w:val="21"/>
                <w:szCs w:val="21"/>
              </w:rPr>
              <w:t>1101</w:t>
            </w:r>
          </w:p>
        </w:tc>
        <w:tc>
          <w:tcPr>
            <w:tcW w:w="1780" w:type="dxa"/>
            <w:tcBorders>
              <w:top w:val="nil"/>
              <w:left w:val="nil"/>
              <w:bottom w:val="single" w:color="auto" w:sz="4" w:space="0"/>
              <w:right w:val="single" w:color="auto" w:sz="4" w:space="0"/>
            </w:tcBorders>
            <w:shd w:val="clear" w:color="000000" w:fill="FFFFFF"/>
            <w:noWrap w:val="0"/>
            <w:vAlign w:val="center"/>
          </w:tcPr>
          <w:p w14:paraId="123AA8D0">
            <w:pPr>
              <w:jc w:val="center"/>
              <w:rPr>
                <w:sz w:val="21"/>
                <w:szCs w:val="21"/>
              </w:rPr>
            </w:pPr>
            <w:r>
              <w:rPr>
                <w:sz w:val="21"/>
                <w:szCs w:val="21"/>
              </w:rPr>
              <w:t>40 4 02 72110</w:t>
            </w:r>
          </w:p>
        </w:tc>
        <w:tc>
          <w:tcPr>
            <w:tcW w:w="760" w:type="dxa"/>
            <w:tcBorders>
              <w:top w:val="nil"/>
              <w:left w:val="nil"/>
              <w:bottom w:val="single" w:color="auto" w:sz="4" w:space="0"/>
              <w:right w:val="single" w:color="auto" w:sz="4" w:space="0"/>
            </w:tcBorders>
            <w:shd w:val="clear" w:color="000000" w:fill="FFFFFF"/>
            <w:noWrap w:val="0"/>
            <w:vAlign w:val="center"/>
          </w:tcPr>
          <w:p w14:paraId="4C6F1C22">
            <w:pPr>
              <w:jc w:val="center"/>
              <w:rPr>
                <w:sz w:val="21"/>
                <w:szCs w:val="21"/>
              </w:rPr>
            </w:pPr>
            <w:r>
              <w:rPr>
                <w:sz w:val="21"/>
                <w:szCs w:val="21"/>
              </w:rPr>
              <w:t>600</w:t>
            </w:r>
          </w:p>
        </w:tc>
        <w:tc>
          <w:tcPr>
            <w:tcW w:w="2013" w:type="dxa"/>
            <w:tcBorders>
              <w:top w:val="nil"/>
              <w:left w:val="nil"/>
              <w:bottom w:val="single" w:color="auto" w:sz="4" w:space="0"/>
              <w:right w:val="single" w:color="auto" w:sz="4" w:space="0"/>
            </w:tcBorders>
            <w:shd w:val="clear" w:color="000000" w:fill="FFFFFF"/>
            <w:noWrap/>
            <w:vAlign w:val="center"/>
          </w:tcPr>
          <w:p w14:paraId="0DB9B76C">
            <w:pPr>
              <w:jc w:val="center"/>
              <w:rPr>
                <w:sz w:val="21"/>
                <w:szCs w:val="21"/>
              </w:rPr>
            </w:pPr>
            <w:r>
              <w:rPr>
                <w:sz w:val="21"/>
                <w:szCs w:val="21"/>
              </w:rPr>
              <w:t>6 500 000,00</w:t>
            </w:r>
          </w:p>
        </w:tc>
      </w:tr>
      <w:tr w14:paraId="4B50E369">
        <w:tblPrEx>
          <w:tblCellMar>
            <w:top w:w="0" w:type="dxa"/>
            <w:left w:w="108" w:type="dxa"/>
            <w:bottom w:w="0" w:type="dxa"/>
            <w:right w:w="108" w:type="dxa"/>
          </w:tblCellMar>
        </w:tblPrEx>
        <w:trPr>
          <w:wBefore w:w="0" w:type="auto"/>
          <w:trHeight w:val="61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9BB269D">
            <w:pPr>
              <w:rPr>
                <w:sz w:val="21"/>
                <w:szCs w:val="21"/>
              </w:rPr>
            </w:pPr>
            <w:r>
              <w:rPr>
                <w:sz w:val="21"/>
                <w:szCs w:val="21"/>
              </w:rPr>
              <w:t>Комплекс процессных мероприятий "Модернизация материально-технической базы"</w:t>
            </w:r>
          </w:p>
        </w:tc>
        <w:tc>
          <w:tcPr>
            <w:tcW w:w="640" w:type="dxa"/>
            <w:tcBorders>
              <w:top w:val="nil"/>
              <w:left w:val="nil"/>
              <w:bottom w:val="single" w:color="auto" w:sz="4" w:space="0"/>
              <w:right w:val="single" w:color="auto" w:sz="4" w:space="0"/>
            </w:tcBorders>
            <w:shd w:val="clear" w:color="000000" w:fill="FFFFFF"/>
            <w:noWrap w:val="0"/>
            <w:vAlign w:val="center"/>
          </w:tcPr>
          <w:p w14:paraId="4AAC9866">
            <w:pPr>
              <w:jc w:val="center"/>
              <w:rPr>
                <w:sz w:val="21"/>
                <w:szCs w:val="21"/>
              </w:rPr>
            </w:pPr>
            <w:r>
              <w:rPr>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63CB5711">
            <w:pPr>
              <w:jc w:val="center"/>
              <w:rPr>
                <w:sz w:val="21"/>
                <w:szCs w:val="21"/>
              </w:rPr>
            </w:pPr>
            <w:r>
              <w:rPr>
                <w:sz w:val="21"/>
                <w:szCs w:val="21"/>
              </w:rPr>
              <w:t>1101</w:t>
            </w:r>
          </w:p>
        </w:tc>
        <w:tc>
          <w:tcPr>
            <w:tcW w:w="1780" w:type="dxa"/>
            <w:tcBorders>
              <w:top w:val="nil"/>
              <w:left w:val="nil"/>
              <w:bottom w:val="single" w:color="auto" w:sz="4" w:space="0"/>
              <w:right w:val="single" w:color="auto" w:sz="4" w:space="0"/>
            </w:tcBorders>
            <w:shd w:val="clear" w:color="000000" w:fill="FFFFFF"/>
            <w:noWrap w:val="0"/>
            <w:vAlign w:val="center"/>
          </w:tcPr>
          <w:p w14:paraId="3A39D331">
            <w:pPr>
              <w:jc w:val="center"/>
              <w:rPr>
                <w:sz w:val="21"/>
                <w:szCs w:val="21"/>
              </w:rPr>
            </w:pPr>
            <w:r>
              <w:rPr>
                <w:sz w:val="21"/>
                <w:szCs w:val="21"/>
              </w:rPr>
              <w:t>40 4 03 00000</w:t>
            </w:r>
          </w:p>
        </w:tc>
        <w:tc>
          <w:tcPr>
            <w:tcW w:w="760" w:type="dxa"/>
            <w:tcBorders>
              <w:top w:val="nil"/>
              <w:left w:val="nil"/>
              <w:bottom w:val="single" w:color="auto" w:sz="4" w:space="0"/>
              <w:right w:val="single" w:color="auto" w:sz="4" w:space="0"/>
            </w:tcBorders>
            <w:shd w:val="clear" w:color="000000" w:fill="FFFFFF"/>
            <w:noWrap w:val="0"/>
            <w:vAlign w:val="center"/>
          </w:tcPr>
          <w:p w14:paraId="49839038">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B811308">
            <w:pPr>
              <w:jc w:val="center"/>
              <w:rPr>
                <w:sz w:val="21"/>
                <w:szCs w:val="21"/>
              </w:rPr>
            </w:pPr>
            <w:r>
              <w:rPr>
                <w:sz w:val="21"/>
                <w:szCs w:val="21"/>
              </w:rPr>
              <w:t>1 222 808,41</w:t>
            </w:r>
          </w:p>
        </w:tc>
      </w:tr>
      <w:tr w14:paraId="36E04993">
        <w:tblPrEx>
          <w:tblCellMar>
            <w:top w:w="0" w:type="dxa"/>
            <w:left w:w="108" w:type="dxa"/>
            <w:bottom w:w="0" w:type="dxa"/>
            <w:right w:w="108" w:type="dxa"/>
          </w:tblCellMar>
        </w:tblPrEx>
        <w:trPr>
          <w:wBefore w:w="0" w:type="auto"/>
          <w:trHeight w:val="61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B68C827">
            <w:pPr>
              <w:rPr>
                <w:sz w:val="21"/>
                <w:szCs w:val="21"/>
              </w:rPr>
            </w:pPr>
            <w:r>
              <w:rPr>
                <w:sz w:val="21"/>
                <w:szCs w:val="21"/>
              </w:rPr>
              <w:t>Проведение текущего ремонта спортивных сооружений</w:t>
            </w:r>
          </w:p>
        </w:tc>
        <w:tc>
          <w:tcPr>
            <w:tcW w:w="640" w:type="dxa"/>
            <w:tcBorders>
              <w:top w:val="nil"/>
              <w:left w:val="nil"/>
              <w:bottom w:val="single" w:color="auto" w:sz="4" w:space="0"/>
              <w:right w:val="single" w:color="auto" w:sz="4" w:space="0"/>
            </w:tcBorders>
            <w:shd w:val="clear" w:color="000000" w:fill="FFFFFF"/>
            <w:noWrap w:val="0"/>
            <w:vAlign w:val="center"/>
          </w:tcPr>
          <w:p w14:paraId="08FDFE59">
            <w:pPr>
              <w:jc w:val="center"/>
              <w:rPr>
                <w:sz w:val="21"/>
                <w:szCs w:val="21"/>
              </w:rPr>
            </w:pPr>
            <w:r>
              <w:rPr>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3C3AE26C">
            <w:pPr>
              <w:jc w:val="center"/>
              <w:rPr>
                <w:sz w:val="21"/>
                <w:szCs w:val="21"/>
              </w:rPr>
            </w:pPr>
            <w:r>
              <w:rPr>
                <w:sz w:val="21"/>
                <w:szCs w:val="21"/>
              </w:rPr>
              <w:t>1101</w:t>
            </w:r>
          </w:p>
        </w:tc>
        <w:tc>
          <w:tcPr>
            <w:tcW w:w="1780" w:type="dxa"/>
            <w:tcBorders>
              <w:top w:val="nil"/>
              <w:left w:val="nil"/>
              <w:bottom w:val="single" w:color="auto" w:sz="4" w:space="0"/>
              <w:right w:val="single" w:color="auto" w:sz="4" w:space="0"/>
            </w:tcBorders>
            <w:shd w:val="clear" w:color="000000" w:fill="FFFFFF"/>
            <w:noWrap w:val="0"/>
            <w:vAlign w:val="center"/>
          </w:tcPr>
          <w:p w14:paraId="0BEA1089">
            <w:pPr>
              <w:jc w:val="center"/>
              <w:rPr>
                <w:sz w:val="21"/>
                <w:szCs w:val="21"/>
              </w:rPr>
            </w:pPr>
            <w:r>
              <w:rPr>
                <w:sz w:val="21"/>
                <w:szCs w:val="21"/>
              </w:rPr>
              <w:t>40 4 03 00355</w:t>
            </w:r>
          </w:p>
        </w:tc>
        <w:tc>
          <w:tcPr>
            <w:tcW w:w="760" w:type="dxa"/>
            <w:tcBorders>
              <w:top w:val="nil"/>
              <w:left w:val="nil"/>
              <w:bottom w:val="single" w:color="auto" w:sz="4" w:space="0"/>
              <w:right w:val="single" w:color="auto" w:sz="4" w:space="0"/>
            </w:tcBorders>
            <w:shd w:val="clear" w:color="000000" w:fill="FFFFFF"/>
            <w:noWrap w:val="0"/>
            <w:vAlign w:val="center"/>
          </w:tcPr>
          <w:p w14:paraId="248DA3D9">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50913DC2">
            <w:pPr>
              <w:jc w:val="center"/>
              <w:rPr>
                <w:sz w:val="21"/>
                <w:szCs w:val="21"/>
              </w:rPr>
            </w:pPr>
            <w:r>
              <w:rPr>
                <w:sz w:val="21"/>
                <w:szCs w:val="21"/>
              </w:rPr>
              <w:t>1 222 808,41</w:t>
            </w:r>
          </w:p>
        </w:tc>
      </w:tr>
      <w:tr w14:paraId="4CBC4463">
        <w:tblPrEx>
          <w:tblCellMar>
            <w:top w:w="0" w:type="dxa"/>
            <w:left w:w="108" w:type="dxa"/>
            <w:bottom w:w="0" w:type="dxa"/>
            <w:right w:w="108" w:type="dxa"/>
          </w:tblCellMar>
        </w:tblPrEx>
        <w:trPr>
          <w:wBefore w:w="0" w:type="auto"/>
          <w:trHeight w:val="61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A07F1F7">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7B04511B">
            <w:pPr>
              <w:jc w:val="center"/>
              <w:rPr>
                <w:sz w:val="21"/>
                <w:szCs w:val="21"/>
              </w:rPr>
            </w:pPr>
            <w:r>
              <w:rPr>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0CC3E413">
            <w:pPr>
              <w:jc w:val="center"/>
              <w:rPr>
                <w:sz w:val="21"/>
                <w:szCs w:val="21"/>
              </w:rPr>
            </w:pPr>
            <w:r>
              <w:rPr>
                <w:sz w:val="21"/>
                <w:szCs w:val="21"/>
              </w:rPr>
              <w:t>1101</w:t>
            </w:r>
          </w:p>
        </w:tc>
        <w:tc>
          <w:tcPr>
            <w:tcW w:w="1780" w:type="dxa"/>
            <w:tcBorders>
              <w:top w:val="nil"/>
              <w:left w:val="nil"/>
              <w:bottom w:val="single" w:color="auto" w:sz="4" w:space="0"/>
              <w:right w:val="single" w:color="auto" w:sz="4" w:space="0"/>
            </w:tcBorders>
            <w:shd w:val="clear" w:color="000000" w:fill="FFFFFF"/>
            <w:noWrap w:val="0"/>
            <w:vAlign w:val="center"/>
          </w:tcPr>
          <w:p w14:paraId="281AB85B">
            <w:pPr>
              <w:jc w:val="center"/>
              <w:rPr>
                <w:sz w:val="21"/>
                <w:szCs w:val="21"/>
              </w:rPr>
            </w:pPr>
            <w:r>
              <w:rPr>
                <w:sz w:val="21"/>
                <w:szCs w:val="21"/>
              </w:rPr>
              <w:t>40 4 03 00355</w:t>
            </w:r>
          </w:p>
        </w:tc>
        <w:tc>
          <w:tcPr>
            <w:tcW w:w="760" w:type="dxa"/>
            <w:tcBorders>
              <w:top w:val="nil"/>
              <w:left w:val="nil"/>
              <w:bottom w:val="single" w:color="auto" w:sz="4" w:space="0"/>
              <w:right w:val="single" w:color="auto" w:sz="4" w:space="0"/>
            </w:tcBorders>
            <w:shd w:val="clear" w:color="000000" w:fill="FFFFFF"/>
            <w:noWrap w:val="0"/>
            <w:vAlign w:val="center"/>
          </w:tcPr>
          <w:p w14:paraId="53FA146D">
            <w:pPr>
              <w:jc w:val="center"/>
              <w:rPr>
                <w:sz w:val="21"/>
                <w:szCs w:val="21"/>
              </w:rPr>
            </w:pPr>
            <w:r>
              <w:rPr>
                <w:sz w:val="21"/>
                <w:szCs w:val="21"/>
              </w:rPr>
              <w:t>600</w:t>
            </w:r>
          </w:p>
        </w:tc>
        <w:tc>
          <w:tcPr>
            <w:tcW w:w="2013" w:type="dxa"/>
            <w:tcBorders>
              <w:top w:val="nil"/>
              <w:left w:val="nil"/>
              <w:bottom w:val="single" w:color="auto" w:sz="4" w:space="0"/>
              <w:right w:val="single" w:color="auto" w:sz="4" w:space="0"/>
            </w:tcBorders>
            <w:shd w:val="clear" w:color="000000" w:fill="FFFFFF"/>
            <w:noWrap/>
            <w:vAlign w:val="center"/>
          </w:tcPr>
          <w:p w14:paraId="2AEEDCF2">
            <w:pPr>
              <w:jc w:val="center"/>
              <w:rPr>
                <w:sz w:val="21"/>
                <w:szCs w:val="21"/>
              </w:rPr>
            </w:pPr>
            <w:r>
              <w:rPr>
                <w:sz w:val="21"/>
                <w:szCs w:val="21"/>
              </w:rPr>
              <w:t>1 222 808,41</w:t>
            </w:r>
          </w:p>
        </w:tc>
      </w:tr>
      <w:tr w14:paraId="4C6077FA">
        <w:tblPrEx>
          <w:tblCellMar>
            <w:top w:w="0" w:type="dxa"/>
            <w:left w:w="108" w:type="dxa"/>
            <w:bottom w:w="0" w:type="dxa"/>
            <w:right w:w="108" w:type="dxa"/>
          </w:tblCellMar>
        </w:tblPrEx>
        <w:trPr>
          <w:wBefore w:w="0" w:type="auto"/>
          <w:trHeight w:val="43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9A48D36">
            <w:pPr>
              <w:rPr>
                <w:b/>
                <w:bCs/>
                <w:sz w:val="21"/>
                <w:szCs w:val="21"/>
              </w:rPr>
            </w:pPr>
            <w:r>
              <w:rPr>
                <w:b/>
                <w:bCs/>
                <w:sz w:val="21"/>
                <w:szCs w:val="21"/>
              </w:rPr>
              <w:t>Массовый спорт</w:t>
            </w:r>
          </w:p>
        </w:tc>
        <w:tc>
          <w:tcPr>
            <w:tcW w:w="640" w:type="dxa"/>
            <w:tcBorders>
              <w:top w:val="nil"/>
              <w:left w:val="nil"/>
              <w:bottom w:val="single" w:color="auto" w:sz="4" w:space="0"/>
              <w:right w:val="single" w:color="auto" w:sz="4" w:space="0"/>
            </w:tcBorders>
            <w:shd w:val="clear" w:color="000000" w:fill="FFFFFF"/>
            <w:noWrap w:val="0"/>
            <w:vAlign w:val="center"/>
          </w:tcPr>
          <w:p w14:paraId="41D536F8">
            <w:pPr>
              <w:jc w:val="center"/>
              <w:rPr>
                <w:b/>
                <w:bCs/>
                <w:sz w:val="21"/>
                <w:szCs w:val="21"/>
              </w:rPr>
            </w:pPr>
            <w:r>
              <w:rPr>
                <w:b/>
                <w:bCs/>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360836D6">
            <w:pPr>
              <w:jc w:val="center"/>
              <w:rPr>
                <w:b/>
                <w:bCs/>
                <w:sz w:val="21"/>
                <w:szCs w:val="21"/>
              </w:rPr>
            </w:pPr>
            <w:r>
              <w:rPr>
                <w:b/>
                <w:bCs/>
                <w:sz w:val="21"/>
                <w:szCs w:val="21"/>
              </w:rPr>
              <w:t>1102</w:t>
            </w:r>
          </w:p>
        </w:tc>
        <w:tc>
          <w:tcPr>
            <w:tcW w:w="1780" w:type="dxa"/>
            <w:tcBorders>
              <w:top w:val="nil"/>
              <w:left w:val="nil"/>
              <w:bottom w:val="single" w:color="auto" w:sz="4" w:space="0"/>
              <w:right w:val="single" w:color="auto" w:sz="4" w:space="0"/>
            </w:tcBorders>
            <w:shd w:val="clear" w:color="000000" w:fill="FFFFFF"/>
            <w:noWrap w:val="0"/>
            <w:vAlign w:val="center"/>
          </w:tcPr>
          <w:p w14:paraId="5DBAD214">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738EF497">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3FDE7E62">
            <w:pPr>
              <w:jc w:val="center"/>
              <w:rPr>
                <w:b/>
                <w:bCs/>
                <w:sz w:val="21"/>
                <w:szCs w:val="21"/>
              </w:rPr>
            </w:pPr>
            <w:r>
              <w:rPr>
                <w:b/>
                <w:bCs/>
                <w:sz w:val="21"/>
                <w:szCs w:val="21"/>
              </w:rPr>
              <w:t>385 333,33</w:t>
            </w:r>
          </w:p>
        </w:tc>
      </w:tr>
      <w:tr w14:paraId="050E2928">
        <w:tblPrEx>
          <w:tblCellMar>
            <w:top w:w="0" w:type="dxa"/>
            <w:left w:w="108" w:type="dxa"/>
            <w:bottom w:w="0" w:type="dxa"/>
            <w:right w:w="108" w:type="dxa"/>
          </w:tblCellMar>
        </w:tblPrEx>
        <w:trPr>
          <w:wBefore w:w="0" w:type="auto"/>
          <w:trHeight w:val="90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6C954967">
            <w:pPr>
              <w:rPr>
                <w:sz w:val="21"/>
                <w:szCs w:val="21"/>
              </w:rPr>
            </w:pPr>
            <w:r>
              <w:rPr>
                <w:sz w:val="21"/>
                <w:szCs w:val="21"/>
              </w:rPr>
              <w:t>Муниципальная программа "Развитие спорта и физической культуры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26C1E65B">
            <w:pPr>
              <w:jc w:val="center"/>
              <w:rPr>
                <w:sz w:val="21"/>
                <w:szCs w:val="21"/>
              </w:rPr>
            </w:pPr>
            <w:r>
              <w:rPr>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7A7EBFBE">
            <w:pPr>
              <w:jc w:val="center"/>
              <w:rPr>
                <w:sz w:val="21"/>
                <w:szCs w:val="21"/>
              </w:rPr>
            </w:pPr>
            <w:r>
              <w:rPr>
                <w:sz w:val="21"/>
                <w:szCs w:val="21"/>
              </w:rPr>
              <w:t>1102</w:t>
            </w:r>
          </w:p>
        </w:tc>
        <w:tc>
          <w:tcPr>
            <w:tcW w:w="1780" w:type="dxa"/>
            <w:tcBorders>
              <w:top w:val="nil"/>
              <w:left w:val="nil"/>
              <w:bottom w:val="single" w:color="auto" w:sz="4" w:space="0"/>
              <w:right w:val="single" w:color="auto" w:sz="4" w:space="0"/>
            </w:tcBorders>
            <w:shd w:val="clear" w:color="000000" w:fill="FFFFFF"/>
            <w:noWrap w:val="0"/>
            <w:vAlign w:val="center"/>
          </w:tcPr>
          <w:p w14:paraId="3702B8D9">
            <w:pPr>
              <w:jc w:val="center"/>
              <w:rPr>
                <w:sz w:val="21"/>
                <w:szCs w:val="21"/>
              </w:rPr>
            </w:pPr>
            <w:r>
              <w:rPr>
                <w:sz w:val="21"/>
                <w:szCs w:val="21"/>
              </w:rPr>
              <w:t>40 0 00 00000</w:t>
            </w:r>
          </w:p>
        </w:tc>
        <w:tc>
          <w:tcPr>
            <w:tcW w:w="760" w:type="dxa"/>
            <w:tcBorders>
              <w:top w:val="nil"/>
              <w:left w:val="nil"/>
              <w:bottom w:val="single" w:color="auto" w:sz="4" w:space="0"/>
              <w:right w:val="single" w:color="auto" w:sz="4" w:space="0"/>
            </w:tcBorders>
            <w:shd w:val="clear" w:color="000000" w:fill="FFFFFF"/>
            <w:noWrap w:val="0"/>
            <w:vAlign w:val="center"/>
          </w:tcPr>
          <w:p w14:paraId="26FD3B4B">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96BBE12">
            <w:pPr>
              <w:jc w:val="center"/>
              <w:rPr>
                <w:sz w:val="21"/>
                <w:szCs w:val="21"/>
              </w:rPr>
            </w:pPr>
            <w:r>
              <w:rPr>
                <w:sz w:val="21"/>
                <w:szCs w:val="21"/>
              </w:rPr>
              <w:t>385 333,33</w:t>
            </w:r>
          </w:p>
        </w:tc>
      </w:tr>
      <w:tr w14:paraId="39621380">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7E02F60">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0859D7A4">
            <w:pPr>
              <w:jc w:val="center"/>
              <w:rPr>
                <w:sz w:val="21"/>
                <w:szCs w:val="21"/>
              </w:rPr>
            </w:pPr>
            <w:r>
              <w:rPr>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235E3EA4">
            <w:pPr>
              <w:jc w:val="center"/>
              <w:rPr>
                <w:sz w:val="21"/>
                <w:szCs w:val="21"/>
              </w:rPr>
            </w:pPr>
            <w:r>
              <w:rPr>
                <w:sz w:val="21"/>
                <w:szCs w:val="21"/>
              </w:rPr>
              <w:t>1102</w:t>
            </w:r>
          </w:p>
        </w:tc>
        <w:tc>
          <w:tcPr>
            <w:tcW w:w="1780" w:type="dxa"/>
            <w:tcBorders>
              <w:top w:val="nil"/>
              <w:left w:val="nil"/>
              <w:bottom w:val="single" w:color="auto" w:sz="4" w:space="0"/>
              <w:right w:val="single" w:color="auto" w:sz="4" w:space="0"/>
            </w:tcBorders>
            <w:shd w:val="clear" w:color="000000" w:fill="FFFFFF"/>
            <w:noWrap w:val="0"/>
            <w:vAlign w:val="center"/>
          </w:tcPr>
          <w:p w14:paraId="420340FF">
            <w:pPr>
              <w:jc w:val="center"/>
              <w:rPr>
                <w:sz w:val="21"/>
                <w:szCs w:val="21"/>
              </w:rPr>
            </w:pPr>
            <w:r>
              <w:rPr>
                <w:sz w:val="21"/>
                <w:szCs w:val="21"/>
              </w:rPr>
              <w:t>40 4 00 00000</w:t>
            </w:r>
          </w:p>
        </w:tc>
        <w:tc>
          <w:tcPr>
            <w:tcW w:w="760" w:type="dxa"/>
            <w:tcBorders>
              <w:top w:val="nil"/>
              <w:left w:val="nil"/>
              <w:bottom w:val="single" w:color="auto" w:sz="4" w:space="0"/>
              <w:right w:val="single" w:color="auto" w:sz="4" w:space="0"/>
            </w:tcBorders>
            <w:shd w:val="clear" w:color="000000" w:fill="FFFFFF"/>
            <w:noWrap w:val="0"/>
            <w:vAlign w:val="center"/>
          </w:tcPr>
          <w:p w14:paraId="3B2EFD4E">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20406C87">
            <w:pPr>
              <w:jc w:val="center"/>
              <w:rPr>
                <w:sz w:val="21"/>
                <w:szCs w:val="21"/>
              </w:rPr>
            </w:pPr>
            <w:r>
              <w:rPr>
                <w:sz w:val="21"/>
                <w:szCs w:val="21"/>
              </w:rPr>
              <w:t>385 333,33</w:t>
            </w:r>
          </w:p>
        </w:tc>
      </w:tr>
      <w:tr w14:paraId="3A476AEA">
        <w:tblPrEx>
          <w:tblCellMar>
            <w:top w:w="0" w:type="dxa"/>
            <w:left w:w="108" w:type="dxa"/>
            <w:bottom w:w="0" w:type="dxa"/>
            <w:right w:w="108" w:type="dxa"/>
          </w:tblCellMar>
        </w:tblPrEx>
        <w:trPr>
          <w:wBefore w:w="0" w:type="auto"/>
          <w:trHeight w:val="66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55DBA5C">
            <w:pPr>
              <w:rPr>
                <w:sz w:val="21"/>
                <w:szCs w:val="21"/>
              </w:rPr>
            </w:pPr>
            <w:r>
              <w:rPr>
                <w:sz w:val="21"/>
                <w:szCs w:val="21"/>
              </w:rPr>
              <w:t>Комплекс процессных мероприятий "Развитие детско-юношеского и массового спорта"</w:t>
            </w:r>
          </w:p>
        </w:tc>
        <w:tc>
          <w:tcPr>
            <w:tcW w:w="640" w:type="dxa"/>
            <w:tcBorders>
              <w:top w:val="nil"/>
              <w:left w:val="nil"/>
              <w:bottom w:val="single" w:color="auto" w:sz="4" w:space="0"/>
              <w:right w:val="single" w:color="auto" w:sz="4" w:space="0"/>
            </w:tcBorders>
            <w:shd w:val="clear" w:color="000000" w:fill="FFFFFF"/>
            <w:noWrap w:val="0"/>
            <w:vAlign w:val="center"/>
          </w:tcPr>
          <w:p w14:paraId="29D00E4E">
            <w:pPr>
              <w:jc w:val="center"/>
              <w:rPr>
                <w:sz w:val="21"/>
                <w:szCs w:val="21"/>
              </w:rPr>
            </w:pPr>
            <w:r>
              <w:rPr>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54D5E04A">
            <w:pPr>
              <w:jc w:val="center"/>
              <w:rPr>
                <w:sz w:val="21"/>
                <w:szCs w:val="21"/>
              </w:rPr>
            </w:pPr>
            <w:r>
              <w:rPr>
                <w:sz w:val="21"/>
                <w:szCs w:val="21"/>
              </w:rPr>
              <w:t>1102</w:t>
            </w:r>
          </w:p>
        </w:tc>
        <w:tc>
          <w:tcPr>
            <w:tcW w:w="1780" w:type="dxa"/>
            <w:tcBorders>
              <w:top w:val="nil"/>
              <w:left w:val="nil"/>
              <w:bottom w:val="single" w:color="auto" w:sz="4" w:space="0"/>
              <w:right w:val="single" w:color="auto" w:sz="4" w:space="0"/>
            </w:tcBorders>
            <w:shd w:val="clear" w:color="000000" w:fill="FFFFFF"/>
            <w:noWrap w:val="0"/>
            <w:vAlign w:val="center"/>
          </w:tcPr>
          <w:p w14:paraId="71A33773">
            <w:pPr>
              <w:jc w:val="center"/>
              <w:rPr>
                <w:sz w:val="21"/>
                <w:szCs w:val="21"/>
              </w:rPr>
            </w:pPr>
            <w:r>
              <w:rPr>
                <w:sz w:val="21"/>
                <w:szCs w:val="21"/>
              </w:rPr>
              <w:t>40 4 01 00000</w:t>
            </w:r>
          </w:p>
        </w:tc>
        <w:tc>
          <w:tcPr>
            <w:tcW w:w="760" w:type="dxa"/>
            <w:tcBorders>
              <w:top w:val="nil"/>
              <w:left w:val="nil"/>
              <w:bottom w:val="single" w:color="auto" w:sz="4" w:space="0"/>
              <w:right w:val="single" w:color="auto" w:sz="4" w:space="0"/>
            </w:tcBorders>
            <w:shd w:val="clear" w:color="000000" w:fill="FFFFFF"/>
            <w:noWrap w:val="0"/>
            <w:vAlign w:val="center"/>
          </w:tcPr>
          <w:p w14:paraId="31DF5BF1">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4D80EA4">
            <w:pPr>
              <w:jc w:val="center"/>
              <w:rPr>
                <w:sz w:val="21"/>
                <w:szCs w:val="21"/>
              </w:rPr>
            </w:pPr>
            <w:r>
              <w:rPr>
                <w:sz w:val="21"/>
                <w:szCs w:val="21"/>
              </w:rPr>
              <w:t>385 333,33</w:t>
            </w:r>
          </w:p>
        </w:tc>
      </w:tr>
      <w:tr w14:paraId="4E07E9F8">
        <w:tblPrEx>
          <w:tblCellMar>
            <w:top w:w="0" w:type="dxa"/>
            <w:left w:w="108" w:type="dxa"/>
            <w:bottom w:w="0" w:type="dxa"/>
            <w:right w:w="108" w:type="dxa"/>
          </w:tblCellMar>
        </w:tblPrEx>
        <w:trPr>
          <w:wBefore w:w="0" w:type="auto"/>
          <w:trHeight w:val="2202"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88B9903">
            <w:pPr>
              <w:rPr>
                <w:sz w:val="21"/>
                <w:szCs w:val="21"/>
              </w:rPr>
            </w:pPr>
            <w:r>
              <w:rPr>
                <w:sz w:val="21"/>
                <w:szCs w:val="21"/>
              </w:rPr>
              <w:t>Проведение официальных физкультурных и спортивных мероприятий, формирование сборных команд и обеспечение участия городских спортсменов в региональных физкультурных и спортивных мероприятиях в соответствии с Единым календарным и планом общественно значимых мероприятий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69F12CC8">
            <w:pPr>
              <w:jc w:val="center"/>
              <w:rPr>
                <w:sz w:val="21"/>
                <w:szCs w:val="21"/>
              </w:rPr>
            </w:pPr>
            <w:r>
              <w:rPr>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07F7405F">
            <w:pPr>
              <w:jc w:val="center"/>
              <w:rPr>
                <w:sz w:val="21"/>
                <w:szCs w:val="21"/>
              </w:rPr>
            </w:pPr>
            <w:r>
              <w:rPr>
                <w:sz w:val="21"/>
                <w:szCs w:val="21"/>
              </w:rPr>
              <w:t>1102</w:t>
            </w:r>
          </w:p>
        </w:tc>
        <w:tc>
          <w:tcPr>
            <w:tcW w:w="1780" w:type="dxa"/>
            <w:tcBorders>
              <w:top w:val="nil"/>
              <w:left w:val="nil"/>
              <w:bottom w:val="single" w:color="auto" w:sz="4" w:space="0"/>
              <w:right w:val="single" w:color="auto" w:sz="4" w:space="0"/>
            </w:tcBorders>
            <w:shd w:val="clear" w:color="000000" w:fill="FFFFFF"/>
            <w:noWrap w:val="0"/>
            <w:vAlign w:val="center"/>
          </w:tcPr>
          <w:p w14:paraId="63F08E59">
            <w:pPr>
              <w:jc w:val="center"/>
              <w:rPr>
                <w:sz w:val="21"/>
                <w:szCs w:val="21"/>
              </w:rPr>
            </w:pPr>
            <w:r>
              <w:rPr>
                <w:sz w:val="21"/>
                <w:szCs w:val="21"/>
              </w:rPr>
              <w:t>40 4 01 00311</w:t>
            </w:r>
          </w:p>
        </w:tc>
        <w:tc>
          <w:tcPr>
            <w:tcW w:w="760" w:type="dxa"/>
            <w:tcBorders>
              <w:top w:val="nil"/>
              <w:left w:val="nil"/>
              <w:bottom w:val="single" w:color="auto" w:sz="4" w:space="0"/>
              <w:right w:val="single" w:color="auto" w:sz="4" w:space="0"/>
            </w:tcBorders>
            <w:shd w:val="clear" w:color="000000" w:fill="FFFFFF"/>
            <w:noWrap w:val="0"/>
            <w:vAlign w:val="center"/>
          </w:tcPr>
          <w:p w14:paraId="1AC2F4D7">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EE1C1B8">
            <w:pPr>
              <w:jc w:val="center"/>
              <w:rPr>
                <w:sz w:val="21"/>
                <w:szCs w:val="21"/>
              </w:rPr>
            </w:pPr>
            <w:r>
              <w:rPr>
                <w:sz w:val="21"/>
                <w:szCs w:val="21"/>
              </w:rPr>
              <w:t>300 000,00</w:t>
            </w:r>
          </w:p>
        </w:tc>
      </w:tr>
      <w:tr w14:paraId="439094E3">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CB8F984">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18B7964E">
            <w:pPr>
              <w:jc w:val="center"/>
              <w:rPr>
                <w:sz w:val="21"/>
                <w:szCs w:val="21"/>
              </w:rPr>
            </w:pPr>
            <w:r>
              <w:rPr>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7574E0D7">
            <w:pPr>
              <w:jc w:val="center"/>
              <w:rPr>
                <w:sz w:val="21"/>
                <w:szCs w:val="21"/>
              </w:rPr>
            </w:pPr>
            <w:r>
              <w:rPr>
                <w:sz w:val="21"/>
                <w:szCs w:val="21"/>
              </w:rPr>
              <w:t>1102</w:t>
            </w:r>
          </w:p>
        </w:tc>
        <w:tc>
          <w:tcPr>
            <w:tcW w:w="1780" w:type="dxa"/>
            <w:tcBorders>
              <w:top w:val="nil"/>
              <w:left w:val="nil"/>
              <w:bottom w:val="single" w:color="auto" w:sz="4" w:space="0"/>
              <w:right w:val="single" w:color="auto" w:sz="4" w:space="0"/>
            </w:tcBorders>
            <w:shd w:val="clear" w:color="000000" w:fill="FFFFFF"/>
            <w:noWrap w:val="0"/>
            <w:vAlign w:val="center"/>
          </w:tcPr>
          <w:p w14:paraId="32035495">
            <w:pPr>
              <w:jc w:val="center"/>
              <w:rPr>
                <w:sz w:val="21"/>
                <w:szCs w:val="21"/>
              </w:rPr>
            </w:pPr>
            <w:r>
              <w:rPr>
                <w:sz w:val="21"/>
                <w:szCs w:val="21"/>
              </w:rPr>
              <w:t>40 4 01 00311</w:t>
            </w:r>
          </w:p>
        </w:tc>
        <w:tc>
          <w:tcPr>
            <w:tcW w:w="760" w:type="dxa"/>
            <w:tcBorders>
              <w:top w:val="nil"/>
              <w:left w:val="nil"/>
              <w:bottom w:val="single" w:color="auto" w:sz="4" w:space="0"/>
              <w:right w:val="single" w:color="auto" w:sz="4" w:space="0"/>
            </w:tcBorders>
            <w:shd w:val="clear" w:color="000000" w:fill="FFFFFF"/>
            <w:noWrap w:val="0"/>
            <w:vAlign w:val="center"/>
          </w:tcPr>
          <w:p w14:paraId="77F48891">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44383481">
            <w:pPr>
              <w:jc w:val="center"/>
              <w:rPr>
                <w:sz w:val="21"/>
                <w:szCs w:val="21"/>
              </w:rPr>
            </w:pPr>
            <w:r>
              <w:rPr>
                <w:sz w:val="21"/>
                <w:szCs w:val="21"/>
              </w:rPr>
              <w:t>300 000,00</w:t>
            </w:r>
          </w:p>
        </w:tc>
      </w:tr>
      <w:tr w14:paraId="6E04B0AB">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324230DB">
            <w:pPr>
              <w:rPr>
                <w:sz w:val="21"/>
                <w:szCs w:val="21"/>
              </w:rPr>
            </w:pPr>
            <w:r>
              <w:rPr>
                <w:sz w:val="21"/>
                <w:szCs w:val="21"/>
              </w:rPr>
              <w:t>Реализация программы «Всеобуч по плаванию» на территории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7AEA48A6">
            <w:pPr>
              <w:jc w:val="center"/>
              <w:rPr>
                <w:sz w:val="21"/>
                <w:szCs w:val="21"/>
              </w:rPr>
            </w:pPr>
            <w:r>
              <w:rPr>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5E362549">
            <w:pPr>
              <w:jc w:val="center"/>
              <w:rPr>
                <w:sz w:val="21"/>
                <w:szCs w:val="21"/>
              </w:rPr>
            </w:pPr>
            <w:r>
              <w:rPr>
                <w:sz w:val="21"/>
                <w:szCs w:val="21"/>
              </w:rPr>
              <w:t>1102</w:t>
            </w:r>
          </w:p>
        </w:tc>
        <w:tc>
          <w:tcPr>
            <w:tcW w:w="1780" w:type="dxa"/>
            <w:tcBorders>
              <w:top w:val="nil"/>
              <w:left w:val="nil"/>
              <w:bottom w:val="single" w:color="auto" w:sz="4" w:space="0"/>
              <w:right w:val="single" w:color="auto" w:sz="4" w:space="0"/>
            </w:tcBorders>
            <w:shd w:val="clear" w:color="000000" w:fill="FFFFFF"/>
            <w:noWrap w:val="0"/>
            <w:vAlign w:val="center"/>
          </w:tcPr>
          <w:p w14:paraId="1381BBFF">
            <w:pPr>
              <w:jc w:val="center"/>
              <w:rPr>
                <w:sz w:val="21"/>
                <w:szCs w:val="21"/>
              </w:rPr>
            </w:pPr>
            <w:r>
              <w:rPr>
                <w:sz w:val="21"/>
                <w:szCs w:val="21"/>
              </w:rPr>
              <w:t>40 4 01 70170</w:t>
            </w:r>
          </w:p>
        </w:tc>
        <w:tc>
          <w:tcPr>
            <w:tcW w:w="760" w:type="dxa"/>
            <w:tcBorders>
              <w:top w:val="nil"/>
              <w:left w:val="nil"/>
              <w:bottom w:val="single" w:color="auto" w:sz="4" w:space="0"/>
              <w:right w:val="single" w:color="auto" w:sz="4" w:space="0"/>
            </w:tcBorders>
            <w:shd w:val="clear" w:color="000000" w:fill="FFFFFF"/>
            <w:noWrap w:val="0"/>
            <w:vAlign w:val="center"/>
          </w:tcPr>
          <w:p w14:paraId="463A07A2">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8CA0BB5">
            <w:pPr>
              <w:jc w:val="center"/>
              <w:rPr>
                <w:sz w:val="21"/>
                <w:szCs w:val="21"/>
              </w:rPr>
            </w:pPr>
            <w:r>
              <w:rPr>
                <w:sz w:val="21"/>
                <w:szCs w:val="21"/>
              </w:rPr>
              <w:t>76 800,00</w:t>
            </w:r>
          </w:p>
        </w:tc>
      </w:tr>
      <w:tr w14:paraId="302C2768">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096A89D2">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4A0C2106">
            <w:pPr>
              <w:jc w:val="center"/>
              <w:rPr>
                <w:sz w:val="21"/>
                <w:szCs w:val="21"/>
              </w:rPr>
            </w:pPr>
            <w:r>
              <w:rPr>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26D830C3">
            <w:pPr>
              <w:jc w:val="center"/>
              <w:rPr>
                <w:sz w:val="21"/>
                <w:szCs w:val="21"/>
              </w:rPr>
            </w:pPr>
            <w:r>
              <w:rPr>
                <w:sz w:val="21"/>
                <w:szCs w:val="21"/>
              </w:rPr>
              <w:t>1102</w:t>
            </w:r>
          </w:p>
        </w:tc>
        <w:tc>
          <w:tcPr>
            <w:tcW w:w="1780" w:type="dxa"/>
            <w:tcBorders>
              <w:top w:val="nil"/>
              <w:left w:val="nil"/>
              <w:bottom w:val="single" w:color="auto" w:sz="4" w:space="0"/>
              <w:right w:val="single" w:color="auto" w:sz="4" w:space="0"/>
            </w:tcBorders>
            <w:shd w:val="clear" w:color="000000" w:fill="FFFFFF"/>
            <w:noWrap w:val="0"/>
            <w:vAlign w:val="center"/>
          </w:tcPr>
          <w:p w14:paraId="7BE8A2D3">
            <w:pPr>
              <w:jc w:val="center"/>
              <w:rPr>
                <w:sz w:val="21"/>
                <w:szCs w:val="21"/>
              </w:rPr>
            </w:pPr>
            <w:r>
              <w:rPr>
                <w:sz w:val="21"/>
                <w:szCs w:val="21"/>
              </w:rPr>
              <w:t>40 4 01 70170</w:t>
            </w:r>
          </w:p>
        </w:tc>
        <w:tc>
          <w:tcPr>
            <w:tcW w:w="760" w:type="dxa"/>
            <w:tcBorders>
              <w:top w:val="nil"/>
              <w:left w:val="nil"/>
              <w:bottom w:val="single" w:color="auto" w:sz="4" w:space="0"/>
              <w:right w:val="single" w:color="auto" w:sz="4" w:space="0"/>
            </w:tcBorders>
            <w:shd w:val="clear" w:color="000000" w:fill="FFFFFF"/>
            <w:noWrap w:val="0"/>
            <w:vAlign w:val="center"/>
          </w:tcPr>
          <w:p w14:paraId="41A0D1F1">
            <w:pPr>
              <w:jc w:val="center"/>
              <w:rPr>
                <w:sz w:val="21"/>
                <w:szCs w:val="21"/>
              </w:rPr>
            </w:pPr>
            <w:r>
              <w:rPr>
                <w:sz w:val="21"/>
                <w:szCs w:val="21"/>
              </w:rPr>
              <w:t>600</w:t>
            </w:r>
          </w:p>
        </w:tc>
        <w:tc>
          <w:tcPr>
            <w:tcW w:w="2013" w:type="dxa"/>
            <w:tcBorders>
              <w:top w:val="nil"/>
              <w:left w:val="nil"/>
              <w:bottom w:val="single" w:color="auto" w:sz="4" w:space="0"/>
              <w:right w:val="single" w:color="auto" w:sz="4" w:space="0"/>
            </w:tcBorders>
            <w:shd w:val="clear" w:color="000000" w:fill="FFFFFF"/>
            <w:noWrap/>
            <w:vAlign w:val="center"/>
          </w:tcPr>
          <w:p w14:paraId="4DCEFF76">
            <w:pPr>
              <w:jc w:val="center"/>
              <w:rPr>
                <w:sz w:val="21"/>
                <w:szCs w:val="21"/>
              </w:rPr>
            </w:pPr>
            <w:r>
              <w:rPr>
                <w:sz w:val="21"/>
                <w:szCs w:val="21"/>
              </w:rPr>
              <w:t>76 800,00</w:t>
            </w:r>
          </w:p>
        </w:tc>
      </w:tr>
      <w:tr w14:paraId="060A3D52">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5CB8E7B">
            <w:pPr>
              <w:rPr>
                <w:sz w:val="21"/>
                <w:szCs w:val="21"/>
              </w:rPr>
            </w:pPr>
            <w:r>
              <w:rPr>
                <w:sz w:val="21"/>
                <w:szCs w:val="21"/>
              </w:rPr>
              <w:t>Софинансирование программы «Всеобуч по плаванию» на территории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60DECFB7">
            <w:pPr>
              <w:jc w:val="center"/>
              <w:rPr>
                <w:sz w:val="21"/>
                <w:szCs w:val="21"/>
              </w:rPr>
            </w:pPr>
            <w:r>
              <w:rPr>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2A99047C">
            <w:pPr>
              <w:jc w:val="center"/>
              <w:rPr>
                <w:sz w:val="21"/>
                <w:szCs w:val="21"/>
              </w:rPr>
            </w:pPr>
            <w:r>
              <w:rPr>
                <w:sz w:val="21"/>
                <w:szCs w:val="21"/>
              </w:rPr>
              <w:t>1102</w:t>
            </w:r>
          </w:p>
        </w:tc>
        <w:tc>
          <w:tcPr>
            <w:tcW w:w="1780" w:type="dxa"/>
            <w:tcBorders>
              <w:top w:val="nil"/>
              <w:left w:val="nil"/>
              <w:bottom w:val="single" w:color="auto" w:sz="4" w:space="0"/>
              <w:right w:val="single" w:color="auto" w:sz="4" w:space="0"/>
            </w:tcBorders>
            <w:shd w:val="clear" w:color="000000" w:fill="FFFFFF"/>
            <w:noWrap w:val="0"/>
            <w:vAlign w:val="center"/>
          </w:tcPr>
          <w:p w14:paraId="55C5AAF2">
            <w:pPr>
              <w:jc w:val="center"/>
              <w:rPr>
                <w:sz w:val="21"/>
                <w:szCs w:val="21"/>
              </w:rPr>
            </w:pPr>
            <w:r>
              <w:rPr>
                <w:sz w:val="21"/>
                <w:szCs w:val="21"/>
              </w:rPr>
              <w:t>40 4 01 S0170</w:t>
            </w:r>
          </w:p>
        </w:tc>
        <w:tc>
          <w:tcPr>
            <w:tcW w:w="760" w:type="dxa"/>
            <w:tcBorders>
              <w:top w:val="nil"/>
              <w:left w:val="nil"/>
              <w:bottom w:val="single" w:color="auto" w:sz="4" w:space="0"/>
              <w:right w:val="single" w:color="auto" w:sz="4" w:space="0"/>
            </w:tcBorders>
            <w:shd w:val="clear" w:color="000000" w:fill="FFFFFF"/>
            <w:noWrap w:val="0"/>
            <w:vAlign w:val="center"/>
          </w:tcPr>
          <w:p w14:paraId="7AAE1972">
            <w:pPr>
              <w:jc w:val="center"/>
              <w:rPr>
                <w:sz w:val="21"/>
                <w:szCs w:val="21"/>
              </w:rPr>
            </w:pPr>
            <w:r>
              <w:rPr>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7B0618E4">
            <w:pPr>
              <w:jc w:val="center"/>
              <w:rPr>
                <w:sz w:val="21"/>
                <w:szCs w:val="21"/>
              </w:rPr>
            </w:pPr>
            <w:r>
              <w:rPr>
                <w:sz w:val="21"/>
                <w:szCs w:val="21"/>
              </w:rPr>
              <w:t>8 533,33</w:t>
            </w:r>
          </w:p>
        </w:tc>
      </w:tr>
      <w:tr w14:paraId="56F237FF">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67AA0C5">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422B6B0F">
            <w:pPr>
              <w:jc w:val="center"/>
              <w:rPr>
                <w:sz w:val="21"/>
                <w:szCs w:val="21"/>
              </w:rPr>
            </w:pPr>
            <w:r>
              <w:rPr>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5A34F6F3">
            <w:pPr>
              <w:jc w:val="center"/>
              <w:rPr>
                <w:sz w:val="21"/>
                <w:szCs w:val="21"/>
              </w:rPr>
            </w:pPr>
            <w:r>
              <w:rPr>
                <w:sz w:val="21"/>
                <w:szCs w:val="21"/>
              </w:rPr>
              <w:t>1102</w:t>
            </w:r>
          </w:p>
        </w:tc>
        <w:tc>
          <w:tcPr>
            <w:tcW w:w="1780" w:type="dxa"/>
            <w:tcBorders>
              <w:top w:val="nil"/>
              <w:left w:val="nil"/>
              <w:bottom w:val="single" w:color="auto" w:sz="4" w:space="0"/>
              <w:right w:val="single" w:color="auto" w:sz="4" w:space="0"/>
            </w:tcBorders>
            <w:shd w:val="clear" w:color="000000" w:fill="FFFFFF"/>
            <w:noWrap w:val="0"/>
            <w:vAlign w:val="center"/>
          </w:tcPr>
          <w:p w14:paraId="7CD4DDCB">
            <w:pPr>
              <w:jc w:val="center"/>
              <w:rPr>
                <w:sz w:val="21"/>
                <w:szCs w:val="21"/>
              </w:rPr>
            </w:pPr>
            <w:r>
              <w:rPr>
                <w:sz w:val="21"/>
                <w:szCs w:val="21"/>
              </w:rPr>
              <w:t>40 4 01 S0170</w:t>
            </w:r>
          </w:p>
        </w:tc>
        <w:tc>
          <w:tcPr>
            <w:tcW w:w="760" w:type="dxa"/>
            <w:tcBorders>
              <w:top w:val="nil"/>
              <w:left w:val="nil"/>
              <w:bottom w:val="single" w:color="auto" w:sz="4" w:space="0"/>
              <w:right w:val="single" w:color="auto" w:sz="4" w:space="0"/>
            </w:tcBorders>
            <w:shd w:val="clear" w:color="000000" w:fill="FFFFFF"/>
            <w:noWrap w:val="0"/>
            <w:vAlign w:val="center"/>
          </w:tcPr>
          <w:p w14:paraId="4D4E9CE1">
            <w:pPr>
              <w:jc w:val="center"/>
              <w:rPr>
                <w:sz w:val="21"/>
                <w:szCs w:val="21"/>
              </w:rPr>
            </w:pPr>
            <w:r>
              <w:rPr>
                <w:sz w:val="21"/>
                <w:szCs w:val="21"/>
              </w:rPr>
              <w:t>600</w:t>
            </w:r>
          </w:p>
        </w:tc>
        <w:tc>
          <w:tcPr>
            <w:tcW w:w="2013" w:type="dxa"/>
            <w:tcBorders>
              <w:top w:val="nil"/>
              <w:left w:val="nil"/>
              <w:bottom w:val="single" w:color="auto" w:sz="4" w:space="0"/>
              <w:right w:val="single" w:color="auto" w:sz="4" w:space="0"/>
            </w:tcBorders>
            <w:shd w:val="clear" w:color="000000" w:fill="FFFFFF"/>
            <w:noWrap/>
            <w:vAlign w:val="center"/>
          </w:tcPr>
          <w:p w14:paraId="1AAA85B9">
            <w:pPr>
              <w:jc w:val="center"/>
              <w:rPr>
                <w:sz w:val="21"/>
                <w:szCs w:val="21"/>
              </w:rPr>
            </w:pPr>
            <w:r>
              <w:rPr>
                <w:sz w:val="21"/>
                <w:szCs w:val="21"/>
              </w:rPr>
              <w:t>8 533,33</w:t>
            </w:r>
          </w:p>
        </w:tc>
      </w:tr>
      <w:tr w14:paraId="67FDB17D">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B206D34">
            <w:pPr>
              <w:rPr>
                <w:b/>
                <w:bCs/>
                <w:sz w:val="21"/>
                <w:szCs w:val="21"/>
              </w:rPr>
            </w:pPr>
            <w:r>
              <w:rPr>
                <w:b/>
                <w:bCs/>
                <w:sz w:val="21"/>
                <w:szCs w:val="21"/>
              </w:rPr>
              <w:t>Другие вопросы в области физической культуры и спорта</w:t>
            </w:r>
          </w:p>
        </w:tc>
        <w:tc>
          <w:tcPr>
            <w:tcW w:w="640" w:type="dxa"/>
            <w:tcBorders>
              <w:top w:val="nil"/>
              <w:left w:val="nil"/>
              <w:bottom w:val="single" w:color="auto" w:sz="4" w:space="0"/>
              <w:right w:val="single" w:color="auto" w:sz="4" w:space="0"/>
            </w:tcBorders>
            <w:shd w:val="clear" w:color="000000" w:fill="FFFFFF"/>
            <w:noWrap w:val="0"/>
            <w:vAlign w:val="center"/>
          </w:tcPr>
          <w:p w14:paraId="57840A26">
            <w:pPr>
              <w:jc w:val="center"/>
              <w:rPr>
                <w:b/>
                <w:bCs/>
                <w:sz w:val="21"/>
                <w:szCs w:val="21"/>
              </w:rPr>
            </w:pPr>
            <w:r>
              <w:rPr>
                <w:b/>
                <w:bCs/>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0F6C38AF">
            <w:pPr>
              <w:jc w:val="center"/>
              <w:rPr>
                <w:b/>
                <w:bCs/>
                <w:sz w:val="21"/>
                <w:szCs w:val="21"/>
              </w:rPr>
            </w:pPr>
            <w:r>
              <w:rPr>
                <w:b/>
                <w:bCs/>
                <w:sz w:val="21"/>
                <w:szCs w:val="21"/>
              </w:rPr>
              <w:t>1105</w:t>
            </w:r>
          </w:p>
        </w:tc>
        <w:tc>
          <w:tcPr>
            <w:tcW w:w="1780" w:type="dxa"/>
            <w:tcBorders>
              <w:top w:val="nil"/>
              <w:left w:val="nil"/>
              <w:bottom w:val="single" w:color="auto" w:sz="4" w:space="0"/>
              <w:right w:val="single" w:color="auto" w:sz="4" w:space="0"/>
            </w:tcBorders>
            <w:shd w:val="clear" w:color="000000" w:fill="FFFFFF"/>
            <w:noWrap w:val="0"/>
            <w:vAlign w:val="center"/>
          </w:tcPr>
          <w:p w14:paraId="0534D406">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28A38F16">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5EB77E70">
            <w:pPr>
              <w:jc w:val="center"/>
              <w:rPr>
                <w:b/>
                <w:bCs/>
                <w:sz w:val="21"/>
                <w:szCs w:val="21"/>
              </w:rPr>
            </w:pPr>
            <w:r>
              <w:rPr>
                <w:b/>
                <w:bCs/>
                <w:sz w:val="21"/>
                <w:szCs w:val="21"/>
              </w:rPr>
              <w:t>14 457 864,04</w:t>
            </w:r>
          </w:p>
        </w:tc>
      </w:tr>
      <w:tr w14:paraId="15C58541">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481424AD">
            <w:pPr>
              <w:rPr>
                <w:sz w:val="21"/>
                <w:szCs w:val="21"/>
              </w:rPr>
            </w:pPr>
            <w:r>
              <w:rPr>
                <w:sz w:val="21"/>
                <w:szCs w:val="21"/>
              </w:rPr>
              <w:t>Муниципальная программа "Развитие спорта и физической культуры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2FEABEE5">
            <w:pPr>
              <w:jc w:val="center"/>
              <w:rPr>
                <w:sz w:val="21"/>
                <w:szCs w:val="21"/>
              </w:rPr>
            </w:pPr>
            <w:r>
              <w:rPr>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41403F3F">
            <w:pPr>
              <w:jc w:val="center"/>
              <w:rPr>
                <w:sz w:val="21"/>
                <w:szCs w:val="21"/>
              </w:rPr>
            </w:pPr>
            <w:r>
              <w:rPr>
                <w:sz w:val="21"/>
                <w:szCs w:val="21"/>
              </w:rPr>
              <w:t>1105</w:t>
            </w:r>
          </w:p>
        </w:tc>
        <w:tc>
          <w:tcPr>
            <w:tcW w:w="1780" w:type="dxa"/>
            <w:tcBorders>
              <w:top w:val="nil"/>
              <w:left w:val="nil"/>
              <w:bottom w:val="single" w:color="auto" w:sz="4" w:space="0"/>
              <w:right w:val="single" w:color="auto" w:sz="4" w:space="0"/>
            </w:tcBorders>
            <w:shd w:val="clear" w:color="000000" w:fill="FFFFFF"/>
            <w:noWrap w:val="0"/>
            <w:vAlign w:val="center"/>
          </w:tcPr>
          <w:p w14:paraId="2DC88E20">
            <w:pPr>
              <w:jc w:val="center"/>
              <w:rPr>
                <w:sz w:val="21"/>
                <w:szCs w:val="21"/>
              </w:rPr>
            </w:pPr>
            <w:r>
              <w:rPr>
                <w:sz w:val="21"/>
                <w:szCs w:val="21"/>
              </w:rPr>
              <w:t>40 0 00 00000</w:t>
            </w:r>
          </w:p>
        </w:tc>
        <w:tc>
          <w:tcPr>
            <w:tcW w:w="760" w:type="dxa"/>
            <w:tcBorders>
              <w:top w:val="nil"/>
              <w:left w:val="nil"/>
              <w:bottom w:val="single" w:color="auto" w:sz="4" w:space="0"/>
              <w:right w:val="single" w:color="auto" w:sz="4" w:space="0"/>
            </w:tcBorders>
            <w:shd w:val="clear" w:color="000000" w:fill="FFFFFF"/>
            <w:noWrap w:val="0"/>
            <w:vAlign w:val="center"/>
          </w:tcPr>
          <w:p w14:paraId="62C222D4">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67EA5F2">
            <w:pPr>
              <w:jc w:val="center"/>
              <w:rPr>
                <w:sz w:val="21"/>
                <w:szCs w:val="21"/>
              </w:rPr>
            </w:pPr>
            <w:r>
              <w:rPr>
                <w:sz w:val="21"/>
                <w:szCs w:val="21"/>
              </w:rPr>
              <w:t>14 440 934,04</w:t>
            </w:r>
          </w:p>
        </w:tc>
      </w:tr>
      <w:tr w14:paraId="231E433A">
        <w:tblPrEx>
          <w:tblCellMar>
            <w:top w:w="0" w:type="dxa"/>
            <w:left w:w="108" w:type="dxa"/>
            <w:bottom w:w="0" w:type="dxa"/>
            <w:right w:w="108" w:type="dxa"/>
          </w:tblCellMar>
        </w:tblPrEx>
        <w:trPr>
          <w:wBefore w:w="0" w:type="auto"/>
          <w:trHeight w:val="27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088906A">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263D898E">
            <w:pPr>
              <w:jc w:val="center"/>
              <w:rPr>
                <w:sz w:val="21"/>
                <w:szCs w:val="21"/>
              </w:rPr>
            </w:pPr>
            <w:r>
              <w:rPr>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0C53EC63">
            <w:pPr>
              <w:jc w:val="center"/>
              <w:rPr>
                <w:sz w:val="21"/>
                <w:szCs w:val="21"/>
              </w:rPr>
            </w:pPr>
            <w:r>
              <w:rPr>
                <w:sz w:val="21"/>
                <w:szCs w:val="21"/>
              </w:rPr>
              <w:t>1105</w:t>
            </w:r>
          </w:p>
        </w:tc>
        <w:tc>
          <w:tcPr>
            <w:tcW w:w="1780" w:type="dxa"/>
            <w:tcBorders>
              <w:top w:val="nil"/>
              <w:left w:val="nil"/>
              <w:bottom w:val="single" w:color="auto" w:sz="4" w:space="0"/>
              <w:right w:val="single" w:color="auto" w:sz="4" w:space="0"/>
            </w:tcBorders>
            <w:shd w:val="clear" w:color="000000" w:fill="FFFFFF"/>
            <w:noWrap w:val="0"/>
            <w:vAlign w:val="center"/>
          </w:tcPr>
          <w:p w14:paraId="27F32392">
            <w:pPr>
              <w:jc w:val="center"/>
              <w:rPr>
                <w:sz w:val="21"/>
                <w:szCs w:val="21"/>
              </w:rPr>
            </w:pPr>
            <w:r>
              <w:rPr>
                <w:sz w:val="21"/>
                <w:szCs w:val="21"/>
              </w:rPr>
              <w:t>40 4 00 00000</w:t>
            </w:r>
          </w:p>
        </w:tc>
        <w:tc>
          <w:tcPr>
            <w:tcW w:w="760" w:type="dxa"/>
            <w:tcBorders>
              <w:top w:val="nil"/>
              <w:left w:val="nil"/>
              <w:bottom w:val="single" w:color="auto" w:sz="4" w:space="0"/>
              <w:right w:val="single" w:color="auto" w:sz="4" w:space="0"/>
            </w:tcBorders>
            <w:shd w:val="clear" w:color="000000" w:fill="FFFFFF"/>
            <w:noWrap w:val="0"/>
            <w:vAlign w:val="center"/>
          </w:tcPr>
          <w:p w14:paraId="7246CA1B">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AD1AD75">
            <w:pPr>
              <w:jc w:val="center"/>
              <w:rPr>
                <w:sz w:val="21"/>
                <w:szCs w:val="21"/>
              </w:rPr>
            </w:pPr>
            <w:r>
              <w:rPr>
                <w:sz w:val="21"/>
                <w:szCs w:val="21"/>
              </w:rPr>
              <w:t>14 440 934,04</w:t>
            </w:r>
          </w:p>
        </w:tc>
      </w:tr>
      <w:tr w14:paraId="2DA191FF">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F73D19F">
            <w:pPr>
              <w:rPr>
                <w:sz w:val="21"/>
                <w:szCs w:val="21"/>
              </w:rPr>
            </w:pPr>
            <w:r>
              <w:rPr>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color="auto" w:sz="4" w:space="0"/>
              <w:right w:val="single" w:color="auto" w:sz="4" w:space="0"/>
            </w:tcBorders>
            <w:shd w:val="clear" w:color="000000" w:fill="FFFFFF"/>
            <w:noWrap w:val="0"/>
            <w:vAlign w:val="center"/>
          </w:tcPr>
          <w:p w14:paraId="3DE8BACB">
            <w:pPr>
              <w:jc w:val="center"/>
              <w:rPr>
                <w:sz w:val="21"/>
                <w:szCs w:val="21"/>
              </w:rPr>
            </w:pPr>
            <w:r>
              <w:rPr>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19D43DA0">
            <w:pPr>
              <w:jc w:val="center"/>
              <w:rPr>
                <w:sz w:val="21"/>
                <w:szCs w:val="21"/>
              </w:rPr>
            </w:pPr>
            <w:r>
              <w:rPr>
                <w:sz w:val="21"/>
                <w:szCs w:val="21"/>
              </w:rPr>
              <w:t>1105</w:t>
            </w:r>
          </w:p>
        </w:tc>
        <w:tc>
          <w:tcPr>
            <w:tcW w:w="1780" w:type="dxa"/>
            <w:tcBorders>
              <w:top w:val="nil"/>
              <w:left w:val="nil"/>
              <w:bottom w:val="single" w:color="auto" w:sz="4" w:space="0"/>
              <w:right w:val="single" w:color="auto" w:sz="4" w:space="0"/>
            </w:tcBorders>
            <w:shd w:val="clear" w:color="000000" w:fill="FFFFFF"/>
            <w:noWrap w:val="0"/>
            <w:vAlign w:val="center"/>
          </w:tcPr>
          <w:p w14:paraId="210E56FB">
            <w:pPr>
              <w:jc w:val="center"/>
              <w:rPr>
                <w:sz w:val="21"/>
                <w:szCs w:val="21"/>
              </w:rPr>
            </w:pPr>
            <w:r>
              <w:rPr>
                <w:sz w:val="21"/>
                <w:szCs w:val="21"/>
              </w:rPr>
              <w:t>40 4 02 00000</w:t>
            </w:r>
          </w:p>
        </w:tc>
        <w:tc>
          <w:tcPr>
            <w:tcW w:w="760" w:type="dxa"/>
            <w:tcBorders>
              <w:top w:val="nil"/>
              <w:left w:val="nil"/>
              <w:bottom w:val="single" w:color="auto" w:sz="4" w:space="0"/>
              <w:right w:val="single" w:color="auto" w:sz="4" w:space="0"/>
            </w:tcBorders>
            <w:shd w:val="clear" w:color="000000" w:fill="FFFFFF"/>
            <w:noWrap w:val="0"/>
            <w:vAlign w:val="center"/>
          </w:tcPr>
          <w:p w14:paraId="2E2FC9EB">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0306BD4">
            <w:pPr>
              <w:jc w:val="center"/>
              <w:rPr>
                <w:sz w:val="21"/>
                <w:szCs w:val="21"/>
              </w:rPr>
            </w:pPr>
            <w:r>
              <w:rPr>
                <w:sz w:val="21"/>
                <w:szCs w:val="21"/>
              </w:rPr>
              <w:t>14 440 934,04</w:t>
            </w:r>
          </w:p>
        </w:tc>
      </w:tr>
      <w:tr w14:paraId="44803C29">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7432E92">
            <w:pPr>
              <w:rPr>
                <w:sz w:val="21"/>
                <w:szCs w:val="21"/>
              </w:rPr>
            </w:pPr>
            <w:r>
              <w:rPr>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659A6DF3">
            <w:pPr>
              <w:jc w:val="center"/>
              <w:rPr>
                <w:sz w:val="21"/>
                <w:szCs w:val="21"/>
              </w:rPr>
            </w:pPr>
            <w:r>
              <w:rPr>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7637BC59">
            <w:pPr>
              <w:jc w:val="center"/>
              <w:rPr>
                <w:sz w:val="21"/>
                <w:szCs w:val="21"/>
              </w:rPr>
            </w:pPr>
            <w:r>
              <w:rPr>
                <w:sz w:val="21"/>
                <w:szCs w:val="21"/>
              </w:rPr>
              <w:t>1105</w:t>
            </w:r>
          </w:p>
        </w:tc>
        <w:tc>
          <w:tcPr>
            <w:tcW w:w="1780" w:type="dxa"/>
            <w:tcBorders>
              <w:top w:val="nil"/>
              <w:left w:val="nil"/>
              <w:bottom w:val="single" w:color="auto" w:sz="4" w:space="0"/>
              <w:right w:val="single" w:color="auto" w:sz="4" w:space="0"/>
            </w:tcBorders>
            <w:shd w:val="clear" w:color="000000" w:fill="FFFFFF"/>
            <w:noWrap w:val="0"/>
            <w:vAlign w:val="center"/>
          </w:tcPr>
          <w:p w14:paraId="04C0FC9E">
            <w:pPr>
              <w:jc w:val="center"/>
              <w:rPr>
                <w:sz w:val="21"/>
                <w:szCs w:val="21"/>
              </w:rPr>
            </w:pPr>
            <w:r>
              <w:rPr>
                <w:sz w:val="21"/>
                <w:szCs w:val="21"/>
              </w:rPr>
              <w:t>40 4 02 00102</w:t>
            </w:r>
          </w:p>
        </w:tc>
        <w:tc>
          <w:tcPr>
            <w:tcW w:w="760" w:type="dxa"/>
            <w:tcBorders>
              <w:top w:val="nil"/>
              <w:left w:val="nil"/>
              <w:bottom w:val="single" w:color="auto" w:sz="4" w:space="0"/>
              <w:right w:val="single" w:color="auto" w:sz="4" w:space="0"/>
            </w:tcBorders>
            <w:shd w:val="clear" w:color="000000" w:fill="FFFFFF"/>
            <w:noWrap w:val="0"/>
            <w:vAlign w:val="center"/>
          </w:tcPr>
          <w:p w14:paraId="14B04E66">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0A1AEA8A">
            <w:pPr>
              <w:jc w:val="center"/>
              <w:rPr>
                <w:sz w:val="21"/>
                <w:szCs w:val="21"/>
              </w:rPr>
            </w:pPr>
            <w:r>
              <w:rPr>
                <w:sz w:val="21"/>
                <w:szCs w:val="21"/>
              </w:rPr>
              <w:t>14 440 934,04</w:t>
            </w:r>
          </w:p>
        </w:tc>
      </w:tr>
      <w:tr w14:paraId="74790CD8">
        <w:tblPrEx>
          <w:tblCellMar>
            <w:top w:w="0" w:type="dxa"/>
            <w:left w:w="108" w:type="dxa"/>
            <w:bottom w:w="0" w:type="dxa"/>
            <w:right w:w="108" w:type="dxa"/>
          </w:tblCellMar>
        </w:tblPrEx>
        <w:trPr>
          <w:wBefore w:w="0" w:type="auto"/>
          <w:trHeight w:val="108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EA96008">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3C6D034D">
            <w:pPr>
              <w:jc w:val="center"/>
              <w:rPr>
                <w:sz w:val="21"/>
                <w:szCs w:val="21"/>
              </w:rPr>
            </w:pPr>
            <w:r>
              <w:rPr>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3F96316D">
            <w:pPr>
              <w:jc w:val="center"/>
              <w:rPr>
                <w:sz w:val="21"/>
                <w:szCs w:val="21"/>
              </w:rPr>
            </w:pPr>
            <w:r>
              <w:rPr>
                <w:sz w:val="21"/>
                <w:szCs w:val="21"/>
              </w:rPr>
              <w:t>1105</w:t>
            </w:r>
          </w:p>
        </w:tc>
        <w:tc>
          <w:tcPr>
            <w:tcW w:w="1780" w:type="dxa"/>
            <w:tcBorders>
              <w:top w:val="nil"/>
              <w:left w:val="nil"/>
              <w:bottom w:val="single" w:color="auto" w:sz="4" w:space="0"/>
              <w:right w:val="single" w:color="auto" w:sz="4" w:space="0"/>
            </w:tcBorders>
            <w:shd w:val="clear" w:color="000000" w:fill="FFFFFF"/>
            <w:noWrap w:val="0"/>
            <w:vAlign w:val="center"/>
          </w:tcPr>
          <w:p w14:paraId="21874A09">
            <w:pPr>
              <w:jc w:val="center"/>
              <w:rPr>
                <w:sz w:val="21"/>
                <w:szCs w:val="21"/>
              </w:rPr>
            </w:pPr>
            <w:r>
              <w:rPr>
                <w:sz w:val="21"/>
                <w:szCs w:val="21"/>
              </w:rPr>
              <w:t>40 4 02 00102</w:t>
            </w:r>
          </w:p>
        </w:tc>
        <w:tc>
          <w:tcPr>
            <w:tcW w:w="760" w:type="dxa"/>
            <w:tcBorders>
              <w:top w:val="nil"/>
              <w:left w:val="nil"/>
              <w:bottom w:val="single" w:color="auto" w:sz="4" w:space="0"/>
              <w:right w:val="single" w:color="auto" w:sz="4" w:space="0"/>
            </w:tcBorders>
            <w:shd w:val="clear" w:color="000000" w:fill="FFFFFF"/>
            <w:noWrap w:val="0"/>
            <w:vAlign w:val="center"/>
          </w:tcPr>
          <w:p w14:paraId="6252CA0A">
            <w:pPr>
              <w:jc w:val="center"/>
              <w:rPr>
                <w:sz w:val="21"/>
                <w:szCs w:val="21"/>
              </w:rPr>
            </w:pPr>
            <w:r>
              <w:rPr>
                <w:sz w:val="21"/>
                <w:szCs w:val="21"/>
              </w:rPr>
              <w:t>100</w:t>
            </w:r>
          </w:p>
        </w:tc>
        <w:tc>
          <w:tcPr>
            <w:tcW w:w="2013" w:type="dxa"/>
            <w:tcBorders>
              <w:top w:val="nil"/>
              <w:left w:val="nil"/>
              <w:bottom w:val="single" w:color="auto" w:sz="4" w:space="0"/>
              <w:right w:val="single" w:color="auto" w:sz="4" w:space="0"/>
            </w:tcBorders>
            <w:shd w:val="clear" w:color="000000" w:fill="FFFFFF"/>
            <w:noWrap/>
            <w:vAlign w:val="center"/>
          </w:tcPr>
          <w:p w14:paraId="41AB0F7D">
            <w:pPr>
              <w:jc w:val="center"/>
              <w:rPr>
                <w:sz w:val="21"/>
                <w:szCs w:val="21"/>
              </w:rPr>
            </w:pPr>
            <w:r>
              <w:rPr>
                <w:sz w:val="21"/>
                <w:szCs w:val="21"/>
              </w:rPr>
              <w:t>14 021 777,32</w:t>
            </w:r>
          </w:p>
        </w:tc>
      </w:tr>
      <w:tr w14:paraId="5DFFC5E5">
        <w:tblPrEx>
          <w:tblCellMar>
            <w:top w:w="0" w:type="dxa"/>
            <w:left w:w="108" w:type="dxa"/>
            <w:bottom w:w="0" w:type="dxa"/>
            <w:right w:w="108" w:type="dxa"/>
          </w:tblCellMar>
        </w:tblPrEx>
        <w:trPr>
          <w:wBefore w:w="0" w:type="auto"/>
          <w:trHeight w:val="540"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0CFF520">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642956C8">
            <w:pPr>
              <w:jc w:val="center"/>
              <w:rPr>
                <w:sz w:val="21"/>
                <w:szCs w:val="21"/>
              </w:rPr>
            </w:pPr>
            <w:r>
              <w:rPr>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3A4C77F3">
            <w:pPr>
              <w:jc w:val="center"/>
              <w:rPr>
                <w:sz w:val="21"/>
                <w:szCs w:val="21"/>
              </w:rPr>
            </w:pPr>
            <w:r>
              <w:rPr>
                <w:sz w:val="21"/>
                <w:szCs w:val="21"/>
              </w:rPr>
              <w:t>1105</w:t>
            </w:r>
          </w:p>
        </w:tc>
        <w:tc>
          <w:tcPr>
            <w:tcW w:w="1780" w:type="dxa"/>
            <w:tcBorders>
              <w:top w:val="nil"/>
              <w:left w:val="nil"/>
              <w:bottom w:val="single" w:color="auto" w:sz="4" w:space="0"/>
              <w:right w:val="single" w:color="auto" w:sz="4" w:space="0"/>
            </w:tcBorders>
            <w:shd w:val="clear" w:color="000000" w:fill="FFFFFF"/>
            <w:noWrap w:val="0"/>
            <w:vAlign w:val="center"/>
          </w:tcPr>
          <w:p w14:paraId="3BFD8D38">
            <w:pPr>
              <w:jc w:val="center"/>
              <w:rPr>
                <w:sz w:val="21"/>
                <w:szCs w:val="21"/>
              </w:rPr>
            </w:pPr>
            <w:r>
              <w:rPr>
                <w:sz w:val="21"/>
                <w:szCs w:val="21"/>
              </w:rPr>
              <w:t>40 4 02 00102</w:t>
            </w:r>
          </w:p>
        </w:tc>
        <w:tc>
          <w:tcPr>
            <w:tcW w:w="760" w:type="dxa"/>
            <w:tcBorders>
              <w:top w:val="nil"/>
              <w:left w:val="nil"/>
              <w:bottom w:val="single" w:color="auto" w:sz="4" w:space="0"/>
              <w:right w:val="single" w:color="auto" w:sz="4" w:space="0"/>
            </w:tcBorders>
            <w:shd w:val="clear" w:color="000000" w:fill="FFFFFF"/>
            <w:noWrap w:val="0"/>
            <w:vAlign w:val="center"/>
          </w:tcPr>
          <w:p w14:paraId="728C0138">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1104BB62">
            <w:pPr>
              <w:jc w:val="center"/>
              <w:rPr>
                <w:sz w:val="21"/>
                <w:szCs w:val="21"/>
              </w:rPr>
            </w:pPr>
            <w:r>
              <w:rPr>
                <w:sz w:val="21"/>
                <w:szCs w:val="21"/>
              </w:rPr>
              <w:t>419 156,72</w:t>
            </w:r>
          </w:p>
        </w:tc>
      </w:tr>
      <w:tr w14:paraId="4DF5A98D">
        <w:tblPrEx>
          <w:tblCellMar>
            <w:top w:w="0" w:type="dxa"/>
            <w:left w:w="108" w:type="dxa"/>
            <w:bottom w:w="0" w:type="dxa"/>
            <w:right w:w="108" w:type="dxa"/>
          </w:tblCellMar>
        </w:tblPrEx>
        <w:trPr>
          <w:wBefore w:w="0" w:type="auto"/>
          <w:trHeight w:val="64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F61D2AF">
            <w:pPr>
              <w:rPr>
                <w:sz w:val="21"/>
                <w:szCs w:val="21"/>
              </w:rPr>
            </w:pPr>
            <w:r>
              <w:rPr>
                <w:sz w:val="21"/>
                <w:szCs w:val="21"/>
              </w:rPr>
              <w:t>Муниципальная программа "Развитие муниципального управления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2C63602A">
            <w:pPr>
              <w:jc w:val="center"/>
              <w:rPr>
                <w:sz w:val="21"/>
                <w:szCs w:val="21"/>
              </w:rPr>
            </w:pPr>
            <w:r>
              <w:rPr>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72F69645">
            <w:pPr>
              <w:jc w:val="center"/>
              <w:rPr>
                <w:sz w:val="21"/>
                <w:szCs w:val="21"/>
              </w:rPr>
            </w:pPr>
            <w:r>
              <w:rPr>
                <w:sz w:val="21"/>
                <w:szCs w:val="21"/>
              </w:rPr>
              <w:t>1105</w:t>
            </w:r>
          </w:p>
        </w:tc>
        <w:tc>
          <w:tcPr>
            <w:tcW w:w="1780" w:type="dxa"/>
            <w:tcBorders>
              <w:top w:val="nil"/>
              <w:left w:val="nil"/>
              <w:bottom w:val="single" w:color="auto" w:sz="4" w:space="0"/>
              <w:right w:val="single" w:color="auto" w:sz="4" w:space="0"/>
            </w:tcBorders>
            <w:shd w:val="clear" w:color="000000" w:fill="FFFFFF"/>
            <w:noWrap w:val="0"/>
            <w:vAlign w:val="center"/>
          </w:tcPr>
          <w:p w14:paraId="1803B09F">
            <w:pPr>
              <w:jc w:val="center"/>
              <w:rPr>
                <w:sz w:val="21"/>
                <w:szCs w:val="21"/>
              </w:rPr>
            </w:pPr>
            <w:r>
              <w:rPr>
                <w:sz w:val="21"/>
                <w:szCs w:val="21"/>
              </w:rPr>
              <w:t>67 0 00 00000</w:t>
            </w:r>
          </w:p>
        </w:tc>
        <w:tc>
          <w:tcPr>
            <w:tcW w:w="760" w:type="dxa"/>
            <w:tcBorders>
              <w:top w:val="nil"/>
              <w:left w:val="nil"/>
              <w:bottom w:val="single" w:color="auto" w:sz="4" w:space="0"/>
              <w:right w:val="single" w:color="auto" w:sz="4" w:space="0"/>
            </w:tcBorders>
            <w:shd w:val="clear" w:color="000000" w:fill="FFFFFF"/>
            <w:noWrap w:val="0"/>
            <w:vAlign w:val="center"/>
          </w:tcPr>
          <w:p w14:paraId="4DA2FC58">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5B8FBB4B">
            <w:pPr>
              <w:jc w:val="center"/>
              <w:rPr>
                <w:sz w:val="21"/>
                <w:szCs w:val="21"/>
              </w:rPr>
            </w:pPr>
            <w:r>
              <w:rPr>
                <w:sz w:val="21"/>
                <w:szCs w:val="21"/>
              </w:rPr>
              <w:t>16 930,00</w:t>
            </w:r>
          </w:p>
        </w:tc>
      </w:tr>
      <w:tr w14:paraId="072553EE">
        <w:tblPrEx>
          <w:tblCellMar>
            <w:top w:w="0" w:type="dxa"/>
            <w:left w:w="108" w:type="dxa"/>
            <w:bottom w:w="0" w:type="dxa"/>
            <w:right w:w="108" w:type="dxa"/>
          </w:tblCellMar>
        </w:tblPrEx>
        <w:trPr>
          <w:wBefore w:w="0" w:type="auto"/>
          <w:trHeight w:val="64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8295B53">
            <w:pPr>
              <w:rPr>
                <w:sz w:val="21"/>
                <w:szCs w:val="21"/>
              </w:rPr>
            </w:pPr>
            <w:r>
              <w:rPr>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71CD726B">
            <w:pPr>
              <w:jc w:val="center"/>
              <w:rPr>
                <w:sz w:val="21"/>
                <w:szCs w:val="21"/>
              </w:rPr>
            </w:pPr>
            <w:r>
              <w:rPr>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07021F3F">
            <w:pPr>
              <w:jc w:val="center"/>
              <w:rPr>
                <w:sz w:val="21"/>
                <w:szCs w:val="21"/>
              </w:rPr>
            </w:pPr>
            <w:r>
              <w:rPr>
                <w:sz w:val="21"/>
                <w:szCs w:val="21"/>
              </w:rPr>
              <w:t>1105</w:t>
            </w:r>
          </w:p>
        </w:tc>
        <w:tc>
          <w:tcPr>
            <w:tcW w:w="1780" w:type="dxa"/>
            <w:tcBorders>
              <w:top w:val="nil"/>
              <w:left w:val="nil"/>
              <w:bottom w:val="single" w:color="auto" w:sz="4" w:space="0"/>
              <w:right w:val="single" w:color="auto" w:sz="4" w:space="0"/>
            </w:tcBorders>
            <w:shd w:val="clear" w:color="000000" w:fill="FFFFFF"/>
            <w:noWrap w:val="0"/>
            <w:vAlign w:val="center"/>
          </w:tcPr>
          <w:p w14:paraId="44F9ABC8">
            <w:pPr>
              <w:jc w:val="center"/>
              <w:rPr>
                <w:sz w:val="21"/>
                <w:szCs w:val="21"/>
              </w:rPr>
            </w:pPr>
            <w:r>
              <w:rPr>
                <w:sz w:val="21"/>
                <w:szCs w:val="21"/>
              </w:rPr>
              <w:t>67 4 00 00000</w:t>
            </w:r>
          </w:p>
        </w:tc>
        <w:tc>
          <w:tcPr>
            <w:tcW w:w="760" w:type="dxa"/>
            <w:tcBorders>
              <w:top w:val="nil"/>
              <w:left w:val="nil"/>
              <w:bottom w:val="single" w:color="auto" w:sz="4" w:space="0"/>
              <w:right w:val="single" w:color="auto" w:sz="4" w:space="0"/>
            </w:tcBorders>
            <w:shd w:val="clear" w:color="000000" w:fill="FFFFFF"/>
            <w:noWrap w:val="0"/>
            <w:vAlign w:val="center"/>
          </w:tcPr>
          <w:p w14:paraId="75C61D69">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41F96522">
            <w:pPr>
              <w:jc w:val="center"/>
              <w:rPr>
                <w:sz w:val="21"/>
                <w:szCs w:val="21"/>
              </w:rPr>
            </w:pPr>
            <w:r>
              <w:rPr>
                <w:sz w:val="21"/>
                <w:szCs w:val="21"/>
              </w:rPr>
              <w:t>16 930,00</w:t>
            </w:r>
          </w:p>
        </w:tc>
      </w:tr>
      <w:tr w14:paraId="794FCB05">
        <w:tblPrEx>
          <w:tblCellMar>
            <w:top w:w="0" w:type="dxa"/>
            <w:left w:w="108" w:type="dxa"/>
            <w:bottom w:w="0" w:type="dxa"/>
            <w:right w:w="108" w:type="dxa"/>
          </w:tblCellMar>
        </w:tblPrEx>
        <w:trPr>
          <w:wBefore w:w="0" w:type="auto"/>
          <w:trHeight w:val="64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21AB5DB7">
            <w:pPr>
              <w:rPr>
                <w:sz w:val="21"/>
                <w:szCs w:val="21"/>
              </w:rPr>
            </w:pPr>
            <w:r>
              <w:rPr>
                <w:sz w:val="21"/>
                <w:szCs w:val="21"/>
              </w:rPr>
              <w:t>Комплекс процессных мероприятий «Совершенствование кадровой работы в системе муниципального управления»</w:t>
            </w:r>
          </w:p>
        </w:tc>
        <w:tc>
          <w:tcPr>
            <w:tcW w:w="640" w:type="dxa"/>
            <w:tcBorders>
              <w:top w:val="nil"/>
              <w:left w:val="nil"/>
              <w:bottom w:val="single" w:color="auto" w:sz="4" w:space="0"/>
              <w:right w:val="single" w:color="auto" w:sz="4" w:space="0"/>
            </w:tcBorders>
            <w:shd w:val="clear" w:color="000000" w:fill="FFFFFF"/>
            <w:noWrap w:val="0"/>
            <w:vAlign w:val="center"/>
          </w:tcPr>
          <w:p w14:paraId="77FBB357">
            <w:pPr>
              <w:jc w:val="center"/>
              <w:rPr>
                <w:sz w:val="21"/>
                <w:szCs w:val="21"/>
              </w:rPr>
            </w:pPr>
            <w:r>
              <w:rPr>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784B6F3A">
            <w:pPr>
              <w:jc w:val="center"/>
              <w:rPr>
                <w:sz w:val="21"/>
                <w:szCs w:val="21"/>
              </w:rPr>
            </w:pPr>
            <w:r>
              <w:rPr>
                <w:sz w:val="21"/>
                <w:szCs w:val="21"/>
              </w:rPr>
              <w:t>1105</w:t>
            </w:r>
          </w:p>
        </w:tc>
        <w:tc>
          <w:tcPr>
            <w:tcW w:w="1780" w:type="dxa"/>
            <w:tcBorders>
              <w:top w:val="nil"/>
              <w:left w:val="nil"/>
              <w:bottom w:val="single" w:color="auto" w:sz="4" w:space="0"/>
              <w:right w:val="single" w:color="auto" w:sz="4" w:space="0"/>
            </w:tcBorders>
            <w:shd w:val="clear" w:color="000000" w:fill="FFFFFF"/>
            <w:noWrap w:val="0"/>
            <w:vAlign w:val="center"/>
          </w:tcPr>
          <w:p w14:paraId="48134681">
            <w:pPr>
              <w:jc w:val="center"/>
              <w:rPr>
                <w:sz w:val="21"/>
                <w:szCs w:val="21"/>
              </w:rPr>
            </w:pPr>
            <w:r>
              <w:rPr>
                <w:sz w:val="21"/>
                <w:szCs w:val="21"/>
              </w:rPr>
              <w:t>67 4 04 00000</w:t>
            </w:r>
          </w:p>
        </w:tc>
        <w:tc>
          <w:tcPr>
            <w:tcW w:w="760" w:type="dxa"/>
            <w:tcBorders>
              <w:top w:val="nil"/>
              <w:left w:val="nil"/>
              <w:bottom w:val="single" w:color="auto" w:sz="4" w:space="0"/>
              <w:right w:val="single" w:color="auto" w:sz="4" w:space="0"/>
            </w:tcBorders>
            <w:shd w:val="clear" w:color="000000" w:fill="FFFFFF"/>
            <w:noWrap w:val="0"/>
            <w:vAlign w:val="center"/>
          </w:tcPr>
          <w:p w14:paraId="3E5A3939">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F55ADCC">
            <w:pPr>
              <w:jc w:val="center"/>
              <w:rPr>
                <w:sz w:val="21"/>
                <w:szCs w:val="21"/>
              </w:rPr>
            </w:pPr>
            <w:r>
              <w:rPr>
                <w:sz w:val="21"/>
                <w:szCs w:val="21"/>
              </w:rPr>
              <w:t>16 930,00</w:t>
            </w:r>
          </w:p>
        </w:tc>
      </w:tr>
      <w:tr w14:paraId="63EBC157">
        <w:tblPrEx>
          <w:tblCellMar>
            <w:top w:w="0" w:type="dxa"/>
            <w:left w:w="108" w:type="dxa"/>
            <w:bottom w:w="0" w:type="dxa"/>
            <w:right w:w="108" w:type="dxa"/>
          </w:tblCellMar>
        </w:tblPrEx>
        <w:trPr>
          <w:wBefore w:w="0" w:type="auto"/>
          <w:trHeight w:val="64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56CBEE34">
            <w:pPr>
              <w:rPr>
                <w:sz w:val="21"/>
                <w:szCs w:val="21"/>
              </w:rPr>
            </w:pPr>
            <w:r>
              <w:rPr>
                <w:sz w:val="21"/>
                <w:szCs w:val="21"/>
              </w:rPr>
              <w:t>Проведение медицинского осмотра муниципальных служащих Администрации города и ее отраслевых (функциональных) органов</w:t>
            </w:r>
          </w:p>
        </w:tc>
        <w:tc>
          <w:tcPr>
            <w:tcW w:w="640" w:type="dxa"/>
            <w:tcBorders>
              <w:top w:val="nil"/>
              <w:left w:val="nil"/>
              <w:bottom w:val="single" w:color="auto" w:sz="4" w:space="0"/>
              <w:right w:val="single" w:color="auto" w:sz="4" w:space="0"/>
            </w:tcBorders>
            <w:shd w:val="clear" w:color="000000" w:fill="FFFFFF"/>
            <w:noWrap w:val="0"/>
            <w:vAlign w:val="center"/>
          </w:tcPr>
          <w:p w14:paraId="78EE0826">
            <w:pPr>
              <w:jc w:val="center"/>
              <w:rPr>
                <w:sz w:val="21"/>
                <w:szCs w:val="21"/>
              </w:rPr>
            </w:pPr>
            <w:r>
              <w:rPr>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6B49762F">
            <w:pPr>
              <w:jc w:val="center"/>
              <w:rPr>
                <w:sz w:val="21"/>
                <w:szCs w:val="21"/>
              </w:rPr>
            </w:pPr>
            <w:r>
              <w:rPr>
                <w:sz w:val="21"/>
                <w:szCs w:val="21"/>
              </w:rPr>
              <w:t>1105</w:t>
            </w:r>
          </w:p>
        </w:tc>
        <w:tc>
          <w:tcPr>
            <w:tcW w:w="1780" w:type="dxa"/>
            <w:tcBorders>
              <w:top w:val="nil"/>
              <w:left w:val="nil"/>
              <w:bottom w:val="single" w:color="auto" w:sz="4" w:space="0"/>
              <w:right w:val="single" w:color="auto" w:sz="4" w:space="0"/>
            </w:tcBorders>
            <w:shd w:val="clear" w:color="000000" w:fill="FFFFFF"/>
            <w:noWrap w:val="0"/>
            <w:vAlign w:val="center"/>
          </w:tcPr>
          <w:p w14:paraId="61942861">
            <w:pPr>
              <w:jc w:val="center"/>
              <w:rPr>
                <w:sz w:val="21"/>
                <w:szCs w:val="21"/>
              </w:rPr>
            </w:pPr>
            <w:r>
              <w:rPr>
                <w:sz w:val="21"/>
                <w:szCs w:val="21"/>
              </w:rPr>
              <w:t>67 4 04 00115</w:t>
            </w:r>
          </w:p>
        </w:tc>
        <w:tc>
          <w:tcPr>
            <w:tcW w:w="760" w:type="dxa"/>
            <w:tcBorders>
              <w:top w:val="nil"/>
              <w:left w:val="nil"/>
              <w:bottom w:val="single" w:color="auto" w:sz="4" w:space="0"/>
              <w:right w:val="single" w:color="auto" w:sz="4" w:space="0"/>
            </w:tcBorders>
            <w:shd w:val="clear" w:color="000000" w:fill="FFFFFF"/>
            <w:noWrap w:val="0"/>
            <w:vAlign w:val="center"/>
          </w:tcPr>
          <w:p w14:paraId="550B5180">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6F37882A">
            <w:pPr>
              <w:jc w:val="center"/>
              <w:rPr>
                <w:sz w:val="21"/>
                <w:szCs w:val="21"/>
              </w:rPr>
            </w:pPr>
            <w:r>
              <w:rPr>
                <w:sz w:val="21"/>
                <w:szCs w:val="21"/>
              </w:rPr>
              <w:t>16 930,00</w:t>
            </w:r>
          </w:p>
        </w:tc>
      </w:tr>
      <w:tr w14:paraId="31119819">
        <w:tblPrEx>
          <w:tblCellMar>
            <w:top w:w="0" w:type="dxa"/>
            <w:left w:w="108" w:type="dxa"/>
            <w:bottom w:w="0" w:type="dxa"/>
            <w:right w:w="108" w:type="dxa"/>
          </w:tblCellMar>
        </w:tblPrEx>
        <w:trPr>
          <w:wBefore w:w="0" w:type="auto"/>
          <w:trHeight w:val="64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1AEF6763">
            <w:pPr>
              <w:rPr>
                <w:sz w:val="21"/>
                <w:szCs w:val="21"/>
              </w:rPr>
            </w:pPr>
            <w:r>
              <w:rPr>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03132F22">
            <w:pPr>
              <w:jc w:val="center"/>
              <w:rPr>
                <w:sz w:val="21"/>
                <w:szCs w:val="21"/>
              </w:rPr>
            </w:pPr>
            <w:r>
              <w:rPr>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252B65C4">
            <w:pPr>
              <w:jc w:val="center"/>
              <w:rPr>
                <w:sz w:val="21"/>
                <w:szCs w:val="21"/>
              </w:rPr>
            </w:pPr>
            <w:r>
              <w:rPr>
                <w:sz w:val="21"/>
                <w:szCs w:val="21"/>
              </w:rPr>
              <w:t>1105</w:t>
            </w:r>
          </w:p>
        </w:tc>
        <w:tc>
          <w:tcPr>
            <w:tcW w:w="1780" w:type="dxa"/>
            <w:tcBorders>
              <w:top w:val="nil"/>
              <w:left w:val="nil"/>
              <w:bottom w:val="single" w:color="auto" w:sz="4" w:space="0"/>
              <w:right w:val="single" w:color="auto" w:sz="4" w:space="0"/>
            </w:tcBorders>
            <w:shd w:val="clear" w:color="000000" w:fill="FFFFFF"/>
            <w:noWrap w:val="0"/>
            <w:vAlign w:val="center"/>
          </w:tcPr>
          <w:p w14:paraId="0307BDDA">
            <w:pPr>
              <w:jc w:val="center"/>
              <w:rPr>
                <w:sz w:val="21"/>
                <w:szCs w:val="21"/>
              </w:rPr>
            </w:pPr>
            <w:r>
              <w:rPr>
                <w:sz w:val="21"/>
                <w:szCs w:val="21"/>
              </w:rPr>
              <w:t>67 4 04 00115</w:t>
            </w:r>
          </w:p>
        </w:tc>
        <w:tc>
          <w:tcPr>
            <w:tcW w:w="760" w:type="dxa"/>
            <w:tcBorders>
              <w:top w:val="nil"/>
              <w:left w:val="nil"/>
              <w:bottom w:val="single" w:color="auto" w:sz="4" w:space="0"/>
              <w:right w:val="single" w:color="auto" w:sz="4" w:space="0"/>
            </w:tcBorders>
            <w:shd w:val="clear" w:color="000000" w:fill="FFFFFF"/>
            <w:noWrap w:val="0"/>
            <w:vAlign w:val="center"/>
          </w:tcPr>
          <w:p w14:paraId="091B1F8E">
            <w:pPr>
              <w:jc w:val="center"/>
              <w:rPr>
                <w:sz w:val="21"/>
                <w:szCs w:val="21"/>
              </w:rPr>
            </w:pPr>
            <w:r>
              <w:rPr>
                <w:sz w:val="21"/>
                <w:szCs w:val="21"/>
              </w:rPr>
              <w:t>200</w:t>
            </w:r>
          </w:p>
        </w:tc>
        <w:tc>
          <w:tcPr>
            <w:tcW w:w="2013" w:type="dxa"/>
            <w:tcBorders>
              <w:top w:val="nil"/>
              <w:left w:val="nil"/>
              <w:bottom w:val="single" w:color="auto" w:sz="4" w:space="0"/>
              <w:right w:val="single" w:color="auto" w:sz="4" w:space="0"/>
            </w:tcBorders>
            <w:shd w:val="clear" w:color="000000" w:fill="FFFFFF"/>
            <w:noWrap/>
            <w:vAlign w:val="center"/>
          </w:tcPr>
          <w:p w14:paraId="7F13E679">
            <w:pPr>
              <w:jc w:val="center"/>
              <w:rPr>
                <w:sz w:val="21"/>
                <w:szCs w:val="21"/>
              </w:rPr>
            </w:pPr>
            <w:r>
              <w:rPr>
                <w:sz w:val="21"/>
                <w:szCs w:val="21"/>
              </w:rPr>
              <w:t>16 930,00</w:t>
            </w:r>
          </w:p>
        </w:tc>
      </w:tr>
      <w:tr w14:paraId="16FA4B06">
        <w:tblPrEx>
          <w:tblCellMar>
            <w:top w:w="0" w:type="dxa"/>
            <w:left w:w="108" w:type="dxa"/>
            <w:bottom w:w="0" w:type="dxa"/>
            <w:right w:w="108" w:type="dxa"/>
          </w:tblCellMar>
        </w:tblPrEx>
        <w:trPr>
          <w:wBefore w:w="0" w:type="auto"/>
          <w:trHeight w:val="465" w:hRule="atLeast"/>
        </w:trPr>
        <w:tc>
          <w:tcPr>
            <w:tcW w:w="3681" w:type="dxa"/>
            <w:tcBorders>
              <w:top w:val="nil"/>
              <w:left w:val="single" w:color="auto" w:sz="4" w:space="0"/>
              <w:bottom w:val="single" w:color="auto" w:sz="4" w:space="0"/>
              <w:right w:val="single" w:color="auto" w:sz="4" w:space="0"/>
            </w:tcBorders>
            <w:shd w:val="clear" w:color="000000" w:fill="FFFFFF"/>
            <w:noWrap w:val="0"/>
            <w:vAlign w:val="center"/>
          </w:tcPr>
          <w:p w14:paraId="72C5EF5F">
            <w:pPr>
              <w:rPr>
                <w:b/>
                <w:bCs/>
                <w:sz w:val="21"/>
                <w:szCs w:val="21"/>
              </w:rPr>
            </w:pPr>
            <w:r>
              <w:rPr>
                <w:b/>
                <w:bCs/>
                <w:sz w:val="21"/>
                <w:szCs w:val="21"/>
              </w:rPr>
              <w:t>Всего</w:t>
            </w:r>
          </w:p>
        </w:tc>
        <w:tc>
          <w:tcPr>
            <w:tcW w:w="640" w:type="dxa"/>
            <w:tcBorders>
              <w:top w:val="nil"/>
              <w:left w:val="nil"/>
              <w:bottom w:val="single" w:color="auto" w:sz="4" w:space="0"/>
              <w:right w:val="single" w:color="auto" w:sz="4" w:space="0"/>
            </w:tcBorders>
            <w:shd w:val="clear" w:color="000000" w:fill="FFFFFF"/>
            <w:noWrap w:val="0"/>
            <w:vAlign w:val="center"/>
          </w:tcPr>
          <w:p w14:paraId="0674D461">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283C2FB4">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0"/>
            <w:vAlign w:val="center"/>
          </w:tcPr>
          <w:p w14:paraId="41EF6F48">
            <w:pPr>
              <w:jc w:val="center"/>
              <w:rPr>
                <w:b/>
                <w:bCs/>
                <w:sz w:val="21"/>
                <w:szCs w:val="21"/>
              </w:rPr>
            </w:pPr>
            <w:r>
              <w:rPr>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201AEF2B">
            <w:pPr>
              <w:jc w:val="center"/>
              <w:rPr>
                <w:b/>
                <w:bCs/>
                <w:sz w:val="21"/>
                <w:szCs w:val="21"/>
              </w:rPr>
            </w:pPr>
            <w:r>
              <w:rPr>
                <w:b/>
                <w:bCs/>
                <w:sz w:val="21"/>
                <w:szCs w:val="21"/>
              </w:rPr>
              <w:t> </w:t>
            </w:r>
          </w:p>
        </w:tc>
        <w:tc>
          <w:tcPr>
            <w:tcW w:w="2013" w:type="dxa"/>
            <w:tcBorders>
              <w:top w:val="nil"/>
              <w:left w:val="nil"/>
              <w:bottom w:val="single" w:color="auto" w:sz="4" w:space="0"/>
              <w:right w:val="single" w:color="auto" w:sz="4" w:space="0"/>
            </w:tcBorders>
            <w:shd w:val="clear" w:color="000000" w:fill="FFFFFF"/>
            <w:noWrap/>
            <w:vAlign w:val="center"/>
          </w:tcPr>
          <w:p w14:paraId="1136BDB6">
            <w:pPr>
              <w:jc w:val="center"/>
              <w:rPr>
                <w:b/>
                <w:bCs/>
                <w:sz w:val="21"/>
                <w:szCs w:val="21"/>
              </w:rPr>
            </w:pPr>
            <w:r>
              <w:rPr>
                <w:b/>
                <w:bCs/>
                <w:sz w:val="21"/>
                <w:szCs w:val="21"/>
              </w:rPr>
              <w:t>4 221 413 180,89</w:t>
            </w:r>
          </w:p>
        </w:tc>
      </w:tr>
    </w:tbl>
    <w:p w14:paraId="79CD9765">
      <w:pPr>
        <w:jc w:val="center"/>
        <w:rPr>
          <w:b/>
        </w:rPr>
        <w:sectPr>
          <w:pgSz w:w="11906" w:h="16838"/>
          <w:pgMar w:top="1021" w:right="737" w:bottom="1021" w:left="1588" w:header="567" w:footer="567" w:gutter="0"/>
          <w:cols w:space="708" w:num="1"/>
          <w:docGrid w:linePitch="360" w:charSpace="0"/>
        </w:sectPr>
      </w:pPr>
    </w:p>
    <w:p w14:paraId="06CD1008">
      <w:pPr>
        <w:rPr>
          <w:sz w:val="18"/>
          <w:szCs w:val="18"/>
        </w:rPr>
      </w:pPr>
    </w:p>
    <w:p w14:paraId="539D178F">
      <w:pPr>
        <w:rPr>
          <w:sz w:val="18"/>
          <w:szCs w:val="18"/>
        </w:rPr>
      </w:pPr>
    </w:p>
    <w:p w14:paraId="41BD1E59">
      <w:pPr>
        <w:rPr>
          <w:sz w:val="18"/>
          <w:szCs w:val="18"/>
        </w:rPr>
      </w:pPr>
      <w:r>
        <w:rPr>
          <w:sz w:val="18"/>
          <w:szCs w:val="18"/>
          <w:lang/>
        </w:rPr>
        <mc:AlternateContent>
          <mc:Choice Requires="wps">
            <w:drawing>
              <wp:anchor distT="0" distB="0" distL="114300" distR="114300" simplePos="0" relativeHeight="251673600" behindDoc="0" locked="0" layoutInCell="1" allowOverlap="1">
                <wp:simplePos x="0" y="0"/>
                <wp:positionH relativeFrom="column">
                  <wp:posOffset>3086100</wp:posOffset>
                </wp:positionH>
                <wp:positionV relativeFrom="paragraph">
                  <wp:posOffset>-228600</wp:posOffset>
                </wp:positionV>
                <wp:extent cx="2974975" cy="1485900"/>
                <wp:effectExtent l="0" t="0" r="0" b="0"/>
                <wp:wrapNone/>
                <wp:docPr id="15" name="Прямоугольник 35"/>
                <wp:cNvGraphicFramePr/>
                <a:graphic xmlns:a="http://schemas.openxmlformats.org/drawingml/2006/main">
                  <a:graphicData uri="http://schemas.microsoft.com/office/word/2010/wordprocessingShape">
                    <wps:wsp>
                      <wps:cNvSpPr/>
                      <wps:spPr>
                        <a:xfrm>
                          <a:off x="0" y="0"/>
                          <a:ext cx="2974975" cy="1485900"/>
                        </a:xfrm>
                        <a:prstGeom prst="rect">
                          <a:avLst/>
                        </a:prstGeom>
                        <a:noFill/>
                        <a:ln>
                          <a:noFill/>
                        </a:ln>
                      </wps:spPr>
                      <wps:txbx>
                        <w:txbxContent>
                          <w:p w14:paraId="39A217F2">
                            <w:pPr>
                              <w:rPr>
                                <w:color w:val="000000"/>
                              </w:rPr>
                            </w:pPr>
                            <w:r>
                              <w:rPr>
                                <w:color w:val="000000"/>
                              </w:rPr>
                              <w:t>ПРИЛОЖЕНИЕ 6</w:t>
                            </w:r>
                          </w:p>
                          <w:p w14:paraId="72A6ADA2">
                            <w:pPr>
                              <w:rPr>
                                <w:color w:val="000000"/>
                              </w:rPr>
                            </w:pPr>
                            <w:r>
                              <w:rPr>
                                <w:color w:val="000000"/>
                              </w:rPr>
                              <w:t xml:space="preserve">к решению Городской Думы города Димитровграда Ульяновской области четвертого созыва от 12.12.2024 № 23/196     </w:t>
                            </w:r>
                          </w:p>
                          <w:p w14:paraId="07072EAC"/>
                        </w:txbxContent>
                      </wps:txbx>
                      <wps:bodyPr wrap="square" lIns="20160" tIns="20160" rIns="20160" bIns="20160" upright="0"/>
                    </wps:wsp>
                  </a:graphicData>
                </a:graphic>
              </wp:anchor>
            </w:drawing>
          </mc:Choice>
          <mc:Fallback>
            <w:pict>
              <v:rect id="Прямоугольник 35" o:spid="_x0000_s1026" o:spt="1" style="position:absolute;left:0pt;margin-left:243pt;margin-top:-18pt;height:117pt;width:234.25pt;z-index:251673600;mso-width-relative:page;mso-height-relative:page;" filled="f" stroked="f" coordsize="21600,21600" o:gfxdata="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Yztzg2QAAAAsBAAAPAAAA&#10;AAAAAAEAIAAAACIAAABkcnMvZG93bnJldi54bWxQSwECFAAUAAAACACHTuJAXr2bINsBAACaAwAA&#10;DgAAAAAAAAABACAAAAAoAQAAZHJzL2Uyb0RvYy54bWxQSwUGAAAAAAYABgBZAQAAdQUAAAAA&#10;">
                <v:fill on="f" focussize="0,0"/>
                <v:stroke on="f"/>
                <v:imagedata o:title=""/>
                <o:lock v:ext="edit" aspectratio="f"/>
                <v:textbox inset="1.58740157480315pt,1.58740157480315pt,1.58740157480315pt,1.58740157480315pt">
                  <w:txbxContent>
                    <w:p w14:paraId="39A217F2">
                      <w:pPr>
                        <w:rPr>
                          <w:color w:val="000000"/>
                        </w:rPr>
                      </w:pPr>
                      <w:r>
                        <w:rPr>
                          <w:color w:val="000000"/>
                        </w:rPr>
                        <w:t>ПРИЛОЖЕНИЕ 6</w:t>
                      </w:r>
                    </w:p>
                    <w:p w14:paraId="72A6ADA2">
                      <w:pPr>
                        <w:rPr>
                          <w:color w:val="000000"/>
                        </w:rPr>
                      </w:pPr>
                      <w:r>
                        <w:rPr>
                          <w:color w:val="000000"/>
                        </w:rPr>
                        <w:t xml:space="preserve">к решению Городской Думы города Димитровграда Ульяновской области четвертого созыва от 12.12.2024 № 23/196     </w:t>
                      </w:r>
                    </w:p>
                    <w:p w14:paraId="07072EAC"/>
                  </w:txbxContent>
                </v:textbox>
              </v:rect>
            </w:pict>
          </mc:Fallback>
        </mc:AlternateContent>
      </w:r>
    </w:p>
    <w:p w14:paraId="0A37C384">
      <w:pPr>
        <w:rPr>
          <w:sz w:val="18"/>
          <w:szCs w:val="18"/>
        </w:rPr>
      </w:pPr>
    </w:p>
    <w:p w14:paraId="7003D171">
      <w:pPr>
        <w:rPr>
          <w:sz w:val="18"/>
          <w:szCs w:val="18"/>
        </w:rPr>
      </w:pPr>
    </w:p>
    <w:p w14:paraId="68DE7549">
      <w:pPr>
        <w:rPr>
          <w:sz w:val="18"/>
          <w:szCs w:val="18"/>
        </w:rPr>
      </w:pPr>
    </w:p>
    <w:p w14:paraId="5FE753E8">
      <w:pPr>
        <w:rPr>
          <w:sz w:val="18"/>
          <w:szCs w:val="18"/>
        </w:rPr>
      </w:pPr>
    </w:p>
    <w:p w14:paraId="53BB5C09">
      <w:pPr>
        <w:rPr>
          <w:sz w:val="18"/>
          <w:szCs w:val="18"/>
        </w:rPr>
      </w:pPr>
    </w:p>
    <w:p w14:paraId="4D325147">
      <w:pPr>
        <w:rPr>
          <w:b/>
          <w:bCs/>
          <w:sz w:val="28"/>
          <w:szCs w:val="28"/>
        </w:rPr>
      </w:pPr>
    </w:p>
    <w:p w14:paraId="0D7E62B0">
      <w:pPr>
        <w:rPr>
          <w:b/>
          <w:bCs/>
          <w:sz w:val="28"/>
          <w:szCs w:val="28"/>
        </w:rPr>
      </w:pPr>
    </w:p>
    <w:p w14:paraId="3D1D6005">
      <w:pPr>
        <w:jc w:val="center"/>
        <w:rPr>
          <w:b/>
          <w:bCs/>
          <w:sz w:val="28"/>
          <w:szCs w:val="28"/>
        </w:rPr>
      </w:pPr>
      <w:r>
        <w:rPr>
          <w:b/>
          <w:bCs/>
          <w:sz w:val="28"/>
          <w:szCs w:val="28"/>
        </w:rPr>
        <w:t>Ведомственная структура расходов бюджета города Димитровграда Ульяновской области на плановый период 2026 и 2027 годов</w:t>
      </w:r>
    </w:p>
    <w:p w14:paraId="4D1AE90F">
      <w:pPr>
        <w:spacing w:before="120" w:after="120"/>
        <w:jc w:val="right"/>
        <w:rPr>
          <w:sz w:val="22"/>
          <w:szCs w:val="22"/>
        </w:rPr>
      </w:pPr>
      <w:r>
        <w:rPr>
          <w:sz w:val="22"/>
          <w:szCs w:val="22"/>
        </w:rPr>
        <w:t>руб.</w:t>
      </w:r>
    </w:p>
    <w:tbl>
      <w:tblPr>
        <w:tblStyle w:val="3"/>
        <w:tblW w:w="9681" w:type="dxa"/>
        <w:tblInd w:w="113" w:type="dxa"/>
        <w:tblLayout w:type="autofit"/>
        <w:tblCellMar>
          <w:top w:w="0" w:type="dxa"/>
          <w:left w:w="108" w:type="dxa"/>
          <w:bottom w:w="0" w:type="dxa"/>
          <w:right w:w="108" w:type="dxa"/>
        </w:tblCellMar>
      </w:tblPr>
      <w:tblGrid>
        <w:gridCol w:w="3161"/>
        <w:gridCol w:w="662"/>
        <w:gridCol w:w="638"/>
        <w:gridCol w:w="1204"/>
        <w:gridCol w:w="637"/>
        <w:gridCol w:w="1780"/>
        <w:gridCol w:w="1599"/>
      </w:tblGrid>
      <w:tr w14:paraId="25FB5EBE">
        <w:tblPrEx>
          <w:tblCellMar>
            <w:top w:w="0" w:type="dxa"/>
            <w:left w:w="108" w:type="dxa"/>
            <w:bottom w:w="0" w:type="dxa"/>
            <w:right w:w="108" w:type="dxa"/>
          </w:tblCellMar>
        </w:tblPrEx>
        <w:trPr>
          <w:wBefore w:w="0" w:type="auto"/>
          <w:trHeight w:val="495" w:hRule="atLeast"/>
        </w:trPr>
        <w:tc>
          <w:tcPr>
            <w:tcW w:w="3161"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43656B6">
            <w:pPr>
              <w:jc w:val="center"/>
              <w:rPr>
                <w:b/>
                <w:bCs/>
                <w:sz w:val="21"/>
                <w:szCs w:val="21"/>
              </w:rPr>
            </w:pPr>
            <w:r>
              <w:rPr>
                <w:b/>
                <w:bCs/>
                <w:sz w:val="21"/>
                <w:szCs w:val="21"/>
              </w:rPr>
              <w:t>Наименование</w:t>
            </w:r>
          </w:p>
        </w:tc>
        <w:tc>
          <w:tcPr>
            <w:tcW w:w="662"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14:paraId="3948F15A">
            <w:pPr>
              <w:jc w:val="center"/>
              <w:rPr>
                <w:b/>
                <w:bCs/>
                <w:sz w:val="21"/>
                <w:szCs w:val="21"/>
              </w:rPr>
            </w:pPr>
            <w:r>
              <w:rPr>
                <w:b/>
                <w:bCs/>
                <w:sz w:val="21"/>
                <w:szCs w:val="21"/>
              </w:rPr>
              <w:t>КВ  СР</w:t>
            </w:r>
          </w:p>
        </w:tc>
        <w:tc>
          <w:tcPr>
            <w:tcW w:w="638"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AB7106B">
            <w:pPr>
              <w:jc w:val="center"/>
              <w:rPr>
                <w:b/>
                <w:bCs/>
                <w:sz w:val="21"/>
                <w:szCs w:val="21"/>
              </w:rPr>
            </w:pPr>
            <w:r>
              <w:rPr>
                <w:b/>
                <w:bCs/>
                <w:sz w:val="21"/>
                <w:szCs w:val="21"/>
              </w:rPr>
              <w:t>КФ   СР</w:t>
            </w:r>
          </w:p>
        </w:tc>
        <w:tc>
          <w:tcPr>
            <w:tcW w:w="1204"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B3826D9">
            <w:pPr>
              <w:jc w:val="center"/>
              <w:rPr>
                <w:b/>
                <w:bCs/>
                <w:sz w:val="21"/>
                <w:szCs w:val="21"/>
              </w:rPr>
            </w:pPr>
            <w:r>
              <w:rPr>
                <w:b/>
                <w:bCs/>
                <w:sz w:val="21"/>
                <w:szCs w:val="21"/>
              </w:rPr>
              <w:t>КЦСР</w:t>
            </w:r>
          </w:p>
        </w:tc>
        <w:tc>
          <w:tcPr>
            <w:tcW w:w="637"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6B908E2">
            <w:pPr>
              <w:jc w:val="center"/>
              <w:rPr>
                <w:b/>
                <w:bCs/>
                <w:sz w:val="21"/>
                <w:szCs w:val="21"/>
              </w:rPr>
            </w:pPr>
            <w:r>
              <w:rPr>
                <w:b/>
                <w:bCs/>
                <w:sz w:val="21"/>
                <w:szCs w:val="21"/>
              </w:rPr>
              <w:t>КВР</w:t>
            </w:r>
          </w:p>
        </w:tc>
        <w:tc>
          <w:tcPr>
            <w:tcW w:w="3379" w:type="dxa"/>
            <w:gridSpan w:val="2"/>
            <w:tcBorders>
              <w:top w:val="single" w:color="auto" w:sz="4" w:space="0"/>
              <w:left w:val="nil"/>
              <w:bottom w:val="single" w:color="auto" w:sz="4" w:space="0"/>
              <w:right w:val="single" w:color="000000" w:sz="4" w:space="0"/>
            </w:tcBorders>
            <w:shd w:val="clear" w:color="000000" w:fill="FFFFFF"/>
            <w:noWrap/>
            <w:vAlign w:val="center"/>
          </w:tcPr>
          <w:p w14:paraId="2C0DF7C6">
            <w:pPr>
              <w:jc w:val="center"/>
              <w:rPr>
                <w:b/>
                <w:bCs/>
                <w:sz w:val="21"/>
                <w:szCs w:val="21"/>
              </w:rPr>
            </w:pPr>
            <w:r>
              <w:rPr>
                <w:b/>
                <w:bCs/>
                <w:sz w:val="21"/>
                <w:szCs w:val="21"/>
              </w:rPr>
              <w:t>План</w:t>
            </w:r>
          </w:p>
        </w:tc>
      </w:tr>
      <w:tr w14:paraId="44C38482">
        <w:tblPrEx>
          <w:tblCellMar>
            <w:top w:w="0" w:type="dxa"/>
            <w:left w:w="108" w:type="dxa"/>
            <w:bottom w:w="0" w:type="dxa"/>
            <w:right w:w="108" w:type="dxa"/>
          </w:tblCellMar>
        </w:tblPrEx>
        <w:trPr>
          <w:wBefore w:w="0" w:type="auto"/>
          <w:trHeight w:val="255" w:hRule="atLeast"/>
        </w:trPr>
        <w:tc>
          <w:tcPr>
            <w:tcW w:w="316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6401B52">
            <w:pPr>
              <w:rPr>
                <w:b/>
                <w:bCs/>
                <w:sz w:val="21"/>
                <w:szCs w:val="21"/>
              </w:rPr>
            </w:pPr>
          </w:p>
        </w:tc>
        <w:tc>
          <w:tcPr>
            <w:tcW w:w="662"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5A6382CB">
            <w:pPr>
              <w:rPr>
                <w:b/>
                <w:bCs/>
                <w:sz w:val="21"/>
                <w:szCs w:val="21"/>
              </w:rPr>
            </w:pPr>
          </w:p>
        </w:tc>
        <w:tc>
          <w:tcPr>
            <w:tcW w:w="63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EE0E1A2">
            <w:pPr>
              <w:rPr>
                <w:b/>
                <w:bCs/>
                <w:sz w:val="21"/>
                <w:szCs w:val="21"/>
              </w:rPr>
            </w:pPr>
          </w:p>
        </w:tc>
        <w:tc>
          <w:tcPr>
            <w:tcW w:w="12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32448CF">
            <w:pPr>
              <w:rPr>
                <w:b/>
                <w:bCs/>
                <w:sz w:val="21"/>
                <w:szCs w:val="21"/>
              </w:rPr>
            </w:pPr>
          </w:p>
        </w:tc>
        <w:tc>
          <w:tcPr>
            <w:tcW w:w="63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F3A758D">
            <w:pPr>
              <w:rPr>
                <w:b/>
                <w:bCs/>
                <w:sz w:val="21"/>
                <w:szCs w:val="21"/>
              </w:rPr>
            </w:pPr>
          </w:p>
        </w:tc>
        <w:tc>
          <w:tcPr>
            <w:tcW w:w="1780" w:type="dxa"/>
            <w:vMerge w:val="restart"/>
            <w:tcBorders>
              <w:top w:val="nil"/>
              <w:left w:val="single" w:color="auto" w:sz="4" w:space="0"/>
              <w:bottom w:val="single" w:color="000000" w:sz="4" w:space="0"/>
              <w:right w:val="single" w:color="auto" w:sz="4" w:space="0"/>
            </w:tcBorders>
            <w:shd w:val="clear" w:color="000000" w:fill="FFFFFF"/>
            <w:noWrap w:val="0"/>
            <w:vAlign w:val="center"/>
          </w:tcPr>
          <w:p w14:paraId="1AEAC13B">
            <w:pPr>
              <w:jc w:val="center"/>
              <w:rPr>
                <w:b/>
                <w:bCs/>
                <w:sz w:val="21"/>
                <w:szCs w:val="21"/>
              </w:rPr>
            </w:pPr>
            <w:r>
              <w:rPr>
                <w:b/>
                <w:bCs/>
                <w:sz w:val="21"/>
                <w:szCs w:val="21"/>
              </w:rPr>
              <w:t>2026 год</w:t>
            </w:r>
          </w:p>
        </w:tc>
        <w:tc>
          <w:tcPr>
            <w:tcW w:w="1599" w:type="dxa"/>
            <w:vMerge w:val="restart"/>
            <w:tcBorders>
              <w:top w:val="nil"/>
              <w:left w:val="single" w:color="auto" w:sz="4" w:space="0"/>
              <w:bottom w:val="single" w:color="000000" w:sz="4" w:space="0"/>
              <w:right w:val="single" w:color="auto" w:sz="4" w:space="0"/>
            </w:tcBorders>
            <w:shd w:val="clear" w:color="000000" w:fill="FFFFFF"/>
            <w:noWrap/>
            <w:vAlign w:val="center"/>
          </w:tcPr>
          <w:p w14:paraId="1DFA92F1">
            <w:pPr>
              <w:jc w:val="center"/>
              <w:rPr>
                <w:b/>
                <w:bCs/>
                <w:sz w:val="22"/>
                <w:szCs w:val="22"/>
              </w:rPr>
            </w:pPr>
            <w:r>
              <w:rPr>
                <w:b/>
                <w:bCs/>
                <w:sz w:val="22"/>
                <w:szCs w:val="22"/>
              </w:rPr>
              <w:t>2027 год</w:t>
            </w:r>
          </w:p>
        </w:tc>
      </w:tr>
      <w:tr w14:paraId="104E5943">
        <w:tblPrEx>
          <w:tblCellMar>
            <w:top w:w="0" w:type="dxa"/>
            <w:left w:w="108" w:type="dxa"/>
            <w:bottom w:w="0" w:type="dxa"/>
            <w:right w:w="108" w:type="dxa"/>
          </w:tblCellMar>
        </w:tblPrEx>
        <w:trPr>
          <w:wBefore w:w="0" w:type="auto"/>
          <w:trHeight w:val="230" w:hRule="atLeast"/>
        </w:trPr>
        <w:tc>
          <w:tcPr>
            <w:tcW w:w="3161" w:type="dxa"/>
            <w:vMerge w:val="continue"/>
            <w:tcBorders>
              <w:top w:val="single" w:color="auto" w:sz="4" w:space="0"/>
              <w:left w:val="single" w:color="auto" w:sz="4" w:space="0"/>
              <w:bottom w:val="single" w:color="auto" w:sz="4" w:space="0"/>
              <w:right w:val="single" w:color="auto" w:sz="4" w:space="0"/>
            </w:tcBorders>
            <w:noWrap w:val="0"/>
            <w:vAlign w:val="center"/>
          </w:tcPr>
          <w:p w14:paraId="76C3D9EA">
            <w:pPr>
              <w:rPr>
                <w:b/>
                <w:bCs/>
                <w:sz w:val="21"/>
                <w:szCs w:val="21"/>
              </w:rPr>
            </w:pPr>
          </w:p>
        </w:tc>
        <w:tc>
          <w:tcPr>
            <w:tcW w:w="662" w:type="dxa"/>
            <w:vMerge w:val="continue"/>
            <w:tcBorders>
              <w:top w:val="single" w:color="auto" w:sz="4" w:space="0"/>
              <w:left w:val="single" w:color="auto" w:sz="4" w:space="0"/>
              <w:bottom w:val="single" w:color="000000" w:sz="4" w:space="0"/>
              <w:right w:val="single" w:color="auto" w:sz="4" w:space="0"/>
            </w:tcBorders>
            <w:noWrap w:val="0"/>
            <w:vAlign w:val="center"/>
          </w:tcPr>
          <w:p w14:paraId="158E5C00">
            <w:pPr>
              <w:rPr>
                <w:b/>
                <w:bCs/>
                <w:sz w:val="21"/>
                <w:szCs w:val="21"/>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14:paraId="591C2A13">
            <w:pPr>
              <w:rPr>
                <w:b/>
                <w:bCs/>
                <w:sz w:val="21"/>
                <w:szCs w:val="21"/>
              </w:rPr>
            </w:pPr>
          </w:p>
        </w:tc>
        <w:tc>
          <w:tcPr>
            <w:tcW w:w="1204" w:type="dxa"/>
            <w:vMerge w:val="continue"/>
            <w:tcBorders>
              <w:top w:val="single" w:color="auto" w:sz="4" w:space="0"/>
              <w:left w:val="single" w:color="auto" w:sz="4" w:space="0"/>
              <w:bottom w:val="single" w:color="auto" w:sz="4" w:space="0"/>
              <w:right w:val="single" w:color="auto" w:sz="4" w:space="0"/>
            </w:tcBorders>
            <w:noWrap w:val="0"/>
            <w:vAlign w:val="center"/>
          </w:tcPr>
          <w:p w14:paraId="3DC7776B">
            <w:pPr>
              <w:rPr>
                <w:b/>
                <w:bCs/>
                <w:sz w:val="21"/>
                <w:szCs w:val="21"/>
              </w:rPr>
            </w:pPr>
          </w:p>
        </w:tc>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14:paraId="0F9472DF">
            <w:pPr>
              <w:rPr>
                <w:b/>
                <w:bCs/>
                <w:sz w:val="21"/>
                <w:szCs w:val="21"/>
              </w:rPr>
            </w:pPr>
          </w:p>
        </w:tc>
        <w:tc>
          <w:tcPr>
            <w:tcW w:w="1780" w:type="dxa"/>
            <w:vMerge w:val="continue"/>
            <w:tcBorders>
              <w:top w:val="nil"/>
              <w:left w:val="single" w:color="auto" w:sz="4" w:space="0"/>
              <w:bottom w:val="single" w:color="000000" w:sz="4" w:space="0"/>
              <w:right w:val="single" w:color="auto" w:sz="4" w:space="0"/>
            </w:tcBorders>
            <w:noWrap w:val="0"/>
            <w:vAlign w:val="center"/>
          </w:tcPr>
          <w:p w14:paraId="5B7D7ECE">
            <w:pPr>
              <w:rPr>
                <w:b/>
                <w:bCs/>
                <w:sz w:val="21"/>
                <w:szCs w:val="21"/>
              </w:rPr>
            </w:pPr>
          </w:p>
        </w:tc>
        <w:tc>
          <w:tcPr>
            <w:tcW w:w="1599" w:type="dxa"/>
            <w:vMerge w:val="continue"/>
            <w:tcBorders>
              <w:top w:val="nil"/>
              <w:left w:val="single" w:color="auto" w:sz="4" w:space="0"/>
              <w:bottom w:val="single" w:color="000000" w:sz="4" w:space="0"/>
              <w:right w:val="single" w:color="auto" w:sz="4" w:space="0"/>
            </w:tcBorders>
            <w:noWrap w:val="0"/>
            <w:vAlign w:val="center"/>
          </w:tcPr>
          <w:p w14:paraId="181023EC">
            <w:pPr>
              <w:rPr>
                <w:b/>
                <w:bCs/>
                <w:sz w:val="22"/>
                <w:szCs w:val="22"/>
              </w:rPr>
            </w:pPr>
          </w:p>
        </w:tc>
      </w:tr>
      <w:tr w14:paraId="57786F0F">
        <w:tblPrEx>
          <w:tblCellMar>
            <w:top w:w="0" w:type="dxa"/>
            <w:left w:w="108" w:type="dxa"/>
            <w:bottom w:w="0" w:type="dxa"/>
            <w:right w:w="108" w:type="dxa"/>
          </w:tblCellMar>
        </w:tblPrEx>
        <w:trPr>
          <w:wBefore w:w="0" w:type="auto"/>
          <w:trHeight w:val="255" w:hRule="atLeast"/>
        </w:trPr>
        <w:tc>
          <w:tcPr>
            <w:tcW w:w="3161" w:type="dxa"/>
            <w:vMerge w:val="continue"/>
            <w:tcBorders>
              <w:top w:val="single" w:color="auto" w:sz="4" w:space="0"/>
              <w:left w:val="single" w:color="auto" w:sz="4" w:space="0"/>
              <w:bottom w:val="single" w:color="auto" w:sz="4" w:space="0"/>
              <w:right w:val="single" w:color="auto" w:sz="4" w:space="0"/>
            </w:tcBorders>
            <w:noWrap w:val="0"/>
            <w:vAlign w:val="center"/>
          </w:tcPr>
          <w:p w14:paraId="5126485E">
            <w:pPr>
              <w:rPr>
                <w:b/>
                <w:bCs/>
                <w:sz w:val="21"/>
                <w:szCs w:val="21"/>
              </w:rPr>
            </w:pPr>
          </w:p>
        </w:tc>
        <w:tc>
          <w:tcPr>
            <w:tcW w:w="662" w:type="dxa"/>
            <w:vMerge w:val="continue"/>
            <w:tcBorders>
              <w:top w:val="single" w:color="auto" w:sz="4" w:space="0"/>
              <w:left w:val="single" w:color="auto" w:sz="4" w:space="0"/>
              <w:bottom w:val="single" w:color="000000" w:sz="4" w:space="0"/>
              <w:right w:val="single" w:color="auto" w:sz="4" w:space="0"/>
            </w:tcBorders>
            <w:noWrap w:val="0"/>
            <w:vAlign w:val="center"/>
          </w:tcPr>
          <w:p w14:paraId="31D4C9E0">
            <w:pPr>
              <w:rPr>
                <w:b/>
                <w:bCs/>
                <w:sz w:val="21"/>
                <w:szCs w:val="21"/>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14:paraId="01D3BAE7">
            <w:pPr>
              <w:rPr>
                <w:b/>
                <w:bCs/>
                <w:sz w:val="21"/>
                <w:szCs w:val="21"/>
              </w:rPr>
            </w:pPr>
          </w:p>
        </w:tc>
        <w:tc>
          <w:tcPr>
            <w:tcW w:w="1204" w:type="dxa"/>
            <w:vMerge w:val="continue"/>
            <w:tcBorders>
              <w:top w:val="single" w:color="auto" w:sz="4" w:space="0"/>
              <w:left w:val="single" w:color="auto" w:sz="4" w:space="0"/>
              <w:bottom w:val="single" w:color="auto" w:sz="4" w:space="0"/>
              <w:right w:val="single" w:color="auto" w:sz="4" w:space="0"/>
            </w:tcBorders>
            <w:noWrap w:val="0"/>
            <w:vAlign w:val="center"/>
          </w:tcPr>
          <w:p w14:paraId="6CE610DC">
            <w:pPr>
              <w:rPr>
                <w:b/>
                <w:bCs/>
                <w:sz w:val="21"/>
                <w:szCs w:val="21"/>
              </w:rPr>
            </w:pPr>
          </w:p>
        </w:tc>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14:paraId="5D46C54B">
            <w:pPr>
              <w:rPr>
                <w:b/>
                <w:bCs/>
                <w:sz w:val="21"/>
                <w:szCs w:val="21"/>
              </w:rPr>
            </w:pPr>
          </w:p>
        </w:tc>
        <w:tc>
          <w:tcPr>
            <w:tcW w:w="1780" w:type="dxa"/>
            <w:vMerge w:val="continue"/>
            <w:tcBorders>
              <w:top w:val="nil"/>
              <w:left w:val="single" w:color="auto" w:sz="4" w:space="0"/>
              <w:bottom w:val="single" w:color="000000" w:sz="4" w:space="0"/>
              <w:right w:val="single" w:color="auto" w:sz="4" w:space="0"/>
            </w:tcBorders>
            <w:noWrap w:val="0"/>
            <w:vAlign w:val="center"/>
          </w:tcPr>
          <w:p w14:paraId="2AA1D78C">
            <w:pPr>
              <w:rPr>
                <w:b/>
                <w:bCs/>
                <w:sz w:val="21"/>
                <w:szCs w:val="21"/>
              </w:rPr>
            </w:pPr>
          </w:p>
        </w:tc>
        <w:tc>
          <w:tcPr>
            <w:tcW w:w="1599" w:type="dxa"/>
            <w:vMerge w:val="continue"/>
            <w:tcBorders>
              <w:top w:val="nil"/>
              <w:left w:val="single" w:color="auto" w:sz="4" w:space="0"/>
              <w:bottom w:val="single" w:color="000000" w:sz="4" w:space="0"/>
              <w:right w:val="single" w:color="auto" w:sz="4" w:space="0"/>
            </w:tcBorders>
            <w:noWrap w:val="0"/>
            <w:vAlign w:val="center"/>
          </w:tcPr>
          <w:p w14:paraId="7BBD48AD">
            <w:pPr>
              <w:rPr>
                <w:b/>
                <w:bCs/>
                <w:sz w:val="22"/>
                <w:szCs w:val="22"/>
              </w:rPr>
            </w:pPr>
          </w:p>
        </w:tc>
      </w:tr>
      <w:tr w14:paraId="1C058E5F">
        <w:tblPrEx>
          <w:tblCellMar>
            <w:top w:w="0" w:type="dxa"/>
            <w:left w:w="108" w:type="dxa"/>
            <w:bottom w:w="0" w:type="dxa"/>
            <w:right w:w="108" w:type="dxa"/>
          </w:tblCellMar>
        </w:tblPrEx>
        <w:trPr>
          <w:wBefore w:w="0" w:type="auto"/>
          <w:trHeight w:val="270" w:hRule="atLeast"/>
        </w:trPr>
        <w:tc>
          <w:tcPr>
            <w:tcW w:w="3161" w:type="dxa"/>
            <w:vMerge w:val="continue"/>
            <w:tcBorders>
              <w:top w:val="single" w:color="auto" w:sz="4" w:space="0"/>
              <w:left w:val="single" w:color="auto" w:sz="4" w:space="0"/>
              <w:bottom w:val="single" w:color="auto" w:sz="4" w:space="0"/>
              <w:right w:val="single" w:color="auto" w:sz="4" w:space="0"/>
            </w:tcBorders>
            <w:noWrap w:val="0"/>
            <w:vAlign w:val="center"/>
          </w:tcPr>
          <w:p w14:paraId="628679F5">
            <w:pPr>
              <w:rPr>
                <w:b/>
                <w:bCs/>
                <w:sz w:val="21"/>
                <w:szCs w:val="21"/>
              </w:rPr>
            </w:pPr>
          </w:p>
        </w:tc>
        <w:tc>
          <w:tcPr>
            <w:tcW w:w="662" w:type="dxa"/>
            <w:vMerge w:val="continue"/>
            <w:tcBorders>
              <w:top w:val="single" w:color="auto" w:sz="4" w:space="0"/>
              <w:left w:val="single" w:color="auto" w:sz="4" w:space="0"/>
              <w:bottom w:val="single" w:color="000000" w:sz="4" w:space="0"/>
              <w:right w:val="single" w:color="auto" w:sz="4" w:space="0"/>
            </w:tcBorders>
            <w:noWrap w:val="0"/>
            <w:vAlign w:val="center"/>
          </w:tcPr>
          <w:p w14:paraId="5786EF7D">
            <w:pPr>
              <w:rPr>
                <w:b/>
                <w:bCs/>
                <w:sz w:val="21"/>
                <w:szCs w:val="21"/>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14:paraId="2D124318">
            <w:pPr>
              <w:rPr>
                <w:b/>
                <w:bCs/>
                <w:sz w:val="21"/>
                <w:szCs w:val="21"/>
              </w:rPr>
            </w:pPr>
          </w:p>
        </w:tc>
        <w:tc>
          <w:tcPr>
            <w:tcW w:w="1204" w:type="dxa"/>
            <w:vMerge w:val="continue"/>
            <w:tcBorders>
              <w:top w:val="single" w:color="auto" w:sz="4" w:space="0"/>
              <w:left w:val="single" w:color="auto" w:sz="4" w:space="0"/>
              <w:bottom w:val="single" w:color="auto" w:sz="4" w:space="0"/>
              <w:right w:val="single" w:color="auto" w:sz="4" w:space="0"/>
            </w:tcBorders>
            <w:noWrap w:val="0"/>
            <w:vAlign w:val="center"/>
          </w:tcPr>
          <w:p w14:paraId="1234AE3E">
            <w:pPr>
              <w:rPr>
                <w:b/>
                <w:bCs/>
                <w:sz w:val="21"/>
                <w:szCs w:val="21"/>
              </w:rPr>
            </w:pPr>
          </w:p>
        </w:tc>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14:paraId="5B063B94">
            <w:pPr>
              <w:rPr>
                <w:b/>
                <w:bCs/>
                <w:sz w:val="21"/>
                <w:szCs w:val="21"/>
              </w:rPr>
            </w:pPr>
          </w:p>
        </w:tc>
        <w:tc>
          <w:tcPr>
            <w:tcW w:w="1780" w:type="dxa"/>
            <w:vMerge w:val="continue"/>
            <w:tcBorders>
              <w:top w:val="nil"/>
              <w:left w:val="single" w:color="auto" w:sz="4" w:space="0"/>
              <w:bottom w:val="single" w:color="000000" w:sz="4" w:space="0"/>
              <w:right w:val="single" w:color="auto" w:sz="4" w:space="0"/>
            </w:tcBorders>
            <w:noWrap w:val="0"/>
            <w:vAlign w:val="center"/>
          </w:tcPr>
          <w:p w14:paraId="77A94981">
            <w:pPr>
              <w:rPr>
                <w:b/>
                <w:bCs/>
                <w:sz w:val="21"/>
                <w:szCs w:val="21"/>
              </w:rPr>
            </w:pPr>
          </w:p>
        </w:tc>
        <w:tc>
          <w:tcPr>
            <w:tcW w:w="1599" w:type="dxa"/>
            <w:vMerge w:val="continue"/>
            <w:tcBorders>
              <w:top w:val="nil"/>
              <w:left w:val="single" w:color="auto" w:sz="4" w:space="0"/>
              <w:bottom w:val="single" w:color="000000" w:sz="4" w:space="0"/>
              <w:right w:val="single" w:color="auto" w:sz="4" w:space="0"/>
            </w:tcBorders>
            <w:noWrap w:val="0"/>
            <w:vAlign w:val="center"/>
          </w:tcPr>
          <w:p w14:paraId="08313637">
            <w:pPr>
              <w:rPr>
                <w:b/>
                <w:bCs/>
                <w:sz w:val="22"/>
                <w:szCs w:val="22"/>
              </w:rPr>
            </w:pPr>
          </w:p>
        </w:tc>
      </w:tr>
      <w:tr w14:paraId="57644FB8">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39E996A">
            <w:pPr>
              <w:rPr>
                <w:b/>
                <w:bCs/>
                <w:sz w:val="21"/>
                <w:szCs w:val="21"/>
              </w:rPr>
            </w:pPr>
            <w:r>
              <w:rPr>
                <w:b/>
                <w:bCs/>
                <w:sz w:val="21"/>
                <w:szCs w:val="21"/>
              </w:rPr>
              <w:t>ГОРОДСКАЯ ДУМА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0AF041C1">
            <w:pPr>
              <w:jc w:val="center"/>
              <w:rPr>
                <w:b/>
                <w:bCs/>
                <w:sz w:val="21"/>
                <w:szCs w:val="21"/>
              </w:rPr>
            </w:pPr>
            <w:r>
              <w:rPr>
                <w:b/>
                <w:bCs/>
                <w:sz w:val="21"/>
                <w:szCs w:val="21"/>
              </w:rPr>
              <w:t>401</w:t>
            </w:r>
          </w:p>
        </w:tc>
        <w:tc>
          <w:tcPr>
            <w:tcW w:w="638" w:type="dxa"/>
            <w:tcBorders>
              <w:top w:val="nil"/>
              <w:left w:val="nil"/>
              <w:bottom w:val="single" w:color="auto" w:sz="4" w:space="0"/>
              <w:right w:val="single" w:color="auto" w:sz="4" w:space="0"/>
            </w:tcBorders>
            <w:shd w:val="clear" w:color="000000" w:fill="FFFFFF"/>
            <w:noWrap w:val="0"/>
            <w:vAlign w:val="center"/>
          </w:tcPr>
          <w:p w14:paraId="67366C0A">
            <w:pPr>
              <w:jc w:val="center"/>
              <w:rPr>
                <w:b/>
                <w:bCs/>
                <w:sz w:val="21"/>
                <w:szCs w:val="21"/>
              </w:rPr>
            </w:pPr>
            <w:r>
              <w:rPr>
                <w:b/>
                <w:bCs/>
                <w:sz w:val="21"/>
                <w:szCs w:val="21"/>
              </w:rPr>
              <w:t> </w:t>
            </w:r>
          </w:p>
        </w:tc>
        <w:tc>
          <w:tcPr>
            <w:tcW w:w="1204" w:type="dxa"/>
            <w:tcBorders>
              <w:top w:val="nil"/>
              <w:left w:val="nil"/>
              <w:bottom w:val="single" w:color="auto" w:sz="4" w:space="0"/>
              <w:right w:val="single" w:color="auto" w:sz="4" w:space="0"/>
            </w:tcBorders>
            <w:shd w:val="clear" w:color="000000" w:fill="FFFFFF"/>
            <w:noWrap w:val="0"/>
            <w:vAlign w:val="center"/>
          </w:tcPr>
          <w:p w14:paraId="4AC2057B">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24811D27">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0BD0D1BC">
            <w:pPr>
              <w:jc w:val="center"/>
              <w:rPr>
                <w:b/>
                <w:bCs/>
                <w:sz w:val="21"/>
                <w:szCs w:val="21"/>
              </w:rPr>
            </w:pPr>
            <w:r>
              <w:rPr>
                <w:b/>
                <w:bCs/>
                <w:sz w:val="21"/>
                <w:szCs w:val="21"/>
              </w:rPr>
              <w:t>21 800 000,00</w:t>
            </w:r>
          </w:p>
        </w:tc>
        <w:tc>
          <w:tcPr>
            <w:tcW w:w="1599" w:type="dxa"/>
            <w:tcBorders>
              <w:top w:val="nil"/>
              <w:left w:val="nil"/>
              <w:bottom w:val="single" w:color="auto" w:sz="4" w:space="0"/>
              <w:right w:val="single" w:color="auto" w:sz="4" w:space="0"/>
            </w:tcBorders>
            <w:shd w:val="clear" w:color="000000" w:fill="FFFFFF"/>
            <w:noWrap/>
            <w:vAlign w:val="center"/>
          </w:tcPr>
          <w:p w14:paraId="0872FD1E">
            <w:pPr>
              <w:jc w:val="center"/>
              <w:rPr>
                <w:b/>
                <w:bCs/>
                <w:sz w:val="21"/>
                <w:szCs w:val="21"/>
              </w:rPr>
            </w:pPr>
            <w:r>
              <w:rPr>
                <w:b/>
                <w:bCs/>
                <w:sz w:val="21"/>
                <w:szCs w:val="21"/>
              </w:rPr>
              <w:t>22 700 000,00</w:t>
            </w:r>
          </w:p>
        </w:tc>
      </w:tr>
      <w:tr w14:paraId="4E4832F4">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B00C8E7">
            <w:pPr>
              <w:rPr>
                <w:b/>
                <w:bCs/>
                <w:sz w:val="21"/>
                <w:szCs w:val="21"/>
              </w:rPr>
            </w:pPr>
            <w:r>
              <w:rPr>
                <w:b/>
                <w:bCs/>
                <w:sz w:val="21"/>
                <w:szCs w:val="21"/>
              </w:rPr>
              <w:t>ОБЩЕГОСУДАРСТВЕННЫЕ ВОПРОСЫ</w:t>
            </w:r>
          </w:p>
        </w:tc>
        <w:tc>
          <w:tcPr>
            <w:tcW w:w="662" w:type="dxa"/>
            <w:tcBorders>
              <w:top w:val="nil"/>
              <w:left w:val="nil"/>
              <w:bottom w:val="single" w:color="auto" w:sz="4" w:space="0"/>
              <w:right w:val="single" w:color="auto" w:sz="4" w:space="0"/>
            </w:tcBorders>
            <w:shd w:val="clear" w:color="000000" w:fill="FFFFFF"/>
            <w:noWrap w:val="0"/>
            <w:vAlign w:val="center"/>
          </w:tcPr>
          <w:p w14:paraId="6DC1E76F">
            <w:pPr>
              <w:jc w:val="center"/>
              <w:rPr>
                <w:b/>
                <w:bCs/>
                <w:sz w:val="21"/>
                <w:szCs w:val="21"/>
              </w:rPr>
            </w:pPr>
            <w:r>
              <w:rPr>
                <w:b/>
                <w:bCs/>
                <w:sz w:val="21"/>
                <w:szCs w:val="21"/>
              </w:rPr>
              <w:t>401</w:t>
            </w:r>
          </w:p>
        </w:tc>
        <w:tc>
          <w:tcPr>
            <w:tcW w:w="638" w:type="dxa"/>
            <w:tcBorders>
              <w:top w:val="nil"/>
              <w:left w:val="nil"/>
              <w:bottom w:val="single" w:color="auto" w:sz="4" w:space="0"/>
              <w:right w:val="single" w:color="auto" w:sz="4" w:space="0"/>
            </w:tcBorders>
            <w:shd w:val="clear" w:color="000000" w:fill="FFFFFF"/>
            <w:noWrap w:val="0"/>
            <w:vAlign w:val="center"/>
          </w:tcPr>
          <w:p w14:paraId="4CB22ACD">
            <w:pPr>
              <w:jc w:val="center"/>
              <w:rPr>
                <w:b/>
                <w:bCs/>
                <w:sz w:val="21"/>
                <w:szCs w:val="21"/>
              </w:rPr>
            </w:pPr>
            <w:r>
              <w:rPr>
                <w:b/>
                <w:bCs/>
                <w:sz w:val="21"/>
                <w:szCs w:val="21"/>
              </w:rPr>
              <w:t>0100</w:t>
            </w:r>
          </w:p>
        </w:tc>
        <w:tc>
          <w:tcPr>
            <w:tcW w:w="1204" w:type="dxa"/>
            <w:tcBorders>
              <w:top w:val="nil"/>
              <w:left w:val="nil"/>
              <w:bottom w:val="single" w:color="auto" w:sz="4" w:space="0"/>
              <w:right w:val="single" w:color="auto" w:sz="4" w:space="0"/>
            </w:tcBorders>
            <w:shd w:val="clear" w:color="000000" w:fill="FFFFFF"/>
            <w:noWrap w:val="0"/>
            <w:vAlign w:val="center"/>
          </w:tcPr>
          <w:p w14:paraId="321DF693">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2DE43723">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D169788">
            <w:pPr>
              <w:jc w:val="center"/>
              <w:rPr>
                <w:b/>
                <w:bCs/>
                <w:sz w:val="21"/>
                <w:szCs w:val="21"/>
              </w:rPr>
            </w:pPr>
            <w:r>
              <w:rPr>
                <w:b/>
                <w:bCs/>
                <w:sz w:val="21"/>
                <w:szCs w:val="21"/>
              </w:rPr>
              <w:t>19 693 401,77</w:t>
            </w:r>
          </w:p>
        </w:tc>
        <w:tc>
          <w:tcPr>
            <w:tcW w:w="1599" w:type="dxa"/>
            <w:tcBorders>
              <w:top w:val="nil"/>
              <w:left w:val="nil"/>
              <w:bottom w:val="single" w:color="auto" w:sz="4" w:space="0"/>
              <w:right w:val="single" w:color="auto" w:sz="4" w:space="0"/>
            </w:tcBorders>
            <w:shd w:val="clear" w:color="000000" w:fill="FFFFFF"/>
            <w:noWrap/>
            <w:vAlign w:val="center"/>
          </w:tcPr>
          <w:p w14:paraId="07FE9F1B">
            <w:pPr>
              <w:jc w:val="center"/>
              <w:rPr>
                <w:b/>
                <w:bCs/>
                <w:sz w:val="21"/>
                <w:szCs w:val="21"/>
              </w:rPr>
            </w:pPr>
            <w:r>
              <w:rPr>
                <w:b/>
                <w:bCs/>
                <w:sz w:val="21"/>
                <w:szCs w:val="21"/>
              </w:rPr>
              <w:t>20 509 049,83</w:t>
            </w:r>
          </w:p>
        </w:tc>
      </w:tr>
      <w:tr w14:paraId="4526F386">
        <w:tblPrEx>
          <w:tblCellMar>
            <w:top w:w="0" w:type="dxa"/>
            <w:left w:w="108" w:type="dxa"/>
            <w:bottom w:w="0" w:type="dxa"/>
            <w:right w:w="108" w:type="dxa"/>
          </w:tblCellMar>
        </w:tblPrEx>
        <w:trPr>
          <w:wBefore w:w="0" w:type="auto"/>
          <w:trHeight w:val="942"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084BD01">
            <w:pPr>
              <w:rPr>
                <w:b/>
                <w:bCs/>
                <w:sz w:val="21"/>
                <w:szCs w:val="21"/>
              </w:rPr>
            </w:pPr>
            <w:r>
              <w:rPr>
                <w:b/>
                <w:bCs/>
                <w:sz w:val="21"/>
                <w:szCs w:val="21"/>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62" w:type="dxa"/>
            <w:tcBorders>
              <w:top w:val="nil"/>
              <w:left w:val="nil"/>
              <w:bottom w:val="single" w:color="auto" w:sz="4" w:space="0"/>
              <w:right w:val="single" w:color="auto" w:sz="4" w:space="0"/>
            </w:tcBorders>
            <w:shd w:val="clear" w:color="000000" w:fill="FFFFFF"/>
            <w:noWrap w:val="0"/>
            <w:vAlign w:val="center"/>
          </w:tcPr>
          <w:p w14:paraId="0E10D6FA">
            <w:pPr>
              <w:jc w:val="center"/>
              <w:rPr>
                <w:b/>
                <w:bCs/>
                <w:sz w:val="21"/>
                <w:szCs w:val="21"/>
              </w:rPr>
            </w:pPr>
            <w:r>
              <w:rPr>
                <w:b/>
                <w:bCs/>
                <w:sz w:val="21"/>
                <w:szCs w:val="21"/>
              </w:rPr>
              <w:t>401</w:t>
            </w:r>
          </w:p>
        </w:tc>
        <w:tc>
          <w:tcPr>
            <w:tcW w:w="638" w:type="dxa"/>
            <w:tcBorders>
              <w:top w:val="nil"/>
              <w:left w:val="nil"/>
              <w:bottom w:val="single" w:color="auto" w:sz="4" w:space="0"/>
              <w:right w:val="single" w:color="auto" w:sz="4" w:space="0"/>
            </w:tcBorders>
            <w:shd w:val="clear" w:color="000000" w:fill="FFFFFF"/>
            <w:noWrap w:val="0"/>
            <w:vAlign w:val="center"/>
          </w:tcPr>
          <w:p w14:paraId="581927EB">
            <w:pPr>
              <w:jc w:val="center"/>
              <w:rPr>
                <w:b/>
                <w:bCs/>
                <w:sz w:val="21"/>
                <w:szCs w:val="21"/>
              </w:rPr>
            </w:pPr>
            <w:r>
              <w:rPr>
                <w:b/>
                <w:bCs/>
                <w:sz w:val="21"/>
                <w:szCs w:val="21"/>
              </w:rPr>
              <w:t>0103</w:t>
            </w:r>
          </w:p>
        </w:tc>
        <w:tc>
          <w:tcPr>
            <w:tcW w:w="1204" w:type="dxa"/>
            <w:tcBorders>
              <w:top w:val="nil"/>
              <w:left w:val="nil"/>
              <w:bottom w:val="single" w:color="auto" w:sz="4" w:space="0"/>
              <w:right w:val="single" w:color="auto" w:sz="4" w:space="0"/>
            </w:tcBorders>
            <w:shd w:val="clear" w:color="000000" w:fill="FFFFFF"/>
            <w:noWrap w:val="0"/>
            <w:vAlign w:val="center"/>
          </w:tcPr>
          <w:p w14:paraId="5784C561">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00317AE2">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2BFF8397">
            <w:pPr>
              <w:jc w:val="center"/>
              <w:rPr>
                <w:b/>
                <w:bCs/>
                <w:sz w:val="21"/>
                <w:szCs w:val="21"/>
              </w:rPr>
            </w:pPr>
            <w:r>
              <w:rPr>
                <w:b/>
                <w:bCs/>
                <w:sz w:val="21"/>
                <w:szCs w:val="21"/>
              </w:rPr>
              <w:t>19 693 401,77</w:t>
            </w:r>
          </w:p>
        </w:tc>
        <w:tc>
          <w:tcPr>
            <w:tcW w:w="1599" w:type="dxa"/>
            <w:tcBorders>
              <w:top w:val="nil"/>
              <w:left w:val="nil"/>
              <w:bottom w:val="single" w:color="auto" w:sz="4" w:space="0"/>
              <w:right w:val="single" w:color="auto" w:sz="4" w:space="0"/>
            </w:tcBorders>
            <w:shd w:val="clear" w:color="000000" w:fill="FFFFFF"/>
            <w:noWrap/>
            <w:vAlign w:val="center"/>
          </w:tcPr>
          <w:p w14:paraId="3A606354">
            <w:pPr>
              <w:jc w:val="center"/>
              <w:rPr>
                <w:b/>
                <w:bCs/>
                <w:sz w:val="21"/>
                <w:szCs w:val="21"/>
              </w:rPr>
            </w:pPr>
            <w:r>
              <w:rPr>
                <w:b/>
                <w:bCs/>
                <w:sz w:val="21"/>
                <w:szCs w:val="21"/>
              </w:rPr>
              <w:t>20 509 049,83</w:t>
            </w:r>
          </w:p>
        </w:tc>
      </w:tr>
      <w:tr w14:paraId="3608EC2B">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F85EB6B">
            <w:pPr>
              <w:rPr>
                <w:sz w:val="21"/>
                <w:szCs w:val="21"/>
              </w:rPr>
            </w:pPr>
            <w:r>
              <w:rPr>
                <w:sz w:val="21"/>
                <w:szCs w:val="21"/>
              </w:rPr>
              <w:t>Мероприятия в рамках непрограммных направлений деятельности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052B2657">
            <w:pPr>
              <w:jc w:val="center"/>
              <w:rPr>
                <w:sz w:val="21"/>
                <w:szCs w:val="21"/>
              </w:rPr>
            </w:pPr>
            <w:r>
              <w:rPr>
                <w:sz w:val="21"/>
                <w:szCs w:val="21"/>
              </w:rPr>
              <w:t>401</w:t>
            </w:r>
          </w:p>
        </w:tc>
        <w:tc>
          <w:tcPr>
            <w:tcW w:w="638" w:type="dxa"/>
            <w:tcBorders>
              <w:top w:val="nil"/>
              <w:left w:val="nil"/>
              <w:bottom w:val="single" w:color="auto" w:sz="4" w:space="0"/>
              <w:right w:val="single" w:color="auto" w:sz="4" w:space="0"/>
            </w:tcBorders>
            <w:shd w:val="clear" w:color="000000" w:fill="FFFFFF"/>
            <w:noWrap w:val="0"/>
            <w:vAlign w:val="center"/>
          </w:tcPr>
          <w:p w14:paraId="21B1BB67">
            <w:pPr>
              <w:jc w:val="center"/>
              <w:rPr>
                <w:sz w:val="21"/>
                <w:szCs w:val="21"/>
              </w:rPr>
            </w:pPr>
            <w:r>
              <w:rPr>
                <w:sz w:val="21"/>
                <w:szCs w:val="21"/>
              </w:rPr>
              <w:t>0103</w:t>
            </w:r>
          </w:p>
        </w:tc>
        <w:tc>
          <w:tcPr>
            <w:tcW w:w="1204" w:type="dxa"/>
            <w:tcBorders>
              <w:top w:val="nil"/>
              <w:left w:val="nil"/>
              <w:bottom w:val="single" w:color="auto" w:sz="4" w:space="0"/>
              <w:right w:val="single" w:color="auto" w:sz="4" w:space="0"/>
            </w:tcBorders>
            <w:shd w:val="clear" w:color="000000" w:fill="FFFFFF"/>
            <w:noWrap w:val="0"/>
            <w:vAlign w:val="center"/>
          </w:tcPr>
          <w:p w14:paraId="269D878D">
            <w:pPr>
              <w:jc w:val="center"/>
              <w:rPr>
                <w:sz w:val="21"/>
                <w:szCs w:val="21"/>
              </w:rPr>
            </w:pPr>
            <w:r>
              <w:rPr>
                <w:sz w:val="21"/>
                <w:szCs w:val="21"/>
              </w:rPr>
              <w:t>70 0 00 00000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76C22B6B">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2E078116">
            <w:pPr>
              <w:jc w:val="center"/>
              <w:rPr>
                <w:sz w:val="21"/>
                <w:szCs w:val="21"/>
              </w:rPr>
            </w:pPr>
            <w:r>
              <w:rPr>
                <w:sz w:val="21"/>
                <w:szCs w:val="21"/>
              </w:rPr>
              <w:t>19 693 401,77</w:t>
            </w:r>
          </w:p>
        </w:tc>
        <w:tc>
          <w:tcPr>
            <w:tcW w:w="1599" w:type="dxa"/>
            <w:tcBorders>
              <w:top w:val="nil"/>
              <w:left w:val="nil"/>
              <w:bottom w:val="single" w:color="auto" w:sz="4" w:space="0"/>
              <w:right w:val="single" w:color="auto" w:sz="4" w:space="0"/>
            </w:tcBorders>
            <w:shd w:val="clear" w:color="000000" w:fill="FFFFFF"/>
            <w:noWrap/>
            <w:vAlign w:val="center"/>
          </w:tcPr>
          <w:p w14:paraId="2FFA0C3B">
            <w:pPr>
              <w:jc w:val="center"/>
              <w:rPr>
                <w:sz w:val="21"/>
                <w:szCs w:val="21"/>
              </w:rPr>
            </w:pPr>
            <w:r>
              <w:rPr>
                <w:sz w:val="21"/>
                <w:szCs w:val="21"/>
              </w:rPr>
              <w:t>20 509 049,83</w:t>
            </w:r>
          </w:p>
        </w:tc>
      </w:tr>
      <w:tr w14:paraId="56F81B96">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F71ABA4">
            <w:pPr>
              <w:rPr>
                <w:sz w:val="21"/>
                <w:szCs w:val="21"/>
              </w:rPr>
            </w:pPr>
            <w:r>
              <w:rPr>
                <w:sz w:val="21"/>
                <w:szCs w:val="21"/>
              </w:rPr>
              <w:t>Обеспечение деятельности органов местного самоуправления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23F389DE">
            <w:pPr>
              <w:jc w:val="center"/>
              <w:rPr>
                <w:sz w:val="21"/>
                <w:szCs w:val="21"/>
              </w:rPr>
            </w:pPr>
            <w:r>
              <w:rPr>
                <w:sz w:val="21"/>
                <w:szCs w:val="21"/>
              </w:rPr>
              <w:t>401</w:t>
            </w:r>
          </w:p>
        </w:tc>
        <w:tc>
          <w:tcPr>
            <w:tcW w:w="638" w:type="dxa"/>
            <w:tcBorders>
              <w:top w:val="nil"/>
              <w:left w:val="nil"/>
              <w:bottom w:val="single" w:color="auto" w:sz="4" w:space="0"/>
              <w:right w:val="single" w:color="auto" w:sz="4" w:space="0"/>
            </w:tcBorders>
            <w:shd w:val="clear" w:color="000000" w:fill="FFFFFF"/>
            <w:noWrap w:val="0"/>
            <w:vAlign w:val="center"/>
          </w:tcPr>
          <w:p w14:paraId="4333F61A">
            <w:pPr>
              <w:jc w:val="center"/>
              <w:rPr>
                <w:sz w:val="21"/>
                <w:szCs w:val="21"/>
              </w:rPr>
            </w:pPr>
            <w:r>
              <w:rPr>
                <w:sz w:val="21"/>
                <w:szCs w:val="21"/>
              </w:rPr>
              <w:t>0103</w:t>
            </w:r>
          </w:p>
        </w:tc>
        <w:tc>
          <w:tcPr>
            <w:tcW w:w="1204" w:type="dxa"/>
            <w:tcBorders>
              <w:top w:val="nil"/>
              <w:left w:val="nil"/>
              <w:bottom w:val="single" w:color="auto" w:sz="4" w:space="0"/>
              <w:right w:val="single" w:color="auto" w:sz="4" w:space="0"/>
            </w:tcBorders>
            <w:shd w:val="clear" w:color="000000" w:fill="FFFFFF"/>
            <w:noWrap w:val="0"/>
            <w:vAlign w:val="center"/>
          </w:tcPr>
          <w:p w14:paraId="11BF4A8A">
            <w:pPr>
              <w:jc w:val="center"/>
              <w:rPr>
                <w:sz w:val="21"/>
                <w:szCs w:val="21"/>
              </w:rPr>
            </w:pPr>
            <w:r>
              <w:rPr>
                <w:sz w:val="21"/>
                <w:szCs w:val="21"/>
              </w:rPr>
              <w:t>70 0 00 00102</w:t>
            </w:r>
          </w:p>
        </w:tc>
        <w:tc>
          <w:tcPr>
            <w:tcW w:w="637" w:type="dxa"/>
            <w:tcBorders>
              <w:top w:val="nil"/>
              <w:left w:val="nil"/>
              <w:bottom w:val="single" w:color="auto" w:sz="4" w:space="0"/>
              <w:right w:val="single" w:color="auto" w:sz="4" w:space="0"/>
            </w:tcBorders>
            <w:shd w:val="clear" w:color="000000" w:fill="FFFFFF"/>
            <w:noWrap w:val="0"/>
            <w:vAlign w:val="center"/>
          </w:tcPr>
          <w:p w14:paraId="6BB54A98">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681686B4">
            <w:pPr>
              <w:jc w:val="center"/>
              <w:rPr>
                <w:sz w:val="21"/>
                <w:szCs w:val="21"/>
              </w:rPr>
            </w:pPr>
            <w:r>
              <w:rPr>
                <w:sz w:val="21"/>
                <w:szCs w:val="21"/>
              </w:rPr>
              <w:t>13 001 333,82</w:t>
            </w:r>
          </w:p>
        </w:tc>
        <w:tc>
          <w:tcPr>
            <w:tcW w:w="1599" w:type="dxa"/>
            <w:tcBorders>
              <w:top w:val="nil"/>
              <w:left w:val="nil"/>
              <w:bottom w:val="single" w:color="auto" w:sz="4" w:space="0"/>
              <w:right w:val="single" w:color="auto" w:sz="4" w:space="0"/>
            </w:tcBorders>
            <w:shd w:val="clear" w:color="000000" w:fill="FFFFFF"/>
            <w:noWrap/>
            <w:vAlign w:val="center"/>
          </w:tcPr>
          <w:p w14:paraId="4CB13DF9">
            <w:pPr>
              <w:jc w:val="center"/>
              <w:rPr>
                <w:sz w:val="21"/>
                <w:szCs w:val="21"/>
              </w:rPr>
            </w:pPr>
            <w:r>
              <w:rPr>
                <w:sz w:val="21"/>
                <w:szCs w:val="21"/>
              </w:rPr>
              <w:t>13 521 387,17</w:t>
            </w:r>
          </w:p>
        </w:tc>
      </w:tr>
      <w:tr w14:paraId="4F937426">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74ADDE7">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color="auto" w:sz="4" w:space="0"/>
              <w:right w:val="single" w:color="auto" w:sz="4" w:space="0"/>
            </w:tcBorders>
            <w:shd w:val="clear" w:color="000000" w:fill="FFFFFF"/>
            <w:noWrap w:val="0"/>
            <w:vAlign w:val="center"/>
          </w:tcPr>
          <w:p w14:paraId="64E11C0A">
            <w:pPr>
              <w:jc w:val="center"/>
              <w:rPr>
                <w:sz w:val="21"/>
                <w:szCs w:val="21"/>
              </w:rPr>
            </w:pPr>
            <w:r>
              <w:rPr>
                <w:sz w:val="21"/>
                <w:szCs w:val="21"/>
              </w:rPr>
              <w:t>401</w:t>
            </w:r>
          </w:p>
        </w:tc>
        <w:tc>
          <w:tcPr>
            <w:tcW w:w="638" w:type="dxa"/>
            <w:tcBorders>
              <w:top w:val="nil"/>
              <w:left w:val="nil"/>
              <w:bottom w:val="single" w:color="auto" w:sz="4" w:space="0"/>
              <w:right w:val="single" w:color="auto" w:sz="4" w:space="0"/>
            </w:tcBorders>
            <w:shd w:val="clear" w:color="000000" w:fill="FFFFFF"/>
            <w:noWrap w:val="0"/>
            <w:vAlign w:val="center"/>
          </w:tcPr>
          <w:p w14:paraId="0862A214">
            <w:pPr>
              <w:jc w:val="center"/>
              <w:rPr>
                <w:sz w:val="21"/>
                <w:szCs w:val="21"/>
              </w:rPr>
            </w:pPr>
            <w:r>
              <w:rPr>
                <w:sz w:val="21"/>
                <w:szCs w:val="21"/>
              </w:rPr>
              <w:t>0103</w:t>
            </w:r>
          </w:p>
        </w:tc>
        <w:tc>
          <w:tcPr>
            <w:tcW w:w="1204" w:type="dxa"/>
            <w:tcBorders>
              <w:top w:val="nil"/>
              <w:left w:val="nil"/>
              <w:bottom w:val="single" w:color="auto" w:sz="4" w:space="0"/>
              <w:right w:val="single" w:color="auto" w:sz="4" w:space="0"/>
            </w:tcBorders>
            <w:shd w:val="clear" w:color="000000" w:fill="FFFFFF"/>
            <w:noWrap w:val="0"/>
            <w:vAlign w:val="center"/>
          </w:tcPr>
          <w:p w14:paraId="2BA2BC54">
            <w:pPr>
              <w:jc w:val="center"/>
              <w:rPr>
                <w:sz w:val="21"/>
                <w:szCs w:val="21"/>
              </w:rPr>
            </w:pPr>
            <w:r>
              <w:rPr>
                <w:sz w:val="21"/>
                <w:szCs w:val="21"/>
              </w:rPr>
              <w:t>70 0 00 00102</w:t>
            </w:r>
          </w:p>
        </w:tc>
        <w:tc>
          <w:tcPr>
            <w:tcW w:w="637" w:type="dxa"/>
            <w:tcBorders>
              <w:top w:val="nil"/>
              <w:left w:val="nil"/>
              <w:bottom w:val="single" w:color="auto" w:sz="4" w:space="0"/>
              <w:right w:val="single" w:color="auto" w:sz="4" w:space="0"/>
            </w:tcBorders>
            <w:shd w:val="clear" w:color="000000" w:fill="FFFFFF"/>
            <w:noWrap w:val="0"/>
            <w:vAlign w:val="center"/>
          </w:tcPr>
          <w:p w14:paraId="53EB862D">
            <w:pPr>
              <w:jc w:val="center"/>
              <w:rPr>
                <w:sz w:val="21"/>
                <w:szCs w:val="21"/>
              </w:rPr>
            </w:pPr>
            <w:r>
              <w:rPr>
                <w:sz w:val="21"/>
                <w:szCs w:val="21"/>
              </w:rPr>
              <w:t>100</w:t>
            </w:r>
          </w:p>
        </w:tc>
        <w:tc>
          <w:tcPr>
            <w:tcW w:w="1780" w:type="dxa"/>
            <w:tcBorders>
              <w:top w:val="nil"/>
              <w:left w:val="nil"/>
              <w:bottom w:val="single" w:color="auto" w:sz="4" w:space="0"/>
              <w:right w:val="single" w:color="auto" w:sz="4" w:space="0"/>
            </w:tcBorders>
            <w:shd w:val="clear" w:color="000000" w:fill="FFFFFF"/>
            <w:noWrap/>
            <w:vAlign w:val="center"/>
          </w:tcPr>
          <w:p w14:paraId="27580C77">
            <w:pPr>
              <w:jc w:val="center"/>
              <w:rPr>
                <w:sz w:val="21"/>
                <w:szCs w:val="21"/>
              </w:rPr>
            </w:pPr>
            <w:r>
              <w:rPr>
                <w:sz w:val="21"/>
                <w:szCs w:val="21"/>
              </w:rPr>
              <w:t>12 532 445,68</w:t>
            </w:r>
          </w:p>
        </w:tc>
        <w:tc>
          <w:tcPr>
            <w:tcW w:w="1599" w:type="dxa"/>
            <w:tcBorders>
              <w:top w:val="nil"/>
              <w:left w:val="nil"/>
              <w:bottom w:val="single" w:color="auto" w:sz="4" w:space="0"/>
              <w:right w:val="single" w:color="auto" w:sz="4" w:space="0"/>
            </w:tcBorders>
            <w:shd w:val="clear" w:color="000000" w:fill="FFFFFF"/>
            <w:noWrap/>
            <w:vAlign w:val="center"/>
          </w:tcPr>
          <w:p w14:paraId="58386ED5">
            <w:pPr>
              <w:jc w:val="center"/>
              <w:rPr>
                <w:sz w:val="21"/>
                <w:szCs w:val="21"/>
              </w:rPr>
            </w:pPr>
            <w:r>
              <w:rPr>
                <w:sz w:val="21"/>
                <w:szCs w:val="21"/>
              </w:rPr>
              <w:t>13 033 743,51</w:t>
            </w:r>
          </w:p>
        </w:tc>
      </w:tr>
      <w:tr w14:paraId="665EAF08">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E2E1B1C">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53E78A71">
            <w:pPr>
              <w:jc w:val="center"/>
              <w:rPr>
                <w:sz w:val="21"/>
                <w:szCs w:val="21"/>
              </w:rPr>
            </w:pPr>
            <w:r>
              <w:rPr>
                <w:sz w:val="21"/>
                <w:szCs w:val="21"/>
              </w:rPr>
              <w:t>401</w:t>
            </w:r>
          </w:p>
        </w:tc>
        <w:tc>
          <w:tcPr>
            <w:tcW w:w="638" w:type="dxa"/>
            <w:tcBorders>
              <w:top w:val="nil"/>
              <w:left w:val="nil"/>
              <w:bottom w:val="single" w:color="auto" w:sz="4" w:space="0"/>
              <w:right w:val="single" w:color="auto" w:sz="4" w:space="0"/>
            </w:tcBorders>
            <w:shd w:val="clear" w:color="000000" w:fill="FFFFFF"/>
            <w:noWrap w:val="0"/>
            <w:vAlign w:val="center"/>
          </w:tcPr>
          <w:p w14:paraId="4B784200">
            <w:pPr>
              <w:jc w:val="center"/>
              <w:rPr>
                <w:sz w:val="21"/>
                <w:szCs w:val="21"/>
              </w:rPr>
            </w:pPr>
            <w:r>
              <w:rPr>
                <w:sz w:val="21"/>
                <w:szCs w:val="21"/>
              </w:rPr>
              <w:t>0103</w:t>
            </w:r>
          </w:p>
        </w:tc>
        <w:tc>
          <w:tcPr>
            <w:tcW w:w="1204" w:type="dxa"/>
            <w:tcBorders>
              <w:top w:val="nil"/>
              <w:left w:val="nil"/>
              <w:bottom w:val="single" w:color="auto" w:sz="4" w:space="0"/>
              <w:right w:val="single" w:color="auto" w:sz="4" w:space="0"/>
            </w:tcBorders>
            <w:shd w:val="clear" w:color="000000" w:fill="FFFFFF"/>
            <w:noWrap w:val="0"/>
            <w:vAlign w:val="center"/>
          </w:tcPr>
          <w:p w14:paraId="18FE41BE">
            <w:pPr>
              <w:jc w:val="center"/>
              <w:rPr>
                <w:sz w:val="21"/>
                <w:szCs w:val="21"/>
              </w:rPr>
            </w:pPr>
            <w:r>
              <w:rPr>
                <w:sz w:val="21"/>
                <w:szCs w:val="21"/>
              </w:rPr>
              <w:t>70 0 00 00102</w:t>
            </w:r>
          </w:p>
        </w:tc>
        <w:tc>
          <w:tcPr>
            <w:tcW w:w="637" w:type="dxa"/>
            <w:tcBorders>
              <w:top w:val="nil"/>
              <w:left w:val="nil"/>
              <w:bottom w:val="single" w:color="auto" w:sz="4" w:space="0"/>
              <w:right w:val="single" w:color="auto" w:sz="4" w:space="0"/>
            </w:tcBorders>
            <w:shd w:val="clear" w:color="000000" w:fill="FFFFFF"/>
            <w:noWrap w:val="0"/>
            <w:vAlign w:val="center"/>
          </w:tcPr>
          <w:p w14:paraId="0C4D3597">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7B7172CD">
            <w:pPr>
              <w:jc w:val="center"/>
              <w:rPr>
                <w:sz w:val="21"/>
                <w:szCs w:val="21"/>
              </w:rPr>
            </w:pPr>
            <w:r>
              <w:rPr>
                <w:sz w:val="21"/>
                <w:szCs w:val="21"/>
              </w:rPr>
              <w:t>468 888,14</w:t>
            </w:r>
          </w:p>
        </w:tc>
        <w:tc>
          <w:tcPr>
            <w:tcW w:w="1599" w:type="dxa"/>
            <w:tcBorders>
              <w:top w:val="nil"/>
              <w:left w:val="nil"/>
              <w:bottom w:val="single" w:color="auto" w:sz="4" w:space="0"/>
              <w:right w:val="single" w:color="auto" w:sz="4" w:space="0"/>
            </w:tcBorders>
            <w:shd w:val="clear" w:color="000000" w:fill="FFFFFF"/>
            <w:noWrap/>
            <w:vAlign w:val="center"/>
          </w:tcPr>
          <w:p w14:paraId="47C4D4FD">
            <w:pPr>
              <w:jc w:val="center"/>
              <w:rPr>
                <w:sz w:val="21"/>
                <w:szCs w:val="21"/>
              </w:rPr>
            </w:pPr>
            <w:r>
              <w:rPr>
                <w:sz w:val="21"/>
                <w:szCs w:val="21"/>
              </w:rPr>
              <w:t>487 643,66</w:t>
            </w:r>
          </w:p>
        </w:tc>
      </w:tr>
      <w:tr w14:paraId="0D8A4DF8">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A0504C9">
            <w:pPr>
              <w:rPr>
                <w:sz w:val="21"/>
                <w:szCs w:val="21"/>
              </w:rPr>
            </w:pPr>
            <w:r>
              <w:rPr>
                <w:sz w:val="21"/>
                <w:szCs w:val="21"/>
              </w:rPr>
              <w:t>Председатель Городской Думы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4DCF3E0F">
            <w:pPr>
              <w:jc w:val="center"/>
              <w:rPr>
                <w:sz w:val="21"/>
                <w:szCs w:val="21"/>
              </w:rPr>
            </w:pPr>
            <w:r>
              <w:rPr>
                <w:sz w:val="21"/>
                <w:szCs w:val="21"/>
              </w:rPr>
              <w:t>401</w:t>
            </w:r>
          </w:p>
        </w:tc>
        <w:tc>
          <w:tcPr>
            <w:tcW w:w="638" w:type="dxa"/>
            <w:tcBorders>
              <w:top w:val="nil"/>
              <w:left w:val="nil"/>
              <w:bottom w:val="single" w:color="auto" w:sz="4" w:space="0"/>
              <w:right w:val="single" w:color="auto" w:sz="4" w:space="0"/>
            </w:tcBorders>
            <w:shd w:val="clear" w:color="000000" w:fill="FFFFFF"/>
            <w:noWrap w:val="0"/>
            <w:vAlign w:val="center"/>
          </w:tcPr>
          <w:p w14:paraId="44BFFBE4">
            <w:pPr>
              <w:jc w:val="center"/>
              <w:rPr>
                <w:sz w:val="21"/>
                <w:szCs w:val="21"/>
              </w:rPr>
            </w:pPr>
            <w:r>
              <w:rPr>
                <w:sz w:val="21"/>
                <w:szCs w:val="21"/>
              </w:rPr>
              <w:t>0103</w:t>
            </w:r>
          </w:p>
        </w:tc>
        <w:tc>
          <w:tcPr>
            <w:tcW w:w="1204" w:type="dxa"/>
            <w:tcBorders>
              <w:top w:val="nil"/>
              <w:left w:val="nil"/>
              <w:bottom w:val="single" w:color="auto" w:sz="4" w:space="0"/>
              <w:right w:val="single" w:color="auto" w:sz="4" w:space="0"/>
            </w:tcBorders>
            <w:shd w:val="clear" w:color="000000" w:fill="FFFFFF"/>
            <w:noWrap w:val="0"/>
            <w:vAlign w:val="center"/>
          </w:tcPr>
          <w:p w14:paraId="48013BEC">
            <w:pPr>
              <w:jc w:val="center"/>
              <w:rPr>
                <w:sz w:val="21"/>
                <w:szCs w:val="21"/>
              </w:rPr>
            </w:pPr>
            <w:r>
              <w:rPr>
                <w:sz w:val="21"/>
                <w:szCs w:val="21"/>
              </w:rPr>
              <w:t>70 0 00 00105</w:t>
            </w:r>
          </w:p>
        </w:tc>
        <w:tc>
          <w:tcPr>
            <w:tcW w:w="637" w:type="dxa"/>
            <w:tcBorders>
              <w:top w:val="nil"/>
              <w:left w:val="nil"/>
              <w:bottom w:val="single" w:color="auto" w:sz="4" w:space="0"/>
              <w:right w:val="single" w:color="auto" w:sz="4" w:space="0"/>
            </w:tcBorders>
            <w:shd w:val="clear" w:color="000000" w:fill="FFFFFF"/>
            <w:noWrap w:val="0"/>
            <w:vAlign w:val="center"/>
          </w:tcPr>
          <w:p w14:paraId="4061465F">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10FA269F">
            <w:pPr>
              <w:jc w:val="center"/>
              <w:rPr>
                <w:sz w:val="21"/>
                <w:szCs w:val="21"/>
              </w:rPr>
            </w:pPr>
            <w:r>
              <w:rPr>
                <w:sz w:val="21"/>
                <w:szCs w:val="21"/>
              </w:rPr>
              <w:t>3 592 367,95</w:t>
            </w:r>
          </w:p>
        </w:tc>
        <w:tc>
          <w:tcPr>
            <w:tcW w:w="1599" w:type="dxa"/>
            <w:tcBorders>
              <w:top w:val="nil"/>
              <w:left w:val="nil"/>
              <w:bottom w:val="single" w:color="auto" w:sz="4" w:space="0"/>
              <w:right w:val="single" w:color="auto" w:sz="4" w:space="0"/>
            </w:tcBorders>
            <w:shd w:val="clear" w:color="000000" w:fill="FFFFFF"/>
            <w:noWrap/>
            <w:vAlign w:val="center"/>
          </w:tcPr>
          <w:p w14:paraId="0AA2925A">
            <w:pPr>
              <w:jc w:val="center"/>
              <w:rPr>
                <w:sz w:val="21"/>
                <w:szCs w:val="21"/>
              </w:rPr>
            </w:pPr>
            <w:r>
              <w:rPr>
                <w:sz w:val="21"/>
                <w:szCs w:val="21"/>
              </w:rPr>
              <w:t>3 736 062,66</w:t>
            </w:r>
          </w:p>
        </w:tc>
      </w:tr>
      <w:tr w14:paraId="32D43E24">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10A26AC">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color="auto" w:sz="4" w:space="0"/>
              <w:right w:val="single" w:color="auto" w:sz="4" w:space="0"/>
            </w:tcBorders>
            <w:shd w:val="clear" w:color="000000" w:fill="FFFFFF"/>
            <w:noWrap w:val="0"/>
            <w:vAlign w:val="center"/>
          </w:tcPr>
          <w:p w14:paraId="669E9BA0">
            <w:pPr>
              <w:jc w:val="center"/>
              <w:rPr>
                <w:sz w:val="21"/>
                <w:szCs w:val="21"/>
              </w:rPr>
            </w:pPr>
            <w:r>
              <w:rPr>
                <w:sz w:val="21"/>
                <w:szCs w:val="21"/>
              </w:rPr>
              <w:t>401</w:t>
            </w:r>
          </w:p>
        </w:tc>
        <w:tc>
          <w:tcPr>
            <w:tcW w:w="638" w:type="dxa"/>
            <w:tcBorders>
              <w:top w:val="nil"/>
              <w:left w:val="nil"/>
              <w:bottom w:val="single" w:color="auto" w:sz="4" w:space="0"/>
              <w:right w:val="single" w:color="auto" w:sz="4" w:space="0"/>
            </w:tcBorders>
            <w:shd w:val="clear" w:color="000000" w:fill="FFFFFF"/>
            <w:noWrap w:val="0"/>
            <w:vAlign w:val="center"/>
          </w:tcPr>
          <w:p w14:paraId="3D954E0A">
            <w:pPr>
              <w:jc w:val="center"/>
              <w:rPr>
                <w:sz w:val="21"/>
                <w:szCs w:val="21"/>
              </w:rPr>
            </w:pPr>
            <w:r>
              <w:rPr>
                <w:sz w:val="21"/>
                <w:szCs w:val="21"/>
              </w:rPr>
              <w:t>0103</w:t>
            </w:r>
          </w:p>
        </w:tc>
        <w:tc>
          <w:tcPr>
            <w:tcW w:w="1204" w:type="dxa"/>
            <w:tcBorders>
              <w:top w:val="nil"/>
              <w:left w:val="nil"/>
              <w:bottom w:val="single" w:color="auto" w:sz="4" w:space="0"/>
              <w:right w:val="single" w:color="auto" w:sz="4" w:space="0"/>
            </w:tcBorders>
            <w:shd w:val="clear" w:color="000000" w:fill="FFFFFF"/>
            <w:noWrap w:val="0"/>
            <w:vAlign w:val="center"/>
          </w:tcPr>
          <w:p w14:paraId="2C204D5A">
            <w:pPr>
              <w:jc w:val="center"/>
              <w:rPr>
                <w:sz w:val="21"/>
                <w:szCs w:val="21"/>
              </w:rPr>
            </w:pPr>
            <w:r>
              <w:rPr>
                <w:sz w:val="21"/>
                <w:szCs w:val="21"/>
              </w:rPr>
              <w:t>70 0 00 00105</w:t>
            </w:r>
          </w:p>
        </w:tc>
        <w:tc>
          <w:tcPr>
            <w:tcW w:w="637" w:type="dxa"/>
            <w:tcBorders>
              <w:top w:val="nil"/>
              <w:left w:val="nil"/>
              <w:bottom w:val="single" w:color="auto" w:sz="4" w:space="0"/>
              <w:right w:val="single" w:color="auto" w:sz="4" w:space="0"/>
            </w:tcBorders>
            <w:shd w:val="clear" w:color="000000" w:fill="FFFFFF"/>
            <w:noWrap w:val="0"/>
            <w:vAlign w:val="center"/>
          </w:tcPr>
          <w:p w14:paraId="57094A2E">
            <w:pPr>
              <w:jc w:val="center"/>
              <w:rPr>
                <w:sz w:val="21"/>
                <w:szCs w:val="21"/>
              </w:rPr>
            </w:pPr>
            <w:r>
              <w:rPr>
                <w:sz w:val="21"/>
                <w:szCs w:val="21"/>
              </w:rPr>
              <w:t>100</w:t>
            </w:r>
          </w:p>
        </w:tc>
        <w:tc>
          <w:tcPr>
            <w:tcW w:w="1780" w:type="dxa"/>
            <w:tcBorders>
              <w:top w:val="nil"/>
              <w:left w:val="nil"/>
              <w:bottom w:val="single" w:color="auto" w:sz="4" w:space="0"/>
              <w:right w:val="single" w:color="auto" w:sz="4" w:space="0"/>
            </w:tcBorders>
            <w:shd w:val="clear" w:color="000000" w:fill="FFFFFF"/>
            <w:noWrap/>
            <w:vAlign w:val="center"/>
          </w:tcPr>
          <w:p w14:paraId="4E527A1C">
            <w:pPr>
              <w:jc w:val="center"/>
              <w:rPr>
                <w:sz w:val="21"/>
                <w:szCs w:val="21"/>
              </w:rPr>
            </w:pPr>
            <w:r>
              <w:rPr>
                <w:sz w:val="21"/>
                <w:szCs w:val="21"/>
              </w:rPr>
              <w:t>3 515 307,32</w:t>
            </w:r>
          </w:p>
        </w:tc>
        <w:tc>
          <w:tcPr>
            <w:tcW w:w="1599" w:type="dxa"/>
            <w:tcBorders>
              <w:top w:val="nil"/>
              <w:left w:val="nil"/>
              <w:bottom w:val="single" w:color="auto" w:sz="4" w:space="0"/>
              <w:right w:val="single" w:color="auto" w:sz="4" w:space="0"/>
            </w:tcBorders>
            <w:shd w:val="clear" w:color="000000" w:fill="FFFFFF"/>
            <w:noWrap/>
            <w:vAlign w:val="center"/>
          </w:tcPr>
          <w:p w14:paraId="5ED9111C">
            <w:pPr>
              <w:jc w:val="center"/>
              <w:rPr>
                <w:sz w:val="21"/>
                <w:szCs w:val="21"/>
              </w:rPr>
            </w:pPr>
            <w:r>
              <w:rPr>
                <w:sz w:val="21"/>
                <w:szCs w:val="21"/>
              </w:rPr>
              <w:t>3 655 919,61</w:t>
            </w:r>
          </w:p>
        </w:tc>
      </w:tr>
      <w:tr w14:paraId="4D0B97F3">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ADC7F93">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5F05E325">
            <w:pPr>
              <w:jc w:val="center"/>
              <w:rPr>
                <w:sz w:val="21"/>
                <w:szCs w:val="21"/>
              </w:rPr>
            </w:pPr>
            <w:r>
              <w:rPr>
                <w:sz w:val="21"/>
                <w:szCs w:val="21"/>
              </w:rPr>
              <w:t>401</w:t>
            </w:r>
          </w:p>
        </w:tc>
        <w:tc>
          <w:tcPr>
            <w:tcW w:w="638" w:type="dxa"/>
            <w:tcBorders>
              <w:top w:val="nil"/>
              <w:left w:val="nil"/>
              <w:bottom w:val="single" w:color="auto" w:sz="4" w:space="0"/>
              <w:right w:val="single" w:color="auto" w:sz="4" w:space="0"/>
            </w:tcBorders>
            <w:shd w:val="clear" w:color="000000" w:fill="FFFFFF"/>
            <w:noWrap w:val="0"/>
            <w:vAlign w:val="center"/>
          </w:tcPr>
          <w:p w14:paraId="12EAB097">
            <w:pPr>
              <w:jc w:val="center"/>
              <w:rPr>
                <w:sz w:val="21"/>
                <w:szCs w:val="21"/>
              </w:rPr>
            </w:pPr>
            <w:r>
              <w:rPr>
                <w:sz w:val="21"/>
                <w:szCs w:val="21"/>
              </w:rPr>
              <w:t>0103</w:t>
            </w:r>
          </w:p>
        </w:tc>
        <w:tc>
          <w:tcPr>
            <w:tcW w:w="1204" w:type="dxa"/>
            <w:tcBorders>
              <w:top w:val="nil"/>
              <w:left w:val="nil"/>
              <w:bottom w:val="single" w:color="auto" w:sz="4" w:space="0"/>
              <w:right w:val="single" w:color="auto" w:sz="4" w:space="0"/>
            </w:tcBorders>
            <w:shd w:val="clear" w:color="000000" w:fill="FFFFFF"/>
            <w:noWrap w:val="0"/>
            <w:vAlign w:val="center"/>
          </w:tcPr>
          <w:p w14:paraId="69E17286">
            <w:pPr>
              <w:jc w:val="center"/>
              <w:rPr>
                <w:sz w:val="21"/>
                <w:szCs w:val="21"/>
              </w:rPr>
            </w:pPr>
            <w:r>
              <w:rPr>
                <w:sz w:val="21"/>
                <w:szCs w:val="21"/>
              </w:rPr>
              <w:t>70 0 00 00105</w:t>
            </w:r>
          </w:p>
        </w:tc>
        <w:tc>
          <w:tcPr>
            <w:tcW w:w="637" w:type="dxa"/>
            <w:tcBorders>
              <w:top w:val="nil"/>
              <w:left w:val="nil"/>
              <w:bottom w:val="single" w:color="auto" w:sz="4" w:space="0"/>
              <w:right w:val="single" w:color="auto" w:sz="4" w:space="0"/>
            </w:tcBorders>
            <w:shd w:val="clear" w:color="000000" w:fill="FFFFFF"/>
            <w:noWrap w:val="0"/>
            <w:vAlign w:val="center"/>
          </w:tcPr>
          <w:p w14:paraId="58C90B3C">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5FBDC471">
            <w:pPr>
              <w:jc w:val="center"/>
              <w:rPr>
                <w:sz w:val="21"/>
                <w:szCs w:val="21"/>
              </w:rPr>
            </w:pPr>
            <w:r>
              <w:rPr>
                <w:sz w:val="21"/>
                <w:szCs w:val="21"/>
              </w:rPr>
              <w:t>77 060,63</w:t>
            </w:r>
          </w:p>
        </w:tc>
        <w:tc>
          <w:tcPr>
            <w:tcW w:w="1599" w:type="dxa"/>
            <w:tcBorders>
              <w:top w:val="nil"/>
              <w:left w:val="nil"/>
              <w:bottom w:val="single" w:color="auto" w:sz="4" w:space="0"/>
              <w:right w:val="single" w:color="auto" w:sz="4" w:space="0"/>
            </w:tcBorders>
            <w:shd w:val="clear" w:color="000000" w:fill="FFFFFF"/>
            <w:noWrap/>
            <w:vAlign w:val="center"/>
          </w:tcPr>
          <w:p w14:paraId="7C67D4A2">
            <w:pPr>
              <w:jc w:val="center"/>
              <w:rPr>
                <w:sz w:val="21"/>
                <w:szCs w:val="21"/>
              </w:rPr>
            </w:pPr>
            <w:r>
              <w:rPr>
                <w:sz w:val="21"/>
                <w:szCs w:val="21"/>
              </w:rPr>
              <w:t>80 143,05</w:t>
            </w:r>
          </w:p>
        </w:tc>
      </w:tr>
      <w:tr w14:paraId="6C1B804F">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22F0714">
            <w:pPr>
              <w:rPr>
                <w:sz w:val="21"/>
                <w:szCs w:val="21"/>
              </w:rPr>
            </w:pPr>
            <w:r>
              <w:rPr>
                <w:sz w:val="21"/>
                <w:szCs w:val="21"/>
              </w:rPr>
              <w:t>Возмещение расходов, связанных с осуществлением полномочий депутата Городской Думы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0582BDE1">
            <w:pPr>
              <w:jc w:val="center"/>
              <w:rPr>
                <w:sz w:val="21"/>
                <w:szCs w:val="21"/>
              </w:rPr>
            </w:pPr>
            <w:r>
              <w:rPr>
                <w:sz w:val="21"/>
                <w:szCs w:val="21"/>
              </w:rPr>
              <w:t>401</w:t>
            </w:r>
          </w:p>
        </w:tc>
        <w:tc>
          <w:tcPr>
            <w:tcW w:w="638" w:type="dxa"/>
            <w:tcBorders>
              <w:top w:val="nil"/>
              <w:left w:val="nil"/>
              <w:bottom w:val="single" w:color="auto" w:sz="4" w:space="0"/>
              <w:right w:val="single" w:color="auto" w:sz="4" w:space="0"/>
            </w:tcBorders>
            <w:shd w:val="clear" w:color="000000" w:fill="FFFFFF"/>
            <w:noWrap w:val="0"/>
            <w:vAlign w:val="center"/>
          </w:tcPr>
          <w:p w14:paraId="0FD46BAE">
            <w:pPr>
              <w:jc w:val="center"/>
              <w:rPr>
                <w:sz w:val="21"/>
                <w:szCs w:val="21"/>
              </w:rPr>
            </w:pPr>
            <w:r>
              <w:rPr>
                <w:sz w:val="21"/>
                <w:szCs w:val="21"/>
              </w:rPr>
              <w:t>0103</w:t>
            </w:r>
          </w:p>
        </w:tc>
        <w:tc>
          <w:tcPr>
            <w:tcW w:w="1204" w:type="dxa"/>
            <w:tcBorders>
              <w:top w:val="nil"/>
              <w:left w:val="nil"/>
              <w:bottom w:val="single" w:color="auto" w:sz="4" w:space="0"/>
              <w:right w:val="single" w:color="auto" w:sz="4" w:space="0"/>
            </w:tcBorders>
            <w:shd w:val="clear" w:color="000000" w:fill="FFFFFF"/>
            <w:noWrap w:val="0"/>
            <w:vAlign w:val="center"/>
          </w:tcPr>
          <w:p w14:paraId="73BA34CE">
            <w:pPr>
              <w:jc w:val="center"/>
              <w:rPr>
                <w:sz w:val="21"/>
                <w:szCs w:val="21"/>
              </w:rPr>
            </w:pPr>
            <w:r>
              <w:rPr>
                <w:sz w:val="21"/>
                <w:szCs w:val="21"/>
              </w:rPr>
              <w:t>70 0 00 00111</w:t>
            </w:r>
          </w:p>
        </w:tc>
        <w:tc>
          <w:tcPr>
            <w:tcW w:w="637" w:type="dxa"/>
            <w:tcBorders>
              <w:top w:val="nil"/>
              <w:left w:val="nil"/>
              <w:bottom w:val="single" w:color="auto" w:sz="4" w:space="0"/>
              <w:right w:val="single" w:color="auto" w:sz="4" w:space="0"/>
            </w:tcBorders>
            <w:shd w:val="clear" w:color="000000" w:fill="FFFFFF"/>
            <w:noWrap w:val="0"/>
            <w:vAlign w:val="center"/>
          </w:tcPr>
          <w:p w14:paraId="13C1FDF7">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17ECFA6D">
            <w:pPr>
              <w:jc w:val="center"/>
              <w:rPr>
                <w:sz w:val="21"/>
                <w:szCs w:val="21"/>
              </w:rPr>
            </w:pPr>
            <w:r>
              <w:rPr>
                <w:sz w:val="21"/>
                <w:szCs w:val="21"/>
              </w:rPr>
              <w:t>500 000,00</w:t>
            </w:r>
          </w:p>
        </w:tc>
        <w:tc>
          <w:tcPr>
            <w:tcW w:w="1599" w:type="dxa"/>
            <w:tcBorders>
              <w:top w:val="nil"/>
              <w:left w:val="nil"/>
              <w:bottom w:val="single" w:color="auto" w:sz="4" w:space="0"/>
              <w:right w:val="single" w:color="auto" w:sz="4" w:space="0"/>
            </w:tcBorders>
            <w:shd w:val="clear" w:color="000000" w:fill="FFFFFF"/>
            <w:noWrap/>
            <w:vAlign w:val="center"/>
          </w:tcPr>
          <w:p w14:paraId="525B0DC3">
            <w:pPr>
              <w:jc w:val="center"/>
              <w:rPr>
                <w:sz w:val="21"/>
                <w:szCs w:val="21"/>
              </w:rPr>
            </w:pPr>
            <w:r>
              <w:rPr>
                <w:sz w:val="21"/>
                <w:szCs w:val="21"/>
              </w:rPr>
              <w:t>500 000,00</w:t>
            </w:r>
          </w:p>
        </w:tc>
      </w:tr>
      <w:tr w14:paraId="5A485DC6">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17D3A87">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color="auto" w:sz="4" w:space="0"/>
              <w:right w:val="single" w:color="auto" w:sz="4" w:space="0"/>
            </w:tcBorders>
            <w:shd w:val="clear" w:color="000000" w:fill="FFFFFF"/>
            <w:noWrap w:val="0"/>
            <w:vAlign w:val="center"/>
          </w:tcPr>
          <w:p w14:paraId="0507F368">
            <w:pPr>
              <w:jc w:val="center"/>
              <w:rPr>
                <w:sz w:val="21"/>
                <w:szCs w:val="21"/>
              </w:rPr>
            </w:pPr>
            <w:r>
              <w:rPr>
                <w:sz w:val="21"/>
                <w:szCs w:val="21"/>
              </w:rPr>
              <w:t>401</w:t>
            </w:r>
          </w:p>
        </w:tc>
        <w:tc>
          <w:tcPr>
            <w:tcW w:w="638" w:type="dxa"/>
            <w:tcBorders>
              <w:top w:val="nil"/>
              <w:left w:val="nil"/>
              <w:bottom w:val="single" w:color="auto" w:sz="4" w:space="0"/>
              <w:right w:val="single" w:color="auto" w:sz="4" w:space="0"/>
            </w:tcBorders>
            <w:shd w:val="clear" w:color="000000" w:fill="FFFFFF"/>
            <w:noWrap w:val="0"/>
            <w:vAlign w:val="center"/>
          </w:tcPr>
          <w:p w14:paraId="292F92D0">
            <w:pPr>
              <w:jc w:val="center"/>
              <w:rPr>
                <w:sz w:val="21"/>
                <w:szCs w:val="21"/>
              </w:rPr>
            </w:pPr>
            <w:r>
              <w:rPr>
                <w:sz w:val="21"/>
                <w:szCs w:val="21"/>
              </w:rPr>
              <w:t>0103</w:t>
            </w:r>
          </w:p>
        </w:tc>
        <w:tc>
          <w:tcPr>
            <w:tcW w:w="1204" w:type="dxa"/>
            <w:tcBorders>
              <w:top w:val="nil"/>
              <w:left w:val="nil"/>
              <w:bottom w:val="single" w:color="auto" w:sz="4" w:space="0"/>
              <w:right w:val="single" w:color="auto" w:sz="4" w:space="0"/>
            </w:tcBorders>
            <w:shd w:val="clear" w:color="000000" w:fill="FFFFFF"/>
            <w:noWrap w:val="0"/>
            <w:vAlign w:val="center"/>
          </w:tcPr>
          <w:p w14:paraId="09FD4CE1">
            <w:pPr>
              <w:jc w:val="center"/>
              <w:rPr>
                <w:sz w:val="21"/>
                <w:szCs w:val="21"/>
              </w:rPr>
            </w:pPr>
            <w:r>
              <w:rPr>
                <w:sz w:val="21"/>
                <w:szCs w:val="21"/>
              </w:rPr>
              <w:t>70 0 00 00111</w:t>
            </w:r>
          </w:p>
        </w:tc>
        <w:tc>
          <w:tcPr>
            <w:tcW w:w="637" w:type="dxa"/>
            <w:tcBorders>
              <w:top w:val="nil"/>
              <w:left w:val="nil"/>
              <w:bottom w:val="single" w:color="auto" w:sz="4" w:space="0"/>
              <w:right w:val="single" w:color="auto" w:sz="4" w:space="0"/>
            </w:tcBorders>
            <w:shd w:val="clear" w:color="000000" w:fill="FFFFFF"/>
            <w:noWrap w:val="0"/>
            <w:vAlign w:val="center"/>
          </w:tcPr>
          <w:p w14:paraId="73DFB24B">
            <w:pPr>
              <w:jc w:val="center"/>
              <w:rPr>
                <w:sz w:val="21"/>
                <w:szCs w:val="21"/>
              </w:rPr>
            </w:pPr>
            <w:r>
              <w:rPr>
                <w:sz w:val="21"/>
                <w:szCs w:val="21"/>
              </w:rPr>
              <w:t>100</w:t>
            </w:r>
          </w:p>
        </w:tc>
        <w:tc>
          <w:tcPr>
            <w:tcW w:w="1780" w:type="dxa"/>
            <w:tcBorders>
              <w:top w:val="nil"/>
              <w:left w:val="nil"/>
              <w:bottom w:val="single" w:color="auto" w:sz="4" w:space="0"/>
              <w:right w:val="single" w:color="auto" w:sz="4" w:space="0"/>
            </w:tcBorders>
            <w:shd w:val="clear" w:color="000000" w:fill="FFFFFF"/>
            <w:noWrap/>
            <w:vAlign w:val="center"/>
          </w:tcPr>
          <w:p w14:paraId="6039C9F4">
            <w:pPr>
              <w:jc w:val="center"/>
              <w:rPr>
                <w:sz w:val="21"/>
                <w:szCs w:val="21"/>
              </w:rPr>
            </w:pPr>
            <w:r>
              <w:rPr>
                <w:sz w:val="21"/>
                <w:szCs w:val="21"/>
              </w:rPr>
              <w:t>500 000,00</w:t>
            </w:r>
          </w:p>
        </w:tc>
        <w:tc>
          <w:tcPr>
            <w:tcW w:w="1599" w:type="dxa"/>
            <w:tcBorders>
              <w:top w:val="nil"/>
              <w:left w:val="nil"/>
              <w:bottom w:val="single" w:color="auto" w:sz="4" w:space="0"/>
              <w:right w:val="single" w:color="auto" w:sz="4" w:space="0"/>
            </w:tcBorders>
            <w:shd w:val="clear" w:color="000000" w:fill="FFFFFF"/>
            <w:noWrap/>
            <w:vAlign w:val="center"/>
          </w:tcPr>
          <w:p w14:paraId="3083F368">
            <w:pPr>
              <w:jc w:val="center"/>
              <w:rPr>
                <w:sz w:val="21"/>
                <w:szCs w:val="21"/>
              </w:rPr>
            </w:pPr>
            <w:r>
              <w:rPr>
                <w:sz w:val="21"/>
                <w:szCs w:val="21"/>
              </w:rPr>
              <w:t>500 000,00</w:t>
            </w:r>
          </w:p>
        </w:tc>
      </w:tr>
      <w:tr w14:paraId="5F6E5A60">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9B7E2AF">
            <w:pPr>
              <w:rPr>
                <w:sz w:val="21"/>
                <w:szCs w:val="21"/>
              </w:rPr>
            </w:pPr>
            <w:r>
              <w:rPr>
                <w:sz w:val="21"/>
                <w:szCs w:val="21"/>
              </w:rPr>
              <w:t>Единовременная выплата при предоставлении ежегодного оплачиваемого отпуска депутату Городской Думы города Димитровграда Ульяновской области и оплаты разницы количества дней отпуска по основному месту работы и 45 календарными днями</w:t>
            </w:r>
          </w:p>
        </w:tc>
        <w:tc>
          <w:tcPr>
            <w:tcW w:w="662" w:type="dxa"/>
            <w:tcBorders>
              <w:top w:val="nil"/>
              <w:left w:val="nil"/>
              <w:bottom w:val="single" w:color="auto" w:sz="4" w:space="0"/>
              <w:right w:val="single" w:color="auto" w:sz="4" w:space="0"/>
            </w:tcBorders>
            <w:shd w:val="clear" w:color="000000" w:fill="FFFFFF"/>
            <w:noWrap w:val="0"/>
            <w:vAlign w:val="center"/>
          </w:tcPr>
          <w:p w14:paraId="6E164C3A">
            <w:pPr>
              <w:jc w:val="center"/>
              <w:rPr>
                <w:sz w:val="21"/>
                <w:szCs w:val="21"/>
              </w:rPr>
            </w:pPr>
            <w:r>
              <w:rPr>
                <w:sz w:val="21"/>
                <w:szCs w:val="21"/>
              </w:rPr>
              <w:t>401</w:t>
            </w:r>
          </w:p>
        </w:tc>
        <w:tc>
          <w:tcPr>
            <w:tcW w:w="638" w:type="dxa"/>
            <w:tcBorders>
              <w:top w:val="nil"/>
              <w:left w:val="nil"/>
              <w:bottom w:val="single" w:color="auto" w:sz="4" w:space="0"/>
              <w:right w:val="single" w:color="auto" w:sz="4" w:space="0"/>
            </w:tcBorders>
            <w:shd w:val="clear" w:color="000000" w:fill="FFFFFF"/>
            <w:noWrap w:val="0"/>
            <w:vAlign w:val="center"/>
          </w:tcPr>
          <w:p w14:paraId="611068FE">
            <w:pPr>
              <w:jc w:val="center"/>
              <w:rPr>
                <w:sz w:val="21"/>
                <w:szCs w:val="21"/>
              </w:rPr>
            </w:pPr>
            <w:r>
              <w:rPr>
                <w:sz w:val="21"/>
                <w:szCs w:val="21"/>
              </w:rPr>
              <w:t>0103</w:t>
            </w:r>
          </w:p>
        </w:tc>
        <w:tc>
          <w:tcPr>
            <w:tcW w:w="1204" w:type="dxa"/>
            <w:tcBorders>
              <w:top w:val="nil"/>
              <w:left w:val="nil"/>
              <w:bottom w:val="single" w:color="auto" w:sz="4" w:space="0"/>
              <w:right w:val="single" w:color="auto" w:sz="4" w:space="0"/>
            </w:tcBorders>
            <w:shd w:val="clear" w:color="000000" w:fill="FFFFFF"/>
            <w:noWrap w:val="0"/>
            <w:vAlign w:val="center"/>
          </w:tcPr>
          <w:p w14:paraId="1B6013AD">
            <w:pPr>
              <w:jc w:val="center"/>
              <w:rPr>
                <w:sz w:val="21"/>
                <w:szCs w:val="21"/>
              </w:rPr>
            </w:pPr>
            <w:r>
              <w:rPr>
                <w:sz w:val="21"/>
                <w:szCs w:val="21"/>
              </w:rPr>
              <w:t>70 0 00 00112</w:t>
            </w:r>
          </w:p>
        </w:tc>
        <w:tc>
          <w:tcPr>
            <w:tcW w:w="637" w:type="dxa"/>
            <w:tcBorders>
              <w:top w:val="nil"/>
              <w:left w:val="nil"/>
              <w:bottom w:val="single" w:color="auto" w:sz="4" w:space="0"/>
              <w:right w:val="single" w:color="auto" w:sz="4" w:space="0"/>
            </w:tcBorders>
            <w:shd w:val="clear" w:color="000000" w:fill="FFFFFF"/>
            <w:noWrap w:val="0"/>
            <w:vAlign w:val="center"/>
          </w:tcPr>
          <w:p w14:paraId="130D91FC">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7996318">
            <w:pPr>
              <w:jc w:val="center"/>
              <w:rPr>
                <w:sz w:val="21"/>
                <w:szCs w:val="21"/>
              </w:rPr>
            </w:pPr>
            <w:r>
              <w:rPr>
                <w:sz w:val="21"/>
                <w:szCs w:val="21"/>
              </w:rPr>
              <w:t>2 499 700,00</w:t>
            </w:r>
          </w:p>
        </w:tc>
        <w:tc>
          <w:tcPr>
            <w:tcW w:w="1599" w:type="dxa"/>
            <w:tcBorders>
              <w:top w:val="nil"/>
              <w:left w:val="nil"/>
              <w:bottom w:val="single" w:color="auto" w:sz="4" w:space="0"/>
              <w:right w:val="single" w:color="auto" w:sz="4" w:space="0"/>
            </w:tcBorders>
            <w:shd w:val="clear" w:color="000000" w:fill="FFFFFF"/>
            <w:noWrap/>
            <w:vAlign w:val="center"/>
          </w:tcPr>
          <w:p w14:paraId="087D754A">
            <w:pPr>
              <w:jc w:val="center"/>
              <w:rPr>
                <w:sz w:val="21"/>
                <w:szCs w:val="21"/>
              </w:rPr>
            </w:pPr>
            <w:r>
              <w:rPr>
                <w:sz w:val="21"/>
                <w:szCs w:val="21"/>
              </w:rPr>
              <w:t>2 651 600,00</w:t>
            </w:r>
          </w:p>
        </w:tc>
      </w:tr>
      <w:tr w14:paraId="61CA8622">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007FF1F">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color="auto" w:sz="4" w:space="0"/>
              <w:right w:val="single" w:color="auto" w:sz="4" w:space="0"/>
            </w:tcBorders>
            <w:shd w:val="clear" w:color="000000" w:fill="FFFFFF"/>
            <w:noWrap w:val="0"/>
            <w:vAlign w:val="center"/>
          </w:tcPr>
          <w:p w14:paraId="2ABAC5C1">
            <w:pPr>
              <w:jc w:val="center"/>
              <w:rPr>
                <w:sz w:val="21"/>
                <w:szCs w:val="21"/>
              </w:rPr>
            </w:pPr>
            <w:r>
              <w:rPr>
                <w:sz w:val="21"/>
                <w:szCs w:val="21"/>
              </w:rPr>
              <w:t>401</w:t>
            </w:r>
          </w:p>
        </w:tc>
        <w:tc>
          <w:tcPr>
            <w:tcW w:w="638" w:type="dxa"/>
            <w:tcBorders>
              <w:top w:val="nil"/>
              <w:left w:val="nil"/>
              <w:bottom w:val="single" w:color="auto" w:sz="4" w:space="0"/>
              <w:right w:val="single" w:color="auto" w:sz="4" w:space="0"/>
            </w:tcBorders>
            <w:shd w:val="clear" w:color="000000" w:fill="FFFFFF"/>
            <w:noWrap w:val="0"/>
            <w:vAlign w:val="center"/>
          </w:tcPr>
          <w:p w14:paraId="2F1478E4">
            <w:pPr>
              <w:jc w:val="center"/>
              <w:rPr>
                <w:sz w:val="21"/>
                <w:szCs w:val="21"/>
              </w:rPr>
            </w:pPr>
            <w:r>
              <w:rPr>
                <w:sz w:val="21"/>
                <w:szCs w:val="21"/>
              </w:rPr>
              <w:t>0103</w:t>
            </w:r>
          </w:p>
        </w:tc>
        <w:tc>
          <w:tcPr>
            <w:tcW w:w="1204" w:type="dxa"/>
            <w:tcBorders>
              <w:top w:val="nil"/>
              <w:left w:val="nil"/>
              <w:bottom w:val="single" w:color="auto" w:sz="4" w:space="0"/>
              <w:right w:val="single" w:color="auto" w:sz="4" w:space="0"/>
            </w:tcBorders>
            <w:shd w:val="clear" w:color="000000" w:fill="FFFFFF"/>
            <w:noWrap w:val="0"/>
            <w:vAlign w:val="center"/>
          </w:tcPr>
          <w:p w14:paraId="400BE92C">
            <w:pPr>
              <w:jc w:val="center"/>
              <w:rPr>
                <w:sz w:val="21"/>
                <w:szCs w:val="21"/>
              </w:rPr>
            </w:pPr>
            <w:r>
              <w:rPr>
                <w:sz w:val="21"/>
                <w:szCs w:val="21"/>
              </w:rPr>
              <w:t>70 0 00 00112</w:t>
            </w:r>
          </w:p>
        </w:tc>
        <w:tc>
          <w:tcPr>
            <w:tcW w:w="637" w:type="dxa"/>
            <w:tcBorders>
              <w:top w:val="nil"/>
              <w:left w:val="nil"/>
              <w:bottom w:val="single" w:color="auto" w:sz="4" w:space="0"/>
              <w:right w:val="single" w:color="auto" w:sz="4" w:space="0"/>
            </w:tcBorders>
            <w:shd w:val="clear" w:color="000000" w:fill="FFFFFF"/>
            <w:noWrap w:val="0"/>
            <w:vAlign w:val="center"/>
          </w:tcPr>
          <w:p w14:paraId="2F598E47">
            <w:pPr>
              <w:jc w:val="center"/>
              <w:rPr>
                <w:sz w:val="21"/>
                <w:szCs w:val="21"/>
              </w:rPr>
            </w:pPr>
            <w:r>
              <w:rPr>
                <w:sz w:val="21"/>
                <w:szCs w:val="21"/>
              </w:rPr>
              <w:t>100</w:t>
            </w:r>
          </w:p>
        </w:tc>
        <w:tc>
          <w:tcPr>
            <w:tcW w:w="1780" w:type="dxa"/>
            <w:tcBorders>
              <w:top w:val="nil"/>
              <w:left w:val="nil"/>
              <w:bottom w:val="single" w:color="auto" w:sz="4" w:space="0"/>
              <w:right w:val="single" w:color="auto" w:sz="4" w:space="0"/>
            </w:tcBorders>
            <w:shd w:val="clear" w:color="000000" w:fill="FFFFFF"/>
            <w:noWrap/>
            <w:vAlign w:val="center"/>
          </w:tcPr>
          <w:p w14:paraId="53B6556D">
            <w:pPr>
              <w:jc w:val="center"/>
              <w:rPr>
                <w:sz w:val="21"/>
                <w:szCs w:val="21"/>
              </w:rPr>
            </w:pPr>
            <w:r>
              <w:rPr>
                <w:sz w:val="21"/>
                <w:szCs w:val="21"/>
              </w:rPr>
              <w:t>2 499 700,00</w:t>
            </w:r>
          </w:p>
        </w:tc>
        <w:tc>
          <w:tcPr>
            <w:tcW w:w="1599" w:type="dxa"/>
            <w:tcBorders>
              <w:top w:val="nil"/>
              <w:left w:val="nil"/>
              <w:bottom w:val="single" w:color="auto" w:sz="4" w:space="0"/>
              <w:right w:val="single" w:color="auto" w:sz="4" w:space="0"/>
            </w:tcBorders>
            <w:shd w:val="clear" w:color="000000" w:fill="FFFFFF"/>
            <w:noWrap/>
            <w:vAlign w:val="center"/>
          </w:tcPr>
          <w:p w14:paraId="154D17CE">
            <w:pPr>
              <w:jc w:val="center"/>
              <w:rPr>
                <w:sz w:val="21"/>
                <w:szCs w:val="21"/>
              </w:rPr>
            </w:pPr>
            <w:r>
              <w:rPr>
                <w:sz w:val="21"/>
                <w:szCs w:val="21"/>
              </w:rPr>
              <w:t>2 651 600,00</w:t>
            </w:r>
          </w:p>
        </w:tc>
      </w:tr>
      <w:tr w14:paraId="57827AC7">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F5F21FD">
            <w:pPr>
              <w:rPr>
                <w:sz w:val="21"/>
                <w:szCs w:val="21"/>
              </w:rPr>
            </w:pPr>
            <w:r>
              <w:rPr>
                <w:sz w:val="21"/>
                <w:szCs w:val="21"/>
              </w:rPr>
              <w:t>Выплата денежной компенсации депутату Городской Думы города Димитровграда Ульяновской области, осуществляющему свои полномочия на непостоянной основе, за период осуществления полномочий с освобождением от работы</w:t>
            </w:r>
          </w:p>
        </w:tc>
        <w:tc>
          <w:tcPr>
            <w:tcW w:w="662" w:type="dxa"/>
            <w:tcBorders>
              <w:top w:val="nil"/>
              <w:left w:val="nil"/>
              <w:bottom w:val="single" w:color="auto" w:sz="4" w:space="0"/>
              <w:right w:val="single" w:color="auto" w:sz="4" w:space="0"/>
            </w:tcBorders>
            <w:shd w:val="clear" w:color="000000" w:fill="FFFFFF"/>
            <w:noWrap w:val="0"/>
            <w:vAlign w:val="center"/>
          </w:tcPr>
          <w:p w14:paraId="69EAB223">
            <w:pPr>
              <w:jc w:val="center"/>
              <w:rPr>
                <w:sz w:val="21"/>
                <w:szCs w:val="21"/>
              </w:rPr>
            </w:pPr>
            <w:r>
              <w:rPr>
                <w:sz w:val="21"/>
                <w:szCs w:val="21"/>
              </w:rPr>
              <w:t>401</w:t>
            </w:r>
          </w:p>
        </w:tc>
        <w:tc>
          <w:tcPr>
            <w:tcW w:w="638" w:type="dxa"/>
            <w:tcBorders>
              <w:top w:val="nil"/>
              <w:left w:val="nil"/>
              <w:bottom w:val="single" w:color="auto" w:sz="4" w:space="0"/>
              <w:right w:val="single" w:color="auto" w:sz="4" w:space="0"/>
            </w:tcBorders>
            <w:shd w:val="clear" w:color="000000" w:fill="FFFFFF"/>
            <w:noWrap w:val="0"/>
            <w:vAlign w:val="center"/>
          </w:tcPr>
          <w:p w14:paraId="1543D79A">
            <w:pPr>
              <w:jc w:val="center"/>
              <w:rPr>
                <w:sz w:val="21"/>
                <w:szCs w:val="21"/>
              </w:rPr>
            </w:pPr>
            <w:r>
              <w:rPr>
                <w:sz w:val="21"/>
                <w:szCs w:val="21"/>
              </w:rPr>
              <w:t>0103</w:t>
            </w:r>
          </w:p>
        </w:tc>
        <w:tc>
          <w:tcPr>
            <w:tcW w:w="1204" w:type="dxa"/>
            <w:tcBorders>
              <w:top w:val="nil"/>
              <w:left w:val="nil"/>
              <w:bottom w:val="single" w:color="auto" w:sz="4" w:space="0"/>
              <w:right w:val="single" w:color="auto" w:sz="4" w:space="0"/>
            </w:tcBorders>
            <w:shd w:val="clear" w:color="000000" w:fill="FFFFFF"/>
            <w:noWrap w:val="0"/>
            <w:vAlign w:val="center"/>
          </w:tcPr>
          <w:p w14:paraId="2D128DE4">
            <w:pPr>
              <w:jc w:val="center"/>
              <w:rPr>
                <w:sz w:val="21"/>
                <w:szCs w:val="21"/>
              </w:rPr>
            </w:pPr>
            <w:r>
              <w:rPr>
                <w:sz w:val="21"/>
                <w:szCs w:val="21"/>
              </w:rPr>
              <w:t>70 0 00 00113</w:t>
            </w:r>
          </w:p>
        </w:tc>
        <w:tc>
          <w:tcPr>
            <w:tcW w:w="637" w:type="dxa"/>
            <w:tcBorders>
              <w:top w:val="nil"/>
              <w:left w:val="nil"/>
              <w:bottom w:val="single" w:color="auto" w:sz="4" w:space="0"/>
              <w:right w:val="single" w:color="auto" w:sz="4" w:space="0"/>
            </w:tcBorders>
            <w:shd w:val="clear" w:color="000000" w:fill="FFFFFF"/>
            <w:noWrap w:val="0"/>
            <w:vAlign w:val="center"/>
          </w:tcPr>
          <w:p w14:paraId="69A9E667">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4FF72DD8">
            <w:pPr>
              <w:jc w:val="center"/>
              <w:rPr>
                <w:sz w:val="21"/>
                <w:szCs w:val="21"/>
              </w:rPr>
            </w:pPr>
            <w:r>
              <w:rPr>
                <w:sz w:val="21"/>
                <w:szCs w:val="21"/>
              </w:rPr>
              <w:t>100 000,00</w:t>
            </w:r>
          </w:p>
        </w:tc>
        <w:tc>
          <w:tcPr>
            <w:tcW w:w="1599" w:type="dxa"/>
            <w:tcBorders>
              <w:top w:val="nil"/>
              <w:left w:val="nil"/>
              <w:bottom w:val="single" w:color="auto" w:sz="4" w:space="0"/>
              <w:right w:val="single" w:color="auto" w:sz="4" w:space="0"/>
            </w:tcBorders>
            <w:shd w:val="clear" w:color="000000" w:fill="FFFFFF"/>
            <w:noWrap/>
            <w:vAlign w:val="center"/>
          </w:tcPr>
          <w:p w14:paraId="1F6F4E2F">
            <w:pPr>
              <w:jc w:val="center"/>
              <w:rPr>
                <w:sz w:val="21"/>
                <w:szCs w:val="21"/>
              </w:rPr>
            </w:pPr>
            <w:r>
              <w:rPr>
                <w:sz w:val="21"/>
                <w:szCs w:val="21"/>
              </w:rPr>
              <w:t>100 000,00</w:t>
            </w:r>
          </w:p>
        </w:tc>
      </w:tr>
      <w:tr w14:paraId="210463D0">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C999536">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color="auto" w:sz="4" w:space="0"/>
              <w:right w:val="single" w:color="auto" w:sz="4" w:space="0"/>
            </w:tcBorders>
            <w:shd w:val="clear" w:color="000000" w:fill="FFFFFF"/>
            <w:noWrap w:val="0"/>
            <w:vAlign w:val="center"/>
          </w:tcPr>
          <w:p w14:paraId="76BE7BCA">
            <w:pPr>
              <w:jc w:val="center"/>
              <w:rPr>
                <w:sz w:val="21"/>
                <w:szCs w:val="21"/>
              </w:rPr>
            </w:pPr>
            <w:r>
              <w:rPr>
                <w:sz w:val="21"/>
                <w:szCs w:val="21"/>
              </w:rPr>
              <w:t>401</w:t>
            </w:r>
          </w:p>
        </w:tc>
        <w:tc>
          <w:tcPr>
            <w:tcW w:w="638" w:type="dxa"/>
            <w:tcBorders>
              <w:top w:val="nil"/>
              <w:left w:val="nil"/>
              <w:bottom w:val="single" w:color="auto" w:sz="4" w:space="0"/>
              <w:right w:val="single" w:color="auto" w:sz="4" w:space="0"/>
            </w:tcBorders>
            <w:shd w:val="clear" w:color="000000" w:fill="FFFFFF"/>
            <w:noWrap w:val="0"/>
            <w:vAlign w:val="center"/>
          </w:tcPr>
          <w:p w14:paraId="1407A66E">
            <w:pPr>
              <w:jc w:val="center"/>
              <w:rPr>
                <w:sz w:val="21"/>
                <w:szCs w:val="21"/>
              </w:rPr>
            </w:pPr>
            <w:r>
              <w:rPr>
                <w:sz w:val="21"/>
                <w:szCs w:val="21"/>
              </w:rPr>
              <w:t>0103</w:t>
            </w:r>
          </w:p>
        </w:tc>
        <w:tc>
          <w:tcPr>
            <w:tcW w:w="1204" w:type="dxa"/>
            <w:tcBorders>
              <w:top w:val="nil"/>
              <w:left w:val="nil"/>
              <w:bottom w:val="single" w:color="auto" w:sz="4" w:space="0"/>
              <w:right w:val="single" w:color="auto" w:sz="4" w:space="0"/>
            </w:tcBorders>
            <w:shd w:val="clear" w:color="000000" w:fill="FFFFFF"/>
            <w:noWrap w:val="0"/>
            <w:vAlign w:val="center"/>
          </w:tcPr>
          <w:p w14:paraId="73D6BF78">
            <w:pPr>
              <w:jc w:val="center"/>
              <w:rPr>
                <w:sz w:val="21"/>
                <w:szCs w:val="21"/>
              </w:rPr>
            </w:pPr>
            <w:r>
              <w:rPr>
                <w:sz w:val="21"/>
                <w:szCs w:val="21"/>
              </w:rPr>
              <w:t>70 0 00 00113</w:t>
            </w:r>
          </w:p>
        </w:tc>
        <w:tc>
          <w:tcPr>
            <w:tcW w:w="637" w:type="dxa"/>
            <w:tcBorders>
              <w:top w:val="nil"/>
              <w:left w:val="nil"/>
              <w:bottom w:val="single" w:color="auto" w:sz="4" w:space="0"/>
              <w:right w:val="single" w:color="auto" w:sz="4" w:space="0"/>
            </w:tcBorders>
            <w:shd w:val="clear" w:color="000000" w:fill="FFFFFF"/>
            <w:noWrap w:val="0"/>
            <w:vAlign w:val="center"/>
          </w:tcPr>
          <w:p w14:paraId="107155EF">
            <w:pPr>
              <w:jc w:val="center"/>
              <w:rPr>
                <w:sz w:val="21"/>
                <w:szCs w:val="21"/>
              </w:rPr>
            </w:pPr>
            <w:r>
              <w:rPr>
                <w:sz w:val="21"/>
                <w:szCs w:val="21"/>
              </w:rPr>
              <w:t>100</w:t>
            </w:r>
          </w:p>
        </w:tc>
        <w:tc>
          <w:tcPr>
            <w:tcW w:w="1780" w:type="dxa"/>
            <w:tcBorders>
              <w:top w:val="nil"/>
              <w:left w:val="nil"/>
              <w:bottom w:val="single" w:color="auto" w:sz="4" w:space="0"/>
              <w:right w:val="single" w:color="auto" w:sz="4" w:space="0"/>
            </w:tcBorders>
            <w:shd w:val="clear" w:color="000000" w:fill="FFFFFF"/>
            <w:noWrap/>
            <w:vAlign w:val="center"/>
          </w:tcPr>
          <w:p w14:paraId="128149EC">
            <w:pPr>
              <w:jc w:val="center"/>
              <w:rPr>
                <w:sz w:val="21"/>
                <w:szCs w:val="21"/>
              </w:rPr>
            </w:pPr>
            <w:r>
              <w:rPr>
                <w:sz w:val="21"/>
                <w:szCs w:val="21"/>
              </w:rPr>
              <w:t>100 000,00</w:t>
            </w:r>
          </w:p>
        </w:tc>
        <w:tc>
          <w:tcPr>
            <w:tcW w:w="1599" w:type="dxa"/>
            <w:tcBorders>
              <w:top w:val="nil"/>
              <w:left w:val="nil"/>
              <w:bottom w:val="single" w:color="auto" w:sz="4" w:space="0"/>
              <w:right w:val="single" w:color="auto" w:sz="4" w:space="0"/>
            </w:tcBorders>
            <w:shd w:val="clear" w:color="000000" w:fill="FFFFFF"/>
            <w:noWrap/>
            <w:vAlign w:val="center"/>
          </w:tcPr>
          <w:p w14:paraId="23594DF5">
            <w:pPr>
              <w:jc w:val="center"/>
              <w:rPr>
                <w:sz w:val="21"/>
                <w:szCs w:val="21"/>
              </w:rPr>
            </w:pPr>
            <w:r>
              <w:rPr>
                <w:sz w:val="21"/>
                <w:szCs w:val="21"/>
              </w:rPr>
              <w:t>100 000,00</w:t>
            </w:r>
          </w:p>
        </w:tc>
      </w:tr>
      <w:tr w14:paraId="5F5DDC04">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7CCCA69">
            <w:pPr>
              <w:rPr>
                <w:b/>
                <w:bCs/>
                <w:sz w:val="21"/>
                <w:szCs w:val="21"/>
              </w:rPr>
            </w:pPr>
            <w:r>
              <w:rPr>
                <w:b/>
                <w:bCs/>
                <w:sz w:val="21"/>
                <w:szCs w:val="21"/>
              </w:rPr>
              <w:t>СОЦИАЛЬНАЯ ПОЛИТИКА</w:t>
            </w:r>
          </w:p>
        </w:tc>
        <w:tc>
          <w:tcPr>
            <w:tcW w:w="662" w:type="dxa"/>
            <w:tcBorders>
              <w:top w:val="nil"/>
              <w:left w:val="nil"/>
              <w:bottom w:val="single" w:color="auto" w:sz="4" w:space="0"/>
              <w:right w:val="single" w:color="auto" w:sz="4" w:space="0"/>
            </w:tcBorders>
            <w:shd w:val="clear" w:color="000000" w:fill="FFFFFF"/>
            <w:noWrap w:val="0"/>
            <w:vAlign w:val="center"/>
          </w:tcPr>
          <w:p w14:paraId="71EFE76D">
            <w:pPr>
              <w:jc w:val="center"/>
              <w:rPr>
                <w:b/>
                <w:bCs/>
                <w:sz w:val="21"/>
                <w:szCs w:val="21"/>
              </w:rPr>
            </w:pPr>
            <w:r>
              <w:rPr>
                <w:b/>
                <w:bCs/>
                <w:sz w:val="21"/>
                <w:szCs w:val="21"/>
              </w:rPr>
              <w:t>401</w:t>
            </w:r>
          </w:p>
        </w:tc>
        <w:tc>
          <w:tcPr>
            <w:tcW w:w="638" w:type="dxa"/>
            <w:tcBorders>
              <w:top w:val="nil"/>
              <w:left w:val="nil"/>
              <w:bottom w:val="single" w:color="auto" w:sz="4" w:space="0"/>
              <w:right w:val="single" w:color="auto" w:sz="4" w:space="0"/>
            </w:tcBorders>
            <w:shd w:val="clear" w:color="000000" w:fill="FFFFFF"/>
            <w:noWrap w:val="0"/>
            <w:vAlign w:val="center"/>
          </w:tcPr>
          <w:p w14:paraId="00DABEC3">
            <w:pPr>
              <w:jc w:val="center"/>
              <w:rPr>
                <w:b/>
                <w:bCs/>
                <w:sz w:val="21"/>
                <w:szCs w:val="21"/>
              </w:rPr>
            </w:pPr>
            <w:r>
              <w:rPr>
                <w:b/>
                <w:bCs/>
                <w:sz w:val="21"/>
                <w:szCs w:val="21"/>
              </w:rPr>
              <w:t>1000</w:t>
            </w:r>
          </w:p>
        </w:tc>
        <w:tc>
          <w:tcPr>
            <w:tcW w:w="1204" w:type="dxa"/>
            <w:tcBorders>
              <w:top w:val="nil"/>
              <w:left w:val="nil"/>
              <w:bottom w:val="single" w:color="auto" w:sz="4" w:space="0"/>
              <w:right w:val="single" w:color="auto" w:sz="4" w:space="0"/>
            </w:tcBorders>
            <w:shd w:val="clear" w:color="000000" w:fill="FFFFFF"/>
            <w:noWrap w:val="0"/>
            <w:vAlign w:val="center"/>
          </w:tcPr>
          <w:p w14:paraId="1FAFD4EB">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4CA2F914">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4F01C5E7">
            <w:pPr>
              <w:jc w:val="center"/>
              <w:rPr>
                <w:b/>
                <w:bCs/>
                <w:sz w:val="21"/>
                <w:szCs w:val="21"/>
              </w:rPr>
            </w:pPr>
            <w:r>
              <w:rPr>
                <w:b/>
                <w:bCs/>
                <w:sz w:val="21"/>
                <w:szCs w:val="21"/>
              </w:rPr>
              <w:t>2 106 598,23</w:t>
            </w:r>
          </w:p>
        </w:tc>
        <w:tc>
          <w:tcPr>
            <w:tcW w:w="1599" w:type="dxa"/>
            <w:tcBorders>
              <w:top w:val="nil"/>
              <w:left w:val="nil"/>
              <w:bottom w:val="single" w:color="auto" w:sz="4" w:space="0"/>
              <w:right w:val="single" w:color="auto" w:sz="4" w:space="0"/>
            </w:tcBorders>
            <w:shd w:val="clear" w:color="000000" w:fill="FFFFFF"/>
            <w:noWrap/>
            <w:vAlign w:val="center"/>
          </w:tcPr>
          <w:p w14:paraId="5D39DFAD">
            <w:pPr>
              <w:jc w:val="center"/>
              <w:rPr>
                <w:b/>
                <w:bCs/>
                <w:sz w:val="21"/>
                <w:szCs w:val="21"/>
              </w:rPr>
            </w:pPr>
            <w:r>
              <w:rPr>
                <w:b/>
                <w:bCs/>
                <w:sz w:val="21"/>
                <w:szCs w:val="21"/>
              </w:rPr>
              <w:t>2 190 950,17</w:t>
            </w:r>
          </w:p>
        </w:tc>
      </w:tr>
      <w:tr w14:paraId="64B38FF9">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57CB068">
            <w:pPr>
              <w:rPr>
                <w:b/>
                <w:bCs/>
                <w:sz w:val="21"/>
                <w:szCs w:val="21"/>
              </w:rPr>
            </w:pPr>
            <w:r>
              <w:rPr>
                <w:b/>
                <w:bCs/>
                <w:sz w:val="21"/>
                <w:szCs w:val="21"/>
              </w:rPr>
              <w:t>Пенсионное обеспечение</w:t>
            </w:r>
          </w:p>
        </w:tc>
        <w:tc>
          <w:tcPr>
            <w:tcW w:w="662" w:type="dxa"/>
            <w:tcBorders>
              <w:top w:val="nil"/>
              <w:left w:val="nil"/>
              <w:bottom w:val="single" w:color="auto" w:sz="4" w:space="0"/>
              <w:right w:val="single" w:color="auto" w:sz="4" w:space="0"/>
            </w:tcBorders>
            <w:shd w:val="clear" w:color="000000" w:fill="FFFFFF"/>
            <w:noWrap w:val="0"/>
            <w:vAlign w:val="center"/>
          </w:tcPr>
          <w:p w14:paraId="16C019B6">
            <w:pPr>
              <w:jc w:val="center"/>
              <w:rPr>
                <w:b/>
                <w:bCs/>
                <w:sz w:val="21"/>
                <w:szCs w:val="21"/>
              </w:rPr>
            </w:pPr>
            <w:r>
              <w:rPr>
                <w:b/>
                <w:bCs/>
                <w:sz w:val="21"/>
                <w:szCs w:val="21"/>
              </w:rPr>
              <w:t>401</w:t>
            </w:r>
          </w:p>
        </w:tc>
        <w:tc>
          <w:tcPr>
            <w:tcW w:w="638" w:type="dxa"/>
            <w:tcBorders>
              <w:top w:val="nil"/>
              <w:left w:val="nil"/>
              <w:bottom w:val="single" w:color="auto" w:sz="4" w:space="0"/>
              <w:right w:val="single" w:color="auto" w:sz="4" w:space="0"/>
            </w:tcBorders>
            <w:shd w:val="clear" w:color="000000" w:fill="FFFFFF"/>
            <w:noWrap w:val="0"/>
            <w:vAlign w:val="center"/>
          </w:tcPr>
          <w:p w14:paraId="4B93FCF8">
            <w:pPr>
              <w:jc w:val="center"/>
              <w:rPr>
                <w:b/>
                <w:bCs/>
                <w:sz w:val="21"/>
                <w:szCs w:val="21"/>
              </w:rPr>
            </w:pPr>
            <w:r>
              <w:rPr>
                <w:b/>
                <w:bCs/>
                <w:sz w:val="21"/>
                <w:szCs w:val="21"/>
              </w:rPr>
              <w:t>1001</w:t>
            </w:r>
          </w:p>
        </w:tc>
        <w:tc>
          <w:tcPr>
            <w:tcW w:w="1204" w:type="dxa"/>
            <w:tcBorders>
              <w:top w:val="nil"/>
              <w:left w:val="nil"/>
              <w:bottom w:val="single" w:color="auto" w:sz="4" w:space="0"/>
              <w:right w:val="single" w:color="auto" w:sz="4" w:space="0"/>
            </w:tcBorders>
            <w:shd w:val="clear" w:color="000000" w:fill="FFFFFF"/>
            <w:noWrap w:val="0"/>
            <w:vAlign w:val="center"/>
          </w:tcPr>
          <w:p w14:paraId="11ECCAE6">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0A8F88D8">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1488DA67">
            <w:pPr>
              <w:jc w:val="center"/>
              <w:rPr>
                <w:b/>
                <w:bCs/>
                <w:sz w:val="21"/>
                <w:szCs w:val="21"/>
              </w:rPr>
            </w:pPr>
            <w:r>
              <w:rPr>
                <w:b/>
                <w:bCs/>
                <w:sz w:val="21"/>
                <w:szCs w:val="21"/>
              </w:rPr>
              <w:t>2 106 598,23</w:t>
            </w:r>
          </w:p>
        </w:tc>
        <w:tc>
          <w:tcPr>
            <w:tcW w:w="1599" w:type="dxa"/>
            <w:tcBorders>
              <w:top w:val="nil"/>
              <w:left w:val="nil"/>
              <w:bottom w:val="single" w:color="auto" w:sz="4" w:space="0"/>
              <w:right w:val="single" w:color="auto" w:sz="4" w:space="0"/>
            </w:tcBorders>
            <w:shd w:val="clear" w:color="000000" w:fill="FFFFFF"/>
            <w:noWrap/>
            <w:vAlign w:val="center"/>
          </w:tcPr>
          <w:p w14:paraId="75171C91">
            <w:pPr>
              <w:jc w:val="center"/>
              <w:rPr>
                <w:b/>
                <w:bCs/>
                <w:sz w:val="21"/>
                <w:szCs w:val="21"/>
              </w:rPr>
            </w:pPr>
            <w:r>
              <w:rPr>
                <w:b/>
                <w:bCs/>
                <w:sz w:val="21"/>
                <w:szCs w:val="21"/>
              </w:rPr>
              <w:t>2 190 950,17</w:t>
            </w:r>
          </w:p>
        </w:tc>
      </w:tr>
      <w:tr w14:paraId="5B458B58">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8D4E4E1">
            <w:pPr>
              <w:rPr>
                <w:sz w:val="21"/>
                <w:szCs w:val="21"/>
              </w:rPr>
            </w:pPr>
            <w:r>
              <w:rPr>
                <w:sz w:val="21"/>
                <w:szCs w:val="21"/>
              </w:rPr>
              <w:t>Мероприятия в рамках непрограммных направлений деятельности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4E73A0EE">
            <w:pPr>
              <w:jc w:val="center"/>
              <w:rPr>
                <w:sz w:val="21"/>
                <w:szCs w:val="21"/>
              </w:rPr>
            </w:pPr>
            <w:r>
              <w:rPr>
                <w:sz w:val="21"/>
                <w:szCs w:val="21"/>
              </w:rPr>
              <w:t>401</w:t>
            </w:r>
          </w:p>
        </w:tc>
        <w:tc>
          <w:tcPr>
            <w:tcW w:w="638" w:type="dxa"/>
            <w:tcBorders>
              <w:top w:val="nil"/>
              <w:left w:val="nil"/>
              <w:bottom w:val="single" w:color="auto" w:sz="4" w:space="0"/>
              <w:right w:val="single" w:color="auto" w:sz="4" w:space="0"/>
            </w:tcBorders>
            <w:shd w:val="clear" w:color="000000" w:fill="FFFFFF"/>
            <w:noWrap w:val="0"/>
            <w:vAlign w:val="center"/>
          </w:tcPr>
          <w:p w14:paraId="6A35E1AC">
            <w:pPr>
              <w:jc w:val="center"/>
              <w:rPr>
                <w:sz w:val="21"/>
                <w:szCs w:val="21"/>
              </w:rPr>
            </w:pPr>
            <w:r>
              <w:rPr>
                <w:sz w:val="21"/>
                <w:szCs w:val="21"/>
              </w:rPr>
              <w:t>1001</w:t>
            </w:r>
          </w:p>
        </w:tc>
        <w:tc>
          <w:tcPr>
            <w:tcW w:w="1204" w:type="dxa"/>
            <w:tcBorders>
              <w:top w:val="nil"/>
              <w:left w:val="nil"/>
              <w:bottom w:val="single" w:color="auto" w:sz="4" w:space="0"/>
              <w:right w:val="single" w:color="auto" w:sz="4" w:space="0"/>
            </w:tcBorders>
            <w:shd w:val="clear" w:color="000000" w:fill="FFFFFF"/>
            <w:noWrap w:val="0"/>
            <w:vAlign w:val="center"/>
          </w:tcPr>
          <w:p w14:paraId="1BD94252">
            <w:pPr>
              <w:jc w:val="center"/>
              <w:rPr>
                <w:sz w:val="21"/>
                <w:szCs w:val="21"/>
              </w:rPr>
            </w:pPr>
            <w:r>
              <w:rPr>
                <w:sz w:val="21"/>
                <w:szCs w:val="21"/>
              </w:rPr>
              <w:t>70 0 00 00000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082FB4D6">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4D8D218F">
            <w:pPr>
              <w:jc w:val="center"/>
              <w:rPr>
                <w:sz w:val="21"/>
                <w:szCs w:val="21"/>
              </w:rPr>
            </w:pPr>
            <w:r>
              <w:rPr>
                <w:sz w:val="21"/>
                <w:szCs w:val="21"/>
              </w:rPr>
              <w:t>2 106 598,23</w:t>
            </w:r>
          </w:p>
        </w:tc>
        <w:tc>
          <w:tcPr>
            <w:tcW w:w="1599" w:type="dxa"/>
            <w:tcBorders>
              <w:top w:val="nil"/>
              <w:left w:val="nil"/>
              <w:bottom w:val="single" w:color="auto" w:sz="4" w:space="0"/>
              <w:right w:val="single" w:color="auto" w:sz="4" w:space="0"/>
            </w:tcBorders>
            <w:shd w:val="clear" w:color="000000" w:fill="FFFFFF"/>
            <w:noWrap/>
            <w:vAlign w:val="center"/>
          </w:tcPr>
          <w:p w14:paraId="108A78FF">
            <w:pPr>
              <w:jc w:val="center"/>
              <w:rPr>
                <w:sz w:val="21"/>
                <w:szCs w:val="21"/>
              </w:rPr>
            </w:pPr>
            <w:r>
              <w:rPr>
                <w:sz w:val="21"/>
                <w:szCs w:val="21"/>
              </w:rPr>
              <w:t>2 190 950,17</w:t>
            </w:r>
          </w:p>
        </w:tc>
      </w:tr>
      <w:tr w14:paraId="4A6D7FAB">
        <w:tblPrEx>
          <w:tblCellMar>
            <w:top w:w="0" w:type="dxa"/>
            <w:left w:w="108" w:type="dxa"/>
            <w:bottom w:w="0" w:type="dxa"/>
            <w:right w:w="108" w:type="dxa"/>
          </w:tblCellMar>
        </w:tblPrEx>
        <w:trPr>
          <w:wBefore w:w="0" w:type="auto"/>
          <w:trHeight w:val="135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3934134">
            <w:pPr>
              <w:rPr>
                <w:sz w:val="21"/>
                <w:szCs w:val="21"/>
              </w:rPr>
            </w:pPr>
            <w:r>
              <w:rPr>
                <w:sz w:val="21"/>
                <w:szCs w:val="21"/>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2A6CB38D">
            <w:pPr>
              <w:jc w:val="center"/>
              <w:rPr>
                <w:sz w:val="21"/>
                <w:szCs w:val="21"/>
              </w:rPr>
            </w:pPr>
            <w:r>
              <w:rPr>
                <w:sz w:val="21"/>
                <w:szCs w:val="21"/>
              </w:rPr>
              <w:t>401</w:t>
            </w:r>
          </w:p>
        </w:tc>
        <w:tc>
          <w:tcPr>
            <w:tcW w:w="638" w:type="dxa"/>
            <w:tcBorders>
              <w:top w:val="nil"/>
              <w:left w:val="nil"/>
              <w:bottom w:val="single" w:color="auto" w:sz="4" w:space="0"/>
              <w:right w:val="single" w:color="auto" w:sz="4" w:space="0"/>
            </w:tcBorders>
            <w:shd w:val="clear" w:color="000000" w:fill="FFFFFF"/>
            <w:noWrap w:val="0"/>
            <w:vAlign w:val="center"/>
          </w:tcPr>
          <w:p w14:paraId="06E3DB6F">
            <w:pPr>
              <w:jc w:val="center"/>
              <w:rPr>
                <w:sz w:val="21"/>
                <w:szCs w:val="21"/>
              </w:rPr>
            </w:pPr>
            <w:r>
              <w:rPr>
                <w:sz w:val="21"/>
                <w:szCs w:val="21"/>
              </w:rPr>
              <w:t>1001</w:t>
            </w:r>
          </w:p>
        </w:tc>
        <w:tc>
          <w:tcPr>
            <w:tcW w:w="1204" w:type="dxa"/>
            <w:tcBorders>
              <w:top w:val="nil"/>
              <w:left w:val="nil"/>
              <w:bottom w:val="single" w:color="auto" w:sz="4" w:space="0"/>
              <w:right w:val="single" w:color="auto" w:sz="4" w:space="0"/>
            </w:tcBorders>
            <w:shd w:val="clear" w:color="000000" w:fill="FFFFFF"/>
            <w:noWrap w:val="0"/>
            <w:vAlign w:val="center"/>
          </w:tcPr>
          <w:p w14:paraId="3F9EB1D0">
            <w:pPr>
              <w:jc w:val="center"/>
              <w:rPr>
                <w:sz w:val="21"/>
                <w:szCs w:val="21"/>
              </w:rPr>
            </w:pPr>
            <w:r>
              <w:rPr>
                <w:sz w:val="21"/>
                <w:szCs w:val="21"/>
              </w:rPr>
              <w:t>70 0 00 00501</w:t>
            </w:r>
          </w:p>
        </w:tc>
        <w:tc>
          <w:tcPr>
            <w:tcW w:w="637" w:type="dxa"/>
            <w:tcBorders>
              <w:top w:val="nil"/>
              <w:left w:val="nil"/>
              <w:bottom w:val="single" w:color="auto" w:sz="4" w:space="0"/>
              <w:right w:val="single" w:color="auto" w:sz="4" w:space="0"/>
            </w:tcBorders>
            <w:shd w:val="clear" w:color="000000" w:fill="FFFFFF"/>
            <w:noWrap w:val="0"/>
            <w:vAlign w:val="center"/>
          </w:tcPr>
          <w:p w14:paraId="43010F07">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241BCDD3">
            <w:pPr>
              <w:jc w:val="center"/>
              <w:rPr>
                <w:sz w:val="21"/>
                <w:szCs w:val="21"/>
              </w:rPr>
            </w:pPr>
            <w:r>
              <w:rPr>
                <w:sz w:val="21"/>
                <w:szCs w:val="21"/>
              </w:rPr>
              <w:t>2 106 598,23</w:t>
            </w:r>
          </w:p>
        </w:tc>
        <w:tc>
          <w:tcPr>
            <w:tcW w:w="1599" w:type="dxa"/>
            <w:tcBorders>
              <w:top w:val="nil"/>
              <w:left w:val="nil"/>
              <w:bottom w:val="single" w:color="auto" w:sz="4" w:space="0"/>
              <w:right w:val="single" w:color="auto" w:sz="4" w:space="0"/>
            </w:tcBorders>
            <w:shd w:val="clear" w:color="000000" w:fill="FFFFFF"/>
            <w:noWrap/>
            <w:vAlign w:val="center"/>
          </w:tcPr>
          <w:p w14:paraId="720FEA35">
            <w:pPr>
              <w:jc w:val="center"/>
              <w:rPr>
                <w:sz w:val="21"/>
                <w:szCs w:val="21"/>
              </w:rPr>
            </w:pPr>
            <w:r>
              <w:rPr>
                <w:sz w:val="21"/>
                <w:szCs w:val="21"/>
              </w:rPr>
              <w:t>2 190 950,17</w:t>
            </w:r>
          </w:p>
        </w:tc>
      </w:tr>
      <w:tr w14:paraId="49A149D1">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F1FEF95">
            <w:pPr>
              <w:rPr>
                <w:sz w:val="21"/>
                <w:szCs w:val="21"/>
              </w:rPr>
            </w:pPr>
            <w:r>
              <w:rPr>
                <w:sz w:val="21"/>
                <w:szCs w:val="21"/>
              </w:rPr>
              <w:t>Социальное обеспечение и иные выплаты населению</w:t>
            </w:r>
          </w:p>
        </w:tc>
        <w:tc>
          <w:tcPr>
            <w:tcW w:w="662" w:type="dxa"/>
            <w:tcBorders>
              <w:top w:val="nil"/>
              <w:left w:val="nil"/>
              <w:bottom w:val="single" w:color="auto" w:sz="4" w:space="0"/>
              <w:right w:val="single" w:color="auto" w:sz="4" w:space="0"/>
            </w:tcBorders>
            <w:shd w:val="clear" w:color="000000" w:fill="FFFFFF"/>
            <w:noWrap w:val="0"/>
            <w:vAlign w:val="center"/>
          </w:tcPr>
          <w:p w14:paraId="2B0E1A92">
            <w:pPr>
              <w:jc w:val="center"/>
              <w:rPr>
                <w:sz w:val="21"/>
                <w:szCs w:val="21"/>
              </w:rPr>
            </w:pPr>
            <w:r>
              <w:rPr>
                <w:sz w:val="21"/>
                <w:szCs w:val="21"/>
              </w:rPr>
              <w:t>401</w:t>
            </w:r>
          </w:p>
        </w:tc>
        <w:tc>
          <w:tcPr>
            <w:tcW w:w="638" w:type="dxa"/>
            <w:tcBorders>
              <w:top w:val="nil"/>
              <w:left w:val="nil"/>
              <w:bottom w:val="single" w:color="auto" w:sz="4" w:space="0"/>
              <w:right w:val="single" w:color="auto" w:sz="4" w:space="0"/>
            </w:tcBorders>
            <w:shd w:val="clear" w:color="000000" w:fill="FFFFFF"/>
            <w:noWrap w:val="0"/>
            <w:vAlign w:val="center"/>
          </w:tcPr>
          <w:p w14:paraId="16731031">
            <w:pPr>
              <w:jc w:val="center"/>
              <w:rPr>
                <w:sz w:val="21"/>
                <w:szCs w:val="21"/>
              </w:rPr>
            </w:pPr>
            <w:r>
              <w:rPr>
                <w:sz w:val="21"/>
                <w:szCs w:val="21"/>
              </w:rPr>
              <w:t>1001</w:t>
            </w:r>
          </w:p>
        </w:tc>
        <w:tc>
          <w:tcPr>
            <w:tcW w:w="1204" w:type="dxa"/>
            <w:tcBorders>
              <w:top w:val="nil"/>
              <w:left w:val="nil"/>
              <w:bottom w:val="single" w:color="auto" w:sz="4" w:space="0"/>
              <w:right w:val="single" w:color="auto" w:sz="4" w:space="0"/>
            </w:tcBorders>
            <w:shd w:val="clear" w:color="000000" w:fill="FFFFFF"/>
            <w:noWrap w:val="0"/>
            <w:vAlign w:val="center"/>
          </w:tcPr>
          <w:p w14:paraId="7AABA442">
            <w:pPr>
              <w:jc w:val="center"/>
              <w:rPr>
                <w:sz w:val="21"/>
                <w:szCs w:val="21"/>
              </w:rPr>
            </w:pPr>
            <w:r>
              <w:rPr>
                <w:sz w:val="21"/>
                <w:szCs w:val="21"/>
              </w:rPr>
              <w:t>70 0 00 00501</w:t>
            </w:r>
          </w:p>
        </w:tc>
        <w:tc>
          <w:tcPr>
            <w:tcW w:w="637" w:type="dxa"/>
            <w:tcBorders>
              <w:top w:val="nil"/>
              <w:left w:val="nil"/>
              <w:bottom w:val="single" w:color="auto" w:sz="4" w:space="0"/>
              <w:right w:val="single" w:color="auto" w:sz="4" w:space="0"/>
            </w:tcBorders>
            <w:shd w:val="clear" w:color="000000" w:fill="FFFFFF"/>
            <w:noWrap w:val="0"/>
            <w:vAlign w:val="center"/>
          </w:tcPr>
          <w:p w14:paraId="778C48BA">
            <w:pPr>
              <w:jc w:val="center"/>
              <w:rPr>
                <w:sz w:val="21"/>
                <w:szCs w:val="21"/>
              </w:rPr>
            </w:pPr>
            <w:r>
              <w:rPr>
                <w:sz w:val="21"/>
                <w:szCs w:val="21"/>
              </w:rPr>
              <w:t>300</w:t>
            </w:r>
          </w:p>
        </w:tc>
        <w:tc>
          <w:tcPr>
            <w:tcW w:w="1780" w:type="dxa"/>
            <w:tcBorders>
              <w:top w:val="nil"/>
              <w:left w:val="nil"/>
              <w:bottom w:val="single" w:color="auto" w:sz="4" w:space="0"/>
              <w:right w:val="single" w:color="auto" w:sz="4" w:space="0"/>
            </w:tcBorders>
            <w:shd w:val="clear" w:color="000000" w:fill="FFFFFF"/>
            <w:noWrap/>
            <w:vAlign w:val="center"/>
          </w:tcPr>
          <w:p w14:paraId="01219CB3">
            <w:pPr>
              <w:jc w:val="center"/>
              <w:rPr>
                <w:sz w:val="21"/>
                <w:szCs w:val="21"/>
              </w:rPr>
            </w:pPr>
            <w:r>
              <w:rPr>
                <w:sz w:val="21"/>
                <w:szCs w:val="21"/>
              </w:rPr>
              <w:t>2 106 598,23</w:t>
            </w:r>
          </w:p>
        </w:tc>
        <w:tc>
          <w:tcPr>
            <w:tcW w:w="1599" w:type="dxa"/>
            <w:tcBorders>
              <w:top w:val="nil"/>
              <w:left w:val="nil"/>
              <w:bottom w:val="single" w:color="auto" w:sz="4" w:space="0"/>
              <w:right w:val="single" w:color="auto" w:sz="4" w:space="0"/>
            </w:tcBorders>
            <w:shd w:val="clear" w:color="000000" w:fill="FFFFFF"/>
            <w:noWrap/>
            <w:vAlign w:val="center"/>
          </w:tcPr>
          <w:p w14:paraId="644F8E12">
            <w:pPr>
              <w:jc w:val="center"/>
              <w:rPr>
                <w:sz w:val="21"/>
                <w:szCs w:val="21"/>
              </w:rPr>
            </w:pPr>
            <w:r>
              <w:rPr>
                <w:sz w:val="21"/>
                <w:szCs w:val="21"/>
              </w:rPr>
              <w:t>2 190 950,17</w:t>
            </w:r>
          </w:p>
        </w:tc>
      </w:tr>
      <w:tr w14:paraId="1B48A3D1">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8BF0B2B">
            <w:pPr>
              <w:rPr>
                <w:b/>
                <w:bCs/>
                <w:sz w:val="21"/>
                <w:szCs w:val="21"/>
              </w:rPr>
            </w:pPr>
            <w:r>
              <w:rPr>
                <w:b/>
                <w:bCs/>
                <w:sz w:val="21"/>
                <w:szCs w:val="21"/>
              </w:rPr>
              <w:t>КОНТРОЛЬНО-СЧЕТНАЯ ПАЛАТА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775ED442">
            <w:pPr>
              <w:jc w:val="center"/>
              <w:rPr>
                <w:b/>
                <w:bCs/>
                <w:sz w:val="21"/>
                <w:szCs w:val="21"/>
              </w:rPr>
            </w:pPr>
            <w:r>
              <w:rPr>
                <w:b/>
                <w:bCs/>
                <w:sz w:val="21"/>
                <w:szCs w:val="21"/>
              </w:rPr>
              <w:t>405</w:t>
            </w:r>
          </w:p>
        </w:tc>
        <w:tc>
          <w:tcPr>
            <w:tcW w:w="638" w:type="dxa"/>
            <w:tcBorders>
              <w:top w:val="nil"/>
              <w:left w:val="nil"/>
              <w:bottom w:val="single" w:color="auto" w:sz="4" w:space="0"/>
              <w:right w:val="single" w:color="auto" w:sz="4" w:space="0"/>
            </w:tcBorders>
            <w:shd w:val="clear" w:color="000000" w:fill="FFFFFF"/>
            <w:noWrap w:val="0"/>
            <w:vAlign w:val="center"/>
          </w:tcPr>
          <w:p w14:paraId="68CB98F8">
            <w:pPr>
              <w:jc w:val="center"/>
              <w:rPr>
                <w:b/>
                <w:bCs/>
                <w:sz w:val="21"/>
                <w:szCs w:val="21"/>
              </w:rPr>
            </w:pPr>
            <w:r>
              <w:rPr>
                <w:b/>
                <w:bCs/>
                <w:sz w:val="21"/>
                <w:szCs w:val="21"/>
              </w:rPr>
              <w:t> </w:t>
            </w:r>
          </w:p>
        </w:tc>
        <w:tc>
          <w:tcPr>
            <w:tcW w:w="1204" w:type="dxa"/>
            <w:tcBorders>
              <w:top w:val="nil"/>
              <w:left w:val="nil"/>
              <w:bottom w:val="single" w:color="auto" w:sz="4" w:space="0"/>
              <w:right w:val="single" w:color="auto" w:sz="4" w:space="0"/>
            </w:tcBorders>
            <w:shd w:val="clear" w:color="000000" w:fill="FFFFFF"/>
            <w:noWrap w:val="0"/>
            <w:vAlign w:val="center"/>
          </w:tcPr>
          <w:p w14:paraId="21BDC466">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1BA2B3A6">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368BF5CA">
            <w:pPr>
              <w:jc w:val="center"/>
              <w:rPr>
                <w:b/>
                <w:bCs/>
                <w:sz w:val="21"/>
                <w:szCs w:val="21"/>
              </w:rPr>
            </w:pPr>
            <w:r>
              <w:rPr>
                <w:b/>
                <w:bCs/>
                <w:sz w:val="21"/>
                <w:szCs w:val="21"/>
              </w:rPr>
              <w:t>12 500 000,00</w:t>
            </w:r>
          </w:p>
        </w:tc>
        <w:tc>
          <w:tcPr>
            <w:tcW w:w="1599" w:type="dxa"/>
            <w:tcBorders>
              <w:top w:val="nil"/>
              <w:left w:val="nil"/>
              <w:bottom w:val="single" w:color="auto" w:sz="4" w:space="0"/>
              <w:right w:val="single" w:color="auto" w:sz="4" w:space="0"/>
            </w:tcBorders>
            <w:shd w:val="clear" w:color="000000" w:fill="FFFFFF"/>
            <w:noWrap/>
            <w:vAlign w:val="center"/>
          </w:tcPr>
          <w:p w14:paraId="5ECEB6A4">
            <w:pPr>
              <w:jc w:val="center"/>
              <w:rPr>
                <w:b/>
                <w:bCs/>
                <w:sz w:val="21"/>
                <w:szCs w:val="21"/>
              </w:rPr>
            </w:pPr>
            <w:r>
              <w:rPr>
                <w:b/>
                <w:bCs/>
                <w:sz w:val="21"/>
                <w:szCs w:val="21"/>
              </w:rPr>
              <w:t>13 000 000,00</w:t>
            </w:r>
          </w:p>
        </w:tc>
      </w:tr>
      <w:tr w14:paraId="4A0433B6">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18C893F">
            <w:pPr>
              <w:rPr>
                <w:b/>
                <w:bCs/>
                <w:sz w:val="21"/>
                <w:szCs w:val="21"/>
              </w:rPr>
            </w:pPr>
            <w:r>
              <w:rPr>
                <w:b/>
                <w:bCs/>
                <w:sz w:val="21"/>
                <w:szCs w:val="21"/>
              </w:rPr>
              <w:t>ОБЩЕГОСУДАРСТВЕННЫЕ ВОПРОСЫ</w:t>
            </w:r>
          </w:p>
        </w:tc>
        <w:tc>
          <w:tcPr>
            <w:tcW w:w="662" w:type="dxa"/>
            <w:tcBorders>
              <w:top w:val="nil"/>
              <w:left w:val="nil"/>
              <w:bottom w:val="single" w:color="auto" w:sz="4" w:space="0"/>
              <w:right w:val="single" w:color="auto" w:sz="4" w:space="0"/>
            </w:tcBorders>
            <w:shd w:val="clear" w:color="000000" w:fill="FFFFFF"/>
            <w:noWrap w:val="0"/>
            <w:vAlign w:val="center"/>
          </w:tcPr>
          <w:p w14:paraId="7D0C1662">
            <w:pPr>
              <w:jc w:val="center"/>
              <w:rPr>
                <w:b/>
                <w:bCs/>
                <w:sz w:val="21"/>
                <w:szCs w:val="21"/>
              </w:rPr>
            </w:pPr>
            <w:r>
              <w:rPr>
                <w:b/>
                <w:bCs/>
                <w:sz w:val="21"/>
                <w:szCs w:val="21"/>
              </w:rPr>
              <w:t>405</w:t>
            </w:r>
          </w:p>
        </w:tc>
        <w:tc>
          <w:tcPr>
            <w:tcW w:w="638" w:type="dxa"/>
            <w:tcBorders>
              <w:top w:val="nil"/>
              <w:left w:val="nil"/>
              <w:bottom w:val="single" w:color="auto" w:sz="4" w:space="0"/>
              <w:right w:val="single" w:color="auto" w:sz="4" w:space="0"/>
            </w:tcBorders>
            <w:shd w:val="clear" w:color="000000" w:fill="FFFFFF"/>
            <w:noWrap w:val="0"/>
            <w:vAlign w:val="center"/>
          </w:tcPr>
          <w:p w14:paraId="486FAC58">
            <w:pPr>
              <w:jc w:val="center"/>
              <w:rPr>
                <w:b/>
                <w:bCs/>
                <w:sz w:val="21"/>
                <w:szCs w:val="21"/>
              </w:rPr>
            </w:pPr>
            <w:r>
              <w:rPr>
                <w:b/>
                <w:bCs/>
                <w:sz w:val="21"/>
                <w:szCs w:val="21"/>
              </w:rPr>
              <w:t>0100</w:t>
            </w:r>
          </w:p>
        </w:tc>
        <w:tc>
          <w:tcPr>
            <w:tcW w:w="1204" w:type="dxa"/>
            <w:tcBorders>
              <w:top w:val="nil"/>
              <w:left w:val="nil"/>
              <w:bottom w:val="single" w:color="auto" w:sz="4" w:space="0"/>
              <w:right w:val="single" w:color="auto" w:sz="4" w:space="0"/>
            </w:tcBorders>
            <w:shd w:val="clear" w:color="000000" w:fill="FFFFFF"/>
            <w:noWrap w:val="0"/>
            <w:vAlign w:val="center"/>
          </w:tcPr>
          <w:p w14:paraId="5AF8F6A8">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0DD0AE1A">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471E5338">
            <w:pPr>
              <w:jc w:val="center"/>
              <w:rPr>
                <w:b/>
                <w:bCs/>
                <w:sz w:val="21"/>
                <w:szCs w:val="21"/>
              </w:rPr>
            </w:pPr>
            <w:r>
              <w:rPr>
                <w:b/>
                <w:bCs/>
                <w:sz w:val="21"/>
                <w:szCs w:val="21"/>
              </w:rPr>
              <w:t>12 500 000,00</w:t>
            </w:r>
          </w:p>
        </w:tc>
        <w:tc>
          <w:tcPr>
            <w:tcW w:w="1599" w:type="dxa"/>
            <w:tcBorders>
              <w:top w:val="nil"/>
              <w:left w:val="nil"/>
              <w:bottom w:val="single" w:color="auto" w:sz="4" w:space="0"/>
              <w:right w:val="single" w:color="auto" w:sz="4" w:space="0"/>
            </w:tcBorders>
            <w:shd w:val="clear" w:color="000000" w:fill="FFFFFF"/>
            <w:noWrap/>
            <w:vAlign w:val="center"/>
          </w:tcPr>
          <w:p w14:paraId="6BC445D3">
            <w:pPr>
              <w:jc w:val="center"/>
              <w:rPr>
                <w:b/>
                <w:bCs/>
                <w:sz w:val="21"/>
                <w:szCs w:val="21"/>
              </w:rPr>
            </w:pPr>
            <w:r>
              <w:rPr>
                <w:b/>
                <w:bCs/>
                <w:sz w:val="21"/>
                <w:szCs w:val="21"/>
              </w:rPr>
              <w:t>13 000 000,00</w:t>
            </w:r>
          </w:p>
        </w:tc>
      </w:tr>
      <w:tr w14:paraId="0D7FDE96">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D8D0707">
            <w:pPr>
              <w:rPr>
                <w:b/>
                <w:bCs/>
                <w:sz w:val="21"/>
                <w:szCs w:val="21"/>
              </w:rPr>
            </w:pPr>
            <w:r>
              <w:rPr>
                <w:b/>
                <w:bCs/>
                <w:sz w:val="21"/>
                <w:szCs w:val="21"/>
              </w:rPr>
              <w:t>Обеспечение деятельности финансовых, налоговых и таможенных органов и органов финансового (финансово-бюджетного) надзора</w:t>
            </w:r>
          </w:p>
        </w:tc>
        <w:tc>
          <w:tcPr>
            <w:tcW w:w="662" w:type="dxa"/>
            <w:tcBorders>
              <w:top w:val="nil"/>
              <w:left w:val="nil"/>
              <w:bottom w:val="single" w:color="auto" w:sz="4" w:space="0"/>
              <w:right w:val="single" w:color="auto" w:sz="4" w:space="0"/>
            </w:tcBorders>
            <w:shd w:val="clear" w:color="000000" w:fill="FFFFFF"/>
            <w:noWrap w:val="0"/>
            <w:vAlign w:val="center"/>
          </w:tcPr>
          <w:p w14:paraId="54DC6835">
            <w:pPr>
              <w:jc w:val="center"/>
              <w:rPr>
                <w:b/>
                <w:bCs/>
                <w:sz w:val="21"/>
                <w:szCs w:val="21"/>
              </w:rPr>
            </w:pPr>
            <w:r>
              <w:rPr>
                <w:b/>
                <w:bCs/>
                <w:sz w:val="21"/>
                <w:szCs w:val="21"/>
              </w:rPr>
              <w:t>405</w:t>
            </w:r>
          </w:p>
        </w:tc>
        <w:tc>
          <w:tcPr>
            <w:tcW w:w="638" w:type="dxa"/>
            <w:tcBorders>
              <w:top w:val="nil"/>
              <w:left w:val="nil"/>
              <w:bottom w:val="single" w:color="auto" w:sz="4" w:space="0"/>
              <w:right w:val="single" w:color="auto" w:sz="4" w:space="0"/>
            </w:tcBorders>
            <w:shd w:val="clear" w:color="000000" w:fill="FFFFFF"/>
            <w:noWrap w:val="0"/>
            <w:vAlign w:val="center"/>
          </w:tcPr>
          <w:p w14:paraId="7BB8EEAB">
            <w:pPr>
              <w:jc w:val="center"/>
              <w:rPr>
                <w:b/>
                <w:bCs/>
                <w:sz w:val="21"/>
                <w:szCs w:val="21"/>
              </w:rPr>
            </w:pPr>
            <w:r>
              <w:rPr>
                <w:b/>
                <w:bCs/>
                <w:sz w:val="21"/>
                <w:szCs w:val="21"/>
              </w:rPr>
              <w:t>0106</w:t>
            </w:r>
          </w:p>
        </w:tc>
        <w:tc>
          <w:tcPr>
            <w:tcW w:w="1204" w:type="dxa"/>
            <w:tcBorders>
              <w:top w:val="nil"/>
              <w:left w:val="nil"/>
              <w:bottom w:val="single" w:color="auto" w:sz="4" w:space="0"/>
              <w:right w:val="single" w:color="auto" w:sz="4" w:space="0"/>
            </w:tcBorders>
            <w:shd w:val="clear" w:color="000000" w:fill="FFFFFF"/>
            <w:noWrap w:val="0"/>
            <w:vAlign w:val="center"/>
          </w:tcPr>
          <w:p w14:paraId="4C864D49">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3ED2A919">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11C8C851">
            <w:pPr>
              <w:jc w:val="center"/>
              <w:rPr>
                <w:b/>
                <w:bCs/>
                <w:sz w:val="21"/>
                <w:szCs w:val="21"/>
              </w:rPr>
            </w:pPr>
            <w:r>
              <w:rPr>
                <w:b/>
                <w:bCs/>
                <w:sz w:val="21"/>
                <w:szCs w:val="21"/>
              </w:rPr>
              <w:t>12 481 000,00</w:t>
            </w:r>
          </w:p>
        </w:tc>
        <w:tc>
          <w:tcPr>
            <w:tcW w:w="1599" w:type="dxa"/>
            <w:tcBorders>
              <w:top w:val="nil"/>
              <w:left w:val="nil"/>
              <w:bottom w:val="single" w:color="auto" w:sz="4" w:space="0"/>
              <w:right w:val="single" w:color="auto" w:sz="4" w:space="0"/>
            </w:tcBorders>
            <w:shd w:val="clear" w:color="000000" w:fill="FFFFFF"/>
            <w:noWrap/>
            <w:vAlign w:val="center"/>
          </w:tcPr>
          <w:p w14:paraId="64A1711A">
            <w:pPr>
              <w:jc w:val="center"/>
              <w:rPr>
                <w:b/>
                <w:bCs/>
                <w:sz w:val="21"/>
                <w:szCs w:val="21"/>
              </w:rPr>
            </w:pPr>
            <w:r>
              <w:rPr>
                <w:b/>
                <w:bCs/>
                <w:sz w:val="21"/>
                <w:szCs w:val="21"/>
              </w:rPr>
              <w:t>12 981 000,00</w:t>
            </w:r>
          </w:p>
        </w:tc>
      </w:tr>
      <w:tr w14:paraId="1F87BFB3">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F8E49A4">
            <w:pPr>
              <w:rPr>
                <w:sz w:val="21"/>
                <w:szCs w:val="21"/>
              </w:rPr>
            </w:pPr>
            <w:r>
              <w:rPr>
                <w:sz w:val="21"/>
                <w:szCs w:val="21"/>
              </w:rPr>
              <w:t>Мероприятия в рамках непрограммных направлений деятельности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75681BA1">
            <w:pPr>
              <w:jc w:val="center"/>
              <w:rPr>
                <w:sz w:val="21"/>
                <w:szCs w:val="21"/>
              </w:rPr>
            </w:pPr>
            <w:r>
              <w:rPr>
                <w:sz w:val="21"/>
                <w:szCs w:val="21"/>
              </w:rPr>
              <w:t>405</w:t>
            </w:r>
          </w:p>
        </w:tc>
        <w:tc>
          <w:tcPr>
            <w:tcW w:w="638" w:type="dxa"/>
            <w:tcBorders>
              <w:top w:val="nil"/>
              <w:left w:val="nil"/>
              <w:bottom w:val="single" w:color="auto" w:sz="4" w:space="0"/>
              <w:right w:val="single" w:color="auto" w:sz="4" w:space="0"/>
            </w:tcBorders>
            <w:shd w:val="clear" w:color="000000" w:fill="FFFFFF"/>
            <w:noWrap w:val="0"/>
            <w:vAlign w:val="center"/>
          </w:tcPr>
          <w:p w14:paraId="01F937B8">
            <w:pPr>
              <w:jc w:val="center"/>
              <w:rPr>
                <w:sz w:val="21"/>
                <w:szCs w:val="21"/>
              </w:rPr>
            </w:pPr>
            <w:r>
              <w:rPr>
                <w:sz w:val="21"/>
                <w:szCs w:val="21"/>
              </w:rPr>
              <w:t>0106</w:t>
            </w:r>
          </w:p>
        </w:tc>
        <w:tc>
          <w:tcPr>
            <w:tcW w:w="1204" w:type="dxa"/>
            <w:tcBorders>
              <w:top w:val="nil"/>
              <w:left w:val="nil"/>
              <w:bottom w:val="single" w:color="auto" w:sz="4" w:space="0"/>
              <w:right w:val="single" w:color="auto" w:sz="4" w:space="0"/>
            </w:tcBorders>
            <w:shd w:val="clear" w:color="000000" w:fill="FFFFFF"/>
            <w:noWrap w:val="0"/>
            <w:vAlign w:val="center"/>
          </w:tcPr>
          <w:p w14:paraId="179FC3AB">
            <w:pPr>
              <w:jc w:val="center"/>
              <w:rPr>
                <w:sz w:val="21"/>
                <w:szCs w:val="21"/>
              </w:rPr>
            </w:pPr>
            <w:r>
              <w:rPr>
                <w:sz w:val="21"/>
                <w:szCs w:val="21"/>
              </w:rPr>
              <w:t>70 0 00 00000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7A1D01DB">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37FB6C9E">
            <w:pPr>
              <w:jc w:val="center"/>
              <w:rPr>
                <w:sz w:val="21"/>
                <w:szCs w:val="21"/>
              </w:rPr>
            </w:pPr>
            <w:r>
              <w:rPr>
                <w:sz w:val="21"/>
                <w:szCs w:val="21"/>
              </w:rPr>
              <w:t>12 481 000,00</w:t>
            </w:r>
          </w:p>
        </w:tc>
        <w:tc>
          <w:tcPr>
            <w:tcW w:w="1599" w:type="dxa"/>
            <w:tcBorders>
              <w:top w:val="nil"/>
              <w:left w:val="nil"/>
              <w:bottom w:val="single" w:color="auto" w:sz="4" w:space="0"/>
              <w:right w:val="single" w:color="auto" w:sz="4" w:space="0"/>
            </w:tcBorders>
            <w:shd w:val="clear" w:color="000000" w:fill="FFFFFF"/>
            <w:noWrap/>
            <w:vAlign w:val="center"/>
          </w:tcPr>
          <w:p w14:paraId="66E2B874">
            <w:pPr>
              <w:jc w:val="center"/>
              <w:rPr>
                <w:sz w:val="21"/>
                <w:szCs w:val="21"/>
              </w:rPr>
            </w:pPr>
            <w:r>
              <w:rPr>
                <w:sz w:val="21"/>
                <w:szCs w:val="21"/>
              </w:rPr>
              <w:t>12 981 000,00</w:t>
            </w:r>
          </w:p>
        </w:tc>
      </w:tr>
      <w:tr w14:paraId="78674BBC">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62BBCBB">
            <w:pPr>
              <w:rPr>
                <w:sz w:val="21"/>
                <w:szCs w:val="21"/>
              </w:rPr>
            </w:pPr>
            <w:r>
              <w:rPr>
                <w:sz w:val="21"/>
                <w:szCs w:val="21"/>
              </w:rPr>
              <w:t>Обеспечение деятельности органов местного самоуправления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43D8B7D4">
            <w:pPr>
              <w:jc w:val="center"/>
              <w:rPr>
                <w:sz w:val="21"/>
                <w:szCs w:val="21"/>
              </w:rPr>
            </w:pPr>
            <w:r>
              <w:rPr>
                <w:sz w:val="21"/>
                <w:szCs w:val="21"/>
              </w:rPr>
              <w:t>405</w:t>
            </w:r>
          </w:p>
        </w:tc>
        <w:tc>
          <w:tcPr>
            <w:tcW w:w="638" w:type="dxa"/>
            <w:tcBorders>
              <w:top w:val="nil"/>
              <w:left w:val="nil"/>
              <w:bottom w:val="single" w:color="auto" w:sz="4" w:space="0"/>
              <w:right w:val="single" w:color="auto" w:sz="4" w:space="0"/>
            </w:tcBorders>
            <w:shd w:val="clear" w:color="000000" w:fill="FFFFFF"/>
            <w:noWrap w:val="0"/>
            <w:vAlign w:val="center"/>
          </w:tcPr>
          <w:p w14:paraId="7B80212B">
            <w:pPr>
              <w:jc w:val="center"/>
              <w:rPr>
                <w:sz w:val="21"/>
                <w:szCs w:val="21"/>
              </w:rPr>
            </w:pPr>
            <w:r>
              <w:rPr>
                <w:sz w:val="21"/>
                <w:szCs w:val="21"/>
              </w:rPr>
              <w:t>0106</w:t>
            </w:r>
          </w:p>
        </w:tc>
        <w:tc>
          <w:tcPr>
            <w:tcW w:w="1204" w:type="dxa"/>
            <w:tcBorders>
              <w:top w:val="nil"/>
              <w:left w:val="nil"/>
              <w:bottom w:val="single" w:color="auto" w:sz="4" w:space="0"/>
              <w:right w:val="single" w:color="auto" w:sz="4" w:space="0"/>
            </w:tcBorders>
            <w:shd w:val="clear" w:color="000000" w:fill="FFFFFF"/>
            <w:noWrap w:val="0"/>
            <w:vAlign w:val="center"/>
          </w:tcPr>
          <w:p w14:paraId="35E9EF5C">
            <w:pPr>
              <w:jc w:val="center"/>
              <w:rPr>
                <w:sz w:val="21"/>
                <w:szCs w:val="21"/>
              </w:rPr>
            </w:pPr>
            <w:r>
              <w:rPr>
                <w:sz w:val="21"/>
                <w:szCs w:val="21"/>
              </w:rPr>
              <w:t>70 0 00 00102</w:t>
            </w:r>
          </w:p>
        </w:tc>
        <w:tc>
          <w:tcPr>
            <w:tcW w:w="637" w:type="dxa"/>
            <w:tcBorders>
              <w:top w:val="nil"/>
              <w:left w:val="nil"/>
              <w:bottom w:val="single" w:color="auto" w:sz="4" w:space="0"/>
              <w:right w:val="single" w:color="auto" w:sz="4" w:space="0"/>
            </w:tcBorders>
            <w:shd w:val="clear" w:color="000000" w:fill="FFFFFF"/>
            <w:noWrap w:val="0"/>
            <w:vAlign w:val="center"/>
          </w:tcPr>
          <w:p w14:paraId="4936544D">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7ACE2C3B">
            <w:pPr>
              <w:jc w:val="center"/>
              <w:rPr>
                <w:sz w:val="21"/>
                <w:szCs w:val="21"/>
              </w:rPr>
            </w:pPr>
            <w:r>
              <w:rPr>
                <w:sz w:val="21"/>
                <w:szCs w:val="21"/>
              </w:rPr>
              <w:t>6 750 408,04</w:t>
            </w:r>
          </w:p>
        </w:tc>
        <w:tc>
          <w:tcPr>
            <w:tcW w:w="1599" w:type="dxa"/>
            <w:tcBorders>
              <w:top w:val="nil"/>
              <w:left w:val="nil"/>
              <w:bottom w:val="single" w:color="auto" w:sz="4" w:space="0"/>
              <w:right w:val="single" w:color="auto" w:sz="4" w:space="0"/>
            </w:tcBorders>
            <w:shd w:val="clear" w:color="000000" w:fill="FFFFFF"/>
            <w:noWrap/>
            <w:vAlign w:val="center"/>
          </w:tcPr>
          <w:p w14:paraId="000DDB86">
            <w:pPr>
              <w:jc w:val="center"/>
              <w:rPr>
                <w:sz w:val="21"/>
                <w:szCs w:val="21"/>
              </w:rPr>
            </w:pPr>
            <w:r>
              <w:rPr>
                <w:sz w:val="21"/>
                <w:szCs w:val="21"/>
              </w:rPr>
              <w:t>7 020 813,19</w:t>
            </w:r>
          </w:p>
        </w:tc>
      </w:tr>
      <w:tr w14:paraId="1E748D5B">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D588A58">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color="auto" w:sz="4" w:space="0"/>
              <w:right w:val="single" w:color="auto" w:sz="4" w:space="0"/>
            </w:tcBorders>
            <w:shd w:val="clear" w:color="000000" w:fill="FFFFFF"/>
            <w:noWrap w:val="0"/>
            <w:vAlign w:val="center"/>
          </w:tcPr>
          <w:p w14:paraId="336D00FF">
            <w:pPr>
              <w:jc w:val="center"/>
              <w:rPr>
                <w:sz w:val="21"/>
                <w:szCs w:val="21"/>
              </w:rPr>
            </w:pPr>
            <w:r>
              <w:rPr>
                <w:sz w:val="21"/>
                <w:szCs w:val="21"/>
              </w:rPr>
              <w:t>405</w:t>
            </w:r>
          </w:p>
        </w:tc>
        <w:tc>
          <w:tcPr>
            <w:tcW w:w="638" w:type="dxa"/>
            <w:tcBorders>
              <w:top w:val="nil"/>
              <w:left w:val="nil"/>
              <w:bottom w:val="single" w:color="auto" w:sz="4" w:space="0"/>
              <w:right w:val="single" w:color="auto" w:sz="4" w:space="0"/>
            </w:tcBorders>
            <w:shd w:val="clear" w:color="000000" w:fill="FFFFFF"/>
            <w:noWrap w:val="0"/>
            <w:vAlign w:val="center"/>
          </w:tcPr>
          <w:p w14:paraId="06CE0360">
            <w:pPr>
              <w:jc w:val="center"/>
              <w:rPr>
                <w:sz w:val="21"/>
                <w:szCs w:val="21"/>
              </w:rPr>
            </w:pPr>
            <w:r>
              <w:rPr>
                <w:sz w:val="21"/>
                <w:szCs w:val="21"/>
              </w:rPr>
              <w:t>0106</w:t>
            </w:r>
          </w:p>
        </w:tc>
        <w:tc>
          <w:tcPr>
            <w:tcW w:w="1204" w:type="dxa"/>
            <w:tcBorders>
              <w:top w:val="nil"/>
              <w:left w:val="nil"/>
              <w:bottom w:val="single" w:color="auto" w:sz="4" w:space="0"/>
              <w:right w:val="single" w:color="auto" w:sz="4" w:space="0"/>
            </w:tcBorders>
            <w:shd w:val="clear" w:color="000000" w:fill="FFFFFF"/>
            <w:noWrap w:val="0"/>
            <w:vAlign w:val="center"/>
          </w:tcPr>
          <w:p w14:paraId="26AC5E6D">
            <w:pPr>
              <w:jc w:val="center"/>
              <w:rPr>
                <w:sz w:val="21"/>
                <w:szCs w:val="21"/>
              </w:rPr>
            </w:pPr>
            <w:r>
              <w:rPr>
                <w:sz w:val="21"/>
                <w:szCs w:val="21"/>
              </w:rPr>
              <w:t>70 0 00 00102</w:t>
            </w:r>
          </w:p>
        </w:tc>
        <w:tc>
          <w:tcPr>
            <w:tcW w:w="637" w:type="dxa"/>
            <w:tcBorders>
              <w:top w:val="nil"/>
              <w:left w:val="nil"/>
              <w:bottom w:val="single" w:color="auto" w:sz="4" w:space="0"/>
              <w:right w:val="single" w:color="auto" w:sz="4" w:space="0"/>
            </w:tcBorders>
            <w:shd w:val="clear" w:color="000000" w:fill="FFFFFF"/>
            <w:noWrap w:val="0"/>
            <w:vAlign w:val="center"/>
          </w:tcPr>
          <w:p w14:paraId="5B809BBD">
            <w:pPr>
              <w:jc w:val="center"/>
              <w:rPr>
                <w:sz w:val="21"/>
                <w:szCs w:val="21"/>
              </w:rPr>
            </w:pPr>
            <w:r>
              <w:rPr>
                <w:sz w:val="21"/>
                <w:szCs w:val="21"/>
              </w:rPr>
              <w:t>100</w:t>
            </w:r>
          </w:p>
        </w:tc>
        <w:tc>
          <w:tcPr>
            <w:tcW w:w="1780" w:type="dxa"/>
            <w:tcBorders>
              <w:top w:val="nil"/>
              <w:left w:val="nil"/>
              <w:bottom w:val="single" w:color="auto" w:sz="4" w:space="0"/>
              <w:right w:val="single" w:color="auto" w:sz="4" w:space="0"/>
            </w:tcBorders>
            <w:shd w:val="clear" w:color="000000" w:fill="FFFFFF"/>
            <w:noWrap/>
            <w:vAlign w:val="center"/>
          </w:tcPr>
          <w:p w14:paraId="4AC45709">
            <w:pPr>
              <w:jc w:val="center"/>
              <w:rPr>
                <w:sz w:val="21"/>
                <w:szCs w:val="21"/>
              </w:rPr>
            </w:pPr>
            <w:r>
              <w:rPr>
                <w:sz w:val="21"/>
                <w:szCs w:val="21"/>
              </w:rPr>
              <w:t>6 718 708,22</w:t>
            </w:r>
          </w:p>
        </w:tc>
        <w:tc>
          <w:tcPr>
            <w:tcW w:w="1599" w:type="dxa"/>
            <w:tcBorders>
              <w:top w:val="nil"/>
              <w:left w:val="nil"/>
              <w:bottom w:val="single" w:color="auto" w:sz="4" w:space="0"/>
              <w:right w:val="single" w:color="auto" w:sz="4" w:space="0"/>
            </w:tcBorders>
            <w:shd w:val="clear" w:color="000000" w:fill="FFFFFF"/>
            <w:noWrap/>
            <w:vAlign w:val="center"/>
          </w:tcPr>
          <w:p w14:paraId="1C7233BD">
            <w:pPr>
              <w:jc w:val="center"/>
              <w:rPr>
                <w:sz w:val="21"/>
                <w:szCs w:val="21"/>
              </w:rPr>
            </w:pPr>
            <w:r>
              <w:rPr>
                <w:sz w:val="21"/>
                <w:szCs w:val="21"/>
              </w:rPr>
              <w:t>6 987 441,42</w:t>
            </w:r>
          </w:p>
        </w:tc>
      </w:tr>
      <w:tr w14:paraId="6BF85648">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23D1A69">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23EA6401">
            <w:pPr>
              <w:jc w:val="center"/>
              <w:rPr>
                <w:sz w:val="21"/>
                <w:szCs w:val="21"/>
              </w:rPr>
            </w:pPr>
            <w:r>
              <w:rPr>
                <w:sz w:val="21"/>
                <w:szCs w:val="21"/>
              </w:rPr>
              <w:t>405</w:t>
            </w:r>
          </w:p>
        </w:tc>
        <w:tc>
          <w:tcPr>
            <w:tcW w:w="638" w:type="dxa"/>
            <w:tcBorders>
              <w:top w:val="nil"/>
              <w:left w:val="nil"/>
              <w:bottom w:val="single" w:color="auto" w:sz="4" w:space="0"/>
              <w:right w:val="single" w:color="auto" w:sz="4" w:space="0"/>
            </w:tcBorders>
            <w:shd w:val="clear" w:color="000000" w:fill="FFFFFF"/>
            <w:noWrap w:val="0"/>
            <w:vAlign w:val="center"/>
          </w:tcPr>
          <w:p w14:paraId="648F2B57">
            <w:pPr>
              <w:jc w:val="center"/>
              <w:rPr>
                <w:sz w:val="21"/>
                <w:szCs w:val="21"/>
              </w:rPr>
            </w:pPr>
            <w:r>
              <w:rPr>
                <w:sz w:val="21"/>
                <w:szCs w:val="21"/>
              </w:rPr>
              <w:t>0106</w:t>
            </w:r>
          </w:p>
        </w:tc>
        <w:tc>
          <w:tcPr>
            <w:tcW w:w="1204" w:type="dxa"/>
            <w:tcBorders>
              <w:top w:val="nil"/>
              <w:left w:val="nil"/>
              <w:bottom w:val="single" w:color="auto" w:sz="4" w:space="0"/>
              <w:right w:val="single" w:color="auto" w:sz="4" w:space="0"/>
            </w:tcBorders>
            <w:shd w:val="clear" w:color="000000" w:fill="FFFFFF"/>
            <w:noWrap w:val="0"/>
            <w:vAlign w:val="center"/>
          </w:tcPr>
          <w:p w14:paraId="16C42ED7">
            <w:pPr>
              <w:jc w:val="center"/>
              <w:rPr>
                <w:sz w:val="21"/>
                <w:szCs w:val="21"/>
              </w:rPr>
            </w:pPr>
            <w:r>
              <w:rPr>
                <w:sz w:val="21"/>
                <w:szCs w:val="21"/>
              </w:rPr>
              <w:t>70 0 00 00102</w:t>
            </w:r>
          </w:p>
        </w:tc>
        <w:tc>
          <w:tcPr>
            <w:tcW w:w="637" w:type="dxa"/>
            <w:tcBorders>
              <w:top w:val="nil"/>
              <w:left w:val="nil"/>
              <w:bottom w:val="single" w:color="auto" w:sz="4" w:space="0"/>
              <w:right w:val="single" w:color="auto" w:sz="4" w:space="0"/>
            </w:tcBorders>
            <w:shd w:val="clear" w:color="000000" w:fill="FFFFFF"/>
            <w:noWrap w:val="0"/>
            <w:vAlign w:val="center"/>
          </w:tcPr>
          <w:p w14:paraId="3E48C9AB">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0CA4FFC8">
            <w:pPr>
              <w:jc w:val="center"/>
              <w:rPr>
                <w:sz w:val="21"/>
                <w:szCs w:val="21"/>
              </w:rPr>
            </w:pPr>
            <w:r>
              <w:rPr>
                <w:sz w:val="21"/>
                <w:szCs w:val="21"/>
              </w:rPr>
              <w:t>31 699,82</w:t>
            </w:r>
          </w:p>
        </w:tc>
        <w:tc>
          <w:tcPr>
            <w:tcW w:w="1599" w:type="dxa"/>
            <w:tcBorders>
              <w:top w:val="nil"/>
              <w:left w:val="nil"/>
              <w:bottom w:val="single" w:color="auto" w:sz="4" w:space="0"/>
              <w:right w:val="single" w:color="auto" w:sz="4" w:space="0"/>
            </w:tcBorders>
            <w:shd w:val="clear" w:color="000000" w:fill="FFFFFF"/>
            <w:noWrap/>
            <w:vAlign w:val="center"/>
          </w:tcPr>
          <w:p w14:paraId="2C2787EA">
            <w:pPr>
              <w:jc w:val="center"/>
              <w:rPr>
                <w:sz w:val="21"/>
                <w:szCs w:val="21"/>
              </w:rPr>
            </w:pPr>
            <w:r>
              <w:rPr>
                <w:sz w:val="21"/>
                <w:szCs w:val="21"/>
              </w:rPr>
              <w:t>33 371,77</w:t>
            </w:r>
          </w:p>
        </w:tc>
      </w:tr>
      <w:tr w14:paraId="34FAE4A5">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0F36C58">
            <w:pPr>
              <w:rPr>
                <w:sz w:val="21"/>
                <w:szCs w:val="21"/>
              </w:rPr>
            </w:pPr>
            <w:r>
              <w:rPr>
                <w:sz w:val="21"/>
                <w:szCs w:val="21"/>
              </w:rPr>
              <w:t>Председатель Контрольно-счётной палаты города Димитровграда Ульяновской области и его заместитель</w:t>
            </w:r>
          </w:p>
        </w:tc>
        <w:tc>
          <w:tcPr>
            <w:tcW w:w="662" w:type="dxa"/>
            <w:tcBorders>
              <w:top w:val="nil"/>
              <w:left w:val="nil"/>
              <w:bottom w:val="single" w:color="auto" w:sz="4" w:space="0"/>
              <w:right w:val="single" w:color="auto" w:sz="4" w:space="0"/>
            </w:tcBorders>
            <w:shd w:val="clear" w:color="000000" w:fill="FFFFFF"/>
            <w:noWrap w:val="0"/>
            <w:vAlign w:val="center"/>
          </w:tcPr>
          <w:p w14:paraId="0989DDAC">
            <w:pPr>
              <w:jc w:val="center"/>
              <w:rPr>
                <w:sz w:val="21"/>
                <w:szCs w:val="21"/>
              </w:rPr>
            </w:pPr>
            <w:r>
              <w:rPr>
                <w:sz w:val="21"/>
                <w:szCs w:val="21"/>
              </w:rPr>
              <w:t>405</w:t>
            </w:r>
          </w:p>
        </w:tc>
        <w:tc>
          <w:tcPr>
            <w:tcW w:w="638" w:type="dxa"/>
            <w:tcBorders>
              <w:top w:val="nil"/>
              <w:left w:val="nil"/>
              <w:bottom w:val="single" w:color="auto" w:sz="4" w:space="0"/>
              <w:right w:val="single" w:color="auto" w:sz="4" w:space="0"/>
            </w:tcBorders>
            <w:shd w:val="clear" w:color="000000" w:fill="FFFFFF"/>
            <w:noWrap w:val="0"/>
            <w:vAlign w:val="center"/>
          </w:tcPr>
          <w:p w14:paraId="2B558975">
            <w:pPr>
              <w:jc w:val="center"/>
              <w:rPr>
                <w:sz w:val="21"/>
                <w:szCs w:val="21"/>
              </w:rPr>
            </w:pPr>
            <w:r>
              <w:rPr>
                <w:sz w:val="21"/>
                <w:szCs w:val="21"/>
              </w:rPr>
              <w:t>0106</w:t>
            </w:r>
          </w:p>
        </w:tc>
        <w:tc>
          <w:tcPr>
            <w:tcW w:w="1204" w:type="dxa"/>
            <w:tcBorders>
              <w:top w:val="nil"/>
              <w:left w:val="nil"/>
              <w:bottom w:val="single" w:color="auto" w:sz="4" w:space="0"/>
              <w:right w:val="single" w:color="auto" w:sz="4" w:space="0"/>
            </w:tcBorders>
            <w:shd w:val="clear" w:color="000000" w:fill="FFFFFF"/>
            <w:noWrap w:val="0"/>
            <w:vAlign w:val="center"/>
          </w:tcPr>
          <w:p w14:paraId="48FE549A">
            <w:pPr>
              <w:jc w:val="center"/>
              <w:rPr>
                <w:sz w:val="21"/>
                <w:szCs w:val="21"/>
              </w:rPr>
            </w:pPr>
            <w:r>
              <w:rPr>
                <w:sz w:val="21"/>
                <w:szCs w:val="21"/>
              </w:rPr>
              <w:t>70 0 00 00103</w:t>
            </w:r>
          </w:p>
        </w:tc>
        <w:tc>
          <w:tcPr>
            <w:tcW w:w="637" w:type="dxa"/>
            <w:tcBorders>
              <w:top w:val="nil"/>
              <w:left w:val="nil"/>
              <w:bottom w:val="single" w:color="auto" w:sz="4" w:space="0"/>
              <w:right w:val="single" w:color="auto" w:sz="4" w:space="0"/>
            </w:tcBorders>
            <w:shd w:val="clear" w:color="000000" w:fill="FFFFFF"/>
            <w:noWrap w:val="0"/>
            <w:vAlign w:val="center"/>
          </w:tcPr>
          <w:p w14:paraId="15564DBB">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33D2B587">
            <w:pPr>
              <w:jc w:val="center"/>
              <w:rPr>
                <w:sz w:val="21"/>
                <w:szCs w:val="21"/>
              </w:rPr>
            </w:pPr>
            <w:r>
              <w:rPr>
                <w:sz w:val="21"/>
                <w:szCs w:val="21"/>
              </w:rPr>
              <w:t>5 730 591,96</w:t>
            </w:r>
          </w:p>
        </w:tc>
        <w:tc>
          <w:tcPr>
            <w:tcW w:w="1599" w:type="dxa"/>
            <w:tcBorders>
              <w:top w:val="nil"/>
              <w:left w:val="nil"/>
              <w:bottom w:val="single" w:color="auto" w:sz="4" w:space="0"/>
              <w:right w:val="single" w:color="auto" w:sz="4" w:space="0"/>
            </w:tcBorders>
            <w:shd w:val="clear" w:color="000000" w:fill="FFFFFF"/>
            <w:noWrap/>
            <w:vAlign w:val="center"/>
          </w:tcPr>
          <w:p w14:paraId="6BC7BA41">
            <w:pPr>
              <w:jc w:val="center"/>
              <w:rPr>
                <w:sz w:val="21"/>
                <w:szCs w:val="21"/>
              </w:rPr>
            </w:pPr>
            <w:r>
              <w:rPr>
                <w:sz w:val="21"/>
                <w:szCs w:val="21"/>
              </w:rPr>
              <w:t>5 960 186,81</w:t>
            </w:r>
          </w:p>
        </w:tc>
      </w:tr>
      <w:tr w14:paraId="4B521F7F">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E968D96">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color="auto" w:sz="4" w:space="0"/>
              <w:right w:val="single" w:color="auto" w:sz="4" w:space="0"/>
            </w:tcBorders>
            <w:shd w:val="clear" w:color="000000" w:fill="FFFFFF"/>
            <w:noWrap w:val="0"/>
            <w:vAlign w:val="center"/>
          </w:tcPr>
          <w:p w14:paraId="5B2AFA3A">
            <w:pPr>
              <w:jc w:val="center"/>
              <w:rPr>
                <w:sz w:val="21"/>
                <w:szCs w:val="21"/>
              </w:rPr>
            </w:pPr>
            <w:r>
              <w:rPr>
                <w:sz w:val="21"/>
                <w:szCs w:val="21"/>
              </w:rPr>
              <w:t>405</w:t>
            </w:r>
          </w:p>
        </w:tc>
        <w:tc>
          <w:tcPr>
            <w:tcW w:w="638" w:type="dxa"/>
            <w:tcBorders>
              <w:top w:val="nil"/>
              <w:left w:val="nil"/>
              <w:bottom w:val="single" w:color="auto" w:sz="4" w:space="0"/>
              <w:right w:val="single" w:color="auto" w:sz="4" w:space="0"/>
            </w:tcBorders>
            <w:shd w:val="clear" w:color="000000" w:fill="FFFFFF"/>
            <w:noWrap w:val="0"/>
            <w:vAlign w:val="center"/>
          </w:tcPr>
          <w:p w14:paraId="4825E3D6">
            <w:pPr>
              <w:jc w:val="center"/>
              <w:rPr>
                <w:sz w:val="21"/>
                <w:szCs w:val="21"/>
              </w:rPr>
            </w:pPr>
            <w:r>
              <w:rPr>
                <w:sz w:val="21"/>
                <w:szCs w:val="21"/>
              </w:rPr>
              <w:t>0106</w:t>
            </w:r>
          </w:p>
        </w:tc>
        <w:tc>
          <w:tcPr>
            <w:tcW w:w="1204" w:type="dxa"/>
            <w:tcBorders>
              <w:top w:val="nil"/>
              <w:left w:val="nil"/>
              <w:bottom w:val="single" w:color="auto" w:sz="4" w:space="0"/>
              <w:right w:val="single" w:color="auto" w:sz="4" w:space="0"/>
            </w:tcBorders>
            <w:shd w:val="clear" w:color="000000" w:fill="FFFFFF"/>
            <w:noWrap w:val="0"/>
            <w:vAlign w:val="center"/>
          </w:tcPr>
          <w:p w14:paraId="26790909">
            <w:pPr>
              <w:jc w:val="center"/>
              <w:rPr>
                <w:sz w:val="21"/>
                <w:szCs w:val="21"/>
              </w:rPr>
            </w:pPr>
            <w:r>
              <w:rPr>
                <w:sz w:val="21"/>
                <w:szCs w:val="21"/>
              </w:rPr>
              <w:t>70 0 00 00103</w:t>
            </w:r>
          </w:p>
        </w:tc>
        <w:tc>
          <w:tcPr>
            <w:tcW w:w="637" w:type="dxa"/>
            <w:tcBorders>
              <w:top w:val="nil"/>
              <w:left w:val="nil"/>
              <w:bottom w:val="single" w:color="auto" w:sz="4" w:space="0"/>
              <w:right w:val="single" w:color="auto" w:sz="4" w:space="0"/>
            </w:tcBorders>
            <w:shd w:val="clear" w:color="000000" w:fill="FFFFFF"/>
            <w:noWrap w:val="0"/>
            <w:vAlign w:val="center"/>
          </w:tcPr>
          <w:p w14:paraId="6B5593CA">
            <w:pPr>
              <w:jc w:val="center"/>
              <w:rPr>
                <w:sz w:val="21"/>
                <w:szCs w:val="21"/>
              </w:rPr>
            </w:pPr>
            <w:r>
              <w:rPr>
                <w:sz w:val="21"/>
                <w:szCs w:val="21"/>
              </w:rPr>
              <w:t>100</w:t>
            </w:r>
          </w:p>
        </w:tc>
        <w:tc>
          <w:tcPr>
            <w:tcW w:w="1780" w:type="dxa"/>
            <w:tcBorders>
              <w:top w:val="nil"/>
              <w:left w:val="nil"/>
              <w:bottom w:val="single" w:color="auto" w:sz="4" w:space="0"/>
              <w:right w:val="single" w:color="auto" w:sz="4" w:space="0"/>
            </w:tcBorders>
            <w:shd w:val="clear" w:color="000000" w:fill="FFFFFF"/>
            <w:noWrap/>
            <w:vAlign w:val="center"/>
          </w:tcPr>
          <w:p w14:paraId="2279EF9E">
            <w:pPr>
              <w:jc w:val="center"/>
              <w:rPr>
                <w:sz w:val="21"/>
                <w:szCs w:val="21"/>
              </w:rPr>
            </w:pPr>
            <w:r>
              <w:rPr>
                <w:sz w:val="21"/>
                <w:szCs w:val="21"/>
              </w:rPr>
              <w:t>5 730 591,96</w:t>
            </w:r>
          </w:p>
        </w:tc>
        <w:tc>
          <w:tcPr>
            <w:tcW w:w="1599" w:type="dxa"/>
            <w:tcBorders>
              <w:top w:val="nil"/>
              <w:left w:val="nil"/>
              <w:bottom w:val="single" w:color="auto" w:sz="4" w:space="0"/>
              <w:right w:val="single" w:color="auto" w:sz="4" w:space="0"/>
            </w:tcBorders>
            <w:shd w:val="clear" w:color="000000" w:fill="FFFFFF"/>
            <w:noWrap/>
            <w:vAlign w:val="center"/>
          </w:tcPr>
          <w:p w14:paraId="0B8D19F5">
            <w:pPr>
              <w:jc w:val="center"/>
              <w:rPr>
                <w:sz w:val="21"/>
                <w:szCs w:val="21"/>
              </w:rPr>
            </w:pPr>
            <w:r>
              <w:rPr>
                <w:sz w:val="21"/>
                <w:szCs w:val="21"/>
              </w:rPr>
              <w:t>5 960 186,81</w:t>
            </w:r>
          </w:p>
        </w:tc>
      </w:tr>
      <w:tr w14:paraId="395795B0">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8E83E50">
            <w:pPr>
              <w:rPr>
                <w:b/>
                <w:bCs/>
                <w:sz w:val="21"/>
                <w:szCs w:val="21"/>
              </w:rPr>
            </w:pPr>
            <w:r>
              <w:rPr>
                <w:b/>
                <w:bCs/>
                <w:sz w:val="21"/>
                <w:szCs w:val="21"/>
              </w:rPr>
              <w:t>Другие общегосударственные вопросы</w:t>
            </w:r>
          </w:p>
        </w:tc>
        <w:tc>
          <w:tcPr>
            <w:tcW w:w="662" w:type="dxa"/>
            <w:tcBorders>
              <w:top w:val="nil"/>
              <w:left w:val="nil"/>
              <w:bottom w:val="single" w:color="auto" w:sz="4" w:space="0"/>
              <w:right w:val="single" w:color="auto" w:sz="4" w:space="0"/>
            </w:tcBorders>
            <w:shd w:val="clear" w:color="000000" w:fill="FFFFFF"/>
            <w:noWrap w:val="0"/>
            <w:vAlign w:val="center"/>
          </w:tcPr>
          <w:p w14:paraId="78C61C30">
            <w:pPr>
              <w:jc w:val="center"/>
              <w:rPr>
                <w:b/>
                <w:bCs/>
                <w:sz w:val="21"/>
                <w:szCs w:val="21"/>
              </w:rPr>
            </w:pPr>
            <w:r>
              <w:rPr>
                <w:b/>
                <w:bCs/>
                <w:sz w:val="21"/>
                <w:szCs w:val="21"/>
              </w:rPr>
              <w:t>405</w:t>
            </w:r>
          </w:p>
        </w:tc>
        <w:tc>
          <w:tcPr>
            <w:tcW w:w="638" w:type="dxa"/>
            <w:tcBorders>
              <w:top w:val="nil"/>
              <w:left w:val="nil"/>
              <w:bottom w:val="single" w:color="auto" w:sz="4" w:space="0"/>
              <w:right w:val="single" w:color="auto" w:sz="4" w:space="0"/>
            </w:tcBorders>
            <w:shd w:val="clear" w:color="000000" w:fill="FFFFFF"/>
            <w:noWrap w:val="0"/>
            <w:vAlign w:val="center"/>
          </w:tcPr>
          <w:p w14:paraId="4E2568BA">
            <w:pPr>
              <w:jc w:val="center"/>
              <w:rPr>
                <w:b/>
                <w:bCs/>
                <w:sz w:val="21"/>
                <w:szCs w:val="21"/>
              </w:rPr>
            </w:pPr>
            <w:r>
              <w:rPr>
                <w:b/>
                <w:bCs/>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7AF93238">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1744A13D">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249ADB84">
            <w:pPr>
              <w:jc w:val="center"/>
              <w:rPr>
                <w:b/>
                <w:bCs/>
                <w:sz w:val="21"/>
                <w:szCs w:val="21"/>
              </w:rPr>
            </w:pPr>
            <w:r>
              <w:rPr>
                <w:b/>
                <w:bCs/>
                <w:sz w:val="21"/>
                <w:szCs w:val="21"/>
              </w:rPr>
              <w:t>19 000,00</w:t>
            </w:r>
          </w:p>
        </w:tc>
        <w:tc>
          <w:tcPr>
            <w:tcW w:w="1599" w:type="dxa"/>
            <w:tcBorders>
              <w:top w:val="nil"/>
              <w:left w:val="nil"/>
              <w:bottom w:val="single" w:color="auto" w:sz="4" w:space="0"/>
              <w:right w:val="single" w:color="auto" w:sz="4" w:space="0"/>
            </w:tcBorders>
            <w:shd w:val="clear" w:color="000000" w:fill="FFFFFF"/>
            <w:noWrap/>
            <w:vAlign w:val="center"/>
          </w:tcPr>
          <w:p w14:paraId="3285CE97">
            <w:pPr>
              <w:jc w:val="center"/>
              <w:rPr>
                <w:b/>
                <w:bCs/>
                <w:sz w:val="21"/>
                <w:szCs w:val="21"/>
              </w:rPr>
            </w:pPr>
            <w:r>
              <w:rPr>
                <w:b/>
                <w:bCs/>
                <w:sz w:val="21"/>
                <w:szCs w:val="21"/>
              </w:rPr>
              <w:t>19 000,00</w:t>
            </w:r>
          </w:p>
        </w:tc>
      </w:tr>
      <w:tr w14:paraId="4D46593B">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A58B2E4">
            <w:pPr>
              <w:rPr>
                <w:sz w:val="21"/>
                <w:szCs w:val="21"/>
              </w:rPr>
            </w:pPr>
            <w:r>
              <w:rPr>
                <w:sz w:val="21"/>
                <w:szCs w:val="21"/>
              </w:rPr>
              <w:t>Мероприятия в рамках непрограммных направлений деятельности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29555FC4">
            <w:pPr>
              <w:jc w:val="center"/>
              <w:rPr>
                <w:sz w:val="21"/>
                <w:szCs w:val="21"/>
              </w:rPr>
            </w:pPr>
            <w:r>
              <w:rPr>
                <w:sz w:val="21"/>
                <w:szCs w:val="21"/>
              </w:rPr>
              <w:t>405</w:t>
            </w:r>
          </w:p>
        </w:tc>
        <w:tc>
          <w:tcPr>
            <w:tcW w:w="638" w:type="dxa"/>
            <w:tcBorders>
              <w:top w:val="nil"/>
              <w:left w:val="nil"/>
              <w:bottom w:val="single" w:color="auto" w:sz="4" w:space="0"/>
              <w:right w:val="single" w:color="auto" w:sz="4" w:space="0"/>
            </w:tcBorders>
            <w:shd w:val="clear" w:color="000000" w:fill="FFFFFF"/>
            <w:noWrap w:val="0"/>
            <w:vAlign w:val="center"/>
          </w:tcPr>
          <w:p w14:paraId="3C1E2191">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486B8484">
            <w:pPr>
              <w:jc w:val="center"/>
              <w:rPr>
                <w:sz w:val="21"/>
                <w:szCs w:val="21"/>
              </w:rPr>
            </w:pPr>
            <w:r>
              <w:rPr>
                <w:sz w:val="21"/>
                <w:szCs w:val="21"/>
              </w:rPr>
              <w:t>70 0 00 00000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13D21257">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455CFAB4">
            <w:pPr>
              <w:jc w:val="center"/>
              <w:rPr>
                <w:sz w:val="21"/>
                <w:szCs w:val="21"/>
              </w:rPr>
            </w:pPr>
            <w:r>
              <w:rPr>
                <w:sz w:val="21"/>
                <w:szCs w:val="21"/>
              </w:rPr>
              <w:t>19 000,00</w:t>
            </w:r>
          </w:p>
        </w:tc>
        <w:tc>
          <w:tcPr>
            <w:tcW w:w="1599" w:type="dxa"/>
            <w:tcBorders>
              <w:top w:val="nil"/>
              <w:left w:val="nil"/>
              <w:bottom w:val="single" w:color="auto" w:sz="4" w:space="0"/>
              <w:right w:val="single" w:color="auto" w:sz="4" w:space="0"/>
            </w:tcBorders>
            <w:shd w:val="clear" w:color="000000" w:fill="FFFFFF"/>
            <w:noWrap/>
            <w:vAlign w:val="center"/>
          </w:tcPr>
          <w:p w14:paraId="2560AA26">
            <w:pPr>
              <w:jc w:val="center"/>
              <w:rPr>
                <w:sz w:val="21"/>
                <w:szCs w:val="21"/>
              </w:rPr>
            </w:pPr>
            <w:r>
              <w:rPr>
                <w:sz w:val="21"/>
                <w:szCs w:val="21"/>
              </w:rPr>
              <w:t>19 000,00</w:t>
            </w:r>
          </w:p>
        </w:tc>
      </w:tr>
      <w:tr w14:paraId="47A5B129">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3C54FD9">
            <w:pPr>
              <w:rPr>
                <w:sz w:val="21"/>
                <w:szCs w:val="21"/>
              </w:rPr>
            </w:pPr>
            <w:r>
              <w:rPr>
                <w:sz w:val="21"/>
                <w:szCs w:val="21"/>
              </w:rPr>
              <w:t>Прочие выплаты по обязательствам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6924900F">
            <w:pPr>
              <w:jc w:val="center"/>
              <w:rPr>
                <w:sz w:val="21"/>
                <w:szCs w:val="21"/>
              </w:rPr>
            </w:pPr>
            <w:r>
              <w:rPr>
                <w:sz w:val="21"/>
                <w:szCs w:val="21"/>
              </w:rPr>
              <w:t>405</w:t>
            </w:r>
          </w:p>
        </w:tc>
        <w:tc>
          <w:tcPr>
            <w:tcW w:w="638" w:type="dxa"/>
            <w:tcBorders>
              <w:top w:val="nil"/>
              <w:left w:val="nil"/>
              <w:bottom w:val="single" w:color="auto" w:sz="4" w:space="0"/>
              <w:right w:val="single" w:color="auto" w:sz="4" w:space="0"/>
            </w:tcBorders>
            <w:shd w:val="clear" w:color="000000" w:fill="FFFFFF"/>
            <w:noWrap w:val="0"/>
            <w:vAlign w:val="center"/>
          </w:tcPr>
          <w:p w14:paraId="31433195">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663C5346">
            <w:pPr>
              <w:jc w:val="center"/>
              <w:rPr>
                <w:sz w:val="21"/>
                <w:szCs w:val="21"/>
              </w:rPr>
            </w:pPr>
            <w:r>
              <w:rPr>
                <w:sz w:val="21"/>
                <w:szCs w:val="21"/>
              </w:rPr>
              <w:t>70 0 00 00305</w:t>
            </w:r>
          </w:p>
        </w:tc>
        <w:tc>
          <w:tcPr>
            <w:tcW w:w="637" w:type="dxa"/>
            <w:tcBorders>
              <w:top w:val="nil"/>
              <w:left w:val="nil"/>
              <w:bottom w:val="single" w:color="auto" w:sz="4" w:space="0"/>
              <w:right w:val="single" w:color="auto" w:sz="4" w:space="0"/>
            </w:tcBorders>
            <w:shd w:val="clear" w:color="000000" w:fill="FFFFFF"/>
            <w:noWrap w:val="0"/>
            <w:vAlign w:val="center"/>
          </w:tcPr>
          <w:p w14:paraId="23593B0F">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F23FDFF">
            <w:pPr>
              <w:jc w:val="center"/>
              <w:rPr>
                <w:sz w:val="21"/>
                <w:szCs w:val="21"/>
              </w:rPr>
            </w:pPr>
            <w:r>
              <w:rPr>
                <w:sz w:val="21"/>
                <w:szCs w:val="21"/>
              </w:rPr>
              <w:t>19 000,00</w:t>
            </w:r>
          </w:p>
        </w:tc>
        <w:tc>
          <w:tcPr>
            <w:tcW w:w="1599" w:type="dxa"/>
            <w:tcBorders>
              <w:top w:val="nil"/>
              <w:left w:val="nil"/>
              <w:bottom w:val="single" w:color="auto" w:sz="4" w:space="0"/>
              <w:right w:val="single" w:color="auto" w:sz="4" w:space="0"/>
            </w:tcBorders>
            <w:shd w:val="clear" w:color="000000" w:fill="FFFFFF"/>
            <w:noWrap/>
            <w:vAlign w:val="center"/>
          </w:tcPr>
          <w:p w14:paraId="0916491D">
            <w:pPr>
              <w:jc w:val="center"/>
              <w:rPr>
                <w:sz w:val="21"/>
                <w:szCs w:val="21"/>
              </w:rPr>
            </w:pPr>
            <w:r>
              <w:rPr>
                <w:sz w:val="21"/>
                <w:szCs w:val="21"/>
              </w:rPr>
              <w:t>19 000,00</w:t>
            </w:r>
          </w:p>
        </w:tc>
      </w:tr>
      <w:tr w14:paraId="6B2A9455">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5B4E1EF">
            <w:pPr>
              <w:rPr>
                <w:sz w:val="21"/>
                <w:szCs w:val="21"/>
              </w:rPr>
            </w:pPr>
            <w:r>
              <w:rPr>
                <w:sz w:val="21"/>
                <w:szCs w:val="21"/>
              </w:rPr>
              <w:t>Иные бюджетные ассигнования</w:t>
            </w:r>
          </w:p>
        </w:tc>
        <w:tc>
          <w:tcPr>
            <w:tcW w:w="662" w:type="dxa"/>
            <w:tcBorders>
              <w:top w:val="nil"/>
              <w:left w:val="nil"/>
              <w:bottom w:val="single" w:color="auto" w:sz="4" w:space="0"/>
              <w:right w:val="single" w:color="auto" w:sz="4" w:space="0"/>
            </w:tcBorders>
            <w:shd w:val="clear" w:color="000000" w:fill="FFFFFF"/>
            <w:noWrap w:val="0"/>
            <w:vAlign w:val="center"/>
          </w:tcPr>
          <w:p w14:paraId="6EDEBA05">
            <w:pPr>
              <w:jc w:val="center"/>
              <w:rPr>
                <w:sz w:val="21"/>
                <w:szCs w:val="21"/>
              </w:rPr>
            </w:pPr>
            <w:r>
              <w:rPr>
                <w:sz w:val="21"/>
                <w:szCs w:val="21"/>
              </w:rPr>
              <w:t>405</w:t>
            </w:r>
          </w:p>
        </w:tc>
        <w:tc>
          <w:tcPr>
            <w:tcW w:w="638" w:type="dxa"/>
            <w:tcBorders>
              <w:top w:val="nil"/>
              <w:left w:val="nil"/>
              <w:bottom w:val="single" w:color="auto" w:sz="4" w:space="0"/>
              <w:right w:val="single" w:color="auto" w:sz="4" w:space="0"/>
            </w:tcBorders>
            <w:shd w:val="clear" w:color="000000" w:fill="FFFFFF"/>
            <w:noWrap w:val="0"/>
            <w:vAlign w:val="center"/>
          </w:tcPr>
          <w:p w14:paraId="123E036A">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708BCC21">
            <w:pPr>
              <w:jc w:val="center"/>
              <w:rPr>
                <w:sz w:val="21"/>
                <w:szCs w:val="21"/>
              </w:rPr>
            </w:pPr>
            <w:r>
              <w:rPr>
                <w:sz w:val="21"/>
                <w:szCs w:val="21"/>
              </w:rPr>
              <w:t>70 0 00 00305</w:t>
            </w:r>
          </w:p>
        </w:tc>
        <w:tc>
          <w:tcPr>
            <w:tcW w:w="637" w:type="dxa"/>
            <w:tcBorders>
              <w:top w:val="nil"/>
              <w:left w:val="nil"/>
              <w:bottom w:val="single" w:color="auto" w:sz="4" w:space="0"/>
              <w:right w:val="single" w:color="auto" w:sz="4" w:space="0"/>
            </w:tcBorders>
            <w:shd w:val="clear" w:color="000000" w:fill="FFFFFF"/>
            <w:noWrap w:val="0"/>
            <w:vAlign w:val="center"/>
          </w:tcPr>
          <w:p w14:paraId="7611B72F">
            <w:pPr>
              <w:jc w:val="center"/>
              <w:rPr>
                <w:sz w:val="21"/>
                <w:szCs w:val="21"/>
              </w:rPr>
            </w:pPr>
            <w:r>
              <w:rPr>
                <w:sz w:val="21"/>
                <w:szCs w:val="21"/>
              </w:rPr>
              <w:t>800</w:t>
            </w:r>
          </w:p>
        </w:tc>
        <w:tc>
          <w:tcPr>
            <w:tcW w:w="1780" w:type="dxa"/>
            <w:tcBorders>
              <w:top w:val="nil"/>
              <w:left w:val="nil"/>
              <w:bottom w:val="single" w:color="auto" w:sz="4" w:space="0"/>
              <w:right w:val="single" w:color="auto" w:sz="4" w:space="0"/>
            </w:tcBorders>
            <w:shd w:val="clear" w:color="000000" w:fill="FFFFFF"/>
            <w:noWrap/>
            <w:vAlign w:val="center"/>
          </w:tcPr>
          <w:p w14:paraId="36842621">
            <w:pPr>
              <w:jc w:val="center"/>
              <w:rPr>
                <w:sz w:val="21"/>
                <w:szCs w:val="21"/>
              </w:rPr>
            </w:pPr>
            <w:r>
              <w:rPr>
                <w:sz w:val="21"/>
                <w:szCs w:val="21"/>
              </w:rPr>
              <w:t>19 000,00</w:t>
            </w:r>
          </w:p>
        </w:tc>
        <w:tc>
          <w:tcPr>
            <w:tcW w:w="1599" w:type="dxa"/>
            <w:tcBorders>
              <w:top w:val="nil"/>
              <w:left w:val="nil"/>
              <w:bottom w:val="single" w:color="auto" w:sz="4" w:space="0"/>
              <w:right w:val="single" w:color="auto" w:sz="4" w:space="0"/>
            </w:tcBorders>
            <w:shd w:val="clear" w:color="000000" w:fill="FFFFFF"/>
            <w:noWrap/>
            <w:vAlign w:val="center"/>
          </w:tcPr>
          <w:p w14:paraId="7206AD15">
            <w:pPr>
              <w:jc w:val="center"/>
              <w:rPr>
                <w:sz w:val="21"/>
                <w:szCs w:val="21"/>
              </w:rPr>
            </w:pPr>
            <w:r>
              <w:rPr>
                <w:sz w:val="21"/>
                <w:szCs w:val="21"/>
              </w:rPr>
              <w:t>19 000,00</w:t>
            </w:r>
          </w:p>
        </w:tc>
      </w:tr>
      <w:tr w14:paraId="1C51C327">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740BE94">
            <w:pPr>
              <w:rPr>
                <w:b/>
                <w:bCs/>
                <w:sz w:val="21"/>
                <w:szCs w:val="21"/>
              </w:rPr>
            </w:pPr>
            <w:r>
              <w:rPr>
                <w:b/>
                <w:bCs/>
                <w:sz w:val="21"/>
                <w:szCs w:val="21"/>
              </w:rPr>
              <w:t>УПРАВЛЕНИЕ ФИНАНСОВ И МУНИЦИПАЛЬНЫХ ЗАКУПОК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24B50DD5">
            <w:pPr>
              <w:jc w:val="center"/>
              <w:rPr>
                <w:b/>
                <w:bCs/>
                <w:sz w:val="21"/>
                <w:szCs w:val="21"/>
              </w:rPr>
            </w:pPr>
            <w:r>
              <w:rPr>
                <w:b/>
                <w:bCs/>
                <w:sz w:val="21"/>
                <w:szCs w:val="21"/>
              </w:rPr>
              <w:t>442</w:t>
            </w:r>
          </w:p>
        </w:tc>
        <w:tc>
          <w:tcPr>
            <w:tcW w:w="638" w:type="dxa"/>
            <w:tcBorders>
              <w:top w:val="nil"/>
              <w:left w:val="nil"/>
              <w:bottom w:val="single" w:color="auto" w:sz="4" w:space="0"/>
              <w:right w:val="single" w:color="auto" w:sz="4" w:space="0"/>
            </w:tcBorders>
            <w:shd w:val="clear" w:color="000000" w:fill="FFFFFF"/>
            <w:noWrap w:val="0"/>
            <w:vAlign w:val="center"/>
          </w:tcPr>
          <w:p w14:paraId="2C000769">
            <w:pPr>
              <w:jc w:val="center"/>
              <w:rPr>
                <w:b/>
                <w:bCs/>
                <w:sz w:val="21"/>
                <w:szCs w:val="21"/>
              </w:rPr>
            </w:pPr>
            <w:r>
              <w:rPr>
                <w:b/>
                <w:bCs/>
                <w:sz w:val="21"/>
                <w:szCs w:val="21"/>
              </w:rPr>
              <w:t> </w:t>
            </w:r>
          </w:p>
        </w:tc>
        <w:tc>
          <w:tcPr>
            <w:tcW w:w="1204" w:type="dxa"/>
            <w:tcBorders>
              <w:top w:val="nil"/>
              <w:left w:val="nil"/>
              <w:bottom w:val="single" w:color="auto" w:sz="4" w:space="0"/>
              <w:right w:val="single" w:color="auto" w:sz="4" w:space="0"/>
            </w:tcBorders>
            <w:shd w:val="clear" w:color="000000" w:fill="FFFFFF"/>
            <w:noWrap w:val="0"/>
            <w:vAlign w:val="center"/>
          </w:tcPr>
          <w:p w14:paraId="751C9BC4">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5ADCCB91">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10DF916F">
            <w:pPr>
              <w:jc w:val="center"/>
              <w:rPr>
                <w:b/>
                <w:bCs/>
                <w:sz w:val="21"/>
                <w:szCs w:val="21"/>
              </w:rPr>
            </w:pPr>
            <w:r>
              <w:rPr>
                <w:b/>
                <w:bCs/>
                <w:sz w:val="21"/>
                <w:szCs w:val="21"/>
              </w:rPr>
              <w:t>135 259 537,66</w:t>
            </w:r>
          </w:p>
        </w:tc>
        <w:tc>
          <w:tcPr>
            <w:tcW w:w="1599" w:type="dxa"/>
            <w:tcBorders>
              <w:top w:val="nil"/>
              <w:left w:val="nil"/>
              <w:bottom w:val="single" w:color="auto" w:sz="4" w:space="0"/>
              <w:right w:val="single" w:color="auto" w:sz="4" w:space="0"/>
            </w:tcBorders>
            <w:shd w:val="clear" w:color="000000" w:fill="FFFFFF"/>
            <w:noWrap/>
            <w:vAlign w:val="center"/>
          </w:tcPr>
          <w:p w14:paraId="6519825D">
            <w:pPr>
              <w:jc w:val="center"/>
              <w:rPr>
                <w:b/>
                <w:bCs/>
                <w:sz w:val="21"/>
                <w:szCs w:val="21"/>
              </w:rPr>
            </w:pPr>
            <w:r>
              <w:rPr>
                <w:b/>
                <w:bCs/>
                <w:sz w:val="21"/>
                <w:szCs w:val="21"/>
              </w:rPr>
              <w:t>194 735 995,88</w:t>
            </w:r>
          </w:p>
        </w:tc>
      </w:tr>
      <w:tr w14:paraId="5F00DB9A">
        <w:tblPrEx>
          <w:tblCellMar>
            <w:top w:w="0" w:type="dxa"/>
            <w:left w:w="108" w:type="dxa"/>
            <w:bottom w:w="0" w:type="dxa"/>
            <w:right w:w="108" w:type="dxa"/>
          </w:tblCellMar>
        </w:tblPrEx>
        <w:trPr>
          <w:wBefore w:w="0" w:type="auto"/>
          <w:trHeight w:val="285"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D6BEF8F">
            <w:pPr>
              <w:rPr>
                <w:b/>
                <w:bCs/>
                <w:sz w:val="21"/>
                <w:szCs w:val="21"/>
              </w:rPr>
            </w:pPr>
            <w:r>
              <w:rPr>
                <w:b/>
                <w:bCs/>
                <w:sz w:val="21"/>
                <w:szCs w:val="21"/>
              </w:rPr>
              <w:t>ОБЩЕГОСУДАРСТВЕННЫЕ ВОПРОСЫ</w:t>
            </w:r>
          </w:p>
        </w:tc>
        <w:tc>
          <w:tcPr>
            <w:tcW w:w="662" w:type="dxa"/>
            <w:tcBorders>
              <w:top w:val="nil"/>
              <w:left w:val="nil"/>
              <w:bottom w:val="single" w:color="auto" w:sz="4" w:space="0"/>
              <w:right w:val="single" w:color="auto" w:sz="4" w:space="0"/>
            </w:tcBorders>
            <w:shd w:val="clear" w:color="000000" w:fill="FFFFFF"/>
            <w:noWrap w:val="0"/>
            <w:vAlign w:val="center"/>
          </w:tcPr>
          <w:p w14:paraId="2A4ECD55">
            <w:pPr>
              <w:jc w:val="center"/>
              <w:rPr>
                <w:b/>
                <w:bCs/>
                <w:sz w:val="21"/>
                <w:szCs w:val="21"/>
              </w:rPr>
            </w:pPr>
            <w:r>
              <w:rPr>
                <w:b/>
                <w:bCs/>
                <w:sz w:val="21"/>
                <w:szCs w:val="21"/>
              </w:rPr>
              <w:t>442</w:t>
            </w:r>
          </w:p>
        </w:tc>
        <w:tc>
          <w:tcPr>
            <w:tcW w:w="638" w:type="dxa"/>
            <w:tcBorders>
              <w:top w:val="nil"/>
              <w:left w:val="nil"/>
              <w:bottom w:val="single" w:color="auto" w:sz="4" w:space="0"/>
              <w:right w:val="single" w:color="auto" w:sz="4" w:space="0"/>
            </w:tcBorders>
            <w:shd w:val="clear" w:color="000000" w:fill="FFFFFF"/>
            <w:noWrap w:val="0"/>
            <w:vAlign w:val="center"/>
          </w:tcPr>
          <w:p w14:paraId="642CA5AB">
            <w:pPr>
              <w:jc w:val="center"/>
              <w:rPr>
                <w:b/>
                <w:bCs/>
                <w:sz w:val="21"/>
                <w:szCs w:val="21"/>
              </w:rPr>
            </w:pPr>
            <w:r>
              <w:rPr>
                <w:b/>
                <w:bCs/>
                <w:sz w:val="21"/>
                <w:szCs w:val="21"/>
              </w:rPr>
              <w:t>0100</w:t>
            </w:r>
          </w:p>
        </w:tc>
        <w:tc>
          <w:tcPr>
            <w:tcW w:w="1204" w:type="dxa"/>
            <w:tcBorders>
              <w:top w:val="nil"/>
              <w:left w:val="nil"/>
              <w:bottom w:val="single" w:color="auto" w:sz="4" w:space="0"/>
              <w:right w:val="single" w:color="auto" w:sz="4" w:space="0"/>
            </w:tcBorders>
            <w:shd w:val="clear" w:color="000000" w:fill="FFFFFF"/>
            <w:noWrap w:val="0"/>
            <w:vAlign w:val="center"/>
          </w:tcPr>
          <w:p w14:paraId="58FE5A93">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5891E8E1">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0CA5560D">
            <w:pPr>
              <w:jc w:val="center"/>
              <w:rPr>
                <w:b/>
                <w:bCs/>
                <w:sz w:val="21"/>
                <w:szCs w:val="21"/>
              </w:rPr>
            </w:pPr>
            <w:r>
              <w:rPr>
                <w:b/>
                <w:bCs/>
                <w:sz w:val="21"/>
                <w:szCs w:val="21"/>
              </w:rPr>
              <w:t>135 063 802,64</w:t>
            </w:r>
          </w:p>
        </w:tc>
        <w:tc>
          <w:tcPr>
            <w:tcW w:w="1599" w:type="dxa"/>
            <w:tcBorders>
              <w:top w:val="nil"/>
              <w:left w:val="nil"/>
              <w:bottom w:val="single" w:color="auto" w:sz="4" w:space="0"/>
              <w:right w:val="single" w:color="auto" w:sz="4" w:space="0"/>
            </w:tcBorders>
            <w:shd w:val="clear" w:color="000000" w:fill="FFFFFF"/>
            <w:noWrap/>
            <w:vAlign w:val="center"/>
          </w:tcPr>
          <w:p w14:paraId="271B5990">
            <w:pPr>
              <w:jc w:val="center"/>
              <w:rPr>
                <w:b/>
                <w:bCs/>
                <w:sz w:val="21"/>
                <w:szCs w:val="21"/>
              </w:rPr>
            </w:pPr>
            <w:r>
              <w:rPr>
                <w:b/>
                <w:bCs/>
                <w:sz w:val="21"/>
                <w:szCs w:val="21"/>
              </w:rPr>
              <w:t>194 685 592,01</w:t>
            </w:r>
          </w:p>
        </w:tc>
      </w:tr>
      <w:tr w14:paraId="184F22D3">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56A79E3">
            <w:pPr>
              <w:rPr>
                <w:b/>
                <w:bCs/>
                <w:sz w:val="21"/>
                <w:szCs w:val="21"/>
              </w:rPr>
            </w:pPr>
            <w:r>
              <w:rPr>
                <w:b/>
                <w:bCs/>
                <w:sz w:val="21"/>
                <w:szCs w:val="21"/>
              </w:rPr>
              <w:t>Обеспечение деятельности финансовых, налоговых и таможенных органов и органов финансового (финансово-бюджетного) надзора</w:t>
            </w:r>
          </w:p>
        </w:tc>
        <w:tc>
          <w:tcPr>
            <w:tcW w:w="662" w:type="dxa"/>
            <w:tcBorders>
              <w:top w:val="nil"/>
              <w:left w:val="nil"/>
              <w:bottom w:val="single" w:color="auto" w:sz="4" w:space="0"/>
              <w:right w:val="single" w:color="auto" w:sz="4" w:space="0"/>
            </w:tcBorders>
            <w:shd w:val="clear" w:color="000000" w:fill="FFFFFF"/>
            <w:noWrap w:val="0"/>
            <w:vAlign w:val="center"/>
          </w:tcPr>
          <w:p w14:paraId="0B0693A6">
            <w:pPr>
              <w:jc w:val="center"/>
              <w:rPr>
                <w:b/>
                <w:bCs/>
                <w:sz w:val="21"/>
                <w:szCs w:val="21"/>
              </w:rPr>
            </w:pPr>
            <w:r>
              <w:rPr>
                <w:b/>
                <w:bCs/>
                <w:sz w:val="21"/>
                <w:szCs w:val="21"/>
              </w:rPr>
              <w:t>442</w:t>
            </w:r>
          </w:p>
        </w:tc>
        <w:tc>
          <w:tcPr>
            <w:tcW w:w="638" w:type="dxa"/>
            <w:tcBorders>
              <w:top w:val="nil"/>
              <w:left w:val="nil"/>
              <w:bottom w:val="single" w:color="auto" w:sz="4" w:space="0"/>
              <w:right w:val="single" w:color="auto" w:sz="4" w:space="0"/>
            </w:tcBorders>
            <w:shd w:val="clear" w:color="000000" w:fill="FFFFFF"/>
            <w:noWrap w:val="0"/>
            <w:vAlign w:val="center"/>
          </w:tcPr>
          <w:p w14:paraId="207A9A52">
            <w:pPr>
              <w:jc w:val="center"/>
              <w:rPr>
                <w:b/>
                <w:bCs/>
                <w:sz w:val="21"/>
                <w:szCs w:val="21"/>
              </w:rPr>
            </w:pPr>
            <w:r>
              <w:rPr>
                <w:b/>
                <w:bCs/>
                <w:sz w:val="21"/>
                <w:szCs w:val="21"/>
              </w:rPr>
              <w:t>0106</w:t>
            </w:r>
          </w:p>
        </w:tc>
        <w:tc>
          <w:tcPr>
            <w:tcW w:w="1204" w:type="dxa"/>
            <w:tcBorders>
              <w:top w:val="nil"/>
              <w:left w:val="nil"/>
              <w:bottom w:val="single" w:color="auto" w:sz="4" w:space="0"/>
              <w:right w:val="single" w:color="auto" w:sz="4" w:space="0"/>
            </w:tcBorders>
            <w:shd w:val="clear" w:color="000000" w:fill="FFFFFF"/>
            <w:noWrap w:val="0"/>
            <w:vAlign w:val="center"/>
          </w:tcPr>
          <w:p w14:paraId="0AAD7F67">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36263457">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3B745A1B">
            <w:pPr>
              <w:jc w:val="center"/>
              <w:rPr>
                <w:b/>
                <w:bCs/>
                <w:sz w:val="21"/>
                <w:szCs w:val="21"/>
              </w:rPr>
            </w:pPr>
            <w:r>
              <w:rPr>
                <w:b/>
                <w:bCs/>
                <w:sz w:val="21"/>
                <w:szCs w:val="21"/>
              </w:rPr>
              <w:t>26 618 615,63</w:t>
            </w:r>
          </w:p>
        </w:tc>
        <w:tc>
          <w:tcPr>
            <w:tcW w:w="1599" w:type="dxa"/>
            <w:tcBorders>
              <w:top w:val="nil"/>
              <w:left w:val="nil"/>
              <w:bottom w:val="single" w:color="auto" w:sz="4" w:space="0"/>
              <w:right w:val="single" w:color="auto" w:sz="4" w:space="0"/>
            </w:tcBorders>
            <w:shd w:val="clear" w:color="000000" w:fill="FFFFFF"/>
            <w:noWrap/>
            <w:vAlign w:val="center"/>
          </w:tcPr>
          <w:p w14:paraId="6F943D8D">
            <w:pPr>
              <w:jc w:val="center"/>
              <w:rPr>
                <w:b/>
                <w:bCs/>
                <w:sz w:val="21"/>
                <w:szCs w:val="21"/>
              </w:rPr>
            </w:pPr>
            <w:r>
              <w:rPr>
                <w:b/>
                <w:bCs/>
                <w:sz w:val="21"/>
                <w:szCs w:val="21"/>
              </w:rPr>
              <w:t>27 597 580,95</w:t>
            </w:r>
          </w:p>
        </w:tc>
      </w:tr>
      <w:tr w14:paraId="3FC01130">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544314E">
            <w:pPr>
              <w:rPr>
                <w:sz w:val="21"/>
                <w:szCs w:val="21"/>
              </w:rPr>
            </w:pPr>
            <w:r>
              <w:rPr>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2E8F95CB">
            <w:pPr>
              <w:jc w:val="center"/>
              <w:rPr>
                <w:sz w:val="21"/>
                <w:szCs w:val="21"/>
              </w:rPr>
            </w:pPr>
            <w:r>
              <w:rPr>
                <w:sz w:val="21"/>
                <w:szCs w:val="21"/>
              </w:rPr>
              <w:t>442</w:t>
            </w:r>
          </w:p>
        </w:tc>
        <w:tc>
          <w:tcPr>
            <w:tcW w:w="638" w:type="dxa"/>
            <w:tcBorders>
              <w:top w:val="nil"/>
              <w:left w:val="nil"/>
              <w:bottom w:val="single" w:color="auto" w:sz="4" w:space="0"/>
              <w:right w:val="single" w:color="auto" w:sz="4" w:space="0"/>
            </w:tcBorders>
            <w:shd w:val="clear" w:color="000000" w:fill="FFFFFF"/>
            <w:noWrap w:val="0"/>
            <w:vAlign w:val="center"/>
          </w:tcPr>
          <w:p w14:paraId="6169CA9A">
            <w:pPr>
              <w:jc w:val="center"/>
              <w:rPr>
                <w:sz w:val="21"/>
                <w:szCs w:val="21"/>
              </w:rPr>
            </w:pPr>
            <w:r>
              <w:rPr>
                <w:sz w:val="21"/>
                <w:szCs w:val="21"/>
              </w:rPr>
              <w:t>0106</w:t>
            </w:r>
          </w:p>
        </w:tc>
        <w:tc>
          <w:tcPr>
            <w:tcW w:w="1204" w:type="dxa"/>
            <w:tcBorders>
              <w:top w:val="nil"/>
              <w:left w:val="nil"/>
              <w:bottom w:val="single" w:color="auto" w:sz="4" w:space="0"/>
              <w:right w:val="single" w:color="auto" w:sz="4" w:space="0"/>
            </w:tcBorders>
            <w:shd w:val="clear" w:color="000000" w:fill="FFFFFF"/>
            <w:noWrap w:val="0"/>
            <w:vAlign w:val="center"/>
          </w:tcPr>
          <w:p w14:paraId="0AF0B206">
            <w:pPr>
              <w:jc w:val="center"/>
              <w:rPr>
                <w:sz w:val="21"/>
                <w:szCs w:val="21"/>
              </w:rPr>
            </w:pPr>
            <w:r>
              <w:rPr>
                <w:sz w:val="21"/>
                <w:szCs w:val="21"/>
              </w:rPr>
              <w:t>62 0 00 00000</w:t>
            </w:r>
          </w:p>
        </w:tc>
        <w:tc>
          <w:tcPr>
            <w:tcW w:w="637" w:type="dxa"/>
            <w:tcBorders>
              <w:top w:val="nil"/>
              <w:left w:val="nil"/>
              <w:bottom w:val="single" w:color="auto" w:sz="4" w:space="0"/>
              <w:right w:val="single" w:color="auto" w:sz="4" w:space="0"/>
            </w:tcBorders>
            <w:shd w:val="clear" w:color="000000" w:fill="FFFFFF"/>
            <w:noWrap w:val="0"/>
            <w:vAlign w:val="center"/>
          </w:tcPr>
          <w:p w14:paraId="0DCA73C0">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523640A">
            <w:pPr>
              <w:jc w:val="center"/>
              <w:rPr>
                <w:sz w:val="21"/>
                <w:szCs w:val="21"/>
              </w:rPr>
            </w:pPr>
            <w:r>
              <w:rPr>
                <w:sz w:val="21"/>
                <w:szCs w:val="21"/>
              </w:rPr>
              <w:t>26 618 615,63</w:t>
            </w:r>
          </w:p>
        </w:tc>
        <w:tc>
          <w:tcPr>
            <w:tcW w:w="1599" w:type="dxa"/>
            <w:tcBorders>
              <w:top w:val="nil"/>
              <w:left w:val="nil"/>
              <w:bottom w:val="single" w:color="auto" w:sz="4" w:space="0"/>
              <w:right w:val="single" w:color="auto" w:sz="4" w:space="0"/>
            </w:tcBorders>
            <w:shd w:val="clear" w:color="000000" w:fill="FFFFFF"/>
            <w:noWrap/>
            <w:vAlign w:val="center"/>
          </w:tcPr>
          <w:p w14:paraId="376034AF">
            <w:pPr>
              <w:jc w:val="center"/>
              <w:rPr>
                <w:sz w:val="21"/>
                <w:szCs w:val="21"/>
              </w:rPr>
            </w:pPr>
            <w:r>
              <w:rPr>
                <w:sz w:val="21"/>
                <w:szCs w:val="21"/>
              </w:rPr>
              <w:t>27 597 580,95</w:t>
            </w:r>
          </w:p>
        </w:tc>
      </w:tr>
      <w:tr w14:paraId="279AE71B">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EF6C0D5">
            <w:pPr>
              <w:rPr>
                <w:sz w:val="21"/>
                <w:szCs w:val="21"/>
              </w:rPr>
            </w:pPr>
            <w:r>
              <w:rPr>
                <w:sz w:val="21"/>
                <w:szCs w:val="21"/>
              </w:rPr>
              <w:t>Комплексы процессных мероприятий</w:t>
            </w:r>
          </w:p>
        </w:tc>
        <w:tc>
          <w:tcPr>
            <w:tcW w:w="662" w:type="dxa"/>
            <w:tcBorders>
              <w:top w:val="nil"/>
              <w:left w:val="nil"/>
              <w:bottom w:val="single" w:color="auto" w:sz="4" w:space="0"/>
              <w:right w:val="single" w:color="auto" w:sz="4" w:space="0"/>
            </w:tcBorders>
            <w:shd w:val="clear" w:color="000000" w:fill="FFFFFF"/>
            <w:noWrap w:val="0"/>
            <w:vAlign w:val="center"/>
          </w:tcPr>
          <w:p w14:paraId="2C4C8A11">
            <w:pPr>
              <w:jc w:val="center"/>
              <w:rPr>
                <w:sz w:val="21"/>
                <w:szCs w:val="21"/>
              </w:rPr>
            </w:pPr>
            <w:r>
              <w:rPr>
                <w:sz w:val="21"/>
                <w:szCs w:val="21"/>
              </w:rPr>
              <w:t>442</w:t>
            </w:r>
          </w:p>
        </w:tc>
        <w:tc>
          <w:tcPr>
            <w:tcW w:w="638" w:type="dxa"/>
            <w:tcBorders>
              <w:top w:val="nil"/>
              <w:left w:val="nil"/>
              <w:bottom w:val="single" w:color="auto" w:sz="4" w:space="0"/>
              <w:right w:val="single" w:color="auto" w:sz="4" w:space="0"/>
            </w:tcBorders>
            <w:shd w:val="clear" w:color="000000" w:fill="FFFFFF"/>
            <w:noWrap w:val="0"/>
            <w:vAlign w:val="center"/>
          </w:tcPr>
          <w:p w14:paraId="55641F5F">
            <w:pPr>
              <w:jc w:val="center"/>
              <w:rPr>
                <w:sz w:val="21"/>
                <w:szCs w:val="21"/>
              </w:rPr>
            </w:pPr>
            <w:r>
              <w:rPr>
                <w:sz w:val="21"/>
                <w:szCs w:val="21"/>
              </w:rPr>
              <w:t>0106</w:t>
            </w:r>
          </w:p>
        </w:tc>
        <w:tc>
          <w:tcPr>
            <w:tcW w:w="1204" w:type="dxa"/>
            <w:tcBorders>
              <w:top w:val="nil"/>
              <w:left w:val="nil"/>
              <w:bottom w:val="single" w:color="auto" w:sz="4" w:space="0"/>
              <w:right w:val="single" w:color="auto" w:sz="4" w:space="0"/>
            </w:tcBorders>
            <w:shd w:val="clear" w:color="000000" w:fill="FFFFFF"/>
            <w:noWrap w:val="0"/>
            <w:vAlign w:val="center"/>
          </w:tcPr>
          <w:p w14:paraId="678576D8">
            <w:pPr>
              <w:jc w:val="center"/>
              <w:rPr>
                <w:sz w:val="21"/>
                <w:szCs w:val="21"/>
              </w:rPr>
            </w:pPr>
            <w:r>
              <w:rPr>
                <w:sz w:val="21"/>
                <w:szCs w:val="21"/>
              </w:rPr>
              <w:t>62 4 00 00000</w:t>
            </w:r>
          </w:p>
        </w:tc>
        <w:tc>
          <w:tcPr>
            <w:tcW w:w="637" w:type="dxa"/>
            <w:tcBorders>
              <w:top w:val="nil"/>
              <w:left w:val="nil"/>
              <w:bottom w:val="single" w:color="auto" w:sz="4" w:space="0"/>
              <w:right w:val="single" w:color="auto" w:sz="4" w:space="0"/>
            </w:tcBorders>
            <w:shd w:val="clear" w:color="000000" w:fill="FFFFFF"/>
            <w:noWrap w:val="0"/>
            <w:vAlign w:val="center"/>
          </w:tcPr>
          <w:p w14:paraId="3D3F6330">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F18369A">
            <w:pPr>
              <w:jc w:val="center"/>
              <w:rPr>
                <w:sz w:val="21"/>
                <w:szCs w:val="21"/>
              </w:rPr>
            </w:pPr>
            <w:r>
              <w:rPr>
                <w:sz w:val="21"/>
                <w:szCs w:val="21"/>
              </w:rPr>
              <w:t>26 618 615,63</w:t>
            </w:r>
          </w:p>
        </w:tc>
        <w:tc>
          <w:tcPr>
            <w:tcW w:w="1599" w:type="dxa"/>
            <w:tcBorders>
              <w:top w:val="nil"/>
              <w:left w:val="nil"/>
              <w:bottom w:val="single" w:color="auto" w:sz="4" w:space="0"/>
              <w:right w:val="single" w:color="auto" w:sz="4" w:space="0"/>
            </w:tcBorders>
            <w:shd w:val="clear" w:color="000000" w:fill="FFFFFF"/>
            <w:noWrap/>
            <w:vAlign w:val="center"/>
          </w:tcPr>
          <w:p w14:paraId="03CDC882">
            <w:pPr>
              <w:jc w:val="center"/>
              <w:rPr>
                <w:sz w:val="21"/>
                <w:szCs w:val="21"/>
              </w:rPr>
            </w:pPr>
            <w:r>
              <w:rPr>
                <w:sz w:val="21"/>
                <w:szCs w:val="21"/>
              </w:rPr>
              <w:t>27 597 580,95</w:t>
            </w:r>
          </w:p>
        </w:tc>
      </w:tr>
      <w:tr w14:paraId="2321B36F">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0154D6A">
            <w:pPr>
              <w:rPr>
                <w:sz w:val="21"/>
                <w:szCs w:val="21"/>
              </w:rPr>
            </w:pPr>
            <w:r>
              <w:rPr>
                <w:sz w:val="21"/>
                <w:szCs w:val="21"/>
              </w:rPr>
              <w:t>Комплекс процессных мероприятий «Обеспечение реализации муниципальной программы города»</w:t>
            </w:r>
          </w:p>
        </w:tc>
        <w:tc>
          <w:tcPr>
            <w:tcW w:w="662" w:type="dxa"/>
            <w:tcBorders>
              <w:top w:val="nil"/>
              <w:left w:val="nil"/>
              <w:bottom w:val="single" w:color="auto" w:sz="4" w:space="0"/>
              <w:right w:val="single" w:color="auto" w:sz="4" w:space="0"/>
            </w:tcBorders>
            <w:shd w:val="clear" w:color="000000" w:fill="FFFFFF"/>
            <w:noWrap w:val="0"/>
            <w:vAlign w:val="center"/>
          </w:tcPr>
          <w:p w14:paraId="54CDC45B">
            <w:pPr>
              <w:jc w:val="center"/>
              <w:rPr>
                <w:sz w:val="21"/>
                <w:szCs w:val="21"/>
              </w:rPr>
            </w:pPr>
            <w:r>
              <w:rPr>
                <w:sz w:val="21"/>
                <w:szCs w:val="21"/>
              </w:rPr>
              <w:t>442</w:t>
            </w:r>
          </w:p>
        </w:tc>
        <w:tc>
          <w:tcPr>
            <w:tcW w:w="638" w:type="dxa"/>
            <w:tcBorders>
              <w:top w:val="nil"/>
              <w:left w:val="nil"/>
              <w:bottom w:val="single" w:color="auto" w:sz="4" w:space="0"/>
              <w:right w:val="single" w:color="auto" w:sz="4" w:space="0"/>
            </w:tcBorders>
            <w:shd w:val="clear" w:color="000000" w:fill="FFFFFF"/>
            <w:noWrap w:val="0"/>
            <w:vAlign w:val="center"/>
          </w:tcPr>
          <w:p w14:paraId="36A9E2F4">
            <w:pPr>
              <w:jc w:val="center"/>
              <w:rPr>
                <w:sz w:val="21"/>
                <w:szCs w:val="21"/>
              </w:rPr>
            </w:pPr>
            <w:r>
              <w:rPr>
                <w:sz w:val="21"/>
                <w:szCs w:val="21"/>
              </w:rPr>
              <w:t>0106</w:t>
            </w:r>
          </w:p>
        </w:tc>
        <w:tc>
          <w:tcPr>
            <w:tcW w:w="1204" w:type="dxa"/>
            <w:tcBorders>
              <w:top w:val="nil"/>
              <w:left w:val="nil"/>
              <w:bottom w:val="single" w:color="auto" w:sz="4" w:space="0"/>
              <w:right w:val="single" w:color="auto" w:sz="4" w:space="0"/>
            </w:tcBorders>
            <w:shd w:val="clear" w:color="000000" w:fill="FFFFFF"/>
            <w:noWrap w:val="0"/>
            <w:vAlign w:val="center"/>
          </w:tcPr>
          <w:p w14:paraId="2FDA8A6B">
            <w:pPr>
              <w:jc w:val="center"/>
              <w:rPr>
                <w:sz w:val="21"/>
                <w:szCs w:val="21"/>
              </w:rPr>
            </w:pPr>
            <w:r>
              <w:rPr>
                <w:sz w:val="21"/>
                <w:szCs w:val="21"/>
              </w:rPr>
              <w:t>62 4 03 00000</w:t>
            </w:r>
          </w:p>
        </w:tc>
        <w:tc>
          <w:tcPr>
            <w:tcW w:w="637" w:type="dxa"/>
            <w:tcBorders>
              <w:top w:val="nil"/>
              <w:left w:val="nil"/>
              <w:bottom w:val="single" w:color="auto" w:sz="4" w:space="0"/>
              <w:right w:val="single" w:color="auto" w:sz="4" w:space="0"/>
            </w:tcBorders>
            <w:shd w:val="clear" w:color="000000" w:fill="FFFFFF"/>
            <w:noWrap w:val="0"/>
            <w:vAlign w:val="center"/>
          </w:tcPr>
          <w:p w14:paraId="6BDCF1CC">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4DBAA1C8">
            <w:pPr>
              <w:jc w:val="center"/>
              <w:rPr>
                <w:sz w:val="21"/>
                <w:szCs w:val="21"/>
              </w:rPr>
            </w:pPr>
            <w:r>
              <w:rPr>
                <w:sz w:val="21"/>
                <w:szCs w:val="21"/>
              </w:rPr>
              <w:t>26 618 615,63</w:t>
            </w:r>
          </w:p>
        </w:tc>
        <w:tc>
          <w:tcPr>
            <w:tcW w:w="1599" w:type="dxa"/>
            <w:tcBorders>
              <w:top w:val="nil"/>
              <w:left w:val="nil"/>
              <w:bottom w:val="single" w:color="auto" w:sz="4" w:space="0"/>
              <w:right w:val="single" w:color="auto" w:sz="4" w:space="0"/>
            </w:tcBorders>
            <w:shd w:val="clear" w:color="000000" w:fill="FFFFFF"/>
            <w:noWrap/>
            <w:vAlign w:val="center"/>
          </w:tcPr>
          <w:p w14:paraId="5AB81665">
            <w:pPr>
              <w:jc w:val="center"/>
              <w:rPr>
                <w:sz w:val="21"/>
                <w:szCs w:val="21"/>
              </w:rPr>
            </w:pPr>
            <w:r>
              <w:rPr>
                <w:sz w:val="21"/>
                <w:szCs w:val="21"/>
              </w:rPr>
              <w:t>27 597 580,95</w:t>
            </w:r>
          </w:p>
        </w:tc>
      </w:tr>
      <w:tr w14:paraId="6E98D21D">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FE6C1A8">
            <w:pPr>
              <w:rPr>
                <w:sz w:val="21"/>
                <w:szCs w:val="21"/>
              </w:rPr>
            </w:pPr>
            <w:r>
              <w:rPr>
                <w:sz w:val="21"/>
                <w:szCs w:val="21"/>
              </w:rPr>
              <w:t>Обеспечение деятельности органов местного самоуправления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18A1436D">
            <w:pPr>
              <w:jc w:val="center"/>
              <w:rPr>
                <w:sz w:val="21"/>
                <w:szCs w:val="21"/>
              </w:rPr>
            </w:pPr>
            <w:r>
              <w:rPr>
                <w:sz w:val="21"/>
                <w:szCs w:val="21"/>
              </w:rPr>
              <w:t>442</w:t>
            </w:r>
          </w:p>
        </w:tc>
        <w:tc>
          <w:tcPr>
            <w:tcW w:w="638" w:type="dxa"/>
            <w:tcBorders>
              <w:top w:val="nil"/>
              <w:left w:val="nil"/>
              <w:bottom w:val="single" w:color="auto" w:sz="4" w:space="0"/>
              <w:right w:val="single" w:color="auto" w:sz="4" w:space="0"/>
            </w:tcBorders>
            <w:shd w:val="clear" w:color="000000" w:fill="FFFFFF"/>
            <w:noWrap w:val="0"/>
            <w:vAlign w:val="center"/>
          </w:tcPr>
          <w:p w14:paraId="0CB12D1C">
            <w:pPr>
              <w:jc w:val="center"/>
              <w:rPr>
                <w:sz w:val="21"/>
                <w:szCs w:val="21"/>
              </w:rPr>
            </w:pPr>
            <w:r>
              <w:rPr>
                <w:sz w:val="21"/>
                <w:szCs w:val="21"/>
              </w:rPr>
              <w:t>0106</w:t>
            </w:r>
          </w:p>
        </w:tc>
        <w:tc>
          <w:tcPr>
            <w:tcW w:w="1204" w:type="dxa"/>
            <w:tcBorders>
              <w:top w:val="nil"/>
              <w:left w:val="nil"/>
              <w:bottom w:val="single" w:color="auto" w:sz="4" w:space="0"/>
              <w:right w:val="single" w:color="auto" w:sz="4" w:space="0"/>
            </w:tcBorders>
            <w:shd w:val="clear" w:color="000000" w:fill="FFFFFF"/>
            <w:noWrap w:val="0"/>
            <w:vAlign w:val="center"/>
          </w:tcPr>
          <w:p w14:paraId="5B54F6D1">
            <w:pPr>
              <w:jc w:val="center"/>
              <w:rPr>
                <w:sz w:val="21"/>
                <w:szCs w:val="21"/>
              </w:rPr>
            </w:pPr>
            <w:r>
              <w:rPr>
                <w:sz w:val="21"/>
                <w:szCs w:val="21"/>
              </w:rPr>
              <w:t>62 4 03 00102</w:t>
            </w:r>
          </w:p>
        </w:tc>
        <w:tc>
          <w:tcPr>
            <w:tcW w:w="637" w:type="dxa"/>
            <w:tcBorders>
              <w:top w:val="nil"/>
              <w:left w:val="nil"/>
              <w:bottom w:val="single" w:color="auto" w:sz="4" w:space="0"/>
              <w:right w:val="single" w:color="auto" w:sz="4" w:space="0"/>
            </w:tcBorders>
            <w:shd w:val="clear" w:color="000000" w:fill="FFFFFF"/>
            <w:noWrap w:val="0"/>
            <w:vAlign w:val="center"/>
          </w:tcPr>
          <w:p w14:paraId="2C9DA804">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1DF2B40C">
            <w:pPr>
              <w:jc w:val="center"/>
              <w:rPr>
                <w:sz w:val="21"/>
                <w:szCs w:val="21"/>
              </w:rPr>
            </w:pPr>
            <w:r>
              <w:rPr>
                <w:sz w:val="21"/>
                <w:szCs w:val="21"/>
              </w:rPr>
              <w:t>26 618 615,63</w:t>
            </w:r>
          </w:p>
        </w:tc>
        <w:tc>
          <w:tcPr>
            <w:tcW w:w="1599" w:type="dxa"/>
            <w:tcBorders>
              <w:top w:val="nil"/>
              <w:left w:val="nil"/>
              <w:bottom w:val="single" w:color="auto" w:sz="4" w:space="0"/>
              <w:right w:val="single" w:color="auto" w:sz="4" w:space="0"/>
            </w:tcBorders>
            <w:shd w:val="clear" w:color="000000" w:fill="FFFFFF"/>
            <w:noWrap/>
            <w:vAlign w:val="center"/>
          </w:tcPr>
          <w:p w14:paraId="623C9408">
            <w:pPr>
              <w:jc w:val="center"/>
              <w:rPr>
                <w:sz w:val="21"/>
                <w:szCs w:val="21"/>
              </w:rPr>
            </w:pPr>
            <w:r>
              <w:rPr>
                <w:sz w:val="21"/>
                <w:szCs w:val="21"/>
              </w:rPr>
              <w:t>27 597 580,95</w:t>
            </w:r>
          </w:p>
        </w:tc>
      </w:tr>
      <w:tr w14:paraId="6826B332">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3E69C4E">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color="auto" w:sz="4" w:space="0"/>
              <w:right w:val="single" w:color="auto" w:sz="4" w:space="0"/>
            </w:tcBorders>
            <w:shd w:val="clear" w:color="000000" w:fill="FFFFFF"/>
            <w:noWrap w:val="0"/>
            <w:vAlign w:val="center"/>
          </w:tcPr>
          <w:p w14:paraId="3DBEFB59">
            <w:pPr>
              <w:jc w:val="center"/>
              <w:rPr>
                <w:sz w:val="21"/>
                <w:szCs w:val="21"/>
              </w:rPr>
            </w:pPr>
            <w:r>
              <w:rPr>
                <w:sz w:val="21"/>
                <w:szCs w:val="21"/>
              </w:rPr>
              <w:t>442</w:t>
            </w:r>
          </w:p>
        </w:tc>
        <w:tc>
          <w:tcPr>
            <w:tcW w:w="638" w:type="dxa"/>
            <w:tcBorders>
              <w:top w:val="nil"/>
              <w:left w:val="nil"/>
              <w:bottom w:val="single" w:color="auto" w:sz="4" w:space="0"/>
              <w:right w:val="single" w:color="auto" w:sz="4" w:space="0"/>
            </w:tcBorders>
            <w:shd w:val="clear" w:color="000000" w:fill="FFFFFF"/>
            <w:noWrap w:val="0"/>
            <w:vAlign w:val="center"/>
          </w:tcPr>
          <w:p w14:paraId="22FEBFA5">
            <w:pPr>
              <w:jc w:val="center"/>
              <w:rPr>
                <w:sz w:val="21"/>
                <w:szCs w:val="21"/>
              </w:rPr>
            </w:pPr>
            <w:r>
              <w:rPr>
                <w:sz w:val="21"/>
                <w:szCs w:val="21"/>
              </w:rPr>
              <w:t>0106</w:t>
            </w:r>
          </w:p>
        </w:tc>
        <w:tc>
          <w:tcPr>
            <w:tcW w:w="1204" w:type="dxa"/>
            <w:tcBorders>
              <w:top w:val="nil"/>
              <w:left w:val="nil"/>
              <w:bottom w:val="single" w:color="auto" w:sz="4" w:space="0"/>
              <w:right w:val="single" w:color="auto" w:sz="4" w:space="0"/>
            </w:tcBorders>
            <w:shd w:val="clear" w:color="000000" w:fill="FFFFFF"/>
            <w:noWrap w:val="0"/>
            <w:vAlign w:val="center"/>
          </w:tcPr>
          <w:p w14:paraId="170CF55F">
            <w:pPr>
              <w:jc w:val="center"/>
              <w:rPr>
                <w:sz w:val="21"/>
                <w:szCs w:val="21"/>
              </w:rPr>
            </w:pPr>
            <w:r>
              <w:rPr>
                <w:sz w:val="21"/>
                <w:szCs w:val="21"/>
              </w:rPr>
              <w:t>62 4 03 00102</w:t>
            </w:r>
          </w:p>
        </w:tc>
        <w:tc>
          <w:tcPr>
            <w:tcW w:w="637" w:type="dxa"/>
            <w:tcBorders>
              <w:top w:val="nil"/>
              <w:left w:val="nil"/>
              <w:bottom w:val="single" w:color="auto" w:sz="4" w:space="0"/>
              <w:right w:val="single" w:color="auto" w:sz="4" w:space="0"/>
            </w:tcBorders>
            <w:shd w:val="clear" w:color="000000" w:fill="FFFFFF"/>
            <w:noWrap w:val="0"/>
            <w:vAlign w:val="center"/>
          </w:tcPr>
          <w:p w14:paraId="31F73CC6">
            <w:pPr>
              <w:jc w:val="center"/>
              <w:rPr>
                <w:sz w:val="21"/>
                <w:szCs w:val="21"/>
              </w:rPr>
            </w:pPr>
            <w:r>
              <w:rPr>
                <w:sz w:val="21"/>
                <w:szCs w:val="21"/>
              </w:rPr>
              <w:t>100</w:t>
            </w:r>
          </w:p>
        </w:tc>
        <w:tc>
          <w:tcPr>
            <w:tcW w:w="1780" w:type="dxa"/>
            <w:tcBorders>
              <w:top w:val="nil"/>
              <w:left w:val="nil"/>
              <w:bottom w:val="single" w:color="auto" w:sz="4" w:space="0"/>
              <w:right w:val="single" w:color="auto" w:sz="4" w:space="0"/>
            </w:tcBorders>
            <w:shd w:val="clear" w:color="000000" w:fill="FFFFFF"/>
            <w:noWrap/>
            <w:vAlign w:val="center"/>
          </w:tcPr>
          <w:p w14:paraId="3C1B604C">
            <w:pPr>
              <w:jc w:val="center"/>
              <w:rPr>
                <w:sz w:val="21"/>
                <w:szCs w:val="21"/>
              </w:rPr>
            </w:pPr>
            <w:r>
              <w:rPr>
                <w:sz w:val="21"/>
                <w:szCs w:val="21"/>
              </w:rPr>
              <w:t>26 156 991,98</w:t>
            </w:r>
          </w:p>
        </w:tc>
        <w:tc>
          <w:tcPr>
            <w:tcW w:w="1599" w:type="dxa"/>
            <w:tcBorders>
              <w:top w:val="nil"/>
              <w:left w:val="nil"/>
              <w:bottom w:val="single" w:color="auto" w:sz="4" w:space="0"/>
              <w:right w:val="single" w:color="auto" w:sz="4" w:space="0"/>
            </w:tcBorders>
            <w:shd w:val="clear" w:color="000000" w:fill="FFFFFF"/>
            <w:noWrap/>
            <w:vAlign w:val="center"/>
          </w:tcPr>
          <w:p w14:paraId="7BD24A54">
            <w:pPr>
              <w:jc w:val="center"/>
              <w:rPr>
                <w:sz w:val="21"/>
                <w:szCs w:val="21"/>
              </w:rPr>
            </w:pPr>
            <w:r>
              <w:rPr>
                <w:sz w:val="21"/>
                <w:szCs w:val="21"/>
              </w:rPr>
              <w:t>27 200 088,36</w:t>
            </w:r>
          </w:p>
        </w:tc>
      </w:tr>
      <w:tr w14:paraId="6EDA7037">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2E794B1">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3A1241AE">
            <w:pPr>
              <w:jc w:val="center"/>
              <w:rPr>
                <w:sz w:val="21"/>
                <w:szCs w:val="21"/>
              </w:rPr>
            </w:pPr>
            <w:r>
              <w:rPr>
                <w:sz w:val="21"/>
                <w:szCs w:val="21"/>
              </w:rPr>
              <w:t>442</w:t>
            </w:r>
          </w:p>
        </w:tc>
        <w:tc>
          <w:tcPr>
            <w:tcW w:w="638" w:type="dxa"/>
            <w:tcBorders>
              <w:top w:val="nil"/>
              <w:left w:val="nil"/>
              <w:bottom w:val="single" w:color="auto" w:sz="4" w:space="0"/>
              <w:right w:val="single" w:color="auto" w:sz="4" w:space="0"/>
            </w:tcBorders>
            <w:shd w:val="clear" w:color="000000" w:fill="FFFFFF"/>
            <w:noWrap w:val="0"/>
            <w:vAlign w:val="center"/>
          </w:tcPr>
          <w:p w14:paraId="36883CFF">
            <w:pPr>
              <w:jc w:val="center"/>
              <w:rPr>
                <w:sz w:val="21"/>
                <w:szCs w:val="21"/>
              </w:rPr>
            </w:pPr>
            <w:r>
              <w:rPr>
                <w:sz w:val="21"/>
                <w:szCs w:val="21"/>
              </w:rPr>
              <w:t>0106</w:t>
            </w:r>
          </w:p>
        </w:tc>
        <w:tc>
          <w:tcPr>
            <w:tcW w:w="1204" w:type="dxa"/>
            <w:tcBorders>
              <w:top w:val="nil"/>
              <w:left w:val="nil"/>
              <w:bottom w:val="single" w:color="auto" w:sz="4" w:space="0"/>
              <w:right w:val="single" w:color="auto" w:sz="4" w:space="0"/>
            </w:tcBorders>
            <w:shd w:val="clear" w:color="000000" w:fill="FFFFFF"/>
            <w:noWrap w:val="0"/>
            <w:vAlign w:val="center"/>
          </w:tcPr>
          <w:p w14:paraId="1F565F87">
            <w:pPr>
              <w:jc w:val="center"/>
              <w:rPr>
                <w:sz w:val="21"/>
                <w:szCs w:val="21"/>
              </w:rPr>
            </w:pPr>
            <w:r>
              <w:rPr>
                <w:sz w:val="21"/>
                <w:szCs w:val="21"/>
              </w:rPr>
              <w:t>62 4 03 00102</w:t>
            </w:r>
          </w:p>
        </w:tc>
        <w:tc>
          <w:tcPr>
            <w:tcW w:w="637" w:type="dxa"/>
            <w:tcBorders>
              <w:top w:val="nil"/>
              <w:left w:val="nil"/>
              <w:bottom w:val="single" w:color="auto" w:sz="4" w:space="0"/>
              <w:right w:val="single" w:color="auto" w:sz="4" w:space="0"/>
            </w:tcBorders>
            <w:shd w:val="clear" w:color="000000" w:fill="FFFFFF"/>
            <w:noWrap w:val="0"/>
            <w:vAlign w:val="center"/>
          </w:tcPr>
          <w:p w14:paraId="4433CE5F">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6E88269F">
            <w:pPr>
              <w:jc w:val="center"/>
              <w:rPr>
                <w:sz w:val="21"/>
                <w:szCs w:val="21"/>
              </w:rPr>
            </w:pPr>
            <w:r>
              <w:rPr>
                <w:sz w:val="21"/>
                <w:szCs w:val="21"/>
              </w:rPr>
              <w:t>461 623,65</w:t>
            </w:r>
          </w:p>
        </w:tc>
        <w:tc>
          <w:tcPr>
            <w:tcW w:w="1599" w:type="dxa"/>
            <w:tcBorders>
              <w:top w:val="nil"/>
              <w:left w:val="nil"/>
              <w:bottom w:val="single" w:color="auto" w:sz="4" w:space="0"/>
              <w:right w:val="single" w:color="auto" w:sz="4" w:space="0"/>
            </w:tcBorders>
            <w:shd w:val="clear" w:color="000000" w:fill="FFFFFF"/>
            <w:noWrap/>
            <w:vAlign w:val="center"/>
          </w:tcPr>
          <w:p w14:paraId="68A7C3B6">
            <w:pPr>
              <w:jc w:val="center"/>
              <w:rPr>
                <w:sz w:val="21"/>
                <w:szCs w:val="21"/>
              </w:rPr>
            </w:pPr>
            <w:r>
              <w:rPr>
                <w:sz w:val="21"/>
                <w:szCs w:val="21"/>
              </w:rPr>
              <w:t>397 492,59</w:t>
            </w:r>
          </w:p>
        </w:tc>
      </w:tr>
      <w:tr w14:paraId="438F7FCF">
        <w:tblPrEx>
          <w:tblCellMar>
            <w:top w:w="0" w:type="dxa"/>
            <w:left w:w="108" w:type="dxa"/>
            <w:bottom w:w="0" w:type="dxa"/>
            <w:right w:w="108" w:type="dxa"/>
          </w:tblCellMar>
        </w:tblPrEx>
        <w:trPr>
          <w:wBefore w:w="0" w:type="auto"/>
          <w:trHeight w:val="285"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8000896">
            <w:pPr>
              <w:rPr>
                <w:b/>
                <w:bCs/>
                <w:sz w:val="21"/>
                <w:szCs w:val="21"/>
              </w:rPr>
            </w:pPr>
            <w:r>
              <w:rPr>
                <w:b/>
                <w:bCs/>
                <w:sz w:val="21"/>
                <w:szCs w:val="21"/>
              </w:rPr>
              <w:t>Другие общегосударственные вопросы</w:t>
            </w:r>
          </w:p>
        </w:tc>
        <w:tc>
          <w:tcPr>
            <w:tcW w:w="662" w:type="dxa"/>
            <w:tcBorders>
              <w:top w:val="nil"/>
              <w:left w:val="nil"/>
              <w:bottom w:val="single" w:color="auto" w:sz="4" w:space="0"/>
              <w:right w:val="single" w:color="auto" w:sz="4" w:space="0"/>
            </w:tcBorders>
            <w:shd w:val="clear" w:color="000000" w:fill="FFFFFF"/>
            <w:noWrap w:val="0"/>
            <w:vAlign w:val="center"/>
          </w:tcPr>
          <w:p w14:paraId="10676364">
            <w:pPr>
              <w:jc w:val="center"/>
              <w:rPr>
                <w:b/>
                <w:bCs/>
                <w:sz w:val="21"/>
                <w:szCs w:val="21"/>
              </w:rPr>
            </w:pPr>
            <w:r>
              <w:rPr>
                <w:b/>
                <w:bCs/>
                <w:sz w:val="21"/>
                <w:szCs w:val="21"/>
              </w:rPr>
              <w:t>442</w:t>
            </w:r>
          </w:p>
        </w:tc>
        <w:tc>
          <w:tcPr>
            <w:tcW w:w="638" w:type="dxa"/>
            <w:tcBorders>
              <w:top w:val="nil"/>
              <w:left w:val="nil"/>
              <w:bottom w:val="single" w:color="auto" w:sz="4" w:space="0"/>
              <w:right w:val="single" w:color="auto" w:sz="4" w:space="0"/>
            </w:tcBorders>
            <w:shd w:val="clear" w:color="000000" w:fill="FFFFFF"/>
            <w:noWrap w:val="0"/>
            <w:vAlign w:val="center"/>
          </w:tcPr>
          <w:p w14:paraId="23E98F68">
            <w:pPr>
              <w:jc w:val="center"/>
              <w:rPr>
                <w:b/>
                <w:bCs/>
                <w:sz w:val="21"/>
                <w:szCs w:val="21"/>
              </w:rPr>
            </w:pPr>
            <w:r>
              <w:rPr>
                <w:b/>
                <w:bCs/>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1EA665FB">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68FC0404">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63750E6A">
            <w:pPr>
              <w:jc w:val="center"/>
              <w:rPr>
                <w:b/>
                <w:bCs/>
                <w:sz w:val="21"/>
                <w:szCs w:val="21"/>
              </w:rPr>
            </w:pPr>
            <w:r>
              <w:rPr>
                <w:b/>
                <w:bCs/>
                <w:sz w:val="21"/>
                <w:szCs w:val="21"/>
              </w:rPr>
              <w:t>108 445 187,01</w:t>
            </w:r>
          </w:p>
        </w:tc>
        <w:tc>
          <w:tcPr>
            <w:tcW w:w="1599" w:type="dxa"/>
            <w:tcBorders>
              <w:top w:val="nil"/>
              <w:left w:val="nil"/>
              <w:bottom w:val="single" w:color="auto" w:sz="4" w:space="0"/>
              <w:right w:val="single" w:color="auto" w:sz="4" w:space="0"/>
            </w:tcBorders>
            <w:shd w:val="clear" w:color="000000" w:fill="FFFFFF"/>
            <w:noWrap/>
            <w:vAlign w:val="center"/>
          </w:tcPr>
          <w:p w14:paraId="6A4E914B">
            <w:pPr>
              <w:jc w:val="center"/>
              <w:rPr>
                <w:b/>
                <w:bCs/>
                <w:sz w:val="21"/>
                <w:szCs w:val="21"/>
              </w:rPr>
            </w:pPr>
            <w:r>
              <w:rPr>
                <w:b/>
                <w:bCs/>
                <w:sz w:val="21"/>
                <w:szCs w:val="21"/>
              </w:rPr>
              <w:t>167 088 011,06</w:t>
            </w:r>
          </w:p>
        </w:tc>
      </w:tr>
      <w:tr w14:paraId="58DF7B4F">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5FF47C3">
            <w:pPr>
              <w:rPr>
                <w:sz w:val="21"/>
                <w:szCs w:val="21"/>
              </w:rPr>
            </w:pPr>
            <w:r>
              <w:rPr>
                <w:sz w:val="21"/>
                <w:szCs w:val="21"/>
              </w:rPr>
              <w:t>Мероприятия в рамках непрограммных направлений деятельности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0471A4A5">
            <w:pPr>
              <w:jc w:val="center"/>
              <w:rPr>
                <w:sz w:val="21"/>
                <w:szCs w:val="21"/>
              </w:rPr>
            </w:pPr>
            <w:r>
              <w:rPr>
                <w:sz w:val="21"/>
                <w:szCs w:val="21"/>
              </w:rPr>
              <w:t>442</w:t>
            </w:r>
          </w:p>
        </w:tc>
        <w:tc>
          <w:tcPr>
            <w:tcW w:w="638" w:type="dxa"/>
            <w:tcBorders>
              <w:top w:val="nil"/>
              <w:left w:val="nil"/>
              <w:bottom w:val="single" w:color="auto" w:sz="4" w:space="0"/>
              <w:right w:val="single" w:color="auto" w:sz="4" w:space="0"/>
            </w:tcBorders>
            <w:shd w:val="clear" w:color="000000" w:fill="FFFFFF"/>
            <w:noWrap w:val="0"/>
            <w:vAlign w:val="center"/>
          </w:tcPr>
          <w:p w14:paraId="27EDCCB5">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11A71E56">
            <w:pPr>
              <w:jc w:val="center"/>
              <w:rPr>
                <w:sz w:val="21"/>
                <w:szCs w:val="21"/>
              </w:rPr>
            </w:pPr>
            <w:r>
              <w:rPr>
                <w:sz w:val="21"/>
                <w:szCs w:val="21"/>
              </w:rPr>
              <w:t>70 0 00 00000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4A8B3D67">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309DDA46">
            <w:pPr>
              <w:jc w:val="center"/>
              <w:rPr>
                <w:sz w:val="21"/>
                <w:szCs w:val="21"/>
              </w:rPr>
            </w:pPr>
            <w:r>
              <w:rPr>
                <w:sz w:val="21"/>
                <w:szCs w:val="21"/>
              </w:rPr>
              <w:t>108 445 187,01</w:t>
            </w:r>
          </w:p>
        </w:tc>
        <w:tc>
          <w:tcPr>
            <w:tcW w:w="1599" w:type="dxa"/>
            <w:tcBorders>
              <w:top w:val="nil"/>
              <w:left w:val="nil"/>
              <w:bottom w:val="single" w:color="auto" w:sz="4" w:space="0"/>
              <w:right w:val="single" w:color="auto" w:sz="4" w:space="0"/>
            </w:tcBorders>
            <w:shd w:val="clear" w:color="000000" w:fill="FFFFFF"/>
            <w:noWrap/>
            <w:vAlign w:val="center"/>
          </w:tcPr>
          <w:p w14:paraId="1EC21018">
            <w:pPr>
              <w:jc w:val="center"/>
              <w:rPr>
                <w:sz w:val="21"/>
                <w:szCs w:val="21"/>
              </w:rPr>
            </w:pPr>
            <w:r>
              <w:rPr>
                <w:sz w:val="21"/>
                <w:szCs w:val="21"/>
              </w:rPr>
              <w:t>167 088 011,06</w:t>
            </w:r>
          </w:p>
        </w:tc>
      </w:tr>
      <w:tr w14:paraId="3004A571">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052835F">
            <w:pPr>
              <w:rPr>
                <w:sz w:val="21"/>
                <w:szCs w:val="21"/>
              </w:rPr>
            </w:pPr>
            <w:r>
              <w:rPr>
                <w:sz w:val="21"/>
                <w:szCs w:val="21"/>
              </w:rPr>
              <w:t>Условно утвержденные расходы</w:t>
            </w:r>
          </w:p>
        </w:tc>
        <w:tc>
          <w:tcPr>
            <w:tcW w:w="662" w:type="dxa"/>
            <w:tcBorders>
              <w:top w:val="nil"/>
              <w:left w:val="nil"/>
              <w:bottom w:val="single" w:color="auto" w:sz="4" w:space="0"/>
              <w:right w:val="single" w:color="auto" w:sz="4" w:space="0"/>
            </w:tcBorders>
            <w:shd w:val="clear" w:color="000000" w:fill="FFFFFF"/>
            <w:noWrap w:val="0"/>
            <w:vAlign w:val="center"/>
          </w:tcPr>
          <w:p w14:paraId="68CCB7EC">
            <w:pPr>
              <w:jc w:val="center"/>
              <w:rPr>
                <w:sz w:val="21"/>
                <w:szCs w:val="21"/>
              </w:rPr>
            </w:pPr>
            <w:r>
              <w:rPr>
                <w:sz w:val="21"/>
                <w:szCs w:val="21"/>
              </w:rPr>
              <w:t>442</w:t>
            </w:r>
          </w:p>
        </w:tc>
        <w:tc>
          <w:tcPr>
            <w:tcW w:w="638" w:type="dxa"/>
            <w:tcBorders>
              <w:top w:val="nil"/>
              <w:left w:val="nil"/>
              <w:bottom w:val="single" w:color="auto" w:sz="4" w:space="0"/>
              <w:right w:val="single" w:color="auto" w:sz="4" w:space="0"/>
            </w:tcBorders>
            <w:shd w:val="clear" w:color="000000" w:fill="FFFFFF"/>
            <w:noWrap w:val="0"/>
            <w:vAlign w:val="center"/>
          </w:tcPr>
          <w:p w14:paraId="58B0BD4D">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103AB4D8">
            <w:pPr>
              <w:jc w:val="center"/>
              <w:rPr>
                <w:sz w:val="21"/>
                <w:szCs w:val="21"/>
              </w:rPr>
            </w:pPr>
            <w:r>
              <w:rPr>
                <w:sz w:val="21"/>
                <w:szCs w:val="21"/>
              </w:rPr>
              <w:t>70 0 00 00905</w:t>
            </w:r>
          </w:p>
        </w:tc>
        <w:tc>
          <w:tcPr>
            <w:tcW w:w="637" w:type="dxa"/>
            <w:tcBorders>
              <w:top w:val="nil"/>
              <w:left w:val="nil"/>
              <w:bottom w:val="single" w:color="auto" w:sz="4" w:space="0"/>
              <w:right w:val="single" w:color="auto" w:sz="4" w:space="0"/>
            </w:tcBorders>
            <w:shd w:val="clear" w:color="000000" w:fill="FFFFFF"/>
            <w:noWrap w:val="0"/>
            <w:vAlign w:val="center"/>
          </w:tcPr>
          <w:p w14:paraId="70EFCCCD">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042427C">
            <w:pPr>
              <w:jc w:val="center"/>
              <w:rPr>
                <w:sz w:val="21"/>
                <w:szCs w:val="21"/>
              </w:rPr>
            </w:pPr>
            <w:r>
              <w:rPr>
                <w:sz w:val="21"/>
                <w:szCs w:val="21"/>
              </w:rPr>
              <w:t>108 445 187,01</w:t>
            </w:r>
          </w:p>
        </w:tc>
        <w:tc>
          <w:tcPr>
            <w:tcW w:w="1599" w:type="dxa"/>
            <w:tcBorders>
              <w:top w:val="nil"/>
              <w:left w:val="nil"/>
              <w:bottom w:val="single" w:color="auto" w:sz="4" w:space="0"/>
              <w:right w:val="single" w:color="auto" w:sz="4" w:space="0"/>
            </w:tcBorders>
            <w:shd w:val="clear" w:color="000000" w:fill="FFFFFF"/>
            <w:noWrap/>
            <w:vAlign w:val="center"/>
          </w:tcPr>
          <w:p w14:paraId="1F8B9FD8">
            <w:pPr>
              <w:jc w:val="center"/>
              <w:rPr>
                <w:sz w:val="21"/>
                <w:szCs w:val="21"/>
              </w:rPr>
            </w:pPr>
            <w:r>
              <w:rPr>
                <w:sz w:val="21"/>
                <w:szCs w:val="21"/>
              </w:rPr>
              <w:t>167 088 011,06</w:t>
            </w:r>
          </w:p>
        </w:tc>
      </w:tr>
      <w:tr w14:paraId="42E59D22">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4CF9981">
            <w:pPr>
              <w:rPr>
                <w:sz w:val="21"/>
                <w:szCs w:val="21"/>
              </w:rPr>
            </w:pPr>
            <w:r>
              <w:rPr>
                <w:sz w:val="21"/>
                <w:szCs w:val="21"/>
              </w:rPr>
              <w:t>Иные бюджетные ассигнования</w:t>
            </w:r>
          </w:p>
        </w:tc>
        <w:tc>
          <w:tcPr>
            <w:tcW w:w="662" w:type="dxa"/>
            <w:tcBorders>
              <w:top w:val="nil"/>
              <w:left w:val="nil"/>
              <w:bottom w:val="single" w:color="auto" w:sz="4" w:space="0"/>
              <w:right w:val="single" w:color="auto" w:sz="4" w:space="0"/>
            </w:tcBorders>
            <w:shd w:val="clear" w:color="000000" w:fill="FFFFFF"/>
            <w:noWrap w:val="0"/>
            <w:vAlign w:val="center"/>
          </w:tcPr>
          <w:p w14:paraId="57C862E4">
            <w:pPr>
              <w:jc w:val="center"/>
              <w:rPr>
                <w:sz w:val="21"/>
                <w:szCs w:val="21"/>
              </w:rPr>
            </w:pPr>
            <w:r>
              <w:rPr>
                <w:sz w:val="21"/>
                <w:szCs w:val="21"/>
              </w:rPr>
              <w:t>442</w:t>
            </w:r>
          </w:p>
        </w:tc>
        <w:tc>
          <w:tcPr>
            <w:tcW w:w="638" w:type="dxa"/>
            <w:tcBorders>
              <w:top w:val="nil"/>
              <w:left w:val="nil"/>
              <w:bottom w:val="single" w:color="auto" w:sz="4" w:space="0"/>
              <w:right w:val="single" w:color="auto" w:sz="4" w:space="0"/>
            </w:tcBorders>
            <w:shd w:val="clear" w:color="000000" w:fill="FFFFFF"/>
            <w:noWrap w:val="0"/>
            <w:vAlign w:val="center"/>
          </w:tcPr>
          <w:p w14:paraId="30FD96FD">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57BCF03D">
            <w:pPr>
              <w:jc w:val="center"/>
              <w:rPr>
                <w:sz w:val="21"/>
                <w:szCs w:val="21"/>
              </w:rPr>
            </w:pPr>
            <w:r>
              <w:rPr>
                <w:sz w:val="21"/>
                <w:szCs w:val="21"/>
              </w:rPr>
              <w:t>70 0 00 00905</w:t>
            </w:r>
          </w:p>
        </w:tc>
        <w:tc>
          <w:tcPr>
            <w:tcW w:w="637" w:type="dxa"/>
            <w:tcBorders>
              <w:top w:val="nil"/>
              <w:left w:val="nil"/>
              <w:bottom w:val="single" w:color="auto" w:sz="4" w:space="0"/>
              <w:right w:val="single" w:color="auto" w:sz="4" w:space="0"/>
            </w:tcBorders>
            <w:shd w:val="clear" w:color="000000" w:fill="FFFFFF"/>
            <w:noWrap w:val="0"/>
            <w:vAlign w:val="center"/>
          </w:tcPr>
          <w:p w14:paraId="723E7D86">
            <w:pPr>
              <w:jc w:val="center"/>
              <w:rPr>
                <w:sz w:val="21"/>
                <w:szCs w:val="21"/>
              </w:rPr>
            </w:pPr>
            <w:r>
              <w:rPr>
                <w:sz w:val="21"/>
                <w:szCs w:val="21"/>
              </w:rPr>
              <w:t>800</w:t>
            </w:r>
          </w:p>
        </w:tc>
        <w:tc>
          <w:tcPr>
            <w:tcW w:w="1780" w:type="dxa"/>
            <w:tcBorders>
              <w:top w:val="nil"/>
              <w:left w:val="nil"/>
              <w:bottom w:val="single" w:color="auto" w:sz="4" w:space="0"/>
              <w:right w:val="single" w:color="auto" w:sz="4" w:space="0"/>
            </w:tcBorders>
            <w:shd w:val="clear" w:color="000000" w:fill="FFFFFF"/>
            <w:noWrap/>
            <w:vAlign w:val="center"/>
          </w:tcPr>
          <w:p w14:paraId="5F74ADD8">
            <w:pPr>
              <w:jc w:val="center"/>
              <w:rPr>
                <w:sz w:val="21"/>
                <w:szCs w:val="21"/>
              </w:rPr>
            </w:pPr>
            <w:r>
              <w:rPr>
                <w:sz w:val="21"/>
                <w:szCs w:val="21"/>
              </w:rPr>
              <w:t>108 445 187,01</w:t>
            </w:r>
          </w:p>
        </w:tc>
        <w:tc>
          <w:tcPr>
            <w:tcW w:w="1599" w:type="dxa"/>
            <w:tcBorders>
              <w:top w:val="nil"/>
              <w:left w:val="nil"/>
              <w:bottom w:val="single" w:color="auto" w:sz="4" w:space="0"/>
              <w:right w:val="single" w:color="auto" w:sz="4" w:space="0"/>
            </w:tcBorders>
            <w:shd w:val="clear" w:color="000000" w:fill="FFFFFF"/>
            <w:noWrap/>
            <w:vAlign w:val="center"/>
          </w:tcPr>
          <w:p w14:paraId="44760868">
            <w:pPr>
              <w:jc w:val="center"/>
              <w:rPr>
                <w:sz w:val="21"/>
                <w:szCs w:val="21"/>
              </w:rPr>
            </w:pPr>
            <w:r>
              <w:rPr>
                <w:sz w:val="21"/>
                <w:szCs w:val="21"/>
              </w:rPr>
              <w:t>167 088 011,06</w:t>
            </w:r>
          </w:p>
        </w:tc>
      </w:tr>
      <w:tr w14:paraId="711C8636">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6B3BD7C">
            <w:pPr>
              <w:rPr>
                <w:b/>
                <w:bCs/>
                <w:sz w:val="21"/>
                <w:szCs w:val="21"/>
              </w:rPr>
            </w:pPr>
            <w:r>
              <w:rPr>
                <w:b/>
                <w:bCs/>
                <w:sz w:val="21"/>
                <w:szCs w:val="21"/>
              </w:rPr>
              <w:t>ОБСЛУЖИВАНИЕ ГОСУДАРСТВЕННОГО (МУНИЦИПАЛЬНОГО) ДОЛГА</w:t>
            </w:r>
          </w:p>
        </w:tc>
        <w:tc>
          <w:tcPr>
            <w:tcW w:w="662" w:type="dxa"/>
            <w:tcBorders>
              <w:top w:val="nil"/>
              <w:left w:val="nil"/>
              <w:bottom w:val="single" w:color="auto" w:sz="4" w:space="0"/>
              <w:right w:val="single" w:color="auto" w:sz="4" w:space="0"/>
            </w:tcBorders>
            <w:shd w:val="clear" w:color="000000" w:fill="FFFFFF"/>
            <w:noWrap w:val="0"/>
            <w:vAlign w:val="center"/>
          </w:tcPr>
          <w:p w14:paraId="0193F417">
            <w:pPr>
              <w:jc w:val="center"/>
              <w:rPr>
                <w:b/>
                <w:bCs/>
                <w:sz w:val="21"/>
                <w:szCs w:val="21"/>
              </w:rPr>
            </w:pPr>
            <w:r>
              <w:rPr>
                <w:b/>
                <w:bCs/>
                <w:sz w:val="21"/>
                <w:szCs w:val="21"/>
              </w:rPr>
              <w:t>442</w:t>
            </w:r>
          </w:p>
        </w:tc>
        <w:tc>
          <w:tcPr>
            <w:tcW w:w="638" w:type="dxa"/>
            <w:tcBorders>
              <w:top w:val="nil"/>
              <w:left w:val="nil"/>
              <w:bottom w:val="single" w:color="auto" w:sz="4" w:space="0"/>
              <w:right w:val="single" w:color="auto" w:sz="4" w:space="0"/>
            </w:tcBorders>
            <w:shd w:val="clear" w:color="000000" w:fill="FFFFFF"/>
            <w:noWrap w:val="0"/>
            <w:vAlign w:val="center"/>
          </w:tcPr>
          <w:p w14:paraId="37D913FA">
            <w:pPr>
              <w:jc w:val="center"/>
              <w:rPr>
                <w:b/>
                <w:bCs/>
                <w:sz w:val="21"/>
                <w:szCs w:val="21"/>
              </w:rPr>
            </w:pPr>
            <w:r>
              <w:rPr>
                <w:b/>
                <w:bCs/>
                <w:sz w:val="21"/>
                <w:szCs w:val="21"/>
              </w:rPr>
              <w:t>1300</w:t>
            </w:r>
          </w:p>
        </w:tc>
        <w:tc>
          <w:tcPr>
            <w:tcW w:w="1204" w:type="dxa"/>
            <w:tcBorders>
              <w:top w:val="nil"/>
              <w:left w:val="nil"/>
              <w:bottom w:val="single" w:color="auto" w:sz="4" w:space="0"/>
              <w:right w:val="single" w:color="auto" w:sz="4" w:space="0"/>
            </w:tcBorders>
            <w:shd w:val="clear" w:color="000000" w:fill="FFFFFF"/>
            <w:noWrap w:val="0"/>
            <w:vAlign w:val="center"/>
          </w:tcPr>
          <w:p w14:paraId="5580F596">
            <w:pPr>
              <w:jc w:val="center"/>
              <w:rPr>
                <w:sz w:val="21"/>
                <w:szCs w:val="21"/>
              </w:rPr>
            </w:pPr>
            <w:r>
              <w:rPr>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4AD8F2E6">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095F88E6">
            <w:pPr>
              <w:jc w:val="center"/>
              <w:rPr>
                <w:b/>
                <w:bCs/>
                <w:sz w:val="21"/>
                <w:szCs w:val="21"/>
              </w:rPr>
            </w:pPr>
            <w:r>
              <w:rPr>
                <w:b/>
                <w:bCs/>
                <w:sz w:val="21"/>
                <w:szCs w:val="21"/>
              </w:rPr>
              <w:t>195 735,02</w:t>
            </w:r>
          </w:p>
        </w:tc>
        <w:tc>
          <w:tcPr>
            <w:tcW w:w="1599" w:type="dxa"/>
            <w:tcBorders>
              <w:top w:val="nil"/>
              <w:left w:val="nil"/>
              <w:bottom w:val="single" w:color="auto" w:sz="4" w:space="0"/>
              <w:right w:val="single" w:color="auto" w:sz="4" w:space="0"/>
            </w:tcBorders>
            <w:shd w:val="clear" w:color="000000" w:fill="FFFFFF"/>
            <w:noWrap/>
            <w:vAlign w:val="center"/>
          </w:tcPr>
          <w:p w14:paraId="2570916E">
            <w:pPr>
              <w:jc w:val="center"/>
              <w:rPr>
                <w:b/>
                <w:bCs/>
                <w:sz w:val="21"/>
                <w:szCs w:val="21"/>
              </w:rPr>
            </w:pPr>
            <w:r>
              <w:rPr>
                <w:b/>
                <w:bCs/>
                <w:sz w:val="21"/>
                <w:szCs w:val="21"/>
              </w:rPr>
              <w:t>50 403,87</w:t>
            </w:r>
          </w:p>
        </w:tc>
      </w:tr>
      <w:tr w14:paraId="0DB62551">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A5FF079">
            <w:pPr>
              <w:rPr>
                <w:b/>
                <w:bCs/>
                <w:sz w:val="21"/>
                <w:szCs w:val="21"/>
              </w:rPr>
            </w:pPr>
            <w:r>
              <w:rPr>
                <w:b/>
                <w:bCs/>
                <w:sz w:val="21"/>
                <w:szCs w:val="21"/>
              </w:rPr>
              <w:t>Обслуживание государственного (муниципального) внутреннего долга</w:t>
            </w:r>
          </w:p>
        </w:tc>
        <w:tc>
          <w:tcPr>
            <w:tcW w:w="662" w:type="dxa"/>
            <w:tcBorders>
              <w:top w:val="nil"/>
              <w:left w:val="nil"/>
              <w:bottom w:val="single" w:color="auto" w:sz="4" w:space="0"/>
              <w:right w:val="single" w:color="auto" w:sz="4" w:space="0"/>
            </w:tcBorders>
            <w:shd w:val="clear" w:color="000000" w:fill="FFFFFF"/>
            <w:noWrap w:val="0"/>
            <w:vAlign w:val="center"/>
          </w:tcPr>
          <w:p w14:paraId="03C2D656">
            <w:pPr>
              <w:jc w:val="center"/>
              <w:rPr>
                <w:b/>
                <w:bCs/>
                <w:sz w:val="21"/>
                <w:szCs w:val="21"/>
              </w:rPr>
            </w:pPr>
            <w:r>
              <w:rPr>
                <w:b/>
                <w:bCs/>
                <w:sz w:val="21"/>
                <w:szCs w:val="21"/>
              </w:rPr>
              <w:t>442</w:t>
            </w:r>
          </w:p>
        </w:tc>
        <w:tc>
          <w:tcPr>
            <w:tcW w:w="638" w:type="dxa"/>
            <w:tcBorders>
              <w:top w:val="nil"/>
              <w:left w:val="nil"/>
              <w:bottom w:val="single" w:color="auto" w:sz="4" w:space="0"/>
              <w:right w:val="single" w:color="auto" w:sz="4" w:space="0"/>
            </w:tcBorders>
            <w:shd w:val="clear" w:color="000000" w:fill="FFFFFF"/>
            <w:noWrap w:val="0"/>
            <w:vAlign w:val="center"/>
          </w:tcPr>
          <w:p w14:paraId="160E57FE">
            <w:pPr>
              <w:jc w:val="center"/>
              <w:rPr>
                <w:b/>
                <w:bCs/>
                <w:sz w:val="21"/>
                <w:szCs w:val="21"/>
              </w:rPr>
            </w:pPr>
            <w:r>
              <w:rPr>
                <w:b/>
                <w:bCs/>
                <w:sz w:val="21"/>
                <w:szCs w:val="21"/>
              </w:rPr>
              <w:t>1301</w:t>
            </w:r>
          </w:p>
        </w:tc>
        <w:tc>
          <w:tcPr>
            <w:tcW w:w="1204" w:type="dxa"/>
            <w:tcBorders>
              <w:top w:val="nil"/>
              <w:left w:val="nil"/>
              <w:bottom w:val="single" w:color="auto" w:sz="4" w:space="0"/>
              <w:right w:val="single" w:color="auto" w:sz="4" w:space="0"/>
            </w:tcBorders>
            <w:shd w:val="clear" w:color="000000" w:fill="FFFFFF"/>
            <w:noWrap w:val="0"/>
            <w:vAlign w:val="center"/>
          </w:tcPr>
          <w:p w14:paraId="1C15640F">
            <w:pPr>
              <w:jc w:val="center"/>
              <w:rPr>
                <w:sz w:val="21"/>
                <w:szCs w:val="21"/>
              </w:rPr>
            </w:pPr>
            <w:r>
              <w:rPr>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7E714042">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69A78A2E">
            <w:pPr>
              <w:jc w:val="center"/>
              <w:rPr>
                <w:b/>
                <w:bCs/>
                <w:sz w:val="21"/>
                <w:szCs w:val="21"/>
              </w:rPr>
            </w:pPr>
            <w:r>
              <w:rPr>
                <w:b/>
                <w:bCs/>
                <w:sz w:val="21"/>
                <w:szCs w:val="21"/>
              </w:rPr>
              <w:t>195 735,02</w:t>
            </w:r>
          </w:p>
        </w:tc>
        <w:tc>
          <w:tcPr>
            <w:tcW w:w="1599" w:type="dxa"/>
            <w:tcBorders>
              <w:top w:val="nil"/>
              <w:left w:val="nil"/>
              <w:bottom w:val="single" w:color="auto" w:sz="4" w:space="0"/>
              <w:right w:val="single" w:color="auto" w:sz="4" w:space="0"/>
            </w:tcBorders>
            <w:shd w:val="clear" w:color="000000" w:fill="FFFFFF"/>
            <w:noWrap/>
            <w:vAlign w:val="center"/>
          </w:tcPr>
          <w:p w14:paraId="40F88AED">
            <w:pPr>
              <w:jc w:val="center"/>
              <w:rPr>
                <w:b/>
                <w:bCs/>
                <w:sz w:val="21"/>
                <w:szCs w:val="21"/>
              </w:rPr>
            </w:pPr>
            <w:r>
              <w:rPr>
                <w:b/>
                <w:bCs/>
                <w:sz w:val="21"/>
                <w:szCs w:val="21"/>
              </w:rPr>
              <w:t>50 403,87</w:t>
            </w:r>
          </w:p>
        </w:tc>
      </w:tr>
      <w:tr w14:paraId="3318B316">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65A43A6">
            <w:pPr>
              <w:rPr>
                <w:sz w:val="21"/>
                <w:szCs w:val="21"/>
              </w:rPr>
            </w:pPr>
            <w:r>
              <w:rPr>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169CE37A">
            <w:pPr>
              <w:jc w:val="center"/>
              <w:rPr>
                <w:sz w:val="21"/>
                <w:szCs w:val="21"/>
              </w:rPr>
            </w:pPr>
            <w:r>
              <w:rPr>
                <w:sz w:val="21"/>
                <w:szCs w:val="21"/>
              </w:rPr>
              <w:t>442</w:t>
            </w:r>
          </w:p>
        </w:tc>
        <w:tc>
          <w:tcPr>
            <w:tcW w:w="638" w:type="dxa"/>
            <w:tcBorders>
              <w:top w:val="nil"/>
              <w:left w:val="nil"/>
              <w:bottom w:val="single" w:color="auto" w:sz="4" w:space="0"/>
              <w:right w:val="single" w:color="auto" w:sz="4" w:space="0"/>
            </w:tcBorders>
            <w:shd w:val="clear" w:color="000000" w:fill="FFFFFF"/>
            <w:noWrap w:val="0"/>
            <w:vAlign w:val="center"/>
          </w:tcPr>
          <w:p w14:paraId="68B5C52A">
            <w:pPr>
              <w:jc w:val="center"/>
              <w:rPr>
                <w:sz w:val="21"/>
                <w:szCs w:val="21"/>
              </w:rPr>
            </w:pPr>
            <w:r>
              <w:rPr>
                <w:sz w:val="21"/>
                <w:szCs w:val="21"/>
              </w:rPr>
              <w:t>1301</w:t>
            </w:r>
          </w:p>
        </w:tc>
        <w:tc>
          <w:tcPr>
            <w:tcW w:w="1204" w:type="dxa"/>
            <w:tcBorders>
              <w:top w:val="nil"/>
              <w:left w:val="nil"/>
              <w:bottom w:val="single" w:color="auto" w:sz="4" w:space="0"/>
              <w:right w:val="single" w:color="auto" w:sz="4" w:space="0"/>
            </w:tcBorders>
            <w:shd w:val="clear" w:color="000000" w:fill="FFFFFF"/>
            <w:noWrap w:val="0"/>
            <w:vAlign w:val="center"/>
          </w:tcPr>
          <w:p w14:paraId="6895C4D3">
            <w:pPr>
              <w:jc w:val="center"/>
              <w:rPr>
                <w:sz w:val="21"/>
                <w:szCs w:val="21"/>
              </w:rPr>
            </w:pPr>
            <w:r>
              <w:rPr>
                <w:sz w:val="21"/>
                <w:szCs w:val="21"/>
              </w:rPr>
              <w:t>62 0 00 00000</w:t>
            </w:r>
          </w:p>
        </w:tc>
        <w:tc>
          <w:tcPr>
            <w:tcW w:w="637" w:type="dxa"/>
            <w:tcBorders>
              <w:top w:val="nil"/>
              <w:left w:val="nil"/>
              <w:bottom w:val="single" w:color="auto" w:sz="4" w:space="0"/>
              <w:right w:val="single" w:color="auto" w:sz="4" w:space="0"/>
            </w:tcBorders>
            <w:shd w:val="clear" w:color="000000" w:fill="FFFFFF"/>
            <w:noWrap w:val="0"/>
            <w:vAlign w:val="center"/>
          </w:tcPr>
          <w:p w14:paraId="1561746F">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1BF1DC53">
            <w:pPr>
              <w:jc w:val="center"/>
              <w:rPr>
                <w:sz w:val="21"/>
                <w:szCs w:val="21"/>
              </w:rPr>
            </w:pPr>
            <w:r>
              <w:rPr>
                <w:sz w:val="21"/>
                <w:szCs w:val="21"/>
              </w:rPr>
              <w:t>195 735,02</w:t>
            </w:r>
          </w:p>
        </w:tc>
        <w:tc>
          <w:tcPr>
            <w:tcW w:w="1599" w:type="dxa"/>
            <w:tcBorders>
              <w:top w:val="nil"/>
              <w:left w:val="nil"/>
              <w:bottom w:val="single" w:color="auto" w:sz="4" w:space="0"/>
              <w:right w:val="single" w:color="auto" w:sz="4" w:space="0"/>
            </w:tcBorders>
            <w:shd w:val="clear" w:color="000000" w:fill="FFFFFF"/>
            <w:noWrap/>
            <w:vAlign w:val="center"/>
          </w:tcPr>
          <w:p w14:paraId="517DB5FC">
            <w:pPr>
              <w:jc w:val="center"/>
              <w:rPr>
                <w:sz w:val="21"/>
                <w:szCs w:val="21"/>
              </w:rPr>
            </w:pPr>
            <w:r>
              <w:rPr>
                <w:sz w:val="21"/>
                <w:szCs w:val="21"/>
              </w:rPr>
              <w:t>50 403,87</w:t>
            </w:r>
          </w:p>
        </w:tc>
      </w:tr>
      <w:tr w14:paraId="583A7DDC">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24E9873">
            <w:pPr>
              <w:rPr>
                <w:sz w:val="21"/>
                <w:szCs w:val="21"/>
              </w:rPr>
            </w:pPr>
            <w:r>
              <w:rPr>
                <w:sz w:val="21"/>
                <w:szCs w:val="21"/>
              </w:rPr>
              <w:t>Комплексы процессных мероприятий</w:t>
            </w:r>
          </w:p>
        </w:tc>
        <w:tc>
          <w:tcPr>
            <w:tcW w:w="662" w:type="dxa"/>
            <w:tcBorders>
              <w:top w:val="nil"/>
              <w:left w:val="nil"/>
              <w:bottom w:val="single" w:color="auto" w:sz="4" w:space="0"/>
              <w:right w:val="single" w:color="auto" w:sz="4" w:space="0"/>
            </w:tcBorders>
            <w:shd w:val="clear" w:color="000000" w:fill="FFFFFF"/>
            <w:noWrap w:val="0"/>
            <w:vAlign w:val="center"/>
          </w:tcPr>
          <w:p w14:paraId="7A8799F9">
            <w:pPr>
              <w:jc w:val="center"/>
              <w:rPr>
                <w:sz w:val="21"/>
                <w:szCs w:val="21"/>
              </w:rPr>
            </w:pPr>
            <w:r>
              <w:rPr>
                <w:sz w:val="21"/>
                <w:szCs w:val="21"/>
              </w:rPr>
              <w:t>442</w:t>
            </w:r>
          </w:p>
        </w:tc>
        <w:tc>
          <w:tcPr>
            <w:tcW w:w="638" w:type="dxa"/>
            <w:tcBorders>
              <w:top w:val="nil"/>
              <w:left w:val="nil"/>
              <w:bottom w:val="single" w:color="auto" w:sz="4" w:space="0"/>
              <w:right w:val="single" w:color="auto" w:sz="4" w:space="0"/>
            </w:tcBorders>
            <w:shd w:val="clear" w:color="000000" w:fill="FFFFFF"/>
            <w:noWrap w:val="0"/>
            <w:vAlign w:val="center"/>
          </w:tcPr>
          <w:p w14:paraId="263290ED">
            <w:pPr>
              <w:jc w:val="center"/>
              <w:rPr>
                <w:sz w:val="21"/>
                <w:szCs w:val="21"/>
              </w:rPr>
            </w:pPr>
            <w:r>
              <w:rPr>
                <w:sz w:val="21"/>
                <w:szCs w:val="21"/>
              </w:rPr>
              <w:t>1301</w:t>
            </w:r>
          </w:p>
        </w:tc>
        <w:tc>
          <w:tcPr>
            <w:tcW w:w="1204" w:type="dxa"/>
            <w:tcBorders>
              <w:top w:val="nil"/>
              <w:left w:val="nil"/>
              <w:bottom w:val="single" w:color="auto" w:sz="4" w:space="0"/>
              <w:right w:val="single" w:color="auto" w:sz="4" w:space="0"/>
            </w:tcBorders>
            <w:shd w:val="clear" w:color="000000" w:fill="FFFFFF"/>
            <w:noWrap w:val="0"/>
            <w:vAlign w:val="center"/>
          </w:tcPr>
          <w:p w14:paraId="72C630F0">
            <w:pPr>
              <w:jc w:val="center"/>
              <w:rPr>
                <w:sz w:val="21"/>
                <w:szCs w:val="21"/>
              </w:rPr>
            </w:pPr>
            <w:r>
              <w:rPr>
                <w:sz w:val="21"/>
                <w:szCs w:val="21"/>
              </w:rPr>
              <w:t>62 4 00 00000</w:t>
            </w:r>
          </w:p>
        </w:tc>
        <w:tc>
          <w:tcPr>
            <w:tcW w:w="637" w:type="dxa"/>
            <w:tcBorders>
              <w:top w:val="nil"/>
              <w:left w:val="nil"/>
              <w:bottom w:val="single" w:color="auto" w:sz="4" w:space="0"/>
              <w:right w:val="single" w:color="auto" w:sz="4" w:space="0"/>
            </w:tcBorders>
            <w:shd w:val="clear" w:color="000000" w:fill="FFFFFF"/>
            <w:noWrap w:val="0"/>
            <w:vAlign w:val="center"/>
          </w:tcPr>
          <w:p w14:paraId="17EC4559">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127E4F67">
            <w:pPr>
              <w:jc w:val="center"/>
              <w:rPr>
                <w:sz w:val="21"/>
                <w:szCs w:val="21"/>
              </w:rPr>
            </w:pPr>
            <w:r>
              <w:rPr>
                <w:sz w:val="21"/>
                <w:szCs w:val="21"/>
              </w:rPr>
              <w:t>195 735,02</w:t>
            </w:r>
          </w:p>
        </w:tc>
        <w:tc>
          <w:tcPr>
            <w:tcW w:w="1599" w:type="dxa"/>
            <w:tcBorders>
              <w:top w:val="nil"/>
              <w:left w:val="nil"/>
              <w:bottom w:val="single" w:color="auto" w:sz="4" w:space="0"/>
              <w:right w:val="single" w:color="auto" w:sz="4" w:space="0"/>
            </w:tcBorders>
            <w:shd w:val="clear" w:color="000000" w:fill="FFFFFF"/>
            <w:noWrap/>
            <w:vAlign w:val="center"/>
          </w:tcPr>
          <w:p w14:paraId="352B989A">
            <w:pPr>
              <w:jc w:val="center"/>
              <w:rPr>
                <w:sz w:val="21"/>
                <w:szCs w:val="21"/>
              </w:rPr>
            </w:pPr>
            <w:r>
              <w:rPr>
                <w:sz w:val="21"/>
                <w:szCs w:val="21"/>
              </w:rPr>
              <w:t>50 403,87</w:t>
            </w:r>
          </w:p>
        </w:tc>
      </w:tr>
      <w:tr w14:paraId="421DDB4B">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7EDBEDD">
            <w:pPr>
              <w:rPr>
                <w:sz w:val="21"/>
                <w:szCs w:val="21"/>
              </w:rPr>
            </w:pPr>
            <w:r>
              <w:rPr>
                <w:sz w:val="21"/>
                <w:szCs w:val="21"/>
              </w:rPr>
              <w:t>Комплекс процессных мероприятий «Своевременное исполнение обязательств по обслуживанию муниципального долга города»</w:t>
            </w:r>
          </w:p>
        </w:tc>
        <w:tc>
          <w:tcPr>
            <w:tcW w:w="662" w:type="dxa"/>
            <w:tcBorders>
              <w:top w:val="nil"/>
              <w:left w:val="nil"/>
              <w:bottom w:val="single" w:color="auto" w:sz="4" w:space="0"/>
              <w:right w:val="single" w:color="auto" w:sz="4" w:space="0"/>
            </w:tcBorders>
            <w:shd w:val="clear" w:color="000000" w:fill="FFFFFF"/>
            <w:noWrap w:val="0"/>
            <w:vAlign w:val="center"/>
          </w:tcPr>
          <w:p w14:paraId="0FF42FB0">
            <w:pPr>
              <w:jc w:val="center"/>
              <w:rPr>
                <w:sz w:val="21"/>
                <w:szCs w:val="21"/>
              </w:rPr>
            </w:pPr>
            <w:r>
              <w:rPr>
                <w:sz w:val="21"/>
                <w:szCs w:val="21"/>
              </w:rPr>
              <w:t>442</w:t>
            </w:r>
          </w:p>
        </w:tc>
        <w:tc>
          <w:tcPr>
            <w:tcW w:w="638" w:type="dxa"/>
            <w:tcBorders>
              <w:top w:val="nil"/>
              <w:left w:val="nil"/>
              <w:bottom w:val="single" w:color="auto" w:sz="4" w:space="0"/>
              <w:right w:val="single" w:color="auto" w:sz="4" w:space="0"/>
            </w:tcBorders>
            <w:shd w:val="clear" w:color="000000" w:fill="FFFFFF"/>
            <w:noWrap w:val="0"/>
            <w:vAlign w:val="center"/>
          </w:tcPr>
          <w:p w14:paraId="032CEF87">
            <w:pPr>
              <w:jc w:val="center"/>
              <w:rPr>
                <w:sz w:val="21"/>
                <w:szCs w:val="21"/>
              </w:rPr>
            </w:pPr>
            <w:r>
              <w:rPr>
                <w:sz w:val="21"/>
                <w:szCs w:val="21"/>
              </w:rPr>
              <w:t>1301</w:t>
            </w:r>
          </w:p>
        </w:tc>
        <w:tc>
          <w:tcPr>
            <w:tcW w:w="1204" w:type="dxa"/>
            <w:tcBorders>
              <w:top w:val="nil"/>
              <w:left w:val="nil"/>
              <w:bottom w:val="single" w:color="auto" w:sz="4" w:space="0"/>
              <w:right w:val="single" w:color="auto" w:sz="4" w:space="0"/>
            </w:tcBorders>
            <w:shd w:val="clear" w:color="000000" w:fill="FFFFFF"/>
            <w:noWrap w:val="0"/>
            <w:vAlign w:val="center"/>
          </w:tcPr>
          <w:p w14:paraId="3C059CDF">
            <w:pPr>
              <w:jc w:val="center"/>
              <w:rPr>
                <w:sz w:val="21"/>
                <w:szCs w:val="21"/>
              </w:rPr>
            </w:pPr>
            <w:r>
              <w:rPr>
                <w:sz w:val="21"/>
                <w:szCs w:val="21"/>
              </w:rPr>
              <w:t>62 4 01 00000</w:t>
            </w:r>
          </w:p>
        </w:tc>
        <w:tc>
          <w:tcPr>
            <w:tcW w:w="637" w:type="dxa"/>
            <w:tcBorders>
              <w:top w:val="nil"/>
              <w:left w:val="nil"/>
              <w:bottom w:val="single" w:color="auto" w:sz="4" w:space="0"/>
              <w:right w:val="single" w:color="auto" w:sz="4" w:space="0"/>
            </w:tcBorders>
            <w:shd w:val="clear" w:color="000000" w:fill="FFFFFF"/>
            <w:noWrap w:val="0"/>
            <w:vAlign w:val="center"/>
          </w:tcPr>
          <w:p w14:paraId="74C44F38">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67BE031A">
            <w:pPr>
              <w:jc w:val="center"/>
              <w:rPr>
                <w:sz w:val="21"/>
                <w:szCs w:val="21"/>
              </w:rPr>
            </w:pPr>
            <w:r>
              <w:rPr>
                <w:sz w:val="21"/>
                <w:szCs w:val="21"/>
              </w:rPr>
              <w:t>195 735,02</w:t>
            </w:r>
          </w:p>
        </w:tc>
        <w:tc>
          <w:tcPr>
            <w:tcW w:w="1599" w:type="dxa"/>
            <w:tcBorders>
              <w:top w:val="nil"/>
              <w:left w:val="nil"/>
              <w:bottom w:val="single" w:color="auto" w:sz="4" w:space="0"/>
              <w:right w:val="single" w:color="auto" w:sz="4" w:space="0"/>
            </w:tcBorders>
            <w:shd w:val="clear" w:color="000000" w:fill="FFFFFF"/>
            <w:noWrap/>
            <w:vAlign w:val="center"/>
          </w:tcPr>
          <w:p w14:paraId="59FE00CE">
            <w:pPr>
              <w:jc w:val="center"/>
              <w:rPr>
                <w:sz w:val="21"/>
                <w:szCs w:val="21"/>
              </w:rPr>
            </w:pPr>
            <w:r>
              <w:rPr>
                <w:sz w:val="21"/>
                <w:szCs w:val="21"/>
              </w:rPr>
              <w:t>50 403,87</w:t>
            </w:r>
          </w:p>
        </w:tc>
      </w:tr>
      <w:tr w14:paraId="39F3ACDB">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981316F">
            <w:pPr>
              <w:rPr>
                <w:sz w:val="21"/>
                <w:szCs w:val="21"/>
              </w:rPr>
            </w:pPr>
            <w:r>
              <w:rPr>
                <w:sz w:val="21"/>
                <w:szCs w:val="21"/>
              </w:rPr>
              <w:t>Процентные платежи по долговым обязательствам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058DF698">
            <w:pPr>
              <w:jc w:val="center"/>
              <w:rPr>
                <w:sz w:val="21"/>
                <w:szCs w:val="21"/>
              </w:rPr>
            </w:pPr>
            <w:r>
              <w:rPr>
                <w:sz w:val="21"/>
                <w:szCs w:val="21"/>
              </w:rPr>
              <w:t>442</w:t>
            </w:r>
          </w:p>
        </w:tc>
        <w:tc>
          <w:tcPr>
            <w:tcW w:w="638" w:type="dxa"/>
            <w:tcBorders>
              <w:top w:val="nil"/>
              <w:left w:val="nil"/>
              <w:bottom w:val="single" w:color="auto" w:sz="4" w:space="0"/>
              <w:right w:val="single" w:color="auto" w:sz="4" w:space="0"/>
            </w:tcBorders>
            <w:shd w:val="clear" w:color="000000" w:fill="FFFFFF"/>
            <w:noWrap w:val="0"/>
            <w:vAlign w:val="center"/>
          </w:tcPr>
          <w:p w14:paraId="69E53E8B">
            <w:pPr>
              <w:jc w:val="center"/>
              <w:rPr>
                <w:sz w:val="21"/>
                <w:szCs w:val="21"/>
              </w:rPr>
            </w:pPr>
            <w:r>
              <w:rPr>
                <w:sz w:val="21"/>
                <w:szCs w:val="21"/>
              </w:rPr>
              <w:t>1301</w:t>
            </w:r>
          </w:p>
        </w:tc>
        <w:tc>
          <w:tcPr>
            <w:tcW w:w="1204" w:type="dxa"/>
            <w:tcBorders>
              <w:top w:val="nil"/>
              <w:left w:val="nil"/>
              <w:bottom w:val="single" w:color="auto" w:sz="4" w:space="0"/>
              <w:right w:val="single" w:color="auto" w:sz="4" w:space="0"/>
            </w:tcBorders>
            <w:shd w:val="clear" w:color="000000" w:fill="FFFFFF"/>
            <w:noWrap w:val="0"/>
            <w:vAlign w:val="center"/>
          </w:tcPr>
          <w:p w14:paraId="4CCB6EBA">
            <w:pPr>
              <w:jc w:val="center"/>
              <w:rPr>
                <w:sz w:val="21"/>
                <w:szCs w:val="21"/>
              </w:rPr>
            </w:pPr>
            <w:r>
              <w:rPr>
                <w:sz w:val="21"/>
                <w:szCs w:val="21"/>
              </w:rPr>
              <w:t>62 4 01 00300</w:t>
            </w:r>
          </w:p>
        </w:tc>
        <w:tc>
          <w:tcPr>
            <w:tcW w:w="637" w:type="dxa"/>
            <w:tcBorders>
              <w:top w:val="nil"/>
              <w:left w:val="nil"/>
              <w:bottom w:val="single" w:color="auto" w:sz="4" w:space="0"/>
              <w:right w:val="single" w:color="auto" w:sz="4" w:space="0"/>
            </w:tcBorders>
            <w:shd w:val="clear" w:color="000000" w:fill="FFFFFF"/>
            <w:noWrap w:val="0"/>
            <w:vAlign w:val="center"/>
          </w:tcPr>
          <w:p w14:paraId="3D864571">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4DFE5AB8">
            <w:pPr>
              <w:jc w:val="center"/>
              <w:rPr>
                <w:sz w:val="21"/>
                <w:szCs w:val="21"/>
              </w:rPr>
            </w:pPr>
            <w:r>
              <w:rPr>
                <w:sz w:val="21"/>
                <w:szCs w:val="21"/>
              </w:rPr>
              <w:t>195 735,02</w:t>
            </w:r>
          </w:p>
        </w:tc>
        <w:tc>
          <w:tcPr>
            <w:tcW w:w="1599" w:type="dxa"/>
            <w:tcBorders>
              <w:top w:val="nil"/>
              <w:left w:val="nil"/>
              <w:bottom w:val="single" w:color="auto" w:sz="4" w:space="0"/>
              <w:right w:val="single" w:color="auto" w:sz="4" w:space="0"/>
            </w:tcBorders>
            <w:shd w:val="clear" w:color="000000" w:fill="FFFFFF"/>
            <w:noWrap/>
            <w:vAlign w:val="center"/>
          </w:tcPr>
          <w:p w14:paraId="23609523">
            <w:pPr>
              <w:jc w:val="center"/>
              <w:rPr>
                <w:sz w:val="21"/>
                <w:szCs w:val="21"/>
              </w:rPr>
            </w:pPr>
            <w:r>
              <w:rPr>
                <w:sz w:val="21"/>
                <w:szCs w:val="21"/>
              </w:rPr>
              <w:t>50 403,87</w:t>
            </w:r>
          </w:p>
        </w:tc>
      </w:tr>
      <w:tr w14:paraId="2C36C93B">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ED928EE">
            <w:pPr>
              <w:rPr>
                <w:sz w:val="21"/>
                <w:szCs w:val="21"/>
              </w:rPr>
            </w:pPr>
            <w:r>
              <w:rPr>
                <w:sz w:val="21"/>
                <w:szCs w:val="21"/>
              </w:rPr>
              <w:t>Обслуживание государственного (муниципального) долга</w:t>
            </w:r>
          </w:p>
        </w:tc>
        <w:tc>
          <w:tcPr>
            <w:tcW w:w="662" w:type="dxa"/>
            <w:tcBorders>
              <w:top w:val="nil"/>
              <w:left w:val="nil"/>
              <w:bottom w:val="single" w:color="auto" w:sz="4" w:space="0"/>
              <w:right w:val="single" w:color="auto" w:sz="4" w:space="0"/>
            </w:tcBorders>
            <w:shd w:val="clear" w:color="000000" w:fill="FFFFFF"/>
            <w:noWrap w:val="0"/>
            <w:vAlign w:val="center"/>
          </w:tcPr>
          <w:p w14:paraId="1E54F103">
            <w:pPr>
              <w:jc w:val="center"/>
              <w:rPr>
                <w:sz w:val="21"/>
                <w:szCs w:val="21"/>
              </w:rPr>
            </w:pPr>
            <w:r>
              <w:rPr>
                <w:sz w:val="21"/>
                <w:szCs w:val="21"/>
              </w:rPr>
              <w:t>442</w:t>
            </w:r>
          </w:p>
        </w:tc>
        <w:tc>
          <w:tcPr>
            <w:tcW w:w="638" w:type="dxa"/>
            <w:tcBorders>
              <w:top w:val="nil"/>
              <w:left w:val="nil"/>
              <w:bottom w:val="single" w:color="auto" w:sz="4" w:space="0"/>
              <w:right w:val="single" w:color="auto" w:sz="4" w:space="0"/>
            </w:tcBorders>
            <w:shd w:val="clear" w:color="000000" w:fill="FFFFFF"/>
            <w:noWrap w:val="0"/>
            <w:vAlign w:val="center"/>
          </w:tcPr>
          <w:p w14:paraId="796950AB">
            <w:pPr>
              <w:jc w:val="center"/>
              <w:rPr>
                <w:sz w:val="21"/>
                <w:szCs w:val="21"/>
              </w:rPr>
            </w:pPr>
            <w:r>
              <w:rPr>
                <w:sz w:val="21"/>
                <w:szCs w:val="21"/>
              </w:rPr>
              <w:t>1301</w:t>
            </w:r>
          </w:p>
        </w:tc>
        <w:tc>
          <w:tcPr>
            <w:tcW w:w="1204" w:type="dxa"/>
            <w:tcBorders>
              <w:top w:val="nil"/>
              <w:left w:val="nil"/>
              <w:bottom w:val="single" w:color="auto" w:sz="4" w:space="0"/>
              <w:right w:val="single" w:color="auto" w:sz="4" w:space="0"/>
            </w:tcBorders>
            <w:shd w:val="clear" w:color="000000" w:fill="FFFFFF"/>
            <w:noWrap w:val="0"/>
            <w:vAlign w:val="center"/>
          </w:tcPr>
          <w:p w14:paraId="154D6E08">
            <w:pPr>
              <w:jc w:val="center"/>
              <w:rPr>
                <w:sz w:val="21"/>
                <w:szCs w:val="21"/>
              </w:rPr>
            </w:pPr>
            <w:r>
              <w:rPr>
                <w:sz w:val="21"/>
                <w:szCs w:val="21"/>
              </w:rPr>
              <w:t>62 4 01 00300</w:t>
            </w:r>
          </w:p>
        </w:tc>
        <w:tc>
          <w:tcPr>
            <w:tcW w:w="637" w:type="dxa"/>
            <w:tcBorders>
              <w:top w:val="nil"/>
              <w:left w:val="nil"/>
              <w:bottom w:val="single" w:color="auto" w:sz="4" w:space="0"/>
              <w:right w:val="single" w:color="auto" w:sz="4" w:space="0"/>
            </w:tcBorders>
            <w:shd w:val="clear" w:color="000000" w:fill="FFFFFF"/>
            <w:noWrap w:val="0"/>
            <w:vAlign w:val="center"/>
          </w:tcPr>
          <w:p w14:paraId="25BA02F7">
            <w:pPr>
              <w:jc w:val="center"/>
              <w:rPr>
                <w:sz w:val="21"/>
                <w:szCs w:val="21"/>
              </w:rPr>
            </w:pPr>
            <w:r>
              <w:rPr>
                <w:sz w:val="21"/>
                <w:szCs w:val="21"/>
              </w:rPr>
              <w:t>700</w:t>
            </w:r>
          </w:p>
        </w:tc>
        <w:tc>
          <w:tcPr>
            <w:tcW w:w="1780" w:type="dxa"/>
            <w:tcBorders>
              <w:top w:val="nil"/>
              <w:left w:val="nil"/>
              <w:bottom w:val="single" w:color="auto" w:sz="4" w:space="0"/>
              <w:right w:val="single" w:color="auto" w:sz="4" w:space="0"/>
            </w:tcBorders>
            <w:shd w:val="clear" w:color="000000" w:fill="FFFFFF"/>
            <w:noWrap/>
            <w:vAlign w:val="center"/>
          </w:tcPr>
          <w:p w14:paraId="16360AA0">
            <w:pPr>
              <w:jc w:val="center"/>
              <w:rPr>
                <w:sz w:val="21"/>
                <w:szCs w:val="21"/>
              </w:rPr>
            </w:pPr>
            <w:r>
              <w:rPr>
                <w:sz w:val="21"/>
                <w:szCs w:val="21"/>
              </w:rPr>
              <w:t>195 735,02</w:t>
            </w:r>
          </w:p>
        </w:tc>
        <w:tc>
          <w:tcPr>
            <w:tcW w:w="1599" w:type="dxa"/>
            <w:tcBorders>
              <w:top w:val="nil"/>
              <w:left w:val="nil"/>
              <w:bottom w:val="single" w:color="auto" w:sz="4" w:space="0"/>
              <w:right w:val="single" w:color="auto" w:sz="4" w:space="0"/>
            </w:tcBorders>
            <w:shd w:val="clear" w:color="000000" w:fill="FFFFFF"/>
            <w:noWrap/>
            <w:vAlign w:val="center"/>
          </w:tcPr>
          <w:p w14:paraId="198D8D3D">
            <w:pPr>
              <w:jc w:val="center"/>
              <w:rPr>
                <w:sz w:val="21"/>
                <w:szCs w:val="21"/>
              </w:rPr>
            </w:pPr>
            <w:r>
              <w:rPr>
                <w:sz w:val="21"/>
                <w:szCs w:val="21"/>
              </w:rPr>
              <w:t>50 403,87</w:t>
            </w:r>
          </w:p>
        </w:tc>
      </w:tr>
      <w:tr w14:paraId="723EF195">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817ADEC">
            <w:pPr>
              <w:rPr>
                <w:b/>
                <w:bCs/>
                <w:sz w:val="21"/>
                <w:szCs w:val="21"/>
              </w:rPr>
            </w:pPr>
            <w:r>
              <w:rPr>
                <w:b/>
                <w:bCs/>
                <w:sz w:val="21"/>
                <w:szCs w:val="21"/>
              </w:rPr>
              <w:t>КОМИТЕТ ПО УПРАВЛЕНИЮ ИМУЩЕСТВОМ ГОРОДА ДИМИТРОВГРАДА</w:t>
            </w:r>
          </w:p>
        </w:tc>
        <w:tc>
          <w:tcPr>
            <w:tcW w:w="662" w:type="dxa"/>
            <w:tcBorders>
              <w:top w:val="nil"/>
              <w:left w:val="nil"/>
              <w:bottom w:val="single" w:color="auto" w:sz="4" w:space="0"/>
              <w:right w:val="single" w:color="auto" w:sz="4" w:space="0"/>
            </w:tcBorders>
            <w:shd w:val="clear" w:color="000000" w:fill="FFFFFF"/>
            <w:noWrap w:val="0"/>
            <w:vAlign w:val="center"/>
          </w:tcPr>
          <w:p w14:paraId="12E456B5">
            <w:pPr>
              <w:jc w:val="center"/>
              <w:rPr>
                <w:b/>
                <w:bCs/>
                <w:sz w:val="21"/>
                <w:szCs w:val="21"/>
              </w:rPr>
            </w:pPr>
            <w:r>
              <w:rPr>
                <w:b/>
                <w:bCs/>
                <w:sz w:val="21"/>
                <w:szCs w:val="21"/>
              </w:rPr>
              <w:t>443</w:t>
            </w:r>
          </w:p>
        </w:tc>
        <w:tc>
          <w:tcPr>
            <w:tcW w:w="638" w:type="dxa"/>
            <w:tcBorders>
              <w:top w:val="nil"/>
              <w:left w:val="nil"/>
              <w:bottom w:val="single" w:color="auto" w:sz="4" w:space="0"/>
              <w:right w:val="single" w:color="auto" w:sz="4" w:space="0"/>
            </w:tcBorders>
            <w:shd w:val="clear" w:color="000000" w:fill="FFFFFF"/>
            <w:noWrap w:val="0"/>
            <w:vAlign w:val="center"/>
          </w:tcPr>
          <w:p w14:paraId="2495BC31">
            <w:pPr>
              <w:jc w:val="center"/>
              <w:rPr>
                <w:b/>
                <w:bCs/>
                <w:sz w:val="21"/>
                <w:szCs w:val="21"/>
              </w:rPr>
            </w:pPr>
            <w:r>
              <w:rPr>
                <w:b/>
                <w:bCs/>
                <w:sz w:val="21"/>
                <w:szCs w:val="21"/>
              </w:rPr>
              <w:t> </w:t>
            </w:r>
          </w:p>
        </w:tc>
        <w:tc>
          <w:tcPr>
            <w:tcW w:w="1204" w:type="dxa"/>
            <w:tcBorders>
              <w:top w:val="nil"/>
              <w:left w:val="nil"/>
              <w:bottom w:val="single" w:color="auto" w:sz="4" w:space="0"/>
              <w:right w:val="single" w:color="auto" w:sz="4" w:space="0"/>
            </w:tcBorders>
            <w:shd w:val="clear" w:color="000000" w:fill="FFFFFF"/>
            <w:noWrap w:val="0"/>
            <w:vAlign w:val="center"/>
          </w:tcPr>
          <w:p w14:paraId="5B99801C">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144A1F80">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3AE04176">
            <w:pPr>
              <w:jc w:val="center"/>
              <w:rPr>
                <w:b/>
                <w:bCs/>
                <w:sz w:val="21"/>
                <w:szCs w:val="21"/>
              </w:rPr>
            </w:pPr>
            <w:r>
              <w:rPr>
                <w:b/>
                <w:bCs/>
                <w:sz w:val="21"/>
                <w:szCs w:val="21"/>
              </w:rPr>
              <w:t>83 200 000,00</w:t>
            </w:r>
          </w:p>
        </w:tc>
        <w:tc>
          <w:tcPr>
            <w:tcW w:w="1599" w:type="dxa"/>
            <w:tcBorders>
              <w:top w:val="nil"/>
              <w:left w:val="nil"/>
              <w:bottom w:val="single" w:color="auto" w:sz="4" w:space="0"/>
              <w:right w:val="single" w:color="auto" w:sz="4" w:space="0"/>
            </w:tcBorders>
            <w:shd w:val="clear" w:color="000000" w:fill="FFFFFF"/>
            <w:noWrap/>
            <w:vAlign w:val="center"/>
          </w:tcPr>
          <w:p w14:paraId="6374E478">
            <w:pPr>
              <w:jc w:val="center"/>
              <w:rPr>
                <w:b/>
                <w:bCs/>
                <w:sz w:val="21"/>
                <w:szCs w:val="21"/>
              </w:rPr>
            </w:pPr>
            <w:r>
              <w:rPr>
                <w:b/>
                <w:bCs/>
                <w:sz w:val="21"/>
                <w:szCs w:val="21"/>
              </w:rPr>
              <w:t>33 700 000,00</w:t>
            </w:r>
          </w:p>
        </w:tc>
      </w:tr>
      <w:tr w14:paraId="1C060F88">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5A23C08">
            <w:pPr>
              <w:rPr>
                <w:b/>
                <w:bCs/>
                <w:sz w:val="21"/>
                <w:szCs w:val="21"/>
              </w:rPr>
            </w:pPr>
            <w:r>
              <w:rPr>
                <w:b/>
                <w:bCs/>
                <w:sz w:val="21"/>
                <w:szCs w:val="21"/>
              </w:rPr>
              <w:t>ОБЩЕГОСУДАРСТВЕННЫЕ ВОПРОСЫ</w:t>
            </w:r>
          </w:p>
        </w:tc>
        <w:tc>
          <w:tcPr>
            <w:tcW w:w="662" w:type="dxa"/>
            <w:tcBorders>
              <w:top w:val="nil"/>
              <w:left w:val="nil"/>
              <w:bottom w:val="single" w:color="auto" w:sz="4" w:space="0"/>
              <w:right w:val="single" w:color="auto" w:sz="4" w:space="0"/>
            </w:tcBorders>
            <w:shd w:val="clear" w:color="000000" w:fill="FFFFFF"/>
            <w:noWrap w:val="0"/>
            <w:vAlign w:val="center"/>
          </w:tcPr>
          <w:p w14:paraId="575F7A37">
            <w:pPr>
              <w:jc w:val="center"/>
              <w:rPr>
                <w:b/>
                <w:bCs/>
                <w:sz w:val="21"/>
                <w:szCs w:val="21"/>
              </w:rPr>
            </w:pPr>
            <w:r>
              <w:rPr>
                <w:b/>
                <w:bCs/>
                <w:sz w:val="21"/>
                <w:szCs w:val="21"/>
              </w:rPr>
              <w:t>443</w:t>
            </w:r>
          </w:p>
        </w:tc>
        <w:tc>
          <w:tcPr>
            <w:tcW w:w="638" w:type="dxa"/>
            <w:tcBorders>
              <w:top w:val="nil"/>
              <w:left w:val="nil"/>
              <w:bottom w:val="single" w:color="auto" w:sz="4" w:space="0"/>
              <w:right w:val="single" w:color="auto" w:sz="4" w:space="0"/>
            </w:tcBorders>
            <w:shd w:val="clear" w:color="000000" w:fill="FFFFFF"/>
            <w:noWrap w:val="0"/>
            <w:vAlign w:val="center"/>
          </w:tcPr>
          <w:p w14:paraId="66996C86">
            <w:pPr>
              <w:jc w:val="center"/>
              <w:rPr>
                <w:b/>
                <w:bCs/>
                <w:sz w:val="21"/>
                <w:szCs w:val="21"/>
              </w:rPr>
            </w:pPr>
            <w:r>
              <w:rPr>
                <w:b/>
                <w:bCs/>
                <w:sz w:val="21"/>
                <w:szCs w:val="21"/>
              </w:rPr>
              <w:t>0100</w:t>
            </w:r>
          </w:p>
        </w:tc>
        <w:tc>
          <w:tcPr>
            <w:tcW w:w="1204" w:type="dxa"/>
            <w:tcBorders>
              <w:top w:val="nil"/>
              <w:left w:val="nil"/>
              <w:bottom w:val="single" w:color="auto" w:sz="4" w:space="0"/>
              <w:right w:val="single" w:color="auto" w:sz="4" w:space="0"/>
            </w:tcBorders>
            <w:shd w:val="clear" w:color="000000" w:fill="FFFFFF"/>
            <w:noWrap w:val="0"/>
            <w:vAlign w:val="center"/>
          </w:tcPr>
          <w:p w14:paraId="22474403">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ign w:val="center"/>
          </w:tcPr>
          <w:p w14:paraId="37D70058">
            <w:pPr>
              <w:jc w:val="right"/>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2681806E">
            <w:pPr>
              <w:jc w:val="center"/>
              <w:rPr>
                <w:b/>
                <w:bCs/>
                <w:sz w:val="21"/>
                <w:szCs w:val="21"/>
              </w:rPr>
            </w:pPr>
            <w:r>
              <w:rPr>
                <w:b/>
                <w:bCs/>
                <w:sz w:val="21"/>
                <w:szCs w:val="21"/>
              </w:rPr>
              <w:t>15 658 499,00</w:t>
            </w:r>
          </w:p>
        </w:tc>
        <w:tc>
          <w:tcPr>
            <w:tcW w:w="1599" w:type="dxa"/>
            <w:tcBorders>
              <w:top w:val="nil"/>
              <w:left w:val="nil"/>
              <w:bottom w:val="single" w:color="auto" w:sz="4" w:space="0"/>
              <w:right w:val="single" w:color="auto" w:sz="4" w:space="0"/>
            </w:tcBorders>
            <w:shd w:val="clear" w:color="000000" w:fill="FFFFFF"/>
            <w:noWrap/>
            <w:vAlign w:val="center"/>
          </w:tcPr>
          <w:p w14:paraId="00D3417F">
            <w:pPr>
              <w:jc w:val="center"/>
              <w:rPr>
                <w:b/>
                <w:bCs/>
                <w:sz w:val="21"/>
                <w:szCs w:val="21"/>
              </w:rPr>
            </w:pPr>
            <w:r>
              <w:rPr>
                <w:b/>
                <w:bCs/>
                <w:sz w:val="21"/>
                <w:szCs w:val="21"/>
              </w:rPr>
              <w:t>24 373 056,00</w:t>
            </w:r>
          </w:p>
        </w:tc>
      </w:tr>
      <w:tr w14:paraId="1543EE84">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2F29ADA">
            <w:pPr>
              <w:rPr>
                <w:b/>
                <w:bCs/>
                <w:sz w:val="21"/>
                <w:szCs w:val="21"/>
              </w:rPr>
            </w:pPr>
            <w:r>
              <w:rPr>
                <w:b/>
                <w:bCs/>
                <w:sz w:val="21"/>
                <w:szCs w:val="21"/>
              </w:rPr>
              <w:t>Другие общегосударственные вопросы</w:t>
            </w:r>
          </w:p>
        </w:tc>
        <w:tc>
          <w:tcPr>
            <w:tcW w:w="662" w:type="dxa"/>
            <w:tcBorders>
              <w:top w:val="nil"/>
              <w:left w:val="nil"/>
              <w:bottom w:val="single" w:color="auto" w:sz="4" w:space="0"/>
              <w:right w:val="single" w:color="auto" w:sz="4" w:space="0"/>
            </w:tcBorders>
            <w:shd w:val="clear" w:color="000000" w:fill="FFFFFF"/>
            <w:noWrap w:val="0"/>
            <w:vAlign w:val="center"/>
          </w:tcPr>
          <w:p w14:paraId="20DB48F7">
            <w:pPr>
              <w:jc w:val="center"/>
              <w:rPr>
                <w:b/>
                <w:bCs/>
                <w:sz w:val="21"/>
                <w:szCs w:val="21"/>
              </w:rPr>
            </w:pPr>
            <w:r>
              <w:rPr>
                <w:b/>
                <w:bCs/>
                <w:sz w:val="21"/>
                <w:szCs w:val="21"/>
              </w:rPr>
              <w:t>443</w:t>
            </w:r>
          </w:p>
        </w:tc>
        <w:tc>
          <w:tcPr>
            <w:tcW w:w="638" w:type="dxa"/>
            <w:tcBorders>
              <w:top w:val="nil"/>
              <w:left w:val="nil"/>
              <w:bottom w:val="single" w:color="auto" w:sz="4" w:space="0"/>
              <w:right w:val="single" w:color="auto" w:sz="4" w:space="0"/>
            </w:tcBorders>
            <w:shd w:val="clear" w:color="000000" w:fill="FFFFFF"/>
            <w:noWrap w:val="0"/>
            <w:vAlign w:val="center"/>
          </w:tcPr>
          <w:p w14:paraId="321727E9">
            <w:pPr>
              <w:jc w:val="center"/>
              <w:rPr>
                <w:b/>
                <w:bCs/>
                <w:sz w:val="21"/>
                <w:szCs w:val="21"/>
              </w:rPr>
            </w:pPr>
            <w:r>
              <w:rPr>
                <w:b/>
                <w:bCs/>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3D0DD2D2">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7D282A80">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8967755">
            <w:pPr>
              <w:jc w:val="center"/>
              <w:rPr>
                <w:b/>
                <w:bCs/>
                <w:sz w:val="21"/>
                <w:szCs w:val="21"/>
              </w:rPr>
            </w:pPr>
            <w:r>
              <w:rPr>
                <w:b/>
                <w:bCs/>
                <w:sz w:val="21"/>
                <w:szCs w:val="21"/>
              </w:rPr>
              <w:t>15 658 499,00</w:t>
            </w:r>
          </w:p>
        </w:tc>
        <w:tc>
          <w:tcPr>
            <w:tcW w:w="1599" w:type="dxa"/>
            <w:tcBorders>
              <w:top w:val="nil"/>
              <w:left w:val="nil"/>
              <w:bottom w:val="single" w:color="auto" w:sz="4" w:space="0"/>
              <w:right w:val="single" w:color="auto" w:sz="4" w:space="0"/>
            </w:tcBorders>
            <w:shd w:val="clear" w:color="000000" w:fill="FFFFFF"/>
            <w:noWrap/>
            <w:vAlign w:val="center"/>
          </w:tcPr>
          <w:p w14:paraId="5B3079C3">
            <w:pPr>
              <w:jc w:val="center"/>
              <w:rPr>
                <w:b/>
                <w:bCs/>
                <w:sz w:val="21"/>
                <w:szCs w:val="21"/>
              </w:rPr>
            </w:pPr>
            <w:r>
              <w:rPr>
                <w:b/>
                <w:bCs/>
                <w:sz w:val="21"/>
                <w:szCs w:val="21"/>
              </w:rPr>
              <w:t>24 373 056,00</w:t>
            </w:r>
          </w:p>
        </w:tc>
      </w:tr>
      <w:tr w14:paraId="6443BBA8">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9BFC88A">
            <w:pPr>
              <w:rPr>
                <w:sz w:val="21"/>
                <w:szCs w:val="21"/>
              </w:rPr>
            </w:pPr>
            <w:r>
              <w:rPr>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6B609845">
            <w:pPr>
              <w:jc w:val="center"/>
              <w:rPr>
                <w:sz w:val="21"/>
                <w:szCs w:val="21"/>
              </w:rPr>
            </w:pPr>
            <w:r>
              <w:rPr>
                <w:sz w:val="21"/>
                <w:szCs w:val="21"/>
              </w:rPr>
              <w:t>443</w:t>
            </w:r>
          </w:p>
        </w:tc>
        <w:tc>
          <w:tcPr>
            <w:tcW w:w="638" w:type="dxa"/>
            <w:tcBorders>
              <w:top w:val="nil"/>
              <w:left w:val="nil"/>
              <w:bottom w:val="single" w:color="auto" w:sz="4" w:space="0"/>
              <w:right w:val="single" w:color="auto" w:sz="4" w:space="0"/>
            </w:tcBorders>
            <w:shd w:val="clear" w:color="000000" w:fill="FFFFFF"/>
            <w:noWrap w:val="0"/>
            <w:vAlign w:val="center"/>
          </w:tcPr>
          <w:p w14:paraId="60111335">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033B7952">
            <w:pPr>
              <w:jc w:val="center"/>
              <w:rPr>
                <w:sz w:val="21"/>
                <w:szCs w:val="21"/>
              </w:rPr>
            </w:pPr>
            <w:r>
              <w:rPr>
                <w:sz w:val="21"/>
                <w:szCs w:val="21"/>
              </w:rPr>
              <w:t>68 0 00 00000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1CE564F3">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C30D16D">
            <w:pPr>
              <w:jc w:val="center"/>
              <w:rPr>
                <w:sz w:val="21"/>
                <w:szCs w:val="21"/>
              </w:rPr>
            </w:pPr>
            <w:r>
              <w:rPr>
                <w:sz w:val="21"/>
                <w:szCs w:val="21"/>
              </w:rPr>
              <w:t>15 658 499,00</w:t>
            </w:r>
          </w:p>
        </w:tc>
        <w:tc>
          <w:tcPr>
            <w:tcW w:w="1599" w:type="dxa"/>
            <w:tcBorders>
              <w:top w:val="nil"/>
              <w:left w:val="nil"/>
              <w:bottom w:val="single" w:color="auto" w:sz="4" w:space="0"/>
              <w:right w:val="single" w:color="auto" w:sz="4" w:space="0"/>
            </w:tcBorders>
            <w:shd w:val="clear" w:color="000000" w:fill="FFFFFF"/>
            <w:noWrap/>
            <w:vAlign w:val="center"/>
          </w:tcPr>
          <w:p w14:paraId="29BB5615">
            <w:pPr>
              <w:jc w:val="center"/>
              <w:rPr>
                <w:sz w:val="21"/>
                <w:szCs w:val="21"/>
              </w:rPr>
            </w:pPr>
            <w:r>
              <w:rPr>
                <w:sz w:val="21"/>
                <w:szCs w:val="21"/>
              </w:rPr>
              <w:t>24 373 056,00</w:t>
            </w:r>
          </w:p>
        </w:tc>
      </w:tr>
      <w:tr w14:paraId="2870FA07">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17C3A8C">
            <w:pPr>
              <w:rPr>
                <w:sz w:val="21"/>
                <w:szCs w:val="21"/>
              </w:rPr>
            </w:pPr>
            <w:r>
              <w:rPr>
                <w:sz w:val="21"/>
                <w:szCs w:val="21"/>
              </w:rPr>
              <w:t>Комплексы процессных мероприятий</w:t>
            </w:r>
          </w:p>
        </w:tc>
        <w:tc>
          <w:tcPr>
            <w:tcW w:w="662" w:type="dxa"/>
            <w:tcBorders>
              <w:top w:val="nil"/>
              <w:left w:val="nil"/>
              <w:bottom w:val="single" w:color="auto" w:sz="4" w:space="0"/>
              <w:right w:val="single" w:color="auto" w:sz="4" w:space="0"/>
            </w:tcBorders>
            <w:shd w:val="clear" w:color="000000" w:fill="FFFFFF"/>
            <w:noWrap w:val="0"/>
            <w:vAlign w:val="center"/>
          </w:tcPr>
          <w:p w14:paraId="393BAD44">
            <w:pPr>
              <w:jc w:val="center"/>
              <w:rPr>
                <w:sz w:val="21"/>
                <w:szCs w:val="21"/>
              </w:rPr>
            </w:pPr>
            <w:r>
              <w:rPr>
                <w:sz w:val="21"/>
                <w:szCs w:val="21"/>
              </w:rPr>
              <w:t>443</w:t>
            </w:r>
          </w:p>
        </w:tc>
        <w:tc>
          <w:tcPr>
            <w:tcW w:w="638" w:type="dxa"/>
            <w:tcBorders>
              <w:top w:val="nil"/>
              <w:left w:val="nil"/>
              <w:bottom w:val="single" w:color="auto" w:sz="4" w:space="0"/>
              <w:right w:val="single" w:color="auto" w:sz="4" w:space="0"/>
            </w:tcBorders>
            <w:shd w:val="clear" w:color="000000" w:fill="FFFFFF"/>
            <w:noWrap w:val="0"/>
            <w:vAlign w:val="center"/>
          </w:tcPr>
          <w:p w14:paraId="5B52D100">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06FB7432">
            <w:pPr>
              <w:jc w:val="center"/>
              <w:rPr>
                <w:sz w:val="21"/>
                <w:szCs w:val="21"/>
              </w:rPr>
            </w:pPr>
            <w:r>
              <w:rPr>
                <w:sz w:val="21"/>
                <w:szCs w:val="21"/>
              </w:rPr>
              <w:t>68 4 00 00000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68C5002C">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2271D8B5">
            <w:pPr>
              <w:jc w:val="center"/>
              <w:rPr>
                <w:sz w:val="21"/>
                <w:szCs w:val="21"/>
              </w:rPr>
            </w:pPr>
            <w:r>
              <w:rPr>
                <w:sz w:val="21"/>
                <w:szCs w:val="21"/>
              </w:rPr>
              <w:t>15 658 499,00</w:t>
            </w:r>
          </w:p>
        </w:tc>
        <w:tc>
          <w:tcPr>
            <w:tcW w:w="1599" w:type="dxa"/>
            <w:tcBorders>
              <w:top w:val="nil"/>
              <w:left w:val="nil"/>
              <w:bottom w:val="single" w:color="auto" w:sz="4" w:space="0"/>
              <w:right w:val="single" w:color="auto" w:sz="4" w:space="0"/>
            </w:tcBorders>
            <w:shd w:val="clear" w:color="000000" w:fill="FFFFFF"/>
            <w:noWrap/>
            <w:vAlign w:val="center"/>
          </w:tcPr>
          <w:p w14:paraId="79A80D95">
            <w:pPr>
              <w:jc w:val="center"/>
              <w:rPr>
                <w:sz w:val="21"/>
                <w:szCs w:val="21"/>
              </w:rPr>
            </w:pPr>
            <w:r>
              <w:rPr>
                <w:sz w:val="21"/>
                <w:szCs w:val="21"/>
              </w:rPr>
              <w:t>24 373 056,00</w:t>
            </w:r>
          </w:p>
        </w:tc>
      </w:tr>
      <w:tr w14:paraId="45F571C2">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51468AE">
            <w:pPr>
              <w:rPr>
                <w:sz w:val="21"/>
                <w:szCs w:val="21"/>
              </w:rPr>
            </w:pPr>
            <w:r>
              <w:rPr>
                <w:sz w:val="21"/>
                <w:szCs w:val="21"/>
              </w:rPr>
              <w:t>Комплекс процессных мероприятий "Повышение эффективности и уровня прозрачности управления муниципальным имуществом и земельными участками на территории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2129BF17">
            <w:pPr>
              <w:jc w:val="center"/>
              <w:rPr>
                <w:sz w:val="21"/>
                <w:szCs w:val="21"/>
              </w:rPr>
            </w:pPr>
            <w:r>
              <w:rPr>
                <w:sz w:val="21"/>
                <w:szCs w:val="21"/>
              </w:rPr>
              <w:t>443</w:t>
            </w:r>
          </w:p>
        </w:tc>
        <w:tc>
          <w:tcPr>
            <w:tcW w:w="638" w:type="dxa"/>
            <w:tcBorders>
              <w:top w:val="nil"/>
              <w:left w:val="nil"/>
              <w:bottom w:val="single" w:color="auto" w:sz="4" w:space="0"/>
              <w:right w:val="single" w:color="auto" w:sz="4" w:space="0"/>
            </w:tcBorders>
            <w:shd w:val="clear" w:color="000000" w:fill="FFFFFF"/>
            <w:noWrap w:val="0"/>
            <w:vAlign w:val="center"/>
          </w:tcPr>
          <w:p w14:paraId="3329D17A">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604AFAE6">
            <w:pPr>
              <w:jc w:val="center"/>
              <w:rPr>
                <w:sz w:val="21"/>
                <w:szCs w:val="21"/>
              </w:rPr>
            </w:pPr>
            <w:r>
              <w:rPr>
                <w:sz w:val="21"/>
                <w:szCs w:val="21"/>
              </w:rPr>
              <w:t>68 4 01 00000</w:t>
            </w:r>
          </w:p>
        </w:tc>
        <w:tc>
          <w:tcPr>
            <w:tcW w:w="637" w:type="dxa"/>
            <w:tcBorders>
              <w:top w:val="nil"/>
              <w:left w:val="nil"/>
              <w:bottom w:val="single" w:color="auto" w:sz="4" w:space="0"/>
              <w:right w:val="single" w:color="auto" w:sz="4" w:space="0"/>
            </w:tcBorders>
            <w:shd w:val="clear" w:color="000000" w:fill="FFFFFF"/>
            <w:noWrap w:val="0"/>
            <w:vAlign w:val="center"/>
          </w:tcPr>
          <w:p w14:paraId="70A92DC7">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4F7089F8">
            <w:pPr>
              <w:jc w:val="center"/>
              <w:rPr>
                <w:sz w:val="21"/>
                <w:szCs w:val="21"/>
              </w:rPr>
            </w:pPr>
            <w:r>
              <w:rPr>
                <w:sz w:val="21"/>
                <w:szCs w:val="21"/>
              </w:rPr>
              <w:t>119 995,00</w:t>
            </w:r>
          </w:p>
        </w:tc>
        <w:tc>
          <w:tcPr>
            <w:tcW w:w="1599" w:type="dxa"/>
            <w:tcBorders>
              <w:top w:val="nil"/>
              <w:left w:val="nil"/>
              <w:bottom w:val="single" w:color="auto" w:sz="4" w:space="0"/>
              <w:right w:val="single" w:color="auto" w:sz="4" w:space="0"/>
            </w:tcBorders>
            <w:shd w:val="clear" w:color="000000" w:fill="FFFFFF"/>
            <w:noWrap/>
            <w:vAlign w:val="center"/>
          </w:tcPr>
          <w:p w14:paraId="72A0FD80">
            <w:pPr>
              <w:jc w:val="center"/>
              <w:rPr>
                <w:sz w:val="21"/>
                <w:szCs w:val="21"/>
              </w:rPr>
            </w:pPr>
            <w:r>
              <w:rPr>
                <w:sz w:val="21"/>
                <w:szCs w:val="21"/>
              </w:rPr>
              <w:t>794 507,00</w:t>
            </w:r>
          </w:p>
        </w:tc>
      </w:tr>
      <w:tr w14:paraId="0CC42A2F">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5CAC935">
            <w:pPr>
              <w:rPr>
                <w:sz w:val="21"/>
                <w:szCs w:val="21"/>
              </w:rPr>
            </w:pPr>
            <w:r>
              <w:rPr>
                <w:sz w:val="21"/>
                <w:szCs w:val="21"/>
              </w:rPr>
              <w:t>Содержание имущества муниципальной казны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2A6F86D7">
            <w:pPr>
              <w:jc w:val="center"/>
              <w:rPr>
                <w:sz w:val="21"/>
                <w:szCs w:val="21"/>
              </w:rPr>
            </w:pPr>
            <w:r>
              <w:rPr>
                <w:sz w:val="21"/>
                <w:szCs w:val="21"/>
              </w:rPr>
              <w:t>443</w:t>
            </w:r>
          </w:p>
        </w:tc>
        <w:tc>
          <w:tcPr>
            <w:tcW w:w="638" w:type="dxa"/>
            <w:tcBorders>
              <w:top w:val="nil"/>
              <w:left w:val="nil"/>
              <w:bottom w:val="single" w:color="auto" w:sz="4" w:space="0"/>
              <w:right w:val="single" w:color="auto" w:sz="4" w:space="0"/>
            </w:tcBorders>
            <w:shd w:val="clear" w:color="000000" w:fill="FFFFFF"/>
            <w:noWrap w:val="0"/>
            <w:vAlign w:val="center"/>
          </w:tcPr>
          <w:p w14:paraId="5B8846BC">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2B88AA9D">
            <w:pPr>
              <w:jc w:val="center"/>
              <w:rPr>
                <w:sz w:val="21"/>
                <w:szCs w:val="21"/>
              </w:rPr>
            </w:pPr>
            <w:r>
              <w:rPr>
                <w:sz w:val="21"/>
                <w:szCs w:val="21"/>
              </w:rPr>
              <w:t>68 4 01 00301</w:t>
            </w:r>
          </w:p>
        </w:tc>
        <w:tc>
          <w:tcPr>
            <w:tcW w:w="637" w:type="dxa"/>
            <w:tcBorders>
              <w:top w:val="nil"/>
              <w:left w:val="nil"/>
              <w:bottom w:val="single" w:color="auto" w:sz="4" w:space="0"/>
              <w:right w:val="single" w:color="auto" w:sz="4" w:space="0"/>
            </w:tcBorders>
            <w:shd w:val="clear" w:color="000000" w:fill="FFFFFF"/>
            <w:noWrap w:val="0"/>
            <w:vAlign w:val="center"/>
          </w:tcPr>
          <w:p w14:paraId="77368F35">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0EFB7D1">
            <w:pPr>
              <w:jc w:val="center"/>
              <w:rPr>
                <w:sz w:val="21"/>
                <w:szCs w:val="21"/>
              </w:rPr>
            </w:pPr>
            <w:r>
              <w:rPr>
                <w:sz w:val="21"/>
                <w:szCs w:val="21"/>
              </w:rPr>
              <w:t>49 452,00</w:t>
            </w:r>
          </w:p>
        </w:tc>
        <w:tc>
          <w:tcPr>
            <w:tcW w:w="1599" w:type="dxa"/>
            <w:tcBorders>
              <w:top w:val="nil"/>
              <w:left w:val="nil"/>
              <w:bottom w:val="single" w:color="auto" w:sz="4" w:space="0"/>
              <w:right w:val="single" w:color="auto" w:sz="4" w:space="0"/>
            </w:tcBorders>
            <w:shd w:val="clear" w:color="000000" w:fill="FFFFFF"/>
            <w:noWrap/>
            <w:vAlign w:val="center"/>
          </w:tcPr>
          <w:p w14:paraId="0840626D">
            <w:pPr>
              <w:jc w:val="center"/>
              <w:rPr>
                <w:sz w:val="21"/>
                <w:szCs w:val="21"/>
              </w:rPr>
            </w:pPr>
            <w:r>
              <w:rPr>
                <w:sz w:val="21"/>
                <w:szCs w:val="21"/>
              </w:rPr>
              <w:t>738 721,00</w:t>
            </w:r>
          </w:p>
        </w:tc>
      </w:tr>
      <w:tr w14:paraId="645AA932">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540857E">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21141372">
            <w:pPr>
              <w:jc w:val="center"/>
              <w:rPr>
                <w:sz w:val="21"/>
                <w:szCs w:val="21"/>
              </w:rPr>
            </w:pPr>
            <w:r>
              <w:rPr>
                <w:sz w:val="21"/>
                <w:szCs w:val="21"/>
              </w:rPr>
              <w:t>443</w:t>
            </w:r>
          </w:p>
        </w:tc>
        <w:tc>
          <w:tcPr>
            <w:tcW w:w="638" w:type="dxa"/>
            <w:tcBorders>
              <w:top w:val="nil"/>
              <w:left w:val="nil"/>
              <w:bottom w:val="single" w:color="auto" w:sz="4" w:space="0"/>
              <w:right w:val="single" w:color="auto" w:sz="4" w:space="0"/>
            </w:tcBorders>
            <w:shd w:val="clear" w:color="000000" w:fill="FFFFFF"/>
            <w:noWrap w:val="0"/>
            <w:vAlign w:val="center"/>
          </w:tcPr>
          <w:p w14:paraId="6B042825">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44958DC1">
            <w:pPr>
              <w:jc w:val="center"/>
              <w:rPr>
                <w:sz w:val="21"/>
                <w:szCs w:val="21"/>
              </w:rPr>
            </w:pPr>
            <w:r>
              <w:rPr>
                <w:sz w:val="21"/>
                <w:szCs w:val="21"/>
              </w:rPr>
              <w:t>68 4 01 00301</w:t>
            </w:r>
          </w:p>
        </w:tc>
        <w:tc>
          <w:tcPr>
            <w:tcW w:w="637" w:type="dxa"/>
            <w:tcBorders>
              <w:top w:val="nil"/>
              <w:left w:val="nil"/>
              <w:bottom w:val="single" w:color="auto" w:sz="4" w:space="0"/>
              <w:right w:val="single" w:color="auto" w:sz="4" w:space="0"/>
            </w:tcBorders>
            <w:shd w:val="clear" w:color="000000" w:fill="FFFFFF"/>
            <w:noWrap w:val="0"/>
            <w:vAlign w:val="center"/>
          </w:tcPr>
          <w:p w14:paraId="3F325D63">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082755F7">
            <w:pPr>
              <w:jc w:val="center"/>
              <w:rPr>
                <w:sz w:val="21"/>
                <w:szCs w:val="21"/>
              </w:rPr>
            </w:pPr>
            <w:r>
              <w:rPr>
                <w:sz w:val="21"/>
                <w:szCs w:val="21"/>
              </w:rPr>
              <w:t>49 452,00</w:t>
            </w:r>
          </w:p>
        </w:tc>
        <w:tc>
          <w:tcPr>
            <w:tcW w:w="1599" w:type="dxa"/>
            <w:tcBorders>
              <w:top w:val="nil"/>
              <w:left w:val="nil"/>
              <w:bottom w:val="single" w:color="auto" w:sz="4" w:space="0"/>
              <w:right w:val="single" w:color="auto" w:sz="4" w:space="0"/>
            </w:tcBorders>
            <w:shd w:val="clear" w:color="000000" w:fill="FFFFFF"/>
            <w:noWrap/>
            <w:vAlign w:val="center"/>
          </w:tcPr>
          <w:p w14:paraId="2DF528E0">
            <w:pPr>
              <w:jc w:val="center"/>
              <w:rPr>
                <w:sz w:val="21"/>
                <w:szCs w:val="21"/>
              </w:rPr>
            </w:pPr>
            <w:r>
              <w:rPr>
                <w:sz w:val="21"/>
                <w:szCs w:val="21"/>
              </w:rPr>
              <w:t>738 721,00</w:t>
            </w:r>
          </w:p>
        </w:tc>
      </w:tr>
      <w:tr w14:paraId="23EE88D3">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C5EF865">
            <w:pPr>
              <w:rPr>
                <w:sz w:val="21"/>
                <w:szCs w:val="21"/>
              </w:rPr>
            </w:pPr>
            <w:r>
              <w:rPr>
                <w:sz w:val="21"/>
                <w:szCs w:val="21"/>
              </w:rPr>
              <w:t>Оценка недвижимости, признание прав и регулирование отношений по муниципальной собственности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10541798">
            <w:pPr>
              <w:jc w:val="center"/>
              <w:rPr>
                <w:sz w:val="21"/>
                <w:szCs w:val="21"/>
              </w:rPr>
            </w:pPr>
            <w:r>
              <w:rPr>
                <w:sz w:val="21"/>
                <w:szCs w:val="21"/>
              </w:rPr>
              <w:t>443</w:t>
            </w:r>
          </w:p>
        </w:tc>
        <w:tc>
          <w:tcPr>
            <w:tcW w:w="638" w:type="dxa"/>
            <w:tcBorders>
              <w:top w:val="nil"/>
              <w:left w:val="nil"/>
              <w:bottom w:val="single" w:color="auto" w:sz="4" w:space="0"/>
              <w:right w:val="single" w:color="auto" w:sz="4" w:space="0"/>
            </w:tcBorders>
            <w:shd w:val="clear" w:color="000000" w:fill="FFFFFF"/>
            <w:noWrap w:val="0"/>
            <w:vAlign w:val="center"/>
          </w:tcPr>
          <w:p w14:paraId="3D0079B3">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11612ABF">
            <w:pPr>
              <w:jc w:val="center"/>
              <w:rPr>
                <w:sz w:val="21"/>
                <w:szCs w:val="21"/>
              </w:rPr>
            </w:pPr>
            <w:r>
              <w:rPr>
                <w:sz w:val="21"/>
                <w:szCs w:val="21"/>
              </w:rPr>
              <w:t>68 4 01 00302</w:t>
            </w:r>
          </w:p>
        </w:tc>
        <w:tc>
          <w:tcPr>
            <w:tcW w:w="637" w:type="dxa"/>
            <w:tcBorders>
              <w:top w:val="nil"/>
              <w:left w:val="nil"/>
              <w:bottom w:val="single" w:color="auto" w:sz="4" w:space="0"/>
              <w:right w:val="single" w:color="auto" w:sz="4" w:space="0"/>
            </w:tcBorders>
            <w:shd w:val="clear" w:color="000000" w:fill="FFFFFF"/>
            <w:noWrap w:val="0"/>
            <w:vAlign w:val="center"/>
          </w:tcPr>
          <w:p w14:paraId="3E36EA32">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17BCE315">
            <w:pPr>
              <w:jc w:val="center"/>
              <w:rPr>
                <w:sz w:val="21"/>
                <w:szCs w:val="21"/>
              </w:rPr>
            </w:pPr>
            <w:r>
              <w:rPr>
                <w:sz w:val="21"/>
                <w:szCs w:val="21"/>
              </w:rPr>
              <w:t>70 543,00</w:t>
            </w:r>
          </w:p>
        </w:tc>
        <w:tc>
          <w:tcPr>
            <w:tcW w:w="1599" w:type="dxa"/>
            <w:tcBorders>
              <w:top w:val="nil"/>
              <w:left w:val="nil"/>
              <w:bottom w:val="single" w:color="auto" w:sz="4" w:space="0"/>
              <w:right w:val="single" w:color="auto" w:sz="4" w:space="0"/>
            </w:tcBorders>
            <w:shd w:val="clear" w:color="000000" w:fill="FFFFFF"/>
            <w:noWrap/>
            <w:vAlign w:val="center"/>
          </w:tcPr>
          <w:p w14:paraId="5D599A0B">
            <w:pPr>
              <w:jc w:val="center"/>
              <w:rPr>
                <w:sz w:val="21"/>
                <w:szCs w:val="21"/>
              </w:rPr>
            </w:pPr>
            <w:r>
              <w:rPr>
                <w:sz w:val="21"/>
                <w:szCs w:val="21"/>
              </w:rPr>
              <w:t>55 786,00</w:t>
            </w:r>
          </w:p>
        </w:tc>
      </w:tr>
      <w:tr w14:paraId="00AE9EEE">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BFA0DC2">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69EEDCE7">
            <w:pPr>
              <w:jc w:val="center"/>
              <w:rPr>
                <w:sz w:val="21"/>
                <w:szCs w:val="21"/>
              </w:rPr>
            </w:pPr>
            <w:r>
              <w:rPr>
                <w:sz w:val="21"/>
                <w:szCs w:val="21"/>
              </w:rPr>
              <w:t>443</w:t>
            </w:r>
          </w:p>
        </w:tc>
        <w:tc>
          <w:tcPr>
            <w:tcW w:w="638" w:type="dxa"/>
            <w:tcBorders>
              <w:top w:val="nil"/>
              <w:left w:val="nil"/>
              <w:bottom w:val="single" w:color="auto" w:sz="4" w:space="0"/>
              <w:right w:val="single" w:color="auto" w:sz="4" w:space="0"/>
            </w:tcBorders>
            <w:shd w:val="clear" w:color="000000" w:fill="FFFFFF"/>
            <w:noWrap w:val="0"/>
            <w:vAlign w:val="center"/>
          </w:tcPr>
          <w:p w14:paraId="674AED12">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68E2D4B8">
            <w:pPr>
              <w:jc w:val="center"/>
              <w:rPr>
                <w:sz w:val="21"/>
                <w:szCs w:val="21"/>
              </w:rPr>
            </w:pPr>
            <w:r>
              <w:rPr>
                <w:sz w:val="21"/>
                <w:szCs w:val="21"/>
              </w:rPr>
              <w:t>68 4 01 00302</w:t>
            </w:r>
          </w:p>
        </w:tc>
        <w:tc>
          <w:tcPr>
            <w:tcW w:w="637" w:type="dxa"/>
            <w:tcBorders>
              <w:top w:val="nil"/>
              <w:left w:val="nil"/>
              <w:bottom w:val="single" w:color="auto" w:sz="4" w:space="0"/>
              <w:right w:val="single" w:color="auto" w:sz="4" w:space="0"/>
            </w:tcBorders>
            <w:shd w:val="clear" w:color="000000" w:fill="FFFFFF"/>
            <w:noWrap w:val="0"/>
            <w:vAlign w:val="center"/>
          </w:tcPr>
          <w:p w14:paraId="7E01680D">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50B94B7D">
            <w:pPr>
              <w:jc w:val="center"/>
              <w:rPr>
                <w:sz w:val="21"/>
                <w:szCs w:val="21"/>
              </w:rPr>
            </w:pPr>
            <w:r>
              <w:rPr>
                <w:sz w:val="21"/>
                <w:szCs w:val="21"/>
              </w:rPr>
              <w:t>51 886,00</w:t>
            </w:r>
          </w:p>
        </w:tc>
        <w:tc>
          <w:tcPr>
            <w:tcW w:w="1599" w:type="dxa"/>
            <w:tcBorders>
              <w:top w:val="nil"/>
              <w:left w:val="nil"/>
              <w:bottom w:val="single" w:color="auto" w:sz="4" w:space="0"/>
              <w:right w:val="single" w:color="auto" w:sz="4" w:space="0"/>
            </w:tcBorders>
            <w:shd w:val="clear" w:color="000000" w:fill="FFFFFF"/>
            <w:noWrap/>
            <w:vAlign w:val="center"/>
          </w:tcPr>
          <w:p w14:paraId="48856C3A">
            <w:pPr>
              <w:jc w:val="center"/>
              <w:rPr>
                <w:sz w:val="21"/>
                <w:szCs w:val="21"/>
              </w:rPr>
            </w:pPr>
            <w:r>
              <w:rPr>
                <w:sz w:val="21"/>
                <w:szCs w:val="21"/>
              </w:rPr>
              <w:t>53 962,00</w:t>
            </w:r>
          </w:p>
        </w:tc>
      </w:tr>
      <w:tr w14:paraId="5CDB0D85">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1D4483A">
            <w:pPr>
              <w:rPr>
                <w:sz w:val="21"/>
                <w:szCs w:val="21"/>
              </w:rPr>
            </w:pPr>
            <w:r>
              <w:rPr>
                <w:sz w:val="21"/>
                <w:szCs w:val="21"/>
              </w:rPr>
              <w:t>Иные бюджетные ассигнования</w:t>
            </w:r>
          </w:p>
        </w:tc>
        <w:tc>
          <w:tcPr>
            <w:tcW w:w="662" w:type="dxa"/>
            <w:tcBorders>
              <w:top w:val="nil"/>
              <w:left w:val="nil"/>
              <w:bottom w:val="single" w:color="auto" w:sz="4" w:space="0"/>
              <w:right w:val="single" w:color="auto" w:sz="4" w:space="0"/>
            </w:tcBorders>
            <w:shd w:val="clear" w:color="000000" w:fill="FFFFFF"/>
            <w:noWrap w:val="0"/>
            <w:vAlign w:val="center"/>
          </w:tcPr>
          <w:p w14:paraId="1970F396">
            <w:pPr>
              <w:jc w:val="center"/>
              <w:rPr>
                <w:sz w:val="21"/>
                <w:szCs w:val="21"/>
              </w:rPr>
            </w:pPr>
            <w:r>
              <w:rPr>
                <w:sz w:val="21"/>
                <w:szCs w:val="21"/>
              </w:rPr>
              <w:t>443</w:t>
            </w:r>
          </w:p>
        </w:tc>
        <w:tc>
          <w:tcPr>
            <w:tcW w:w="638" w:type="dxa"/>
            <w:tcBorders>
              <w:top w:val="nil"/>
              <w:left w:val="nil"/>
              <w:bottom w:val="single" w:color="auto" w:sz="4" w:space="0"/>
              <w:right w:val="single" w:color="auto" w:sz="4" w:space="0"/>
            </w:tcBorders>
            <w:shd w:val="clear" w:color="000000" w:fill="FFFFFF"/>
            <w:noWrap w:val="0"/>
            <w:vAlign w:val="center"/>
          </w:tcPr>
          <w:p w14:paraId="4B016950">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74FEF306">
            <w:pPr>
              <w:jc w:val="center"/>
              <w:rPr>
                <w:sz w:val="21"/>
                <w:szCs w:val="21"/>
              </w:rPr>
            </w:pPr>
            <w:r>
              <w:rPr>
                <w:sz w:val="21"/>
                <w:szCs w:val="21"/>
              </w:rPr>
              <w:t>68 4 01 00302</w:t>
            </w:r>
          </w:p>
        </w:tc>
        <w:tc>
          <w:tcPr>
            <w:tcW w:w="637" w:type="dxa"/>
            <w:tcBorders>
              <w:top w:val="nil"/>
              <w:left w:val="nil"/>
              <w:bottom w:val="single" w:color="auto" w:sz="4" w:space="0"/>
              <w:right w:val="single" w:color="auto" w:sz="4" w:space="0"/>
            </w:tcBorders>
            <w:shd w:val="clear" w:color="000000" w:fill="FFFFFF"/>
            <w:noWrap w:val="0"/>
            <w:vAlign w:val="center"/>
          </w:tcPr>
          <w:p w14:paraId="6F58D397">
            <w:pPr>
              <w:jc w:val="center"/>
              <w:rPr>
                <w:sz w:val="21"/>
                <w:szCs w:val="21"/>
              </w:rPr>
            </w:pPr>
            <w:r>
              <w:rPr>
                <w:sz w:val="21"/>
                <w:szCs w:val="21"/>
              </w:rPr>
              <w:t>800</w:t>
            </w:r>
          </w:p>
        </w:tc>
        <w:tc>
          <w:tcPr>
            <w:tcW w:w="1780" w:type="dxa"/>
            <w:tcBorders>
              <w:top w:val="nil"/>
              <w:left w:val="nil"/>
              <w:bottom w:val="single" w:color="auto" w:sz="4" w:space="0"/>
              <w:right w:val="single" w:color="auto" w:sz="4" w:space="0"/>
            </w:tcBorders>
            <w:shd w:val="clear" w:color="000000" w:fill="FFFFFF"/>
            <w:noWrap/>
            <w:vAlign w:val="center"/>
          </w:tcPr>
          <w:p w14:paraId="6248D709">
            <w:pPr>
              <w:jc w:val="center"/>
              <w:rPr>
                <w:sz w:val="21"/>
                <w:szCs w:val="21"/>
              </w:rPr>
            </w:pPr>
            <w:r>
              <w:rPr>
                <w:sz w:val="21"/>
                <w:szCs w:val="21"/>
              </w:rPr>
              <w:t>18 657,00</w:t>
            </w:r>
          </w:p>
        </w:tc>
        <w:tc>
          <w:tcPr>
            <w:tcW w:w="1599" w:type="dxa"/>
            <w:tcBorders>
              <w:top w:val="nil"/>
              <w:left w:val="nil"/>
              <w:bottom w:val="single" w:color="auto" w:sz="4" w:space="0"/>
              <w:right w:val="single" w:color="auto" w:sz="4" w:space="0"/>
            </w:tcBorders>
            <w:shd w:val="clear" w:color="000000" w:fill="FFFFFF"/>
            <w:noWrap/>
            <w:vAlign w:val="center"/>
          </w:tcPr>
          <w:p w14:paraId="661FBF1A">
            <w:pPr>
              <w:jc w:val="center"/>
              <w:rPr>
                <w:sz w:val="21"/>
                <w:szCs w:val="21"/>
              </w:rPr>
            </w:pPr>
            <w:r>
              <w:rPr>
                <w:sz w:val="21"/>
                <w:szCs w:val="21"/>
              </w:rPr>
              <w:t>1 824,00</w:t>
            </w:r>
          </w:p>
        </w:tc>
      </w:tr>
      <w:tr w14:paraId="69078BE2">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A10249D">
            <w:pPr>
              <w:rPr>
                <w:sz w:val="21"/>
                <w:szCs w:val="21"/>
              </w:rPr>
            </w:pPr>
            <w:r>
              <w:rPr>
                <w:sz w:val="21"/>
                <w:szCs w:val="21"/>
              </w:rPr>
              <w:t>Комплекс процессных мероприятий "Обеспечение реализации муниципальной программы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728A6E4C">
            <w:pPr>
              <w:jc w:val="center"/>
              <w:rPr>
                <w:sz w:val="21"/>
                <w:szCs w:val="21"/>
              </w:rPr>
            </w:pPr>
            <w:r>
              <w:rPr>
                <w:sz w:val="21"/>
                <w:szCs w:val="21"/>
              </w:rPr>
              <w:t>443</w:t>
            </w:r>
          </w:p>
        </w:tc>
        <w:tc>
          <w:tcPr>
            <w:tcW w:w="638" w:type="dxa"/>
            <w:tcBorders>
              <w:top w:val="nil"/>
              <w:left w:val="nil"/>
              <w:bottom w:val="single" w:color="auto" w:sz="4" w:space="0"/>
              <w:right w:val="single" w:color="auto" w:sz="4" w:space="0"/>
            </w:tcBorders>
            <w:shd w:val="clear" w:color="000000" w:fill="FFFFFF"/>
            <w:noWrap w:val="0"/>
            <w:vAlign w:val="center"/>
          </w:tcPr>
          <w:p w14:paraId="70519300">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49755C64">
            <w:pPr>
              <w:jc w:val="center"/>
              <w:rPr>
                <w:sz w:val="21"/>
                <w:szCs w:val="21"/>
              </w:rPr>
            </w:pPr>
            <w:r>
              <w:rPr>
                <w:sz w:val="21"/>
                <w:szCs w:val="21"/>
              </w:rPr>
              <w:t>68 4 02 00000</w:t>
            </w:r>
          </w:p>
        </w:tc>
        <w:tc>
          <w:tcPr>
            <w:tcW w:w="637" w:type="dxa"/>
            <w:tcBorders>
              <w:top w:val="nil"/>
              <w:left w:val="nil"/>
              <w:bottom w:val="single" w:color="auto" w:sz="4" w:space="0"/>
              <w:right w:val="single" w:color="auto" w:sz="4" w:space="0"/>
            </w:tcBorders>
            <w:shd w:val="clear" w:color="000000" w:fill="FFFFFF"/>
            <w:noWrap w:val="0"/>
            <w:vAlign w:val="center"/>
          </w:tcPr>
          <w:p w14:paraId="309859AA">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7F8379BF">
            <w:pPr>
              <w:jc w:val="center"/>
              <w:rPr>
                <w:sz w:val="21"/>
                <w:szCs w:val="21"/>
              </w:rPr>
            </w:pPr>
            <w:r>
              <w:rPr>
                <w:sz w:val="21"/>
                <w:szCs w:val="21"/>
              </w:rPr>
              <w:t>15 538 504,00</w:t>
            </w:r>
          </w:p>
        </w:tc>
        <w:tc>
          <w:tcPr>
            <w:tcW w:w="1599" w:type="dxa"/>
            <w:tcBorders>
              <w:top w:val="nil"/>
              <w:left w:val="nil"/>
              <w:bottom w:val="single" w:color="auto" w:sz="4" w:space="0"/>
              <w:right w:val="single" w:color="auto" w:sz="4" w:space="0"/>
            </w:tcBorders>
            <w:shd w:val="clear" w:color="000000" w:fill="FFFFFF"/>
            <w:noWrap/>
            <w:vAlign w:val="center"/>
          </w:tcPr>
          <w:p w14:paraId="1B390300">
            <w:pPr>
              <w:jc w:val="center"/>
              <w:rPr>
                <w:sz w:val="21"/>
                <w:szCs w:val="21"/>
              </w:rPr>
            </w:pPr>
            <w:r>
              <w:rPr>
                <w:sz w:val="21"/>
                <w:szCs w:val="21"/>
              </w:rPr>
              <w:t>23 578 549,00</w:t>
            </w:r>
          </w:p>
        </w:tc>
      </w:tr>
      <w:tr w14:paraId="523AC539">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7AC2B16">
            <w:pPr>
              <w:rPr>
                <w:sz w:val="21"/>
                <w:szCs w:val="21"/>
              </w:rPr>
            </w:pPr>
            <w:r>
              <w:rPr>
                <w:sz w:val="21"/>
                <w:szCs w:val="21"/>
              </w:rPr>
              <w:t>Обеспечение деятельности органов местного самоуправления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497D5E78">
            <w:pPr>
              <w:jc w:val="center"/>
              <w:rPr>
                <w:sz w:val="21"/>
                <w:szCs w:val="21"/>
              </w:rPr>
            </w:pPr>
            <w:r>
              <w:rPr>
                <w:sz w:val="21"/>
                <w:szCs w:val="21"/>
              </w:rPr>
              <w:t>443</w:t>
            </w:r>
          </w:p>
        </w:tc>
        <w:tc>
          <w:tcPr>
            <w:tcW w:w="638" w:type="dxa"/>
            <w:tcBorders>
              <w:top w:val="nil"/>
              <w:left w:val="nil"/>
              <w:bottom w:val="single" w:color="auto" w:sz="4" w:space="0"/>
              <w:right w:val="single" w:color="auto" w:sz="4" w:space="0"/>
            </w:tcBorders>
            <w:shd w:val="clear" w:color="000000" w:fill="FFFFFF"/>
            <w:noWrap w:val="0"/>
            <w:vAlign w:val="center"/>
          </w:tcPr>
          <w:p w14:paraId="192BBB8E">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2C5A6729">
            <w:pPr>
              <w:jc w:val="center"/>
              <w:rPr>
                <w:sz w:val="21"/>
                <w:szCs w:val="21"/>
              </w:rPr>
            </w:pPr>
            <w:r>
              <w:rPr>
                <w:sz w:val="21"/>
                <w:szCs w:val="21"/>
              </w:rPr>
              <w:t>68 4 02 00102</w:t>
            </w:r>
          </w:p>
        </w:tc>
        <w:tc>
          <w:tcPr>
            <w:tcW w:w="637" w:type="dxa"/>
            <w:tcBorders>
              <w:top w:val="nil"/>
              <w:left w:val="nil"/>
              <w:bottom w:val="single" w:color="auto" w:sz="4" w:space="0"/>
              <w:right w:val="single" w:color="auto" w:sz="4" w:space="0"/>
            </w:tcBorders>
            <w:shd w:val="clear" w:color="000000" w:fill="FFFFFF"/>
            <w:noWrap w:val="0"/>
            <w:vAlign w:val="center"/>
          </w:tcPr>
          <w:p w14:paraId="5CA312E1">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355CD6F8">
            <w:pPr>
              <w:jc w:val="center"/>
              <w:rPr>
                <w:sz w:val="21"/>
                <w:szCs w:val="21"/>
              </w:rPr>
            </w:pPr>
            <w:r>
              <w:rPr>
                <w:sz w:val="21"/>
                <w:szCs w:val="21"/>
              </w:rPr>
              <w:t>15 538 504,00</w:t>
            </w:r>
          </w:p>
        </w:tc>
        <w:tc>
          <w:tcPr>
            <w:tcW w:w="1599" w:type="dxa"/>
            <w:tcBorders>
              <w:top w:val="nil"/>
              <w:left w:val="nil"/>
              <w:bottom w:val="single" w:color="auto" w:sz="4" w:space="0"/>
              <w:right w:val="single" w:color="auto" w:sz="4" w:space="0"/>
            </w:tcBorders>
            <w:shd w:val="clear" w:color="000000" w:fill="FFFFFF"/>
            <w:noWrap/>
            <w:vAlign w:val="center"/>
          </w:tcPr>
          <w:p w14:paraId="51B91B01">
            <w:pPr>
              <w:jc w:val="center"/>
              <w:rPr>
                <w:sz w:val="21"/>
                <w:szCs w:val="21"/>
              </w:rPr>
            </w:pPr>
            <w:r>
              <w:rPr>
                <w:sz w:val="21"/>
                <w:szCs w:val="21"/>
              </w:rPr>
              <w:t>23 578 549,00</w:t>
            </w:r>
          </w:p>
        </w:tc>
      </w:tr>
      <w:tr w14:paraId="72F3419D">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F2D7AF1">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color="auto" w:sz="4" w:space="0"/>
              <w:right w:val="single" w:color="auto" w:sz="4" w:space="0"/>
            </w:tcBorders>
            <w:shd w:val="clear" w:color="000000" w:fill="FFFFFF"/>
            <w:noWrap w:val="0"/>
            <w:vAlign w:val="center"/>
          </w:tcPr>
          <w:p w14:paraId="19F5B187">
            <w:pPr>
              <w:jc w:val="center"/>
              <w:rPr>
                <w:sz w:val="21"/>
                <w:szCs w:val="21"/>
              </w:rPr>
            </w:pPr>
            <w:r>
              <w:rPr>
                <w:sz w:val="21"/>
                <w:szCs w:val="21"/>
              </w:rPr>
              <w:t>443</w:t>
            </w:r>
          </w:p>
        </w:tc>
        <w:tc>
          <w:tcPr>
            <w:tcW w:w="638" w:type="dxa"/>
            <w:tcBorders>
              <w:top w:val="nil"/>
              <w:left w:val="nil"/>
              <w:bottom w:val="single" w:color="auto" w:sz="4" w:space="0"/>
              <w:right w:val="single" w:color="auto" w:sz="4" w:space="0"/>
            </w:tcBorders>
            <w:shd w:val="clear" w:color="000000" w:fill="FFFFFF"/>
            <w:noWrap w:val="0"/>
            <w:vAlign w:val="center"/>
          </w:tcPr>
          <w:p w14:paraId="72536245">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012B4D0C">
            <w:pPr>
              <w:jc w:val="center"/>
              <w:rPr>
                <w:sz w:val="21"/>
                <w:szCs w:val="21"/>
              </w:rPr>
            </w:pPr>
            <w:r>
              <w:rPr>
                <w:sz w:val="21"/>
                <w:szCs w:val="21"/>
              </w:rPr>
              <w:t>68 4 02 00102</w:t>
            </w:r>
          </w:p>
        </w:tc>
        <w:tc>
          <w:tcPr>
            <w:tcW w:w="637" w:type="dxa"/>
            <w:tcBorders>
              <w:top w:val="nil"/>
              <w:left w:val="nil"/>
              <w:bottom w:val="single" w:color="auto" w:sz="4" w:space="0"/>
              <w:right w:val="single" w:color="auto" w:sz="4" w:space="0"/>
            </w:tcBorders>
            <w:shd w:val="clear" w:color="000000" w:fill="FFFFFF"/>
            <w:noWrap w:val="0"/>
            <w:vAlign w:val="center"/>
          </w:tcPr>
          <w:p w14:paraId="23E5404A">
            <w:pPr>
              <w:jc w:val="center"/>
              <w:rPr>
                <w:sz w:val="21"/>
                <w:szCs w:val="21"/>
              </w:rPr>
            </w:pPr>
            <w:r>
              <w:rPr>
                <w:sz w:val="21"/>
                <w:szCs w:val="21"/>
              </w:rPr>
              <w:t>100</w:t>
            </w:r>
          </w:p>
        </w:tc>
        <w:tc>
          <w:tcPr>
            <w:tcW w:w="1780" w:type="dxa"/>
            <w:tcBorders>
              <w:top w:val="nil"/>
              <w:left w:val="nil"/>
              <w:bottom w:val="single" w:color="auto" w:sz="4" w:space="0"/>
              <w:right w:val="single" w:color="auto" w:sz="4" w:space="0"/>
            </w:tcBorders>
            <w:shd w:val="clear" w:color="000000" w:fill="FFFFFF"/>
            <w:noWrap/>
            <w:vAlign w:val="center"/>
          </w:tcPr>
          <w:p w14:paraId="7BFA2F88">
            <w:pPr>
              <w:jc w:val="center"/>
              <w:rPr>
                <w:sz w:val="21"/>
                <w:szCs w:val="21"/>
              </w:rPr>
            </w:pPr>
            <w:r>
              <w:rPr>
                <w:sz w:val="21"/>
                <w:szCs w:val="21"/>
              </w:rPr>
              <w:t>14 522 256,00</w:t>
            </w:r>
          </w:p>
        </w:tc>
        <w:tc>
          <w:tcPr>
            <w:tcW w:w="1599" w:type="dxa"/>
            <w:tcBorders>
              <w:top w:val="nil"/>
              <w:left w:val="nil"/>
              <w:bottom w:val="single" w:color="auto" w:sz="4" w:space="0"/>
              <w:right w:val="single" w:color="auto" w:sz="4" w:space="0"/>
            </w:tcBorders>
            <w:shd w:val="clear" w:color="000000" w:fill="FFFFFF"/>
            <w:noWrap/>
            <w:vAlign w:val="center"/>
          </w:tcPr>
          <w:p w14:paraId="768CE2FA">
            <w:pPr>
              <w:jc w:val="center"/>
              <w:rPr>
                <w:sz w:val="21"/>
                <w:szCs w:val="21"/>
              </w:rPr>
            </w:pPr>
            <w:r>
              <w:rPr>
                <w:sz w:val="21"/>
                <w:szCs w:val="21"/>
              </w:rPr>
              <w:t>22 532 775,00</w:t>
            </w:r>
          </w:p>
        </w:tc>
      </w:tr>
      <w:tr w14:paraId="54418FB7">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176E8DB">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4EEDF732">
            <w:pPr>
              <w:jc w:val="center"/>
              <w:rPr>
                <w:sz w:val="21"/>
                <w:szCs w:val="21"/>
              </w:rPr>
            </w:pPr>
            <w:r>
              <w:rPr>
                <w:sz w:val="21"/>
                <w:szCs w:val="21"/>
              </w:rPr>
              <w:t>443</w:t>
            </w:r>
          </w:p>
        </w:tc>
        <w:tc>
          <w:tcPr>
            <w:tcW w:w="638" w:type="dxa"/>
            <w:tcBorders>
              <w:top w:val="nil"/>
              <w:left w:val="nil"/>
              <w:bottom w:val="single" w:color="auto" w:sz="4" w:space="0"/>
              <w:right w:val="single" w:color="auto" w:sz="4" w:space="0"/>
            </w:tcBorders>
            <w:shd w:val="clear" w:color="000000" w:fill="FFFFFF"/>
            <w:noWrap w:val="0"/>
            <w:vAlign w:val="center"/>
          </w:tcPr>
          <w:p w14:paraId="73987AB5">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29377D05">
            <w:pPr>
              <w:jc w:val="center"/>
              <w:rPr>
                <w:sz w:val="21"/>
                <w:szCs w:val="21"/>
              </w:rPr>
            </w:pPr>
            <w:r>
              <w:rPr>
                <w:sz w:val="21"/>
                <w:szCs w:val="21"/>
              </w:rPr>
              <w:t>68 4 02 00102</w:t>
            </w:r>
          </w:p>
        </w:tc>
        <w:tc>
          <w:tcPr>
            <w:tcW w:w="637" w:type="dxa"/>
            <w:tcBorders>
              <w:top w:val="nil"/>
              <w:left w:val="nil"/>
              <w:bottom w:val="single" w:color="auto" w:sz="4" w:space="0"/>
              <w:right w:val="single" w:color="auto" w:sz="4" w:space="0"/>
            </w:tcBorders>
            <w:shd w:val="clear" w:color="000000" w:fill="FFFFFF"/>
            <w:noWrap w:val="0"/>
            <w:vAlign w:val="center"/>
          </w:tcPr>
          <w:p w14:paraId="069BD6B5">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31BC7695">
            <w:pPr>
              <w:jc w:val="center"/>
              <w:rPr>
                <w:sz w:val="21"/>
                <w:szCs w:val="21"/>
              </w:rPr>
            </w:pPr>
            <w:r>
              <w:rPr>
                <w:sz w:val="21"/>
                <w:szCs w:val="21"/>
              </w:rPr>
              <w:t>998 121,00</w:t>
            </w:r>
          </w:p>
        </w:tc>
        <w:tc>
          <w:tcPr>
            <w:tcW w:w="1599" w:type="dxa"/>
            <w:tcBorders>
              <w:top w:val="nil"/>
              <w:left w:val="nil"/>
              <w:bottom w:val="single" w:color="auto" w:sz="4" w:space="0"/>
              <w:right w:val="single" w:color="auto" w:sz="4" w:space="0"/>
            </w:tcBorders>
            <w:shd w:val="clear" w:color="000000" w:fill="FFFFFF"/>
            <w:noWrap/>
            <w:vAlign w:val="center"/>
          </w:tcPr>
          <w:p w14:paraId="109A44A0">
            <w:pPr>
              <w:jc w:val="center"/>
              <w:rPr>
                <w:sz w:val="21"/>
                <w:szCs w:val="21"/>
              </w:rPr>
            </w:pPr>
            <w:r>
              <w:rPr>
                <w:sz w:val="21"/>
                <w:szCs w:val="21"/>
              </w:rPr>
              <w:t>1 027 647,00</w:t>
            </w:r>
          </w:p>
        </w:tc>
      </w:tr>
      <w:tr w14:paraId="5F866DF7">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43FF812">
            <w:pPr>
              <w:rPr>
                <w:sz w:val="21"/>
                <w:szCs w:val="21"/>
              </w:rPr>
            </w:pPr>
            <w:r>
              <w:rPr>
                <w:sz w:val="21"/>
                <w:szCs w:val="21"/>
              </w:rPr>
              <w:t>Социальное обеспечение и иные выплаты населению</w:t>
            </w:r>
          </w:p>
        </w:tc>
        <w:tc>
          <w:tcPr>
            <w:tcW w:w="662" w:type="dxa"/>
            <w:tcBorders>
              <w:top w:val="nil"/>
              <w:left w:val="nil"/>
              <w:bottom w:val="single" w:color="auto" w:sz="4" w:space="0"/>
              <w:right w:val="single" w:color="auto" w:sz="4" w:space="0"/>
            </w:tcBorders>
            <w:shd w:val="clear" w:color="000000" w:fill="FFFFFF"/>
            <w:noWrap w:val="0"/>
            <w:vAlign w:val="center"/>
          </w:tcPr>
          <w:p w14:paraId="5A5B0C04">
            <w:pPr>
              <w:jc w:val="center"/>
              <w:rPr>
                <w:sz w:val="21"/>
                <w:szCs w:val="21"/>
              </w:rPr>
            </w:pPr>
            <w:r>
              <w:rPr>
                <w:sz w:val="21"/>
                <w:szCs w:val="21"/>
              </w:rPr>
              <w:t>443</w:t>
            </w:r>
          </w:p>
        </w:tc>
        <w:tc>
          <w:tcPr>
            <w:tcW w:w="638" w:type="dxa"/>
            <w:tcBorders>
              <w:top w:val="nil"/>
              <w:left w:val="nil"/>
              <w:bottom w:val="single" w:color="auto" w:sz="4" w:space="0"/>
              <w:right w:val="single" w:color="auto" w:sz="4" w:space="0"/>
            </w:tcBorders>
            <w:shd w:val="clear" w:color="000000" w:fill="FFFFFF"/>
            <w:noWrap w:val="0"/>
            <w:vAlign w:val="center"/>
          </w:tcPr>
          <w:p w14:paraId="4AC4462D">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62435B6D">
            <w:pPr>
              <w:jc w:val="center"/>
              <w:rPr>
                <w:sz w:val="21"/>
                <w:szCs w:val="21"/>
              </w:rPr>
            </w:pPr>
            <w:r>
              <w:rPr>
                <w:sz w:val="21"/>
                <w:szCs w:val="21"/>
              </w:rPr>
              <w:t>68 4 02 00102</w:t>
            </w:r>
          </w:p>
        </w:tc>
        <w:tc>
          <w:tcPr>
            <w:tcW w:w="637" w:type="dxa"/>
            <w:tcBorders>
              <w:top w:val="nil"/>
              <w:left w:val="nil"/>
              <w:bottom w:val="single" w:color="auto" w:sz="4" w:space="0"/>
              <w:right w:val="single" w:color="auto" w:sz="4" w:space="0"/>
            </w:tcBorders>
            <w:shd w:val="clear" w:color="000000" w:fill="FFFFFF"/>
            <w:noWrap w:val="0"/>
            <w:vAlign w:val="center"/>
          </w:tcPr>
          <w:p w14:paraId="10DD831B">
            <w:pPr>
              <w:jc w:val="center"/>
              <w:rPr>
                <w:sz w:val="21"/>
                <w:szCs w:val="21"/>
              </w:rPr>
            </w:pPr>
            <w:r>
              <w:rPr>
                <w:sz w:val="21"/>
                <w:szCs w:val="21"/>
              </w:rPr>
              <w:t>300</w:t>
            </w:r>
          </w:p>
        </w:tc>
        <w:tc>
          <w:tcPr>
            <w:tcW w:w="1780" w:type="dxa"/>
            <w:tcBorders>
              <w:top w:val="nil"/>
              <w:left w:val="nil"/>
              <w:bottom w:val="single" w:color="auto" w:sz="4" w:space="0"/>
              <w:right w:val="single" w:color="auto" w:sz="4" w:space="0"/>
            </w:tcBorders>
            <w:shd w:val="clear" w:color="000000" w:fill="FFFFFF"/>
            <w:noWrap/>
            <w:vAlign w:val="center"/>
          </w:tcPr>
          <w:p w14:paraId="01B583A0">
            <w:pPr>
              <w:jc w:val="center"/>
              <w:rPr>
                <w:sz w:val="21"/>
                <w:szCs w:val="21"/>
              </w:rPr>
            </w:pPr>
            <w:r>
              <w:rPr>
                <w:sz w:val="21"/>
                <w:szCs w:val="21"/>
              </w:rPr>
              <w:t>18 127,00</w:t>
            </w:r>
          </w:p>
        </w:tc>
        <w:tc>
          <w:tcPr>
            <w:tcW w:w="1599" w:type="dxa"/>
            <w:tcBorders>
              <w:top w:val="nil"/>
              <w:left w:val="nil"/>
              <w:bottom w:val="single" w:color="auto" w:sz="4" w:space="0"/>
              <w:right w:val="single" w:color="auto" w:sz="4" w:space="0"/>
            </w:tcBorders>
            <w:shd w:val="clear" w:color="000000" w:fill="FFFFFF"/>
            <w:noWrap/>
            <w:vAlign w:val="center"/>
          </w:tcPr>
          <w:p w14:paraId="57456F3B">
            <w:pPr>
              <w:jc w:val="center"/>
              <w:rPr>
                <w:sz w:val="21"/>
                <w:szCs w:val="21"/>
              </w:rPr>
            </w:pPr>
            <w:r>
              <w:rPr>
                <w:sz w:val="21"/>
                <w:szCs w:val="21"/>
              </w:rPr>
              <w:t>18 127,00</w:t>
            </w:r>
          </w:p>
        </w:tc>
      </w:tr>
      <w:tr w14:paraId="67A96893">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E210425">
            <w:pPr>
              <w:rPr>
                <w:b/>
                <w:bCs/>
                <w:sz w:val="21"/>
                <w:szCs w:val="21"/>
              </w:rPr>
            </w:pPr>
            <w:r>
              <w:rPr>
                <w:b/>
                <w:bCs/>
                <w:sz w:val="21"/>
                <w:szCs w:val="21"/>
              </w:rPr>
              <w:t>НАЦИОНАЛЬНАЯ ЭКОНОМИКА</w:t>
            </w:r>
          </w:p>
        </w:tc>
        <w:tc>
          <w:tcPr>
            <w:tcW w:w="662" w:type="dxa"/>
            <w:tcBorders>
              <w:top w:val="nil"/>
              <w:left w:val="nil"/>
              <w:bottom w:val="single" w:color="auto" w:sz="4" w:space="0"/>
              <w:right w:val="single" w:color="auto" w:sz="4" w:space="0"/>
            </w:tcBorders>
            <w:shd w:val="clear" w:color="000000" w:fill="FFFFFF"/>
            <w:noWrap w:val="0"/>
            <w:vAlign w:val="center"/>
          </w:tcPr>
          <w:p w14:paraId="279C9FC3">
            <w:pPr>
              <w:jc w:val="center"/>
              <w:rPr>
                <w:b/>
                <w:bCs/>
                <w:sz w:val="21"/>
                <w:szCs w:val="21"/>
              </w:rPr>
            </w:pPr>
            <w:r>
              <w:rPr>
                <w:b/>
                <w:bCs/>
                <w:sz w:val="21"/>
                <w:szCs w:val="21"/>
              </w:rPr>
              <w:t>443</w:t>
            </w:r>
          </w:p>
        </w:tc>
        <w:tc>
          <w:tcPr>
            <w:tcW w:w="638" w:type="dxa"/>
            <w:tcBorders>
              <w:top w:val="nil"/>
              <w:left w:val="nil"/>
              <w:bottom w:val="single" w:color="auto" w:sz="4" w:space="0"/>
              <w:right w:val="single" w:color="auto" w:sz="4" w:space="0"/>
            </w:tcBorders>
            <w:shd w:val="clear" w:color="000000" w:fill="FFFFFF"/>
            <w:noWrap w:val="0"/>
            <w:vAlign w:val="center"/>
          </w:tcPr>
          <w:p w14:paraId="2791687A">
            <w:pPr>
              <w:jc w:val="center"/>
              <w:rPr>
                <w:b/>
                <w:bCs/>
                <w:sz w:val="21"/>
                <w:szCs w:val="21"/>
              </w:rPr>
            </w:pPr>
            <w:r>
              <w:rPr>
                <w:b/>
                <w:bCs/>
                <w:sz w:val="21"/>
                <w:szCs w:val="21"/>
              </w:rPr>
              <w:t>0400</w:t>
            </w:r>
          </w:p>
        </w:tc>
        <w:tc>
          <w:tcPr>
            <w:tcW w:w="1204" w:type="dxa"/>
            <w:tcBorders>
              <w:top w:val="nil"/>
              <w:left w:val="nil"/>
              <w:bottom w:val="single" w:color="auto" w:sz="4" w:space="0"/>
              <w:right w:val="single" w:color="auto" w:sz="4" w:space="0"/>
            </w:tcBorders>
            <w:shd w:val="clear" w:color="000000" w:fill="FFFFFF"/>
            <w:noWrap w:val="0"/>
            <w:vAlign w:val="center"/>
          </w:tcPr>
          <w:p w14:paraId="59823A8B">
            <w:pPr>
              <w:jc w:val="center"/>
              <w:rPr>
                <w:sz w:val="21"/>
                <w:szCs w:val="21"/>
              </w:rPr>
            </w:pPr>
            <w:r>
              <w:rPr>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1FC49476">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324112CB">
            <w:pPr>
              <w:jc w:val="center"/>
              <w:rPr>
                <w:b/>
                <w:bCs/>
                <w:sz w:val="21"/>
                <w:szCs w:val="21"/>
              </w:rPr>
            </w:pPr>
            <w:r>
              <w:rPr>
                <w:b/>
                <w:bCs/>
                <w:sz w:val="21"/>
                <w:szCs w:val="21"/>
              </w:rPr>
              <w:t>416 501,00</w:t>
            </w:r>
          </w:p>
        </w:tc>
        <w:tc>
          <w:tcPr>
            <w:tcW w:w="1599" w:type="dxa"/>
            <w:tcBorders>
              <w:top w:val="nil"/>
              <w:left w:val="nil"/>
              <w:bottom w:val="single" w:color="auto" w:sz="4" w:space="0"/>
              <w:right w:val="single" w:color="auto" w:sz="4" w:space="0"/>
            </w:tcBorders>
            <w:shd w:val="clear" w:color="000000" w:fill="FFFFFF"/>
            <w:noWrap/>
            <w:vAlign w:val="center"/>
          </w:tcPr>
          <w:p w14:paraId="32675073">
            <w:pPr>
              <w:jc w:val="center"/>
              <w:rPr>
                <w:b/>
                <w:bCs/>
                <w:sz w:val="21"/>
                <w:szCs w:val="21"/>
              </w:rPr>
            </w:pPr>
            <w:r>
              <w:rPr>
                <w:b/>
                <w:bCs/>
                <w:sz w:val="21"/>
                <w:szCs w:val="21"/>
              </w:rPr>
              <w:t>433 161,00</w:t>
            </w:r>
          </w:p>
        </w:tc>
      </w:tr>
      <w:tr w14:paraId="6F1A597D">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16B2606">
            <w:pPr>
              <w:rPr>
                <w:b/>
                <w:bCs/>
                <w:sz w:val="21"/>
                <w:szCs w:val="21"/>
              </w:rPr>
            </w:pPr>
            <w:r>
              <w:rPr>
                <w:b/>
                <w:bCs/>
                <w:sz w:val="21"/>
                <w:szCs w:val="21"/>
              </w:rPr>
              <w:t>Другие вопросы в области национальной экономики</w:t>
            </w:r>
          </w:p>
        </w:tc>
        <w:tc>
          <w:tcPr>
            <w:tcW w:w="662" w:type="dxa"/>
            <w:tcBorders>
              <w:top w:val="nil"/>
              <w:left w:val="nil"/>
              <w:bottom w:val="single" w:color="auto" w:sz="4" w:space="0"/>
              <w:right w:val="single" w:color="auto" w:sz="4" w:space="0"/>
            </w:tcBorders>
            <w:shd w:val="clear" w:color="000000" w:fill="FFFFFF"/>
            <w:noWrap w:val="0"/>
            <w:vAlign w:val="center"/>
          </w:tcPr>
          <w:p w14:paraId="39F57732">
            <w:pPr>
              <w:jc w:val="center"/>
              <w:rPr>
                <w:b/>
                <w:bCs/>
                <w:sz w:val="21"/>
                <w:szCs w:val="21"/>
              </w:rPr>
            </w:pPr>
            <w:r>
              <w:rPr>
                <w:b/>
                <w:bCs/>
                <w:sz w:val="21"/>
                <w:szCs w:val="21"/>
              </w:rPr>
              <w:t>443</w:t>
            </w:r>
          </w:p>
        </w:tc>
        <w:tc>
          <w:tcPr>
            <w:tcW w:w="638" w:type="dxa"/>
            <w:tcBorders>
              <w:top w:val="nil"/>
              <w:left w:val="nil"/>
              <w:bottom w:val="single" w:color="auto" w:sz="4" w:space="0"/>
              <w:right w:val="single" w:color="auto" w:sz="4" w:space="0"/>
            </w:tcBorders>
            <w:shd w:val="clear" w:color="000000" w:fill="FFFFFF"/>
            <w:noWrap w:val="0"/>
            <w:vAlign w:val="center"/>
          </w:tcPr>
          <w:p w14:paraId="773538DA">
            <w:pPr>
              <w:jc w:val="center"/>
              <w:rPr>
                <w:b/>
                <w:bCs/>
                <w:sz w:val="21"/>
                <w:szCs w:val="21"/>
              </w:rPr>
            </w:pPr>
            <w:r>
              <w:rPr>
                <w:b/>
                <w:bCs/>
                <w:sz w:val="21"/>
                <w:szCs w:val="21"/>
              </w:rPr>
              <w:t>0412</w:t>
            </w:r>
          </w:p>
        </w:tc>
        <w:tc>
          <w:tcPr>
            <w:tcW w:w="1204" w:type="dxa"/>
            <w:tcBorders>
              <w:top w:val="nil"/>
              <w:left w:val="nil"/>
              <w:bottom w:val="single" w:color="auto" w:sz="4" w:space="0"/>
              <w:right w:val="single" w:color="auto" w:sz="4" w:space="0"/>
            </w:tcBorders>
            <w:shd w:val="clear" w:color="000000" w:fill="FFFFFF"/>
            <w:noWrap w:val="0"/>
            <w:vAlign w:val="center"/>
          </w:tcPr>
          <w:p w14:paraId="2D48AB5D">
            <w:pPr>
              <w:jc w:val="center"/>
              <w:rPr>
                <w:sz w:val="21"/>
                <w:szCs w:val="21"/>
              </w:rPr>
            </w:pPr>
            <w:r>
              <w:rPr>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18B44108">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330D469B">
            <w:pPr>
              <w:jc w:val="center"/>
              <w:rPr>
                <w:b/>
                <w:bCs/>
                <w:sz w:val="21"/>
                <w:szCs w:val="21"/>
              </w:rPr>
            </w:pPr>
            <w:r>
              <w:rPr>
                <w:b/>
                <w:bCs/>
                <w:sz w:val="21"/>
                <w:szCs w:val="21"/>
              </w:rPr>
              <w:t>416 501,00</w:t>
            </w:r>
          </w:p>
        </w:tc>
        <w:tc>
          <w:tcPr>
            <w:tcW w:w="1599" w:type="dxa"/>
            <w:tcBorders>
              <w:top w:val="nil"/>
              <w:left w:val="nil"/>
              <w:bottom w:val="single" w:color="auto" w:sz="4" w:space="0"/>
              <w:right w:val="single" w:color="auto" w:sz="4" w:space="0"/>
            </w:tcBorders>
            <w:shd w:val="clear" w:color="000000" w:fill="FFFFFF"/>
            <w:noWrap/>
            <w:vAlign w:val="center"/>
          </w:tcPr>
          <w:p w14:paraId="040B8A54">
            <w:pPr>
              <w:jc w:val="center"/>
              <w:rPr>
                <w:b/>
                <w:bCs/>
                <w:sz w:val="21"/>
                <w:szCs w:val="21"/>
              </w:rPr>
            </w:pPr>
            <w:r>
              <w:rPr>
                <w:b/>
                <w:bCs/>
                <w:sz w:val="21"/>
                <w:szCs w:val="21"/>
              </w:rPr>
              <w:t>433 161,00</w:t>
            </w:r>
          </w:p>
        </w:tc>
      </w:tr>
      <w:tr w14:paraId="4F815D82">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05AA175">
            <w:pPr>
              <w:rPr>
                <w:sz w:val="21"/>
                <w:szCs w:val="21"/>
              </w:rPr>
            </w:pPr>
            <w:r>
              <w:rPr>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2E50D7EE">
            <w:pPr>
              <w:jc w:val="center"/>
              <w:rPr>
                <w:sz w:val="21"/>
                <w:szCs w:val="21"/>
              </w:rPr>
            </w:pPr>
            <w:r>
              <w:rPr>
                <w:sz w:val="21"/>
                <w:szCs w:val="21"/>
              </w:rPr>
              <w:t>443</w:t>
            </w:r>
          </w:p>
        </w:tc>
        <w:tc>
          <w:tcPr>
            <w:tcW w:w="638" w:type="dxa"/>
            <w:tcBorders>
              <w:top w:val="nil"/>
              <w:left w:val="nil"/>
              <w:bottom w:val="single" w:color="auto" w:sz="4" w:space="0"/>
              <w:right w:val="single" w:color="auto" w:sz="4" w:space="0"/>
            </w:tcBorders>
            <w:shd w:val="clear" w:color="000000" w:fill="FFFFFF"/>
            <w:noWrap w:val="0"/>
            <w:vAlign w:val="center"/>
          </w:tcPr>
          <w:p w14:paraId="071560EC">
            <w:pPr>
              <w:jc w:val="center"/>
              <w:rPr>
                <w:sz w:val="21"/>
                <w:szCs w:val="21"/>
              </w:rPr>
            </w:pPr>
            <w:r>
              <w:rPr>
                <w:sz w:val="21"/>
                <w:szCs w:val="21"/>
              </w:rPr>
              <w:t>0412</w:t>
            </w:r>
          </w:p>
        </w:tc>
        <w:tc>
          <w:tcPr>
            <w:tcW w:w="1204" w:type="dxa"/>
            <w:tcBorders>
              <w:top w:val="nil"/>
              <w:left w:val="nil"/>
              <w:bottom w:val="single" w:color="auto" w:sz="4" w:space="0"/>
              <w:right w:val="single" w:color="auto" w:sz="4" w:space="0"/>
            </w:tcBorders>
            <w:shd w:val="clear" w:color="000000" w:fill="FFFFFF"/>
            <w:noWrap w:val="0"/>
            <w:vAlign w:val="center"/>
          </w:tcPr>
          <w:p w14:paraId="7EA51217">
            <w:pPr>
              <w:jc w:val="center"/>
              <w:rPr>
                <w:sz w:val="21"/>
                <w:szCs w:val="21"/>
              </w:rPr>
            </w:pPr>
            <w:r>
              <w:rPr>
                <w:sz w:val="21"/>
                <w:szCs w:val="21"/>
              </w:rPr>
              <w:t>68 0 00 00000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6330207D">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19A86552">
            <w:pPr>
              <w:jc w:val="center"/>
              <w:rPr>
                <w:sz w:val="21"/>
                <w:szCs w:val="21"/>
              </w:rPr>
            </w:pPr>
            <w:r>
              <w:rPr>
                <w:sz w:val="21"/>
                <w:szCs w:val="21"/>
              </w:rPr>
              <w:t>416 501,00</w:t>
            </w:r>
          </w:p>
        </w:tc>
        <w:tc>
          <w:tcPr>
            <w:tcW w:w="1599" w:type="dxa"/>
            <w:tcBorders>
              <w:top w:val="nil"/>
              <w:left w:val="nil"/>
              <w:bottom w:val="single" w:color="auto" w:sz="4" w:space="0"/>
              <w:right w:val="single" w:color="auto" w:sz="4" w:space="0"/>
            </w:tcBorders>
            <w:shd w:val="clear" w:color="000000" w:fill="FFFFFF"/>
            <w:noWrap/>
            <w:vAlign w:val="center"/>
          </w:tcPr>
          <w:p w14:paraId="32257946">
            <w:pPr>
              <w:jc w:val="center"/>
              <w:rPr>
                <w:sz w:val="21"/>
                <w:szCs w:val="21"/>
              </w:rPr>
            </w:pPr>
            <w:r>
              <w:rPr>
                <w:sz w:val="21"/>
                <w:szCs w:val="21"/>
              </w:rPr>
              <w:t>433 161,00</w:t>
            </w:r>
          </w:p>
        </w:tc>
      </w:tr>
      <w:tr w14:paraId="4DD4E0AE">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D313968">
            <w:pPr>
              <w:rPr>
                <w:sz w:val="21"/>
                <w:szCs w:val="21"/>
              </w:rPr>
            </w:pPr>
            <w:r>
              <w:rPr>
                <w:sz w:val="21"/>
                <w:szCs w:val="21"/>
              </w:rPr>
              <w:t>Комплексы процессных мероприятий</w:t>
            </w:r>
          </w:p>
        </w:tc>
        <w:tc>
          <w:tcPr>
            <w:tcW w:w="662" w:type="dxa"/>
            <w:tcBorders>
              <w:top w:val="nil"/>
              <w:left w:val="nil"/>
              <w:bottom w:val="single" w:color="auto" w:sz="4" w:space="0"/>
              <w:right w:val="single" w:color="auto" w:sz="4" w:space="0"/>
            </w:tcBorders>
            <w:shd w:val="clear" w:color="000000" w:fill="FFFFFF"/>
            <w:noWrap w:val="0"/>
            <w:vAlign w:val="center"/>
          </w:tcPr>
          <w:p w14:paraId="01A1BBF2">
            <w:pPr>
              <w:jc w:val="center"/>
              <w:rPr>
                <w:sz w:val="21"/>
                <w:szCs w:val="21"/>
              </w:rPr>
            </w:pPr>
            <w:r>
              <w:rPr>
                <w:sz w:val="21"/>
                <w:szCs w:val="21"/>
              </w:rPr>
              <w:t>443</w:t>
            </w:r>
          </w:p>
        </w:tc>
        <w:tc>
          <w:tcPr>
            <w:tcW w:w="638" w:type="dxa"/>
            <w:tcBorders>
              <w:top w:val="nil"/>
              <w:left w:val="nil"/>
              <w:bottom w:val="single" w:color="auto" w:sz="4" w:space="0"/>
              <w:right w:val="single" w:color="auto" w:sz="4" w:space="0"/>
            </w:tcBorders>
            <w:shd w:val="clear" w:color="000000" w:fill="FFFFFF"/>
            <w:noWrap w:val="0"/>
            <w:vAlign w:val="center"/>
          </w:tcPr>
          <w:p w14:paraId="02DAB0BD">
            <w:pPr>
              <w:jc w:val="center"/>
              <w:rPr>
                <w:sz w:val="21"/>
                <w:szCs w:val="21"/>
              </w:rPr>
            </w:pPr>
            <w:r>
              <w:rPr>
                <w:sz w:val="21"/>
                <w:szCs w:val="21"/>
              </w:rPr>
              <w:t>0412</w:t>
            </w:r>
          </w:p>
        </w:tc>
        <w:tc>
          <w:tcPr>
            <w:tcW w:w="1204" w:type="dxa"/>
            <w:tcBorders>
              <w:top w:val="nil"/>
              <w:left w:val="nil"/>
              <w:bottom w:val="single" w:color="auto" w:sz="4" w:space="0"/>
              <w:right w:val="single" w:color="auto" w:sz="4" w:space="0"/>
            </w:tcBorders>
            <w:shd w:val="clear" w:color="000000" w:fill="FFFFFF"/>
            <w:noWrap w:val="0"/>
            <w:vAlign w:val="center"/>
          </w:tcPr>
          <w:p w14:paraId="21EDBC8C">
            <w:pPr>
              <w:jc w:val="center"/>
              <w:rPr>
                <w:sz w:val="21"/>
                <w:szCs w:val="21"/>
              </w:rPr>
            </w:pPr>
            <w:r>
              <w:rPr>
                <w:sz w:val="21"/>
                <w:szCs w:val="21"/>
              </w:rPr>
              <w:t>68 4 00 00000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51B6CBA5">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0F9AD21E">
            <w:pPr>
              <w:jc w:val="center"/>
              <w:rPr>
                <w:sz w:val="21"/>
                <w:szCs w:val="21"/>
              </w:rPr>
            </w:pPr>
            <w:r>
              <w:rPr>
                <w:sz w:val="21"/>
                <w:szCs w:val="21"/>
              </w:rPr>
              <w:t>416 501,00</w:t>
            </w:r>
          </w:p>
        </w:tc>
        <w:tc>
          <w:tcPr>
            <w:tcW w:w="1599" w:type="dxa"/>
            <w:tcBorders>
              <w:top w:val="nil"/>
              <w:left w:val="nil"/>
              <w:bottom w:val="single" w:color="auto" w:sz="4" w:space="0"/>
              <w:right w:val="single" w:color="auto" w:sz="4" w:space="0"/>
            </w:tcBorders>
            <w:shd w:val="clear" w:color="000000" w:fill="FFFFFF"/>
            <w:noWrap/>
            <w:vAlign w:val="center"/>
          </w:tcPr>
          <w:p w14:paraId="7A6B6D49">
            <w:pPr>
              <w:jc w:val="center"/>
              <w:rPr>
                <w:sz w:val="21"/>
                <w:szCs w:val="21"/>
              </w:rPr>
            </w:pPr>
            <w:r>
              <w:rPr>
                <w:sz w:val="21"/>
                <w:szCs w:val="21"/>
              </w:rPr>
              <w:t>433 161,00</w:t>
            </w:r>
          </w:p>
        </w:tc>
      </w:tr>
      <w:tr w14:paraId="7AE8D708">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45F90DF">
            <w:pPr>
              <w:rPr>
                <w:sz w:val="21"/>
                <w:szCs w:val="21"/>
              </w:rPr>
            </w:pPr>
            <w:r>
              <w:rPr>
                <w:sz w:val="21"/>
                <w:szCs w:val="21"/>
              </w:rPr>
              <w:t>Комплекс процессных мероприятий "Повышение эффективности и уровня прозрачности управления муниципальным имуществом и земельными участками на территории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1CAAAEE2">
            <w:pPr>
              <w:jc w:val="center"/>
              <w:rPr>
                <w:sz w:val="21"/>
                <w:szCs w:val="21"/>
              </w:rPr>
            </w:pPr>
            <w:r>
              <w:rPr>
                <w:sz w:val="21"/>
                <w:szCs w:val="21"/>
              </w:rPr>
              <w:t>443</w:t>
            </w:r>
          </w:p>
        </w:tc>
        <w:tc>
          <w:tcPr>
            <w:tcW w:w="638" w:type="dxa"/>
            <w:tcBorders>
              <w:top w:val="nil"/>
              <w:left w:val="nil"/>
              <w:bottom w:val="single" w:color="auto" w:sz="4" w:space="0"/>
              <w:right w:val="single" w:color="auto" w:sz="4" w:space="0"/>
            </w:tcBorders>
            <w:shd w:val="clear" w:color="000000" w:fill="FFFFFF"/>
            <w:noWrap w:val="0"/>
            <w:vAlign w:val="center"/>
          </w:tcPr>
          <w:p w14:paraId="1A8397BA">
            <w:pPr>
              <w:jc w:val="center"/>
              <w:rPr>
                <w:sz w:val="21"/>
                <w:szCs w:val="21"/>
              </w:rPr>
            </w:pPr>
            <w:r>
              <w:rPr>
                <w:sz w:val="21"/>
                <w:szCs w:val="21"/>
              </w:rPr>
              <w:t>0412</w:t>
            </w:r>
          </w:p>
        </w:tc>
        <w:tc>
          <w:tcPr>
            <w:tcW w:w="1204" w:type="dxa"/>
            <w:tcBorders>
              <w:top w:val="nil"/>
              <w:left w:val="nil"/>
              <w:bottom w:val="single" w:color="auto" w:sz="4" w:space="0"/>
              <w:right w:val="single" w:color="auto" w:sz="4" w:space="0"/>
            </w:tcBorders>
            <w:shd w:val="clear" w:color="000000" w:fill="FFFFFF"/>
            <w:noWrap w:val="0"/>
            <w:vAlign w:val="center"/>
          </w:tcPr>
          <w:p w14:paraId="64BC80C2">
            <w:pPr>
              <w:jc w:val="center"/>
              <w:rPr>
                <w:sz w:val="21"/>
                <w:szCs w:val="21"/>
              </w:rPr>
            </w:pPr>
            <w:r>
              <w:rPr>
                <w:sz w:val="21"/>
                <w:szCs w:val="21"/>
              </w:rPr>
              <w:t>68 4 01 00000</w:t>
            </w:r>
          </w:p>
        </w:tc>
        <w:tc>
          <w:tcPr>
            <w:tcW w:w="637" w:type="dxa"/>
            <w:tcBorders>
              <w:top w:val="nil"/>
              <w:left w:val="nil"/>
              <w:bottom w:val="single" w:color="auto" w:sz="4" w:space="0"/>
              <w:right w:val="single" w:color="auto" w:sz="4" w:space="0"/>
            </w:tcBorders>
            <w:shd w:val="clear" w:color="000000" w:fill="FFFFFF"/>
            <w:noWrap w:val="0"/>
            <w:vAlign w:val="center"/>
          </w:tcPr>
          <w:p w14:paraId="5B70C8DA">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27F78171">
            <w:pPr>
              <w:jc w:val="center"/>
              <w:rPr>
                <w:sz w:val="21"/>
                <w:szCs w:val="21"/>
              </w:rPr>
            </w:pPr>
            <w:r>
              <w:rPr>
                <w:sz w:val="21"/>
                <w:szCs w:val="21"/>
              </w:rPr>
              <w:t>416 501,00</w:t>
            </w:r>
          </w:p>
        </w:tc>
        <w:tc>
          <w:tcPr>
            <w:tcW w:w="1599" w:type="dxa"/>
            <w:tcBorders>
              <w:top w:val="nil"/>
              <w:left w:val="nil"/>
              <w:bottom w:val="single" w:color="auto" w:sz="4" w:space="0"/>
              <w:right w:val="single" w:color="auto" w:sz="4" w:space="0"/>
            </w:tcBorders>
            <w:shd w:val="clear" w:color="000000" w:fill="FFFFFF"/>
            <w:noWrap/>
            <w:vAlign w:val="center"/>
          </w:tcPr>
          <w:p w14:paraId="45712A4B">
            <w:pPr>
              <w:jc w:val="center"/>
              <w:rPr>
                <w:sz w:val="21"/>
                <w:szCs w:val="21"/>
              </w:rPr>
            </w:pPr>
            <w:r>
              <w:rPr>
                <w:sz w:val="21"/>
                <w:szCs w:val="21"/>
              </w:rPr>
              <w:t>433 161,00</w:t>
            </w:r>
          </w:p>
        </w:tc>
      </w:tr>
      <w:tr w14:paraId="43A37136">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5855D4D">
            <w:pPr>
              <w:rPr>
                <w:sz w:val="21"/>
                <w:szCs w:val="21"/>
              </w:rPr>
            </w:pPr>
            <w:r>
              <w:rPr>
                <w:sz w:val="21"/>
                <w:szCs w:val="21"/>
              </w:rPr>
              <w:t>Мероприятия по землеустройству и землепользованию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61933756">
            <w:pPr>
              <w:jc w:val="center"/>
              <w:rPr>
                <w:sz w:val="21"/>
                <w:szCs w:val="21"/>
              </w:rPr>
            </w:pPr>
            <w:r>
              <w:rPr>
                <w:sz w:val="21"/>
                <w:szCs w:val="21"/>
              </w:rPr>
              <w:t>443</w:t>
            </w:r>
          </w:p>
        </w:tc>
        <w:tc>
          <w:tcPr>
            <w:tcW w:w="638" w:type="dxa"/>
            <w:tcBorders>
              <w:top w:val="nil"/>
              <w:left w:val="nil"/>
              <w:bottom w:val="single" w:color="auto" w:sz="4" w:space="0"/>
              <w:right w:val="single" w:color="auto" w:sz="4" w:space="0"/>
            </w:tcBorders>
            <w:shd w:val="clear" w:color="000000" w:fill="FFFFFF"/>
            <w:noWrap w:val="0"/>
            <w:vAlign w:val="center"/>
          </w:tcPr>
          <w:p w14:paraId="49F4D054">
            <w:pPr>
              <w:jc w:val="center"/>
              <w:rPr>
                <w:sz w:val="21"/>
                <w:szCs w:val="21"/>
              </w:rPr>
            </w:pPr>
            <w:r>
              <w:rPr>
                <w:sz w:val="21"/>
                <w:szCs w:val="21"/>
              </w:rPr>
              <w:t>0412</w:t>
            </w:r>
          </w:p>
        </w:tc>
        <w:tc>
          <w:tcPr>
            <w:tcW w:w="1204" w:type="dxa"/>
            <w:tcBorders>
              <w:top w:val="nil"/>
              <w:left w:val="nil"/>
              <w:bottom w:val="single" w:color="auto" w:sz="4" w:space="0"/>
              <w:right w:val="single" w:color="auto" w:sz="4" w:space="0"/>
            </w:tcBorders>
            <w:shd w:val="clear" w:color="000000" w:fill="FFFFFF"/>
            <w:noWrap w:val="0"/>
            <w:vAlign w:val="center"/>
          </w:tcPr>
          <w:p w14:paraId="7DB60088">
            <w:pPr>
              <w:jc w:val="center"/>
              <w:rPr>
                <w:sz w:val="21"/>
                <w:szCs w:val="21"/>
              </w:rPr>
            </w:pPr>
            <w:r>
              <w:rPr>
                <w:sz w:val="21"/>
                <w:szCs w:val="21"/>
              </w:rPr>
              <w:t>68 4 01 00303</w:t>
            </w:r>
          </w:p>
        </w:tc>
        <w:tc>
          <w:tcPr>
            <w:tcW w:w="637" w:type="dxa"/>
            <w:tcBorders>
              <w:top w:val="nil"/>
              <w:left w:val="nil"/>
              <w:bottom w:val="single" w:color="auto" w:sz="4" w:space="0"/>
              <w:right w:val="single" w:color="auto" w:sz="4" w:space="0"/>
            </w:tcBorders>
            <w:shd w:val="clear" w:color="000000" w:fill="FFFFFF"/>
            <w:noWrap w:val="0"/>
            <w:vAlign w:val="center"/>
          </w:tcPr>
          <w:p w14:paraId="1DEEA62E">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296DEB0C">
            <w:pPr>
              <w:jc w:val="center"/>
              <w:rPr>
                <w:sz w:val="21"/>
                <w:szCs w:val="21"/>
              </w:rPr>
            </w:pPr>
            <w:r>
              <w:rPr>
                <w:sz w:val="21"/>
                <w:szCs w:val="21"/>
              </w:rPr>
              <w:t>416 501,00</w:t>
            </w:r>
          </w:p>
        </w:tc>
        <w:tc>
          <w:tcPr>
            <w:tcW w:w="1599" w:type="dxa"/>
            <w:tcBorders>
              <w:top w:val="nil"/>
              <w:left w:val="nil"/>
              <w:bottom w:val="single" w:color="auto" w:sz="4" w:space="0"/>
              <w:right w:val="single" w:color="auto" w:sz="4" w:space="0"/>
            </w:tcBorders>
            <w:shd w:val="clear" w:color="000000" w:fill="FFFFFF"/>
            <w:noWrap/>
            <w:vAlign w:val="center"/>
          </w:tcPr>
          <w:p w14:paraId="5EAC34CD">
            <w:pPr>
              <w:jc w:val="center"/>
              <w:rPr>
                <w:sz w:val="21"/>
                <w:szCs w:val="21"/>
              </w:rPr>
            </w:pPr>
            <w:r>
              <w:rPr>
                <w:sz w:val="21"/>
                <w:szCs w:val="21"/>
              </w:rPr>
              <w:t>433 161,00</w:t>
            </w:r>
          </w:p>
        </w:tc>
      </w:tr>
      <w:tr w14:paraId="2789106E">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A33B9AA">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62FD40F3">
            <w:pPr>
              <w:jc w:val="center"/>
              <w:rPr>
                <w:sz w:val="21"/>
                <w:szCs w:val="21"/>
              </w:rPr>
            </w:pPr>
            <w:r>
              <w:rPr>
                <w:sz w:val="21"/>
                <w:szCs w:val="21"/>
              </w:rPr>
              <w:t>443</w:t>
            </w:r>
          </w:p>
        </w:tc>
        <w:tc>
          <w:tcPr>
            <w:tcW w:w="638" w:type="dxa"/>
            <w:tcBorders>
              <w:top w:val="nil"/>
              <w:left w:val="nil"/>
              <w:bottom w:val="single" w:color="auto" w:sz="4" w:space="0"/>
              <w:right w:val="single" w:color="auto" w:sz="4" w:space="0"/>
            </w:tcBorders>
            <w:shd w:val="clear" w:color="000000" w:fill="FFFFFF"/>
            <w:noWrap w:val="0"/>
            <w:vAlign w:val="center"/>
          </w:tcPr>
          <w:p w14:paraId="489F2DAC">
            <w:pPr>
              <w:jc w:val="center"/>
              <w:rPr>
                <w:sz w:val="21"/>
                <w:szCs w:val="21"/>
              </w:rPr>
            </w:pPr>
            <w:r>
              <w:rPr>
                <w:sz w:val="21"/>
                <w:szCs w:val="21"/>
              </w:rPr>
              <w:t>0412</w:t>
            </w:r>
          </w:p>
        </w:tc>
        <w:tc>
          <w:tcPr>
            <w:tcW w:w="1204" w:type="dxa"/>
            <w:tcBorders>
              <w:top w:val="nil"/>
              <w:left w:val="nil"/>
              <w:bottom w:val="single" w:color="auto" w:sz="4" w:space="0"/>
              <w:right w:val="single" w:color="auto" w:sz="4" w:space="0"/>
            </w:tcBorders>
            <w:shd w:val="clear" w:color="000000" w:fill="FFFFFF"/>
            <w:noWrap w:val="0"/>
            <w:vAlign w:val="center"/>
          </w:tcPr>
          <w:p w14:paraId="5E6FF1E8">
            <w:pPr>
              <w:jc w:val="center"/>
              <w:rPr>
                <w:sz w:val="21"/>
                <w:szCs w:val="21"/>
              </w:rPr>
            </w:pPr>
            <w:r>
              <w:rPr>
                <w:sz w:val="21"/>
                <w:szCs w:val="21"/>
              </w:rPr>
              <w:t>68 4 01 00303</w:t>
            </w:r>
          </w:p>
        </w:tc>
        <w:tc>
          <w:tcPr>
            <w:tcW w:w="637" w:type="dxa"/>
            <w:tcBorders>
              <w:top w:val="nil"/>
              <w:left w:val="nil"/>
              <w:bottom w:val="single" w:color="auto" w:sz="4" w:space="0"/>
              <w:right w:val="single" w:color="auto" w:sz="4" w:space="0"/>
            </w:tcBorders>
            <w:shd w:val="clear" w:color="000000" w:fill="FFFFFF"/>
            <w:noWrap w:val="0"/>
            <w:vAlign w:val="center"/>
          </w:tcPr>
          <w:p w14:paraId="6BE31656">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78CFB38C">
            <w:pPr>
              <w:jc w:val="center"/>
              <w:rPr>
                <w:sz w:val="21"/>
                <w:szCs w:val="21"/>
              </w:rPr>
            </w:pPr>
            <w:r>
              <w:rPr>
                <w:sz w:val="21"/>
                <w:szCs w:val="21"/>
              </w:rPr>
              <w:t>416 501,00</w:t>
            </w:r>
          </w:p>
        </w:tc>
        <w:tc>
          <w:tcPr>
            <w:tcW w:w="1599" w:type="dxa"/>
            <w:tcBorders>
              <w:top w:val="nil"/>
              <w:left w:val="nil"/>
              <w:bottom w:val="single" w:color="auto" w:sz="4" w:space="0"/>
              <w:right w:val="single" w:color="auto" w:sz="4" w:space="0"/>
            </w:tcBorders>
            <w:shd w:val="clear" w:color="000000" w:fill="FFFFFF"/>
            <w:noWrap/>
            <w:vAlign w:val="center"/>
          </w:tcPr>
          <w:p w14:paraId="3AFF3F32">
            <w:pPr>
              <w:jc w:val="center"/>
              <w:rPr>
                <w:sz w:val="21"/>
                <w:szCs w:val="21"/>
              </w:rPr>
            </w:pPr>
            <w:r>
              <w:rPr>
                <w:sz w:val="21"/>
                <w:szCs w:val="21"/>
              </w:rPr>
              <w:t>433 161,00</w:t>
            </w:r>
          </w:p>
        </w:tc>
      </w:tr>
      <w:tr w14:paraId="6FE82B85">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32209CE">
            <w:pPr>
              <w:rPr>
                <w:b/>
                <w:bCs/>
                <w:sz w:val="21"/>
                <w:szCs w:val="21"/>
              </w:rPr>
            </w:pPr>
            <w:r>
              <w:rPr>
                <w:b/>
                <w:bCs/>
                <w:sz w:val="21"/>
                <w:szCs w:val="21"/>
              </w:rPr>
              <w:t>ЖИЛИЩНО-КОММУНАЛЬНОЕ ХОЗЯЙСТВО</w:t>
            </w:r>
          </w:p>
        </w:tc>
        <w:tc>
          <w:tcPr>
            <w:tcW w:w="662" w:type="dxa"/>
            <w:tcBorders>
              <w:top w:val="nil"/>
              <w:left w:val="nil"/>
              <w:bottom w:val="single" w:color="auto" w:sz="4" w:space="0"/>
              <w:right w:val="single" w:color="auto" w:sz="4" w:space="0"/>
            </w:tcBorders>
            <w:shd w:val="clear" w:color="000000" w:fill="FFFFFF"/>
            <w:noWrap w:val="0"/>
            <w:vAlign w:val="center"/>
          </w:tcPr>
          <w:p w14:paraId="699E65AC">
            <w:pPr>
              <w:jc w:val="center"/>
              <w:rPr>
                <w:b/>
                <w:bCs/>
                <w:sz w:val="21"/>
                <w:szCs w:val="21"/>
              </w:rPr>
            </w:pPr>
            <w:r>
              <w:rPr>
                <w:b/>
                <w:bCs/>
                <w:sz w:val="21"/>
                <w:szCs w:val="21"/>
              </w:rPr>
              <w:t>443</w:t>
            </w:r>
          </w:p>
        </w:tc>
        <w:tc>
          <w:tcPr>
            <w:tcW w:w="638" w:type="dxa"/>
            <w:tcBorders>
              <w:top w:val="nil"/>
              <w:left w:val="nil"/>
              <w:bottom w:val="single" w:color="auto" w:sz="4" w:space="0"/>
              <w:right w:val="single" w:color="auto" w:sz="4" w:space="0"/>
            </w:tcBorders>
            <w:shd w:val="clear" w:color="000000" w:fill="FFFFFF"/>
            <w:noWrap w:val="0"/>
            <w:vAlign w:val="center"/>
          </w:tcPr>
          <w:p w14:paraId="63ED328B">
            <w:pPr>
              <w:jc w:val="center"/>
              <w:rPr>
                <w:b/>
                <w:bCs/>
                <w:sz w:val="21"/>
                <w:szCs w:val="21"/>
              </w:rPr>
            </w:pPr>
            <w:r>
              <w:rPr>
                <w:b/>
                <w:bCs/>
                <w:sz w:val="21"/>
                <w:szCs w:val="21"/>
              </w:rPr>
              <w:t>0500</w:t>
            </w:r>
          </w:p>
        </w:tc>
        <w:tc>
          <w:tcPr>
            <w:tcW w:w="1204" w:type="dxa"/>
            <w:tcBorders>
              <w:top w:val="nil"/>
              <w:left w:val="nil"/>
              <w:bottom w:val="single" w:color="auto" w:sz="4" w:space="0"/>
              <w:right w:val="single" w:color="auto" w:sz="4" w:space="0"/>
            </w:tcBorders>
            <w:shd w:val="clear" w:color="000000" w:fill="FFFFFF"/>
            <w:noWrap w:val="0"/>
            <w:vAlign w:val="center"/>
          </w:tcPr>
          <w:p w14:paraId="4E0F77DC">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4481997C">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331446E7">
            <w:pPr>
              <w:jc w:val="center"/>
              <w:rPr>
                <w:b/>
                <w:bCs/>
                <w:sz w:val="21"/>
                <w:szCs w:val="21"/>
              </w:rPr>
            </w:pPr>
            <w:r>
              <w:rPr>
                <w:b/>
                <w:bCs/>
                <w:sz w:val="21"/>
                <w:szCs w:val="21"/>
              </w:rPr>
              <w:t>67 125 000,00</w:t>
            </w:r>
          </w:p>
        </w:tc>
        <w:tc>
          <w:tcPr>
            <w:tcW w:w="1599" w:type="dxa"/>
            <w:tcBorders>
              <w:top w:val="nil"/>
              <w:left w:val="nil"/>
              <w:bottom w:val="single" w:color="auto" w:sz="4" w:space="0"/>
              <w:right w:val="single" w:color="auto" w:sz="4" w:space="0"/>
            </w:tcBorders>
            <w:shd w:val="clear" w:color="000000" w:fill="FFFFFF"/>
            <w:noWrap/>
            <w:vAlign w:val="center"/>
          </w:tcPr>
          <w:p w14:paraId="7650AE18">
            <w:pPr>
              <w:jc w:val="center"/>
              <w:rPr>
                <w:b/>
                <w:bCs/>
                <w:sz w:val="21"/>
                <w:szCs w:val="21"/>
              </w:rPr>
            </w:pPr>
            <w:r>
              <w:rPr>
                <w:b/>
                <w:bCs/>
                <w:sz w:val="21"/>
                <w:szCs w:val="21"/>
              </w:rPr>
              <w:t>8 893 783,00</w:t>
            </w:r>
          </w:p>
        </w:tc>
      </w:tr>
      <w:tr w14:paraId="78E84BDC">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8869B69">
            <w:pPr>
              <w:rPr>
                <w:b/>
                <w:bCs/>
                <w:sz w:val="21"/>
                <w:szCs w:val="21"/>
              </w:rPr>
            </w:pPr>
            <w:r>
              <w:rPr>
                <w:b/>
                <w:bCs/>
                <w:sz w:val="21"/>
                <w:szCs w:val="21"/>
              </w:rPr>
              <w:t>Жилищное хозяйство</w:t>
            </w:r>
          </w:p>
        </w:tc>
        <w:tc>
          <w:tcPr>
            <w:tcW w:w="662" w:type="dxa"/>
            <w:tcBorders>
              <w:top w:val="nil"/>
              <w:left w:val="nil"/>
              <w:bottom w:val="single" w:color="auto" w:sz="4" w:space="0"/>
              <w:right w:val="single" w:color="auto" w:sz="4" w:space="0"/>
            </w:tcBorders>
            <w:shd w:val="clear" w:color="000000" w:fill="FFFFFF"/>
            <w:noWrap w:val="0"/>
            <w:vAlign w:val="center"/>
          </w:tcPr>
          <w:p w14:paraId="351D1550">
            <w:pPr>
              <w:jc w:val="center"/>
              <w:rPr>
                <w:b/>
                <w:bCs/>
                <w:sz w:val="21"/>
                <w:szCs w:val="21"/>
              </w:rPr>
            </w:pPr>
            <w:r>
              <w:rPr>
                <w:b/>
                <w:bCs/>
                <w:sz w:val="21"/>
                <w:szCs w:val="21"/>
              </w:rPr>
              <w:t>443</w:t>
            </w:r>
          </w:p>
        </w:tc>
        <w:tc>
          <w:tcPr>
            <w:tcW w:w="638" w:type="dxa"/>
            <w:tcBorders>
              <w:top w:val="nil"/>
              <w:left w:val="nil"/>
              <w:bottom w:val="single" w:color="auto" w:sz="4" w:space="0"/>
              <w:right w:val="single" w:color="auto" w:sz="4" w:space="0"/>
            </w:tcBorders>
            <w:shd w:val="clear" w:color="000000" w:fill="FFFFFF"/>
            <w:noWrap w:val="0"/>
            <w:vAlign w:val="center"/>
          </w:tcPr>
          <w:p w14:paraId="0B06B313">
            <w:pPr>
              <w:jc w:val="center"/>
              <w:rPr>
                <w:b/>
                <w:bCs/>
                <w:sz w:val="21"/>
                <w:szCs w:val="21"/>
              </w:rPr>
            </w:pPr>
            <w:r>
              <w:rPr>
                <w:b/>
                <w:bCs/>
                <w:sz w:val="21"/>
                <w:szCs w:val="21"/>
              </w:rPr>
              <w:t>0501</w:t>
            </w:r>
          </w:p>
        </w:tc>
        <w:tc>
          <w:tcPr>
            <w:tcW w:w="1204" w:type="dxa"/>
            <w:tcBorders>
              <w:top w:val="nil"/>
              <w:left w:val="nil"/>
              <w:bottom w:val="single" w:color="auto" w:sz="4" w:space="0"/>
              <w:right w:val="single" w:color="auto" w:sz="4" w:space="0"/>
            </w:tcBorders>
            <w:shd w:val="clear" w:color="000000" w:fill="FFFFFF"/>
            <w:noWrap w:val="0"/>
            <w:vAlign w:val="center"/>
          </w:tcPr>
          <w:p w14:paraId="398A9686">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3381D83D">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2976C5A0">
            <w:pPr>
              <w:jc w:val="center"/>
              <w:rPr>
                <w:b/>
                <w:bCs/>
                <w:sz w:val="21"/>
                <w:szCs w:val="21"/>
              </w:rPr>
            </w:pPr>
            <w:r>
              <w:rPr>
                <w:b/>
                <w:bCs/>
                <w:sz w:val="21"/>
                <w:szCs w:val="21"/>
              </w:rPr>
              <w:t>67 125 000,00</w:t>
            </w:r>
          </w:p>
        </w:tc>
        <w:tc>
          <w:tcPr>
            <w:tcW w:w="1599" w:type="dxa"/>
            <w:tcBorders>
              <w:top w:val="nil"/>
              <w:left w:val="nil"/>
              <w:bottom w:val="single" w:color="auto" w:sz="4" w:space="0"/>
              <w:right w:val="single" w:color="auto" w:sz="4" w:space="0"/>
            </w:tcBorders>
            <w:shd w:val="clear" w:color="000000" w:fill="FFFFFF"/>
            <w:noWrap/>
            <w:vAlign w:val="center"/>
          </w:tcPr>
          <w:p w14:paraId="5FB1794F">
            <w:pPr>
              <w:jc w:val="center"/>
              <w:rPr>
                <w:b/>
                <w:bCs/>
                <w:sz w:val="21"/>
                <w:szCs w:val="21"/>
              </w:rPr>
            </w:pPr>
            <w:r>
              <w:rPr>
                <w:b/>
                <w:bCs/>
                <w:sz w:val="21"/>
                <w:szCs w:val="21"/>
              </w:rPr>
              <w:t>8 893 783,00</w:t>
            </w:r>
          </w:p>
        </w:tc>
      </w:tr>
      <w:tr w14:paraId="3F7698F8">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7BF0554">
            <w:pPr>
              <w:rPr>
                <w:sz w:val="21"/>
                <w:szCs w:val="21"/>
              </w:rPr>
            </w:pPr>
            <w:r>
              <w:rPr>
                <w:sz w:val="21"/>
                <w:szCs w:val="21"/>
              </w:rPr>
              <w:t>Муниципальная программа "Переселение граждан, проживающих на территории города Димитровграда Ульяновской области, из многоквартирных домов, признанных аварийными после 1января 2017 года"</w:t>
            </w:r>
          </w:p>
        </w:tc>
        <w:tc>
          <w:tcPr>
            <w:tcW w:w="662" w:type="dxa"/>
            <w:tcBorders>
              <w:top w:val="nil"/>
              <w:left w:val="nil"/>
              <w:bottom w:val="single" w:color="auto" w:sz="4" w:space="0"/>
              <w:right w:val="single" w:color="auto" w:sz="4" w:space="0"/>
            </w:tcBorders>
            <w:shd w:val="clear" w:color="000000" w:fill="FFFFFF"/>
            <w:noWrap w:val="0"/>
            <w:vAlign w:val="center"/>
          </w:tcPr>
          <w:p w14:paraId="20EF2F45">
            <w:pPr>
              <w:jc w:val="center"/>
              <w:rPr>
                <w:sz w:val="21"/>
                <w:szCs w:val="21"/>
              </w:rPr>
            </w:pPr>
            <w:r>
              <w:rPr>
                <w:sz w:val="21"/>
                <w:szCs w:val="21"/>
              </w:rPr>
              <w:t>443</w:t>
            </w:r>
          </w:p>
        </w:tc>
        <w:tc>
          <w:tcPr>
            <w:tcW w:w="638" w:type="dxa"/>
            <w:tcBorders>
              <w:top w:val="nil"/>
              <w:left w:val="nil"/>
              <w:bottom w:val="single" w:color="auto" w:sz="4" w:space="0"/>
              <w:right w:val="single" w:color="auto" w:sz="4" w:space="0"/>
            </w:tcBorders>
            <w:shd w:val="clear" w:color="000000" w:fill="FFFFFF"/>
            <w:noWrap w:val="0"/>
            <w:vAlign w:val="center"/>
          </w:tcPr>
          <w:p w14:paraId="7688CDA2">
            <w:pPr>
              <w:jc w:val="center"/>
              <w:rPr>
                <w:sz w:val="21"/>
                <w:szCs w:val="21"/>
              </w:rPr>
            </w:pPr>
            <w:r>
              <w:rPr>
                <w:sz w:val="21"/>
                <w:szCs w:val="21"/>
              </w:rPr>
              <w:t>0501</w:t>
            </w:r>
          </w:p>
        </w:tc>
        <w:tc>
          <w:tcPr>
            <w:tcW w:w="1204" w:type="dxa"/>
            <w:tcBorders>
              <w:top w:val="nil"/>
              <w:left w:val="nil"/>
              <w:bottom w:val="single" w:color="auto" w:sz="4" w:space="0"/>
              <w:right w:val="single" w:color="auto" w:sz="4" w:space="0"/>
            </w:tcBorders>
            <w:shd w:val="clear" w:color="000000" w:fill="FFFFFF"/>
            <w:noWrap w:val="0"/>
            <w:vAlign w:val="center"/>
          </w:tcPr>
          <w:p w14:paraId="03C51F52">
            <w:pPr>
              <w:jc w:val="center"/>
              <w:rPr>
                <w:sz w:val="21"/>
                <w:szCs w:val="21"/>
              </w:rPr>
            </w:pPr>
            <w:r>
              <w:rPr>
                <w:sz w:val="21"/>
                <w:szCs w:val="21"/>
              </w:rPr>
              <w:t>69 0 00 00000</w:t>
            </w:r>
          </w:p>
        </w:tc>
        <w:tc>
          <w:tcPr>
            <w:tcW w:w="637" w:type="dxa"/>
            <w:tcBorders>
              <w:top w:val="nil"/>
              <w:left w:val="nil"/>
              <w:bottom w:val="single" w:color="auto" w:sz="4" w:space="0"/>
              <w:right w:val="single" w:color="auto" w:sz="4" w:space="0"/>
            </w:tcBorders>
            <w:shd w:val="clear" w:color="000000" w:fill="FFFFFF"/>
            <w:noWrap w:val="0"/>
            <w:vAlign w:val="center"/>
          </w:tcPr>
          <w:p w14:paraId="790B11C2">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10519371">
            <w:pPr>
              <w:jc w:val="center"/>
              <w:rPr>
                <w:sz w:val="21"/>
                <w:szCs w:val="21"/>
              </w:rPr>
            </w:pPr>
            <w:r>
              <w:rPr>
                <w:sz w:val="21"/>
                <w:szCs w:val="21"/>
              </w:rPr>
              <w:t>67 125 000,00</w:t>
            </w:r>
          </w:p>
        </w:tc>
        <w:tc>
          <w:tcPr>
            <w:tcW w:w="1599" w:type="dxa"/>
            <w:tcBorders>
              <w:top w:val="nil"/>
              <w:left w:val="nil"/>
              <w:bottom w:val="single" w:color="auto" w:sz="4" w:space="0"/>
              <w:right w:val="single" w:color="auto" w:sz="4" w:space="0"/>
            </w:tcBorders>
            <w:shd w:val="clear" w:color="000000" w:fill="FFFFFF"/>
            <w:noWrap/>
            <w:vAlign w:val="center"/>
          </w:tcPr>
          <w:p w14:paraId="640833C9">
            <w:pPr>
              <w:jc w:val="center"/>
              <w:rPr>
                <w:sz w:val="21"/>
                <w:szCs w:val="21"/>
              </w:rPr>
            </w:pPr>
            <w:r>
              <w:rPr>
                <w:sz w:val="21"/>
                <w:szCs w:val="21"/>
              </w:rPr>
              <w:t>3 750 000,00</w:t>
            </w:r>
          </w:p>
        </w:tc>
      </w:tr>
      <w:tr w14:paraId="7DB8B981">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B76998E">
            <w:pPr>
              <w:rPr>
                <w:sz w:val="21"/>
                <w:szCs w:val="21"/>
              </w:rPr>
            </w:pPr>
            <w:r>
              <w:rPr>
                <w:sz w:val="21"/>
                <w:szCs w:val="21"/>
              </w:rPr>
              <w:t>Комплексы процессных мероприятий</w:t>
            </w:r>
          </w:p>
        </w:tc>
        <w:tc>
          <w:tcPr>
            <w:tcW w:w="662" w:type="dxa"/>
            <w:tcBorders>
              <w:top w:val="nil"/>
              <w:left w:val="nil"/>
              <w:bottom w:val="single" w:color="auto" w:sz="4" w:space="0"/>
              <w:right w:val="single" w:color="auto" w:sz="4" w:space="0"/>
            </w:tcBorders>
            <w:shd w:val="clear" w:color="000000" w:fill="FFFFFF"/>
            <w:noWrap w:val="0"/>
            <w:vAlign w:val="center"/>
          </w:tcPr>
          <w:p w14:paraId="57776E0C">
            <w:pPr>
              <w:jc w:val="center"/>
              <w:rPr>
                <w:sz w:val="21"/>
                <w:szCs w:val="21"/>
              </w:rPr>
            </w:pPr>
            <w:r>
              <w:rPr>
                <w:sz w:val="21"/>
                <w:szCs w:val="21"/>
              </w:rPr>
              <w:t>443</w:t>
            </w:r>
          </w:p>
        </w:tc>
        <w:tc>
          <w:tcPr>
            <w:tcW w:w="638" w:type="dxa"/>
            <w:tcBorders>
              <w:top w:val="nil"/>
              <w:left w:val="nil"/>
              <w:bottom w:val="single" w:color="auto" w:sz="4" w:space="0"/>
              <w:right w:val="single" w:color="auto" w:sz="4" w:space="0"/>
            </w:tcBorders>
            <w:shd w:val="clear" w:color="000000" w:fill="FFFFFF"/>
            <w:noWrap w:val="0"/>
            <w:vAlign w:val="center"/>
          </w:tcPr>
          <w:p w14:paraId="7A1BBEC6">
            <w:pPr>
              <w:jc w:val="center"/>
              <w:rPr>
                <w:sz w:val="21"/>
                <w:szCs w:val="21"/>
              </w:rPr>
            </w:pPr>
            <w:r>
              <w:rPr>
                <w:sz w:val="21"/>
                <w:szCs w:val="21"/>
              </w:rPr>
              <w:t>0501</w:t>
            </w:r>
          </w:p>
        </w:tc>
        <w:tc>
          <w:tcPr>
            <w:tcW w:w="1204" w:type="dxa"/>
            <w:tcBorders>
              <w:top w:val="nil"/>
              <w:left w:val="nil"/>
              <w:bottom w:val="single" w:color="auto" w:sz="4" w:space="0"/>
              <w:right w:val="single" w:color="auto" w:sz="4" w:space="0"/>
            </w:tcBorders>
            <w:shd w:val="clear" w:color="000000" w:fill="FFFFFF"/>
            <w:noWrap w:val="0"/>
            <w:vAlign w:val="center"/>
          </w:tcPr>
          <w:p w14:paraId="31B0ADA7">
            <w:pPr>
              <w:jc w:val="center"/>
              <w:rPr>
                <w:sz w:val="21"/>
                <w:szCs w:val="21"/>
              </w:rPr>
            </w:pPr>
            <w:r>
              <w:rPr>
                <w:sz w:val="21"/>
                <w:szCs w:val="21"/>
              </w:rPr>
              <w:t>69 4 00 00000</w:t>
            </w:r>
          </w:p>
        </w:tc>
        <w:tc>
          <w:tcPr>
            <w:tcW w:w="637" w:type="dxa"/>
            <w:tcBorders>
              <w:top w:val="nil"/>
              <w:left w:val="nil"/>
              <w:bottom w:val="single" w:color="auto" w:sz="4" w:space="0"/>
              <w:right w:val="single" w:color="auto" w:sz="4" w:space="0"/>
            </w:tcBorders>
            <w:shd w:val="clear" w:color="000000" w:fill="FFFFFF"/>
            <w:noWrap w:val="0"/>
            <w:vAlign w:val="center"/>
          </w:tcPr>
          <w:p w14:paraId="5536DEDA">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05B971A4">
            <w:pPr>
              <w:jc w:val="center"/>
              <w:rPr>
                <w:sz w:val="21"/>
                <w:szCs w:val="21"/>
              </w:rPr>
            </w:pPr>
            <w:r>
              <w:rPr>
                <w:sz w:val="21"/>
                <w:szCs w:val="21"/>
              </w:rPr>
              <w:t>67 125 000,00</w:t>
            </w:r>
          </w:p>
        </w:tc>
        <w:tc>
          <w:tcPr>
            <w:tcW w:w="1599" w:type="dxa"/>
            <w:tcBorders>
              <w:top w:val="nil"/>
              <w:left w:val="nil"/>
              <w:bottom w:val="single" w:color="auto" w:sz="4" w:space="0"/>
              <w:right w:val="single" w:color="auto" w:sz="4" w:space="0"/>
            </w:tcBorders>
            <w:shd w:val="clear" w:color="000000" w:fill="FFFFFF"/>
            <w:noWrap/>
            <w:vAlign w:val="center"/>
          </w:tcPr>
          <w:p w14:paraId="37AF7143">
            <w:pPr>
              <w:jc w:val="center"/>
              <w:rPr>
                <w:sz w:val="21"/>
                <w:szCs w:val="21"/>
              </w:rPr>
            </w:pPr>
            <w:r>
              <w:rPr>
                <w:sz w:val="21"/>
                <w:szCs w:val="21"/>
              </w:rPr>
              <w:t>3 750 000,00</w:t>
            </w:r>
          </w:p>
        </w:tc>
      </w:tr>
      <w:tr w14:paraId="074CEBB8">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25018E1">
            <w:pPr>
              <w:rPr>
                <w:sz w:val="21"/>
                <w:szCs w:val="21"/>
              </w:rPr>
            </w:pPr>
            <w:r>
              <w:rPr>
                <w:sz w:val="21"/>
                <w:szCs w:val="21"/>
              </w:rPr>
              <w:t>Комплекс процессных мероприятий "Развитие жилищного строительства"</w:t>
            </w:r>
          </w:p>
        </w:tc>
        <w:tc>
          <w:tcPr>
            <w:tcW w:w="662" w:type="dxa"/>
            <w:tcBorders>
              <w:top w:val="nil"/>
              <w:left w:val="nil"/>
              <w:bottom w:val="single" w:color="auto" w:sz="4" w:space="0"/>
              <w:right w:val="single" w:color="auto" w:sz="4" w:space="0"/>
            </w:tcBorders>
            <w:shd w:val="clear" w:color="000000" w:fill="FFFFFF"/>
            <w:noWrap w:val="0"/>
            <w:vAlign w:val="center"/>
          </w:tcPr>
          <w:p w14:paraId="143028ED">
            <w:pPr>
              <w:jc w:val="center"/>
              <w:rPr>
                <w:sz w:val="21"/>
                <w:szCs w:val="21"/>
              </w:rPr>
            </w:pPr>
            <w:r>
              <w:rPr>
                <w:sz w:val="21"/>
                <w:szCs w:val="21"/>
              </w:rPr>
              <w:t>443</w:t>
            </w:r>
          </w:p>
        </w:tc>
        <w:tc>
          <w:tcPr>
            <w:tcW w:w="638" w:type="dxa"/>
            <w:tcBorders>
              <w:top w:val="nil"/>
              <w:left w:val="nil"/>
              <w:bottom w:val="single" w:color="auto" w:sz="4" w:space="0"/>
              <w:right w:val="single" w:color="auto" w:sz="4" w:space="0"/>
            </w:tcBorders>
            <w:shd w:val="clear" w:color="000000" w:fill="FFFFFF"/>
            <w:noWrap w:val="0"/>
            <w:vAlign w:val="center"/>
          </w:tcPr>
          <w:p w14:paraId="0EB7DD1E">
            <w:pPr>
              <w:jc w:val="center"/>
              <w:rPr>
                <w:sz w:val="21"/>
                <w:szCs w:val="21"/>
              </w:rPr>
            </w:pPr>
            <w:r>
              <w:rPr>
                <w:sz w:val="21"/>
                <w:szCs w:val="21"/>
              </w:rPr>
              <w:t>0501</w:t>
            </w:r>
          </w:p>
        </w:tc>
        <w:tc>
          <w:tcPr>
            <w:tcW w:w="1204" w:type="dxa"/>
            <w:tcBorders>
              <w:top w:val="nil"/>
              <w:left w:val="nil"/>
              <w:bottom w:val="single" w:color="auto" w:sz="4" w:space="0"/>
              <w:right w:val="single" w:color="auto" w:sz="4" w:space="0"/>
            </w:tcBorders>
            <w:shd w:val="clear" w:color="000000" w:fill="FFFFFF"/>
            <w:noWrap w:val="0"/>
            <w:vAlign w:val="center"/>
          </w:tcPr>
          <w:p w14:paraId="7FEA6402">
            <w:pPr>
              <w:jc w:val="center"/>
              <w:rPr>
                <w:sz w:val="21"/>
                <w:szCs w:val="21"/>
              </w:rPr>
            </w:pPr>
            <w:r>
              <w:rPr>
                <w:sz w:val="21"/>
                <w:szCs w:val="21"/>
              </w:rPr>
              <w:t>69 4 01 00000</w:t>
            </w:r>
          </w:p>
        </w:tc>
        <w:tc>
          <w:tcPr>
            <w:tcW w:w="637" w:type="dxa"/>
            <w:tcBorders>
              <w:top w:val="nil"/>
              <w:left w:val="nil"/>
              <w:bottom w:val="single" w:color="auto" w:sz="4" w:space="0"/>
              <w:right w:val="single" w:color="auto" w:sz="4" w:space="0"/>
            </w:tcBorders>
            <w:shd w:val="clear" w:color="000000" w:fill="FFFFFF"/>
            <w:noWrap w:val="0"/>
            <w:vAlign w:val="center"/>
          </w:tcPr>
          <w:p w14:paraId="2A51362A">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6B6D1842">
            <w:pPr>
              <w:jc w:val="center"/>
              <w:rPr>
                <w:sz w:val="21"/>
                <w:szCs w:val="21"/>
              </w:rPr>
            </w:pPr>
            <w:r>
              <w:rPr>
                <w:sz w:val="21"/>
                <w:szCs w:val="21"/>
              </w:rPr>
              <w:t>67 125 000,00</w:t>
            </w:r>
          </w:p>
        </w:tc>
        <w:tc>
          <w:tcPr>
            <w:tcW w:w="1599" w:type="dxa"/>
            <w:tcBorders>
              <w:top w:val="nil"/>
              <w:left w:val="nil"/>
              <w:bottom w:val="single" w:color="auto" w:sz="4" w:space="0"/>
              <w:right w:val="single" w:color="auto" w:sz="4" w:space="0"/>
            </w:tcBorders>
            <w:shd w:val="clear" w:color="000000" w:fill="FFFFFF"/>
            <w:noWrap/>
            <w:vAlign w:val="center"/>
          </w:tcPr>
          <w:p w14:paraId="18A52237">
            <w:pPr>
              <w:jc w:val="center"/>
              <w:rPr>
                <w:sz w:val="21"/>
                <w:szCs w:val="21"/>
              </w:rPr>
            </w:pPr>
            <w:r>
              <w:rPr>
                <w:sz w:val="21"/>
                <w:szCs w:val="21"/>
              </w:rPr>
              <w:t>3 750 000,00</w:t>
            </w:r>
          </w:p>
        </w:tc>
      </w:tr>
      <w:tr w14:paraId="6D16F248">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EA4760A">
            <w:pPr>
              <w:rPr>
                <w:sz w:val="21"/>
                <w:szCs w:val="21"/>
              </w:rPr>
            </w:pPr>
            <w:r>
              <w:rPr>
                <w:sz w:val="21"/>
                <w:szCs w:val="21"/>
              </w:rPr>
              <w:t>Обеспечение мероприятий по переселению граждан из аварийного жилищного фонда</w:t>
            </w:r>
          </w:p>
        </w:tc>
        <w:tc>
          <w:tcPr>
            <w:tcW w:w="662" w:type="dxa"/>
            <w:tcBorders>
              <w:top w:val="nil"/>
              <w:left w:val="nil"/>
              <w:bottom w:val="single" w:color="auto" w:sz="4" w:space="0"/>
              <w:right w:val="single" w:color="auto" w:sz="4" w:space="0"/>
            </w:tcBorders>
            <w:shd w:val="clear" w:color="000000" w:fill="FFFFFF"/>
            <w:noWrap w:val="0"/>
            <w:vAlign w:val="center"/>
          </w:tcPr>
          <w:p w14:paraId="0DC1BCD1">
            <w:pPr>
              <w:jc w:val="center"/>
              <w:rPr>
                <w:sz w:val="21"/>
                <w:szCs w:val="21"/>
              </w:rPr>
            </w:pPr>
            <w:r>
              <w:rPr>
                <w:sz w:val="21"/>
                <w:szCs w:val="21"/>
              </w:rPr>
              <w:t>443</w:t>
            </w:r>
          </w:p>
        </w:tc>
        <w:tc>
          <w:tcPr>
            <w:tcW w:w="638" w:type="dxa"/>
            <w:tcBorders>
              <w:top w:val="nil"/>
              <w:left w:val="nil"/>
              <w:bottom w:val="single" w:color="auto" w:sz="4" w:space="0"/>
              <w:right w:val="single" w:color="auto" w:sz="4" w:space="0"/>
            </w:tcBorders>
            <w:shd w:val="clear" w:color="000000" w:fill="FFFFFF"/>
            <w:noWrap w:val="0"/>
            <w:vAlign w:val="center"/>
          </w:tcPr>
          <w:p w14:paraId="2062BD8E">
            <w:pPr>
              <w:jc w:val="center"/>
              <w:rPr>
                <w:sz w:val="21"/>
                <w:szCs w:val="21"/>
              </w:rPr>
            </w:pPr>
            <w:r>
              <w:rPr>
                <w:sz w:val="21"/>
                <w:szCs w:val="21"/>
              </w:rPr>
              <w:t>0501</w:t>
            </w:r>
          </w:p>
        </w:tc>
        <w:tc>
          <w:tcPr>
            <w:tcW w:w="1204" w:type="dxa"/>
            <w:tcBorders>
              <w:top w:val="nil"/>
              <w:left w:val="nil"/>
              <w:bottom w:val="single" w:color="auto" w:sz="4" w:space="0"/>
              <w:right w:val="single" w:color="auto" w:sz="4" w:space="0"/>
            </w:tcBorders>
            <w:shd w:val="clear" w:color="000000" w:fill="FFFFFF"/>
            <w:noWrap w:val="0"/>
            <w:vAlign w:val="center"/>
          </w:tcPr>
          <w:p w14:paraId="4DF51478">
            <w:pPr>
              <w:jc w:val="center"/>
              <w:rPr>
                <w:sz w:val="21"/>
                <w:szCs w:val="21"/>
              </w:rPr>
            </w:pPr>
            <w:r>
              <w:rPr>
                <w:sz w:val="21"/>
                <w:szCs w:val="21"/>
              </w:rPr>
              <w:t>69 4 01 09602</w:t>
            </w:r>
          </w:p>
        </w:tc>
        <w:tc>
          <w:tcPr>
            <w:tcW w:w="637" w:type="dxa"/>
            <w:tcBorders>
              <w:top w:val="nil"/>
              <w:left w:val="nil"/>
              <w:bottom w:val="single" w:color="auto" w:sz="4" w:space="0"/>
              <w:right w:val="single" w:color="auto" w:sz="4" w:space="0"/>
            </w:tcBorders>
            <w:shd w:val="clear" w:color="000000" w:fill="FFFFFF"/>
            <w:noWrap w:val="0"/>
            <w:vAlign w:val="center"/>
          </w:tcPr>
          <w:p w14:paraId="304AB6B8">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CDB4137">
            <w:pPr>
              <w:jc w:val="center"/>
              <w:rPr>
                <w:sz w:val="21"/>
                <w:szCs w:val="21"/>
              </w:rPr>
            </w:pPr>
            <w:r>
              <w:rPr>
                <w:sz w:val="21"/>
                <w:szCs w:val="21"/>
              </w:rPr>
              <w:t>50 700 000,00</w:t>
            </w:r>
          </w:p>
        </w:tc>
        <w:tc>
          <w:tcPr>
            <w:tcW w:w="1599" w:type="dxa"/>
            <w:tcBorders>
              <w:top w:val="nil"/>
              <w:left w:val="nil"/>
              <w:bottom w:val="single" w:color="auto" w:sz="4" w:space="0"/>
              <w:right w:val="single" w:color="auto" w:sz="4" w:space="0"/>
            </w:tcBorders>
            <w:shd w:val="clear" w:color="000000" w:fill="FFFFFF"/>
            <w:noWrap/>
            <w:vAlign w:val="center"/>
          </w:tcPr>
          <w:p w14:paraId="2D4C39DB">
            <w:pPr>
              <w:jc w:val="center"/>
              <w:rPr>
                <w:sz w:val="21"/>
                <w:szCs w:val="21"/>
              </w:rPr>
            </w:pPr>
            <w:r>
              <w:rPr>
                <w:sz w:val="21"/>
                <w:szCs w:val="21"/>
              </w:rPr>
              <w:t>0,00</w:t>
            </w:r>
          </w:p>
        </w:tc>
      </w:tr>
      <w:tr w14:paraId="1349B424">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2968310">
            <w:pPr>
              <w:rPr>
                <w:sz w:val="21"/>
                <w:szCs w:val="21"/>
              </w:rPr>
            </w:pPr>
            <w:r>
              <w:rPr>
                <w:sz w:val="21"/>
                <w:szCs w:val="21"/>
              </w:rPr>
              <w:t>Капитальные вложения в объекты государственной (муниципальной) собственности</w:t>
            </w:r>
          </w:p>
        </w:tc>
        <w:tc>
          <w:tcPr>
            <w:tcW w:w="662" w:type="dxa"/>
            <w:tcBorders>
              <w:top w:val="nil"/>
              <w:left w:val="nil"/>
              <w:bottom w:val="single" w:color="auto" w:sz="4" w:space="0"/>
              <w:right w:val="single" w:color="auto" w:sz="4" w:space="0"/>
            </w:tcBorders>
            <w:shd w:val="clear" w:color="000000" w:fill="FFFFFF"/>
            <w:noWrap w:val="0"/>
            <w:vAlign w:val="center"/>
          </w:tcPr>
          <w:p w14:paraId="45277AB1">
            <w:pPr>
              <w:jc w:val="center"/>
              <w:rPr>
                <w:sz w:val="21"/>
                <w:szCs w:val="21"/>
              </w:rPr>
            </w:pPr>
            <w:r>
              <w:rPr>
                <w:sz w:val="21"/>
                <w:szCs w:val="21"/>
              </w:rPr>
              <w:t>443</w:t>
            </w:r>
          </w:p>
        </w:tc>
        <w:tc>
          <w:tcPr>
            <w:tcW w:w="638" w:type="dxa"/>
            <w:tcBorders>
              <w:top w:val="nil"/>
              <w:left w:val="nil"/>
              <w:bottom w:val="single" w:color="auto" w:sz="4" w:space="0"/>
              <w:right w:val="single" w:color="auto" w:sz="4" w:space="0"/>
            </w:tcBorders>
            <w:shd w:val="clear" w:color="000000" w:fill="FFFFFF"/>
            <w:noWrap w:val="0"/>
            <w:vAlign w:val="center"/>
          </w:tcPr>
          <w:p w14:paraId="17F681E1">
            <w:pPr>
              <w:jc w:val="center"/>
              <w:rPr>
                <w:sz w:val="21"/>
                <w:szCs w:val="21"/>
              </w:rPr>
            </w:pPr>
            <w:r>
              <w:rPr>
                <w:sz w:val="21"/>
                <w:szCs w:val="21"/>
              </w:rPr>
              <w:t>0501</w:t>
            </w:r>
          </w:p>
        </w:tc>
        <w:tc>
          <w:tcPr>
            <w:tcW w:w="1204" w:type="dxa"/>
            <w:tcBorders>
              <w:top w:val="nil"/>
              <w:left w:val="nil"/>
              <w:bottom w:val="single" w:color="auto" w:sz="4" w:space="0"/>
              <w:right w:val="single" w:color="auto" w:sz="4" w:space="0"/>
            </w:tcBorders>
            <w:shd w:val="clear" w:color="000000" w:fill="FFFFFF"/>
            <w:noWrap w:val="0"/>
            <w:vAlign w:val="center"/>
          </w:tcPr>
          <w:p w14:paraId="545DB1AC">
            <w:pPr>
              <w:jc w:val="center"/>
              <w:rPr>
                <w:sz w:val="21"/>
                <w:szCs w:val="21"/>
              </w:rPr>
            </w:pPr>
            <w:r>
              <w:rPr>
                <w:sz w:val="21"/>
                <w:szCs w:val="21"/>
              </w:rPr>
              <w:t>69 4 01 09602</w:t>
            </w:r>
          </w:p>
        </w:tc>
        <w:tc>
          <w:tcPr>
            <w:tcW w:w="637" w:type="dxa"/>
            <w:tcBorders>
              <w:top w:val="nil"/>
              <w:left w:val="nil"/>
              <w:bottom w:val="single" w:color="auto" w:sz="4" w:space="0"/>
              <w:right w:val="single" w:color="auto" w:sz="4" w:space="0"/>
            </w:tcBorders>
            <w:shd w:val="clear" w:color="000000" w:fill="FFFFFF"/>
            <w:noWrap w:val="0"/>
            <w:vAlign w:val="center"/>
          </w:tcPr>
          <w:p w14:paraId="2114CE9E">
            <w:pPr>
              <w:jc w:val="center"/>
              <w:rPr>
                <w:sz w:val="21"/>
                <w:szCs w:val="21"/>
              </w:rPr>
            </w:pPr>
            <w:r>
              <w:rPr>
                <w:sz w:val="21"/>
                <w:szCs w:val="21"/>
              </w:rPr>
              <w:t>400</w:t>
            </w:r>
          </w:p>
        </w:tc>
        <w:tc>
          <w:tcPr>
            <w:tcW w:w="1780" w:type="dxa"/>
            <w:tcBorders>
              <w:top w:val="nil"/>
              <w:left w:val="nil"/>
              <w:bottom w:val="single" w:color="auto" w:sz="4" w:space="0"/>
              <w:right w:val="single" w:color="auto" w:sz="4" w:space="0"/>
            </w:tcBorders>
            <w:shd w:val="clear" w:color="000000" w:fill="FFFFFF"/>
            <w:noWrap/>
            <w:vAlign w:val="center"/>
          </w:tcPr>
          <w:p w14:paraId="7AE6AC96">
            <w:pPr>
              <w:jc w:val="center"/>
              <w:rPr>
                <w:sz w:val="21"/>
                <w:szCs w:val="21"/>
              </w:rPr>
            </w:pPr>
            <w:r>
              <w:rPr>
                <w:sz w:val="21"/>
                <w:szCs w:val="21"/>
              </w:rPr>
              <w:t>50 700 000,00</w:t>
            </w:r>
          </w:p>
        </w:tc>
        <w:tc>
          <w:tcPr>
            <w:tcW w:w="1599" w:type="dxa"/>
            <w:tcBorders>
              <w:top w:val="nil"/>
              <w:left w:val="nil"/>
              <w:bottom w:val="single" w:color="auto" w:sz="4" w:space="0"/>
              <w:right w:val="single" w:color="auto" w:sz="4" w:space="0"/>
            </w:tcBorders>
            <w:shd w:val="clear" w:color="000000" w:fill="FFFFFF"/>
            <w:noWrap/>
            <w:vAlign w:val="center"/>
          </w:tcPr>
          <w:p w14:paraId="2FB77E81">
            <w:pPr>
              <w:jc w:val="center"/>
              <w:rPr>
                <w:sz w:val="21"/>
                <w:szCs w:val="21"/>
              </w:rPr>
            </w:pPr>
            <w:r>
              <w:rPr>
                <w:sz w:val="21"/>
                <w:szCs w:val="21"/>
              </w:rPr>
              <w:t>0,00</w:t>
            </w:r>
          </w:p>
        </w:tc>
      </w:tr>
      <w:tr w14:paraId="798DD24A">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FD9B412">
            <w:pPr>
              <w:rPr>
                <w:sz w:val="21"/>
                <w:szCs w:val="21"/>
              </w:rPr>
            </w:pPr>
            <w:r>
              <w:rPr>
                <w:sz w:val="21"/>
                <w:szCs w:val="21"/>
              </w:rPr>
              <w:t>Снос аварийных расселённых многоквартирных домов, расположенных на территории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248C05FF">
            <w:pPr>
              <w:jc w:val="center"/>
              <w:rPr>
                <w:sz w:val="21"/>
                <w:szCs w:val="21"/>
              </w:rPr>
            </w:pPr>
            <w:r>
              <w:rPr>
                <w:sz w:val="21"/>
                <w:szCs w:val="21"/>
              </w:rPr>
              <w:t>443</w:t>
            </w:r>
          </w:p>
        </w:tc>
        <w:tc>
          <w:tcPr>
            <w:tcW w:w="638" w:type="dxa"/>
            <w:tcBorders>
              <w:top w:val="nil"/>
              <w:left w:val="nil"/>
              <w:bottom w:val="single" w:color="auto" w:sz="4" w:space="0"/>
              <w:right w:val="single" w:color="auto" w:sz="4" w:space="0"/>
            </w:tcBorders>
            <w:shd w:val="clear" w:color="000000" w:fill="FFFFFF"/>
            <w:noWrap w:val="0"/>
            <w:vAlign w:val="center"/>
          </w:tcPr>
          <w:p w14:paraId="5735EB77">
            <w:pPr>
              <w:jc w:val="center"/>
              <w:rPr>
                <w:sz w:val="21"/>
                <w:szCs w:val="21"/>
              </w:rPr>
            </w:pPr>
            <w:r>
              <w:rPr>
                <w:sz w:val="21"/>
                <w:szCs w:val="21"/>
              </w:rPr>
              <w:t>0501</w:t>
            </w:r>
          </w:p>
        </w:tc>
        <w:tc>
          <w:tcPr>
            <w:tcW w:w="1204" w:type="dxa"/>
            <w:tcBorders>
              <w:top w:val="nil"/>
              <w:left w:val="nil"/>
              <w:bottom w:val="single" w:color="auto" w:sz="4" w:space="0"/>
              <w:right w:val="single" w:color="auto" w:sz="4" w:space="0"/>
            </w:tcBorders>
            <w:shd w:val="clear" w:color="000000" w:fill="FFFFFF"/>
            <w:noWrap w:val="0"/>
            <w:vAlign w:val="center"/>
          </w:tcPr>
          <w:p w14:paraId="57BA5E7D">
            <w:pPr>
              <w:jc w:val="center"/>
              <w:rPr>
                <w:sz w:val="21"/>
                <w:szCs w:val="21"/>
              </w:rPr>
            </w:pPr>
            <w:r>
              <w:rPr>
                <w:sz w:val="21"/>
                <w:szCs w:val="21"/>
              </w:rPr>
              <w:t>69 4 01 70470</w:t>
            </w:r>
          </w:p>
        </w:tc>
        <w:tc>
          <w:tcPr>
            <w:tcW w:w="637" w:type="dxa"/>
            <w:tcBorders>
              <w:top w:val="nil"/>
              <w:left w:val="nil"/>
              <w:bottom w:val="single" w:color="auto" w:sz="4" w:space="0"/>
              <w:right w:val="single" w:color="auto" w:sz="4" w:space="0"/>
            </w:tcBorders>
            <w:shd w:val="clear" w:color="000000" w:fill="FFFFFF"/>
            <w:noWrap w:val="0"/>
            <w:vAlign w:val="center"/>
          </w:tcPr>
          <w:p w14:paraId="11DECB1A">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702E292F">
            <w:pPr>
              <w:jc w:val="center"/>
              <w:rPr>
                <w:sz w:val="21"/>
                <w:szCs w:val="21"/>
              </w:rPr>
            </w:pPr>
            <w:r>
              <w:rPr>
                <w:sz w:val="21"/>
                <w:szCs w:val="21"/>
              </w:rPr>
              <w:t>3 000 000,00</w:t>
            </w:r>
          </w:p>
        </w:tc>
        <w:tc>
          <w:tcPr>
            <w:tcW w:w="1599" w:type="dxa"/>
            <w:tcBorders>
              <w:top w:val="nil"/>
              <w:left w:val="nil"/>
              <w:bottom w:val="single" w:color="auto" w:sz="4" w:space="0"/>
              <w:right w:val="single" w:color="auto" w:sz="4" w:space="0"/>
            </w:tcBorders>
            <w:shd w:val="clear" w:color="000000" w:fill="FFFFFF"/>
            <w:noWrap/>
            <w:vAlign w:val="center"/>
          </w:tcPr>
          <w:p w14:paraId="73623EFD">
            <w:pPr>
              <w:jc w:val="center"/>
              <w:rPr>
                <w:sz w:val="21"/>
                <w:szCs w:val="21"/>
              </w:rPr>
            </w:pPr>
            <w:r>
              <w:rPr>
                <w:sz w:val="21"/>
                <w:szCs w:val="21"/>
              </w:rPr>
              <w:t>3 000 000,00</w:t>
            </w:r>
          </w:p>
        </w:tc>
      </w:tr>
      <w:tr w14:paraId="2FCCC5B7">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9A6BE50">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33B478A2">
            <w:pPr>
              <w:jc w:val="center"/>
              <w:rPr>
                <w:sz w:val="21"/>
                <w:szCs w:val="21"/>
              </w:rPr>
            </w:pPr>
            <w:r>
              <w:rPr>
                <w:sz w:val="21"/>
                <w:szCs w:val="21"/>
              </w:rPr>
              <w:t>443</w:t>
            </w:r>
          </w:p>
        </w:tc>
        <w:tc>
          <w:tcPr>
            <w:tcW w:w="638" w:type="dxa"/>
            <w:tcBorders>
              <w:top w:val="nil"/>
              <w:left w:val="nil"/>
              <w:bottom w:val="single" w:color="auto" w:sz="4" w:space="0"/>
              <w:right w:val="single" w:color="auto" w:sz="4" w:space="0"/>
            </w:tcBorders>
            <w:shd w:val="clear" w:color="000000" w:fill="FFFFFF"/>
            <w:noWrap w:val="0"/>
            <w:vAlign w:val="center"/>
          </w:tcPr>
          <w:p w14:paraId="48F6FD0C">
            <w:pPr>
              <w:jc w:val="center"/>
              <w:rPr>
                <w:sz w:val="21"/>
                <w:szCs w:val="21"/>
              </w:rPr>
            </w:pPr>
            <w:r>
              <w:rPr>
                <w:sz w:val="21"/>
                <w:szCs w:val="21"/>
              </w:rPr>
              <w:t>0501</w:t>
            </w:r>
          </w:p>
        </w:tc>
        <w:tc>
          <w:tcPr>
            <w:tcW w:w="1204" w:type="dxa"/>
            <w:tcBorders>
              <w:top w:val="nil"/>
              <w:left w:val="nil"/>
              <w:bottom w:val="single" w:color="auto" w:sz="4" w:space="0"/>
              <w:right w:val="single" w:color="auto" w:sz="4" w:space="0"/>
            </w:tcBorders>
            <w:shd w:val="clear" w:color="000000" w:fill="FFFFFF"/>
            <w:noWrap w:val="0"/>
            <w:vAlign w:val="center"/>
          </w:tcPr>
          <w:p w14:paraId="3E91FA9E">
            <w:pPr>
              <w:jc w:val="center"/>
              <w:rPr>
                <w:sz w:val="21"/>
                <w:szCs w:val="21"/>
              </w:rPr>
            </w:pPr>
            <w:r>
              <w:rPr>
                <w:sz w:val="21"/>
                <w:szCs w:val="21"/>
              </w:rPr>
              <w:t>69 4 01 70470</w:t>
            </w:r>
          </w:p>
        </w:tc>
        <w:tc>
          <w:tcPr>
            <w:tcW w:w="637" w:type="dxa"/>
            <w:tcBorders>
              <w:top w:val="nil"/>
              <w:left w:val="nil"/>
              <w:bottom w:val="single" w:color="auto" w:sz="4" w:space="0"/>
              <w:right w:val="single" w:color="auto" w:sz="4" w:space="0"/>
            </w:tcBorders>
            <w:shd w:val="clear" w:color="000000" w:fill="FFFFFF"/>
            <w:noWrap w:val="0"/>
            <w:vAlign w:val="center"/>
          </w:tcPr>
          <w:p w14:paraId="2C36B77B">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2EA68F5E">
            <w:pPr>
              <w:jc w:val="center"/>
              <w:rPr>
                <w:sz w:val="21"/>
                <w:szCs w:val="21"/>
              </w:rPr>
            </w:pPr>
            <w:r>
              <w:rPr>
                <w:sz w:val="21"/>
                <w:szCs w:val="21"/>
              </w:rPr>
              <w:t>3 000 000,00</w:t>
            </w:r>
          </w:p>
        </w:tc>
        <w:tc>
          <w:tcPr>
            <w:tcW w:w="1599" w:type="dxa"/>
            <w:tcBorders>
              <w:top w:val="nil"/>
              <w:left w:val="nil"/>
              <w:bottom w:val="single" w:color="auto" w:sz="4" w:space="0"/>
              <w:right w:val="single" w:color="auto" w:sz="4" w:space="0"/>
            </w:tcBorders>
            <w:shd w:val="clear" w:color="000000" w:fill="FFFFFF"/>
            <w:noWrap/>
            <w:vAlign w:val="center"/>
          </w:tcPr>
          <w:p w14:paraId="51F000B3">
            <w:pPr>
              <w:jc w:val="center"/>
              <w:rPr>
                <w:sz w:val="21"/>
                <w:szCs w:val="21"/>
              </w:rPr>
            </w:pPr>
            <w:r>
              <w:rPr>
                <w:sz w:val="21"/>
                <w:szCs w:val="21"/>
              </w:rPr>
              <w:t>3 000 000,00</w:t>
            </w:r>
          </w:p>
        </w:tc>
      </w:tr>
      <w:tr w14:paraId="19F6A111">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055293B">
            <w:pPr>
              <w:rPr>
                <w:sz w:val="21"/>
                <w:szCs w:val="21"/>
              </w:rPr>
            </w:pPr>
            <w:r>
              <w:rPr>
                <w:sz w:val="21"/>
                <w:szCs w:val="21"/>
              </w:rPr>
              <w:t>Софинансирование мероприятий, связанных со сносом аварийных расселённых многоквартирных домов, расположенных на территории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332A7BB2">
            <w:pPr>
              <w:jc w:val="center"/>
              <w:rPr>
                <w:sz w:val="21"/>
                <w:szCs w:val="21"/>
              </w:rPr>
            </w:pPr>
            <w:r>
              <w:rPr>
                <w:sz w:val="21"/>
                <w:szCs w:val="21"/>
              </w:rPr>
              <w:t>443</w:t>
            </w:r>
          </w:p>
        </w:tc>
        <w:tc>
          <w:tcPr>
            <w:tcW w:w="638" w:type="dxa"/>
            <w:tcBorders>
              <w:top w:val="nil"/>
              <w:left w:val="nil"/>
              <w:bottom w:val="single" w:color="auto" w:sz="4" w:space="0"/>
              <w:right w:val="single" w:color="auto" w:sz="4" w:space="0"/>
            </w:tcBorders>
            <w:shd w:val="clear" w:color="000000" w:fill="FFFFFF"/>
            <w:noWrap w:val="0"/>
            <w:vAlign w:val="center"/>
          </w:tcPr>
          <w:p w14:paraId="297323F5">
            <w:pPr>
              <w:jc w:val="center"/>
              <w:rPr>
                <w:sz w:val="21"/>
                <w:szCs w:val="21"/>
              </w:rPr>
            </w:pPr>
            <w:r>
              <w:rPr>
                <w:sz w:val="21"/>
                <w:szCs w:val="21"/>
              </w:rPr>
              <w:t>0501</w:t>
            </w:r>
          </w:p>
        </w:tc>
        <w:tc>
          <w:tcPr>
            <w:tcW w:w="1204" w:type="dxa"/>
            <w:tcBorders>
              <w:top w:val="nil"/>
              <w:left w:val="nil"/>
              <w:bottom w:val="single" w:color="auto" w:sz="4" w:space="0"/>
              <w:right w:val="single" w:color="auto" w:sz="4" w:space="0"/>
            </w:tcBorders>
            <w:shd w:val="clear" w:color="000000" w:fill="FFFFFF"/>
            <w:noWrap w:val="0"/>
            <w:vAlign w:val="center"/>
          </w:tcPr>
          <w:p w14:paraId="59824ECF">
            <w:pPr>
              <w:jc w:val="center"/>
              <w:rPr>
                <w:sz w:val="21"/>
                <w:szCs w:val="21"/>
              </w:rPr>
            </w:pPr>
            <w:r>
              <w:rPr>
                <w:sz w:val="21"/>
                <w:szCs w:val="21"/>
              </w:rPr>
              <w:t>69 4 01 S0470</w:t>
            </w:r>
          </w:p>
        </w:tc>
        <w:tc>
          <w:tcPr>
            <w:tcW w:w="637" w:type="dxa"/>
            <w:tcBorders>
              <w:top w:val="nil"/>
              <w:left w:val="nil"/>
              <w:bottom w:val="single" w:color="auto" w:sz="4" w:space="0"/>
              <w:right w:val="single" w:color="auto" w:sz="4" w:space="0"/>
            </w:tcBorders>
            <w:shd w:val="clear" w:color="000000" w:fill="FFFFFF"/>
            <w:noWrap w:val="0"/>
            <w:vAlign w:val="center"/>
          </w:tcPr>
          <w:p w14:paraId="4C1FC739">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205E35EE">
            <w:pPr>
              <w:jc w:val="center"/>
              <w:rPr>
                <w:sz w:val="21"/>
                <w:szCs w:val="21"/>
              </w:rPr>
            </w:pPr>
            <w:r>
              <w:rPr>
                <w:sz w:val="21"/>
                <w:szCs w:val="21"/>
              </w:rPr>
              <w:t>750 000,00</w:t>
            </w:r>
          </w:p>
        </w:tc>
        <w:tc>
          <w:tcPr>
            <w:tcW w:w="1599" w:type="dxa"/>
            <w:tcBorders>
              <w:top w:val="nil"/>
              <w:left w:val="nil"/>
              <w:bottom w:val="single" w:color="auto" w:sz="4" w:space="0"/>
              <w:right w:val="single" w:color="auto" w:sz="4" w:space="0"/>
            </w:tcBorders>
            <w:shd w:val="clear" w:color="000000" w:fill="FFFFFF"/>
            <w:noWrap/>
            <w:vAlign w:val="center"/>
          </w:tcPr>
          <w:p w14:paraId="0A1C33AE">
            <w:pPr>
              <w:jc w:val="center"/>
              <w:rPr>
                <w:sz w:val="21"/>
                <w:szCs w:val="21"/>
              </w:rPr>
            </w:pPr>
            <w:r>
              <w:rPr>
                <w:sz w:val="21"/>
                <w:szCs w:val="21"/>
              </w:rPr>
              <w:t>750 000,00</w:t>
            </w:r>
          </w:p>
        </w:tc>
      </w:tr>
      <w:tr w14:paraId="3B9027E9">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9A6C490">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510860EE">
            <w:pPr>
              <w:jc w:val="center"/>
              <w:rPr>
                <w:sz w:val="21"/>
                <w:szCs w:val="21"/>
              </w:rPr>
            </w:pPr>
            <w:r>
              <w:rPr>
                <w:sz w:val="21"/>
                <w:szCs w:val="21"/>
              </w:rPr>
              <w:t>443</w:t>
            </w:r>
          </w:p>
        </w:tc>
        <w:tc>
          <w:tcPr>
            <w:tcW w:w="638" w:type="dxa"/>
            <w:tcBorders>
              <w:top w:val="nil"/>
              <w:left w:val="nil"/>
              <w:bottom w:val="single" w:color="auto" w:sz="4" w:space="0"/>
              <w:right w:val="single" w:color="auto" w:sz="4" w:space="0"/>
            </w:tcBorders>
            <w:shd w:val="clear" w:color="000000" w:fill="FFFFFF"/>
            <w:noWrap w:val="0"/>
            <w:vAlign w:val="center"/>
          </w:tcPr>
          <w:p w14:paraId="4A6514A3">
            <w:pPr>
              <w:jc w:val="center"/>
              <w:rPr>
                <w:sz w:val="21"/>
                <w:szCs w:val="21"/>
              </w:rPr>
            </w:pPr>
            <w:r>
              <w:rPr>
                <w:sz w:val="21"/>
                <w:szCs w:val="21"/>
              </w:rPr>
              <w:t>0501</w:t>
            </w:r>
          </w:p>
        </w:tc>
        <w:tc>
          <w:tcPr>
            <w:tcW w:w="1204" w:type="dxa"/>
            <w:tcBorders>
              <w:top w:val="nil"/>
              <w:left w:val="nil"/>
              <w:bottom w:val="single" w:color="auto" w:sz="4" w:space="0"/>
              <w:right w:val="single" w:color="auto" w:sz="4" w:space="0"/>
            </w:tcBorders>
            <w:shd w:val="clear" w:color="000000" w:fill="FFFFFF"/>
            <w:noWrap w:val="0"/>
            <w:vAlign w:val="center"/>
          </w:tcPr>
          <w:p w14:paraId="06052457">
            <w:pPr>
              <w:jc w:val="center"/>
              <w:rPr>
                <w:sz w:val="21"/>
                <w:szCs w:val="21"/>
              </w:rPr>
            </w:pPr>
            <w:r>
              <w:rPr>
                <w:sz w:val="21"/>
                <w:szCs w:val="21"/>
              </w:rPr>
              <w:t>69 4 01 S0470</w:t>
            </w:r>
          </w:p>
        </w:tc>
        <w:tc>
          <w:tcPr>
            <w:tcW w:w="637" w:type="dxa"/>
            <w:tcBorders>
              <w:top w:val="nil"/>
              <w:left w:val="nil"/>
              <w:bottom w:val="single" w:color="auto" w:sz="4" w:space="0"/>
              <w:right w:val="single" w:color="auto" w:sz="4" w:space="0"/>
            </w:tcBorders>
            <w:shd w:val="clear" w:color="000000" w:fill="FFFFFF"/>
            <w:noWrap w:val="0"/>
            <w:vAlign w:val="center"/>
          </w:tcPr>
          <w:p w14:paraId="73BCA1D4">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4285D40E">
            <w:pPr>
              <w:jc w:val="center"/>
              <w:rPr>
                <w:sz w:val="21"/>
                <w:szCs w:val="21"/>
              </w:rPr>
            </w:pPr>
            <w:r>
              <w:rPr>
                <w:sz w:val="21"/>
                <w:szCs w:val="21"/>
              </w:rPr>
              <w:t>750 000,00</w:t>
            </w:r>
          </w:p>
        </w:tc>
        <w:tc>
          <w:tcPr>
            <w:tcW w:w="1599" w:type="dxa"/>
            <w:tcBorders>
              <w:top w:val="nil"/>
              <w:left w:val="nil"/>
              <w:bottom w:val="single" w:color="auto" w:sz="4" w:space="0"/>
              <w:right w:val="single" w:color="auto" w:sz="4" w:space="0"/>
            </w:tcBorders>
            <w:shd w:val="clear" w:color="000000" w:fill="FFFFFF"/>
            <w:noWrap/>
            <w:vAlign w:val="center"/>
          </w:tcPr>
          <w:p w14:paraId="0290F411">
            <w:pPr>
              <w:jc w:val="center"/>
              <w:rPr>
                <w:sz w:val="21"/>
                <w:szCs w:val="21"/>
              </w:rPr>
            </w:pPr>
            <w:r>
              <w:rPr>
                <w:sz w:val="21"/>
                <w:szCs w:val="21"/>
              </w:rPr>
              <w:t>750 000,00</w:t>
            </w:r>
          </w:p>
        </w:tc>
      </w:tr>
      <w:tr w14:paraId="0BAC16DB">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D8DDB81">
            <w:pPr>
              <w:rPr>
                <w:sz w:val="21"/>
                <w:szCs w:val="21"/>
              </w:rPr>
            </w:pPr>
            <w:r>
              <w:rPr>
                <w:sz w:val="21"/>
                <w:szCs w:val="21"/>
              </w:rPr>
              <w:t>Софинансирование мероприятий по переселению граждан из аварийного жилищного фонда</w:t>
            </w:r>
          </w:p>
        </w:tc>
        <w:tc>
          <w:tcPr>
            <w:tcW w:w="662" w:type="dxa"/>
            <w:tcBorders>
              <w:top w:val="nil"/>
              <w:left w:val="nil"/>
              <w:bottom w:val="single" w:color="auto" w:sz="4" w:space="0"/>
              <w:right w:val="single" w:color="auto" w:sz="4" w:space="0"/>
            </w:tcBorders>
            <w:shd w:val="clear" w:color="000000" w:fill="FFFFFF"/>
            <w:noWrap w:val="0"/>
            <w:vAlign w:val="center"/>
          </w:tcPr>
          <w:p w14:paraId="5D95AF51">
            <w:pPr>
              <w:jc w:val="center"/>
              <w:rPr>
                <w:sz w:val="21"/>
                <w:szCs w:val="21"/>
              </w:rPr>
            </w:pPr>
            <w:r>
              <w:rPr>
                <w:sz w:val="21"/>
                <w:szCs w:val="21"/>
              </w:rPr>
              <w:t>443</w:t>
            </w:r>
          </w:p>
        </w:tc>
        <w:tc>
          <w:tcPr>
            <w:tcW w:w="638" w:type="dxa"/>
            <w:tcBorders>
              <w:top w:val="nil"/>
              <w:left w:val="nil"/>
              <w:bottom w:val="single" w:color="auto" w:sz="4" w:space="0"/>
              <w:right w:val="single" w:color="auto" w:sz="4" w:space="0"/>
            </w:tcBorders>
            <w:shd w:val="clear" w:color="000000" w:fill="FFFFFF"/>
            <w:noWrap w:val="0"/>
            <w:vAlign w:val="center"/>
          </w:tcPr>
          <w:p w14:paraId="7F73A433">
            <w:pPr>
              <w:jc w:val="center"/>
              <w:rPr>
                <w:sz w:val="21"/>
                <w:szCs w:val="21"/>
              </w:rPr>
            </w:pPr>
            <w:r>
              <w:rPr>
                <w:sz w:val="21"/>
                <w:szCs w:val="21"/>
              </w:rPr>
              <w:t>0501</w:t>
            </w:r>
          </w:p>
        </w:tc>
        <w:tc>
          <w:tcPr>
            <w:tcW w:w="1204" w:type="dxa"/>
            <w:tcBorders>
              <w:top w:val="nil"/>
              <w:left w:val="nil"/>
              <w:bottom w:val="single" w:color="auto" w:sz="4" w:space="0"/>
              <w:right w:val="single" w:color="auto" w:sz="4" w:space="0"/>
            </w:tcBorders>
            <w:shd w:val="clear" w:color="000000" w:fill="FFFFFF"/>
            <w:noWrap w:val="0"/>
            <w:vAlign w:val="center"/>
          </w:tcPr>
          <w:p w14:paraId="3EA4D88A">
            <w:pPr>
              <w:jc w:val="center"/>
              <w:rPr>
                <w:sz w:val="21"/>
                <w:szCs w:val="21"/>
              </w:rPr>
            </w:pPr>
            <w:r>
              <w:rPr>
                <w:sz w:val="21"/>
                <w:szCs w:val="21"/>
              </w:rPr>
              <w:t>69 4 01 S9602</w:t>
            </w:r>
          </w:p>
        </w:tc>
        <w:tc>
          <w:tcPr>
            <w:tcW w:w="637" w:type="dxa"/>
            <w:tcBorders>
              <w:top w:val="nil"/>
              <w:left w:val="nil"/>
              <w:bottom w:val="single" w:color="auto" w:sz="4" w:space="0"/>
              <w:right w:val="single" w:color="auto" w:sz="4" w:space="0"/>
            </w:tcBorders>
            <w:shd w:val="clear" w:color="000000" w:fill="FFFFFF"/>
            <w:noWrap w:val="0"/>
            <w:vAlign w:val="center"/>
          </w:tcPr>
          <w:p w14:paraId="06378438">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48B36F7C">
            <w:pPr>
              <w:jc w:val="center"/>
              <w:rPr>
                <w:sz w:val="21"/>
                <w:szCs w:val="21"/>
              </w:rPr>
            </w:pPr>
            <w:r>
              <w:rPr>
                <w:sz w:val="21"/>
                <w:szCs w:val="21"/>
              </w:rPr>
              <w:t>12 675 000,00</w:t>
            </w:r>
          </w:p>
        </w:tc>
        <w:tc>
          <w:tcPr>
            <w:tcW w:w="1599" w:type="dxa"/>
            <w:tcBorders>
              <w:top w:val="nil"/>
              <w:left w:val="nil"/>
              <w:bottom w:val="single" w:color="auto" w:sz="4" w:space="0"/>
              <w:right w:val="single" w:color="auto" w:sz="4" w:space="0"/>
            </w:tcBorders>
            <w:shd w:val="clear" w:color="000000" w:fill="FFFFFF"/>
            <w:noWrap/>
            <w:vAlign w:val="center"/>
          </w:tcPr>
          <w:p w14:paraId="4799718C">
            <w:pPr>
              <w:jc w:val="center"/>
              <w:rPr>
                <w:sz w:val="21"/>
                <w:szCs w:val="21"/>
              </w:rPr>
            </w:pPr>
            <w:r>
              <w:rPr>
                <w:sz w:val="21"/>
                <w:szCs w:val="21"/>
              </w:rPr>
              <w:t>0,00</w:t>
            </w:r>
          </w:p>
        </w:tc>
      </w:tr>
      <w:tr w14:paraId="58D5407F">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01F9AA6">
            <w:pPr>
              <w:rPr>
                <w:sz w:val="21"/>
                <w:szCs w:val="21"/>
              </w:rPr>
            </w:pPr>
            <w:r>
              <w:rPr>
                <w:sz w:val="21"/>
                <w:szCs w:val="21"/>
              </w:rPr>
              <w:t>Капитальные вложения в объекты государственной (муниципальной) собственности</w:t>
            </w:r>
          </w:p>
        </w:tc>
        <w:tc>
          <w:tcPr>
            <w:tcW w:w="662" w:type="dxa"/>
            <w:tcBorders>
              <w:top w:val="nil"/>
              <w:left w:val="nil"/>
              <w:bottom w:val="single" w:color="auto" w:sz="4" w:space="0"/>
              <w:right w:val="single" w:color="auto" w:sz="4" w:space="0"/>
            </w:tcBorders>
            <w:shd w:val="clear" w:color="000000" w:fill="FFFFFF"/>
            <w:noWrap w:val="0"/>
            <w:vAlign w:val="center"/>
          </w:tcPr>
          <w:p w14:paraId="530E81EF">
            <w:pPr>
              <w:jc w:val="center"/>
              <w:rPr>
                <w:sz w:val="21"/>
                <w:szCs w:val="21"/>
              </w:rPr>
            </w:pPr>
            <w:r>
              <w:rPr>
                <w:sz w:val="21"/>
                <w:szCs w:val="21"/>
              </w:rPr>
              <w:t>443</w:t>
            </w:r>
          </w:p>
        </w:tc>
        <w:tc>
          <w:tcPr>
            <w:tcW w:w="638" w:type="dxa"/>
            <w:tcBorders>
              <w:top w:val="nil"/>
              <w:left w:val="nil"/>
              <w:bottom w:val="single" w:color="auto" w:sz="4" w:space="0"/>
              <w:right w:val="single" w:color="auto" w:sz="4" w:space="0"/>
            </w:tcBorders>
            <w:shd w:val="clear" w:color="000000" w:fill="FFFFFF"/>
            <w:noWrap w:val="0"/>
            <w:vAlign w:val="center"/>
          </w:tcPr>
          <w:p w14:paraId="0E7DFB98">
            <w:pPr>
              <w:jc w:val="center"/>
              <w:rPr>
                <w:sz w:val="21"/>
                <w:szCs w:val="21"/>
              </w:rPr>
            </w:pPr>
            <w:r>
              <w:rPr>
                <w:sz w:val="21"/>
                <w:szCs w:val="21"/>
              </w:rPr>
              <w:t>0501</w:t>
            </w:r>
          </w:p>
        </w:tc>
        <w:tc>
          <w:tcPr>
            <w:tcW w:w="1204" w:type="dxa"/>
            <w:tcBorders>
              <w:top w:val="nil"/>
              <w:left w:val="nil"/>
              <w:bottom w:val="single" w:color="auto" w:sz="4" w:space="0"/>
              <w:right w:val="single" w:color="auto" w:sz="4" w:space="0"/>
            </w:tcBorders>
            <w:shd w:val="clear" w:color="000000" w:fill="FFFFFF"/>
            <w:noWrap w:val="0"/>
            <w:vAlign w:val="center"/>
          </w:tcPr>
          <w:p w14:paraId="600ACE05">
            <w:pPr>
              <w:jc w:val="center"/>
              <w:rPr>
                <w:sz w:val="21"/>
                <w:szCs w:val="21"/>
              </w:rPr>
            </w:pPr>
            <w:r>
              <w:rPr>
                <w:sz w:val="21"/>
                <w:szCs w:val="21"/>
              </w:rPr>
              <w:t>69 4 01 S9602</w:t>
            </w:r>
          </w:p>
        </w:tc>
        <w:tc>
          <w:tcPr>
            <w:tcW w:w="637" w:type="dxa"/>
            <w:tcBorders>
              <w:top w:val="nil"/>
              <w:left w:val="nil"/>
              <w:bottom w:val="single" w:color="auto" w:sz="4" w:space="0"/>
              <w:right w:val="single" w:color="auto" w:sz="4" w:space="0"/>
            </w:tcBorders>
            <w:shd w:val="clear" w:color="000000" w:fill="FFFFFF"/>
            <w:noWrap w:val="0"/>
            <w:vAlign w:val="center"/>
          </w:tcPr>
          <w:p w14:paraId="4B6A2861">
            <w:pPr>
              <w:jc w:val="center"/>
              <w:rPr>
                <w:sz w:val="21"/>
                <w:szCs w:val="21"/>
              </w:rPr>
            </w:pPr>
            <w:r>
              <w:rPr>
                <w:sz w:val="21"/>
                <w:szCs w:val="21"/>
              </w:rPr>
              <w:t>400</w:t>
            </w:r>
          </w:p>
        </w:tc>
        <w:tc>
          <w:tcPr>
            <w:tcW w:w="1780" w:type="dxa"/>
            <w:tcBorders>
              <w:top w:val="nil"/>
              <w:left w:val="nil"/>
              <w:bottom w:val="single" w:color="auto" w:sz="4" w:space="0"/>
              <w:right w:val="single" w:color="auto" w:sz="4" w:space="0"/>
            </w:tcBorders>
            <w:shd w:val="clear" w:color="000000" w:fill="FFFFFF"/>
            <w:noWrap/>
            <w:vAlign w:val="center"/>
          </w:tcPr>
          <w:p w14:paraId="7AEE1157">
            <w:pPr>
              <w:jc w:val="center"/>
              <w:rPr>
                <w:sz w:val="21"/>
                <w:szCs w:val="21"/>
              </w:rPr>
            </w:pPr>
            <w:r>
              <w:rPr>
                <w:sz w:val="21"/>
                <w:szCs w:val="21"/>
              </w:rPr>
              <w:t>12 675 000,00</w:t>
            </w:r>
          </w:p>
        </w:tc>
        <w:tc>
          <w:tcPr>
            <w:tcW w:w="1599" w:type="dxa"/>
            <w:tcBorders>
              <w:top w:val="nil"/>
              <w:left w:val="nil"/>
              <w:bottom w:val="single" w:color="auto" w:sz="4" w:space="0"/>
              <w:right w:val="single" w:color="auto" w:sz="4" w:space="0"/>
            </w:tcBorders>
            <w:shd w:val="clear" w:color="000000" w:fill="FFFFFF"/>
            <w:noWrap/>
            <w:vAlign w:val="center"/>
          </w:tcPr>
          <w:p w14:paraId="464F5CE2">
            <w:pPr>
              <w:jc w:val="center"/>
              <w:rPr>
                <w:sz w:val="21"/>
                <w:szCs w:val="21"/>
              </w:rPr>
            </w:pPr>
            <w:r>
              <w:rPr>
                <w:sz w:val="21"/>
                <w:szCs w:val="21"/>
              </w:rPr>
              <w:t>0,00</w:t>
            </w:r>
          </w:p>
        </w:tc>
      </w:tr>
      <w:tr w14:paraId="4169DA54">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3719141">
            <w:pPr>
              <w:rPr>
                <w:sz w:val="21"/>
                <w:szCs w:val="21"/>
              </w:rPr>
            </w:pPr>
            <w:r>
              <w:rPr>
                <w:sz w:val="21"/>
                <w:szCs w:val="21"/>
              </w:rPr>
              <w:t>Мероприятия в рамках непрограммных направлений деятельности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38FAC8ED">
            <w:pPr>
              <w:jc w:val="center"/>
              <w:rPr>
                <w:sz w:val="21"/>
                <w:szCs w:val="21"/>
              </w:rPr>
            </w:pPr>
            <w:r>
              <w:rPr>
                <w:sz w:val="21"/>
                <w:szCs w:val="21"/>
              </w:rPr>
              <w:t>443</w:t>
            </w:r>
          </w:p>
        </w:tc>
        <w:tc>
          <w:tcPr>
            <w:tcW w:w="638" w:type="dxa"/>
            <w:tcBorders>
              <w:top w:val="nil"/>
              <w:left w:val="nil"/>
              <w:bottom w:val="single" w:color="auto" w:sz="4" w:space="0"/>
              <w:right w:val="single" w:color="auto" w:sz="4" w:space="0"/>
            </w:tcBorders>
            <w:shd w:val="clear" w:color="000000" w:fill="FFFFFF"/>
            <w:noWrap w:val="0"/>
            <w:vAlign w:val="center"/>
          </w:tcPr>
          <w:p w14:paraId="12C6C92E">
            <w:pPr>
              <w:jc w:val="center"/>
              <w:rPr>
                <w:sz w:val="21"/>
                <w:szCs w:val="21"/>
              </w:rPr>
            </w:pPr>
            <w:r>
              <w:rPr>
                <w:sz w:val="21"/>
                <w:szCs w:val="21"/>
              </w:rPr>
              <w:t>0501</w:t>
            </w:r>
          </w:p>
        </w:tc>
        <w:tc>
          <w:tcPr>
            <w:tcW w:w="1204" w:type="dxa"/>
            <w:tcBorders>
              <w:top w:val="nil"/>
              <w:left w:val="nil"/>
              <w:bottom w:val="single" w:color="auto" w:sz="4" w:space="0"/>
              <w:right w:val="single" w:color="auto" w:sz="4" w:space="0"/>
            </w:tcBorders>
            <w:shd w:val="clear" w:color="000000" w:fill="FFFFFF"/>
            <w:noWrap w:val="0"/>
            <w:vAlign w:val="center"/>
          </w:tcPr>
          <w:p w14:paraId="0A9AC18A">
            <w:pPr>
              <w:jc w:val="center"/>
              <w:rPr>
                <w:sz w:val="21"/>
                <w:szCs w:val="21"/>
              </w:rPr>
            </w:pPr>
            <w:r>
              <w:rPr>
                <w:sz w:val="21"/>
                <w:szCs w:val="21"/>
              </w:rPr>
              <w:t>70 0 00 00000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2612B4DD">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877C46B">
            <w:pPr>
              <w:jc w:val="center"/>
              <w:rPr>
                <w:sz w:val="21"/>
                <w:szCs w:val="21"/>
              </w:rPr>
            </w:pPr>
            <w:r>
              <w:rPr>
                <w:sz w:val="21"/>
                <w:szCs w:val="21"/>
              </w:rPr>
              <w:t>0,00</w:t>
            </w:r>
          </w:p>
        </w:tc>
        <w:tc>
          <w:tcPr>
            <w:tcW w:w="1599" w:type="dxa"/>
            <w:tcBorders>
              <w:top w:val="nil"/>
              <w:left w:val="nil"/>
              <w:bottom w:val="single" w:color="auto" w:sz="4" w:space="0"/>
              <w:right w:val="single" w:color="auto" w:sz="4" w:space="0"/>
            </w:tcBorders>
            <w:shd w:val="clear" w:color="000000" w:fill="FFFFFF"/>
            <w:noWrap/>
            <w:vAlign w:val="center"/>
          </w:tcPr>
          <w:p w14:paraId="29C5B1D0">
            <w:pPr>
              <w:jc w:val="center"/>
              <w:rPr>
                <w:sz w:val="21"/>
                <w:szCs w:val="21"/>
              </w:rPr>
            </w:pPr>
            <w:r>
              <w:rPr>
                <w:sz w:val="21"/>
                <w:szCs w:val="21"/>
              </w:rPr>
              <w:t>5 143 783,00</w:t>
            </w:r>
          </w:p>
        </w:tc>
      </w:tr>
      <w:tr w14:paraId="16200CF6">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AAA2B01">
            <w:pPr>
              <w:rPr>
                <w:sz w:val="21"/>
                <w:szCs w:val="21"/>
              </w:rPr>
            </w:pPr>
            <w:r>
              <w:rPr>
                <w:sz w:val="21"/>
                <w:szCs w:val="21"/>
              </w:rPr>
              <w:t>Уплата взносов на капитальный ремонт общего имущества многоквартирного дома</w:t>
            </w:r>
          </w:p>
        </w:tc>
        <w:tc>
          <w:tcPr>
            <w:tcW w:w="662" w:type="dxa"/>
            <w:tcBorders>
              <w:top w:val="nil"/>
              <w:left w:val="nil"/>
              <w:bottom w:val="single" w:color="auto" w:sz="4" w:space="0"/>
              <w:right w:val="single" w:color="auto" w:sz="4" w:space="0"/>
            </w:tcBorders>
            <w:shd w:val="clear" w:color="000000" w:fill="FFFFFF"/>
            <w:noWrap w:val="0"/>
            <w:vAlign w:val="center"/>
          </w:tcPr>
          <w:p w14:paraId="7E4675D8">
            <w:pPr>
              <w:jc w:val="center"/>
              <w:rPr>
                <w:sz w:val="21"/>
                <w:szCs w:val="21"/>
              </w:rPr>
            </w:pPr>
            <w:r>
              <w:rPr>
                <w:sz w:val="21"/>
                <w:szCs w:val="21"/>
              </w:rPr>
              <w:t>443</w:t>
            </w:r>
          </w:p>
        </w:tc>
        <w:tc>
          <w:tcPr>
            <w:tcW w:w="638" w:type="dxa"/>
            <w:tcBorders>
              <w:top w:val="nil"/>
              <w:left w:val="nil"/>
              <w:bottom w:val="single" w:color="auto" w:sz="4" w:space="0"/>
              <w:right w:val="single" w:color="auto" w:sz="4" w:space="0"/>
            </w:tcBorders>
            <w:shd w:val="clear" w:color="000000" w:fill="FFFFFF"/>
            <w:noWrap w:val="0"/>
            <w:vAlign w:val="center"/>
          </w:tcPr>
          <w:p w14:paraId="1CE6E289">
            <w:pPr>
              <w:jc w:val="center"/>
              <w:rPr>
                <w:sz w:val="21"/>
                <w:szCs w:val="21"/>
              </w:rPr>
            </w:pPr>
            <w:r>
              <w:rPr>
                <w:sz w:val="21"/>
                <w:szCs w:val="21"/>
              </w:rPr>
              <w:t>0501</w:t>
            </w:r>
          </w:p>
        </w:tc>
        <w:tc>
          <w:tcPr>
            <w:tcW w:w="1204" w:type="dxa"/>
            <w:tcBorders>
              <w:top w:val="nil"/>
              <w:left w:val="nil"/>
              <w:bottom w:val="single" w:color="auto" w:sz="4" w:space="0"/>
              <w:right w:val="single" w:color="auto" w:sz="4" w:space="0"/>
            </w:tcBorders>
            <w:shd w:val="clear" w:color="000000" w:fill="FFFFFF"/>
            <w:noWrap w:val="0"/>
            <w:vAlign w:val="center"/>
          </w:tcPr>
          <w:p w14:paraId="511F031A">
            <w:pPr>
              <w:jc w:val="center"/>
              <w:rPr>
                <w:sz w:val="21"/>
                <w:szCs w:val="21"/>
              </w:rPr>
            </w:pPr>
            <w:r>
              <w:rPr>
                <w:sz w:val="21"/>
                <w:szCs w:val="21"/>
              </w:rPr>
              <w:t>70 0 00 00360</w:t>
            </w:r>
          </w:p>
        </w:tc>
        <w:tc>
          <w:tcPr>
            <w:tcW w:w="637" w:type="dxa"/>
            <w:tcBorders>
              <w:top w:val="nil"/>
              <w:left w:val="nil"/>
              <w:bottom w:val="single" w:color="auto" w:sz="4" w:space="0"/>
              <w:right w:val="single" w:color="auto" w:sz="4" w:space="0"/>
            </w:tcBorders>
            <w:shd w:val="clear" w:color="000000" w:fill="FFFFFF"/>
            <w:noWrap w:val="0"/>
            <w:vAlign w:val="center"/>
          </w:tcPr>
          <w:p w14:paraId="4CFAEDCB">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ED7FDD6">
            <w:pPr>
              <w:jc w:val="center"/>
              <w:rPr>
                <w:sz w:val="21"/>
                <w:szCs w:val="21"/>
              </w:rPr>
            </w:pPr>
            <w:r>
              <w:rPr>
                <w:sz w:val="21"/>
                <w:szCs w:val="21"/>
              </w:rPr>
              <w:t>0,00</w:t>
            </w:r>
          </w:p>
        </w:tc>
        <w:tc>
          <w:tcPr>
            <w:tcW w:w="1599" w:type="dxa"/>
            <w:tcBorders>
              <w:top w:val="nil"/>
              <w:left w:val="nil"/>
              <w:bottom w:val="single" w:color="auto" w:sz="4" w:space="0"/>
              <w:right w:val="single" w:color="auto" w:sz="4" w:space="0"/>
            </w:tcBorders>
            <w:shd w:val="clear" w:color="000000" w:fill="FFFFFF"/>
            <w:noWrap/>
            <w:vAlign w:val="center"/>
          </w:tcPr>
          <w:p w14:paraId="0A19D434">
            <w:pPr>
              <w:jc w:val="center"/>
              <w:rPr>
                <w:sz w:val="21"/>
                <w:szCs w:val="21"/>
              </w:rPr>
            </w:pPr>
            <w:r>
              <w:rPr>
                <w:sz w:val="21"/>
                <w:szCs w:val="21"/>
              </w:rPr>
              <w:t>5 143 783,00</w:t>
            </w:r>
          </w:p>
        </w:tc>
      </w:tr>
      <w:tr w14:paraId="701371B3">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ABB4C2E">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4BA7C07A">
            <w:pPr>
              <w:jc w:val="center"/>
              <w:rPr>
                <w:sz w:val="21"/>
                <w:szCs w:val="21"/>
              </w:rPr>
            </w:pPr>
            <w:r>
              <w:rPr>
                <w:sz w:val="21"/>
                <w:szCs w:val="21"/>
              </w:rPr>
              <w:t>443</w:t>
            </w:r>
          </w:p>
        </w:tc>
        <w:tc>
          <w:tcPr>
            <w:tcW w:w="638" w:type="dxa"/>
            <w:tcBorders>
              <w:top w:val="nil"/>
              <w:left w:val="nil"/>
              <w:bottom w:val="single" w:color="auto" w:sz="4" w:space="0"/>
              <w:right w:val="single" w:color="auto" w:sz="4" w:space="0"/>
            </w:tcBorders>
            <w:shd w:val="clear" w:color="000000" w:fill="FFFFFF"/>
            <w:noWrap w:val="0"/>
            <w:vAlign w:val="center"/>
          </w:tcPr>
          <w:p w14:paraId="2A4FE8FB">
            <w:pPr>
              <w:jc w:val="center"/>
              <w:rPr>
                <w:sz w:val="21"/>
                <w:szCs w:val="21"/>
              </w:rPr>
            </w:pPr>
            <w:r>
              <w:rPr>
                <w:sz w:val="21"/>
                <w:szCs w:val="21"/>
              </w:rPr>
              <w:t>0501</w:t>
            </w:r>
          </w:p>
        </w:tc>
        <w:tc>
          <w:tcPr>
            <w:tcW w:w="1204" w:type="dxa"/>
            <w:tcBorders>
              <w:top w:val="nil"/>
              <w:left w:val="nil"/>
              <w:bottom w:val="single" w:color="auto" w:sz="4" w:space="0"/>
              <w:right w:val="single" w:color="auto" w:sz="4" w:space="0"/>
            </w:tcBorders>
            <w:shd w:val="clear" w:color="000000" w:fill="FFFFFF"/>
            <w:noWrap w:val="0"/>
            <w:vAlign w:val="center"/>
          </w:tcPr>
          <w:p w14:paraId="0B55802E">
            <w:pPr>
              <w:jc w:val="center"/>
              <w:rPr>
                <w:sz w:val="21"/>
                <w:szCs w:val="21"/>
              </w:rPr>
            </w:pPr>
            <w:r>
              <w:rPr>
                <w:sz w:val="21"/>
                <w:szCs w:val="21"/>
              </w:rPr>
              <w:t>70 0 00 00360</w:t>
            </w:r>
          </w:p>
        </w:tc>
        <w:tc>
          <w:tcPr>
            <w:tcW w:w="637" w:type="dxa"/>
            <w:tcBorders>
              <w:top w:val="nil"/>
              <w:left w:val="nil"/>
              <w:bottom w:val="single" w:color="auto" w:sz="4" w:space="0"/>
              <w:right w:val="single" w:color="auto" w:sz="4" w:space="0"/>
            </w:tcBorders>
            <w:shd w:val="clear" w:color="000000" w:fill="FFFFFF"/>
            <w:noWrap w:val="0"/>
            <w:vAlign w:val="center"/>
          </w:tcPr>
          <w:p w14:paraId="51C391FB">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2B0A56FF">
            <w:pPr>
              <w:jc w:val="center"/>
              <w:rPr>
                <w:sz w:val="21"/>
                <w:szCs w:val="21"/>
              </w:rPr>
            </w:pPr>
            <w:r>
              <w:rPr>
                <w:sz w:val="21"/>
                <w:szCs w:val="21"/>
              </w:rPr>
              <w:t>0,00</w:t>
            </w:r>
          </w:p>
        </w:tc>
        <w:tc>
          <w:tcPr>
            <w:tcW w:w="1599" w:type="dxa"/>
            <w:tcBorders>
              <w:top w:val="nil"/>
              <w:left w:val="nil"/>
              <w:bottom w:val="single" w:color="auto" w:sz="4" w:space="0"/>
              <w:right w:val="single" w:color="auto" w:sz="4" w:space="0"/>
            </w:tcBorders>
            <w:shd w:val="clear" w:color="000000" w:fill="FFFFFF"/>
            <w:noWrap/>
            <w:vAlign w:val="center"/>
          </w:tcPr>
          <w:p w14:paraId="50F942CF">
            <w:pPr>
              <w:jc w:val="center"/>
              <w:rPr>
                <w:sz w:val="21"/>
                <w:szCs w:val="21"/>
              </w:rPr>
            </w:pPr>
            <w:r>
              <w:rPr>
                <w:sz w:val="21"/>
                <w:szCs w:val="21"/>
              </w:rPr>
              <w:t>5 143 783,00</w:t>
            </w:r>
          </w:p>
        </w:tc>
      </w:tr>
      <w:tr w14:paraId="512AD1D5">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3FFCE87">
            <w:pPr>
              <w:rPr>
                <w:b/>
                <w:bCs/>
                <w:sz w:val="21"/>
                <w:szCs w:val="21"/>
              </w:rPr>
            </w:pPr>
            <w:r>
              <w:rPr>
                <w:b/>
                <w:bCs/>
                <w:sz w:val="21"/>
                <w:szCs w:val="21"/>
              </w:rPr>
              <w:t>АДМИНИСТРАЦИЯ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738634FC">
            <w:pPr>
              <w:jc w:val="center"/>
              <w:rPr>
                <w:b/>
                <w:bCs/>
                <w:sz w:val="21"/>
                <w:szCs w:val="21"/>
              </w:rPr>
            </w:pPr>
            <w:r>
              <w:rPr>
                <w:b/>
                <w:bCs/>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34119184">
            <w:pPr>
              <w:jc w:val="center"/>
              <w:rPr>
                <w:b/>
                <w:bCs/>
                <w:sz w:val="21"/>
                <w:szCs w:val="21"/>
              </w:rPr>
            </w:pPr>
            <w:r>
              <w:rPr>
                <w:b/>
                <w:bCs/>
                <w:sz w:val="21"/>
                <w:szCs w:val="21"/>
              </w:rPr>
              <w:t> </w:t>
            </w:r>
          </w:p>
        </w:tc>
        <w:tc>
          <w:tcPr>
            <w:tcW w:w="1204" w:type="dxa"/>
            <w:tcBorders>
              <w:top w:val="nil"/>
              <w:left w:val="nil"/>
              <w:bottom w:val="single" w:color="auto" w:sz="4" w:space="0"/>
              <w:right w:val="single" w:color="auto" w:sz="4" w:space="0"/>
            </w:tcBorders>
            <w:shd w:val="clear" w:color="000000" w:fill="FFFFFF"/>
            <w:noWrap w:val="0"/>
            <w:vAlign w:val="center"/>
          </w:tcPr>
          <w:p w14:paraId="6297E4A5">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4E2FC5BF">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418158E3">
            <w:pPr>
              <w:jc w:val="center"/>
              <w:rPr>
                <w:b/>
                <w:bCs/>
                <w:sz w:val="21"/>
                <w:szCs w:val="21"/>
              </w:rPr>
            </w:pPr>
            <w:r>
              <w:rPr>
                <w:b/>
                <w:bCs/>
                <w:sz w:val="21"/>
                <w:szCs w:val="21"/>
              </w:rPr>
              <w:t>309 084 968,55</w:t>
            </w:r>
          </w:p>
        </w:tc>
        <w:tc>
          <w:tcPr>
            <w:tcW w:w="1599" w:type="dxa"/>
            <w:tcBorders>
              <w:top w:val="nil"/>
              <w:left w:val="nil"/>
              <w:bottom w:val="single" w:color="auto" w:sz="4" w:space="0"/>
              <w:right w:val="single" w:color="auto" w:sz="4" w:space="0"/>
            </w:tcBorders>
            <w:shd w:val="clear" w:color="000000" w:fill="FFFFFF"/>
            <w:noWrap/>
            <w:vAlign w:val="center"/>
          </w:tcPr>
          <w:p w14:paraId="15DBC54C">
            <w:pPr>
              <w:jc w:val="center"/>
              <w:rPr>
                <w:b/>
                <w:bCs/>
                <w:sz w:val="21"/>
                <w:szCs w:val="21"/>
              </w:rPr>
            </w:pPr>
            <w:r>
              <w:rPr>
                <w:b/>
                <w:bCs/>
                <w:sz w:val="21"/>
                <w:szCs w:val="21"/>
              </w:rPr>
              <w:t>302 434 075,75</w:t>
            </w:r>
          </w:p>
        </w:tc>
      </w:tr>
      <w:tr w14:paraId="148A8B46">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FBCDF26">
            <w:pPr>
              <w:rPr>
                <w:b/>
                <w:bCs/>
                <w:sz w:val="21"/>
                <w:szCs w:val="21"/>
              </w:rPr>
            </w:pPr>
            <w:r>
              <w:rPr>
                <w:b/>
                <w:bCs/>
                <w:sz w:val="21"/>
                <w:szCs w:val="21"/>
              </w:rPr>
              <w:t>ОБЩЕГОСУДАРСТВЕННЫЕ ВОПРОСЫ</w:t>
            </w:r>
          </w:p>
        </w:tc>
        <w:tc>
          <w:tcPr>
            <w:tcW w:w="662" w:type="dxa"/>
            <w:tcBorders>
              <w:top w:val="nil"/>
              <w:left w:val="nil"/>
              <w:bottom w:val="single" w:color="auto" w:sz="4" w:space="0"/>
              <w:right w:val="single" w:color="auto" w:sz="4" w:space="0"/>
            </w:tcBorders>
            <w:shd w:val="clear" w:color="000000" w:fill="FFFFFF"/>
            <w:noWrap w:val="0"/>
            <w:vAlign w:val="center"/>
          </w:tcPr>
          <w:p w14:paraId="57DE3BF3">
            <w:pPr>
              <w:jc w:val="center"/>
              <w:rPr>
                <w:b/>
                <w:bCs/>
                <w:sz w:val="21"/>
                <w:szCs w:val="21"/>
              </w:rPr>
            </w:pPr>
            <w:r>
              <w:rPr>
                <w:b/>
                <w:bCs/>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3B8071BF">
            <w:pPr>
              <w:jc w:val="center"/>
              <w:rPr>
                <w:b/>
                <w:bCs/>
                <w:sz w:val="21"/>
                <w:szCs w:val="21"/>
              </w:rPr>
            </w:pPr>
            <w:r>
              <w:rPr>
                <w:b/>
                <w:bCs/>
                <w:sz w:val="21"/>
                <w:szCs w:val="21"/>
              </w:rPr>
              <w:t>0100</w:t>
            </w:r>
          </w:p>
        </w:tc>
        <w:tc>
          <w:tcPr>
            <w:tcW w:w="1204" w:type="dxa"/>
            <w:tcBorders>
              <w:top w:val="nil"/>
              <w:left w:val="nil"/>
              <w:bottom w:val="single" w:color="auto" w:sz="4" w:space="0"/>
              <w:right w:val="single" w:color="auto" w:sz="4" w:space="0"/>
            </w:tcBorders>
            <w:shd w:val="clear" w:color="000000" w:fill="FFFFFF"/>
            <w:noWrap w:val="0"/>
            <w:vAlign w:val="center"/>
          </w:tcPr>
          <w:p w14:paraId="308F71A2">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18592B48">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38F2F44F">
            <w:pPr>
              <w:jc w:val="center"/>
              <w:rPr>
                <w:b/>
                <w:bCs/>
                <w:sz w:val="21"/>
                <w:szCs w:val="21"/>
              </w:rPr>
            </w:pPr>
            <w:r>
              <w:rPr>
                <w:b/>
                <w:bCs/>
                <w:sz w:val="21"/>
                <w:szCs w:val="21"/>
              </w:rPr>
              <w:t>176 954 508,62</w:t>
            </w:r>
          </w:p>
        </w:tc>
        <w:tc>
          <w:tcPr>
            <w:tcW w:w="1599" w:type="dxa"/>
            <w:tcBorders>
              <w:top w:val="nil"/>
              <w:left w:val="nil"/>
              <w:bottom w:val="single" w:color="auto" w:sz="4" w:space="0"/>
              <w:right w:val="single" w:color="auto" w:sz="4" w:space="0"/>
            </w:tcBorders>
            <w:shd w:val="clear" w:color="000000" w:fill="FFFFFF"/>
            <w:noWrap/>
            <w:vAlign w:val="center"/>
          </w:tcPr>
          <w:p w14:paraId="58950C28">
            <w:pPr>
              <w:jc w:val="center"/>
              <w:rPr>
                <w:b/>
                <w:bCs/>
                <w:sz w:val="21"/>
                <w:szCs w:val="21"/>
              </w:rPr>
            </w:pPr>
            <w:r>
              <w:rPr>
                <w:b/>
                <w:bCs/>
                <w:sz w:val="21"/>
                <w:szCs w:val="21"/>
              </w:rPr>
              <w:t>188 211 672,20</w:t>
            </w:r>
          </w:p>
        </w:tc>
      </w:tr>
      <w:tr w14:paraId="41B4B998">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4DD0CD1">
            <w:pPr>
              <w:rPr>
                <w:b/>
                <w:bCs/>
                <w:sz w:val="21"/>
                <w:szCs w:val="21"/>
              </w:rPr>
            </w:pPr>
            <w:r>
              <w:rPr>
                <w:b/>
                <w:bCs/>
                <w:sz w:val="21"/>
                <w:szCs w:val="21"/>
              </w:rPr>
              <w:t>Функционирование высшего должностного лица субъекта Российской Федерации и муниципального образования</w:t>
            </w:r>
          </w:p>
        </w:tc>
        <w:tc>
          <w:tcPr>
            <w:tcW w:w="662" w:type="dxa"/>
            <w:tcBorders>
              <w:top w:val="nil"/>
              <w:left w:val="nil"/>
              <w:bottom w:val="single" w:color="auto" w:sz="4" w:space="0"/>
              <w:right w:val="single" w:color="auto" w:sz="4" w:space="0"/>
            </w:tcBorders>
            <w:shd w:val="clear" w:color="000000" w:fill="FFFFFF"/>
            <w:noWrap w:val="0"/>
            <w:vAlign w:val="center"/>
          </w:tcPr>
          <w:p w14:paraId="2996EBB5">
            <w:pPr>
              <w:jc w:val="center"/>
              <w:rPr>
                <w:b/>
                <w:bCs/>
                <w:sz w:val="21"/>
                <w:szCs w:val="21"/>
              </w:rPr>
            </w:pPr>
            <w:r>
              <w:rPr>
                <w:b/>
                <w:bCs/>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0BF44416">
            <w:pPr>
              <w:jc w:val="center"/>
              <w:rPr>
                <w:b/>
                <w:bCs/>
                <w:sz w:val="21"/>
                <w:szCs w:val="21"/>
              </w:rPr>
            </w:pPr>
            <w:r>
              <w:rPr>
                <w:b/>
                <w:bCs/>
                <w:sz w:val="21"/>
                <w:szCs w:val="21"/>
              </w:rPr>
              <w:t>0102</w:t>
            </w:r>
          </w:p>
        </w:tc>
        <w:tc>
          <w:tcPr>
            <w:tcW w:w="1204" w:type="dxa"/>
            <w:tcBorders>
              <w:top w:val="nil"/>
              <w:left w:val="nil"/>
              <w:bottom w:val="single" w:color="auto" w:sz="4" w:space="0"/>
              <w:right w:val="single" w:color="auto" w:sz="4" w:space="0"/>
            </w:tcBorders>
            <w:shd w:val="clear" w:color="000000" w:fill="FFFFFF"/>
            <w:noWrap w:val="0"/>
            <w:vAlign w:val="center"/>
          </w:tcPr>
          <w:p w14:paraId="3E18654D">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3DD748C0">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96784F5">
            <w:pPr>
              <w:jc w:val="center"/>
              <w:rPr>
                <w:b/>
                <w:bCs/>
                <w:sz w:val="21"/>
                <w:szCs w:val="21"/>
              </w:rPr>
            </w:pPr>
            <w:r>
              <w:rPr>
                <w:b/>
                <w:bCs/>
                <w:sz w:val="21"/>
                <w:szCs w:val="21"/>
              </w:rPr>
              <w:t>4 029 486,19</w:t>
            </w:r>
          </w:p>
        </w:tc>
        <w:tc>
          <w:tcPr>
            <w:tcW w:w="1599" w:type="dxa"/>
            <w:tcBorders>
              <w:top w:val="nil"/>
              <w:left w:val="nil"/>
              <w:bottom w:val="single" w:color="auto" w:sz="4" w:space="0"/>
              <w:right w:val="single" w:color="auto" w:sz="4" w:space="0"/>
            </w:tcBorders>
            <w:shd w:val="clear" w:color="000000" w:fill="FFFFFF"/>
            <w:noWrap/>
            <w:vAlign w:val="center"/>
          </w:tcPr>
          <w:p w14:paraId="0A623B43">
            <w:pPr>
              <w:jc w:val="center"/>
              <w:rPr>
                <w:b/>
                <w:bCs/>
                <w:sz w:val="21"/>
                <w:szCs w:val="21"/>
              </w:rPr>
            </w:pPr>
            <w:r>
              <w:rPr>
                <w:b/>
                <w:bCs/>
                <w:sz w:val="21"/>
                <w:szCs w:val="21"/>
              </w:rPr>
              <w:t>4 190 665,64</w:t>
            </w:r>
          </w:p>
        </w:tc>
      </w:tr>
      <w:tr w14:paraId="019B0921">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CD40E44">
            <w:pPr>
              <w:rPr>
                <w:sz w:val="21"/>
                <w:szCs w:val="21"/>
              </w:rPr>
            </w:pPr>
            <w:r>
              <w:rPr>
                <w:sz w:val="21"/>
                <w:szCs w:val="21"/>
              </w:rPr>
              <w:t>Муниципальная программа "Развитие муниципального управления в городе Димитровграде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0C79D825">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53D7AE7A">
            <w:pPr>
              <w:jc w:val="center"/>
              <w:rPr>
                <w:sz w:val="21"/>
                <w:szCs w:val="21"/>
              </w:rPr>
            </w:pPr>
            <w:r>
              <w:rPr>
                <w:sz w:val="21"/>
                <w:szCs w:val="21"/>
              </w:rPr>
              <w:t>0102</w:t>
            </w:r>
          </w:p>
        </w:tc>
        <w:tc>
          <w:tcPr>
            <w:tcW w:w="1204" w:type="dxa"/>
            <w:tcBorders>
              <w:top w:val="nil"/>
              <w:left w:val="nil"/>
              <w:bottom w:val="single" w:color="auto" w:sz="4" w:space="0"/>
              <w:right w:val="single" w:color="auto" w:sz="4" w:space="0"/>
            </w:tcBorders>
            <w:shd w:val="clear" w:color="000000" w:fill="FFFFFF"/>
            <w:noWrap w:val="0"/>
            <w:vAlign w:val="center"/>
          </w:tcPr>
          <w:p w14:paraId="68A064F9">
            <w:pPr>
              <w:jc w:val="center"/>
              <w:rPr>
                <w:sz w:val="21"/>
                <w:szCs w:val="21"/>
              </w:rPr>
            </w:pPr>
            <w:r>
              <w:rPr>
                <w:sz w:val="21"/>
                <w:szCs w:val="21"/>
              </w:rPr>
              <w:t>67 0 00 00000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6D3D99A8">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03133256">
            <w:pPr>
              <w:jc w:val="center"/>
              <w:rPr>
                <w:sz w:val="21"/>
                <w:szCs w:val="21"/>
              </w:rPr>
            </w:pPr>
            <w:r>
              <w:rPr>
                <w:sz w:val="21"/>
                <w:szCs w:val="21"/>
              </w:rPr>
              <w:t>4 029 486,19</w:t>
            </w:r>
          </w:p>
        </w:tc>
        <w:tc>
          <w:tcPr>
            <w:tcW w:w="1599" w:type="dxa"/>
            <w:tcBorders>
              <w:top w:val="nil"/>
              <w:left w:val="nil"/>
              <w:bottom w:val="single" w:color="auto" w:sz="4" w:space="0"/>
              <w:right w:val="single" w:color="auto" w:sz="4" w:space="0"/>
            </w:tcBorders>
            <w:shd w:val="clear" w:color="000000" w:fill="FFFFFF"/>
            <w:noWrap/>
            <w:vAlign w:val="center"/>
          </w:tcPr>
          <w:p w14:paraId="0C37F07F">
            <w:pPr>
              <w:jc w:val="center"/>
              <w:rPr>
                <w:sz w:val="21"/>
                <w:szCs w:val="21"/>
              </w:rPr>
            </w:pPr>
            <w:r>
              <w:rPr>
                <w:sz w:val="21"/>
                <w:szCs w:val="21"/>
              </w:rPr>
              <w:t>4 190 665,64</w:t>
            </w:r>
          </w:p>
        </w:tc>
      </w:tr>
      <w:tr w14:paraId="464A2403">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2415781">
            <w:pPr>
              <w:rPr>
                <w:sz w:val="21"/>
                <w:szCs w:val="21"/>
              </w:rPr>
            </w:pPr>
            <w:r>
              <w:rPr>
                <w:sz w:val="21"/>
                <w:szCs w:val="21"/>
              </w:rPr>
              <w:t>Комплексы процессных мероприятий</w:t>
            </w:r>
          </w:p>
        </w:tc>
        <w:tc>
          <w:tcPr>
            <w:tcW w:w="662" w:type="dxa"/>
            <w:tcBorders>
              <w:top w:val="nil"/>
              <w:left w:val="nil"/>
              <w:bottom w:val="single" w:color="auto" w:sz="4" w:space="0"/>
              <w:right w:val="single" w:color="auto" w:sz="4" w:space="0"/>
            </w:tcBorders>
            <w:shd w:val="clear" w:color="000000" w:fill="FFFFFF"/>
            <w:noWrap w:val="0"/>
            <w:vAlign w:val="center"/>
          </w:tcPr>
          <w:p w14:paraId="36BA12DA">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38DDB898">
            <w:pPr>
              <w:jc w:val="center"/>
              <w:rPr>
                <w:sz w:val="21"/>
                <w:szCs w:val="21"/>
              </w:rPr>
            </w:pPr>
            <w:r>
              <w:rPr>
                <w:sz w:val="21"/>
                <w:szCs w:val="21"/>
              </w:rPr>
              <w:t>0102</w:t>
            </w:r>
          </w:p>
        </w:tc>
        <w:tc>
          <w:tcPr>
            <w:tcW w:w="1204" w:type="dxa"/>
            <w:tcBorders>
              <w:top w:val="nil"/>
              <w:left w:val="nil"/>
              <w:bottom w:val="single" w:color="auto" w:sz="4" w:space="0"/>
              <w:right w:val="single" w:color="auto" w:sz="4" w:space="0"/>
            </w:tcBorders>
            <w:shd w:val="clear" w:color="000000" w:fill="FFFFFF"/>
            <w:noWrap w:val="0"/>
            <w:vAlign w:val="center"/>
          </w:tcPr>
          <w:p w14:paraId="067EB7F2">
            <w:pPr>
              <w:jc w:val="center"/>
              <w:rPr>
                <w:sz w:val="21"/>
                <w:szCs w:val="21"/>
              </w:rPr>
            </w:pPr>
            <w:r>
              <w:rPr>
                <w:sz w:val="21"/>
                <w:szCs w:val="21"/>
              </w:rPr>
              <w:t>67 4 00 00000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19FD9150">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0A564B0D">
            <w:pPr>
              <w:jc w:val="center"/>
              <w:rPr>
                <w:sz w:val="21"/>
                <w:szCs w:val="21"/>
              </w:rPr>
            </w:pPr>
            <w:r>
              <w:rPr>
                <w:sz w:val="21"/>
                <w:szCs w:val="21"/>
              </w:rPr>
              <w:t>4 029 486,19</w:t>
            </w:r>
          </w:p>
        </w:tc>
        <w:tc>
          <w:tcPr>
            <w:tcW w:w="1599" w:type="dxa"/>
            <w:tcBorders>
              <w:top w:val="nil"/>
              <w:left w:val="nil"/>
              <w:bottom w:val="single" w:color="auto" w:sz="4" w:space="0"/>
              <w:right w:val="single" w:color="auto" w:sz="4" w:space="0"/>
            </w:tcBorders>
            <w:shd w:val="clear" w:color="000000" w:fill="FFFFFF"/>
            <w:noWrap/>
            <w:vAlign w:val="center"/>
          </w:tcPr>
          <w:p w14:paraId="4EB93958">
            <w:pPr>
              <w:jc w:val="center"/>
              <w:rPr>
                <w:sz w:val="21"/>
                <w:szCs w:val="21"/>
              </w:rPr>
            </w:pPr>
            <w:r>
              <w:rPr>
                <w:sz w:val="21"/>
                <w:szCs w:val="21"/>
              </w:rPr>
              <w:t>4 190 665,64</w:t>
            </w:r>
          </w:p>
        </w:tc>
      </w:tr>
      <w:tr w14:paraId="59257B99">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63C8618">
            <w:pPr>
              <w:rPr>
                <w:sz w:val="21"/>
                <w:szCs w:val="21"/>
              </w:rPr>
            </w:pPr>
            <w:r>
              <w:rPr>
                <w:sz w:val="21"/>
                <w:szCs w:val="21"/>
              </w:rPr>
              <w:t>Комплекс процессных мероприятий «Обеспечение реализации муниципальной программы»</w:t>
            </w:r>
          </w:p>
        </w:tc>
        <w:tc>
          <w:tcPr>
            <w:tcW w:w="662" w:type="dxa"/>
            <w:tcBorders>
              <w:top w:val="nil"/>
              <w:left w:val="nil"/>
              <w:bottom w:val="single" w:color="auto" w:sz="4" w:space="0"/>
              <w:right w:val="single" w:color="auto" w:sz="4" w:space="0"/>
            </w:tcBorders>
            <w:shd w:val="clear" w:color="000000" w:fill="FFFFFF"/>
            <w:noWrap w:val="0"/>
            <w:vAlign w:val="center"/>
          </w:tcPr>
          <w:p w14:paraId="268754F6">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373FFE78">
            <w:pPr>
              <w:jc w:val="center"/>
              <w:rPr>
                <w:sz w:val="21"/>
                <w:szCs w:val="21"/>
              </w:rPr>
            </w:pPr>
            <w:r>
              <w:rPr>
                <w:sz w:val="21"/>
                <w:szCs w:val="21"/>
              </w:rPr>
              <w:t>0102</w:t>
            </w:r>
          </w:p>
        </w:tc>
        <w:tc>
          <w:tcPr>
            <w:tcW w:w="1204" w:type="dxa"/>
            <w:tcBorders>
              <w:top w:val="nil"/>
              <w:left w:val="nil"/>
              <w:bottom w:val="single" w:color="auto" w:sz="4" w:space="0"/>
              <w:right w:val="single" w:color="auto" w:sz="4" w:space="0"/>
            </w:tcBorders>
            <w:shd w:val="clear" w:color="000000" w:fill="FFFFFF"/>
            <w:noWrap w:val="0"/>
            <w:vAlign w:val="center"/>
          </w:tcPr>
          <w:p w14:paraId="55D37502">
            <w:pPr>
              <w:jc w:val="center"/>
              <w:rPr>
                <w:sz w:val="21"/>
                <w:szCs w:val="21"/>
              </w:rPr>
            </w:pPr>
            <w:r>
              <w:rPr>
                <w:sz w:val="21"/>
                <w:szCs w:val="21"/>
              </w:rPr>
              <w:t>67 4 01 00000</w:t>
            </w:r>
          </w:p>
        </w:tc>
        <w:tc>
          <w:tcPr>
            <w:tcW w:w="637" w:type="dxa"/>
            <w:tcBorders>
              <w:top w:val="nil"/>
              <w:left w:val="nil"/>
              <w:bottom w:val="single" w:color="auto" w:sz="4" w:space="0"/>
              <w:right w:val="single" w:color="auto" w:sz="4" w:space="0"/>
            </w:tcBorders>
            <w:shd w:val="clear" w:color="000000" w:fill="FFFFFF"/>
            <w:noWrap w:val="0"/>
            <w:vAlign w:val="center"/>
          </w:tcPr>
          <w:p w14:paraId="74D5782B">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6E5D8DC8">
            <w:pPr>
              <w:jc w:val="center"/>
              <w:rPr>
                <w:sz w:val="21"/>
                <w:szCs w:val="21"/>
              </w:rPr>
            </w:pPr>
            <w:r>
              <w:rPr>
                <w:sz w:val="21"/>
                <w:szCs w:val="21"/>
              </w:rPr>
              <w:t>4 029 486,19</w:t>
            </w:r>
          </w:p>
        </w:tc>
        <w:tc>
          <w:tcPr>
            <w:tcW w:w="1599" w:type="dxa"/>
            <w:tcBorders>
              <w:top w:val="nil"/>
              <w:left w:val="nil"/>
              <w:bottom w:val="single" w:color="auto" w:sz="4" w:space="0"/>
              <w:right w:val="single" w:color="auto" w:sz="4" w:space="0"/>
            </w:tcBorders>
            <w:shd w:val="clear" w:color="000000" w:fill="FFFFFF"/>
            <w:noWrap/>
            <w:vAlign w:val="center"/>
          </w:tcPr>
          <w:p w14:paraId="5D4DB4CC">
            <w:pPr>
              <w:jc w:val="center"/>
              <w:rPr>
                <w:sz w:val="21"/>
                <w:szCs w:val="21"/>
              </w:rPr>
            </w:pPr>
            <w:r>
              <w:rPr>
                <w:sz w:val="21"/>
                <w:szCs w:val="21"/>
              </w:rPr>
              <w:t>4 190 665,64</w:t>
            </w:r>
          </w:p>
        </w:tc>
      </w:tr>
      <w:tr w14:paraId="1C601F9D">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BFF99A7">
            <w:pPr>
              <w:rPr>
                <w:sz w:val="21"/>
                <w:szCs w:val="21"/>
              </w:rPr>
            </w:pPr>
            <w:r>
              <w:rPr>
                <w:sz w:val="21"/>
                <w:szCs w:val="21"/>
              </w:rPr>
              <w:t>Глава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0609DEE6">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4F0C5AB1">
            <w:pPr>
              <w:jc w:val="center"/>
              <w:rPr>
                <w:sz w:val="21"/>
                <w:szCs w:val="21"/>
              </w:rPr>
            </w:pPr>
            <w:r>
              <w:rPr>
                <w:sz w:val="21"/>
                <w:szCs w:val="21"/>
              </w:rPr>
              <w:t>0102</w:t>
            </w:r>
          </w:p>
        </w:tc>
        <w:tc>
          <w:tcPr>
            <w:tcW w:w="1204" w:type="dxa"/>
            <w:tcBorders>
              <w:top w:val="nil"/>
              <w:left w:val="nil"/>
              <w:bottom w:val="single" w:color="auto" w:sz="4" w:space="0"/>
              <w:right w:val="single" w:color="auto" w:sz="4" w:space="0"/>
            </w:tcBorders>
            <w:shd w:val="clear" w:color="000000" w:fill="FFFFFF"/>
            <w:noWrap w:val="0"/>
            <w:vAlign w:val="center"/>
          </w:tcPr>
          <w:p w14:paraId="55FDCC22">
            <w:pPr>
              <w:jc w:val="center"/>
              <w:rPr>
                <w:sz w:val="21"/>
                <w:szCs w:val="21"/>
              </w:rPr>
            </w:pPr>
            <w:r>
              <w:rPr>
                <w:sz w:val="21"/>
                <w:szCs w:val="21"/>
              </w:rPr>
              <w:t>67 4 01 00101</w:t>
            </w:r>
          </w:p>
        </w:tc>
        <w:tc>
          <w:tcPr>
            <w:tcW w:w="637" w:type="dxa"/>
            <w:tcBorders>
              <w:top w:val="nil"/>
              <w:left w:val="nil"/>
              <w:bottom w:val="single" w:color="auto" w:sz="4" w:space="0"/>
              <w:right w:val="single" w:color="auto" w:sz="4" w:space="0"/>
            </w:tcBorders>
            <w:shd w:val="clear" w:color="000000" w:fill="FFFFFF"/>
            <w:noWrap w:val="0"/>
            <w:vAlign w:val="center"/>
          </w:tcPr>
          <w:p w14:paraId="5B7B880E">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69F89F09">
            <w:pPr>
              <w:jc w:val="center"/>
              <w:rPr>
                <w:sz w:val="21"/>
                <w:szCs w:val="21"/>
              </w:rPr>
            </w:pPr>
            <w:r>
              <w:rPr>
                <w:sz w:val="21"/>
                <w:szCs w:val="21"/>
              </w:rPr>
              <w:t>4 029 486,19</w:t>
            </w:r>
          </w:p>
        </w:tc>
        <w:tc>
          <w:tcPr>
            <w:tcW w:w="1599" w:type="dxa"/>
            <w:tcBorders>
              <w:top w:val="nil"/>
              <w:left w:val="nil"/>
              <w:bottom w:val="single" w:color="auto" w:sz="4" w:space="0"/>
              <w:right w:val="single" w:color="auto" w:sz="4" w:space="0"/>
            </w:tcBorders>
            <w:shd w:val="clear" w:color="000000" w:fill="FFFFFF"/>
            <w:noWrap/>
            <w:vAlign w:val="center"/>
          </w:tcPr>
          <w:p w14:paraId="1BCBC0B9">
            <w:pPr>
              <w:jc w:val="center"/>
              <w:rPr>
                <w:sz w:val="21"/>
                <w:szCs w:val="21"/>
              </w:rPr>
            </w:pPr>
            <w:r>
              <w:rPr>
                <w:sz w:val="21"/>
                <w:szCs w:val="21"/>
              </w:rPr>
              <w:t>4 190 665,64</w:t>
            </w:r>
          </w:p>
        </w:tc>
      </w:tr>
      <w:tr w14:paraId="506A255D">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9133DC1">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color="auto" w:sz="4" w:space="0"/>
              <w:right w:val="single" w:color="auto" w:sz="4" w:space="0"/>
            </w:tcBorders>
            <w:shd w:val="clear" w:color="000000" w:fill="FFFFFF"/>
            <w:noWrap w:val="0"/>
            <w:vAlign w:val="center"/>
          </w:tcPr>
          <w:p w14:paraId="03AD9F3A">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56886EF8">
            <w:pPr>
              <w:jc w:val="center"/>
              <w:rPr>
                <w:sz w:val="21"/>
                <w:szCs w:val="21"/>
              </w:rPr>
            </w:pPr>
            <w:r>
              <w:rPr>
                <w:sz w:val="21"/>
                <w:szCs w:val="21"/>
              </w:rPr>
              <w:t>0102</w:t>
            </w:r>
          </w:p>
        </w:tc>
        <w:tc>
          <w:tcPr>
            <w:tcW w:w="1204" w:type="dxa"/>
            <w:tcBorders>
              <w:top w:val="nil"/>
              <w:left w:val="nil"/>
              <w:bottom w:val="single" w:color="auto" w:sz="4" w:space="0"/>
              <w:right w:val="single" w:color="auto" w:sz="4" w:space="0"/>
            </w:tcBorders>
            <w:shd w:val="clear" w:color="000000" w:fill="FFFFFF"/>
            <w:noWrap w:val="0"/>
            <w:vAlign w:val="center"/>
          </w:tcPr>
          <w:p w14:paraId="292BFC88">
            <w:pPr>
              <w:jc w:val="center"/>
              <w:rPr>
                <w:sz w:val="21"/>
                <w:szCs w:val="21"/>
              </w:rPr>
            </w:pPr>
            <w:r>
              <w:rPr>
                <w:sz w:val="21"/>
                <w:szCs w:val="21"/>
              </w:rPr>
              <w:t>67 4 01 00101</w:t>
            </w:r>
          </w:p>
        </w:tc>
        <w:tc>
          <w:tcPr>
            <w:tcW w:w="637" w:type="dxa"/>
            <w:tcBorders>
              <w:top w:val="nil"/>
              <w:left w:val="nil"/>
              <w:bottom w:val="single" w:color="auto" w:sz="4" w:space="0"/>
              <w:right w:val="single" w:color="auto" w:sz="4" w:space="0"/>
            </w:tcBorders>
            <w:shd w:val="clear" w:color="000000" w:fill="FFFFFF"/>
            <w:noWrap w:val="0"/>
            <w:vAlign w:val="center"/>
          </w:tcPr>
          <w:p w14:paraId="0C5FA29E">
            <w:pPr>
              <w:jc w:val="center"/>
              <w:rPr>
                <w:sz w:val="21"/>
                <w:szCs w:val="21"/>
              </w:rPr>
            </w:pPr>
            <w:r>
              <w:rPr>
                <w:sz w:val="21"/>
                <w:szCs w:val="21"/>
              </w:rPr>
              <w:t>100</w:t>
            </w:r>
          </w:p>
        </w:tc>
        <w:tc>
          <w:tcPr>
            <w:tcW w:w="1780" w:type="dxa"/>
            <w:tcBorders>
              <w:top w:val="nil"/>
              <w:left w:val="nil"/>
              <w:bottom w:val="single" w:color="auto" w:sz="4" w:space="0"/>
              <w:right w:val="single" w:color="auto" w:sz="4" w:space="0"/>
            </w:tcBorders>
            <w:shd w:val="clear" w:color="000000" w:fill="FFFFFF"/>
            <w:noWrap/>
            <w:vAlign w:val="center"/>
          </w:tcPr>
          <w:p w14:paraId="7CFB4F39">
            <w:pPr>
              <w:jc w:val="center"/>
              <w:rPr>
                <w:sz w:val="21"/>
                <w:szCs w:val="21"/>
              </w:rPr>
            </w:pPr>
            <w:r>
              <w:rPr>
                <w:sz w:val="21"/>
                <w:szCs w:val="21"/>
              </w:rPr>
              <w:t>4 029 486,19</w:t>
            </w:r>
          </w:p>
        </w:tc>
        <w:tc>
          <w:tcPr>
            <w:tcW w:w="1599" w:type="dxa"/>
            <w:tcBorders>
              <w:top w:val="nil"/>
              <w:left w:val="nil"/>
              <w:bottom w:val="single" w:color="auto" w:sz="4" w:space="0"/>
              <w:right w:val="single" w:color="auto" w:sz="4" w:space="0"/>
            </w:tcBorders>
            <w:shd w:val="clear" w:color="000000" w:fill="FFFFFF"/>
            <w:noWrap/>
            <w:vAlign w:val="center"/>
          </w:tcPr>
          <w:p w14:paraId="1C926971">
            <w:pPr>
              <w:jc w:val="center"/>
              <w:rPr>
                <w:sz w:val="21"/>
                <w:szCs w:val="21"/>
              </w:rPr>
            </w:pPr>
            <w:r>
              <w:rPr>
                <w:sz w:val="21"/>
                <w:szCs w:val="21"/>
              </w:rPr>
              <w:t>4 190 665,64</w:t>
            </w:r>
          </w:p>
        </w:tc>
      </w:tr>
      <w:tr w14:paraId="148BD4CF">
        <w:tblPrEx>
          <w:tblCellMar>
            <w:top w:w="0" w:type="dxa"/>
            <w:left w:w="108" w:type="dxa"/>
            <w:bottom w:w="0" w:type="dxa"/>
            <w:right w:w="108" w:type="dxa"/>
          </w:tblCellMar>
        </w:tblPrEx>
        <w:trPr>
          <w:wBefore w:w="0" w:type="auto"/>
          <w:trHeight w:val="942"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D316558">
            <w:pPr>
              <w:rPr>
                <w:b/>
                <w:bCs/>
                <w:sz w:val="21"/>
                <w:szCs w:val="21"/>
              </w:rPr>
            </w:pPr>
            <w:r>
              <w:rPr>
                <w:b/>
                <w:bCs/>
                <w:sz w:val="21"/>
                <w:szCs w:val="21"/>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62" w:type="dxa"/>
            <w:tcBorders>
              <w:top w:val="nil"/>
              <w:left w:val="nil"/>
              <w:bottom w:val="single" w:color="auto" w:sz="4" w:space="0"/>
              <w:right w:val="single" w:color="auto" w:sz="4" w:space="0"/>
            </w:tcBorders>
            <w:shd w:val="clear" w:color="000000" w:fill="FFFFFF"/>
            <w:noWrap w:val="0"/>
            <w:vAlign w:val="center"/>
          </w:tcPr>
          <w:p w14:paraId="7B982875">
            <w:pPr>
              <w:jc w:val="center"/>
              <w:rPr>
                <w:b/>
                <w:bCs/>
                <w:sz w:val="21"/>
                <w:szCs w:val="21"/>
              </w:rPr>
            </w:pPr>
            <w:r>
              <w:rPr>
                <w:b/>
                <w:bCs/>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62C7B726">
            <w:pPr>
              <w:jc w:val="center"/>
              <w:rPr>
                <w:b/>
                <w:bCs/>
                <w:sz w:val="21"/>
                <w:szCs w:val="21"/>
              </w:rPr>
            </w:pPr>
            <w:r>
              <w:rPr>
                <w:b/>
                <w:bCs/>
                <w:sz w:val="21"/>
                <w:szCs w:val="21"/>
              </w:rPr>
              <w:t>0104</w:t>
            </w:r>
          </w:p>
        </w:tc>
        <w:tc>
          <w:tcPr>
            <w:tcW w:w="1204" w:type="dxa"/>
            <w:tcBorders>
              <w:top w:val="nil"/>
              <w:left w:val="nil"/>
              <w:bottom w:val="single" w:color="auto" w:sz="4" w:space="0"/>
              <w:right w:val="single" w:color="auto" w:sz="4" w:space="0"/>
            </w:tcBorders>
            <w:shd w:val="clear" w:color="000000" w:fill="FFFFFF"/>
            <w:noWrap w:val="0"/>
            <w:vAlign w:val="center"/>
          </w:tcPr>
          <w:p w14:paraId="5C3CE0A9">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7A97D7A3">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455EEE38">
            <w:pPr>
              <w:jc w:val="center"/>
              <w:rPr>
                <w:b/>
                <w:bCs/>
                <w:sz w:val="21"/>
                <w:szCs w:val="21"/>
              </w:rPr>
            </w:pPr>
            <w:r>
              <w:rPr>
                <w:b/>
                <w:bCs/>
                <w:sz w:val="21"/>
                <w:szCs w:val="21"/>
              </w:rPr>
              <w:t>75 376 064,70</w:t>
            </w:r>
          </w:p>
        </w:tc>
        <w:tc>
          <w:tcPr>
            <w:tcW w:w="1599" w:type="dxa"/>
            <w:tcBorders>
              <w:top w:val="nil"/>
              <w:left w:val="nil"/>
              <w:bottom w:val="single" w:color="auto" w:sz="4" w:space="0"/>
              <w:right w:val="single" w:color="auto" w:sz="4" w:space="0"/>
            </w:tcBorders>
            <w:shd w:val="clear" w:color="000000" w:fill="FFFFFF"/>
            <w:noWrap/>
            <w:vAlign w:val="center"/>
          </w:tcPr>
          <w:p w14:paraId="47D7D7F3">
            <w:pPr>
              <w:jc w:val="center"/>
              <w:rPr>
                <w:b/>
                <w:bCs/>
                <w:sz w:val="21"/>
                <w:szCs w:val="21"/>
              </w:rPr>
            </w:pPr>
            <w:r>
              <w:rPr>
                <w:b/>
                <w:bCs/>
                <w:sz w:val="21"/>
                <w:szCs w:val="21"/>
              </w:rPr>
              <w:t>78 391 107,30</w:t>
            </w:r>
          </w:p>
        </w:tc>
      </w:tr>
      <w:tr w14:paraId="2F9A34DC">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EADD028">
            <w:pPr>
              <w:rPr>
                <w:sz w:val="21"/>
                <w:szCs w:val="21"/>
              </w:rPr>
            </w:pPr>
            <w:r>
              <w:rPr>
                <w:sz w:val="21"/>
                <w:szCs w:val="21"/>
              </w:rPr>
              <w:t>Муниципальная программа "Развитие муниципального управления в городе Димитровграде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32AC3F11">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22ECEFC4">
            <w:pPr>
              <w:jc w:val="center"/>
              <w:rPr>
                <w:sz w:val="21"/>
                <w:szCs w:val="21"/>
              </w:rPr>
            </w:pPr>
            <w:r>
              <w:rPr>
                <w:sz w:val="21"/>
                <w:szCs w:val="21"/>
              </w:rPr>
              <w:t>0104</w:t>
            </w:r>
          </w:p>
        </w:tc>
        <w:tc>
          <w:tcPr>
            <w:tcW w:w="1204" w:type="dxa"/>
            <w:tcBorders>
              <w:top w:val="nil"/>
              <w:left w:val="nil"/>
              <w:bottom w:val="single" w:color="auto" w:sz="4" w:space="0"/>
              <w:right w:val="single" w:color="auto" w:sz="4" w:space="0"/>
            </w:tcBorders>
            <w:shd w:val="clear" w:color="000000" w:fill="FFFFFF"/>
            <w:noWrap w:val="0"/>
            <w:vAlign w:val="center"/>
          </w:tcPr>
          <w:p w14:paraId="317605BD">
            <w:pPr>
              <w:jc w:val="center"/>
              <w:rPr>
                <w:sz w:val="21"/>
                <w:szCs w:val="21"/>
              </w:rPr>
            </w:pPr>
            <w:r>
              <w:rPr>
                <w:sz w:val="21"/>
                <w:szCs w:val="21"/>
              </w:rPr>
              <w:t>67 0 00 00000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0913D5B1">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7A80BDFD">
            <w:pPr>
              <w:jc w:val="center"/>
              <w:rPr>
                <w:sz w:val="21"/>
                <w:szCs w:val="21"/>
              </w:rPr>
            </w:pPr>
            <w:r>
              <w:rPr>
                <w:sz w:val="21"/>
                <w:szCs w:val="21"/>
              </w:rPr>
              <w:t>75 376 064,70</w:t>
            </w:r>
          </w:p>
        </w:tc>
        <w:tc>
          <w:tcPr>
            <w:tcW w:w="1599" w:type="dxa"/>
            <w:tcBorders>
              <w:top w:val="nil"/>
              <w:left w:val="nil"/>
              <w:bottom w:val="single" w:color="auto" w:sz="4" w:space="0"/>
              <w:right w:val="single" w:color="auto" w:sz="4" w:space="0"/>
            </w:tcBorders>
            <w:shd w:val="clear" w:color="000000" w:fill="FFFFFF"/>
            <w:noWrap/>
            <w:vAlign w:val="center"/>
          </w:tcPr>
          <w:p w14:paraId="0631C5DA">
            <w:pPr>
              <w:jc w:val="center"/>
              <w:rPr>
                <w:sz w:val="21"/>
                <w:szCs w:val="21"/>
              </w:rPr>
            </w:pPr>
            <w:r>
              <w:rPr>
                <w:sz w:val="21"/>
                <w:szCs w:val="21"/>
              </w:rPr>
              <w:t>78 391 107,30</w:t>
            </w:r>
          </w:p>
        </w:tc>
      </w:tr>
      <w:tr w14:paraId="76A50C89">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946E682">
            <w:pPr>
              <w:rPr>
                <w:sz w:val="21"/>
                <w:szCs w:val="21"/>
              </w:rPr>
            </w:pPr>
            <w:r>
              <w:rPr>
                <w:sz w:val="21"/>
                <w:szCs w:val="21"/>
              </w:rPr>
              <w:t>Комплексы процессных мероприятий</w:t>
            </w:r>
          </w:p>
        </w:tc>
        <w:tc>
          <w:tcPr>
            <w:tcW w:w="662" w:type="dxa"/>
            <w:tcBorders>
              <w:top w:val="nil"/>
              <w:left w:val="nil"/>
              <w:bottom w:val="single" w:color="auto" w:sz="4" w:space="0"/>
              <w:right w:val="single" w:color="auto" w:sz="4" w:space="0"/>
            </w:tcBorders>
            <w:shd w:val="clear" w:color="000000" w:fill="FFFFFF"/>
            <w:noWrap w:val="0"/>
            <w:vAlign w:val="center"/>
          </w:tcPr>
          <w:p w14:paraId="4313A576">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65517C37">
            <w:pPr>
              <w:jc w:val="center"/>
              <w:rPr>
                <w:sz w:val="21"/>
                <w:szCs w:val="21"/>
              </w:rPr>
            </w:pPr>
            <w:r>
              <w:rPr>
                <w:sz w:val="21"/>
                <w:szCs w:val="21"/>
              </w:rPr>
              <w:t>0104</w:t>
            </w:r>
          </w:p>
        </w:tc>
        <w:tc>
          <w:tcPr>
            <w:tcW w:w="1204" w:type="dxa"/>
            <w:tcBorders>
              <w:top w:val="nil"/>
              <w:left w:val="nil"/>
              <w:bottom w:val="single" w:color="auto" w:sz="4" w:space="0"/>
              <w:right w:val="single" w:color="auto" w:sz="4" w:space="0"/>
            </w:tcBorders>
            <w:shd w:val="clear" w:color="000000" w:fill="FFFFFF"/>
            <w:noWrap w:val="0"/>
            <w:vAlign w:val="center"/>
          </w:tcPr>
          <w:p w14:paraId="178613C4">
            <w:pPr>
              <w:jc w:val="center"/>
              <w:rPr>
                <w:sz w:val="21"/>
                <w:szCs w:val="21"/>
              </w:rPr>
            </w:pPr>
            <w:r>
              <w:rPr>
                <w:sz w:val="21"/>
                <w:szCs w:val="21"/>
              </w:rPr>
              <w:t>67 4 00 00000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2C0DCB5E">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6BA1F41B">
            <w:pPr>
              <w:jc w:val="center"/>
              <w:rPr>
                <w:sz w:val="21"/>
                <w:szCs w:val="21"/>
              </w:rPr>
            </w:pPr>
            <w:r>
              <w:rPr>
                <w:sz w:val="21"/>
                <w:szCs w:val="21"/>
              </w:rPr>
              <w:t>75 376 064,70</w:t>
            </w:r>
          </w:p>
        </w:tc>
        <w:tc>
          <w:tcPr>
            <w:tcW w:w="1599" w:type="dxa"/>
            <w:tcBorders>
              <w:top w:val="nil"/>
              <w:left w:val="nil"/>
              <w:bottom w:val="single" w:color="auto" w:sz="4" w:space="0"/>
              <w:right w:val="single" w:color="auto" w:sz="4" w:space="0"/>
            </w:tcBorders>
            <w:shd w:val="clear" w:color="000000" w:fill="FFFFFF"/>
            <w:noWrap/>
            <w:vAlign w:val="center"/>
          </w:tcPr>
          <w:p w14:paraId="0BC01C17">
            <w:pPr>
              <w:jc w:val="center"/>
              <w:rPr>
                <w:sz w:val="21"/>
                <w:szCs w:val="21"/>
              </w:rPr>
            </w:pPr>
            <w:r>
              <w:rPr>
                <w:sz w:val="21"/>
                <w:szCs w:val="21"/>
              </w:rPr>
              <w:t>78 391 107,30</w:t>
            </w:r>
          </w:p>
        </w:tc>
      </w:tr>
      <w:tr w14:paraId="333FD9B8">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FB286FD">
            <w:pPr>
              <w:rPr>
                <w:sz w:val="21"/>
                <w:szCs w:val="21"/>
              </w:rPr>
            </w:pPr>
            <w:r>
              <w:rPr>
                <w:sz w:val="21"/>
                <w:szCs w:val="21"/>
              </w:rPr>
              <w:t>Комплекс процессных мероприятий «Обеспечение реализации муниципальной программы»</w:t>
            </w:r>
          </w:p>
        </w:tc>
        <w:tc>
          <w:tcPr>
            <w:tcW w:w="662" w:type="dxa"/>
            <w:tcBorders>
              <w:top w:val="nil"/>
              <w:left w:val="nil"/>
              <w:bottom w:val="single" w:color="auto" w:sz="4" w:space="0"/>
              <w:right w:val="single" w:color="auto" w:sz="4" w:space="0"/>
            </w:tcBorders>
            <w:shd w:val="clear" w:color="000000" w:fill="FFFFFF"/>
            <w:noWrap w:val="0"/>
            <w:vAlign w:val="center"/>
          </w:tcPr>
          <w:p w14:paraId="13FD3F81">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404A3D57">
            <w:pPr>
              <w:jc w:val="center"/>
              <w:rPr>
                <w:sz w:val="21"/>
                <w:szCs w:val="21"/>
              </w:rPr>
            </w:pPr>
            <w:r>
              <w:rPr>
                <w:sz w:val="21"/>
                <w:szCs w:val="21"/>
              </w:rPr>
              <w:t>0104</w:t>
            </w:r>
          </w:p>
        </w:tc>
        <w:tc>
          <w:tcPr>
            <w:tcW w:w="1204" w:type="dxa"/>
            <w:tcBorders>
              <w:top w:val="nil"/>
              <w:left w:val="nil"/>
              <w:bottom w:val="single" w:color="auto" w:sz="4" w:space="0"/>
              <w:right w:val="single" w:color="auto" w:sz="4" w:space="0"/>
            </w:tcBorders>
            <w:shd w:val="clear" w:color="000000" w:fill="FFFFFF"/>
            <w:noWrap w:val="0"/>
            <w:vAlign w:val="center"/>
          </w:tcPr>
          <w:p w14:paraId="7D637F2F">
            <w:pPr>
              <w:jc w:val="center"/>
              <w:rPr>
                <w:sz w:val="21"/>
                <w:szCs w:val="21"/>
              </w:rPr>
            </w:pPr>
            <w:r>
              <w:rPr>
                <w:sz w:val="21"/>
                <w:szCs w:val="21"/>
              </w:rPr>
              <w:t>67 4 01 00000</w:t>
            </w:r>
          </w:p>
        </w:tc>
        <w:tc>
          <w:tcPr>
            <w:tcW w:w="637" w:type="dxa"/>
            <w:tcBorders>
              <w:top w:val="nil"/>
              <w:left w:val="nil"/>
              <w:bottom w:val="single" w:color="auto" w:sz="4" w:space="0"/>
              <w:right w:val="single" w:color="auto" w:sz="4" w:space="0"/>
            </w:tcBorders>
            <w:shd w:val="clear" w:color="000000" w:fill="FFFFFF"/>
            <w:noWrap w:val="0"/>
            <w:vAlign w:val="center"/>
          </w:tcPr>
          <w:p w14:paraId="47C34D51">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7FA5DA7B">
            <w:pPr>
              <w:jc w:val="center"/>
              <w:rPr>
                <w:sz w:val="21"/>
                <w:szCs w:val="21"/>
              </w:rPr>
            </w:pPr>
            <w:r>
              <w:rPr>
                <w:sz w:val="21"/>
                <w:szCs w:val="21"/>
              </w:rPr>
              <w:t>75 376 064,70</w:t>
            </w:r>
          </w:p>
        </w:tc>
        <w:tc>
          <w:tcPr>
            <w:tcW w:w="1599" w:type="dxa"/>
            <w:tcBorders>
              <w:top w:val="nil"/>
              <w:left w:val="nil"/>
              <w:bottom w:val="single" w:color="auto" w:sz="4" w:space="0"/>
              <w:right w:val="single" w:color="auto" w:sz="4" w:space="0"/>
            </w:tcBorders>
            <w:shd w:val="clear" w:color="000000" w:fill="FFFFFF"/>
            <w:noWrap/>
            <w:vAlign w:val="center"/>
          </w:tcPr>
          <w:p w14:paraId="4E52A4B5">
            <w:pPr>
              <w:jc w:val="center"/>
              <w:rPr>
                <w:sz w:val="21"/>
                <w:szCs w:val="21"/>
              </w:rPr>
            </w:pPr>
            <w:r>
              <w:rPr>
                <w:sz w:val="21"/>
                <w:szCs w:val="21"/>
              </w:rPr>
              <w:t>78 391 107,30</w:t>
            </w:r>
          </w:p>
        </w:tc>
      </w:tr>
      <w:tr w14:paraId="77AD6704">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E0D40C9">
            <w:pPr>
              <w:rPr>
                <w:sz w:val="21"/>
                <w:szCs w:val="21"/>
              </w:rPr>
            </w:pPr>
            <w:r>
              <w:rPr>
                <w:sz w:val="21"/>
                <w:szCs w:val="21"/>
              </w:rPr>
              <w:t>Обеспечение деятельности органов местного самоуправления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4E3FF8BD">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0411F7B9">
            <w:pPr>
              <w:jc w:val="center"/>
              <w:rPr>
                <w:sz w:val="21"/>
                <w:szCs w:val="21"/>
              </w:rPr>
            </w:pPr>
            <w:r>
              <w:rPr>
                <w:sz w:val="21"/>
                <w:szCs w:val="21"/>
              </w:rPr>
              <w:t>0104</w:t>
            </w:r>
          </w:p>
        </w:tc>
        <w:tc>
          <w:tcPr>
            <w:tcW w:w="1204" w:type="dxa"/>
            <w:tcBorders>
              <w:top w:val="nil"/>
              <w:left w:val="nil"/>
              <w:bottom w:val="single" w:color="auto" w:sz="4" w:space="0"/>
              <w:right w:val="single" w:color="auto" w:sz="4" w:space="0"/>
            </w:tcBorders>
            <w:shd w:val="clear" w:color="000000" w:fill="FFFFFF"/>
            <w:noWrap w:val="0"/>
            <w:vAlign w:val="center"/>
          </w:tcPr>
          <w:p w14:paraId="7C9061B9">
            <w:pPr>
              <w:jc w:val="center"/>
              <w:rPr>
                <w:sz w:val="21"/>
                <w:szCs w:val="21"/>
              </w:rPr>
            </w:pPr>
            <w:r>
              <w:rPr>
                <w:sz w:val="21"/>
                <w:szCs w:val="21"/>
              </w:rPr>
              <w:t>67 4 01 00102</w:t>
            </w:r>
          </w:p>
        </w:tc>
        <w:tc>
          <w:tcPr>
            <w:tcW w:w="637" w:type="dxa"/>
            <w:tcBorders>
              <w:top w:val="nil"/>
              <w:left w:val="nil"/>
              <w:bottom w:val="single" w:color="auto" w:sz="4" w:space="0"/>
              <w:right w:val="single" w:color="auto" w:sz="4" w:space="0"/>
            </w:tcBorders>
            <w:shd w:val="clear" w:color="000000" w:fill="FFFFFF"/>
            <w:noWrap w:val="0"/>
            <w:vAlign w:val="center"/>
          </w:tcPr>
          <w:p w14:paraId="1F35DB16">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778E220D">
            <w:pPr>
              <w:jc w:val="center"/>
              <w:rPr>
                <w:sz w:val="21"/>
                <w:szCs w:val="21"/>
              </w:rPr>
            </w:pPr>
            <w:r>
              <w:rPr>
                <w:sz w:val="21"/>
                <w:szCs w:val="21"/>
              </w:rPr>
              <w:t>75 376 064,70</w:t>
            </w:r>
          </w:p>
        </w:tc>
        <w:tc>
          <w:tcPr>
            <w:tcW w:w="1599" w:type="dxa"/>
            <w:tcBorders>
              <w:top w:val="nil"/>
              <w:left w:val="nil"/>
              <w:bottom w:val="single" w:color="auto" w:sz="4" w:space="0"/>
              <w:right w:val="single" w:color="auto" w:sz="4" w:space="0"/>
            </w:tcBorders>
            <w:shd w:val="clear" w:color="000000" w:fill="FFFFFF"/>
            <w:noWrap/>
            <w:vAlign w:val="center"/>
          </w:tcPr>
          <w:p w14:paraId="1EA42036">
            <w:pPr>
              <w:jc w:val="center"/>
              <w:rPr>
                <w:sz w:val="21"/>
                <w:szCs w:val="21"/>
              </w:rPr>
            </w:pPr>
            <w:r>
              <w:rPr>
                <w:sz w:val="21"/>
                <w:szCs w:val="21"/>
              </w:rPr>
              <w:t>78 391 107,30</w:t>
            </w:r>
          </w:p>
        </w:tc>
      </w:tr>
      <w:tr w14:paraId="45B13D3A">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31FEE4F">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color="auto" w:sz="4" w:space="0"/>
              <w:right w:val="single" w:color="auto" w:sz="4" w:space="0"/>
            </w:tcBorders>
            <w:shd w:val="clear" w:color="000000" w:fill="FFFFFF"/>
            <w:noWrap w:val="0"/>
            <w:vAlign w:val="center"/>
          </w:tcPr>
          <w:p w14:paraId="1D243FC0">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3C07A8AD">
            <w:pPr>
              <w:jc w:val="center"/>
              <w:rPr>
                <w:sz w:val="21"/>
                <w:szCs w:val="21"/>
              </w:rPr>
            </w:pPr>
            <w:r>
              <w:rPr>
                <w:sz w:val="21"/>
                <w:szCs w:val="21"/>
              </w:rPr>
              <w:t>0104</w:t>
            </w:r>
          </w:p>
        </w:tc>
        <w:tc>
          <w:tcPr>
            <w:tcW w:w="1204" w:type="dxa"/>
            <w:tcBorders>
              <w:top w:val="nil"/>
              <w:left w:val="nil"/>
              <w:bottom w:val="single" w:color="auto" w:sz="4" w:space="0"/>
              <w:right w:val="single" w:color="auto" w:sz="4" w:space="0"/>
            </w:tcBorders>
            <w:shd w:val="clear" w:color="000000" w:fill="FFFFFF"/>
            <w:noWrap w:val="0"/>
            <w:vAlign w:val="center"/>
          </w:tcPr>
          <w:p w14:paraId="0694931C">
            <w:pPr>
              <w:jc w:val="center"/>
              <w:rPr>
                <w:sz w:val="21"/>
                <w:szCs w:val="21"/>
              </w:rPr>
            </w:pPr>
            <w:r>
              <w:rPr>
                <w:sz w:val="21"/>
                <w:szCs w:val="21"/>
              </w:rPr>
              <w:t>67 4 01 00102</w:t>
            </w:r>
          </w:p>
        </w:tc>
        <w:tc>
          <w:tcPr>
            <w:tcW w:w="637" w:type="dxa"/>
            <w:tcBorders>
              <w:top w:val="nil"/>
              <w:left w:val="nil"/>
              <w:bottom w:val="single" w:color="auto" w:sz="4" w:space="0"/>
              <w:right w:val="single" w:color="auto" w:sz="4" w:space="0"/>
            </w:tcBorders>
            <w:shd w:val="clear" w:color="000000" w:fill="FFFFFF"/>
            <w:noWrap w:val="0"/>
            <w:vAlign w:val="center"/>
          </w:tcPr>
          <w:p w14:paraId="7EF4039D">
            <w:pPr>
              <w:jc w:val="center"/>
              <w:rPr>
                <w:sz w:val="21"/>
                <w:szCs w:val="21"/>
              </w:rPr>
            </w:pPr>
            <w:r>
              <w:rPr>
                <w:sz w:val="21"/>
                <w:szCs w:val="21"/>
              </w:rPr>
              <w:t>100</w:t>
            </w:r>
          </w:p>
        </w:tc>
        <w:tc>
          <w:tcPr>
            <w:tcW w:w="1780" w:type="dxa"/>
            <w:tcBorders>
              <w:top w:val="nil"/>
              <w:left w:val="nil"/>
              <w:bottom w:val="single" w:color="auto" w:sz="4" w:space="0"/>
              <w:right w:val="single" w:color="auto" w:sz="4" w:space="0"/>
            </w:tcBorders>
            <w:shd w:val="clear" w:color="000000" w:fill="FFFFFF"/>
            <w:noWrap/>
            <w:vAlign w:val="center"/>
          </w:tcPr>
          <w:p w14:paraId="40C2923D">
            <w:pPr>
              <w:jc w:val="center"/>
              <w:rPr>
                <w:sz w:val="21"/>
                <w:szCs w:val="21"/>
              </w:rPr>
            </w:pPr>
            <w:r>
              <w:rPr>
                <w:sz w:val="21"/>
                <w:szCs w:val="21"/>
              </w:rPr>
              <w:t>74 506 023,93</w:t>
            </w:r>
          </w:p>
        </w:tc>
        <w:tc>
          <w:tcPr>
            <w:tcW w:w="1599" w:type="dxa"/>
            <w:tcBorders>
              <w:top w:val="nil"/>
              <w:left w:val="nil"/>
              <w:bottom w:val="single" w:color="auto" w:sz="4" w:space="0"/>
              <w:right w:val="single" w:color="auto" w:sz="4" w:space="0"/>
            </w:tcBorders>
            <w:shd w:val="clear" w:color="000000" w:fill="FFFFFF"/>
            <w:noWrap/>
            <w:vAlign w:val="center"/>
          </w:tcPr>
          <w:p w14:paraId="5C4F769A">
            <w:pPr>
              <w:jc w:val="center"/>
              <w:rPr>
                <w:sz w:val="21"/>
                <w:szCs w:val="21"/>
              </w:rPr>
            </w:pPr>
            <w:r>
              <w:rPr>
                <w:sz w:val="21"/>
                <w:szCs w:val="21"/>
              </w:rPr>
              <w:t>77 486 264,91</w:t>
            </w:r>
          </w:p>
        </w:tc>
      </w:tr>
      <w:tr w14:paraId="249D4146">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A46C42D">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690DD3AF">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6ECD7B3B">
            <w:pPr>
              <w:jc w:val="center"/>
              <w:rPr>
                <w:sz w:val="21"/>
                <w:szCs w:val="21"/>
              </w:rPr>
            </w:pPr>
            <w:r>
              <w:rPr>
                <w:sz w:val="21"/>
                <w:szCs w:val="21"/>
              </w:rPr>
              <w:t>0104</w:t>
            </w:r>
          </w:p>
        </w:tc>
        <w:tc>
          <w:tcPr>
            <w:tcW w:w="1204" w:type="dxa"/>
            <w:tcBorders>
              <w:top w:val="nil"/>
              <w:left w:val="nil"/>
              <w:bottom w:val="single" w:color="auto" w:sz="4" w:space="0"/>
              <w:right w:val="single" w:color="auto" w:sz="4" w:space="0"/>
            </w:tcBorders>
            <w:shd w:val="clear" w:color="000000" w:fill="FFFFFF"/>
            <w:noWrap w:val="0"/>
            <w:vAlign w:val="center"/>
          </w:tcPr>
          <w:p w14:paraId="4E3D17C5">
            <w:pPr>
              <w:jc w:val="center"/>
              <w:rPr>
                <w:sz w:val="21"/>
                <w:szCs w:val="21"/>
              </w:rPr>
            </w:pPr>
            <w:r>
              <w:rPr>
                <w:sz w:val="21"/>
                <w:szCs w:val="21"/>
              </w:rPr>
              <w:t>67 4 01 00102</w:t>
            </w:r>
          </w:p>
        </w:tc>
        <w:tc>
          <w:tcPr>
            <w:tcW w:w="637" w:type="dxa"/>
            <w:tcBorders>
              <w:top w:val="nil"/>
              <w:left w:val="nil"/>
              <w:bottom w:val="single" w:color="auto" w:sz="4" w:space="0"/>
              <w:right w:val="single" w:color="auto" w:sz="4" w:space="0"/>
            </w:tcBorders>
            <w:shd w:val="clear" w:color="000000" w:fill="FFFFFF"/>
            <w:noWrap w:val="0"/>
            <w:vAlign w:val="center"/>
          </w:tcPr>
          <w:p w14:paraId="539C34C3">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3F94E9E1">
            <w:pPr>
              <w:jc w:val="center"/>
              <w:rPr>
                <w:sz w:val="21"/>
                <w:szCs w:val="21"/>
              </w:rPr>
            </w:pPr>
            <w:r>
              <w:rPr>
                <w:sz w:val="21"/>
                <w:szCs w:val="21"/>
              </w:rPr>
              <w:t>139 717,39</w:t>
            </w:r>
          </w:p>
        </w:tc>
        <w:tc>
          <w:tcPr>
            <w:tcW w:w="1599" w:type="dxa"/>
            <w:tcBorders>
              <w:top w:val="nil"/>
              <w:left w:val="nil"/>
              <w:bottom w:val="single" w:color="auto" w:sz="4" w:space="0"/>
              <w:right w:val="single" w:color="auto" w:sz="4" w:space="0"/>
            </w:tcBorders>
            <w:shd w:val="clear" w:color="000000" w:fill="FFFFFF"/>
            <w:noWrap/>
            <w:vAlign w:val="center"/>
          </w:tcPr>
          <w:p w14:paraId="7B35A800">
            <w:pPr>
              <w:jc w:val="center"/>
              <w:rPr>
                <w:sz w:val="21"/>
                <w:szCs w:val="21"/>
              </w:rPr>
            </w:pPr>
            <w:r>
              <w:rPr>
                <w:sz w:val="21"/>
                <w:szCs w:val="21"/>
              </w:rPr>
              <w:t>145 306,08</w:t>
            </w:r>
          </w:p>
        </w:tc>
      </w:tr>
      <w:tr w14:paraId="448B6385">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8C9F425">
            <w:pPr>
              <w:rPr>
                <w:sz w:val="21"/>
                <w:szCs w:val="21"/>
              </w:rPr>
            </w:pPr>
            <w:r>
              <w:rPr>
                <w:sz w:val="21"/>
                <w:szCs w:val="21"/>
              </w:rPr>
              <w:t>Иные бюджетные ассигнования</w:t>
            </w:r>
          </w:p>
        </w:tc>
        <w:tc>
          <w:tcPr>
            <w:tcW w:w="662" w:type="dxa"/>
            <w:tcBorders>
              <w:top w:val="nil"/>
              <w:left w:val="nil"/>
              <w:bottom w:val="single" w:color="auto" w:sz="4" w:space="0"/>
              <w:right w:val="single" w:color="auto" w:sz="4" w:space="0"/>
            </w:tcBorders>
            <w:shd w:val="clear" w:color="000000" w:fill="FFFFFF"/>
            <w:noWrap w:val="0"/>
            <w:vAlign w:val="center"/>
          </w:tcPr>
          <w:p w14:paraId="4AAC0168">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702A13DB">
            <w:pPr>
              <w:jc w:val="center"/>
              <w:rPr>
                <w:sz w:val="21"/>
                <w:szCs w:val="21"/>
              </w:rPr>
            </w:pPr>
            <w:r>
              <w:rPr>
                <w:sz w:val="21"/>
                <w:szCs w:val="21"/>
              </w:rPr>
              <w:t>0104</w:t>
            </w:r>
          </w:p>
        </w:tc>
        <w:tc>
          <w:tcPr>
            <w:tcW w:w="1204" w:type="dxa"/>
            <w:tcBorders>
              <w:top w:val="nil"/>
              <w:left w:val="nil"/>
              <w:bottom w:val="single" w:color="auto" w:sz="4" w:space="0"/>
              <w:right w:val="single" w:color="auto" w:sz="4" w:space="0"/>
            </w:tcBorders>
            <w:shd w:val="clear" w:color="000000" w:fill="FFFFFF"/>
            <w:noWrap w:val="0"/>
            <w:vAlign w:val="center"/>
          </w:tcPr>
          <w:p w14:paraId="7B94B08F">
            <w:pPr>
              <w:jc w:val="center"/>
              <w:rPr>
                <w:sz w:val="21"/>
                <w:szCs w:val="21"/>
              </w:rPr>
            </w:pPr>
            <w:r>
              <w:rPr>
                <w:sz w:val="21"/>
                <w:szCs w:val="21"/>
              </w:rPr>
              <w:t>67 4 01 00102</w:t>
            </w:r>
          </w:p>
        </w:tc>
        <w:tc>
          <w:tcPr>
            <w:tcW w:w="637" w:type="dxa"/>
            <w:tcBorders>
              <w:top w:val="nil"/>
              <w:left w:val="nil"/>
              <w:bottom w:val="single" w:color="auto" w:sz="4" w:space="0"/>
              <w:right w:val="single" w:color="auto" w:sz="4" w:space="0"/>
            </w:tcBorders>
            <w:shd w:val="clear" w:color="000000" w:fill="FFFFFF"/>
            <w:noWrap w:val="0"/>
            <w:vAlign w:val="center"/>
          </w:tcPr>
          <w:p w14:paraId="111E78E6">
            <w:pPr>
              <w:jc w:val="center"/>
              <w:rPr>
                <w:sz w:val="21"/>
                <w:szCs w:val="21"/>
              </w:rPr>
            </w:pPr>
            <w:r>
              <w:rPr>
                <w:sz w:val="21"/>
                <w:szCs w:val="21"/>
              </w:rPr>
              <w:t>800</w:t>
            </w:r>
          </w:p>
        </w:tc>
        <w:tc>
          <w:tcPr>
            <w:tcW w:w="1780" w:type="dxa"/>
            <w:tcBorders>
              <w:top w:val="nil"/>
              <w:left w:val="nil"/>
              <w:bottom w:val="single" w:color="auto" w:sz="4" w:space="0"/>
              <w:right w:val="single" w:color="auto" w:sz="4" w:space="0"/>
            </w:tcBorders>
            <w:shd w:val="clear" w:color="000000" w:fill="FFFFFF"/>
            <w:noWrap/>
            <w:vAlign w:val="center"/>
          </w:tcPr>
          <w:p w14:paraId="1553FA5B">
            <w:pPr>
              <w:jc w:val="center"/>
              <w:rPr>
                <w:sz w:val="21"/>
                <w:szCs w:val="21"/>
              </w:rPr>
            </w:pPr>
            <w:r>
              <w:rPr>
                <w:sz w:val="21"/>
                <w:szCs w:val="21"/>
              </w:rPr>
              <w:t>730 323,38</w:t>
            </w:r>
          </w:p>
        </w:tc>
        <w:tc>
          <w:tcPr>
            <w:tcW w:w="1599" w:type="dxa"/>
            <w:tcBorders>
              <w:top w:val="nil"/>
              <w:left w:val="nil"/>
              <w:bottom w:val="single" w:color="auto" w:sz="4" w:space="0"/>
              <w:right w:val="single" w:color="auto" w:sz="4" w:space="0"/>
            </w:tcBorders>
            <w:shd w:val="clear" w:color="000000" w:fill="FFFFFF"/>
            <w:noWrap/>
            <w:vAlign w:val="center"/>
          </w:tcPr>
          <w:p w14:paraId="35828926">
            <w:pPr>
              <w:jc w:val="center"/>
              <w:rPr>
                <w:sz w:val="21"/>
                <w:szCs w:val="21"/>
              </w:rPr>
            </w:pPr>
            <w:r>
              <w:rPr>
                <w:sz w:val="21"/>
                <w:szCs w:val="21"/>
              </w:rPr>
              <w:t>759 536,31</w:t>
            </w:r>
          </w:p>
        </w:tc>
      </w:tr>
      <w:tr w14:paraId="5EEBE038">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36782BC">
            <w:pPr>
              <w:rPr>
                <w:b/>
                <w:bCs/>
                <w:sz w:val="21"/>
                <w:szCs w:val="21"/>
              </w:rPr>
            </w:pPr>
            <w:r>
              <w:rPr>
                <w:b/>
                <w:bCs/>
                <w:sz w:val="21"/>
                <w:szCs w:val="21"/>
              </w:rPr>
              <w:t>Судебная система</w:t>
            </w:r>
          </w:p>
        </w:tc>
        <w:tc>
          <w:tcPr>
            <w:tcW w:w="662" w:type="dxa"/>
            <w:tcBorders>
              <w:top w:val="nil"/>
              <w:left w:val="nil"/>
              <w:bottom w:val="single" w:color="auto" w:sz="4" w:space="0"/>
              <w:right w:val="single" w:color="auto" w:sz="4" w:space="0"/>
            </w:tcBorders>
            <w:shd w:val="clear" w:color="000000" w:fill="FFFFFF"/>
            <w:noWrap w:val="0"/>
            <w:vAlign w:val="center"/>
          </w:tcPr>
          <w:p w14:paraId="630605C6">
            <w:pPr>
              <w:jc w:val="center"/>
              <w:rPr>
                <w:b/>
                <w:bCs/>
                <w:sz w:val="21"/>
                <w:szCs w:val="21"/>
              </w:rPr>
            </w:pPr>
            <w:r>
              <w:rPr>
                <w:b/>
                <w:bCs/>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141EF893">
            <w:pPr>
              <w:jc w:val="center"/>
              <w:rPr>
                <w:b/>
                <w:bCs/>
                <w:sz w:val="21"/>
                <w:szCs w:val="21"/>
              </w:rPr>
            </w:pPr>
            <w:r>
              <w:rPr>
                <w:b/>
                <w:bCs/>
                <w:sz w:val="21"/>
                <w:szCs w:val="21"/>
              </w:rPr>
              <w:t>0105</w:t>
            </w:r>
          </w:p>
        </w:tc>
        <w:tc>
          <w:tcPr>
            <w:tcW w:w="1204" w:type="dxa"/>
            <w:tcBorders>
              <w:top w:val="nil"/>
              <w:left w:val="nil"/>
              <w:bottom w:val="single" w:color="auto" w:sz="4" w:space="0"/>
              <w:right w:val="single" w:color="auto" w:sz="4" w:space="0"/>
            </w:tcBorders>
            <w:shd w:val="clear" w:color="000000" w:fill="FFFFFF"/>
            <w:noWrap w:val="0"/>
            <w:vAlign w:val="center"/>
          </w:tcPr>
          <w:p w14:paraId="55416BF4">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343EC395">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162517EF">
            <w:pPr>
              <w:jc w:val="center"/>
              <w:rPr>
                <w:b/>
                <w:bCs/>
                <w:sz w:val="21"/>
                <w:szCs w:val="21"/>
              </w:rPr>
            </w:pPr>
            <w:r>
              <w:rPr>
                <w:b/>
                <w:bCs/>
                <w:sz w:val="21"/>
                <w:szCs w:val="21"/>
              </w:rPr>
              <w:t>302 003,00</w:t>
            </w:r>
          </w:p>
        </w:tc>
        <w:tc>
          <w:tcPr>
            <w:tcW w:w="1599" w:type="dxa"/>
            <w:tcBorders>
              <w:top w:val="nil"/>
              <w:left w:val="nil"/>
              <w:bottom w:val="single" w:color="auto" w:sz="4" w:space="0"/>
              <w:right w:val="single" w:color="auto" w:sz="4" w:space="0"/>
            </w:tcBorders>
            <w:shd w:val="clear" w:color="000000" w:fill="FFFFFF"/>
            <w:noWrap/>
            <w:vAlign w:val="center"/>
          </w:tcPr>
          <w:p w14:paraId="1B557E6E">
            <w:pPr>
              <w:jc w:val="center"/>
              <w:rPr>
                <w:b/>
                <w:bCs/>
                <w:sz w:val="21"/>
                <w:szCs w:val="21"/>
              </w:rPr>
            </w:pPr>
            <w:r>
              <w:rPr>
                <w:b/>
                <w:bCs/>
                <w:sz w:val="21"/>
                <w:szCs w:val="21"/>
              </w:rPr>
              <w:t>302 003,00</w:t>
            </w:r>
          </w:p>
        </w:tc>
      </w:tr>
      <w:tr w14:paraId="05F4032C">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2BC637B">
            <w:pPr>
              <w:rPr>
                <w:sz w:val="21"/>
                <w:szCs w:val="21"/>
              </w:rPr>
            </w:pPr>
            <w:r>
              <w:rPr>
                <w:sz w:val="21"/>
                <w:szCs w:val="21"/>
              </w:rPr>
              <w:t>Муниципальная программа "Развитие муниципального управления в городе Димитровграде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7122E20A">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3D524899">
            <w:pPr>
              <w:jc w:val="center"/>
              <w:rPr>
                <w:sz w:val="21"/>
                <w:szCs w:val="21"/>
              </w:rPr>
            </w:pPr>
            <w:r>
              <w:rPr>
                <w:sz w:val="21"/>
                <w:szCs w:val="21"/>
              </w:rPr>
              <w:t>0105</w:t>
            </w:r>
          </w:p>
        </w:tc>
        <w:tc>
          <w:tcPr>
            <w:tcW w:w="1204" w:type="dxa"/>
            <w:tcBorders>
              <w:top w:val="nil"/>
              <w:left w:val="nil"/>
              <w:bottom w:val="single" w:color="auto" w:sz="4" w:space="0"/>
              <w:right w:val="single" w:color="auto" w:sz="4" w:space="0"/>
            </w:tcBorders>
            <w:shd w:val="clear" w:color="000000" w:fill="FFFFFF"/>
            <w:noWrap w:val="0"/>
            <w:vAlign w:val="center"/>
          </w:tcPr>
          <w:p w14:paraId="241CD554">
            <w:pPr>
              <w:jc w:val="center"/>
              <w:rPr>
                <w:sz w:val="21"/>
                <w:szCs w:val="21"/>
              </w:rPr>
            </w:pPr>
            <w:r>
              <w:rPr>
                <w:sz w:val="21"/>
                <w:szCs w:val="21"/>
              </w:rPr>
              <w:t>67 0 00 00000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4394AADF">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4498FC07">
            <w:pPr>
              <w:jc w:val="center"/>
              <w:rPr>
                <w:sz w:val="21"/>
                <w:szCs w:val="21"/>
              </w:rPr>
            </w:pPr>
            <w:r>
              <w:rPr>
                <w:sz w:val="21"/>
                <w:szCs w:val="21"/>
              </w:rPr>
              <w:t>302 003,00</w:t>
            </w:r>
          </w:p>
        </w:tc>
        <w:tc>
          <w:tcPr>
            <w:tcW w:w="1599" w:type="dxa"/>
            <w:tcBorders>
              <w:top w:val="nil"/>
              <w:left w:val="nil"/>
              <w:bottom w:val="single" w:color="auto" w:sz="4" w:space="0"/>
              <w:right w:val="single" w:color="auto" w:sz="4" w:space="0"/>
            </w:tcBorders>
            <w:shd w:val="clear" w:color="000000" w:fill="FFFFFF"/>
            <w:noWrap/>
            <w:vAlign w:val="center"/>
          </w:tcPr>
          <w:p w14:paraId="51E5A848">
            <w:pPr>
              <w:jc w:val="center"/>
              <w:rPr>
                <w:sz w:val="21"/>
                <w:szCs w:val="21"/>
              </w:rPr>
            </w:pPr>
            <w:r>
              <w:rPr>
                <w:sz w:val="21"/>
                <w:szCs w:val="21"/>
              </w:rPr>
              <w:t>302 003,00</w:t>
            </w:r>
          </w:p>
        </w:tc>
      </w:tr>
      <w:tr w14:paraId="0AE6102C">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DD4FA9C">
            <w:pPr>
              <w:rPr>
                <w:sz w:val="21"/>
                <w:szCs w:val="21"/>
              </w:rPr>
            </w:pPr>
            <w:r>
              <w:rPr>
                <w:sz w:val="21"/>
                <w:szCs w:val="21"/>
              </w:rPr>
              <w:t>Комплексы процессных мероприятий</w:t>
            </w:r>
          </w:p>
        </w:tc>
        <w:tc>
          <w:tcPr>
            <w:tcW w:w="662" w:type="dxa"/>
            <w:tcBorders>
              <w:top w:val="nil"/>
              <w:left w:val="nil"/>
              <w:bottom w:val="single" w:color="auto" w:sz="4" w:space="0"/>
              <w:right w:val="single" w:color="auto" w:sz="4" w:space="0"/>
            </w:tcBorders>
            <w:shd w:val="clear" w:color="000000" w:fill="FFFFFF"/>
            <w:noWrap w:val="0"/>
            <w:vAlign w:val="center"/>
          </w:tcPr>
          <w:p w14:paraId="04AAD6B1">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4F81D8D3">
            <w:pPr>
              <w:jc w:val="center"/>
              <w:rPr>
                <w:sz w:val="21"/>
                <w:szCs w:val="21"/>
              </w:rPr>
            </w:pPr>
            <w:r>
              <w:rPr>
                <w:sz w:val="21"/>
                <w:szCs w:val="21"/>
              </w:rPr>
              <w:t>0105</w:t>
            </w:r>
          </w:p>
        </w:tc>
        <w:tc>
          <w:tcPr>
            <w:tcW w:w="1204" w:type="dxa"/>
            <w:tcBorders>
              <w:top w:val="nil"/>
              <w:left w:val="nil"/>
              <w:bottom w:val="single" w:color="auto" w:sz="4" w:space="0"/>
              <w:right w:val="single" w:color="auto" w:sz="4" w:space="0"/>
            </w:tcBorders>
            <w:shd w:val="clear" w:color="000000" w:fill="FFFFFF"/>
            <w:noWrap w:val="0"/>
            <w:vAlign w:val="center"/>
          </w:tcPr>
          <w:p w14:paraId="392A901F">
            <w:pPr>
              <w:jc w:val="center"/>
              <w:rPr>
                <w:sz w:val="21"/>
                <w:szCs w:val="21"/>
              </w:rPr>
            </w:pPr>
            <w:r>
              <w:rPr>
                <w:sz w:val="21"/>
                <w:szCs w:val="21"/>
              </w:rPr>
              <w:t>67 4 00 00000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58D8D88F">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3209F266">
            <w:pPr>
              <w:jc w:val="center"/>
              <w:rPr>
                <w:sz w:val="21"/>
                <w:szCs w:val="21"/>
              </w:rPr>
            </w:pPr>
            <w:r>
              <w:rPr>
                <w:sz w:val="21"/>
                <w:szCs w:val="21"/>
              </w:rPr>
              <w:t>302 003,00</w:t>
            </w:r>
          </w:p>
        </w:tc>
        <w:tc>
          <w:tcPr>
            <w:tcW w:w="1599" w:type="dxa"/>
            <w:tcBorders>
              <w:top w:val="nil"/>
              <w:left w:val="nil"/>
              <w:bottom w:val="single" w:color="auto" w:sz="4" w:space="0"/>
              <w:right w:val="single" w:color="auto" w:sz="4" w:space="0"/>
            </w:tcBorders>
            <w:shd w:val="clear" w:color="000000" w:fill="FFFFFF"/>
            <w:noWrap/>
            <w:vAlign w:val="center"/>
          </w:tcPr>
          <w:p w14:paraId="60449E63">
            <w:pPr>
              <w:jc w:val="center"/>
              <w:rPr>
                <w:sz w:val="21"/>
                <w:szCs w:val="21"/>
              </w:rPr>
            </w:pPr>
            <w:r>
              <w:rPr>
                <w:sz w:val="21"/>
                <w:szCs w:val="21"/>
              </w:rPr>
              <w:t>302 003,00</w:t>
            </w:r>
          </w:p>
        </w:tc>
      </w:tr>
      <w:tr w14:paraId="44379BE7">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A9CC1E0">
            <w:pPr>
              <w:rPr>
                <w:sz w:val="21"/>
                <w:szCs w:val="21"/>
              </w:rPr>
            </w:pPr>
            <w:r>
              <w:rPr>
                <w:sz w:val="21"/>
                <w:szCs w:val="21"/>
              </w:rPr>
              <w:t>Комплекс процессных мероприятий "Осуществление переданных полномочий"</w:t>
            </w:r>
          </w:p>
        </w:tc>
        <w:tc>
          <w:tcPr>
            <w:tcW w:w="662" w:type="dxa"/>
            <w:tcBorders>
              <w:top w:val="nil"/>
              <w:left w:val="nil"/>
              <w:bottom w:val="single" w:color="auto" w:sz="4" w:space="0"/>
              <w:right w:val="single" w:color="auto" w:sz="4" w:space="0"/>
            </w:tcBorders>
            <w:shd w:val="clear" w:color="000000" w:fill="FFFFFF"/>
            <w:noWrap w:val="0"/>
            <w:vAlign w:val="center"/>
          </w:tcPr>
          <w:p w14:paraId="797FA8F9">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400C16C9">
            <w:pPr>
              <w:jc w:val="center"/>
              <w:rPr>
                <w:sz w:val="21"/>
                <w:szCs w:val="21"/>
              </w:rPr>
            </w:pPr>
            <w:r>
              <w:rPr>
                <w:sz w:val="21"/>
                <w:szCs w:val="21"/>
              </w:rPr>
              <w:t>0105</w:t>
            </w:r>
          </w:p>
        </w:tc>
        <w:tc>
          <w:tcPr>
            <w:tcW w:w="1204" w:type="dxa"/>
            <w:tcBorders>
              <w:top w:val="nil"/>
              <w:left w:val="nil"/>
              <w:bottom w:val="single" w:color="auto" w:sz="4" w:space="0"/>
              <w:right w:val="single" w:color="auto" w:sz="4" w:space="0"/>
            </w:tcBorders>
            <w:shd w:val="clear" w:color="000000" w:fill="FFFFFF"/>
            <w:noWrap w:val="0"/>
            <w:vAlign w:val="center"/>
          </w:tcPr>
          <w:p w14:paraId="69217956">
            <w:pPr>
              <w:jc w:val="center"/>
              <w:rPr>
                <w:sz w:val="21"/>
                <w:szCs w:val="21"/>
              </w:rPr>
            </w:pPr>
            <w:r>
              <w:rPr>
                <w:sz w:val="21"/>
                <w:szCs w:val="21"/>
              </w:rPr>
              <w:t>67 4 02 00000</w:t>
            </w:r>
          </w:p>
        </w:tc>
        <w:tc>
          <w:tcPr>
            <w:tcW w:w="637" w:type="dxa"/>
            <w:tcBorders>
              <w:top w:val="nil"/>
              <w:left w:val="nil"/>
              <w:bottom w:val="single" w:color="auto" w:sz="4" w:space="0"/>
              <w:right w:val="single" w:color="auto" w:sz="4" w:space="0"/>
            </w:tcBorders>
            <w:shd w:val="clear" w:color="000000" w:fill="FFFFFF"/>
            <w:noWrap w:val="0"/>
            <w:vAlign w:val="center"/>
          </w:tcPr>
          <w:p w14:paraId="5AB4C224">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2CFD9EFC">
            <w:pPr>
              <w:jc w:val="center"/>
              <w:rPr>
                <w:sz w:val="21"/>
                <w:szCs w:val="21"/>
              </w:rPr>
            </w:pPr>
            <w:r>
              <w:rPr>
                <w:sz w:val="21"/>
                <w:szCs w:val="21"/>
              </w:rPr>
              <w:t>302 003,00</w:t>
            </w:r>
          </w:p>
        </w:tc>
        <w:tc>
          <w:tcPr>
            <w:tcW w:w="1599" w:type="dxa"/>
            <w:tcBorders>
              <w:top w:val="nil"/>
              <w:left w:val="nil"/>
              <w:bottom w:val="single" w:color="auto" w:sz="4" w:space="0"/>
              <w:right w:val="single" w:color="auto" w:sz="4" w:space="0"/>
            </w:tcBorders>
            <w:shd w:val="clear" w:color="000000" w:fill="FFFFFF"/>
            <w:noWrap/>
            <w:vAlign w:val="center"/>
          </w:tcPr>
          <w:p w14:paraId="03ADBDB2">
            <w:pPr>
              <w:jc w:val="center"/>
              <w:rPr>
                <w:sz w:val="21"/>
                <w:szCs w:val="21"/>
              </w:rPr>
            </w:pPr>
            <w:r>
              <w:rPr>
                <w:sz w:val="21"/>
                <w:szCs w:val="21"/>
              </w:rPr>
              <w:t>302 003,00</w:t>
            </w:r>
          </w:p>
        </w:tc>
      </w:tr>
      <w:tr w14:paraId="6459F968">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54568BD">
            <w:pPr>
              <w:rPr>
                <w:sz w:val="21"/>
                <w:szCs w:val="21"/>
              </w:rPr>
            </w:pPr>
            <w:r>
              <w:rPr>
                <w:sz w:val="21"/>
                <w:szCs w:val="21"/>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62" w:type="dxa"/>
            <w:tcBorders>
              <w:top w:val="nil"/>
              <w:left w:val="nil"/>
              <w:bottom w:val="single" w:color="auto" w:sz="4" w:space="0"/>
              <w:right w:val="single" w:color="auto" w:sz="4" w:space="0"/>
            </w:tcBorders>
            <w:shd w:val="clear" w:color="000000" w:fill="FFFFFF"/>
            <w:noWrap w:val="0"/>
            <w:vAlign w:val="center"/>
          </w:tcPr>
          <w:p w14:paraId="06030E22">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22E701CE">
            <w:pPr>
              <w:jc w:val="center"/>
              <w:rPr>
                <w:sz w:val="21"/>
                <w:szCs w:val="21"/>
              </w:rPr>
            </w:pPr>
            <w:r>
              <w:rPr>
                <w:sz w:val="21"/>
                <w:szCs w:val="21"/>
              </w:rPr>
              <w:t>0105</w:t>
            </w:r>
          </w:p>
        </w:tc>
        <w:tc>
          <w:tcPr>
            <w:tcW w:w="1204" w:type="dxa"/>
            <w:tcBorders>
              <w:top w:val="nil"/>
              <w:left w:val="nil"/>
              <w:bottom w:val="single" w:color="auto" w:sz="4" w:space="0"/>
              <w:right w:val="single" w:color="auto" w:sz="4" w:space="0"/>
            </w:tcBorders>
            <w:shd w:val="clear" w:color="000000" w:fill="FFFFFF"/>
            <w:noWrap w:val="0"/>
            <w:vAlign w:val="center"/>
          </w:tcPr>
          <w:p w14:paraId="66C1D3E4">
            <w:pPr>
              <w:jc w:val="center"/>
              <w:rPr>
                <w:sz w:val="21"/>
                <w:szCs w:val="21"/>
              </w:rPr>
            </w:pPr>
            <w:r>
              <w:rPr>
                <w:sz w:val="21"/>
                <w:szCs w:val="21"/>
              </w:rPr>
              <w:t>67 4 02 51200</w:t>
            </w:r>
          </w:p>
        </w:tc>
        <w:tc>
          <w:tcPr>
            <w:tcW w:w="637" w:type="dxa"/>
            <w:tcBorders>
              <w:top w:val="nil"/>
              <w:left w:val="nil"/>
              <w:bottom w:val="single" w:color="auto" w:sz="4" w:space="0"/>
              <w:right w:val="single" w:color="auto" w:sz="4" w:space="0"/>
            </w:tcBorders>
            <w:shd w:val="clear" w:color="000000" w:fill="FFFFFF"/>
            <w:noWrap w:val="0"/>
            <w:vAlign w:val="center"/>
          </w:tcPr>
          <w:p w14:paraId="01B38927">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5772E85">
            <w:pPr>
              <w:jc w:val="center"/>
              <w:rPr>
                <w:sz w:val="21"/>
                <w:szCs w:val="21"/>
              </w:rPr>
            </w:pPr>
            <w:r>
              <w:rPr>
                <w:sz w:val="21"/>
                <w:szCs w:val="21"/>
              </w:rPr>
              <w:t>302 003,00</w:t>
            </w:r>
          </w:p>
        </w:tc>
        <w:tc>
          <w:tcPr>
            <w:tcW w:w="1599" w:type="dxa"/>
            <w:tcBorders>
              <w:top w:val="nil"/>
              <w:left w:val="nil"/>
              <w:bottom w:val="single" w:color="auto" w:sz="4" w:space="0"/>
              <w:right w:val="single" w:color="auto" w:sz="4" w:space="0"/>
            </w:tcBorders>
            <w:shd w:val="clear" w:color="000000" w:fill="FFFFFF"/>
            <w:noWrap/>
            <w:vAlign w:val="center"/>
          </w:tcPr>
          <w:p w14:paraId="4F2CC624">
            <w:pPr>
              <w:jc w:val="center"/>
              <w:rPr>
                <w:sz w:val="21"/>
                <w:szCs w:val="21"/>
              </w:rPr>
            </w:pPr>
            <w:r>
              <w:rPr>
                <w:sz w:val="21"/>
                <w:szCs w:val="21"/>
              </w:rPr>
              <w:t>302 003,00</w:t>
            </w:r>
          </w:p>
        </w:tc>
      </w:tr>
      <w:tr w14:paraId="5C38668B">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18B19A3">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40D33887">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17CFD154">
            <w:pPr>
              <w:jc w:val="center"/>
              <w:rPr>
                <w:sz w:val="21"/>
                <w:szCs w:val="21"/>
              </w:rPr>
            </w:pPr>
            <w:r>
              <w:rPr>
                <w:sz w:val="21"/>
                <w:szCs w:val="21"/>
              </w:rPr>
              <w:t>0105</w:t>
            </w:r>
          </w:p>
        </w:tc>
        <w:tc>
          <w:tcPr>
            <w:tcW w:w="1204" w:type="dxa"/>
            <w:tcBorders>
              <w:top w:val="nil"/>
              <w:left w:val="nil"/>
              <w:bottom w:val="single" w:color="auto" w:sz="4" w:space="0"/>
              <w:right w:val="single" w:color="auto" w:sz="4" w:space="0"/>
            </w:tcBorders>
            <w:shd w:val="clear" w:color="000000" w:fill="FFFFFF"/>
            <w:noWrap w:val="0"/>
            <w:vAlign w:val="center"/>
          </w:tcPr>
          <w:p w14:paraId="522E1134">
            <w:pPr>
              <w:jc w:val="center"/>
              <w:rPr>
                <w:sz w:val="21"/>
                <w:szCs w:val="21"/>
              </w:rPr>
            </w:pPr>
            <w:r>
              <w:rPr>
                <w:sz w:val="21"/>
                <w:szCs w:val="21"/>
              </w:rPr>
              <w:t>67 4 02 51200</w:t>
            </w:r>
          </w:p>
        </w:tc>
        <w:tc>
          <w:tcPr>
            <w:tcW w:w="637" w:type="dxa"/>
            <w:tcBorders>
              <w:top w:val="nil"/>
              <w:left w:val="nil"/>
              <w:bottom w:val="single" w:color="auto" w:sz="4" w:space="0"/>
              <w:right w:val="single" w:color="auto" w:sz="4" w:space="0"/>
            </w:tcBorders>
            <w:shd w:val="clear" w:color="000000" w:fill="FFFFFF"/>
            <w:noWrap w:val="0"/>
            <w:vAlign w:val="center"/>
          </w:tcPr>
          <w:p w14:paraId="1EFDA7B6">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502CE4E4">
            <w:pPr>
              <w:jc w:val="center"/>
              <w:rPr>
                <w:sz w:val="21"/>
                <w:szCs w:val="21"/>
              </w:rPr>
            </w:pPr>
            <w:r>
              <w:rPr>
                <w:sz w:val="21"/>
                <w:szCs w:val="21"/>
              </w:rPr>
              <w:t>302 003,00</w:t>
            </w:r>
          </w:p>
        </w:tc>
        <w:tc>
          <w:tcPr>
            <w:tcW w:w="1599" w:type="dxa"/>
            <w:tcBorders>
              <w:top w:val="nil"/>
              <w:left w:val="nil"/>
              <w:bottom w:val="single" w:color="auto" w:sz="4" w:space="0"/>
              <w:right w:val="single" w:color="auto" w:sz="4" w:space="0"/>
            </w:tcBorders>
            <w:shd w:val="clear" w:color="000000" w:fill="FFFFFF"/>
            <w:noWrap/>
            <w:vAlign w:val="center"/>
          </w:tcPr>
          <w:p w14:paraId="4C537F3B">
            <w:pPr>
              <w:jc w:val="center"/>
              <w:rPr>
                <w:sz w:val="21"/>
                <w:szCs w:val="21"/>
              </w:rPr>
            </w:pPr>
            <w:r>
              <w:rPr>
                <w:sz w:val="21"/>
                <w:szCs w:val="21"/>
              </w:rPr>
              <w:t>302 003,00</w:t>
            </w:r>
          </w:p>
        </w:tc>
      </w:tr>
      <w:tr w14:paraId="49ED073E">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C716AC7">
            <w:pPr>
              <w:rPr>
                <w:b/>
                <w:bCs/>
                <w:sz w:val="21"/>
                <w:szCs w:val="21"/>
              </w:rPr>
            </w:pPr>
            <w:r>
              <w:rPr>
                <w:b/>
                <w:bCs/>
                <w:sz w:val="21"/>
                <w:szCs w:val="21"/>
              </w:rPr>
              <w:t>Резервные фонды</w:t>
            </w:r>
          </w:p>
        </w:tc>
        <w:tc>
          <w:tcPr>
            <w:tcW w:w="662" w:type="dxa"/>
            <w:tcBorders>
              <w:top w:val="nil"/>
              <w:left w:val="nil"/>
              <w:bottom w:val="single" w:color="auto" w:sz="4" w:space="0"/>
              <w:right w:val="single" w:color="auto" w:sz="4" w:space="0"/>
            </w:tcBorders>
            <w:shd w:val="clear" w:color="000000" w:fill="FFFFFF"/>
            <w:noWrap w:val="0"/>
            <w:vAlign w:val="center"/>
          </w:tcPr>
          <w:p w14:paraId="4FD381CE">
            <w:pPr>
              <w:jc w:val="center"/>
              <w:rPr>
                <w:b/>
                <w:bCs/>
                <w:sz w:val="21"/>
                <w:szCs w:val="21"/>
              </w:rPr>
            </w:pPr>
            <w:r>
              <w:rPr>
                <w:b/>
                <w:bCs/>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0C81D8EC">
            <w:pPr>
              <w:jc w:val="center"/>
              <w:rPr>
                <w:b/>
                <w:bCs/>
                <w:sz w:val="21"/>
                <w:szCs w:val="21"/>
              </w:rPr>
            </w:pPr>
            <w:r>
              <w:rPr>
                <w:b/>
                <w:bCs/>
                <w:sz w:val="21"/>
                <w:szCs w:val="21"/>
              </w:rPr>
              <w:t>0111</w:t>
            </w:r>
          </w:p>
        </w:tc>
        <w:tc>
          <w:tcPr>
            <w:tcW w:w="1204" w:type="dxa"/>
            <w:tcBorders>
              <w:top w:val="nil"/>
              <w:left w:val="nil"/>
              <w:bottom w:val="single" w:color="auto" w:sz="4" w:space="0"/>
              <w:right w:val="single" w:color="auto" w:sz="4" w:space="0"/>
            </w:tcBorders>
            <w:shd w:val="clear" w:color="000000" w:fill="FFFFFF"/>
            <w:noWrap w:val="0"/>
            <w:vAlign w:val="center"/>
          </w:tcPr>
          <w:p w14:paraId="2601879A">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4608102E">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A5A6811">
            <w:pPr>
              <w:jc w:val="center"/>
              <w:rPr>
                <w:b/>
                <w:bCs/>
                <w:sz w:val="21"/>
                <w:szCs w:val="21"/>
              </w:rPr>
            </w:pPr>
            <w:r>
              <w:rPr>
                <w:b/>
                <w:bCs/>
                <w:sz w:val="21"/>
                <w:szCs w:val="21"/>
              </w:rPr>
              <w:t>5 000 000,00</w:t>
            </w:r>
          </w:p>
        </w:tc>
        <w:tc>
          <w:tcPr>
            <w:tcW w:w="1599" w:type="dxa"/>
            <w:tcBorders>
              <w:top w:val="nil"/>
              <w:left w:val="nil"/>
              <w:bottom w:val="single" w:color="auto" w:sz="4" w:space="0"/>
              <w:right w:val="single" w:color="auto" w:sz="4" w:space="0"/>
            </w:tcBorders>
            <w:shd w:val="clear" w:color="000000" w:fill="FFFFFF"/>
            <w:noWrap/>
            <w:vAlign w:val="center"/>
          </w:tcPr>
          <w:p w14:paraId="2440039D">
            <w:pPr>
              <w:jc w:val="center"/>
              <w:rPr>
                <w:b/>
                <w:bCs/>
                <w:sz w:val="21"/>
                <w:szCs w:val="21"/>
              </w:rPr>
            </w:pPr>
            <w:r>
              <w:rPr>
                <w:b/>
                <w:bCs/>
                <w:sz w:val="21"/>
                <w:szCs w:val="21"/>
              </w:rPr>
              <w:t>5 000 000,00</w:t>
            </w:r>
          </w:p>
        </w:tc>
      </w:tr>
      <w:tr w14:paraId="067C27A4">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C96E175">
            <w:pPr>
              <w:rPr>
                <w:sz w:val="21"/>
                <w:szCs w:val="21"/>
              </w:rPr>
            </w:pPr>
            <w:r>
              <w:rPr>
                <w:sz w:val="21"/>
                <w:szCs w:val="21"/>
              </w:rPr>
              <w:t>Мероприятия в рамках непрограммных направлений деятельности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153197F7">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42976A9D">
            <w:pPr>
              <w:jc w:val="center"/>
              <w:rPr>
                <w:sz w:val="21"/>
                <w:szCs w:val="21"/>
              </w:rPr>
            </w:pPr>
            <w:r>
              <w:rPr>
                <w:sz w:val="21"/>
                <w:szCs w:val="21"/>
              </w:rPr>
              <w:t>0111</w:t>
            </w:r>
          </w:p>
        </w:tc>
        <w:tc>
          <w:tcPr>
            <w:tcW w:w="1204" w:type="dxa"/>
            <w:tcBorders>
              <w:top w:val="nil"/>
              <w:left w:val="nil"/>
              <w:bottom w:val="single" w:color="auto" w:sz="4" w:space="0"/>
              <w:right w:val="single" w:color="auto" w:sz="4" w:space="0"/>
            </w:tcBorders>
            <w:shd w:val="clear" w:color="000000" w:fill="FFFFFF"/>
            <w:noWrap w:val="0"/>
            <w:vAlign w:val="center"/>
          </w:tcPr>
          <w:p w14:paraId="688F280A">
            <w:pPr>
              <w:jc w:val="center"/>
              <w:rPr>
                <w:sz w:val="21"/>
                <w:szCs w:val="21"/>
              </w:rPr>
            </w:pPr>
            <w:r>
              <w:rPr>
                <w:sz w:val="21"/>
                <w:szCs w:val="21"/>
              </w:rPr>
              <w:t>70 0 00 00000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14439804">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07ED7D88">
            <w:pPr>
              <w:jc w:val="center"/>
              <w:rPr>
                <w:sz w:val="21"/>
                <w:szCs w:val="21"/>
              </w:rPr>
            </w:pPr>
            <w:r>
              <w:rPr>
                <w:sz w:val="21"/>
                <w:szCs w:val="21"/>
              </w:rPr>
              <w:t>5 000 000,00</w:t>
            </w:r>
          </w:p>
        </w:tc>
        <w:tc>
          <w:tcPr>
            <w:tcW w:w="1599" w:type="dxa"/>
            <w:tcBorders>
              <w:top w:val="nil"/>
              <w:left w:val="nil"/>
              <w:bottom w:val="single" w:color="auto" w:sz="4" w:space="0"/>
              <w:right w:val="single" w:color="auto" w:sz="4" w:space="0"/>
            </w:tcBorders>
            <w:shd w:val="clear" w:color="000000" w:fill="FFFFFF"/>
            <w:noWrap/>
            <w:vAlign w:val="center"/>
          </w:tcPr>
          <w:p w14:paraId="57D3F12A">
            <w:pPr>
              <w:jc w:val="center"/>
              <w:rPr>
                <w:sz w:val="21"/>
                <w:szCs w:val="21"/>
              </w:rPr>
            </w:pPr>
            <w:r>
              <w:rPr>
                <w:sz w:val="21"/>
                <w:szCs w:val="21"/>
              </w:rPr>
              <w:t>5 000 000,00</w:t>
            </w:r>
          </w:p>
        </w:tc>
      </w:tr>
      <w:tr w14:paraId="566A57C0">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19C1C0F">
            <w:pPr>
              <w:rPr>
                <w:sz w:val="21"/>
                <w:szCs w:val="21"/>
              </w:rPr>
            </w:pPr>
            <w:r>
              <w:rPr>
                <w:sz w:val="21"/>
                <w:szCs w:val="21"/>
              </w:rPr>
              <w:t>Резервный фонд Администрации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62674668">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03C3153D">
            <w:pPr>
              <w:jc w:val="center"/>
              <w:rPr>
                <w:sz w:val="21"/>
                <w:szCs w:val="21"/>
              </w:rPr>
            </w:pPr>
            <w:r>
              <w:rPr>
                <w:sz w:val="21"/>
                <w:szCs w:val="21"/>
              </w:rPr>
              <w:t>0111</w:t>
            </w:r>
          </w:p>
        </w:tc>
        <w:tc>
          <w:tcPr>
            <w:tcW w:w="1204" w:type="dxa"/>
            <w:tcBorders>
              <w:top w:val="nil"/>
              <w:left w:val="nil"/>
              <w:bottom w:val="single" w:color="auto" w:sz="4" w:space="0"/>
              <w:right w:val="single" w:color="auto" w:sz="4" w:space="0"/>
            </w:tcBorders>
            <w:shd w:val="clear" w:color="000000" w:fill="FFFFFF"/>
            <w:noWrap w:val="0"/>
            <w:vAlign w:val="center"/>
          </w:tcPr>
          <w:p w14:paraId="598C9C65">
            <w:pPr>
              <w:jc w:val="center"/>
              <w:rPr>
                <w:sz w:val="21"/>
                <w:szCs w:val="21"/>
              </w:rPr>
            </w:pPr>
            <w:r>
              <w:rPr>
                <w:sz w:val="21"/>
                <w:szCs w:val="21"/>
              </w:rPr>
              <w:t>70 0 00 00201</w:t>
            </w:r>
          </w:p>
        </w:tc>
        <w:tc>
          <w:tcPr>
            <w:tcW w:w="637" w:type="dxa"/>
            <w:tcBorders>
              <w:top w:val="nil"/>
              <w:left w:val="nil"/>
              <w:bottom w:val="single" w:color="auto" w:sz="4" w:space="0"/>
              <w:right w:val="single" w:color="auto" w:sz="4" w:space="0"/>
            </w:tcBorders>
            <w:shd w:val="clear" w:color="000000" w:fill="FFFFFF"/>
            <w:noWrap w:val="0"/>
            <w:vAlign w:val="center"/>
          </w:tcPr>
          <w:p w14:paraId="73C146EC">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1F29DEDE">
            <w:pPr>
              <w:jc w:val="center"/>
              <w:rPr>
                <w:sz w:val="21"/>
                <w:szCs w:val="21"/>
              </w:rPr>
            </w:pPr>
            <w:r>
              <w:rPr>
                <w:sz w:val="21"/>
                <w:szCs w:val="21"/>
              </w:rPr>
              <w:t>5 000 000,00</w:t>
            </w:r>
          </w:p>
        </w:tc>
        <w:tc>
          <w:tcPr>
            <w:tcW w:w="1599" w:type="dxa"/>
            <w:tcBorders>
              <w:top w:val="nil"/>
              <w:left w:val="nil"/>
              <w:bottom w:val="single" w:color="auto" w:sz="4" w:space="0"/>
              <w:right w:val="single" w:color="auto" w:sz="4" w:space="0"/>
            </w:tcBorders>
            <w:shd w:val="clear" w:color="000000" w:fill="FFFFFF"/>
            <w:noWrap/>
            <w:vAlign w:val="center"/>
          </w:tcPr>
          <w:p w14:paraId="4F2C1FBA">
            <w:pPr>
              <w:jc w:val="center"/>
              <w:rPr>
                <w:sz w:val="21"/>
                <w:szCs w:val="21"/>
              </w:rPr>
            </w:pPr>
            <w:r>
              <w:rPr>
                <w:sz w:val="21"/>
                <w:szCs w:val="21"/>
              </w:rPr>
              <w:t>5 000 000,00</w:t>
            </w:r>
          </w:p>
        </w:tc>
      </w:tr>
      <w:tr w14:paraId="06C86AD6">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A87A508">
            <w:pPr>
              <w:rPr>
                <w:sz w:val="21"/>
                <w:szCs w:val="21"/>
              </w:rPr>
            </w:pPr>
            <w:r>
              <w:rPr>
                <w:sz w:val="21"/>
                <w:szCs w:val="21"/>
              </w:rPr>
              <w:t>Иные бюджетные ассигнования</w:t>
            </w:r>
          </w:p>
        </w:tc>
        <w:tc>
          <w:tcPr>
            <w:tcW w:w="662" w:type="dxa"/>
            <w:tcBorders>
              <w:top w:val="nil"/>
              <w:left w:val="nil"/>
              <w:bottom w:val="single" w:color="auto" w:sz="4" w:space="0"/>
              <w:right w:val="single" w:color="auto" w:sz="4" w:space="0"/>
            </w:tcBorders>
            <w:shd w:val="clear" w:color="000000" w:fill="FFFFFF"/>
            <w:noWrap w:val="0"/>
            <w:vAlign w:val="center"/>
          </w:tcPr>
          <w:p w14:paraId="13649D0A">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5A24E1C2">
            <w:pPr>
              <w:jc w:val="center"/>
              <w:rPr>
                <w:sz w:val="21"/>
                <w:szCs w:val="21"/>
              </w:rPr>
            </w:pPr>
            <w:r>
              <w:rPr>
                <w:sz w:val="21"/>
                <w:szCs w:val="21"/>
              </w:rPr>
              <w:t>0111</w:t>
            </w:r>
          </w:p>
        </w:tc>
        <w:tc>
          <w:tcPr>
            <w:tcW w:w="1204" w:type="dxa"/>
            <w:tcBorders>
              <w:top w:val="nil"/>
              <w:left w:val="nil"/>
              <w:bottom w:val="single" w:color="auto" w:sz="4" w:space="0"/>
              <w:right w:val="single" w:color="auto" w:sz="4" w:space="0"/>
            </w:tcBorders>
            <w:shd w:val="clear" w:color="000000" w:fill="FFFFFF"/>
            <w:noWrap w:val="0"/>
            <w:vAlign w:val="center"/>
          </w:tcPr>
          <w:p w14:paraId="5D5EE875">
            <w:pPr>
              <w:jc w:val="center"/>
              <w:rPr>
                <w:sz w:val="21"/>
                <w:szCs w:val="21"/>
              </w:rPr>
            </w:pPr>
            <w:r>
              <w:rPr>
                <w:sz w:val="21"/>
                <w:szCs w:val="21"/>
              </w:rPr>
              <w:t>70 0 00 00201</w:t>
            </w:r>
          </w:p>
        </w:tc>
        <w:tc>
          <w:tcPr>
            <w:tcW w:w="637" w:type="dxa"/>
            <w:tcBorders>
              <w:top w:val="nil"/>
              <w:left w:val="nil"/>
              <w:bottom w:val="single" w:color="auto" w:sz="4" w:space="0"/>
              <w:right w:val="single" w:color="auto" w:sz="4" w:space="0"/>
            </w:tcBorders>
            <w:shd w:val="clear" w:color="000000" w:fill="FFFFFF"/>
            <w:noWrap w:val="0"/>
            <w:vAlign w:val="center"/>
          </w:tcPr>
          <w:p w14:paraId="3A8BDD8C">
            <w:pPr>
              <w:jc w:val="center"/>
              <w:rPr>
                <w:sz w:val="21"/>
                <w:szCs w:val="21"/>
              </w:rPr>
            </w:pPr>
            <w:r>
              <w:rPr>
                <w:sz w:val="21"/>
                <w:szCs w:val="21"/>
              </w:rPr>
              <w:t>800</w:t>
            </w:r>
          </w:p>
        </w:tc>
        <w:tc>
          <w:tcPr>
            <w:tcW w:w="1780" w:type="dxa"/>
            <w:tcBorders>
              <w:top w:val="nil"/>
              <w:left w:val="nil"/>
              <w:bottom w:val="single" w:color="auto" w:sz="4" w:space="0"/>
              <w:right w:val="single" w:color="auto" w:sz="4" w:space="0"/>
            </w:tcBorders>
            <w:shd w:val="clear" w:color="000000" w:fill="FFFFFF"/>
            <w:noWrap/>
            <w:vAlign w:val="center"/>
          </w:tcPr>
          <w:p w14:paraId="2F123A43">
            <w:pPr>
              <w:jc w:val="center"/>
              <w:rPr>
                <w:sz w:val="21"/>
                <w:szCs w:val="21"/>
              </w:rPr>
            </w:pPr>
            <w:r>
              <w:rPr>
                <w:sz w:val="21"/>
                <w:szCs w:val="21"/>
              </w:rPr>
              <w:t>5 000 000,00</w:t>
            </w:r>
          </w:p>
        </w:tc>
        <w:tc>
          <w:tcPr>
            <w:tcW w:w="1599" w:type="dxa"/>
            <w:tcBorders>
              <w:top w:val="nil"/>
              <w:left w:val="nil"/>
              <w:bottom w:val="single" w:color="auto" w:sz="4" w:space="0"/>
              <w:right w:val="single" w:color="auto" w:sz="4" w:space="0"/>
            </w:tcBorders>
            <w:shd w:val="clear" w:color="000000" w:fill="FFFFFF"/>
            <w:noWrap/>
            <w:vAlign w:val="center"/>
          </w:tcPr>
          <w:p w14:paraId="26ED4838">
            <w:pPr>
              <w:jc w:val="center"/>
              <w:rPr>
                <w:sz w:val="21"/>
                <w:szCs w:val="21"/>
              </w:rPr>
            </w:pPr>
            <w:r>
              <w:rPr>
                <w:sz w:val="21"/>
                <w:szCs w:val="21"/>
              </w:rPr>
              <w:t>5 000 000,00</w:t>
            </w:r>
          </w:p>
        </w:tc>
      </w:tr>
      <w:tr w14:paraId="38871C63">
        <w:tblPrEx>
          <w:tblCellMar>
            <w:top w:w="0" w:type="dxa"/>
            <w:left w:w="108" w:type="dxa"/>
            <w:bottom w:w="0" w:type="dxa"/>
            <w:right w:w="108" w:type="dxa"/>
          </w:tblCellMar>
        </w:tblPrEx>
        <w:trPr>
          <w:wBefore w:w="0" w:type="auto"/>
          <w:trHeight w:val="285"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A07D4CE">
            <w:pPr>
              <w:rPr>
                <w:b/>
                <w:bCs/>
                <w:sz w:val="21"/>
                <w:szCs w:val="21"/>
              </w:rPr>
            </w:pPr>
            <w:r>
              <w:rPr>
                <w:b/>
                <w:bCs/>
                <w:sz w:val="21"/>
                <w:szCs w:val="21"/>
              </w:rPr>
              <w:t>Другие общегосударственные вопросы</w:t>
            </w:r>
          </w:p>
        </w:tc>
        <w:tc>
          <w:tcPr>
            <w:tcW w:w="662" w:type="dxa"/>
            <w:tcBorders>
              <w:top w:val="nil"/>
              <w:left w:val="nil"/>
              <w:bottom w:val="single" w:color="auto" w:sz="4" w:space="0"/>
              <w:right w:val="single" w:color="auto" w:sz="4" w:space="0"/>
            </w:tcBorders>
            <w:shd w:val="clear" w:color="000000" w:fill="FFFFFF"/>
            <w:noWrap w:val="0"/>
            <w:vAlign w:val="center"/>
          </w:tcPr>
          <w:p w14:paraId="2A95F73C">
            <w:pPr>
              <w:jc w:val="center"/>
              <w:rPr>
                <w:b/>
                <w:bCs/>
                <w:sz w:val="21"/>
                <w:szCs w:val="21"/>
              </w:rPr>
            </w:pPr>
            <w:r>
              <w:rPr>
                <w:b/>
                <w:bCs/>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035545DD">
            <w:pPr>
              <w:jc w:val="center"/>
              <w:rPr>
                <w:b/>
                <w:bCs/>
                <w:sz w:val="21"/>
                <w:szCs w:val="21"/>
              </w:rPr>
            </w:pPr>
            <w:r>
              <w:rPr>
                <w:b/>
                <w:bCs/>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77D495E9">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6917253A">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33503318">
            <w:pPr>
              <w:jc w:val="center"/>
              <w:rPr>
                <w:b/>
                <w:bCs/>
                <w:sz w:val="21"/>
                <w:szCs w:val="21"/>
              </w:rPr>
            </w:pPr>
            <w:r>
              <w:rPr>
                <w:b/>
                <w:bCs/>
                <w:sz w:val="21"/>
                <w:szCs w:val="21"/>
              </w:rPr>
              <w:t>92 246 954,73</w:t>
            </w:r>
          </w:p>
        </w:tc>
        <w:tc>
          <w:tcPr>
            <w:tcW w:w="1599" w:type="dxa"/>
            <w:tcBorders>
              <w:top w:val="nil"/>
              <w:left w:val="nil"/>
              <w:bottom w:val="single" w:color="auto" w:sz="4" w:space="0"/>
              <w:right w:val="single" w:color="auto" w:sz="4" w:space="0"/>
            </w:tcBorders>
            <w:shd w:val="clear" w:color="000000" w:fill="FFFFFF"/>
            <w:noWrap/>
            <w:vAlign w:val="center"/>
          </w:tcPr>
          <w:p w14:paraId="25F1B388">
            <w:pPr>
              <w:jc w:val="center"/>
              <w:rPr>
                <w:b/>
                <w:bCs/>
                <w:sz w:val="21"/>
                <w:szCs w:val="21"/>
              </w:rPr>
            </w:pPr>
            <w:r>
              <w:rPr>
                <w:b/>
                <w:bCs/>
                <w:sz w:val="21"/>
                <w:szCs w:val="21"/>
              </w:rPr>
              <w:t>100 327 896,26</w:t>
            </w:r>
          </w:p>
        </w:tc>
      </w:tr>
      <w:tr w14:paraId="0C1BF302">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870869A">
            <w:pPr>
              <w:rPr>
                <w:sz w:val="21"/>
                <w:szCs w:val="21"/>
              </w:rPr>
            </w:pPr>
            <w:r>
              <w:rPr>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477DC5BF">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43E9F2AF">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60392C1B">
            <w:pPr>
              <w:jc w:val="center"/>
              <w:rPr>
                <w:sz w:val="21"/>
                <w:szCs w:val="21"/>
              </w:rPr>
            </w:pPr>
            <w:r>
              <w:rPr>
                <w:sz w:val="21"/>
                <w:szCs w:val="21"/>
              </w:rPr>
              <w:t>52 0 00 00000</w:t>
            </w:r>
          </w:p>
        </w:tc>
        <w:tc>
          <w:tcPr>
            <w:tcW w:w="637" w:type="dxa"/>
            <w:tcBorders>
              <w:top w:val="nil"/>
              <w:left w:val="nil"/>
              <w:bottom w:val="single" w:color="auto" w:sz="4" w:space="0"/>
              <w:right w:val="single" w:color="auto" w:sz="4" w:space="0"/>
            </w:tcBorders>
            <w:shd w:val="clear" w:color="000000" w:fill="FFFFFF"/>
            <w:noWrap w:val="0"/>
            <w:vAlign w:val="center"/>
          </w:tcPr>
          <w:p w14:paraId="0EF38B79">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05A64566">
            <w:pPr>
              <w:jc w:val="center"/>
              <w:rPr>
                <w:sz w:val="21"/>
                <w:szCs w:val="21"/>
              </w:rPr>
            </w:pPr>
            <w:r>
              <w:rPr>
                <w:sz w:val="21"/>
                <w:szCs w:val="21"/>
              </w:rPr>
              <w:t>6 543 171,33</w:t>
            </w:r>
          </w:p>
        </w:tc>
        <w:tc>
          <w:tcPr>
            <w:tcW w:w="1599" w:type="dxa"/>
            <w:tcBorders>
              <w:top w:val="nil"/>
              <w:left w:val="nil"/>
              <w:bottom w:val="single" w:color="auto" w:sz="4" w:space="0"/>
              <w:right w:val="single" w:color="auto" w:sz="4" w:space="0"/>
            </w:tcBorders>
            <w:shd w:val="clear" w:color="000000" w:fill="FFFFFF"/>
            <w:noWrap/>
            <w:vAlign w:val="center"/>
          </w:tcPr>
          <w:p w14:paraId="642B887F">
            <w:pPr>
              <w:jc w:val="center"/>
              <w:rPr>
                <w:sz w:val="21"/>
                <w:szCs w:val="21"/>
              </w:rPr>
            </w:pPr>
            <w:r>
              <w:rPr>
                <w:sz w:val="21"/>
                <w:szCs w:val="21"/>
              </w:rPr>
              <w:t>7 325 698,19</w:t>
            </w:r>
          </w:p>
        </w:tc>
      </w:tr>
      <w:tr w14:paraId="1580F282">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E751E16">
            <w:pPr>
              <w:rPr>
                <w:sz w:val="21"/>
                <w:szCs w:val="21"/>
              </w:rPr>
            </w:pPr>
            <w:r>
              <w:rPr>
                <w:sz w:val="21"/>
                <w:szCs w:val="21"/>
              </w:rPr>
              <w:t>Комплексы процессных мероприятий</w:t>
            </w:r>
          </w:p>
        </w:tc>
        <w:tc>
          <w:tcPr>
            <w:tcW w:w="662" w:type="dxa"/>
            <w:tcBorders>
              <w:top w:val="nil"/>
              <w:left w:val="nil"/>
              <w:bottom w:val="single" w:color="auto" w:sz="4" w:space="0"/>
              <w:right w:val="single" w:color="auto" w:sz="4" w:space="0"/>
            </w:tcBorders>
            <w:shd w:val="clear" w:color="000000" w:fill="FFFFFF"/>
            <w:noWrap w:val="0"/>
            <w:vAlign w:val="center"/>
          </w:tcPr>
          <w:p w14:paraId="657C54B8">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49BADF6E">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08055B0E">
            <w:pPr>
              <w:jc w:val="center"/>
              <w:rPr>
                <w:sz w:val="21"/>
                <w:szCs w:val="21"/>
              </w:rPr>
            </w:pPr>
            <w:r>
              <w:rPr>
                <w:sz w:val="21"/>
                <w:szCs w:val="21"/>
              </w:rPr>
              <w:t>52 4 00 00000</w:t>
            </w:r>
          </w:p>
        </w:tc>
        <w:tc>
          <w:tcPr>
            <w:tcW w:w="637" w:type="dxa"/>
            <w:tcBorders>
              <w:top w:val="nil"/>
              <w:left w:val="nil"/>
              <w:bottom w:val="single" w:color="auto" w:sz="4" w:space="0"/>
              <w:right w:val="single" w:color="auto" w:sz="4" w:space="0"/>
            </w:tcBorders>
            <w:shd w:val="clear" w:color="000000" w:fill="FFFFFF"/>
            <w:noWrap w:val="0"/>
            <w:vAlign w:val="center"/>
          </w:tcPr>
          <w:p w14:paraId="75ACA9FF">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6CDF2BCB">
            <w:pPr>
              <w:jc w:val="center"/>
              <w:rPr>
                <w:sz w:val="21"/>
                <w:szCs w:val="21"/>
              </w:rPr>
            </w:pPr>
            <w:r>
              <w:rPr>
                <w:sz w:val="21"/>
                <w:szCs w:val="21"/>
              </w:rPr>
              <w:t>6 543 171,33</w:t>
            </w:r>
          </w:p>
        </w:tc>
        <w:tc>
          <w:tcPr>
            <w:tcW w:w="1599" w:type="dxa"/>
            <w:tcBorders>
              <w:top w:val="nil"/>
              <w:left w:val="nil"/>
              <w:bottom w:val="single" w:color="auto" w:sz="4" w:space="0"/>
              <w:right w:val="single" w:color="auto" w:sz="4" w:space="0"/>
            </w:tcBorders>
            <w:shd w:val="clear" w:color="000000" w:fill="FFFFFF"/>
            <w:noWrap/>
            <w:vAlign w:val="center"/>
          </w:tcPr>
          <w:p w14:paraId="11A996C8">
            <w:pPr>
              <w:jc w:val="center"/>
              <w:rPr>
                <w:sz w:val="21"/>
                <w:szCs w:val="21"/>
              </w:rPr>
            </w:pPr>
            <w:r>
              <w:rPr>
                <w:sz w:val="21"/>
                <w:szCs w:val="21"/>
              </w:rPr>
              <w:t>7 325 698,19</w:t>
            </w:r>
          </w:p>
        </w:tc>
      </w:tr>
      <w:tr w14:paraId="50C33098">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26CC7F0">
            <w:pPr>
              <w:rPr>
                <w:sz w:val="21"/>
                <w:szCs w:val="21"/>
              </w:rPr>
            </w:pPr>
            <w:r>
              <w:rPr>
                <w:sz w:val="21"/>
                <w:szCs w:val="21"/>
              </w:rPr>
              <w:t>Комплекс процессных мероприятий «Обеспечение реализации муниципальной программы»</w:t>
            </w:r>
          </w:p>
        </w:tc>
        <w:tc>
          <w:tcPr>
            <w:tcW w:w="662" w:type="dxa"/>
            <w:tcBorders>
              <w:top w:val="nil"/>
              <w:left w:val="nil"/>
              <w:bottom w:val="single" w:color="auto" w:sz="4" w:space="0"/>
              <w:right w:val="single" w:color="auto" w:sz="4" w:space="0"/>
            </w:tcBorders>
            <w:shd w:val="clear" w:color="000000" w:fill="FFFFFF"/>
            <w:noWrap w:val="0"/>
            <w:vAlign w:val="center"/>
          </w:tcPr>
          <w:p w14:paraId="593521B0">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0C9C9224">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637B9805">
            <w:pPr>
              <w:jc w:val="center"/>
              <w:rPr>
                <w:sz w:val="21"/>
                <w:szCs w:val="21"/>
              </w:rPr>
            </w:pPr>
            <w:r>
              <w:rPr>
                <w:sz w:val="21"/>
                <w:szCs w:val="21"/>
              </w:rPr>
              <w:t>52 4 01 00000</w:t>
            </w:r>
          </w:p>
        </w:tc>
        <w:tc>
          <w:tcPr>
            <w:tcW w:w="637" w:type="dxa"/>
            <w:tcBorders>
              <w:top w:val="nil"/>
              <w:left w:val="nil"/>
              <w:bottom w:val="single" w:color="auto" w:sz="4" w:space="0"/>
              <w:right w:val="single" w:color="auto" w:sz="4" w:space="0"/>
            </w:tcBorders>
            <w:shd w:val="clear" w:color="000000" w:fill="FFFFFF"/>
            <w:noWrap w:val="0"/>
            <w:vAlign w:val="center"/>
          </w:tcPr>
          <w:p w14:paraId="687078EA">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6939F471">
            <w:pPr>
              <w:jc w:val="center"/>
              <w:rPr>
                <w:sz w:val="21"/>
                <w:szCs w:val="21"/>
              </w:rPr>
            </w:pPr>
            <w:r>
              <w:rPr>
                <w:sz w:val="21"/>
                <w:szCs w:val="21"/>
              </w:rPr>
              <w:t>5 049 503,95</w:t>
            </w:r>
          </w:p>
        </w:tc>
        <w:tc>
          <w:tcPr>
            <w:tcW w:w="1599" w:type="dxa"/>
            <w:tcBorders>
              <w:top w:val="nil"/>
              <w:left w:val="nil"/>
              <w:bottom w:val="single" w:color="auto" w:sz="4" w:space="0"/>
              <w:right w:val="single" w:color="auto" w:sz="4" w:space="0"/>
            </w:tcBorders>
            <w:shd w:val="clear" w:color="000000" w:fill="FFFFFF"/>
            <w:noWrap/>
            <w:vAlign w:val="center"/>
          </w:tcPr>
          <w:p w14:paraId="2716D57F">
            <w:pPr>
              <w:jc w:val="center"/>
              <w:rPr>
                <w:sz w:val="21"/>
                <w:szCs w:val="21"/>
              </w:rPr>
            </w:pPr>
            <w:r>
              <w:rPr>
                <w:sz w:val="21"/>
                <w:szCs w:val="21"/>
              </w:rPr>
              <w:t>5 772 284,11</w:t>
            </w:r>
          </w:p>
        </w:tc>
      </w:tr>
      <w:tr w14:paraId="3198BCAD">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609092A">
            <w:pPr>
              <w:rPr>
                <w:sz w:val="21"/>
                <w:szCs w:val="21"/>
              </w:rPr>
            </w:pPr>
            <w:r>
              <w:rPr>
                <w:sz w:val="21"/>
                <w:szCs w:val="21"/>
              </w:rPr>
              <w:t>Обеспечение деятельности казенных учреждений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1568FB9E">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6D8E02B6">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2393BEE7">
            <w:pPr>
              <w:jc w:val="center"/>
              <w:rPr>
                <w:sz w:val="21"/>
                <w:szCs w:val="21"/>
              </w:rPr>
            </w:pPr>
            <w:r>
              <w:rPr>
                <w:sz w:val="21"/>
                <w:szCs w:val="21"/>
              </w:rPr>
              <w:t>52 4 01 00199</w:t>
            </w:r>
          </w:p>
        </w:tc>
        <w:tc>
          <w:tcPr>
            <w:tcW w:w="637" w:type="dxa"/>
            <w:tcBorders>
              <w:top w:val="nil"/>
              <w:left w:val="nil"/>
              <w:bottom w:val="single" w:color="auto" w:sz="4" w:space="0"/>
              <w:right w:val="single" w:color="auto" w:sz="4" w:space="0"/>
            </w:tcBorders>
            <w:shd w:val="clear" w:color="000000" w:fill="FFFFFF"/>
            <w:noWrap w:val="0"/>
            <w:vAlign w:val="center"/>
          </w:tcPr>
          <w:p w14:paraId="07336B7C">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603E506E">
            <w:pPr>
              <w:jc w:val="center"/>
              <w:rPr>
                <w:sz w:val="21"/>
                <w:szCs w:val="21"/>
              </w:rPr>
            </w:pPr>
            <w:r>
              <w:rPr>
                <w:sz w:val="21"/>
                <w:szCs w:val="21"/>
              </w:rPr>
              <w:t>5 049 503,95</w:t>
            </w:r>
          </w:p>
        </w:tc>
        <w:tc>
          <w:tcPr>
            <w:tcW w:w="1599" w:type="dxa"/>
            <w:tcBorders>
              <w:top w:val="nil"/>
              <w:left w:val="nil"/>
              <w:bottom w:val="single" w:color="auto" w:sz="4" w:space="0"/>
              <w:right w:val="single" w:color="auto" w:sz="4" w:space="0"/>
            </w:tcBorders>
            <w:shd w:val="clear" w:color="000000" w:fill="FFFFFF"/>
            <w:noWrap/>
            <w:vAlign w:val="center"/>
          </w:tcPr>
          <w:p w14:paraId="78AAA206">
            <w:pPr>
              <w:jc w:val="center"/>
              <w:rPr>
                <w:sz w:val="21"/>
                <w:szCs w:val="21"/>
              </w:rPr>
            </w:pPr>
            <w:r>
              <w:rPr>
                <w:sz w:val="21"/>
                <w:szCs w:val="21"/>
              </w:rPr>
              <w:t>5 772 284,11</w:t>
            </w:r>
          </w:p>
        </w:tc>
      </w:tr>
      <w:tr w14:paraId="541898D7">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383A996">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color="auto" w:sz="4" w:space="0"/>
              <w:right w:val="single" w:color="auto" w:sz="4" w:space="0"/>
            </w:tcBorders>
            <w:shd w:val="clear" w:color="000000" w:fill="FFFFFF"/>
            <w:noWrap w:val="0"/>
            <w:vAlign w:val="center"/>
          </w:tcPr>
          <w:p w14:paraId="3276DD94">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1E2C5D22">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28B57B9D">
            <w:pPr>
              <w:jc w:val="center"/>
              <w:rPr>
                <w:sz w:val="21"/>
                <w:szCs w:val="21"/>
              </w:rPr>
            </w:pPr>
            <w:r>
              <w:rPr>
                <w:sz w:val="21"/>
                <w:szCs w:val="21"/>
              </w:rPr>
              <w:t>52 4 01 00199</w:t>
            </w:r>
          </w:p>
        </w:tc>
        <w:tc>
          <w:tcPr>
            <w:tcW w:w="637" w:type="dxa"/>
            <w:tcBorders>
              <w:top w:val="nil"/>
              <w:left w:val="nil"/>
              <w:bottom w:val="single" w:color="auto" w:sz="4" w:space="0"/>
              <w:right w:val="single" w:color="auto" w:sz="4" w:space="0"/>
            </w:tcBorders>
            <w:shd w:val="clear" w:color="000000" w:fill="FFFFFF"/>
            <w:noWrap w:val="0"/>
            <w:vAlign w:val="center"/>
          </w:tcPr>
          <w:p w14:paraId="5CAF6AF9">
            <w:pPr>
              <w:jc w:val="center"/>
              <w:rPr>
                <w:sz w:val="21"/>
                <w:szCs w:val="21"/>
              </w:rPr>
            </w:pPr>
            <w:r>
              <w:rPr>
                <w:sz w:val="21"/>
                <w:szCs w:val="21"/>
              </w:rPr>
              <w:t>100</w:t>
            </w:r>
          </w:p>
        </w:tc>
        <w:tc>
          <w:tcPr>
            <w:tcW w:w="1780" w:type="dxa"/>
            <w:tcBorders>
              <w:top w:val="nil"/>
              <w:left w:val="nil"/>
              <w:bottom w:val="single" w:color="auto" w:sz="4" w:space="0"/>
              <w:right w:val="single" w:color="auto" w:sz="4" w:space="0"/>
            </w:tcBorders>
            <w:shd w:val="clear" w:color="000000" w:fill="FFFFFF"/>
            <w:noWrap/>
            <w:vAlign w:val="center"/>
          </w:tcPr>
          <w:p w14:paraId="2EE9DC24">
            <w:pPr>
              <w:jc w:val="center"/>
              <w:rPr>
                <w:sz w:val="21"/>
                <w:szCs w:val="21"/>
              </w:rPr>
            </w:pPr>
            <w:r>
              <w:rPr>
                <w:sz w:val="21"/>
                <w:szCs w:val="21"/>
              </w:rPr>
              <w:t>4 889 092,99</w:t>
            </w:r>
          </w:p>
        </w:tc>
        <w:tc>
          <w:tcPr>
            <w:tcW w:w="1599" w:type="dxa"/>
            <w:tcBorders>
              <w:top w:val="nil"/>
              <w:left w:val="nil"/>
              <w:bottom w:val="single" w:color="auto" w:sz="4" w:space="0"/>
              <w:right w:val="single" w:color="auto" w:sz="4" w:space="0"/>
            </w:tcBorders>
            <w:shd w:val="clear" w:color="000000" w:fill="FFFFFF"/>
            <w:noWrap/>
            <w:vAlign w:val="center"/>
          </w:tcPr>
          <w:p w14:paraId="1D082110">
            <w:pPr>
              <w:jc w:val="center"/>
              <w:rPr>
                <w:sz w:val="21"/>
                <w:szCs w:val="21"/>
              </w:rPr>
            </w:pPr>
            <w:r>
              <w:rPr>
                <w:sz w:val="21"/>
                <w:szCs w:val="21"/>
              </w:rPr>
              <w:t>5 605 456,72</w:t>
            </w:r>
          </w:p>
        </w:tc>
      </w:tr>
      <w:tr w14:paraId="43D9B35B">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B8AEB15">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1E45C82E">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105AA232">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42A5A9AE">
            <w:pPr>
              <w:jc w:val="center"/>
              <w:rPr>
                <w:sz w:val="21"/>
                <w:szCs w:val="21"/>
              </w:rPr>
            </w:pPr>
            <w:r>
              <w:rPr>
                <w:sz w:val="21"/>
                <w:szCs w:val="21"/>
              </w:rPr>
              <w:t>52 4 01 00199</w:t>
            </w:r>
          </w:p>
        </w:tc>
        <w:tc>
          <w:tcPr>
            <w:tcW w:w="637" w:type="dxa"/>
            <w:tcBorders>
              <w:top w:val="nil"/>
              <w:left w:val="nil"/>
              <w:bottom w:val="single" w:color="auto" w:sz="4" w:space="0"/>
              <w:right w:val="single" w:color="auto" w:sz="4" w:space="0"/>
            </w:tcBorders>
            <w:shd w:val="clear" w:color="000000" w:fill="FFFFFF"/>
            <w:noWrap w:val="0"/>
            <w:vAlign w:val="center"/>
          </w:tcPr>
          <w:p w14:paraId="1B7C18F1">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59A5F0C8">
            <w:pPr>
              <w:jc w:val="center"/>
              <w:rPr>
                <w:sz w:val="21"/>
                <w:szCs w:val="21"/>
              </w:rPr>
            </w:pPr>
            <w:r>
              <w:rPr>
                <w:sz w:val="21"/>
                <w:szCs w:val="21"/>
              </w:rPr>
              <w:t>160 410,96</w:t>
            </w:r>
          </w:p>
        </w:tc>
        <w:tc>
          <w:tcPr>
            <w:tcW w:w="1599" w:type="dxa"/>
            <w:tcBorders>
              <w:top w:val="nil"/>
              <w:left w:val="nil"/>
              <w:bottom w:val="single" w:color="auto" w:sz="4" w:space="0"/>
              <w:right w:val="single" w:color="auto" w:sz="4" w:space="0"/>
            </w:tcBorders>
            <w:shd w:val="clear" w:color="000000" w:fill="FFFFFF"/>
            <w:noWrap/>
            <w:vAlign w:val="center"/>
          </w:tcPr>
          <w:p w14:paraId="3A62F980">
            <w:pPr>
              <w:jc w:val="center"/>
              <w:rPr>
                <w:sz w:val="21"/>
                <w:szCs w:val="21"/>
              </w:rPr>
            </w:pPr>
            <w:r>
              <w:rPr>
                <w:sz w:val="21"/>
                <w:szCs w:val="21"/>
              </w:rPr>
              <w:t>166 827,39</w:t>
            </w:r>
          </w:p>
        </w:tc>
      </w:tr>
      <w:tr w14:paraId="11A56518">
        <w:tblPrEx>
          <w:tblCellMar>
            <w:top w:w="0" w:type="dxa"/>
            <w:left w:w="108" w:type="dxa"/>
            <w:bottom w:w="0" w:type="dxa"/>
            <w:right w:w="108" w:type="dxa"/>
          </w:tblCellMar>
        </w:tblPrEx>
        <w:trPr>
          <w:wBefore w:w="0" w:type="auto"/>
          <w:trHeight w:val="459"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F07FBD2">
            <w:pPr>
              <w:rPr>
                <w:sz w:val="21"/>
                <w:szCs w:val="21"/>
              </w:rPr>
            </w:pPr>
            <w:r>
              <w:rPr>
                <w:sz w:val="21"/>
                <w:szCs w:val="21"/>
              </w:rPr>
              <w:t>Комплекс процессных мероприятий «Комплексные меры по обеспечению общественного порядка, противодействию преступности и профилактике правонарушений на территории города»</w:t>
            </w:r>
          </w:p>
        </w:tc>
        <w:tc>
          <w:tcPr>
            <w:tcW w:w="662" w:type="dxa"/>
            <w:tcBorders>
              <w:top w:val="nil"/>
              <w:left w:val="nil"/>
              <w:bottom w:val="single" w:color="auto" w:sz="4" w:space="0"/>
              <w:right w:val="single" w:color="auto" w:sz="4" w:space="0"/>
            </w:tcBorders>
            <w:shd w:val="clear" w:color="000000" w:fill="FFFFFF"/>
            <w:noWrap w:val="0"/>
            <w:vAlign w:val="center"/>
          </w:tcPr>
          <w:p w14:paraId="5D970348">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0F228F35">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074E6563">
            <w:pPr>
              <w:jc w:val="center"/>
              <w:rPr>
                <w:sz w:val="21"/>
                <w:szCs w:val="21"/>
              </w:rPr>
            </w:pPr>
            <w:r>
              <w:rPr>
                <w:sz w:val="21"/>
                <w:szCs w:val="21"/>
              </w:rPr>
              <w:t>52 4 02 00000</w:t>
            </w:r>
          </w:p>
        </w:tc>
        <w:tc>
          <w:tcPr>
            <w:tcW w:w="637" w:type="dxa"/>
            <w:tcBorders>
              <w:top w:val="nil"/>
              <w:left w:val="nil"/>
              <w:bottom w:val="single" w:color="auto" w:sz="4" w:space="0"/>
              <w:right w:val="single" w:color="auto" w:sz="4" w:space="0"/>
            </w:tcBorders>
            <w:shd w:val="clear" w:color="000000" w:fill="FFFFFF"/>
            <w:noWrap w:val="0"/>
            <w:vAlign w:val="center"/>
          </w:tcPr>
          <w:p w14:paraId="20C0D725">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1704F22C">
            <w:pPr>
              <w:jc w:val="center"/>
              <w:rPr>
                <w:sz w:val="21"/>
                <w:szCs w:val="21"/>
              </w:rPr>
            </w:pPr>
            <w:r>
              <w:rPr>
                <w:sz w:val="21"/>
                <w:szCs w:val="21"/>
              </w:rPr>
              <w:t>1 493 667,38</w:t>
            </w:r>
          </w:p>
        </w:tc>
        <w:tc>
          <w:tcPr>
            <w:tcW w:w="1599" w:type="dxa"/>
            <w:tcBorders>
              <w:top w:val="nil"/>
              <w:left w:val="nil"/>
              <w:bottom w:val="single" w:color="auto" w:sz="4" w:space="0"/>
              <w:right w:val="single" w:color="auto" w:sz="4" w:space="0"/>
            </w:tcBorders>
            <w:shd w:val="clear" w:color="000000" w:fill="FFFFFF"/>
            <w:noWrap/>
            <w:vAlign w:val="center"/>
          </w:tcPr>
          <w:p w14:paraId="7ED1A239">
            <w:pPr>
              <w:jc w:val="center"/>
              <w:rPr>
                <w:sz w:val="21"/>
                <w:szCs w:val="21"/>
              </w:rPr>
            </w:pPr>
            <w:r>
              <w:rPr>
                <w:sz w:val="21"/>
                <w:szCs w:val="21"/>
              </w:rPr>
              <w:t>1 553 414,08</w:t>
            </w:r>
          </w:p>
        </w:tc>
      </w:tr>
      <w:tr w14:paraId="24C7A541">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6562FB2">
            <w:pPr>
              <w:rPr>
                <w:sz w:val="21"/>
                <w:szCs w:val="21"/>
              </w:rPr>
            </w:pPr>
            <w:r>
              <w:rPr>
                <w:sz w:val="21"/>
                <w:szCs w:val="21"/>
              </w:rPr>
              <w:t>Обеспечение бесперебойной работы видеокамер АПК «Безопасный город»</w:t>
            </w:r>
          </w:p>
        </w:tc>
        <w:tc>
          <w:tcPr>
            <w:tcW w:w="662" w:type="dxa"/>
            <w:tcBorders>
              <w:top w:val="nil"/>
              <w:left w:val="nil"/>
              <w:bottom w:val="single" w:color="auto" w:sz="4" w:space="0"/>
              <w:right w:val="single" w:color="auto" w:sz="4" w:space="0"/>
            </w:tcBorders>
            <w:shd w:val="clear" w:color="000000" w:fill="FFFFFF"/>
            <w:noWrap w:val="0"/>
            <w:vAlign w:val="center"/>
          </w:tcPr>
          <w:p w14:paraId="11316762">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3111A77C">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44E0C30F">
            <w:pPr>
              <w:jc w:val="center"/>
              <w:rPr>
                <w:sz w:val="21"/>
                <w:szCs w:val="21"/>
              </w:rPr>
            </w:pPr>
            <w:r>
              <w:rPr>
                <w:sz w:val="21"/>
                <w:szCs w:val="21"/>
              </w:rPr>
              <w:t>52 4 02 00398</w:t>
            </w:r>
          </w:p>
        </w:tc>
        <w:tc>
          <w:tcPr>
            <w:tcW w:w="637" w:type="dxa"/>
            <w:tcBorders>
              <w:top w:val="nil"/>
              <w:left w:val="nil"/>
              <w:bottom w:val="single" w:color="auto" w:sz="4" w:space="0"/>
              <w:right w:val="single" w:color="auto" w:sz="4" w:space="0"/>
            </w:tcBorders>
            <w:shd w:val="clear" w:color="000000" w:fill="FFFFFF"/>
            <w:noWrap w:val="0"/>
            <w:vAlign w:val="center"/>
          </w:tcPr>
          <w:p w14:paraId="3424F879">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058A605B">
            <w:pPr>
              <w:jc w:val="center"/>
              <w:rPr>
                <w:sz w:val="21"/>
                <w:szCs w:val="21"/>
              </w:rPr>
            </w:pPr>
            <w:r>
              <w:rPr>
                <w:sz w:val="21"/>
                <w:szCs w:val="21"/>
              </w:rPr>
              <w:t>1 493 667,38</w:t>
            </w:r>
          </w:p>
        </w:tc>
        <w:tc>
          <w:tcPr>
            <w:tcW w:w="1599" w:type="dxa"/>
            <w:tcBorders>
              <w:top w:val="nil"/>
              <w:left w:val="nil"/>
              <w:bottom w:val="single" w:color="auto" w:sz="4" w:space="0"/>
              <w:right w:val="single" w:color="auto" w:sz="4" w:space="0"/>
            </w:tcBorders>
            <w:shd w:val="clear" w:color="000000" w:fill="FFFFFF"/>
            <w:noWrap/>
            <w:vAlign w:val="center"/>
          </w:tcPr>
          <w:p w14:paraId="387AD1A7">
            <w:pPr>
              <w:jc w:val="center"/>
              <w:rPr>
                <w:sz w:val="21"/>
                <w:szCs w:val="21"/>
              </w:rPr>
            </w:pPr>
            <w:r>
              <w:rPr>
                <w:sz w:val="21"/>
                <w:szCs w:val="21"/>
              </w:rPr>
              <w:t>1 553 414,08</w:t>
            </w:r>
          </w:p>
        </w:tc>
      </w:tr>
      <w:tr w14:paraId="77D86F6D">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E414B4D">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62A98C7A">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4301C660">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772A57DA">
            <w:pPr>
              <w:jc w:val="center"/>
              <w:rPr>
                <w:sz w:val="21"/>
                <w:szCs w:val="21"/>
              </w:rPr>
            </w:pPr>
            <w:r>
              <w:rPr>
                <w:sz w:val="21"/>
                <w:szCs w:val="21"/>
              </w:rPr>
              <w:t>52 4 02 00398</w:t>
            </w:r>
          </w:p>
        </w:tc>
        <w:tc>
          <w:tcPr>
            <w:tcW w:w="637" w:type="dxa"/>
            <w:tcBorders>
              <w:top w:val="nil"/>
              <w:left w:val="nil"/>
              <w:bottom w:val="single" w:color="auto" w:sz="4" w:space="0"/>
              <w:right w:val="single" w:color="auto" w:sz="4" w:space="0"/>
            </w:tcBorders>
            <w:shd w:val="clear" w:color="000000" w:fill="FFFFFF"/>
            <w:noWrap w:val="0"/>
            <w:vAlign w:val="center"/>
          </w:tcPr>
          <w:p w14:paraId="3E43BA6A">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4DD19A5B">
            <w:pPr>
              <w:jc w:val="center"/>
              <w:rPr>
                <w:sz w:val="21"/>
                <w:szCs w:val="21"/>
              </w:rPr>
            </w:pPr>
            <w:r>
              <w:rPr>
                <w:sz w:val="21"/>
                <w:szCs w:val="21"/>
              </w:rPr>
              <w:t>1 493 667,38</w:t>
            </w:r>
          </w:p>
        </w:tc>
        <w:tc>
          <w:tcPr>
            <w:tcW w:w="1599" w:type="dxa"/>
            <w:tcBorders>
              <w:top w:val="nil"/>
              <w:left w:val="nil"/>
              <w:bottom w:val="single" w:color="auto" w:sz="4" w:space="0"/>
              <w:right w:val="single" w:color="auto" w:sz="4" w:space="0"/>
            </w:tcBorders>
            <w:shd w:val="clear" w:color="000000" w:fill="FFFFFF"/>
            <w:noWrap/>
            <w:vAlign w:val="center"/>
          </w:tcPr>
          <w:p w14:paraId="04BAF558">
            <w:pPr>
              <w:jc w:val="center"/>
              <w:rPr>
                <w:sz w:val="21"/>
                <w:szCs w:val="21"/>
              </w:rPr>
            </w:pPr>
            <w:r>
              <w:rPr>
                <w:sz w:val="21"/>
                <w:szCs w:val="21"/>
              </w:rPr>
              <w:t>1 553 414,08</w:t>
            </w:r>
          </w:p>
        </w:tc>
      </w:tr>
      <w:tr w14:paraId="2E307282">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88C06CB">
            <w:pPr>
              <w:rPr>
                <w:sz w:val="21"/>
                <w:szCs w:val="21"/>
              </w:rPr>
            </w:pPr>
            <w:r>
              <w:rPr>
                <w:sz w:val="21"/>
                <w:szCs w:val="21"/>
              </w:rPr>
              <w:t>Муниципальная программа " Развитие социальной политики в городе Димитровграде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4C850915">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4B92897D">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099B767D">
            <w:pPr>
              <w:jc w:val="center"/>
              <w:rPr>
                <w:sz w:val="21"/>
                <w:szCs w:val="21"/>
              </w:rPr>
            </w:pPr>
            <w:r>
              <w:rPr>
                <w:sz w:val="21"/>
                <w:szCs w:val="21"/>
              </w:rPr>
              <w:t>66 0 00 00000</w:t>
            </w:r>
          </w:p>
        </w:tc>
        <w:tc>
          <w:tcPr>
            <w:tcW w:w="637" w:type="dxa"/>
            <w:tcBorders>
              <w:top w:val="nil"/>
              <w:left w:val="nil"/>
              <w:bottom w:val="single" w:color="auto" w:sz="4" w:space="0"/>
              <w:right w:val="single" w:color="auto" w:sz="4" w:space="0"/>
            </w:tcBorders>
            <w:shd w:val="clear" w:color="000000" w:fill="FFFFFF"/>
            <w:noWrap w:val="0"/>
            <w:vAlign w:val="center"/>
          </w:tcPr>
          <w:p w14:paraId="0E7BDFE9">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092B8932">
            <w:pPr>
              <w:jc w:val="center"/>
              <w:rPr>
                <w:sz w:val="21"/>
                <w:szCs w:val="21"/>
              </w:rPr>
            </w:pPr>
            <w:r>
              <w:rPr>
                <w:sz w:val="21"/>
                <w:szCs w:val="21"/>
              </w:rPr>
              <w:t>6 788 473,41</w:t>
            </w:r>
          </w:p>
        </w:tc>
        <w:tc>
          <w:tcPr>
            <w:tcW w:w="1599" w:type="dxa"/>
            <w:tcBorders>
              <w:top w:val="nil"/>
              <w:left w:val="nil"/>
              <w:bottom w:val="single" w:color="auto" w:sz="4" w:space="0"/>
              <w:right w:val="single" w:color="auto" w:sz="4" w:space="0"/>
            </w:tcBorders>
            <w:shd w:val="clear" w:color="000000" w:fill="FFFFFF"/>
            <w:noWrap/>
            <w:vAlign w:val="center"/>
          </w:tcPr>
          <w:p w14:paraId="177EE7A2">
            <w:pPr>
              <w:jc w:val="center"/>
              <w:rPr>
                <w:sz w:val="21"/>
                <w:szCs w:val="21"/>
              </w:rPr>
            </w:pPr>
            <w:r>
              <w:rPr>
                <w:sz w:val="21"/>
                <w:szCs w:val="21"/>
              </w:rPr>
              <w:t>7 449 450,20</w:t>
            </w:r>
          </w:p>
        </w:tc>
      </w:tr>
      <w:tr w14:paraId="38487EAF">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CF5E9DF">
            <w:pPr>
              <w:rPr>
                <w:sz w:val="21"/>
                <w:szCs w:val="21"/>
              </w:rPr>
            </w:pPr>
            <w:r>
              <w:rPr>
                <w:sz w:val="21"/>
                <w:szCs w:val="21"/>
              </w:rPr>
              <w:t>Комплексы процессных мероприятий</w:t>
            </w:r>
          </w:p>
        </w:tc>
        <w:tc>
          <w:tcPr>
            <w:tcW w:w="662" w:type="dxa"/>
            <w:tcBorders>
              <w:top w:val="nil"/>
              <w:left w:val="nil"/>
              <w:bottom w:val="single" w:color="auto" w:sz="4" w:space="0"/>
              <w:right w:val="single" w:color="auto" w:sz="4" w:space="0"/>
            </w:tcBorders>
            <w:shd w:val="clear" w:color="000000" w:fill="FFFFFF"/>
            <w:noWrap w:val="0"/>
            <w:vAlign w:val="center"/>
          </w:tcPr>
          <w:p w14:paraId="0B5960BB">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716AF1E3">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17351212">
            <w:pPr>
              <w:jc w:val="center"/>
              <w:rPr>
                <w:sz w:val="21"/>
                <w:szCs w:val="21"/>
              </w:rPr>
            </w:pPr>
            <w:r>
              <w:rPr>
                <w:sz w:val="21"/>
                <w:szCs w:val="21"/>
              </w:rPr>
              <w:t>66 4 00 00000</w:t>
            </w:r>
          </w:p>
        </w:tc>
        <w:tc>
          <w:tcPr>
            <w:tcW w:w="637" w:type="dxa"/>
            <w:tcBorders>
              <w:top w:val="nil"/>
              <w:left w:val="nil"/>
              <w:bottom w:val="single" w:color="auto" w:sz="4" w:space="0"/>
              <w:right w:val="single" w:color="auto" w:sz="4" w:space="0"/>
            </w:tcBorders>
            <w:shd w:val="clear" w:color="000000" w:fill="FFFFFF"/>
            <w:noWrap w:val="0"/>
            <w:vAlign w:val="center"/>
          </w:tcPr>
          <w:p w14:paraId="6FA0D077">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477F3368">
            <w:pPr>
              <w:jc w:val="center"/>
              <w:rPr>
                <w:sz w:val="21"/>
                <w:szCs w:val="21"/>
              </w:rPr>
            </w:pPr>
            <w:r>
              <w:rPr>
                <w:sz w:val="21"/>
                <w:szCs w:val="21"/>
              </w:rPr>
              <w:t>6 788 473,41</w:t>
            </w:r>
          </w:p>
        </w:tc>
        <w:tc>
          <w:tcPr>
            <w:tcW w:w="1599" w:type="dxa"/>
            <w:tcBorders>
              <w:top w:val="nil"/>
              <w:left w:val="nil"/>
              <w:bottom w:val="single" w:color="auto" w:sz="4" w:space="0"/>
              <w:right w:val="single" w:color="auto" w:sz="4" w:space="0"/>
            </w:tcBorders>
            <w:shd w:val="clear" w:color="000000" w:fill="FFFFFF"/>
            <w:noWrap/>
            <w:vAlign w:val="center"/>
          </w:tcPr>
          <w:p w14:paraId="534E3ACF">
            <w:pPr>
              <w:jc w:val="center"/>
              <w:rPr>
                <w:sz w:val="21"/>
                <w:szCs w:val="21"/>
              </w:rPr>
            </w:pPr>
            <w:r>
              <w:rPr>
                <w:sz w:val="21"/>
                <w:szCs w:val="21"/>
              </w:rPr>
              <w:t>7 449 450,20</w:t>
            </w:r>
          </w:p>
        </w:tc>
      </w:tr>
      <w:tr w14:paraId="493F993E">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3A64391">
            <w:pPr>
              <w:rPr>
                <w:sz w:val="21"/>
                <w:szCs w:val="21"/>
              </w:rPr>
            </w:pPr>
            <w:r>
              <w:rPr>
                <w:sz w:val="21"/>
                <w:szCs w:val="21"/>
              </w:rPr>
              <w:t>Комплекс процессных мероприятий «Обеспечение реализации муниципальной программы»</w:t>
            </w:r>
          </w:p>
        </w:tc>
        <w:tc>
          <w:tcPr>
            <w:tcW w:w="662" w:type="dxa"/>
            <w:tcBorders>
              <w:top w:val="nil"/>
              <w:left w:val="nil"/>
              <w:bottom w:val="single" w:color="auto" w:sz="4" w:space="0"/>
              <w:right w:val="single" w:color="auto" w:sz="4" w:space="0"/>
            </w:tcBorders>
            <w:shd w:val="clear" w:color="000000" w:fill="FFFFFF"/>
            <w:noWrap w:val="0"/>
            <w:vAlign w:val="center"/>
          </w:tcPr>
          <w:p w14:paraId="10EB2602">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102387C7">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52BE1040">
            <w:pPr>
              <w:jc w:val="center"/>
              <w:rPr>
                <w:sz w:val="21"/>
                <w:szCs w:val="21"/>
              </w:rPr>
            </w:pPr>
            <w:r>
              <w:rPr>
                <w:sz w:val="21"/>
                <w:szCs w:val="21"/>
              </w:rPr>
              <w:t>66 4 01 00000</w:t>
            </w:r>
          </w:p>
        </w:tc>
        <w:tc>
          <w:tcPr>
            <w:tcW w:w="637" w:type="dxa"/>
            <w:tcBorders>
              <w:top w:val="nil"/>
              <w:left w:val="nil"/>
              <w:bottom w:val="single" w:color="auto" w:sz="4" w:space="0"/>
              <w:right w:val="single" w:color="auto" w:sz="4" w:space="0"/>
            </w:tcBorders>
            <w:shd w:val="clear" w:color="000000" w:fill="FFFFFF"/>
            <w:noWrap w:val="0"/>
            <w:vAlign w:val="center"/>
          </w:tcPr>
          <w:p w14:paraId="470551A5">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1F704A9C">
            <w:pPr>
              <w:jc w:val="center"/>
              <w:rPr>
                <w:sz w:val="21"/>
                <w:szCs w:val="21"/>
              </w:rPr>
            </w:pPr>
            <w:r>
              <w:rPr>
                <w:sz w:val="21"/>
                <w:szCs w:val="21"/>
              </w:rPr>
              <w:t>5 812 369,55</w:t>
            </w:r>
          </w:p>
        </w:tc>
        <w:tc>
          <w:tcPr>
            <w:tcW w:w="1599" w:type="dxa"/>
            <w:tcBorders>
              <w:top w:val="nil"/>
              <w:left w:val="nil"/>
              <w:bottom w:val="single" w:color="auto" w:sz="4" w:space="0"/>
              <w:right w:val="single" w:color="auto" w:sz="4" w:space="0"/>
            </w:tcBorders>
            <w:shd w:val="clear" w:color="000000" w:fill="FFFFFF"/>
            <w:noWrap/>
            <w:vAlign w:val="center"/>
          </w:tcPr>
          <w:p w14:paraId="7B9226DD">
            <w:pPr>
              <w:jc w:val="center"/>
              <w:rPr>
                <w:sz w:val="21"/>
                <w:szCs w:val="21"/>
              </w:rPr>
            </w:pPr>
            <w:r>
              <w:rPr>
                <w:sz w:val="21"/>
                <w:szCs w:val="21"/>
              </w:rPr>
              <w:t>6 574 004,34</w:t>
            </w:r>
          </w:p>
        </w:tc>
      </w:tr>
      <w:tr w14:paraId="050DED02">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6BB4FB6">
            <w:pPr>
              <w:rPr>
                <w:sz w:val="21"/>
                <w:szCs w:val="21"/>
              </w:rPr>
            </w:pPr>
            <w:r>
              <w:rPr>
                <w:sz w:val="21"/>
                <w:szCs w:val="21"/>
              </w:rPr>
              <w:t>Обеспечение деятельности казенных учреждений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35F188C1">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0CD2C131">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009EAA65">
            <w:pPr>
              <w:jc w:val="center"/>
              <w:rPr>
                <w:sz w:val="21"/>
                <w:szCs w:val="21"/>
              </w:rPr>
            </w:pPr>
            <w:r>
              <w:rPr>
                <w:sz w:val="21"/>
                <w:szCs w:val="21"/>
              </w:rPr>
              <w:t>66 4 01 00199</w:t>
            </w:r>
          </w:p>
        </w:tc>
        <w:tc>
          <w:tcPr>
            <w:tcW w:w="637" w:type="dxa"/>
            <w:tcBorders>
              <w:top w:val="nil"/>
              <w:left w:val="nil"/>
              <w:bottom w:val="single" w:color="auto" w:sz="4" w:space="0"/>
              <w:right w:val="single" w:color="auto" w:sz="4" w:space="0"/>
            </w:tcBorders>
            <w:shd w:val="clear" w:color="000000" w:fill="FFFFFF"/>
            <w:noWrap w:val="0"/>
            <w:vAlign w:val="center"/>
          </w:tcPr>
          <w:p w14:paraId="251794F6">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2440CB69">
            <w:pPr>
              <w:jc w:val="center"/>
              <w:rPr>
                <w:sz w:val="21"/>
                <w:szCs w:val="21"/>
              </w:rPr>
            </w:pPr>
            <w:r>
              <w:rPr>
                <w:sz w:val="21"/>
                <w:szCs w:val="21"/>
              </w:rPr>
              <w:t>5 812 369,55</w:t>
            </w:r>
          </w:p>
        </w:tc>
        <w:tc>
          <w:tcPr>
            <w:tcW w:w="1599" w:type="dxa"/>
            <w:tcBorders>
              <w:top w:val="nil"/>
              <w:left w:val="nil"/>
              <w:bottom w:val="single" w:color="auto" w:sz="4" w:space="0"/>
              <w:right w:val="single" w:color="auto" w:sz="4" w:space="0"/>
            </w:tcBorders>
            <w:shd w:val="clear" w:color="000000" w:fill="FFFFFF"/>
            <w:noWrap/>
            <w:vAlign w:val="center"/>
          </w:tcPr>
          <w:p w14:paraId="35F008BE">
            <w:pPr>
              <w:jc w:val="center"/>
              <w:rPr>
                <w:sz w:val="21"/>
                <w:szCs w:val="21"/>
              </w:rPr>
            </w:pPr>
            <w:r>
              <w:rPr>
                <w:sz w:val="21"/>
                <w:szCs w:val="21"/>
              </w:rPr>
              <w:t>6 574 004,34</w:t>
            </w:r>
          </w:p>
        </w:tc>
      </w:tr>
      <w:tr w14:paraId="448CECD4">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D648561">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color="auto" w:sz="4" w:space="0"/>
              <w:right w:val="single" w:color="auto" w:sz="4" w:space="0"/>
            </w:tcBorders>
            <w:shd w:val="clear" w:color="000000" w:fill="FFFFFF"/>
            <w:noWrap w:val="0"/>
            <w:vAlign w:val="center"/>
          </w:tcPr>
          <w:p w14:paraId="7E71663F">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7AE9380E">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7842107D">
            <w:pPr>
              <w:jc w:val="center"/>
              <w:rPr>
                <w:sz w:val="21"/>
                <w:szCs w:val="21"/>
              </w:rPr>
            </w:pPr>
            <w:r>
              <w:rPr>
                <w:sz w:val="21"/>
                <w:szCs w:val="21"/>
              </w:rPr>
              <w:t>66 4 01 00199</w:t>
            </w:r>
          </w:p>
        </w:tc>
        <w:tc>
          <w:tcPr>
            <w:tcW w:w="637" w:type="dxa"/>
            <w:tcBorders>
              <w:top w:val="nil"/>
              <w:left w:val="nil"/>
              <w:bottom w:val="single" w:color="auto" w:sz="4" w:space="0"/>
              <w:right w:val="single" w:color="auto" w:sz="4" w:space="0"/>
            </w:tcBorders>
            <w:shd w:val="clear" w:color="000000" w:fill="FFFFFF"/>
            <w:noWrap w:val="0"/>
            <w:vAlign w:val="center"/>
          </w:tcPr>
          <w:p w14:paraId="447E0FEC">
            <w:pPr>
              <w:jc w:val="center"/>
              <w:rPr>
                <w:sz w:val="21"/>
                <w:szCs w:val="21"/>
              </w:rPr>
            </w:pPr>
            <w:r>
              <w:rPr>
                <w:sz w:val="21"/>
                <w:szCs w:val="21"/>
              </w:rPr>
              <w:t>100</w:t>
            </w:r>
          </w:p>
        </w:tc>
        <w:tc>
          <w:tcPr>
            <w:tcW w:w="1780" w:type="dxa"/>
            <w:tcBorders>
              <w:top w:val="nil"/>
              <w:left w:val="nil"/>
              <w:bottom w:val="single" w:color="auto" w:sz="4" w:space="0"/>
              <w:right w:val="single" w:color="auto" w:sz="4" w:space="0"/>
            </w:tcBorders>
            <w:shd w:val="clear" w:color="000000" w:fill="FFFFFF"/>
            <w:noWrap/>
            <w:vAlign w:val="center"/>
          </w:tcPr>
          <w:p w14:paraId="6E18DACB">
            <w:pPr>
              <w:jc w:val="center"/>
              <w:rPr>
                <w:sz w:val="21"/>
                <w:szCs w:val="21"/>
              </w:rPr>
            </w:pPr>
            <w:r>
              <w:rPr>
                <w:sz w:val="21"/>
                <w:szCs w:val="21"/>
              </w:rPr>
              <w:t>5 588 355,17</w:t>
            </w:r>
          </w:p>
        </w:tc>
        <w:tc>
          <w:tcPr>
            <w:tcW w:w="1599" w:type="dxa"/>
            <w:tcBorders>
              <w:top w:val="nil"/>
              <w:left w:val="nil"/>
              <w:bottom w:val="single" w:color="auto" w:sz="4" w:space="0"/>
              <w:right w:val="single" w:color="auto" w:sz="4" w:space="0"/>
            </w:tcBorders>
            <w:shd w:val="clear" w:color="000000" w:fill="FFFFFF"/>
            <w:noWrap/>
            <w:vAlign w:val="center"/>
          </w:tcPr>
          <w:p w14:paraId="0335258F">
            <w:pPr>
              <w:jc w:val="center"/>
              <w:rPr>
                <w:sz w:val="21"/>
                <w:szCs w:val="21"/>
              </w:rPr>
            </w:pPr>
            <w:r>
              <w:rPr>
                <w:sz w:val="21"/>
                <w:szCs w:val="21"/>
              </w:rPr>
              <w:t>6 341 689,38</w:t>
            </w:r>
          </w:p>
        </w:tc>
      </w:tr>
      <w:tr w14:paraId="21116AED">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4C8DF98">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61E4A567">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45027190">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1C7722C3">
            <w:pPr>
              <w:jc w:val="center"/>
              <w:rPr>
                <w:sz w:val="21"/>
                <w:szCs w:val="21"/>
              </w:rPr>
            </w:pPr>
            <w:r>
              <w:rPr>
                <w:sz w:val="21"/>
                <w:szCs w:val="21"/>
              </w:rPr>
              <w:t>66 4 01 00199</w:t>
            </w:r>
          </w:p>
        </w:tc>
        <w:tc>
          <w:tcPr>
            <w:tcW w:w="637" w:type="dxa"/>
            <w:tcBorders>
              <w:top w:val="nil"/>
              <w:left w:val="nil"/>
              <w:bottom w:val="single" w:color="auto" w:sz="4" w:space="0"/>
              <w:right w:val="single" w:color="auto" w:sz="4" w:space="0"/>
            </w:tcBorders>
            <w:shd w:val="clear" w:color="000000" w:fill="FFFFFF"/>
            <w:noWrap w:val="0"/>
            <w:vAlign w:val="center"/>
          </w:tcPr>
          <w:p w14:paraId="632CF3A1">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5566B783">
            <w:pPr>
              <w:jc w:val="center"/>
              <w:rPr>
                <w:sz w:val="21"/>
                <w:szCs w:val="21"/>
              </w:rPr>
            </w:pPr>
            <w:r>
              <w:rPr>
                <w:sz w:val="21"/>
                <w:szCs w:val="21"/>
              </w:rPr>
              <w:t>224 014,38</w:t>
            </w:r>
          </w:p>
        </w:tc>
        <w:tc>
          <w:tcPr>
            <w:tcW w:w="1599" w:type="dxa"/>
            <w:tcBorders>
              <w:top w:val="nil"/>
              <w:left w:val="nil"/>
              <w:bottom w:val="single" w:color="auto" w:sz="4" w:space="0"/>
              <w:right w:val="single" w:color="auto" w:sz="4" w:space="0"/>
            </w:tcBorders>
            <w:shd w:val="clear" w:color="000000" w:fill="FFFFFF"/>
            <w:noWrap/>
            <w:vAlign w:val="center"/>
          </w:tcPr>
          <w:p w14:paraId="25DBC681">
            <w:pPr>
              <w:jc w:val="center"/>
              <w:rPr>
                <w:sz w:val="21"/>
                <w:szCs w:val="21"/>
              </w:rPr>
            </w:pPr>
            <w:r>
              <w:rPr>
                <w:sz w:val="21"/>
                <w:szCs w:val="21"/>
              </w:rPr>
              <w:t>232 314,96</w:t>
            </w:r>
          </w:p>
        </w:tc>
      </w:tr>
      <w:tr w14:paraId="5552196A">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0A0BAB4">
            <w:pPr>
              <w:rPr>
                <w:sz w:val="21"/>
                <w:szCs w:val="21"/>
              </w:rPr>
            </w:pPr>
            <w:r>
              <w:rPr>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662" w:type="dxa"/>
            <w:tcBorders>
              <w:top w:val="nil"/>
              <w:left w:val="nil"/>
              <w:bottom w:val="single" w:color="auto" w:sz="4" w:space="0"/>
              <w:right w:val="single" w:color="auto" w:sz="4" w:space="0"/>
            </w:tcBorders>
            <w:shd w:val="clear" w:color="000000" w:fill="FFFFFF"/>
            <w:noWrap w:val="0"/>
            <w:vAlign w:val="center"/>
          </w:tcPr>
          <w:p w14:paraId="2F466A42">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33676A91">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562A5698">
            <w:pPr>
              <w:jc w:val="center"/>
              <w:rPr>
                <w:sz w:val="21"/>
                <w:szCs w:val="21"/>
              </w:rPr>
            </w:pPr>
            <w:r>
              <w:rPr>
                <w:sz w:val="21"/>
                <w:szCs w:val="21"/>
              </w:rPr>
              <w:t>66 4 02 00000</w:t>
            </w:r>
          </w:p>
        </w:tc>
        <w:tc>
          <w:tcPr>
            <w:tcW w:w="637" w:type="dxa"/>
            <w:tcBorders>
              <w:top w:val="nil"/>
              <w:left w:val="nil"/>
              <w:bottom w:val="single" w:color="auto" w:sz="4" w:space="0"/>
              <w:right w:val="single" w:color="auto" w:sz="4" w:space="0"/>
            </w:tcBorders>
            <w:shd w:val="clear" w:color="000000" w:fill="FFFFFF"/>
            <w:noWrap w:val="0"/>
            <w:vAlign w:val="center"/>
          </w:tcPr>
          <w:p w14:paraId="23D10A02">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6EC4B9AF">
            <w:pPr>
              <w:jc w:val="center"/>
              <w:rPr>
                <w:sz w:val="21"/>
                <w:szCs w:val="21"/>
              </w:rPr>
            </w:pPr>
            <w:r>
              <w:rPr>
                <w:sz w:val="21"/>
                <w:szCs w:val="21"/>
              </w:rPr>
              <w:t>976 103,86</w:t>
            </w:r>
          </w:p>
        </w:tc>
        <w:tc>
          <w:tcPr>
            <w:tcW w:w="1599" w:type="dxa"/>
            <w:tcBorders>
              <w:top w:val="nil"/>
              <w:left w:val="nil"/>
              <w:bottom w:val="single" w:color="auto" w:sz="4" w:space="0"/>
              <w:right w:val="single" w:color="auto" w:sz="4" w:space="0"/>
            </w:tcBorders>
            <w:shd w:val="clear" w:color="000000" w:fill="FFFFFF"/>
            <w:noWrap/>
            <w:vAlign w:val="center"/>
          </w:tcPr>
          <w:p w14:paraId="0BE2EC3E">
            <w:pPr>
              <w:jc w:val="center"/>
              <w:rPr>
                <w:sz w:val="21"/>
                <w:szCs w:val="21"/>
              </w:rPr>
            </w:pPr>
            <w:r>
              <w:rPr>
                <w:sz w:val="21"/>
                <w:szCs w:val="21"/>
              </w:rPr>
              <w:t>875 445,86</w:t>
            </w:r>
          </w:p>
        </w:tc>
      </w:tr>
      <w:tr w14:paraId="05CB8708">
        <w:tblPrEx>
          <w:tblCellMar>
            <w:top w:w="0" w:type="dxa"/>
            <w:left w:w="108" w:type="dxa"/>
            <w:bottom w:w="0" w:type="dxa"/>
            <w:right w:w="108" w:type="dxa"/>
          </w:tblCellMar>
        </w:tblPrEx>
        <w:trPr>
          <w:wBefore w:w="0" w:type="auto"/>
          <w:trHeight w:val="189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D417AC7">
            <w:pPr>
              <w:rPr>
                <w:sz w:val="21"/>
                <w:szCs w:val="21"/>
              </w:rPr>
            </w:pPr>
            <w:r>
              <w:rPr>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662" w:type="dxa"/>
            <w:tcBorders>
              <w:top w:val="nil"/>
              <w:left w:val="nil"/>
              <w:bottom w:val="single" w:color="auto" w:sz="4" w:space="0"/>
              <w:right w:val="single" w:color="auto" w:sz="4" w:space="0"/>
            </w:tcBorders>
            <w:shd w:val="clear" w:color="000000" w:fill="FFFFFF"/>
            <w:noWrap w:val="0"/>
            <w:vAlign w:val="center"/>
          </w:tcPr>
          <w:p w14:paraId="521D6B47">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5406DD79">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72440419">
            <w:pPr>
              <w:jc w:val="center"/>
              <w:rPr>
                <w:sz w:val="21"/>
                <w:szCs w:val="21"/>
              </w:rPr>
            </w:pPr>
            <w:r>
              <w:rPr>
                <w:sz w:val="21"/>
                <w:szCs w:val="21"/>
              </w:rPr>
              <w:t>66 4 02 71040</w:t>
            </w:r>
          </w:p>
        </w:tc>
        <w:tc>
          <w:tcPr>
            <w:tcW w:w="637" w:type="dxa"/>
            <w:tcBorders>
              <w:top w:val="nil"/>
              <w:left w:val="nil"/>
              <w:bottom w:val="single" w:color="auto" w:sz="4" w:space="0"/>
              <w:right w:val="single" w:color="auto" w:sz="4" w:space="0"/>
            </w:tcBorders>
            <w:shd w:val="clear" w:color="000000" w:fill="FFFFFF"/>
            <w:noWrap w:val="0"/>
            <w:vAlign w:val="center"/>
          </w:tcPr>
          <w:p w14:paraId="581EC5F9">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03AFE5F7">
            <w:pPr>
              <w:jc w:val="center"/>
              <w:rPr>
                <w:sz w:val="21"/>
                <w:szCs w:val="21"/>
              </w:rPr>
            </w:pPr>
            <w:r>
              <w:rPr>
                <w:sz w:val="21"/>
                <w:szCs w:val="21"/>
              </w:rPr>
              <w:t>10 019,00</w:t>
            </w:r>
          </w:p>
        </w:tc>
        <w:tc>
          <w:tcPr>
            <w:tcW w:w="1599" w:type="dxa"/>
            <w:tcBorders>
              <w:top w:val="nil"/>
              <w:left w:val="nil"/>
              <w:bottom w:val="single" w:color="auto" w:sz="4" w:space="0"/>
              <w:right w:val="single" w:color="auto" w:sz="4" w:space="0"/>
            </w:tcBorders>
            <w:shd w:val="clear" w:color="000000" w:fill="FFFFFF"/>
            <w:noWrap/>
            <w:vAlign w:val="center"/>
          </w:tcPr>
          <w:p w14:paraId="627E948B">
            <w:pPr>
              <w:jc w:val="center"/>
              <w:rPr>
                <w:sz w:val="21"/>
                <w:szCs w:val="21"/>
              </w:rPr>
            </w:pPr>
            <w:r>
              <w:rPr>
                <w:sz w:val="21"/>
                <w:szCs w:val="21"/>
              </w:rPr>
              <w:t>10 268,00</w:t>
            </w:r>
          </w:p>
        </w:tc>
      </w:tr>
      <w:tr w14:paraId="0B297DAD">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D2F69AF">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2DE9E8CD">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51D622C3">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56F672C6">
            <w:pPr>
              <w:jc w:val="center"/>
              <w:rPr>
                <w:sz w:val="21"/>
                <w:szCs w:val="21"/>
              </w:rPr>
            </w:pPr>
            <w:r>
              <w:rPr>
                <w:sz w:val="21"/>
                <w:szCs w:val="21"/>
              </w:rPr>
              <w:t>66 4 02 71040</w:t>
            </w:r>
          </w:p>
        </w:tc>
        <w:tc>
          <w:tcPr>
            <w:tcW w:w="637" w:type="dxa"/>
            <w:tcBorders>
              <w:top w:val="nil"/>
              <w:left w:val="nil"/>
              <w:bottom w:val="single" w:color="auto" w:sz="4" w:space="0"/>
              <w:right w:val="single" w:color="auto" w:sz="4" w:space="0"/>
            </w:tcBorders>
            <w:shd w:val="clear" w:color="000000" w:fill="FFFFFF"/>
            <w:noWrap w:val="0"/>
            <w:vAlign w:val="center"/>
          </w:tcPr>
          <w:p w14:paraId="641358D5">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4E40D2CE">
            <w:pPr>
              <w:jc w:val="center"/>
              <w:rPr>
                <w:sz w:val="21"/>
                <w:szCs w:val="21"/>
              </w:rPr>
            </w:pPr>
            <w:r>
              <w:rPr>
                <w:sz w:val="21"/>
                <w:szCs w:val="21"/>
              </w:rPr>
              <w:t>10 019,00</w:t>
            </w:r>
          </w:p>
        </w:tc>
        <w:tc>
          <w:tcPr>
            <w:tcW w:w="1599" w:type="dxa"/>
            <w:tcBorders>
              <w:top w:val="nil"/>
              <w:left w:val="nil"/>
              <w:bottom w:val="single" w:color="auto" w:sz="4" w:space="0"/>
              <w:right w:val="single" w:color="auto" w:sz="4" w:space="0"/>
            </w:tcBorders>
            <w:shd w:val="clear" w:color="000000" w:fill="FFFFFF"/>
            <w:noWrap/>
            <w:vAlign w:val="center"/>
          </w:tcPr>
          <w:p w14:paraId="214F6D7C">
            <w:pPr>
              <w:jc w:val="center"/>
              <w:rPr>
                <w:sz w:val="21"/>
                <w:szCs w:val="21"/>
              </w:rPr>
            </w:pPr>
            <w:r>
              <w:rPr>
                <w:sz w:val="21"/>
                <w:szCs w:val="21"/>
              </w:rPr>
              <w:t>10 268,00</w:t>
            </w:r>
          </w:p>
        </w:tc>
      </w:tr>
      <w:tr w14:paraId="64073FA8">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29B3EF7">
            <w:pPr>
              <w:rPr>
                <w:sz w:val="21"/>
                <w:szCs w:val="21"/>
              </w:rPr>
            </w:pPr>
            <w:r>
              <w:rPr>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662" w:type="dxa"/>
            <w:tcBorders>
              <w:top w:val="nil"/>
              <w:left w:val="nil"/>
              <w:bottom w:val="single" w:color="auto" w:sz="4" w:space="0"/>
              <w:right w:val="single" w:color="auto" w:sz="4" w:space="0"/>
            </w:tcBorders>
            <w:shd w:val="clear" w:color="000000" w:fill="FFFFFF"/>
            <w:noWrap w:val="0"/>
            <w:vAlign w:val="center"/>
          </w:tcPr>
          <w:p w14:paraId="6DB4059A">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10E97EE7">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7165EAEA">
            <w:pPr>
              <w:jc w:val="center"/>
              <w:rPr>
                <w:sz w:val="21"/>
                <w:szCs w:val="21"/>
              </w:rPr>
            </w:pPr>
            <w:r>
              <w:rPr>
                <w:sz w:val="21"/>
                <w:szCs w:val="21"/>
              </w:rPr>
              <w:t>66 4 02 71050</w:t>
            </w:r>
          </w:p>
        </w:tc>
        <w:tc>
          <w:tcPr>
            <w:tcW w:w="637" w:type="dxa"/>
            <w:tcBorders>
              <w:top w:val="nil"/>
              <w:left w:val="nil"/>
              <w:bottom w:val="single" w:color="auto" w:sz="4" w:space="0"/>
              <w:right w:val="single" w:color="auto" w:sz="4" w:space="0"/>
            </w:tcBorders>
            <w:shd w:val="clear" w:color="000000" w:fill="FFFFFF"/>
            <w:noWrap w:val="0"/>
            <w:vAlign w:val="center"/>
          </w:tcPr>
          <w:p w14:paraId="083EB0D0">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07B49A8D">
            <w:pPr>
              <w:jc w:val="center"/>
              <w:rPr>
                <w:sz w:val="21"/>
                <w:szCs w:val="21"/>
              </w:rPr>
            </w:pPr>
            <w:r>
              <w:rPr>
                <w:sz w:val="21"/>
                <w:szCs w:val="21"/>
              </w:rPr>
              <w:t>419 517,00</w:t>
            </w:r>
          </w:p>
        </w:tc>
        <w:tc>
          <w:tcPr>
            <w:tcW w:w="1599" w:type="dxa"/>
            <w:tcBorders>
              <w:top w:val="nil"/>
              <w:left w:val="nil"/>
              <w:bottom w:val="single" w:color="auto" w:sz="4" w:space="0"/>
              <w:right w:val="single" w:color="auto" w:sz="4" w:space="0"/>
            </w:tcBorders>
            <w:shd w:val="clear" w:color="000000" w:fill="FFFFFF"/>
            <w:noWrap/>
            <w:vAlign w:val="center"/>
          </w:tcPr>
          <w:p w14:paraId="49D54B3E">
            <w:pPr>
              <w:jc w:val="center"/>
              <w:rPr>
                <w:sz w:val="21"/>
                <w:szCs w:val="21"/>
              </w:rPr>
            </w:pPr>
            <w:r>
              <w:rPr>
                <w:sz w:val="21"/>
                <w:szCs w:val="21"/>
              </w:rPr>
              <w:t>318 610,00</w:t>
            </w:r>
          </w:p>
        </w:tc>
      </w:tr>
      <w:tr w14:paraId="7817719C">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C03C1DF">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68CD110D">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16C156E5">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1010513D">
            <w:pPr>
              <w:jc w:val="center"/>
              <w:rPr>
                <w:sz w:val="21"/>
                <w:szCs w:val="21"/>
              </w:rPr>
            </w:pPr>
            <w:r>
              <w:rPr>
                <w:sz w:val="21"/>
                <w:szCs w:val="21"/>
              </w:rPr>
              <w:t>66 4 02 71050</w:t>
            </w:r>
          </w:p>
        </w:tc>
        <w:tc>
          <w:tcPr>
            <w:tcW w:w="637" w:type="dxa"/>
            <w:tcBorders>
              <w:top w:val="nil"/>
              <w:left w:val="nil"/>
              <w:bottom w:val="single" w:color="auto" w:sz="4" w:space="0"/>
              <w:right w:val="single" w:color="auto" w:sz="4" w:space="0"/>
            </w:tcBorders>
            <w:shd w:val="clear" w:color="000000" w:fill="FFFFFF"/>
            <w:noWrap w:val="0"/>
            <w:vAlign w:val="center"/>
          </w:tcPr>
          <w:p w14:paraId="6EC0B3E7">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4FA6C6C2">
            <w:pPr>
              <w:jc w:val="center"/>
              <w:rPr>
                <w:sz w:val="21"/>
                <w:szCs w:val="21"/>
              </w:rPr>
            </w:pPr>
            <w:r>
              <w:rPr>
                <w:sz w:val="21"/>
                <w:szCs w:val="21"/>
              </w:rPr>
              <w:t>419 517,00</w:t>
            </w:r>
          </w:p>
        </w:tc>
        <w:tc>
          <w:tcPr>
            <w:tcW w:w="1599" w:type="dxa"/>
            <w:tcBorders>
              <w:top w:val="nil"/>
              <w:left w:val="nil"/>
              <w:bottom w:val="single" w:color="auto" w:sz="4" w:space="0"/>
              <w:right w:val="single" w:color="auto" w:sz="4" w:space="0"/>
            </w:tcBorders>
            <w:shd w:val="clear" w:color="000000" w:fill="FFFFFF"/>
            <w:noWrap/>
            <w:vAlign w:val="center"/>
          </w:tcPr>
          <w:p w14:paraId="5A23B8C7">
            <w:pPr>
              <w:jc w:val="center"/>
              <w:rPr>
                <w:sz w:val="21"/>
                <w:szCs w:val="21"/>
              </w:rPr>
            </w:pPr>
            <w:r>
              <w:rPr>
                <w:sz w:val="21"/>
                <w:szCs w:val="21"/>
              </w:rPr>
              <w:t>318 610,00</w:t>
            </w:r>
          </w:p>
        </w:tc>
      </w:tr>
      <w:tr w14:paraId="4ACC3D1F">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4C2FB45">
            <w:pPr>
              <w:rPr>
                <w:sz w:val="21"/>
                <w:szCs w:val="21"/>
              </w:rPr>
            </w:pPr>
            <w:r>
              <w:rPr>
                <w:sz w:val="21"/>
                <w:szCs w:val="21"/>
              </w:rPr>
              <w:t>Опека и попечительство в отношении несовершеннолетних</w:t>
            </w:r>
          </w:p>
        </w:tc>
        <w:tc>
          <w:tcPr>
            <w:tcW w:w="662" w:type="dxa"/>
            <w:tcBorders>
              <w:top w:val="nil"/>
              <w:left w:val="nil"/>
              <w:bottom w:val="single" w:color="auto" w:sz="4" w:space="0"/>
              <w:right w:val="single" w:color="auto" w:sz="4" w:space="0"/>
            </w:tcBorders>
            <w:shd w:val="clear" w:color="000000" w:fill="FFFFFF"/>
            <w:noWrap w:val="0"/>
            <w:vAlign w:val="center"/>
          </w:tcPr>
          <w:p w14:paraId="134C14CA">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1D2EB275">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16C8CBD4">
            <w:pPr>
              <w:jc w:val="center"/>
              <w:rPr>
                <w:sz w:val="21"/>
                <w:szCs w:val="21"/>
              </w:rPr>
            </w:pPr>
            <w:r>
              <w:rPr>
                <w:sz w:val="21"/>
                <w:szCs w:val="21"/>
              </w:rPr>
              <w:t>66 4 02 71060</w:t>
            </w:r>
          </w:p>
        </w:tc>
        <w:tc>
          <w:tcPr>
            <w:tcW w:w="637" w:type="dxa"/>
            <w:tcBorders>
              <w:top w:val="nil"/>
              <w:left w:val="nil"/>
              <w:bottom w:val="nil"/>
              <w:right w:val="nil"/>
            </w:tcBorders>
            <w:shd w:val="clear" w:color="000000" w:fill="FFFFFF"/>
            <w:noWrap/>
            <w:vAlign w:val="bottom"/>
          </w:tcPr>
          <w:p w14:paraId="3F2F25FE">
            <w:pPr>
              <w:rPr>
                <w:rFonts w:ascii="Arial CYR" w:hAnsi="Arial CYR" w:cs="Arial CYR"/>
                <w:sz w:val="21"/>
                <w:szCs w:val="21"/>
              </w:rPr>
            </w:pPr>
            <w:r>
              <w:rPr>
                <w:rFonts w:ascii="Arial CYR" w:hAnsi="Arial CYR" w:cs="Arial CYR"/>
                <w:sz w:val="21"/>
                <w:szCs w:val="21"/>
              </w:rPr>
              <w:t> </w:t>
            </w:r>
          </w:p>
        </w:tc>
        <w:tc>
          <w:tcPr>
            <w:tcW w:w="1780" w:type="dxa"/>
            <w:tcBorders>
              <w:top w:val="nil"/>
              <w:left w:val="single" w:color="auto" w:sz="4" w:space="0"/>
              <w:bottom w:val="single" w:color="auto" w:sz="4" w:space="0"/>
              <w:right w:val="single" w:color="auto" w:sz="4" w:space="0"/>
            </w:tcBorders>
            <w:shd w:val="clear" w:color="000000" w:fill="FFFFFF"/>
            <w:noWrap/>
            <w:vAlign w:val="center"/>
          </w:tcPr>
          <w:p w14:paraId="30C3719E">
            <w:pPr>
              <w:jc w:val="center"/>
              <w:rPr>
                <w:sz w:val="21"/>
                <w:szCs w:val="21"/>
              </w:rPr>
            </w:pPr>
            <w:r>
              <w:rPr>
                <w:sz w:val="21"/>
                <w:szCs w:val="21"/>
              </w:rPr>
              <w:t>546 567,86</w:t>
            </w:r>
          </w:p>
        </w:tc>
        <w:tc>
          <w:tcPr>
            <w:tcW w:w="1599" w:type="dxa"/>
            <w:tcBorders>
              <w:top w:val="nil"/>
              <w:left w:val="nil"/>
              <w:bottom w:val="single" w:color="auto" w:sz="4" w:space="0"/>
              <w:right w:val="single" w:color="auto" w:sz="4" w:space="0"/>
            </w:tcBorders>
            <w:shd w:val="clear" w:color="000000" w:fill="FFFFFF"/>
            <w:noWrap/>
            <w:vAlign w:val="center"/>
          </w:tcPr>
          <w:p w14:paraId="1AA0F770">
            <w:pPr>
              <w:jc w:val="center"/>
              <w:rPr>
                <w:sz w:val="21"/>
                <w:szCs w:val="21"/>
              </w:rPr>
            </w:pPr>
            <w:r>
              <w:rPr>
                <w:sz w:val="21"/>
                <w:szCs w:val="21"/>
              </w:rPr>
              <w:t>546 567,86</w:t>
            </w:r>
          </w:p>
        </w:tc>
      </w:tr>
      <w:tr w14:paraId="1135A2D6">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5C4425F">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color="auto" w:sz="4" w:space="0"/>
              <w:right w:val="single" w:color="auto" w:sz="4" w:space="0"/>
            </w:tcBorders>
            <w:shd w:val="clear" w:color="000000" w:fill="FFFFFF"/>
            <w:noWrap w:val="0"/>
            <w:vAlign w:val="center"/>
          </w:tcPr>
          <w:p w14:paraId="44F93F0B">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74250DB9">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1122E60E">
            <w:pPr>
              <w:jc w:val="center"/>
              <w:rPr>
                <w:sz w:val="21"/>
                <w:szCs w:val="21"/>
              </w:rPr>
            </w:pPr>
            <w:r>
              <w:rPr>
                <w:sz w:val="21"/>
                <w:szCs w:val="21"/>
              </w:rPr>
              <w:t>66 4 02 71060</w:t>
            </w:r>
          </w:p>
        </w:tc>
        <w:tc>
          <w:tcPr>
            <w:tcW w:w="637" w:type="dxa"/>
            <w:tcBorders>
              <w:top w:val="single" w:color="auto" w:sz="4" w:space="0"/>
              <w:left w:val="nil"/>
              <w:bottom w:val="single" w:color="auto" w:sz="4" w:space="0"/>
              <w:right w:val="single" w:color="auto" w:sz="4" w:space="0"/>
            </w:tcBorders>
            <w:shd w:val="clear" w:color="000000" w:fill="FFFFFF"/>
            <w:noWrap w:val="0"/>
            <w:vAlign w:val="center"/>
          </w:tcPr>
          <w:p w14:paraId="26D01C00">
            <w:pPr>
              <w:jc w:val="center"/>
              <w:rPr>
                <w:sz w:val="21"/>
                <w:szCs w:val="21"/>
              </w:rPr>
            </w:pPr>
            <w:r>
              <w:rPr>
                <w:sz w:val="21"/>
                <w:szCs w:val="21"/>
              </w:rPr>
              <w:t>100</w:t>
            </w:r>
          </w:p>
        </w:tc>
        <w:tc>
          <w:tcPr>
            <w:tcW w:w="1780" w:type="dxa"/>
            <w:tcBorders>
              <w:top w:val="nil"/>
              <w:left w:val="nil"/>
              <w:bottom w:val="single" w:color="auto" w:sz="4" w:space="0"/>
              <w:right w:val="single" w:color="auto" w:sz="4" w:space="0"/>
            </w:tcBorders>
            <w:shd w:val="clear" w:color="000000" w:fill="FFFFFF"/>
            <w:noWrap/>
            <w:vAlign w:val="center"/>
          </w:tcPr>
          <w:p w14:paraId="0235610B">
            <w:pPr>
              <w:jc w:val="center"/>
              <w:rPr>
                <w:sz w:val="21"/>
                <w:szCs w:val="21"/>
              </w:rPr>
            </w:pPr>
            <w:r>
              <w:rPr>
                <w:sz w:val="21"/>
                <w:szCs w:val="21"/>
              </w:rPr>
              <w:t>477 767,86</w:t>
            </w:r>
          </w:p>
        </w:tc>
        <w:tc>
          <w:tcPr>
            <w:tcW w:w="1599" w:type="dxa"/>
            <w:tcBorders>
              <w:top w:val="nil"/>
              <w:left w:val="nil"/>
              <w:bottom w:val="single" w:color="auto" w:sz="4" w:space="0"/>
              <w:right w:val="single" w:color="auto" w:sz="4" w:space="0"/>
            </w:tcBorders>
            <w:shd w:val="clear" w:color="000000" w:fill="FFFFFF"/>
            <w:noWrap/>
            <w:vAlign w:val="center"/>
          </w:tcPr>
          <w:p w14:paraId="16271040">
            <w:pPr>
              <w:jc w:val="center"/>
              <w:rPr>
                <w:sz w:val="21"/>
                <w:szCs w:val="21"/>
              </w:rPr>
            </w:pPr>
            <w:r>
              <w:rPr>
                <w:sz w:val="21"/>
                <w:szCs w:val="21"/>
              </w:rPr>
              <w:t>477 767,86</w:t>
            </w:r>
          </w:p>
        </w:tc>
      </w:tr>
      <w:tr w14:paraId="79950F6C">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5CE55E2">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0FC6095B">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185BDBD8">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39ABA7A2">
            <w:pPr>
              <w:jc w:val="center"/>
              <w:rPr>
                <w:sz w:val="21"/>
                <w:szCs w:val="21"/>
              </w:rPr>
            </w:pPr>
            <w:r>
              <w:rPr>
                <w:sz w:val="21"/>
                <w:szCs w:val="21"/>
              </w:rPr>
              <w:t>66 4 02 71060</w:t>
            </w:r>
          </w:p>
        </w:tc>
        <w:tc>
          <w:tcPr>
            <w:tcW w:w="637" w:type="dxa"/>
            <w:tcBorders>
              <w:top w:val="nil"/>
              <w:left w:val="nil"/>
              <w:bottom w:val="single" w:color="auto" w:sz="4" w:space="0"/>
              <w:right w:val="single" w:color="auto" w:sz="4" w:space="0"/>
            </w:tcBorders>
            <w:shd w:val="clear" w:color="000000" w:fill="FFFFFF"/>
            <w:noWrap w:val="0"/>
            <w:vAlign w:val="center"/>
          </w:tcPr>
          <w:p w14:paraId="444B364A">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0DD9CFCD">
            <w:pPr>
              <w:jc w:val="center"/>
              <w:rPr>
                <w:sz w:val="21"/>
                <w:szCs w:val="21"/>
              </w:rPr>
            </w:pPr>
            <w:r>
              <w:rPr>
                <w:sz w:val="21"/>
                <w:szCs w:val="21"/>
              </w:rPr>
              <w:t>68 800,00</w:t>
            </w:r>
          </w:p>
        </w:tc>
        <w:tc>
          <w:tcPr>
            <w:tcW w:w="1599" w:type="dxa"/>
            <w:tcBorders>
              <w:top w:val="nil"/>
              <w:left w:val="nil"/>
              <w:bottom w:val="single" w:color="auto" w:sz="4" w:space="0"/>
              <w:right w:val="single" w:color="auto" w:sz="4" w:space="0"/>
            </w:tcBorders>
            <w:shd w:val="clear" w:color="000000" w:fill="FFFFFF"/>
            <w:noWrap/>
            <w:vAlign w:val="center"/>
          </w:tcPr>
          <w:p w14:paraId="0017C134">
            <w:pPr>
              <w:jc w:val="center"/>
              <w:rPr>
                <w:sz w:val="21"/>
                <w:szCs w:val="21"/>
              </w:rPr>
            </w:pPr>
            <w:r>
              <w:rPr>
                <w:sz w:val="21"/>
                <w:szCs w:val="21"/>
              </w:rPr>
              <w:t>68 800,00</w:t>
            </w:r>
          </w:p>
        </w:tc>
      </w:tr>
      <w:tr w14:paraId="7F541200">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1E1C239">
            <w:pPr>
              <w:rPr>
                <w:sz w:val="21"/>
                <w:szCs w:val="21"/>
              </w:rPr>
            </w:pPr>
            <w:r>
              <w:rPr>
                <w:sz w:val="21"/>
                <w:szCs w:val="21"/>
              </w:rPr>
              <w:t>Муниципальная программа "Развитие муниципального управления в городе Димитровграде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25146DC5">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41623C65">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6967AC43">
            <w:pPr>
              <w:jc w:val="center"/>
              <w:rPr>
                <w:sz w:val="21"/>
                <w:szCs w:val="21"/>
              </w:rPr>
            </w:pPr>
            <w:r>
              <w:rPr>
                <w:sz w:val="21"/>
                <w:szCs w:val="21"/>
              </w:rPr>
              <w:t>67 0 00 00000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26B7D76F">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F338131">
            <w:pPr>
              <w:jc w:val="center"/>
              <w:rPr>
                <w:sz w:val="21"/>
                <w:szCs w:val="21"/>
              </w:rPr>
            </w:pPr>
            <w:r>
              <w:rPr>
                <w:sz w:val="21"/>
                <w:szCs w:val="21"/>
              </w:rPr>
              <w:t>78 915 309,99</w:t>
            </w:r>
          </w:p>
        </w:tc>
        <w:tc>
          <w:tcPr>
            <w:tcW w:w="1599" w:type="dxa"/>
            <w:tcBorders>
              <w:top w:val="nil"/>
              <w:left w:val="nil"/>
              <w:bottom w:val="single" w:color="auto" w:sz="4" w:space="0"/>
              <w:right w:val="single" w:color="auto" w:sz="4" w:space="0"/>
            </w:tcBorders>
            <w:shd w:val="clear" w:color="000000" w:fill="FFFFFF"/>
            <w:noWrap/>
            <w:vAlign w:val="center"/>
          </w:tcPr>
          <w:p w14:paraId="611A1F5E">
            <w:pPr>
              <w:jc w:val="center"/>
              <w:rPr>
                <w:sz w:val="21"/>
                <w:szCs w:val="21"/>
              </w:rPr>
            </w:pPr>
            <w:r>
              <w:rPr>
                <w:sz w:val="21"/>
                <w:szCs w:val="21"/>
              </w:rPr>
              <w:t>85 552 747,87</w:t>
            </w:r>
          </w:p>
        </w:tc>
      </w:tr>
      <w:tr w14:paraId="0828EF1B">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8590E11">
            <w:pPr>
              <w:rPr>
                <w:sz w:val="21"/>
                <w:szCs w:val="21"/>
              </w:rPr>
            </w:pPr>
            <w:r>
              <w:rPr>
                <w:sz w:val="21"/>
                <w:szCs w:val="21"/>
              </w:rPr>
              <w:t>Комплексы процессных мероприятий</w:t>
            </w:r>
          </w:p>
        </w:tc>
        <w:tc>
          <w:tcPr>
            <w:tcW w:w="662" w:type="dxa"/>
            <w:tcBorders>
              <w:top w:val="nil"/>
              <w:left w:val="nil"/>
              <w:bottom w:val="single" w:color="auto" w:sz="4" w:space="0"/>
              <w:right w:val="single" w:color="auto" w:sz="4" w:space="0"/>
            </w:tcBorders>
            <w:shd w:val="clear" w:color="000000" w:fill="FFFFFF"/>
            <w:noWrap w:val="0"/>
            <w:vAlign w:val="center"/>
          </w:tcPr>
          <w:p w14:paraId="493C557B">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78AED4EA">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5612146B">
            <w:pPr>
              <w:jc w:val="center"/>
              <w:rPr>
                <w:sz w:val="21"/>
                <w:szCs w:val="21"/>
              </w:rPr>
            </w:pPr>
            <w:r>
              <w:rPr>
                <w:sz w:val="21"/>
                <w:szCs w:val="21"/>
              </w:rPr>
              <w:t>67 4 00 00000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586AA2D5">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575C200">
            <w:pPr>
              <w:jc w:val="center"/>
              <w:rPr>
                <w:sz w:val="21"/>
                <w:szCs w:val="21"/>
              </w:rPr>
            </w:pPr>
            <w:r>
              <w:rPr>
                <w:sz w:val="21"/>
                <w:szCs w:val="21"/>
              </w:rPr>
              <w:t>78 915 309,99</w:t>
            </w:r>
          </w:p>
        </w:tc>
        <w:tc>
          <w:tcPr>
            <w:tcW w:w="1599" w:type="dxa"/>
            <w:tcBorders>
              <w:top w:val="nil"/>
              <w:left w:val="nil"/>
              <w:bottom w:val="single" w:color="auto" w:sz="4" w:space="0"/>
              <w:right w:val="single" w:color="auto" w:sz="4" w:space="0"/>
            </w:tcBorders>
            <w:shd w:val="clear" w:color="000000" w:fill="FFFFFF"/>
            <w:noWrap/>
            <w:vAlign w:val="center"/>
          </w:tcPr>
          <w:p w14:paraId="6E8880E7">
            <w:pPr>
              <w:jc w:val="center"/>
              <w:rPr>
                <w:sz w:val="21"/>
                <w:szCs w:val="21"/>
              </w:rPr>
            </w:pPr>
            <w:r>
              <w:rPr>
                <w:sz w:val="21"/>
                <w:szCs w:val="21"/>
              </w:rPr>
              <w:t>85 552 747,87</w:t>
            </w:r>
          </w:p>
        </w:tc>
      </w:tr>
      <w:tr w14:paraId="31C476AE">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B9D8A68">
            <w:pPr>
              <w:rPr>
                <w:sz w:val="21"/>
                <w:szCs w:val="21"/>
              </w:rPr>
            </w:pPr>
            <w:r>
              <w:rPr>
                <w:sz w:val="21"/>
                <w:szCs w:val="21"/>
              </w:rPr>
              <w:t>Комплекс процессных мероприятий «Обеспечение реализации муниципальной программы»</w:t>
            </w:r>
          </w:p>
        </w:tc>
        <w:tc>
          <w:tcPr>
            <w:tcW w:w="662" w:type="dxa"/>
            <w:tcBorders>
              <w:top w:val="nil"/>
              <w:left w:val="nil"/>
              <w:bottom w:val="single" w:color="auto" w:sz="4" w:space="0"/>
              <w:right w:val="single" w:color="auto" w:sz="4" w:space="0"/>
            </w:tcBorders>
            <w:shd w:val="clear" w:color="000000" w:fill="FFFFFF"/>
            <w:noWrap w:val="0"/>
            <w:vAlign w:val="center"/>
          </w:tcPr>
          <w:p w14:paraId="2BBD38D2">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54365142">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238EF8C2">
            <w:pPr>
              <w:jc w:val="center"/>
              <w:rPr>
                <w:sz w:val="21"/>
                <w:szCs w:val="21"/>
              </w:rPr>
            </w:pPr>
            <w:r>
              <w:rPr>
                <w:sz w:val="21"/>
                <w:szCs w:val="21"/>
              </w:rPr>
              <w:t>67 4 01 00000</w:t>
            </w:r>
          </w:p>
        </w:tc>
        <w:tc>
          <w:tcPr>
            <w:tcW w:w="637" w:type="dxa"/>
            <w:tcBorders>
              <w:top w:val="nil"/>
              <w:left w:val="nil"/>
              <w:bottom w:val="single" w:color="auto" w:sz="4" w:space="0"/>
              <w:right w:val="single" w:color="auto" w:sz="4" w:space="0"/>
            </w:tcBorders>
            <w:shd w:val="clear" w:color="000000" w:fill="FFFFFF"/>
            <w:noWrap w:val="0"/>
            <w:vAlign w:val="center"/>
          </w:tcPr>
          <w:p w14:paraId="46B36A94">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05EACAB6">
            <w:pPr>
              <w:jc w:val="center"/>
              <w:rPr>
                <w:sz w:val="21"/>
                <w:szCs w:val="21"/>
              </w:rPr>
            </w:pPr>
            <w:r>
              <w:rPr>
                <w:sz w:val="21"/>
                <w:szCs w:val="21"/>
              </w:rPr>
              <w:t>76 378 349,99</w:t>
            </w:r>
          </w:p>
        </w:tc>
        <w:tc>
          <w:tcPr>
            <w:tcW w:w="1599" w:type="dxa"/>
            <w:tcBorders>
              <w:top w:val="nil"/>
              <w:left w:val="nil"/>
              <w:bottom w:val="single" w:color="auto" w:sz="4" w:space="0"/>
              <w:right w:val="single" w:color="auto" w:sz="4" w:space="0"/>
            </w:tcBorders>
            <w:shd w:val="clear" w:color="000000" w:fill="FFFFFF"/>
            <w:noWrap/>
            <w:vAlign w:val="center"/>
          </w:tcPr>
          <w:p w14:paraId="1B86440F">
            <w:pPr>
              <w:jc w:val="center"/>
              <w:rPr>
                <w:sz w:val="21"/>
                <w:szCs w:val="21"/>
              </w:rPr>
            </w:pPr>
            <w:r>
              <w:rPr>
                <w:sz w:val="21"/>
                <w:szCs w:val="21"/>
              </w:rPr>
              <w:t>83 015 787,87</w:t>
            </w:r>
          </w:p>
        </w:tc>
      </w:tr>
      <w:tr w14:paraId="7F14DAB2">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F08241D">
            <w:pPr>
              <w:rPr>
                <w:sz w:val="21"/>
                <w:szCs w:val="21"/>
              </w:rPr>
            </w:pPr>
            <w:r>
              <w:rPr>
                <w:sz w:val="21"/>
                <w:szCs w:val="21"/>
              </w:rPr>
              <w:t>Обеспечение деятельности казенных учреждений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41A0268B">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24A6C460">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7611C852">
            <w:pPr>
              <w:jc w:val="center"/>
              <w:rPr>
                <w:sz w:val="21"/>
                <w:szCs w:val="21"/>
              </w:rPr>
            </w:pPr>
            <w:r>
              <w:rPr>
                <w:sz w:val="21"/>
                <w:szCs w:val="21"/>
              </w:rPr>
              <w:t>67 4 01 00199</w:t>
            </w:r>
          </w:p>
        </w:tc>
        <w:tc>
          <w:tcPr>
            <w:tcW w:w="637" w:type="dxa"/>
            <w:tcBorders>
              <w:top w:val="nil"/>
              <w:left w:val="nil"/>
              <w:bottom w:val="single" w:color="auto" w:sz="4" w:space="0"/>
              <w:right w:val="single" w:color="auto" w:sz="4" w:space="0"/>
            </w:tcBorders>
            <w:shd w:val="clear" w:color="000000" w:fill="FFFFFF"/>
            <w:noWrap w:val="0"/>
            <w:vAlign w:val="center"/>
          </w:tcPr>
          <w:p w14:paraId="517D49D2">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4FD4141D">
            <w:pPr>
              <w:jc w:val="center"/>
              <w:rPr>
                <w:sz w:val="21"/>
                <w:szCs w:val="21"/>
              </w:rPr>
            </w:pPr>
            <w:r>
              <w:rPr>
                <w:sz w:val="21"/>
                <w:szCs w:val="21"/>
              </w:rPr>
              <w:t>76 378 349,99</w:t>
            </w:r>
          </w:p>
        </w:tc>
        <w:tc>
          <w:tcPr>
            <w:tcW w:w="1599" w:type="dxa"/>
            <w:tcBorders>
              <w:top w:val="nil"/>
              <w:left w:val="nil"/>
              <w:bottom w:val="single" w:color="auto" w:sz="4" w:space="0"/>
              <w:right w:val="single" w:color="auto" w:sz="4" w:space="0"/>
            </w:tcBorders>
            <w:shd w:val="clear" w:color="000000" w:fill="FFFFFF"/>
            <w:noWrap/>
            <w:vAlign w:val="center"/>
          </w:tcPr>
          <w:p w14:paraId="18261EA0">
            <w:pPr>
              <w:jc w:val="center"/>
              <w:rPr>
                <w:sz w:val="21"/>
                <w:szCs w:val="21"/>
              </w:rPr>
            </w:pPr>
            <w:r>
              <w:rPr>
                <w:sz w:val="21"/>
                <w:szCs w:val="21"/>
              </w:rPr>
              <w:t>83 015 787,87</w:t>
            </w:r>
          </w:p>
        </w:tc>
      </w:tr>
      <w:tr w14:paraId="44DB721F">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9F44907">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color="auto" w:sz="4" w:space="0"/>
              <w:right w:val="single" w:color="auto" w:sz="4" w:space="0"/>
            </w:tcBorders>
            <w:shd w:val="clear" w:color="000000" w:fill="FFFFFF"/>
            <w:noWrap w:val="0"/>
            <w:vAlign w:val="center"/>
          </w:tcPr>
          <w:p w14:paraId="6C19FA61">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66980934">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28F3D920">
            <w:pPr>
              <w:jc w:val="center"/>
              <w:rPr>
                <w:sz w:val="21"/>
                <w:szCs w:val="21"/>
              </w:rPr>
            </w:pPr>
            <w:r>
              <w:rPr>
                <w:sz w:val="21"/>
                <w:szCs w:val="21"/>
              </w:rPr>
              <w:t>67 4 01 00199</w:t>
            </w:r>
          </w:p>
        </w:tc>
        <w:tc>
          <w:tcPr>
            <w:tcW w:w="637" w:type="dxa"/>
            <w:tcBorders>
              <w:top w:val="nil"/>
              <w:left w:val="nil"/>
              <w:bottom w:val="single" w:color="auto" w:sz="4" w:space="0"/>
              <w:right w:val="single" w:color="auto" w:sz="4" w:space="0"/>
            </w:tcBorders>
            <w:shd w:val="clear" w:color="000000" w:fill="FFFFFF"/>
            <w:noWrap w:val="0"/>
            <w:vAlign w:val="center"/>
          </w:tcPr>
          <w:p w14:paraId="1764BC01">
            <w:pPr>
              <w:jc w:val="center"/>
              <w:rPr>
                <w:sz w:val="21"/>
                <w:szCs w:val="21"/>
              </w:rPr>
            </w:pPr>
            <w:r>
              <w:rPr>
                <w:sz w:val="21"/>
                <w:szCs w:val="21"/>
              </w:rPr>
              <w:t>100</w:t>
            </w:r>
          </w:p>
        </w:tc>
        <w:tc>
          <w:tcPr>
            <w:tcW w:w="1780" w:type="dxa"/>
            <w:tcBorders>
              <w:top w:val="nil"/>
              <w:left w:val="nil"/>
              <w:bottom w:val="single" w:color="auto" w:sz="4" w:space="0"/>
              <w:right w:val="single" w:color="auto" w:sz="4" w:space="0"/>
            </w:tcBorders>
            <w:shd w:val="clear" w:color="000000" w:fill="FFFFFF"/>
            <w:noWrap/>
            <w:vAlign w:val="center"/>
          </w:tcPr>
          <w:p w14:paraId="0A41ADA7">
            <w:pPr>
              <w:jc w:val="center"/>
              <w:rPr>
                <w:sz w:val="21"/>
                <w:szCs w:val="21"/>
              </w:rPr>
            </w:pPr>
            <w:r>
              <w:rPr>
                <w:sz w:val="21"/>
                <w:szCs w:val="21"/>
              </w:rPr>
              <w:t>52 981 284,82</w:t>
            </w:r>
          </w:p>
        </w:tc>
        <w:tc>
          <w:tcPr>
            <w:tcW w:w="1599" w:type="dxa"/>
            <w:tcBorders>
              <w:top w:val="nil"/>
              <w:left w:val="nil"/>
              <w:bottom w:val="single" w:color="auto" w:sz="4" w:space="0"/>
              <w:right w:val="single" w:color="auto" w:sz="4" w:space="0"/>
            </w:tcBorders>
            <w:shd w:val="clear" w:color="000000" w:fill="FFFFFF"/>
            <w:noWrap/>
            <w:vAlign w:val="center"/>
          </w:tcPr>
          <w:p w14:paraId="54FE1AD4">
            <w:pPr>
              <w:jc w:val="center"/>
              <w:rPr>
                <w:sz w:val="21"/>
                <w:szCs w:val="21"/>
              </w:rPr>
            </w:pPr>
            <w:r>
              <w:rPr>
                <w:sz w:val="21"/>
                <w:szCs w:val="21"/>
              </w:rPr>
              <w:t>56 392 736,92</w:t>
            </w:r>
          </w:p>
        </w:tc>
      </w:tr>
      <w:tr w14:paraId="1356D352">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6C48D57">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2AE087C6">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25BE871A">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71B89514">
            <w:pPr>
              <w:jc w:val="center"/>
              <w:rPr>
                <w:sz w:val="21"/>
                <w:szCs w:val="21"/>
              </w:rPr>
            </w:pPr>
            <w:r>
              <w:rPr>
                <w:sz w:val="21"/>
                <w:szCs w:val="21"/>
              </w:rPr>
              <w:t>67 4 01 00199</w:t>
            </w:r>
          </w:p>
        </w:tc>
        <w:tc>
          <w:tcPr>
            <w:tcW w:w="637" w:type="dxa"/>
            <w:tcBorders>
              <w:top w:val="nil"/>
              <w:left w:val="nil"/>
              <w:bottom w:val="single" w:color="auto" w:sz="4" w:space="0"/>
              <w:right w:val="single" w:color="auto" w:sz="4" w:space="0"/>
            </w:tcBorders>
            <w:shd w:val="clear" w:color="000000" w:fill="FFFFFF"/>
            <w:noWrap w:val="0"/>
            <w:vAlign w:val="center"/>
          </w:tcPr>
          <w:p w14:paraId="688CA916">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7465FF82">
            <w:pPr>
              <w:jc w:val="center"/>
              <w:rPr>
                <w:sz w:val="21"/>
                <w:szCs w:val="21"/>
              </w:rPr>
            </w:pPr>
            <w:r>
              <w:rPr>
                <w:sz w:val="21"/>
                <w:szCs w:val="21"/>
              </w:rPr>
              <w:t>23 364 291,59</w:t>
            </w:r>
          </w:p>
        </w:tc>
        <w:tc>
          <w:tcPr>
            <w:tcW w:w="1599" w:type="dxa"/>
            <w:tcBorders>
              <w:top w:val="nil"/>
              <w:left w:val="nil"/>
              <w:bottom w:val="single" w:color="auto" w:sz="4" w:space="0"/>
              <w:right w:val="single" w:color="auto" w:sz="4" w:space="0"/>
            </w:tcBorders>
            <w:shd w:val="clear" w:color="000000" w:fill="FFFFFF"/>
            <w:noWrap/>
            <w:vAlign w:val="center"/>
          </w:tcPr>
          <w:p w14:paraId="4A310EFD">
            <w:pPr>
              <w:jc w:val="center"/>
              <w:rPr>
                <w:sz w:val="21"/>
                <w:szCs w:val="21"/>
              </w:rPr>
            </w:pPr>
            <w:r>
              <w:rPr>
                <w:sz w:val="21"/>
                <w:szCs w:val="21"/>
              </w:rPr>
              <w:t>26 590 277,37</w:t>
            </w:r>
          </w:p>
        </w:tc>
      </w:tr>
      <w:tr w14:paraId="7A9072FC">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41C4FA8">
            <w:pPr>
              <w:rPr>
                <w:sz w:val="21"/>
                <w:szCs w:val="21"/>
              </w:rPr>
            </w:pPr>
            <w:r>
              <w:rPr>
                <w:sz w:val="21"/>
                <w:szCs w:val="21"/>
              </w:rPr>
              <w:t>Иные бюджетные ассигнования</w:t>
            </w:r>
          </w:p>
        </w:tc>
        <w:tc>
          <w:tcPr>
            <w:tcW w:w="662" w:type="dxa"/>
            <w:tcBorders>
              <w:top w:val="nil"/>
              <w:left w:val="nil"/>
              <w:bottom w:val="single" w:color="auto" w:sz="4" w:space="0"/>
              <w:right w:val="single" w:color="auto" w:sz="4" w:space="0"/>
            </w:tcBorders>
            <w:shd w:val="clear" w:color="000000" w:fill="FFFFFF"/>
            <w:noWrap w:val="0"/>
            <w:vAlign w:val="center"/>
          </w:tcPr>
          <w:p w14:paraId="213B3438">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0189A763">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4097AEDE">
            <w:pPr>
              <w:jc w:val="center"/>
              <w:rPr>
                <w:sz w:val="21"/>
                <w:szCs w:val="21"/>
              </w:rPr>
            </w:pPr>
            <w:r>
              <w:rPr>
                <w:sz w:val="21"/>
                <w:szCs w:val="21"/>
              </w:rPr>
              <w:t>67 4 01 00199</w:t>
            </w:r>
          </w:p>
        </w:tc>
        <w:tc>
          <w:tcPr>
            <w:tcW w:w="637" w:type="dxa"/>
            <w:tcBorders>
              <w:top w:val="nil"/>
              <w:left w:val="nil"/>
              <w:bottom w:val="single" w:color="auto" w:sz="4" w:space="0"/>
              <w:right w:val="single" w:color="auto" w:sz="4" w:space="0"/>
            </w:tcBorders>
            <w:shd w:val="clear" w:color="000000" w:fill="FFFFFF"/>
            <w:noWrap w:val="0"/>
            <w:vAlign w:val="center"/>
          </w:tcPr>
          <w:p w14:paraId="00ABDE71">
            <w:pPr>
              <w:jc w:val="center"/>
              <w:rPr>
                <w:sz w:val="21"/>
                <w:szCs w:val="21"/>
              </w:rPr>
            </w:pPr>
            <w:r>
              <w:rPr>
                <w:sz w:val="21"/>
                <w:szCs w:val="21"/>
              </w:rPr>
              <w:t>800</w:t>
            </w:r>
          </w:p>
        </w:tc>
        <w:tc>
          <w:tcPr>
            <w:tcW w:w="1780" w:type="dxa"/>
            <w:tcBorders>
              <w:top w:val="nil"/>
              <w:left w:val="nil"/>
              <w:bottom w:val="single" w:color="auto" w:sz="4" w:space="0"/>
              <w:right w:val="single" w:color="auto" w:sz="4" w:space="0"/>
            </w:tcBorders>
            <w:shd w:val="clear" w:color="000000" w:fill="FFFFFF"/>
            <w:noWrap/>
            <w:vAlign w:val="center"/>
          </w:tcPr>
          <w:p w14:paraId="23FDBCB0">
            <w:pPr>
              <w:jc w:val="center"/>
              <w:rPr>
                <w:sz w:val="21"/>
                <w:szCs w:val="21"/>
              </w:rPr>
            </w:pPr>
            <w:r>
              <w:rPr>
                <w:sz w:val="21"/>
                <w:szCs w:val="21"/>
              </w:rPr>
              <w:t>32 773,58</w:t>
            </w:r>
          </w:p>
        </w:tc>
        <w:tc>
          <w:tcPr>
            <w:tcW w:w="1599" w:type="dxa"/>
            <w:tcBorders>
              <w:top w:val="nil"/>
              <w:left w:val="nil"/>
              <w:bottom w:val="single" w:color="auto" w:sz="4" w:space="0"/>
              <w:right w:val="single" w:color="auto" w:sz="4" w:space="0"/>
            </w:tcBorders>
            <w:shd w:val="clear" w:color="000000" w:fill="FFFFFF"/>
            <w:noWrap/>
            <w:vAlign w:val="center"/>
          </w:tcPr>
          <w:p w14:paraId="6828980B">
            <w:pPr>
              <w:jc w:val="center"/>
              <w:rPr>
                <w:sz w:val="21"/>
                <w:szCs w:val="21"/>
              </w:rPr>
            </w:pPr>
            <w:r>
              <w:rPr>
                <w:sz w:val="21"/>
                <w:szCs w:val="21"/>
              </w:rPr>
              <w:t>32 773,58</w:t>
            </w:r>
          </w:p>
        </w:tc>
      </w:tr>
      <w:tr w14:paraId="0E331992">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FC03971">
            <w:pPr>
              <w:rPr>
                <w:sz w:val="21"/>
                <w:szCs w:val="21"/>
              </w:rPr>
            </w:pPr>
            <w:r>
              <w:rPr>
                <w:sz w:val="21"/>
                <w:szCs w:val="21"/>
              </w:rPr>
              <w:t>Комплекс процессных мероприятий "Осуществление переданных полномочий"</w:t>
            </w:r>
          </w:p>
        </w:tc>
        <w:tc>
          <w:tcPr>
            <w:tcW w:w="662" w:type="dxa"/>
            <w:tcBorders>
              <w:top w:val="nil"/>
              <w:left w:val="nil"/>
              <w:bottom w:val="single" w:color="auto" w:sz="4" w:space="0"/>
              <w:right w:val="single" w:color="auto" w:sz="4" w:space="0"/>
            </w:tcBorders>
            <w:shd w:val="clear" w:color="000000" w:fill="FFFFFF"/>
            <w:noWrap w:val="0"/>
            <w:vAlign w:val="center"/>
          </w:tcPr>
          <w:p w14:paraId="106F74D7">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5A24EB0A">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0CFA405E">
            <w:pPr>
              <w:jc w:val="center"/>
              <w:rPr>
                <w:sz w:val="21"/>
                <w:szCs w:val="21"/>
              </w:rPr>
            </w:pPr>
            <w:r>
              <w:rPr>
                <w:sz w:val="21"/>
                <w:szCs w:val="21"/>
              </w:rPr>
              <w:t>67 4 02 00000</w:t>
            </w:r>
          </w:p>
        </w:tc>
        <w:tc>
          <w:tcPr>
            <w:tcW w:w="637" w:type="dxa"/>
            <w:tcBorders>
              <w:top w:val="nil"/>
              <w:left w:val="nil"/>
              <w:bottom w:val="single" w:color="auto" w:sz="4" w:space="0"/>
              <w:right w:val="single" w:color="auto" w:sz="4" w:space="0"/>
            </w:tcBorders>
            <w:shd w:val="clear" w:color="000000" w:fill="FFFFFF"/>
            <w:noWrap w:val="0"/>
            <w:vAlign w:val="center"/>
          </w:tcPr>
          <w:p w14:paraId="04FE1C2E">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0967D6D7">
            <w:pPr>
              <w:jc w:val="center"/>
              <w:rPr>
                <w:sz w:val="21"/>
                <w:szCs w:val="21"/>
              </w:rPr>
            </w:pPr>
            <w:r>
              <w:rPr>
                <w:sz w:val="21"/>
                <w:szCs w:val="21"/>
              </w:rPr>
              <w:t>2 536 960,00</w:t>
            </w:r>
          </w:p>
        </w:tc>
        <w:tc>
          <w:tcPr>
            <w:tcW w:w="1599" w:type="dxa"/>
            <w:tcBorders>
              <w:top w:val="nil"/>
              <w:left w:val="nil"/>
              <w:bottom w:val="single" w:color="auto" w:sz="4" w:space="0"/>
              <w:right w:val="single" w:color="auto" w:sz="4" w:space="0"/>
            </w:tcBorders>
            <w:shd w:val="clear" w:color="000000" w:fill="FFFFFF"/>
            <w:noWrap/>
            <w:vAlign w:val="center"/>
          </w:tcPr>
          <w:p w14:paraId="0F93DCD2">
            <w:pPr>
              <w:jc w:val="center"/>
              <w:rPr>
                <w:sz w:val="21"/>
                <w:szCs w:val="21"/>
              </w:rPr>
            </w:pPr>
            <w:r>
              <w:rPr>
                <w:sz w:val="21"/>
                <w:szCs w:val="21"/>
              </w:rPr>
              <w:t>2 536 960,00</w:t>
            </w:r>
          </w:p>
        </w:tc>
      </w:tr>
      <w:tr w14:paraId="690CA768">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15633A7">
            <w:pPr>
              <w:rPr>
                <w:sz w:val="21"/>
                <w:szCs w:val="21"/>
              </w:rPr>
            </w:pPr>
            <w:r>
              <w:rPr>
                <w:sz w:val="21"/>
                <w:szCs w:val="21"/>
              </w:rPr>
              <w:t>Организация и обеспечение деятельности муниципальных комиссий по делам несовершеннолетних и защите их прав в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32F13328">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2140FF55">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63C3EB57">
            <w:pPr>
              <w:jc w:val="center"/>
              <w:rPr>
                <w:sz w:val="21"/>
                <w:szCs w:val="21"/>
              </w:rPr>
            </w:pPr>
            <w:r>
              <w:rPr>
                <w:sz w:val="21"/>
                <w:szCs w:val="21"/>
              </w:rPr>
              <w:t>67 4 02 71010</w:t>
            </w:r>
          </w:p>
        </w:tc>
        <w:tc>
          <w:tcPr>
            <w:tcW w:w="637" w:type="dxa"/>
            <w:tcBorders>
              <w:top w:val="nil"/>
              <w:left w:val="nil"/>
              <w:bottom w:val="single" w:color="auto" w:sz="4" w:space="0"/>
              <w:right w:val="single" w:color="auto" w:sz="4" w:space="0"/>
            </w:tcBorders>
            <w:shd w:val="clear" w:color="000000" w:fill="FFFFFF"/>
            <w:noWrap w:val="0"/>
            <w:vAlign w:val="center"/>
          </w:tcPr>
          <w:p w14:paraId="04AD584D">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32CB7CE9">
            <w:pPr>
              <w:jc w:val="center"/>
              <w:rPr>
                <w:sz w:val="21"/>
                <w:szCs w:val="21"/>
              </w:rPr>
            </w:pPr>
            <w:r>
              <w:rPr>
                <w:sz w:val="21"/>
                <w:szCs w:val="21"/>
              </w:rPr>
              <w:t>2 523 000,00</w:t>
            </w:r>
          </w:p>
        </w:tc>
        <w:tc>
          <w:tcPr>
            <w:tcW w:w="1599" w:type="dxa"/>
            <w:tcBorders>
              <w:top w:val="nil"/>
              <w:left w:val="nil"/>
              <w:bottom w:val="single" w:color="auto" w:sz="4" w:space="0"/>
              <w:right w:val="single" w:color="auto" w:sz="4" w:space="0"/>
            </w:tcBorders>
            <w:shd w:val="clear" w:color="000000" w:fill="FFFFFF"/>
            <w:noWrap/>
            <w:vAlign w:val="center"/>
          </w:tcPr>
          <w:p w14:paraId="6D67486C">
            <w:pPr>
              <w:jc w:val="center"/>
              <w:rPr>
                <w:sz w:val="21"/>
                <w:szCs w:val="21"/>
              </w:rPr>
            </w:pPr>
            <w:r>
              <w:rPr>
                <w:sz w:val="21"/>
                <w:szCs w:val="21"/>
              </w:rPr>
              <w:t>2 523 000,00</w:t>
            </w:r>
          </w:p>
        </w:tc>
      </w:tr>
      <w:tr w14:paraId="4F9053B8">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53BE4E0">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color="auto" w:sz="4" w:space="0"/>
              <w:right w:val="single" w:color="auto" w:sz="4" w:space="0"/>
            </w:tcBorders>
            <w:shd w:val="clear" w:color="000000" w:fill="FFFFFF"/>
            <w:noWrap w:val="0"/>
            <w:vAlign w:val="center"/>
          </w:tcPr>
          <w:p w14:paraId="1BD41AF8">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0F9574FB">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1528C204">
            <w:pPr>
              <w:jc w:val="center"/>
              <w:rPr>
                <w:sz w:val="21"/>
                <w:szCs w:val="21"/>
              </w:rPr>
            </w:pPr>
            <w:r>
              <w:rPr>
                <w:sz w:val="21"/>
                <w:szCs w:val="21"/>
              </w:rPr>
              <w:t>67 4 02 71010</w:t>
            </w:r>
          </w:p>
        </w:tc>
        <w:tc>
          <w:tcPr>
            <w:tcW w:w="637" w:type="dxa"/>
            <w:tcBorders>
              <w:top w:val="nil"/>
              <w:left w:val="nil"/>
              <w:bottom w:val="single" w:color="auto" w:sz="4" w:space="0"/>
              <w:right w:val="single" w:color="auto" w:sz="4" w:space="0"/>
            </w:tcBorders>
            <w:shd w:val="clear" w:color="000000" w:fill="FFFFFF"/>
            <w:noWrap w:val="0"/>
            <w:vAlign w:val="center"/>
          </w:tcPr>
          <w:p w14:paraId="41F55547">
            <w:pPr>
              <w:jc w:val="center"/>
              <w:rPr>
                <w:sz w:val="21"/>
                <w:szCs w:val="21"/>
              </w:rPr>
            </w:pPr>
            <w:r>
              <w:rPr>
                <w:sz w:val="21"/>
                <w:szCs w:val="21"/>
              </w:rPr>
              <w:t>100</w:t>
            </w:r>
          </w:p>
        </w:tc>
        <w:tc>
          <w:tcPr>
            <w:tcW w:w="1780" w:type="dxa"/>
            <w:tcBorders>
              <w:top w:val="nil"/>
              <w:left w:val="nil"/>
              <w:bottom w:val="single" w:color="auto" w:sz="4" w:space="0"/>
              <w:right w:val="single" w:color="auto" w:sz="4" w:space="0"/>
            </w:tcBorders>
            <w:shd w:val="clear" w:color="000000" w:fill="FFFFFF"/>
            <w:noWrap/>
            <w:vAlign w:val="center"/>
          </w:tcPr>
          <w:p w14:paraId="23D15A88">
            <w:pPr>
              <w:jc w:val="center"/>
              <w:rPr>
                <w:sz w:val="21"/>
                <w:szCs w:val="21"/>
              </w:rPr>
            </w:pPr>
            <w:r>
              <w:rPr>
                <w:sz w:val="21"/>
                <w:szCs w:val="21"/>
              </w:rPr>
              <w:t>2 405 880,00</w:t>
            </w:r>
          </w:p>
        </w:tc>
        <w:tc>
          <w:tcPr>
            <w:tcW w:w="1599" w:type="dxa"/>
            <w:tcBorders>
              <w:top w:val="nil"/>
              <w:left w:val="nil"/>
              <w:bottom w:val="single" w:color="auto" w:sz="4" w:space="0"/>
              <w:right w:val="single" w:color="auto" w:sz="4" w:space="0"/>
            </w:tcBorders>
            <w:shd w:val="clear" w:color="000000" w:fill="FFFFFF"/>
            <w:noWrap/>
            <w:vAlign w:val="center"/>
          </w:tcPr>
          <w:p w14:paraId="6676FAD0">
            <w:pPr>
              <w:jc w:val="center"/>
              <w:rPr>
                <w:sz w:val="21"/>
                <w:szCs w:val="21"/>
              </w:rPr>
            </w:pPr>
            <w:r>
              <w:rPr>
                <w:sz w:val="21"/>
                <w:szCs w:val="21"/>
              </w:rPr>
              <w:t>2 405 880,00</w:t>
            </w:r>
          </w:p>
        </w:tc>
      </w:tr>
      <w:tr w14:paraId="7F4A6FBC">
        <w:tblPrEx>
          <w:tblCellMar>
            <w:top w:w="0" w:type="dxa"/>
            <w:left w:w="108" w:type="dxa"/>
            <w:bottom w:w="0" w:type="dxa"/>
            <w:right w:w="108" w:type="dxa"/>
          </w:tblCellMar>
        </w:tblPrEx>
        <w:trPr>
          <w:wBefore w:w="0" w:type="auto"/>
          <w:trHeight w:val="4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C360638">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1BDF7A64">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7CE50637">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3BD677ED">
            <w:pPr>
              <w:jc w:val="center"/>
              <w:rPr>
                <w:sz w:val="21"/>
                <w:szCs w:val="21"/>
              </w:rPr>
            </w:pPr>
            <w:r>
              <w:rPr>
                <w:sz w:val="21"/>
                <w:szCs w:val="21"/>
              </w:rPr>
              <w:t>67 4 02 71010</w:t>
            </w:r>
          </w:p>
        </w:tc>
        <w:tc>
          <w:tcPr>
            <w:tcW w:w="637" w:type="dxa"/>
            <w:tcBorders>
              <w:top w:val="nil"/>
              <w:left w:val="nil"/>
              <w:bottom w:val="single" w:color="auto" w:sz="4" w:space="0"/>
              <w:right w:val="single" w:color="auto" w:sz="4" w:space="0"/>
            </w:tcBorders>
            <w:shd w:val="clear" w:color="000000" w:fill="FFFFFF"/>
            <w:noWrap w:val="0"/>
            <w:vAlign w:val="center"/>
          </w:tcPr>
          <w:p w14:paraId="61953415">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2DA50D3B">
            <w:pPr>
              <w:jc w:val="center"/>
              <w:rPr>
                <w:sz w:val="21"/>
                <w:szCs w:val="21"/>
              </w:rPr>
            </w:pPr>
            <w:r>
              <w:rPr>
                <w:sz w:val="21"/>
                <w:szCs w:val="21"/>
              </w:rPr>
              <w:t>117 120,00</w:t>
            </w:r>
          </w:p>
        </w:tc>
        <w:tc>
          <w:tcPr>
            <w:tcW w:w="1599" w:type="dxa"/>
            <w:tcBorders>
              <w:top w:val="nil"/>
              <w:left w:val="nil"/>
              <w:bottom w:val="single" w:color="auto" w:sz="4" w:space="0"/>
              <w:right w:val="single" w:color="auto" w:sz="4" w:space="0"/>
            </w:tcBorders>
            <w:shd w:val="clear" w:color="000000" w:fill="FFFFFF"/>
            <w:noWrap/>
            <w:vAlign w:val="center"/>
          </w:tcPr>
          <w:p w14:paraId="7C424060">
            <w:pPr>
              <w:jc w:val="center"/>
              <w:rPr>
                <w:sz w:val="21"/>
                <w:szCs w:val="21"/>
              </w:rPr>
            </w:pPr>
            <w:r>
              <w:rPr>
                <w:sz w:val="21"/>
                <w:szCs w:val="21"/>
              </w:rPr>
              <w:t>117 120,00</w:t>
            </w:r>
          </w:p>
        </w:tc>
      </w:tr>
      <w:tr w14:paraId="5974B98C">
        <w:tblPrEx>
          <w:tblCellMar>
            <w:top w:w="0" w:type="dxa"/>
            <w:left w:w="108" w:type="dxa"/>
            <w:bottom w:w="0" w:type="dxa"/>
            <w:right w:w="108" w:type="dxa"/>
          </w:tblCellMar>
        </w:tblPrEx>
        <w:trPr>
          <w:wBefore w:w="0" w:type="auto"/>
          <w:trHeight w:val="4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A2BCF6E">
            <w:pPr>
              <w:rPr>
                <w:sz w:val="21"/>
                <w:szCs w:val="21"/>
              </w:rPr>
            </w:pPr>
            <w:r>
              <w:rPr>
                <w:sz w:val="21"/>
                <w:szCs w:val="21"/>
              </w:rPr>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662" w:type="dxa"/>
            <w:tcBorders>
              <w:top w:val="nil"/>
              <w:left w:val="nil"/>
              <w:bottom w:val="single" w:color="auto" w:sz="4" w:space="0"/>
              <w:right w:val="single" w:color="auto" w:sz="4" w:space="0"/>
            </w:tcBorders>
            <w:shd w:val="clear" w:color="000000" w:fill="FFFFFF"/>
            <w:noWrap w:val="0"/>
            <w:vAlign w:val="center"/>
          </w:tcPr>
          <w:p w14:paraId="1A6D6607">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5AC576CF">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4C9D2A15">
            <w:pPr>
              <w:jc w:val="center"/>
              <w:rPr>
                <w:sz w:val="21"/>
                <w:szCs w:val="21"/>
              </w:rPr>
            </w:pPr>
            <w:r>
              <w:rPr>
                <w:sz w:val="21"/>
                <w:szCs w:val="21"/>
              </w:rPr>
              <w:t>67 4 02 71020</w:t>
            </w:r>
          </w:p>
        </w:tc>
        <w:tc>
          <w:tcPr>
            <w:tcW w:w="637" w:type="dxa"/>
            <w:tcBorders>
              <w:top w:val="nil"/>
              <w:left w:val="nil"/>
              <w:bottom w:val="single" w:color="auto" w:sz="4" w:space="0"/>
              <w:right w:val="single" w:color="auto" w:sz="4" w:space="0"/>
            </w:tcBorders>
            <w:shd w:val="clear" w:color="000000" w:fill="FFFFFF"/>
            <w:noWrap w:val="0"/>
            <w:vAlign w:val="center"/>
          </w:tcPr>
          <w:p w14:paraId="40FE83B1">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0D83569C">
            <w:pPr>
              <w:jc w:val="center"/>
              <w:rPr>
                <w:sz w:val="21"/>
                <w:szCs w:val="21"/>
              </w:rPr>
            </w:pPr>
            <w:r>
              <w:rPr>
                <w:sz w:val="21"/>
                <w:szCs w:val="21"/>
              </w:rPr>
              <w:t>5 760,00</w:t>
            </w:r>
          </w:p>
        </w:tc>
        <w:tc>
          <w:tcPr>
            <w:tcW w:w="1599" w:type="dxa"/>
            <w:tcBorders>
              <w:top w:val="nil"/>
              <w:left w:val="nil"/>
              <w:bottom w:val="single" w:color="auto" w:sz="4" w:space="0"/>
              <w:right w:val="single" w:color="auto" w:sz="4" w:space="0"/>
            </w:tcBorders>
            <w:shd w:val="clear" w:color="000000" w:fill="FFFFFF"/>
            <w:noWrap/>
            <w:vAlign w:val="center"/>
          </w:tcPr>
          <w:p w14:paraId="0109391E">
            <w:pPr>
              <w:jc w:val="center"/>
              <w:rPr>
                <w:sz w:val="21"/>
                <w:szCs w:val="21"/>
              </w:rPr>
            </w:pPr>
            <w:r>
              <w:rPr>
                <w:sz w:val="21"/>
                <w:szCs w:val="21"/>
              </w:rPr>
              <w:t>5 760,00</w:t>
            </w:r>
          </w:p>
        </w:tc>
      </w:tr>
      <w:tr w14:paraId="7B9D70FA">
        <w:tblPrEx>
          <w:tblCellMar>
            <w:top w:w="0" w:type="dxa"/>
            <w:left w:w="108" w:type="dxa"/>
            <w:bottom w:w="0" w:type="dxa"/>
            <w:right w:w="108" w:type="dxa"/>
          </w:tblCellMar>
        </w:tblPrEx>
        <w:trPr>
          <w:wBefore w:w="0" w:type="auto"/>
          <w:trHeight w:val="4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F897F25">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color="auto" w:sz="4" w:space="0"/>
              <w:right w:val="single" w:color="auto" w:sz="4" w:space="0"/>
            </w:tcBorders>
            <w:shd w:val="clear" w:color="000000" w:fill="FFFFFF"/>
            <w:noWrap w:val="0"/>
            <w:vAlign w:val="center"/>
          </w:tcPr>
          <w:p w14:paraId="03D82B92">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48F9BB01">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55A79FD6">
            <w:pPr>
              <w:jc w:val="center"/>
              <w:rPr>
                <w:sz w:val="21"/>
                <w:szCs w:val="21"/>
              </w:rPr>
            </w:pPr>
            <w:r>
              <w:rPr>
                <w:sz w:val="21"/>
                <w:szCs w:val="21"/>
              </w:rPr>
              <w:t>67 4 02 71020</w:t>
            </w:r>
          </w:p>
        </w:tc>
        <w:tc>
          <w:tcPr>
            <w:tcW w:w="637" w:type="dxa"/>
            <w:tcBorders>
              <w:top w:val="nil"/>
              <w:left w:val="nil"/>
              <w:bottom w:val="single" w:color="auto" w:sz="4" w:space="0"/>
              <w:right w:val="single" w:color="auto" w:sz="4" w:space="0"/>
            </w:tcBorders>
            <w:shd w:val="clear" w:color="000000" w:fill="FFFFFF"/>
            <w:noWrap w:val="0"/>
            <w:vAlign w:val="center"/>
          </w:tcPr>
          <w:p w14:paraId="3DE0C1E2">
            <w:pPr>
              <w:jc w:val="center"/>
              <w:rPr>
                <w:sz w:val="21"/>
                <w:szCs w:val="21"/>
              </w:rPr>
            </w:pPr>
            <w:r>
              <w:rPr>
                <w:sz w:val="21"/>
                <w:szCs w:val="21"/>
              </w:rPr>
              <w:t>100</w:t>
            </w:r>
          </w:p>
        </w:tc>
        <w:tc>
          <w:tcPr>
            <w:tcW w:w="1780" w:type="dxa"/>
            <w:tcBorders>
              <w:top w:val="nil"/>
              <w:left w:val="nil"/>
              <w:bottom w:val="single" w:color="auto" w:sz="4" w:space="0"/>
              <w:right w:val="single" w:color="auto" w:sz="4" w:space="0"/>
            </w:tcBorders>
            <w:shd w:val="clear" w:color="000000" w:fill="FFFFFF"/>
            <w:noWrap/>
            <w:vAlign w:val="center"/>
          </w:tcPr>
          <w:p w14:paraId="40942582">
            <w:pPr>
              <w:jc w:val="center"/>
              <w:rPr>
                <w:sz w:val="21"/>
                <w:szCs w:val="21"/>
              </w:rPr>
            </w:pPr>
            <w:r>
              <w:rPr>
                <w:sz w:val="21"/>
                <w:szCs w:val="21"/>
              </w:rPr>
              <w:t>5 400,00</w:t>
            </w:r>
          </w:p>
        </w:tc>
        <w:tc>
          <w:tcPr>
            <w:tcW w:w="1599" w:type="dxa"/>
            <w:tcBorders>
              <w:top w:val="nil"/>
              <w:left w:val="nil"/>
              <w:bottom w:val="single" w:color="auto" w:sz="4" w:space="0"/>
              <w:right w:val="single" w:color="auto" w:sz="4" w:space="0"/>
            </w:tcBorders>
            <w:shd w:val="clear" w:color="000000" w:fill="FFFFFF"/>
            <w:noWrap/>
            <w:vAlign w:val="center"/>
          </w:tcPr>
          <w:p w14:paraId="5755F084">
            <w:pPr>
              <w:jc w:val="center"/>
              <w:rPr>
                <w:sz w:val="21"/>
                <w:szCs w:val="21"/>
              </w:rPr>
            </w:pPr>
            <w:r>
              <w:rPr>
                <w:sz w:val="21"/>
                <w:szCs w:val="21"/>
              </w:rPr>
              <w:t>5 400,00</w:t>
            </w:r>
          </w:p>
        </w:tc>
      </w:tr>
      <w:tr w14:paraId="12488532">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BFFF188">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2317F226">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40BF29B2">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129849A7">
            <w:pPr>
              <w:jc w:val="center"/>
              <w:rPr>
                <w:sz w:val="21"/>
                <w:szCs w:val="21"/>
              </w:rPr>
            </w:pPr>
            <w:r>
              <w:rPr>
                <w:sz w:val="21"/>
                <w:szCs w:val="21"/>
              </w:rPr>
              <w:t>67 4 02 71020</w:t>
            </w:r>
          </w:p>
        </w:tc>
        <w:tc>
          <w:tcPr>
            <w:tcW w:w="637" w:type="dxa"/>
            <w:tcBorders>
              <w:top w:val="nil"/>
              <w:left w:val="nil"/>
              <w:bottom w:val="single" w:color="auto" w:sz="4" w:space="0"/>
              <w:right w:val="single" w:color="auto" w:sz="4" w:space="0"/>
            </w:tcBorders>
            <w:shd w:val="clear" w:color="000000" w:fill="FFFFFF"/>
            <w:noWrap w:val="0"/>
            <w:vAlign w:val="center"/>
          </w:tcPr>
          <w:p w14:paraId="09015864">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660F06BD">
            <w:pPr>
              <w:jc w:val="center"/>
              <w:rPr>
                <w:sz w:val="21"/>
                <w:szCs w:val="21"/>
              </w:rPr>
            </w:pPr>
            <w:r>
              <w:rPr>
                <w:sz w:val="21"/>
                <w:szCs w:val="21"/>
              </w:rPr>
              <w:t>360,00</w:t>
            </w:r>
          </w:p>
        </w:tc>
        <w:tc>
          <w:tcPr>
            <w:tcW w:w="1599" w:type="dxa"/>
            <w:tcBorders>
              <w:top w:val="nil"/>
              <w:left w:val="nil"/>
              <w:bottom w:val="single" w:color="auto" w:sz="4" w:space="0"/>
              <w:right w:val="single" w:color="auto" w:sz="4" w:space="0"/>
            </w:tcBorders>
            <w:shd w:val="clear" w:color="000000" w:fill="FFFFFF"/>
            <w:noWrap/>
            <w:vAlign w:val="center"/>
          </w:tcPr>
          <w:p w14:paraId="4D7DCEBB">
            <w:pPr>
              <w:jc w:val="center"/>
              <w:rPr>
                <w:sz w:val="21"/>
                <w:szCs w:val="21"/>
              </w:rPr>
            </w:pPr>
            <w:r>
              <w:rPr>
                <w:sz w:val="21"/>
                <w:szCs w:val="21"/>
              </w:rPr>
              <w:t>360,00</w:t>
            </w:r>
          </w:p>
        </w:tc>
      </w:tr>
      <w:tr w14:paraId="08106F0D">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4F363BD">
            <w:pPr>
              <w:rPr>
                <w:sz w:val="21"/>
                <w:szCs w:val="21"/>
              </w:rPr>
            </w:pPr>
            <w:r>
              <w:rPr>
                <w:sz w:val="21"/>
                <w:szCs w:val="21"/>
              </w:rPr>
              <w:t>Проведение на территории Ульяновской области публичных мероприятий</w:t>
            </w:r>
          </w:p>
        </w:tc>
        <w:tc>
          <w:tcPr>
            <w:tcW w:w="662" w:type="dxa"/>
            <w:tcBorders>
              <w:top w:val="nil"/>
              <w:left w:val="nil"/>
              <w:bottom w:val="single" w:color="auto" w:sz="4" w:space="0"/>
              <w:right w:val="single" w:color="auto" w:sz="4" w:space="0"/>
            </w:tcBorders>
            <w:shd w:val="clear" w:color="000000" w:fill="FFFFFF"/>
            <w:noWrap w:val="0"/>
            <w:vAlign w:val="center"/>
          </w:tcPr>
          <w:p w14:paraId="37FCEC1C">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1D2D0FB0">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1FA63A97">
            <w:pPr>
              <w:jc w:val="center"/>
              <w:rPr>
                <w:sz w:val="21"/>
                <w:szCs w:val="21"/>
              </w:rPr>
            </w:pPr>
            <w:r>
              <w:rPr>
                <w:sz w:val="21"/>
                <w:szCs w:val="21"/>
              </w:rPr>
              <w:t>67 4 02 71030</w:t>
            </w:r>
          </w:p>
        </w:tc>
        <w:tc>
          <w:tcPr>
            <w:tcW w:w="637" w:type="dxa"/>
            <w:tcBorders>
              <w:top w:val="nil"/>
              <w:left w:val="nil"/>
              <w:bottom w:val="single" w:color="auto" w:sz="4" w:space="0"/>
              <w:right w:val="single" w:color="auto" w:sz="4" w:space="0"/>
            </w:tcBorders>
            <w:shd w:val="clear" w:color="000000" w:fill="FFFFFF"/>
            <w:noWrap w:val="0"/>
            <w:vAlign w:val="center"/>
          </w:tcPr>
          <w:p w14:paraId="69EA2158">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1DA42A7C">
            <w:pPr>
              <w:jc w:val="center"/>
              <w:rPr>
                <w:sz w:val="21"/>
                <w:szCs w:val="21"/>
              </w:rPr>
            </w:pPr>
            <w:r>
              <w:rPr>
                <w:sz w:val="21"/>
                <w:szCs w:val="21"/>
              </w:rPr>
              <w:t>8 200,00</w:t>
            </w:r>
          </w:p>
        </w:tc>
        <w:tc>
          <w:tcPr>
            <w:tcW w:w="1599" w:type="dxa"/>
            <w:tcBorders>
              <w:top w:val="nil"/>
              <w:left w:val="nil"/>
              <w:bottom w:val="single" w:color="auto" w:sz="4" w:space="0"/>
              <w:right w:val="single" w:color="auto" w:sz="4" w:space="0"/>
            </w:tcBorders>
            <w:shd w:val="clear" w:color="000000" w:fill="FFFFFF"/>
            <w:noWrap/>
            <w:vAlign w:val="center"/>
          </w:tcPr>
          <w:p w14:paraId="625120EA">
            <w:pPr>
              <w:jc w:val="center"/>
              <w:rPr>
                <w:sz w:val="21"/>
                <w:szCs w:val="21"/>
              </w:rPr>
            </w:pPr>
            <w:r>
              <w:rPr>
                <w:sz w:val="21"/>
                <w:szCs w:val="21"/>
              </w:rPr>
              <w:t>8 200,00</w:t>
            </w:r>
          </w:p>
        </w:tc>
      </w:tr>
      <w:tr w14:paraId="41315205">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F00FCF9">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color="auto" w:sz="4" w:space="0"/>
              <w:right w:val="single" w:color="auto" w:sz="4" w:space="0"/>
            </w:tcBorders>
            <w:shd w:val="clear" w:color="000000" w:fill="FFFFFF"/>
            <w:noWrap w:val="0"/>
            <w:vAlign w:val="center"/>
          </w:tcPr>
          <w:p w14:paraId="155C4D81">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1CE12199">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4CC4E780">
            <w:pPr>
              <w:jc w:val="center"/>
              <w:rPr>
                <w:sz w:val="21"/>
                <w:szCs w:val="21"/>
              </w:rPr>
            </w:pPr>
            <w:r>
              <w:rPr>
                <w:sz w:val="21"/>
                <w:szCs w:val="21"/>
              </w:rPr>
              <w:t>67 4 02 71030</w:t>
            </w:r>
          </w:p>
        </w:tc>
        <w:tc>
          <w:tcPr>
            <w:tcW w:w="637" w:type="dxa"/>
            <w:tcBorders>
              <w:top w:val="nil"/>
              <w:left w:val="nil"/>
              <w:bottom w:val="single" w:color="auto" w:sz="4" w:space="0"/>
              <w:right w:val="single" w:color="auto" w:sz="4" w:space="0"/>
            </w:tcBorders>
            <w:shd w:val="clear" w:color="000000" w:fill="FFFFFF"/>
            <w:noWrap w:val="0"/>
            <w:vAlign w:val="center"/>
          </w:tcPr>
          <w:p w14:paraId="52A6CF8B">
            <w:pPr>
              <w:jc w:val="center"/>
              <w:rPr>
                <w:sz w:val="21"/>
                <w:szCs w:val="21"/>
              </w:rPr>
            </w:pPr>
            <w:r>
              <w:rPr>
                <w:sz w:val="21"/>
                <w:szCs w:val="21"/>
              </w:rPr>
              <w:t>100</w:t>
            </w:r>
          </w:p>
        </w:tc>
        <w:tc>
          <w:tcPr>
            <w:tcW w:w="1780" w:type="dxa"/>
            <w:tcBorders>
              <w:top w:val="nil"/>
              <w:left w:val="nil"/>
              <w:bottom w:val="single" w:color="auto" w:sz="4" w:space="0"/>
              <w:right w:val="single" w:color="auto" w:sz="4" w:space="0"/>
            </w:tcBorders>
            <w:shd w:val="clear" w:color="000000" w:fill="FFFFFF"/>
            <w:noWrap/>
            <w:vAlign w:val="center"/>
          </w:tcPr>
          <w:p w14:paraId="38D02B37">
            <w:pPr>
              <w:jc w:val="center"/>
              <w:rPr>
                <w:sz w:val="21"/>
                <w:szCs w:val="21"/>
              </w:rPr>
            </w:pPr>
            <w:r>
              <w:rPr>
                <w:sz w:val="21"/>
                <w:szCs w:val="21"/>
              </w:rPr>
              <w:t>7 200,00</w:t>
            </w:r>
          </w:p>
        </w:tc>
        <w:tc>
          <w:tcPr>
            <w:tcW w:w="1599" w:type="dxa"/>
            <w:tcBorders>
              <w:top w:val="nil"/>
              <w:left w:val="nil"/>
              <w:bottom w:val="single" w:color="auto" w:sz="4" w:space="0"/>
              <w:right w:val="single" w:color="auto" w:sz="4" w:space="0"/>
            </w:tcBorders>
            <w:shd w:val="clear" w:color="000000" w:fill="FFFFFF"/>
            <w:noWrap/>
            <w:vAlign w:val="center"/>
          </w:tcPr>
          <w:p w14:paraId="39545946">
            <w:pPr>
              <w:jc w:val="center"/>
              <w:rPr>
                <w:sz w:val="21"/>
                <w:szCs w:val="21"/>
              </w:rPr>
            </w:pPr>
            <w:r>
              <w:rPr>
                <w:sz w:val="21"/>
                <w:szCs w:val="21"/>
              </w:rPr>
              <w:t>7 200,00</w:t>
            </w:r>
          </w:p>
        </w:tc>
      </w:tr>
      <w:tr w14:paraId="4D29F7C5">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030E639">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69FE3DDF">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5E1851E3">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7BE6AA35">
            <w:pPr>
              <w:jc w:val="center"/>
              <w:rPr>
                <w:sz w:val="21"/>
                <w:szCs w:val="21"/>
              </w:rPr>
            </w:pPr>
            <w:r>
              <w:rPr>
                <w:sz w:val="21"/>
                <w:szCs w:val="21"/>
              </w:rPr>
              <w:t>67 4 02 71030</w:t>
            </w:r>
          </w:p>
        </w:tc>
        <w:tc>
          <w:tcPr>
            <w:tcW w:w="637" w:type="dxa"/>
            <w:tcBorders>
              <w:top w:val="nil"/>
              <w:left w:val="nil"/>
              <w:bottom w:val="single" w:color="auto" w:sz="4" w:space="0"/>
              <w:right w:val="single" w:color="auto" w:sz="4" w:space="0"/>
            </w:tcBorders>
            <w:shd w:val="clear" w:color="000000" w:fill="FFFFFF"/>
            <w:noWrap w:val="0"/>
            <w:vAlign w:val="center"/>
          </w:tcPr>
          <w:p w14:paraId="03F7ACD6">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6BFCDFE6">
            <w:pPr>
              <w:jc w:val="center"/>
              <w:rPr>
                <w:sz w:val="21"/>
                <w:szCs w:val="21"/>
              </w:rPr>
            </w:pPr>
            <w:r>
              <w:rPr>
                <w:sz w:val="21"/>
                <w:szCs w:val="21"/>
              </w:rPr>
              <w:t>1 000,00</w:t>
            </w:r>
          </w:p>
        </w:tc>
        <w:tc>
          <w:tcPr>
            <w:tcW w:w="1599" w:type="dxa"/>
            <w:tcBorders>
              <w:top w:val="nil"/>
              <w:left w:val="nil"/>
              <w:bottom w:val="single" w:color="auto" w:sz="4" w:space="0"/>
              <w:right w:val="single" w:color="auto" w:sz="4" w:space="0"/>
            </w:tcBorders>
            <w:shd w:val="clear" w:color="000000" w:fill="FFFFFF"/>
            <w:noWrap/>
            <w:vAlign w:val="center"/>
          </w:tcPr>
          <w:p w14:paraId="7E537E54">
            <w:pPr>
              <w:jc w:val="center"/>
              <w:rPr>
                <w:sz w:val="21"/>
                <w:szCs w:val="21"/>
              </w:rPr>
            </w:pPr>
            <w:r>
              <w:rPr>
                <w:sz w:val="21"/>
                <w:szCs w:val="21"/>
              </w:rPr>
              <w:t>1 000,00</w:t>
            </w:r>
          </w:p>
        </w:tc>
      </w:tr>
      <w:tr w14:paraId="211EA34C">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E25FB0A">
            <w:pPr>
              <w:rPr>
                <w:b/>
                <w:bCs/>
                <w:sz w:val="21"/>
                <w:szCs w:val="21"/>
              </w:rPr>
            </w:pPr>
            <w:r>
              <w:rPr>
                <w:b/>
                <w:bCs/>
                <w:sz w:val="21"/>
                <w:szCs w:val="21"/>
              </w:rPr>
              <w:t>НАЦИОНАЛЬНАЯ БЕЗОПАСНОСТЬ И ПРАВООХРАНИТЕЛЬНАЯ ДЕЯТЕЛЬНОСТЬ</w:t>
            </w:r>
          </w:p>
        </w:tc>
        <w:tc>
          <w:tcPr>
            <w:tcW w:w="662" w:type="dxa"/>
            <w:tcBorders>
              <w:top w:val="nil"/>
              <w:left w:val="nil"/>
              <w:bottom w:val="single" w:color="auto" w:sz="4" w:space="0"/>
              <w:right w:val="single" w:color="auto" w:sz="4" w:space="0"/>
            </w:tcBorders>
            <w:shd w:val="clear" w:color="000000" w:fill="FFFFFF"/>
            <w:noWrap w:val="0"/>
            <w:vAlign w:val="center"/>
          </w:tcPr>
          <w:p w14:paraId="593EE6DA">
            <w:pPr>
              <w:jc w:val="center"/>
              <w:rPr>
                <w:b/>
                <w:bCs/>
                <w:sz w:val="21"/>
                <w:szCs w:val="21"/>
              </w:rPr>
            </w:pPr>
            <w:r>
              <w:rPr>
                <w:b/>
                <w:bCs/>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389179D2">
            <w:pPr>
              <w:jc w:val="center"/>
              <w:rPr>
                <w:b/>
                <w:bCs/>
                <w:sz w:val="21"/>
                <w:szCs w:val="21"/>
              </w:rPr>
            </w:pPr>
            <w:r>
              <w:rPr>
                <w:b/>
                <w:bCs/>
                <w:sz w:val="21"/>
                <w:szCs w:val="21"/>
              </w:rPr>
              <w:t>0300</w:t>
            </w:r>
          </w:p>
        </w:tc>
        <w:tc>
          <w:tcPr>
            <w:tcW w:w="1204" w:type="dxa"/>
            <w:tcBorders>
              <w:top w:val="nil"/>
              <w:left w:val="nil"/>
              <w:bottom w:val="single" w:color="auto" w:sz="4" w:space="0"/>
              <w:right w:val="single" w:color="auto" w:sz="4" w:space="0"/>
            </w:tcBorders>
            <w:shd w:val="clear" w:color="000000" w:fill="FFFFFF"/>
            <w:noWrap w:val="0"/>
            <w:vAlign w:val="center"/>
          </w:tcPr>
          <w:p w14:paraId="0C415FE7">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6159A32F">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3C8ED6CA">
            <w:pPr>
              <w:jc w:val="center"/>
              <w:rPr>
                <w:b/>
                <w:bCs/>
                <w:sz w:val="21"/>
                <w:szCs w:val="21"/>
              </w:rPr>
            </w:pPr>
            <w:r>
              <w:rPr>
                <w:b/>
                <w:bCs/>
                <w:sz w:val="21"/>
                <w:szCs w:val="21"/>
              </w:rPr>
              <w:t>20 895 496,16</w:t>
            </w:r>
          </w:p>
        </w:tc>
        <w:tc>
          <w:tcPr>
            <w:tcW w:w="1599" w:type="dxa"/>
            <w:tcBorders>
              <w:top w:val="nil"/>
              <w:left w:val="nil"/>
              <w:bottom w:val="single" w:color="auto" w:sz="4" w:space="0"/>
              <w:right w:val="single" w:color="auto" w:sz="4" w:space="0"/>
            </w:tcBorders>
            <w:shd w:val="clear" w:color="000000" w:fill="FFFFFF"/>
            <w:noWrap/>
            <w:vAlign w:val="center"/>
          </w:tcPr>
          <w:p w14:paraId="2F145044">
            <w:pPr>
              <w:jc w:val="center"/>
              <w:rPr>
                <w:b/>
                <w:bCs/>
                <w:sz w:val="21"/>
                <w:szCs w:val="21"/>
              </w:rPr>
            </w:pPr>
            <w:r>
              <w:rPr>
                <w:b/>
                <w:bCs/>
                <w:sz w:val="21"/>
                <w:szCs w:val="21"/>
              </w:rPr>
              <w:t>22 022 851,73</w:t>
            </w:r>
          </w:p>
        </w:tc>
      </w:tr>
      <w:tr w14:paraId="499BE0EF">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BF273E0">
            <w:pPr>
              <w:rPr>
                <w:b/>
                <w:bCs/>
                <w:sz w:val="21"/>
                <w:szCs w:val="21"/>
              </w:rPr>
            </w:pPr>
            <w:r>
              <w:rPr>
                <w:b/>
                <w:bCs/>
                <w:sz w:val="21"/>
                <w:szCs w:val="21"/>
              </w:rPr>
              <w:t>Гражданская оборона</w:t>
            </w:r>
          </w:p>
        </w:tc>
        <w:tc>
          <w:tcPr>
            <w:tcW w:w="662" w:type="dxa"/>
            <w:tcBorders>
              <w:top w:val="nil"/>
              <w:left w:val="nil"/>
              <w:bottom w:val="single" w:color="auto" w:sz="4" w:space="0"/>
              <w:right w:val="single" w:color="auto" w:sz="4" w:space="0"/>
            </w:tcBorders>
            <w:shd w:val="clear" w:color="000000" w:fill="FFFFFF"/>
            <w:noWrap w:val="0"/>
            <w:vAlign w:val="center"/>
          </w:tcPr>
          <w:p w14:paraId="16074E65">
            <w:pPr>
              <w:jc w:val="center"/>
              <w:rPr>
                <w:b/>
                <w:bCs/>
                <w:sz w:val="21"/>
                <w:szCs w:val="21"/>
              </w:rPr>
            </w:pPr>
            <w:r>
              <w:rPr>
                <w:b/>
                <w:bCs/>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4D7E3E54">
            <w:pPr>
              <w:jc w:val="center"/>
              <w:rPr>
                <w:b/>
                <w:bCs/>
                <w:sz w:val="21"/>
                <w:szCs w:val="21"/>
              </w:rPr>
            </w:pPr>
            <w:r>
              <w:rPr>
                <w:b/>
                <w:bCs/>
                <w:sz w:val="21"/>
                <w:szCs w:val="21"/>
              </w:rPr>
              <w:t>0309</w:t>
            </w:r>
          </w:p>
        </w:tc>
        <w:tc>
          <w:tcPr>
            <w:tcW w:w="1204" w:type="dxa"/>
            <w:tcBorders>
              <w:top w:val="nil"/>
              <w:left w:val="nil"/>
              <w:bottom w:val="single" w:color="auto" w:sz="4" w:space="0"/>
              <w:right w:val="single" w:color="auto" w:sz="4" w:space="0"/>
            </w:tcBorders>
            <w:shd w:val="clear" w:color="000000" w:fill="FFFFFF"/>
            <w:noWrap w:val="0"/>
            <w:vAlign w:val="center"/>
          </w:tcPr>
          <w:p w14:paraId="2A6D9B13">
            <w:pPr>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28EF1B5A">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CDF8811">
            <w:pPr>
              <w:jc w:val="center"/>
              <w:rPr>
                <w:b/>
                <w:bCs/>
                <w:sz w:val="21"/>
                <w:szCs w:val="21"/>
              </w:rPr>
            </w:pPr>
            <w:r>
              <w:rPr>
                <w:b/>
                <w:bCs/>
                <w:sz w:val="21"/>
                <w:szCs w:val="21"/>
              </w:rPr>
              <w:t>20 895 496,16</w:t>
            </w:r>
          </w:p>
        </w:tc>
        <w:tc>
          <w:tcPr>
            <w:tcW w:w="1599" w:type="dxa"/>
            <w:tcBorders>
              <w:top w:val="nil"/>
              <w:left w:val="nil"/>
              <w:bottom w:val="single" w:color="auto" w:sz="4" w:space="0"/>
              <w:right w:val="single" w:color="auto" w:sz="4" w:space="0"/>
            </w:tcBorders>
            <w:shd w:val="clear" w:color="000000" w:fill="FFFFFF"/>
            <w:noWrap/>
            <w:vAlign w:val="center"/>
          </w:tcPr>
          <w:p w14:paraId="0531546D">
            <w:pPr>
              <w:jc w:val="center"/>
              <w:rPr>
                <w:b/>
                <w:bCs/>
                <w:sz w:val="21"/>
                <w:szCs w:val="21"/>
              </w:rPr>
            </w:pPr>
            <w:r>
              <w:rPr>
                <w:b/>
                <w:bCs/>
                <w:sz w:val="21"/>
                <w:szCs w:val="21"/>
              </w:rPr>
              <w:t>22 022 851,73</w:t>
            </w:r>
          </w:p>
        </w:tc>
      </w:tr>
      <w:tr w14:paraId="0F5C1B2C">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9F16023">
            <w:pPr>
              <w:rPr>
                <w:sz w:val="21"/>
                <w:szCs w:val="21"/>
              </w:rPr>
            </w:pPr>
            <w:r>
              <w:rPr>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4CBE48B7">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007EDE0D">
            <w:pPr>
              <w:jc w:val="center"/>
              <w:rPr>
                <w:sz w:val="21"/>
                <w:szCs w:val="21"/>
              </w:rPr>
            </w:pPr>
            <w:r>
              <w:rPr>
                <w:sz w:val="21"/>
                <w:szCs w:val="21"/>
              </w:rPr>
              <w:t>0309</w:t>
            </w:r>
          </w:p>
        </w:tc>
        <w:tc>
          <w:tcPr>
            <w:tcW w:w="1204" w:type="dxa"/>
            <w:tcBorders>
              <w:top w:val="nil"/>
              <w:left w:val="nil"/>
              <w:bottom w:val="single" w:color="auto" w:sz="4" w:space="0"/>
              <w:right w:val="single" w:color="auto" w:sz="4" w:space="0"/>
            </w:tcBorders>
            <w:shd w:val="clear" w:color="000000" w:fill="FFFFFF"/>
            <w:noWrap w:val="0"/>
            <w:vAlign w:val="center"/>
          </w:tcPr>
          <w:p w14:paraId="5A9D0987">
            <w:pPr>
              <w:jc w:val="center"/>
              <w:rPr>
                <w:sz w:val="21"/>
                <w:szCs w:val="21"/>
              </w:rPr>
            </w:pPr>
            <w:r>
              <w:rPr>
                <w:sz w:val="21"/>
                <w:szCs w:val="21"/>
              </w:rPr>
              <w:t>52 0 00 00000</w:t>
            </w:r>
          </w:p>
        </w:tc>
        <w:tc>
          <w:tcPr>
            <w:tcW w:w="637" w:type="dxa"/>
            <w:tcBorders>
              <w:top w:val="nil"/>
              <w:left w:val="nil"/>
              <w:bottom w:val="single" w:color="auto" w:sz="4" w:space="0"/>
              <w:right w:val="single" w:color="auto" w:sz="4" w:space="0"/>
            </w:tcBorders>
            <w:shd w:val="clear" w:color="000000" w:fill="FFFFFF"/>
            <w:noWrap w:val="0"/>
            <w:vAlign w:val="center"/>
          </w:tcPr>
          <w:p w14:paraId="2FB07F02">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077BB2F2">
            <w:pPr>
              <w:jc w:val="center"/>
              <w:rPr>
                <w:sz w:val="21"/>
                <w:szCs w:val="21"/>
              </w:rPr>
            </w:pPr>
            <w:r>
              <w:rPr>
                <w:sz w:val="21"/>
                <w:szCs w:val="21"/>
              </w:rPr>
              <w:t>20 895 496,16</w:t>
            </w:r>
          </w:p>
        </w:tc>
        <w:tc>
          <w:tcPr>
            <w:tcW w:w="1599" w:type="dxa"/>
            <w:tcBorders>
              <w:top w:val="nil"/>
              <w:left w:val="nil"/>
              <w:bottom w:val="single" w:color="auto" w:sz="4" w:space="0"/>
              <w:right w:val="single" w:color="auto" w:sz="4" w:space="0"/>
            </w:tcBorders>
            <w:shd w:val="clear" w:color="000000" w:fill="FFFFFF"/>
            <w:noWrap/>
            <w:vAlign w:val="center"/>
          </w:tcPr>
          <w:p w14:paraId="0A484481">
            <w:pPr>
              <w:jc w:val="center"/>
              <w:rPr>
                <w:sz w:val="21"/>
                <w:szCs w:val="21"/>
              </w:rPr>
            </w:pPr>
            <w:r>
              <w:rPr>
                <w:sz w:val="21"/>
                <w:szCs w:val="21"/>
              </w:rPr>
              <w:t>22 022 851,73</w:t>
            </w:r>
          </w:p>
        </w:tc>
      </w:tr>
      <w:tr w14:paraId="490016EA">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1424F30">
            <w:pPr>
              <w:rPr>
                <w:sz w:val="21"/>
                <w:szCs w:val="21"/>
              </w:rPr>
            </w:pPr>
            <w:r>
              <w:rPr>
                <w:sz w:val="21"/>
                <w:szCs w:val="21"/>
              </w:rPr>
              <w:t>Комплексы процессных мероприятий</w:t>
            </w:r>
          </w:p>
        </w:tc>
        <w:tc>
          <w:tcPr>
            <w:tcW w:w="662" w:type="dxa"/>
            <w:tcBorders>
              <w:top w:val="nil"/>
              <w:left w:val="nil"/>
              <w:bottom w:val="single" w:color="auto" w:sz="4" w:space="0"/>
              <w:right w:val="single" w:color="auto" w:sz="4" w:space="0"/>
            </w:tcBorders>
            <w:shd w:val="clear" w:color="000000" w:fill="FFFFFF"/>
            <w:noWrap w:val="0"/>
            <w:vAlign w:val="center"/>
          </w:tcPr>
          <w:p w14:paraId="7359258D">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326D2E9B">
            <w:pPr>
              <w:jc w:val="center"/>
              <w:rPr>
                <w:sz w:val="21"/>
                <w:szCs w:val="21"/>
              </w:rPr>
            </w:pPr>
            <w:r>
              <w:rPr>
                <w:sz w:val="21"/>
                <w:szCs w:val="21"/>
              </w:rPr>
              <w:t>0309</w:t>
            </w:r>
          </w:p>
        </w:tc>
        <w:tc>
          <w:tcPr>
            <w:tcW w:w="1204" w:type="dxa"/>
            <w:tcBorders>
              <w:top w:val="nil"/>
              <w:left w:val="nil"/>
              <w:bottom w:val="single" w:color="auto" w:sz="4" w:space="0"/>
              <w:right w:val="single" w:color="auto" w:sz="4" w:space="0"/>
            </w:tcBorders>
            <w:shd w:val="clear" w:color="000000" w:fill="FFFFFF"/>
            <w:noWrap w:val="0"/>
            <w:vAlign w:val="center"/>
          </w:tcPr>
          <w:p w14:paraId="5B563671">
            <w:pPr>
              <w:jc w:val="center"/>
              <w:rPr>
                <w:sz w:val="21"/>
                <w:szCs w:val="21"/>
              </w:rPr>
            </w:pPr>
            <w:r>
              <w:rPr>
                <w:sz w:val="21"/>
                <w:szCs w:val="21"/>
              </w:rPr>
              <w:t>52 4 00 00000</w:t>
            </w:r>
          </w:p>
        </w:tc>
        <w:tc>
          <w:tcPr>
            <w:tcW w:w="637" w:type="dxa"/>
            <w:tcBorders>
              <w:top w:val="nil"/>
              <w:left w:val="nil"/>
              <w:bottom w:val="single" w:color="auto" w:sz="4" w:space="0"/>
              <w:right w:val="single" w:color="auto" w:sz="4" w:space="0"/>
            </w:tcBorders>
            <w:shd w:val="clear" w:color="000000" w:fill="FFFFFF"/>
            <w:noWrap w:val="0"/>
            <w:vAlign w:val="center"/>
          </w:tcPr>
          <w:p w14:paraId="4F600057">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65258046">
            <w:pPr>
              <w:jc w:val="center"/>
              <w:rPr>
                <w:sz w:val="21"/>
                <w:szCs w:val="21"/>
              </w:rPr>
            </w:pPr>
            <w:r>
              <w:rPr>
                <w:sz w:val="21"/>
                <w:szCs w:val="21"/>
              </w:rPr>
              <w:t>20 895 496,16</w:t>
            </w:r>
          </w:p>
        </w:tc>
        <w:tc>
          <w:tcPr>
            <w:tcW w:w="1599" w:type="dxa"/>
            <w:tcBorders>
              <w:top w:val="nil"/>
              <w:left w:val="nil"/>
              <w:bottom w:val="single" w:color="auto" w:sz="4" w:space="0"/>
              <w:right w:val="single" w:color="auto" w:sz="4" w:space="0"/>
            </w:tcBorders>
            <w:shd w:val="clear" w:color="000000" w:fill="FFFFFF"/>
            <w:noWrap/>
            <w:vAlign w:val="center"/>
          </w:tcPr>
          <w:p w14:paraId="7BEDE4D8">
            <w:pPr>
              <w:jc w:val="center"/>
              <w:rPr>
                <w:sz w:val="21"/>
                <w:szCs w:val="21"/>
              </w:rPr>
            </w:pPr>
            <w:r>
              <w:rPr>
                <w:sz w:val="21"/>
                <w:szCs w:val="21"/>
              </w:rPr>
              <w:t>22 022 851,73</w:t>
            </w:r>
          </w:p>
        </w:tc>
      </w:tr>
      <w:tr w14:paraId="4795C4F3">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09CDAC9">
            <w:pPr>
              <w:rPr>
                <w:sz w:val="21"/>
                <w:szCs w:val="21"/>
              </w:rPr>
            </w:pPr>
            <w:r>
              <w:rPr>
                <w:sz w:val="21"/>
                <w:szCs w:val="21"/>
              </w:rPr>
              <w:t>Комплекс процессных мероприятий «Обеспечение реализации муниципальной программы»</w:t>
            </w:r>
          </w:p>
        </w:tc>
        <w:tc>
          <w:tcPr>
            <w:tcW w:w="662" w:type="dxa"/>
            <w:tcBorders>
              <w:top w:val="nil"/>
              <w:left w:val="nil"/>
              <w:bottom w:val="single" w:color="auto" w:sz="4" w:space="0"/>
              <w:right w:val="single" w:color="auto" w:sz="4" w:space="0"/>
            </w:tcBorders>
            <w:shd w:val="clear" w:color="000000" w:fill="FFFFFF"/>
            <w:noWrap w:val="0"/>
            <w:vAlign w:val="center"/>
          </w:tcPr>
          <w:p w14:paraId="2B3576E6">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67FA21C3">
            <w:pPr>
              <w:jc w:val="center"/>
              <w:rPr>
                <w:sz w:val="21"/>
                <w:szCs w:val="21"/>
              </w:rPr>
            </w:pPr>
            <w:r>
              <w:rPr>
                <w:sz w:val="21"/>
                <w:szCs w:val="21"/>
              </w:rPr>
              <w:t>0309</w:t>
            </w:r>
          </w:p>
        </w:tc>
        <w:tc>
          <w:tcPr>
            <w:tcW w:w="1204" w:type="dxa"/>
            <w:tcBorders>
              <w:top w:val="nil"/>
              <w:left w:val="nil"/>
              <w:bottom w:val="single" w:color="auto" w:sz="4" w:space="0"/>
              <w:right w:val="single" w:color="auto" w:sz="4" w:space="0"/>
            </w:tcBorders>
            <w:shd w:val="clear" w:color="000000" w:fill="FFFFFF"/>
            <w:noWrap w:val="0"/>
            <w:vAlign w:val="center"/>
          </w:tcPr>
          <w:p w14:paraId="0269E753">
            <w:pPr>
              <w:jc w:val="center"/>
              <w:rPr>
                <w:sz w:val="21"/>
                <w:szCs w:val="21"/>
              </w:rPr>
            </w:pPr>
            <w:r>
              <w:rPr>
                <w:sz w:val="21"/>
                <w:szCs w:val="21"/>
              </w:rPr>
              <w:t>52 4 01 00000</w:t>
            </w:r>
          </w:p>
        </w:tc>
        <w:tc>
          <w:tcPr>
            <w:tcW w:w="637" w:type="dxa"/>
            <w:tcBorders>
              <w:top w:val="nil"/>
              <w:left w:val="nil"/>
              <w:bottom w:val="single" w:color="auto" w:sz="4" w:space="0"/>
              <w:right w:val="single" w:color="auto" w:sz="4" w:space="0"/>
            </w:tcBorders>
            <w:shd w:val="clear" w:color="000000" w:fill="FFFFFF"/>
            <w:noWrap w:val="0"/>
            <w:vAlign w:val="center"/>
          </w:tcPr>
          <w:p w14:paraId="526E2490">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1BC82A25">
            <w:pPr>
              <w:jc w:val="center"/>
              <w:rPr>
                <w:sz w:val="21"/>
                <w:szCs w:val="21"/>
              </w:rPr>
            </w:pPr>
            <w:r>
              <w:rPr>
                <w:sz w:val="21"/>
                <w:szCs w:val="21"/>
              </w:rPr>
              <w:t>20 895 496,16</w:t>
            </w:r>
          </w:p>
        </w:tc>
        <w:tc>
          <w:tcPr>
            <w:tcW w:w="1599" w:type="dxa"/>
            <w:tcBorders>
              <w:top w:val="nil"/>
              <w:left w:val="nil"/>
              <w:bottom w:val="single" w:color="auto" w:sz="4" w:space="0"/>
              <w:right w:val="single" w:color="auto" w:sz="4" w:space="0"/>
            </w:tcBorders>
            <w:shd w:val="clear" w:color="000000" w:fill="FFFFFF"/>
            <w:noWrap/>
            <w:vAlign w:val="center"/>
          </w:tcPr>
          <w:p w14:paraId="6540C779">
            <w:pPr>
              <w:jc w:val="center"/>
              <w:rPr>
                <w:sz w:val="21"/>
                <w:szCs w:val="21"/>
              </w:rPr>
            </w:pPr>
            <w:r>
              <w:rPr>
                <w:sz w:val="21"/>
                <w:szCs w:val="21"/>
              </w:rPr>
              <w:t>22 022 851,73</w:t>
            </w:r>
          </w:p>
        </w:tc>
      </w:tr>
      <w:tr w14:paraId="0BABDDAC">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E4E0D59">
            <w:pPr>
              <w:rPr>
                <w:sz w:val="21"/>
                <w:szCs w:val="21"/>
              </w:rPr>
            </w:pPr>
            <w:r>
              <w:rPr>
                <w:sz w:val="21"/>
                <w:szCs w:val="21"/>
              </w:rPr>
              <w:t>Обеспечение деятельности казенных учреждений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39D5412E">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5DA964B2">
            <w:pPr>
              <w:jc w:val="center"/>
              <w:rPr>
                <w:sz w:val="21"/>
                <w:szCs w:val="21"/>
              </w:rPr>
            </w:pPr>
            <w:r>
              <w:rPr>
                <w:sz w:val="21"/>
                <w:szCs w:val="21"/>
              </w:rPr>
              <w:t>0309</w:t>
            </w:r>
          </w:p>
        </w:tc>
        <w:tc>
          <w:tcPr>
            <w:tcW w:w="1204" w:type="dxa"/>
            <w:tcBorders>
              <w:top w:val="nil"/>
              <w:left w:val="nil"/>
              <w:bottom w:val="single" w:color="auto" w:sz="4" w:space="0"/>
              <w:right w:val="single" w:color="auto" w:sz="4" w:space="0"/>
            </w:tcBorders>
            <w:shd w:val="clear" w:color="000000" w:fill="FFFFFF"/>
            <w:noWrap w:val="0"/>
            <w:vAlign w:val="center"/>
          </w:tcPr>
          <w:p w14:paraId="46B92D80">
            <w:pPr>
              <w:jc w:val="center"/>
              <w:rPr>
                <w:sz w:val="21"/>
                <w:szCs w:val="21"/>
              </w:rPr>
            </w:pPr>
            <w:r>
              <w:rPr>
                <w:sz w:val="21"/>
                <w:szCs w:val="21"/>
              </w:rPr>
              <w:t>52 4 01 00199</w:t>
            </w:r>
          </w:p>
        </w:tc>
        <w:tc>
          <w:tcPr>
            <w:tcW w:w="637" w:type="dxa"/>
            <w:tcBorders>
              <w:top w:val="nil"/>
              <w:left w:val="nil"/>
              <w:bottom w:val="single" w:color="auto" w:sz="4" w:space="0"/>
              <w:right w:val="single" w:color="auto" w:sz="4" w:space="0"/>
            </w:tcBorders>
            <w:shd w:val="clear" w:color="000000" w:fill="FFFFFF"/>
            <w:noWrap w:val="0"/>
            <w:vAlign w:val="center"/>
          </w:tcPr>
          <w:p w14:paraId="15CF569A">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4EA197FA">
            <w:pPr>
              <w:jc w:val="center"/>
              <w:rPr>
                <w:sz w:val="21"/>
                <w:szCs w:val="21"/>
              </w:rPr>
            </w:pPr>
            <w:r>
              <w:rPr>
                <w:sz w:val="21"/>
                <w:szCs w:val="21"/>
              </w:rPr>
              <w:t>20 895 496,16</w:t>
            </w:r>
          </w:p>
        </w:tc>
        <w:tc>
          <w:tcPr>
            <w:tcW w:w="1599" w:type="dxa"/>
            <w:tcBorders>
              <w:top w:val="nil"/>
              <w:left w:val="nil"/>
              <w:bottom w:val="single" w:color="auto" w:sz="4" w:space="0"/>
              <w:right w:val="single" w:color="auto" w:sz="4" w:space="0"/>
            </w:tcBorders>
            <w:shd w:val="clear" w:color="000000" w:fill="FFFFFF"/>
            <w:noWrap/>
            <w:vAlign w:val="center"/>
          </w:tcPr>
          <w:p w14:paraId="3F1F2806">
            <w:pPr>
              <w:jc w:val="center"/>
              <w:rPr>
                <w:sz w:val="21"/>
                <w:szCs w:val="21"/>
              </w:rPr>
            </w:pPr>
            <w:r>
              <w:rPr>
                <w:sz w:val="21"/>
                <w:szCs w:val="21"/>
              </w:rPr>
              <w:t>22 022 851,73</w:t>
            </w:r>
          </w:p>
        </w:tc>
      </w:tr>
      <w:tr w14:paraId="3F906334">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FC00EDA">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color="auto" w:sz="4" w:space="0"/>
              <w:right w:val="single" w:color="auto" w:sz="4" w:space="0"/>
            </w:tcBorders>
            <w:shd w:val="clear" w:color="000000" w:fill="FFFFFF"/>
            <w:noWrap w:val="0"/>
            <w:vAlign w:val="center"/>
          </w:tcPr>
          <w:p w14:paraId="142CD7D8">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737B1F42">
            <w:pPr>
              <w:jc w:val="center"/>
              <w:rPr>
                <w:sz w:val="21"/>
                <w:szCs w:val="21"/>
              </w:rPr>
            </w:pPr>
            <w:r>
              <w:rPr>
                <w:sz w:val="21"/>
                <w:szCs w:val="21"/>
              </w:rPr>
              <w:t>0309</w:t>
            </w:r>
          </w:p>
        </w:tc>
        <w:tc>
          <w:tcPr>
            <w:tcW w:w="1204" w:type="dxa"/>
            <w:tcBorders>
              <w:top w:val="nil"/>
              <w:left w:val="nil"/>
              <w:bottom w:val="single" w:color="auto" w:sz="4" w:space="0"/>
              <w:right w:val="single" w:color="auto" w:sz="4" w:space="0"/>
            </w:tcBorders>
            <w:shd w:val="clear" w:color="000000" w:fill="FFFFFF"/>
            <w:noWrap w:val="0"/>
            <w:vAlign w:val="center"/>
          </w:tcPr>
          <w:p w14:paraId="1B0F2B92">
            <w:pPr>
              <w:jc w:val="center"/>
              <w:rPr>
                <w:sz w:val="21"/>
                <w:szCs w:val="21"/>
              </w:rPr>
            </w:pPr>
            <w:r>
              <w:rPr>
                <w:sz w:val="21"/>
                <w:szCs w:val="21"/>
              </w:rPr>
              <w:t>52 4 01 00199</w:t>
            </w:r>
          </w:p>
        </w:tc>
        <w:tc>
          <w:tcPr>
            <w:tcW w:w="637" w:type="dxa"/>
            <w:tcBorders>
              <w:top w:val="nil"/>
              <w:left w:val="nil"/>
              <w:bottom w:val="single" w:color="auto" w:sz="4" w:space="0"/>
              <w:right w:val="single" w:color="auto" w:sz="4" w:space="0"/>
            </w:tcBorders>
            <w:shd w:val="clear" w:color="000000" w:fill="FFFFFF"/>
            <w:noWrap w:val="0"/>
            <w:vAlign w:val="center"/>
          </w:tcPr>
          <w:p w14:paraId="016427CE">
            <w:pPr>
              <w:jc w:val="center"/>
              <w:rPr>
                <w:sz w:val="21"/>
                <w:szCs w:val="21"/>
              </w:rPr>
            </w:pPr>
            <w:r>
              <w:rPr>
                <w:sz w:val="21"/>
                <w:szCs w:val="21"/>
              </w:rPr>
              <w:t>100</w:t>
            </w:r>
          </w:p>
        </w:tc>
        <w:tc>
          <w:tcPr>
            <w:tcW w:w="1780" w:type="dxa"/>
            <w:tcBorders>
              <w:top w:val="nil"/>
              <w:left w:val="nil"/>
              <w:bottom w:val="single" w:color="auto" w:sz="4" w:space="0"/>
              <w:right w:val="single" w:color="auto" w:sz="4" w:space="0"/>
            </w:tcBorders>
            <w:shd w:val="clear" w:color="000000" w:fill="FFFFFF"/>
            <w:noWrap/>
            <w:vAlign w:val="center"/>
          </w:tcPr>
          <w:p w14:paraId="4FA7BBD5">
            <w:pPr>
              <w:jc w:val="center"/>
              <w:rPr>
                <w:sz w:val="21"/>
                <w:szCs w:val="21"/>
              </w:rPr>
            </w:pPr>
            <w:r>
              <w:rPr>
                <w:sz w:val="21"/>
                <w:szCs w:val="21"/>
              </w:rPr>
              <w:t>17 595 488,71</w:t>
            </w:r>
          </w:p>
        </w:tc>
        <w:tc>
          <w:tcPr>
            <w:tcW w:w="1599" w:type="dxa"/>
            <w:tcBorders>
              <w:top w:val="nil"/>
              <w:left w:val="nil"/>
              <w:bottom w:val="single" w:color="auto" w:sz="4" w:space="0"/>
              <w:right w:val="single" w:color="auto" w:sz="4" w:space="0"/>
            </w:tcBorders>
            <w:shd w:val="clear" w:color="000000" w:fill="FFFFFF"/>
            <w:noWrap/>
            <w:vAlign w:val="center"/>
          </w:tcPr>
          <w:p w14:paraId="6B957D01">
            <w:pPr>
              <w:jc w:val="center"/>
              <w:rPr>
                <w:sz w:val="21"/>
                <w:szCs w:val="21"/>
              </w:rPr>
            </w:pPr>
            <w:r>
              <w:rPr>
                <w:sz w:val="21"/>
                <w:szCs w:val="21"/>
              </w:rPr>
              <w:t>18 299 308,26</w:t>
            </w:r>
          </w:p>
        </w:tc>
      </w:tr>
      <w:tr w14:paraId="638D9F65">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22CBE47">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1791968B">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16FC1181">
            <w:pPr>
              <w:jc w:val="center"/>
              <w:rPr>
                <w:sz w:val="21"/>
                <w:szCs w:val="21"/>
              </w:rPr>
            </w:pPr>
            <w:r>
              <w:rPr>
                <w:sz w:val="21"/>
                <w:szCs w:val="21"/>
              </w:rPr>
              <w:t>0309</w:t>
            </w:r>
          </w:p>
        </w:tc>
        <w:tc>
          <w:tcPr>
            <w:tcW w:w="1204" w:type="dxa"/>
            <w:tcBorders>
              <w:top w:val="nil"/>
              <w:left w:val="nil"/>
              <w:bottom w:val="single" w:color="auto" w:sz="4" w:space="0"/>
              <w:right w:val="single" w:color="auto" w:sz="4" w:space="0"/>
            </w:tcBorders>
            <w:shd w:val="clear" w:color="000000" w:fill="FFFFFF"/>
            <w:noWrap w:val="0"/>
            <w:vAlign w:val="center"/>
          </w:tcPr>
          <w:p w14:paraId="48C8CC3C">
            <w:pPr>
              <w:jc w:val="center"/>
              <w:rPr>
                <w:sz w:val="21"/>
                <w:szCs w:val="21"/>
              </w:rPr>
            </w:pPr>
            <w:r>
              <w:rPr>
                <w:sz w:val="21"/>
                <w:szCs w:val="21"/>
              </w:rPr>
              <w:t>52 4 01 00199</w:t>
            </w:r>
          </w:p>
        </w:tc>
        <w:tc>
          <w:tcPr>
            <w:tcW w:w="637" w:type="dxa"/>
            <w:tcBorders>
              <w:top w:val="nil"/>
              <w:left w:val="nil"/>
              <w:bottom w:val="single" w:color="auto" w:sz="4" w:space="0"/>
              <w:right w:val="single" w:color="auto" w:sz="4" w:space="0"/>
            </w:tcBorders>
            <w:shd w:val="clear" w:color="000000" w:fill="FFFFFF"/>
            <w:noWrap w:val="0"/>
            <w:vAlign w:val="center"/>
          </w:tcPr>
          <w:p w14:paraId="359A41FA">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707E7BF7">
            <w:pPr>
              <w:jc w:val="center"/>
              <w:rPr>
                <w:sz w:val="21"/>
                <w:szCs w:val="21"/>
              </w:rPr>
            </w:pPr>
            <w:r>
              <w:rPr>
                <w:sz w:val="21"/>
                <w:szCs w:val="21"/>
              </w:rPr>
              <w:t>3 088 400,58</w:t>
            </w:r>
          </w:p>
        </w:tc>
        <w:tc>
          <w:tcPr>
            <w:tcW w:w="1599" w:type="dxa"/>
            <w:tcBorders>
              <w:top w:val="nil"/>
              <w:left w:val="nil"/>
              <w:bottom w:val="single" w:color="auto" w:sz="4" w:space="0"/>
              <w:right w:val="single" w:color="auto" w:sz="4" w:space="0"/>
            </w:tcBorders>
            <w:shd w:val="clear" w:color="000000" w:fill="FFFFFF"/>
            <w:noWrap/>
            <w:vAlign w:val="center"/>
          </w:tcPr>
          <w:p w14:paraId="07FE62D1">
            <w:pPr>
              <w:jc w:val="center"/>
              <w:rPr>
                <w:sz w:val="21"/>
                <w:szCs w:val="21"/>
              </w:rPr>
            </w:pPr>
            <w:r>
              <w:rPr>
                <w:sz w:val="21"/>
                <w:szCs w:val="21"/>
              </w:rPr>
              <w:t>3 511 936,60</w:t>
            </w:r>
          </w:p>
        </w:tc>
      </w:tr>
      <w:tr w14:paraId="4AD75061">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2A81090">
            <w:pPr>
              <w:rPr>
                <w:sz w:val="21"/>
                <w:szCs w:val="21"/>
              </w:rPr>
            </w:pPr>
            <w:r>
              <w:rPr>
                <w:sz w:val="21"/>
                <w:szCs w:val="21"/>
              </w:rPr>
              <w:t>Иные бюджетные ассигнования</w:t>
            </w:r>
          </w:p>
        </w:tc>
        <w:tc>
          <w:tcPr>
            <w:tcW w:w="662" w:type="dxa"/>
            <w:tcBorders>
              <w:top w:val="nil"/>
              <w:left w:val="nil"/>
              <w:bottom w:val="single" w:color="auto" w:sz="4" w:space="0"/>
              <w:right w:val="single" w:color="auto" w:sz="4" w:space="0"/>
            </w:tcBorders>
            <w:shd w:val="clear" w:color="000000" w:fill="FFFFFF"/>
            <w:noWrap w:val="0"/>
            <w:vAlign w:val="center"/>
          </w:tcPr>
          <w:p w14:paraId="5A305507">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2E56E416">
            <w:pPr>
              <w:jc w:val="center"/>
              <w:rPr>
                <w:sz w:val="21"/>
                <w:szCs w:val="21"/>
              </w:rPr>
            </w:pPr>
            <w:r>
              <w:rPr>
                <w:sz w:val="21"/>
                <w:szCs w:val="21"/>
              </w:rPr>
              <w:t>0309</w:t>
            </w:r>
          </w:p>
        </w:tc>
        <w:tc>
          <w:tcPr>
            <w:tcW w:w="1204" w:type="dxa"/>
            <w:tcBorders>
              <w:top w:val="nil"/>
              <w:left w:val="nil"/>
              <w:bottom w:val="single" w:color="auto" w:sz="4" w:space="0"/>
              <w:right w:val="single" w:color="auto" w:sz="4" w:space="0"/>
            </w:tcBorders>
            <w:shd w:val="clear" w:color="000000" w:fill="FFFFFF"/>
            <w:noWrap w:val="0"/>
            <w:vAlign w:val="center"/>
          </w:tcPr>
          <w:p w14:paraId="16A96B1C">
            <w:pPr>
              <w:jc w:val="center"/>
              <w:rPr>
                <w:sz w:val="21"/>
                <w:szCs w:val="21"/>
              </w:rPr>
            </w:pPr>
            <w:r>
              <w:rPr>
                <w:sz w:val="21"/>
                <w:szCs w:val="21"/>
              </w:rPr>
              <w:t>52 4 01 00199</w:t>
            </w:r>
          </w:p>
        </w:tc>
        <w:tc>
          <w:tcPr>
            <w:tcW w:w="637" w:type="dxa"/>
            <w:tcBorders>
              <w:top w:val="nil"/>
              <w:left w:val="nil"/>
              <w:bottom w:val="single" w:color="auto" w:sz="4" w:space="0"/>
              <w:right w:val="single" w:color="auto" w:sz="4" w:space="0"/>
            </w:tcBorders>
            <w:shd w:val="clear" w:color="000000" w:fill="FFFFFF"/>
            <w:noWrap w:val="0"/>
            <w:vAlign w:val="center"/>
          </w:tcPr>
          <w:p w14:paraId="13B277F2">
            <w:pPr>
              <w:jc w:val="center"/>
              <w:rPr>
                <w:sz w:val="21"/>
                <w:szCs w:val="21"/>
              </w:rPr>
            </w:pPr>
            <w:r>
              <w:rPr>
                <w:sz w:val="21"/>
                <w:szCs w:val="21"/>
              </w:rPr>
              <w:t>800</w:t>
            </w:r>
          </w:p>
        </w:tc>
        <w:tc>
          <w:tcPr>
            <w:tcW w:w="1780" w:type="dxa"/>
            <w:tcBorders>
              <w:top w:val="nil"/>
              <w:left w:val="nil"/>
              <w:bottom w:val="single" w:color="auto" w:sz="4" w:space="0"/>
              <w:right w:val="single" w:color="auto" w:sz="4" w:space="0"/>
            </w:tcBorders>
            <w:shd w:val="clear" w:color="000000" w:fill="FFFFFF"/>
            <w:noWrap/>
            <w:vAlign w:val="center"/>
          </w:tcPr>
          <w:p w14:paraId="2D3594A6">
            <w:pPr>
              <w:jc w:val="center"/>
              <w:rPr>
                <w:sz w:val="21"/>
                <w:szCs w:val="21"/>
              </w:rPr>
            </w:pPr>
            <w:r>
              <w:rPr>
                <w:sz w:val="21"/>
                <w:szCs w:val="21"/>
              </w:rPr>
              <w:t>211 606,87</w:t>
            </w:r>
          </w:p>
        </w:tc>
        <w:tc>
          <w:tcPr>
            <w:tcW w:w="1599" w:type="dxa"/>
            <w:tcBorders>
              <w:top w:val="nil"/>
              <w:left w:val="nil"/>
              <w:bottom w:val="single" w:color="auto" w:sz="4" w:space="0"/>
              <w:right w:val="single" w:color="auto" w:sz="4" w:space="0"/>
            </w:tcBorders>
            <w:shd w:val="clear" w:color="000000" w:fill="FFFFFF"/>
            <w:noWrap/>
            <w:vAlign w:val="center"/>
          </w:tcPr>
          <w:p w14:paraId="170E0773">
            <w:pPr>
              <w:jc w:val="center"/>
              <w:rPr>
                <w:sz w:val="21"/>
                <w:szCs w:val="21"/>
              </w:rPr>
            </w:pPr>
            <w:r>
              <w:rPr>
                <w:sz w:val="21"/>
                <w:szCs w:val="21"/>
              </w:rPr>
              <w:t>211 606,87</w:t>
            </w:r>
          </w:p>
        </w:tc>
      </w:tr>
      <w:tr w14:paraId="3EA6AC7F">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BDB6698">
            <w:pPr>
              <w:rPr>
                <w:b/>
                <w:bCs/>
                <w:sz w:val="21"/>
                <w:szCs w:val="21"/>
              </w:rPr>
            </w:pPr>
            <w:r>
              <w:rPr>
                <w:b/>
                <w:bCs/>
                <w:sz w:val="21"/>
                <w:szCs w:val="21"/>
              </w:rPr>
              <w:t>ЖИЛИЩНО-КОММУНАЛЬНОЕ ХОЗЯЙСТВО</w:t>
            </w:r>
          </w:p>
        </w:tc>
        <w:tc>
          <w:tcPr>
            <w:tcW w:w="662" w:type="dxa"/>
            <w:tcBorders>
              <w:top w:val="nil"/>
              <w:left w:val="nil"/>
              <w:bottom w:val="single" w:color="auto" w:sz="4" w:space="0"/>
              <w:right w:val="single" w:color="auto" w:sz="4" w:space="0"/>
            </w:tcBorders>
            <w:shd w:val="clear" w:color="000000" w:fill="FFFFFF"/>
            <w:noWrap w:val="0"/>
            <w:vAlign w:val="center"/>
          </w:tcPr>
          <w:p w14:paraId="14CE5A18">
            <w:pPr>
              <w:jc w:val="center"/>
              <w:rPr>
                <w:b/>
                <w:bCs/>
                <w:sz w:val="21"/>
                <w:szCs w:val="21"/>
              </w:rPr>
            </w:pPr>
            <w:r>
              <w:rPr>
                <w:b/>
                <w:bCs/>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3913C121">
            <w:pPr>
              <w:jc w:val="center"/>
              <w:rPr>
                <w:b/>
                <w:bCs/>
                <w:sz w:val="21"/>
                <w:szCs w:val="21"/>
              </w:rPr>
            </w:pPr>
            <w:r>
              <w:rPr>
                <w:b/>
                <w:bCs/>
                <w:sz w:val="21"/>
                <w:szCs w:val="21"/>
              </w:rPr>
              <w:t>0500</w:t>
            </w:r>
          </w:p>
        </w:tc>
        <w:tc>
          <w:tcPr>
            <w:tcW w:w="1204" w:type="dxa"/>
            <w:tcBorders>
              <w:top w:val="nil"/>
              <w:left w:val="nil"/>
              <w:bottom w:val="single" w:color="auto" w:sz="4" w:space="0"/>
              <w:right w:val="single" w:color="auto" w:sz="4" w:space="0"/>
            </w:tcBorders>
            <w:shd w:val="clear" w:color="000000" w:fill="FFFFFF"/>
            <w:noWrap w:val="0"/>
            <w:vAlign w:val="center"/>
          </w:tcPr>
          <w:p w14:paraId="42C3BDF0">
            <w:pPr>
              <w:ind w:left="-38" w:right="-105"/>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124D3B1E">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BDA7FF4">
            <w:pPr>
              <w:jc w:val="center"/>
              <w:rPr>
                <w:b/>
                <w:bCs/>
                <w:sz w:val="21"/>
                <w:szCs w:val="21"/>
              </w:rPr>
            </w:pPr>
            <w:r>
              <w:rPr>
                <w:b/>
                <w:bCs/>
                <w:sz w:val="21"/>
                <w:szCs w:val="21"/>
              </w:rPr>
              <w:t>312 000,00</w:t>
            </w:r>
          </w:p>
        </w:tc>
        <w:tc>
          <w:tcPr>
            <w:tcW w:w="1599" w:type="dxa"/>
            <w:tcBorders>
              <w:top w:val="nil"/>
              <w:left w:val="nil"/>
              <w:bottom w:val="single" w:color="auto" w:sz="4" w:space="0"/>
              <w:right w:val="single" w:color="auto" w:sz="4" w:space="0"/>
            </w:tcBorders>
            <w:shd w:val="clear" w:color="000000" w:fill="FFFFFF"/>
            <w:noWrap/>
            <w:vAlign w:val="center"/>
          </w:tcPr>
          <w:p w14:paraId="34FADDCC">
            <w:pPr>
              <w:jc w:val="center"/>
              <w:rPr>
                <w:b/>
                <w:bCs/>
                <w:sz w:val="21"/>
                <w:szCs w:val="21"/>
              </w:rPr>
            </w:pPr>
            <w:r>
              <w:rPr>
                <w:b/>
                <w:bCs/>
                <w:sz w:val="21"/>
                <w:szCs w:val="21"/>
              </w:rPr>
              <w:t>324 480,00</w:t>
            </w:r>
          </w:p>
        </w:tc>
      </w:tr>
      <w:tr w14:paraId="6049E21F">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55D2C6A">
            <w:pPr>
              <w:rPr>
                <w:b/>
                <w:bCs/>
                <w:sz w:val="21"/>
                <w:szCs w:val="21"/>
              </w:rPr>
            </w:pPr>
            <w:r>
              <w:rPr>
                <w:b/>
                <w:bCs/>
                <w:sz w:val="21"/>
                <w:szCs w:val="21"/>
              </w:rPr>
              <w:t>Другие вопросы в области жилищно-коммунального хозяйства</w:t>
            </w:r>
          </w:p>
        </w:tc>
        <w:tc>
          <w:tcPr>
            <w:tcW w:w="662" w:type="dxa"/>
            <w:tcBorders>
              <w:top w:val="nil"/>
              <w:left w:val="nil"/>
              <w:bottom w:val="single" w:color="auto" w:sz="4" w:space="0"/>
              <w:right w:val="single" w:color="auto" w:sz="4" w:space="0"/>
            </w:tcBorders>
            <w:shd w:val="clear" w:color="000000" w:fill="FFFFFF"/>
            <w:noWrap w:val="0"/>
            <w:vAlign w:val="center"/>
          </w:tcPr>
          <w:p w14:paraId="645BB575">
            <w:pPr>
              <w:jc w:val="center"/>
              <w:rPr>
                <w:b/>
                <w:bCs/>
                <w:sz w:val="21"/>
                <w:szCs w:val="21"/>
              </w:rPr>
            </w:pPr>
            <w:r>
              <w:rPr>
                <w:b/>
                <w:bCs/>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7DF99E4D">
            <w:pPr>
              <w:jc w:val="center"/>
              <w:rPr>
                <w:b/>
                <w:bCs/>
                <w:sz w:val="21"/>
                <w:szCs w:val="21"/>
              </w:rPr>
            </w:pPr>
            <w:r>
              <w:rPr>
                <w:b/>
                <w:bCs/>
                <w:sz w:val="21"/>
                <w:szCs w:val="21"/>
              </w:rPr>
              <w:t>0505</w:t>
            </w:r>
          </w:p>
        </w:tc>
        <w:tc>
          <w:tcPr>
            <w:tcW w:w="1204" w:type="dxa"/>
            <w:tcBorders>
              <w:top w:val="nil"/>
              <w:left w:val="nil"/>
              <w:bottom w:val="single" w:color="auto" w:sz="4" w:space="0"/>
              <w:right w:val="single" w:color="auto" w:sz="4" w:space="0"/>
            </w:tcBorders>
            <w:shd w:val="clear" w:color="000000" w:fill="FFFFFF"/>
            <w:noWrap w:val="0"/>
            <w:vAlign w:val="center"/>
          </w:tcPr>
          <w:p w14:paraId="1660B6FB">
            <w:pPr>
              <w:ind w:left="-38" w:right="-105"/>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2CC02BE7">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385FA8EF">
            <w:pPr>
              <w:jc w:val="center"/>
              <w:rPr>
                <w:b/>
                <w:bCs/>
                <w:sz w:val="21"/>
                <w:szCs w:val="21"/>
              </w:rPr>
            </w:pPr>
            <w:r>
              <w:rPr>
                <w:b/>
                <w:bCs/>
                <w:sz w:val="21"/>
                <w:szCs w:val="21"/>
              </w:rPr>
              <w:t>312 000,00</w:t>
            </w:r>
          </w:p>
        </w:tc>
        <w:tc>
          <w:tcPr>
            <w:tcW w:w="1599" w:type="dxa"/>
            <w:tcBorders>
              <w:top w:val="nil"/>
              <w:left w:val="nil"/>
              <w:bottom w:val="single" w:color="auto" w:sz="4" w:space="0"/>
              <w:right w:val="single" w:color="auto" w:sz="4" w:space="0"/>
            </w:tcBorders>
            <w:shd w:val="clear" w:color="000000" w:fill="FFFFFF"/>
            <w:noWrap/>
            <w:vAlign w:val="center"/>
          </w:tcPr>
          <w:p w14:paraId="0D800E58">
            <w:pPr>
              <w:jc w:val="center"/>
              <w:rPr>
                <w:b/>
                <w:bCs/>
                <w:sz w:val="21"/>
                <w:szCs w:val="21"/>
              </w:rPr>
            </w:pPr>
            <w:r>
              <w:rPr>
                <w:b/>
                <w:bCs/>
                <w:sz w:val="21"/>
                <w:szCs w:val="21"/>
              </w:rPr>
              <w:t>324 480,00</w:t>
            </w:r>
          </w:p>
        </w:tc>
      </w:tr>
      <w:tr w14:paraId="168FA20E">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54B6E3E">
            <w:pPr>
              <w:rPr>
                <w:sz w:val="21"/>
                <w:szCs w:val="21"/>
              </w:rPr>
            </w:pPr>
            <w:r>
              <w:rPr>
                <w:sz w:val="21"/>
                <w:szCs w:val="21"/>
              </w:rPr>
              <w:t>Муниципальная программа " Развитие социальной политики в городе Димитровграде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072A3CC1">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02C90777">
            <w:pPr>
              <w:jc w:val="center"/>
              <w:rPr>
                <w:sz w:val="21"/>
                <w:szCs w:val="21"/>
              </w:rPr>
            </w:pPr>
            <w:r>
              <w:rPr>
                <w:sz w:val="21"/>
                <w:szCs w:val="21"/>
              </w:rPr>
              <w:t>0505</w:t>
            </w:r>
          </w:p>
        </w:tc>
        <w:tc>
          <w:tcPr>
            <w:tcW w:w="1204" w:type="dxa"/>
            <w:tcBorders>
              <w:top w:val="nil"/>
              <w:left w:val="nil"/>
              <w:bottom w:val="single" w:color="auto" w:sz="4" w:space="0"/>
              <w:right w:val="single" w:color="auto" w:sz="4" w:space="0"/>
            </w:tcBorders>
            <w:shd w:val="clear" w:color="000000" w:fill="FFFFFF"/>
            <w:noWrap w:val="0"/>
            <w:vAlign w:val="center"/>
          </w:tcPr>
          <w:p w14:paraId="7A5249AF">
            <w:pPr>
              <w:ind w:left="-38" w:right="-105"/>
              <w:jc w:val="center"/>
              <w:rPr>
                <w:sz w:val="21"/>
                <w:szCs w:val="21"/>
              </w:rPr>
            </w:pPr>
            <w:r>
              <w:rPr>
                <w:sz w:val="21"/>
                <w:szCs w:val="21"/>
              </w:rPr>
              <w:t>66 0 00 00000</w:t>
            </w:r>
          </w:p>
        </w:tc>
        <w:tc>
          <w:tcPr>
            <w:tcW w:w="637" w:type="dxa"/>
            <w:tcBorders>
              <w:top w:val="nil"/>
              <w:left w:val="nil"/>
              <w:bottom w:val="single" w:color="auto" w:sz="4" w:space="0"/>
              <w:right w:val="single" w:color="auto" w:sz="4" w:space="0"/>
            </w:tcBorders>
            <w:shd w:val="clear" w:color="000000" w:fill="FFFFFF"/>
            <w:noWrap w:val="0"/>
            <w:vAlign w:val="center"/>
          </w:tcPr>
          <w:p w14:paraId="0EA50F11">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77418887">
            <w:pPr>
              <w:jc w:val="center"/>
              <w:rPr>
                <w:sz w:val="21"/>
                <w:szCs w:val="21"/>
              </w:rPr>
            </w:pPr>
            <w:r>
              <w:rPr>
                <w:sz w:val="21"/>
                <w:szCs w:val="21"/>
              </w:rPr>
              <w:t>312 000,00</w:t>
            </w:r>
          </w:p>
        </w:tc>
        <w:tc>
          <w:tcPr>
            <w:tcW w:w="1599" w:type="dxa"/>
            <w:tcBorders>
              <w:top w:val="nil"/>
              <w:left w:val="nil"/>
              <w:bottom w:val="single" w:color="auto" w:sz="4" w:space="0"/>
              <w:right w:val="single" w:color="auto" w:sz="4" w:space="0"/>
            </w:tcBorders>
            <w:shd w:val="clear" w:color="000000" w:fill="FFFFFF"/>
            <w:noWrap/>
            <w:vAlign w:val="center"/>
          </w:tcPr>
          <w:p w14:paraId="45DE29F7">
            <w:pPr>
              <w:jc w:val="center"/>
              <w:rPr>
                <w:sz w:val="21"/>
                <w:szCs w:val="21"/>
              </w:rPr>
            </w:pPr>
            <w:r>
              <w:rPr>
                <w:sz w:val="21"/>
                <w:szCs w:val="21"/>
              </w:rPr>
              <w:t>324 480,00</w:t>
            </w:r>
          </w:p>
        </w:tc>
      </w:tr>
      <w:tr w14:paraId="7FC622A7">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4F94A04">
            <w:pPr>
              <w:rPr>
                <w:sz w:val="21"/>
                <w:szCs w:val="21"/>
              </w:rPr>
            </w:pPr>
            <w:r>
              <w:rPr>
                <w:sz w:val="21"/>
                <w:szCs w:val="21"/>
              </w:rPr>
              <w:t>Комплексы процессных мероприятий</w:t>
            </w:r>
          </w:p>
        </w:tc>
        <w:tc>
          <w:tcPr>
            <w:tcW w:w="662" w:type="dxa"/>
            <w:tcBorders>
              <w:top w:val="nil"/>
              <w:left w:val="nil"/>
              <w:bottom w:val="single" w:color="auto" w:sz="4" w:space="0"/>
              <w:right w:val="single" w:color="auto" w:sz="4" w:space="0"/>
            </w:tcBorders>
            <w:shd w:val="clear" w:color="000000" w:fill="FFFFFF"/>
            <w:noWrap w:val="0"/>
            <w:vAlign w:val="center"/>
          </w:tcPr>
          <w:p w14:paraId="374F84ED">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234EC3E5">
            <w:pPr>
              <w:jc w:val="center"/>
              <w:rPr>
                <w:sz w:val="21"/>
                <w:szCs w:val="21"/>
              </w:rPr>
            </w:pPr>
            <w:r>
              <w:rPr>
                <w:sz w:val="21"/>
                <w:szCs w:val="21"/>
              </w:rPr>
              <w:t>0505</w:t>
            </w:r>
          </w:p>
        </w:tc>
        <w:tc>
          <w:tcPr>
            <w:tcW w:w="1204" w:type="dxa"/>
            <w:tcBorders>
              <w:top w:val="nil"/>
              <w:left w:val="nil"/>
              <w:bottom w:val="single" w:color="auto" w:sz="4" w:space="0"/>
              <w:right w:val="single" w:color="auto" w:sz="4" w:space="0"/>
            </w:tcBorders>
            <w:shd w:val="clear" w:color="000000" w:fill="FFFFFF"/>
            <w:noWrap w:val="0"/>
            <w:vAlign w:val="center"/>
          </w:tcPr>
          <w:p w14:paraId="3EBC0556">
            <w:pPr>
              <w:ind w:left="-38" w:right="-105"/>
              <w:jc w:val="center"/>
              <w:rPr>
                <w:sz w:val="21"/>
                <w:szCs w:val="21"/>
              </w:rPr>
            </w:pPr>
            <w:r>
              <w:rPr>
                <w:sz w:val="21"/>
                <w:szCs w:val="21"/>
              </w:rPr>
              <w:t>66 4 00 00000</w:t>
            </w:r>
          </w:p>
        </w:tc>
        <w:tc>
          <w:tcPr>
            <w:tcW w:w="637" w:type="dxa"/>
            <w:tcBorders>
              <w:top w:val="nil"/>
              <w:left w:val="nil"/>
              <w:bottom w:val="single" w:color="auto" w:sz="4" w:space="0"/>
              <w:right w:val="single" w:color="auto" w:sz="4" w:space="0"/>
            </w:tcBorders>
            <w:shd w:val="clear" w:color="000000" w:fill="FFFFFF"/>
            <w:noWrap w:val="0"/>
            <w:vAlign w:val="center"/>
          </w:tcPr>
          <w:p w14:paraId="28A95F0A">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1849C93A">
            <w:pPr>
              <w:jc w:val="center"/>
              <w:rPr>
                <w:sz w:val="21"/>
                <w:szCs w:val="21"/>
              </w:rPr>
            </w:pPr>
            <w:r>
              <w:rPr>
                <w:sz w:val="21"/>
                <w:szCs w:val="21"/>
              </w:rPr>
              <w:t>312 000,00</w:t>
            </w:r>
          </w:p>
        </w:tc>
        <w:tc>
          <w:tcPr>
            <w:tcW w:w="1599" w:type="dxa"/>
            <w:tcBorders>
              <w:top w:val="nil"/>
              <w:left w:val="nil"/>
              <w:bottom w:val="single" w:color="auto" w:sz="4" w:space="0"/>
              <w:right w:val="single" w:color="auto" w:sz="4" w:space="0"/>
            </w:tcBorders>
            <w:shd w:val="clear" w:color="000000" w:fill="FFFFFF"/>
            <w:noWrap/>
            <w:vAlign w:val="center"/>
          </w:tcPr>
          <w:p w14:paraId="4CBD36C8">
            <w:pPr>
              <w:jc w:val="center"/>
              <w:rPr>
                <w:sz w:val="21"/>
                <w:szCs w:val="21"/>
              </w:rPr>
            </w:pPr>
            <w:r>
              <w:rPr>
                <w:sz w:val="21"/>
                <w:szCs w:val="21"/>
              </w:rPr>
              <w:t>324 480,00</w:t>
            </w:r>
          </w:p>
        </w:tc>
      </w:tr>
      <w:tr w14:paraId="6714FC8E">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938351E">
            <w:pPr>
              <w:rPr>
                <w:sz w:val="21"/>
                <w:szCs w:val="21"/>
              </w:rPr>
            </w:pPr>
            <w:r>
              <w:rPr>
                <w:sz w:val="21"/>
                <w:szCs w:val="21"/>
              </w:rPr>
              <w:t>Комплекс процессных мероприятий «Стимулирование и поддержка деятельности некоммерческих организаций на территории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424A7B4D">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4AF18A20">
            <w:pPr>
              <w:jc w:val="center"/>
              <w:rPr>
                <w:sz w:val="21"/>
                <w:szCs w:val="21"/>
              </w:rPr>
            </w:pPr>
            <w:r>
              <w:rPr>
                <w:sz w:val="21"/>
                <w:szCs w:val="21"/>
              </w:rPr>
              <w:t>0505</w:t>
            </w:r>
          </w:p>
        </w:tc>
        <w:tc>
          <w:tcPr>
            <w:tcW w:w="1204" w:type="dxa"/>
            <w:tcBorders>
              <w:top w:val="nil"/>
              <w:left w:val="nil"/>
              <w:bottom w:val="single" w:color="auto" w:sz="4" w:space="0"/>
              <w:right w:val="single" w:color="auto" w:sz="4" w:space="0"/>
            </w:tcBorders>
            <w:shd w:val="clear" w:color="000000" w:fill="FFFFFF"/>
            <w:noWrap w:val="0"/>
            <w:vAlign w:val="center"/>
          </w:tcPr>
          <w:p w14:paraId="31963924">
            <w:pPr>
              <w:ind w:left="-38" w:right="-105"/>
              <w:jc w:val="center"/>
              <w:rPr>
                <w:sz w:val="21"/>
                <w:szCs w:val="21"/>
              </w:rPr>
            </w:pPr>
            <w:r>
              <w:rPr>
                <w:sz w:val="21"/>
                <w:szCs w:val="21"/>
              </w:rPr>
              <w:t>66 4 04 00000</w:t>
            </w:r>
          </w:p>
        </w:tc>
        <w:tc>
          <w:tcPr>
            <w:tcW w:w="637" w:type="dxa"/>
            <w:tcBorders>
              <w:top w:val="nil"/>
              <w:left w:val="nil"/>
              <w:bottom w:val="single" w:color="auto" w:sz="4" w:space="0"/>
              <w:right w:val="single" w:color="auto" w:sz="4" w:space="0"/>
            </w:tcBorders>
            <w:shd w:val="clear" w:color="000000" w:fill="FFFFFF"/>
            <w:noWrap w:val="0"/>
            <w:vAlign w:val="center"/>
          </w:tcPr>
          <w:p w14:paraId="72BA29A5">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6C48C464">
            <w:pPr>
              <w:jc w:val="center"/>
              <w:rPr>
                <w:sz w:val="21"/>
                <w:szCs w:val="21"/>
              </w:rPr>
            </w:pPr>
            <w:r>
              <w:rPr>
                <w:sz w:val="21"/>
                <w:szCs w:val="21"/>
              </w:rPr>
              <w:t>312 000,00</w:t>
            </w:r>
          </w:p>
        </w:tc>
        <w:tc>
          <w:tcPr>
            <w:tcW w:w="1599" w:type="dxa"/>
            <w:tcBorders>
              <w:top w:val="nil"/>
              <w:left w:val="nil"/>
              <w:bottom w:val="single" w:color="auto" w:sz="4" w:space="0"/>
              <w:right w:val="single" w:color="auto" w:sz="4" w:space="0"/>
            </w:tcBorders>
            <w:shd w:val="clear" w:color="000000" w:fill="FFFFFF"/>
            <w:noWrap/>
            <w:vAlign w:val="center"/>
          </w:tcPr>
          <w:p w14:paraId="13133F2D">
            <w:pPr>
              <w:jc w:val="center"/>
              <w:rPr>
                <w:sz w:val="21"/>
                <w:szCs w:val="21"/>
              </w:rPr>
            </w:pPr>
            <w:r>
              <w:rPr>
                <w:sz w:val="21"/>
                <w:szCs w:val="21"/>
              </w:rPr>
              <w:t>324 480,00</w:t>
            </w:r>
          </w:p>
        </w:tc>
      </w:tr>
      <w:tr w14:paraId="6844E814">
        <w:tblPrEx>
          <w:tblCellMar>
            <w:top w:w="0" w:type="dxa"/>
            <w:left w:w="108" w:type="dxa"/>
            <w:bottom w:w="0" w:type="dxa"/>
            <w:right w:w="108" w:type="dxa"/>
          </w:tblCellMar>
        </w:tblPrEx>
        <w:trPr>
          <w:wBefore w:w="0" w:type="auto"/>
          <w:trHeight w:val="243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D5B0E93">
            <w:pPr>
              <w:rPr>
                <w:sz w:val="21"/>
                <w:szCs w:val="21"/>
              </w:rPr>
            </w:pPr>
            <w:r>
              <w:rPr>
                <w:sz w:val="21"/>
                <w:szCs w:val="21"/>
              </w:rPr>
              <w:t>Субсидии некоммерческим организациям, не являющимися государственными (муниципальными) учреждениями, осуществляющим территориальное общественное самоуправление в границах территории, установленной решением Городской Думы города Димитровграда Ульяновской области, на финансовое обеспечение (возмещение) затрат, связанных с созданием и осуществлением основных направлений деятельности территориального общественного самоуправления, определенных уставом территориального общественного самоуправления</w:t>
            </w:r>
          </w:p>
        </w:tc>
        <w:tc>
          <w:tcPr>
            <w:tcW w:w="662" w:type="dxa"/>
            <w:tcBorders>
              <w:top w:val="nil"/>
              <w:left w:val="nil"/>
              <w:bottom w:val="single" w:color="auto" w:sz="4" w:space="0"/>
              <w:right w:val="single" w:color="auto" w:sz="4" w:space="0"/>
            </w:tcBorders>
            <w:shd w:val="clear" w:color="000000" w:fill="FFFFFF"/>
            <w:noWrap w:val="0"/>
            <w:vAlign w:val="center"/>
          </w:tcPr>
          <w:p w14:paraId="6DF42A70">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38AE3B52">
            <w:pPr>
              <w:jc w:val="center"/>
              <w:rPr>
                <w:sz w:val="21"/>
                <w:szCs w:val="21"/>
              </w:rPr>
            </w:pPr>
            <w:r>
              <w:rPr>
                <w:sz w:val="21"/>
                <w:szCs w:val="21"/>
              </w:rPr>
              <w:t>0505</w:t>
            </w:r>
          </w:p>
        </w:tc>
        <w:tc>
          <w:tcPr>
            <w:tcW w:w="1204" w:type="dxa"/>
            <w:tcBorders>
              <w:top w:val="nil"/>
              <w:left w:val="nil"/>
              <w:bottom w:val="single" w:color="auto" w:sz="4" w:space="0"/>
              <w:right w:val="single" w:color="auto" w:sz="4" w:space="0"/>
            </w:tcBorders>
            <w:shd w:val="clear" w:color="000000" w:fill="FFFFFF"/>
            <w:noWrap w:val="0"/>
            <w:vAlign w:val="center"/>
          </w:tcPr>
          <w:p w14:paraId="117068C6">
            <w:pPr>
              <w:ind w:left="-38" w:right="-105"/>
              <w:jc w:val="center"/>
              <w:rPr>
                <w:sz w:val="21"/>
                <w:szCs w:val="21"/>
              </w:rPr>
            </w:pPr>
            <w:r>
              <w:rPr>
                <w:sz w:val="21"/>
                <w:szCs w:val="21"/>
              </w:rPr>
              <w:t>66 4 04 00204</w:t>
            </w:r>
          </w:p>
        </w:tc>
        <w:tc>
          <w:tcPr>
            <w:tcW w:w="637" w:type="dxa"/>
            <w:tcBorders>
              <w:top w:val="nil"/>
              <w:left w:val="nil"/>
              <w:bottom w:val="single" w:color="auto" w:sz="4" w:space="0"/>
              <w:right w:val="single" w:color="auto" w:sz="4" w:space="0"/>
            </w:tcBorders>
            <w:shd w:val="clear" w:color="000000" w:fill="FFFFFF"/>
            <w:noWrap w:val="0"/>
            <w:vAlign w:val="center"/>
          </w:tcPr>
          <w:p w14:paraId="00B5A837">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76281BC">
            <w:pPr>
              <w:jc w:val="center"/>
              <w:rPr>
                <w:sz w:val="21"/>
                <w:szCs w:val="21"/>
              </w:rPr>
            </w:pPr>
            <w:r>
              <w:rPr>
                <w:sz w:val="21"/>
                <w:szCs w:val="21"/>
              </w:rPr>
              <w:t>312 000,00</w:t>
            </w:r>
          </w:p>
        </w:tc>
        <w:tc>
          <w:tcPr>
            <w:tcW w:w="1599" w:type="dxa"/>
            <w:tcBorders>
              <w:top w:val="nil"/>
              <w:left w:val="nil"/>
              <w:bottom w:val="single" w:color="auto" w:sz="4" w:space="0"/>
              <w:right w:val="single" w:color="auto" w:sz="4" w:space="0"/>
            </w:tcBorders>
            <w:shd w:val="clear" w:color="000000" w:fill="FFFFFF"/>
            <w:noWrap/>
            <w:vAlign w:val="center"/>
          </w:tcPr>
          <w:p w14:paraId="2B381812">
            <w:pPr>
              <w:jc w:val="center"/>
              <w:rPr>
                <w:sz w:val="21"/>
                <w:szCs w:val="21"/>
              </w:rPr>
            </w:pPr>
            <w:r>
              <w:rPr>
                <w:sz w:val="21"/>
                <w:szCs w:val="21"/>
              </w:rPr>
              <w:t>324 480,00</w:t>
            </w:r>
          </w:p>
        </w:tc>
      </w:tr>
      <w:tr w14:paraId="0C0ED23E">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57B2F53">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color="auto" w:sz="4" w:space="0"/>
              <w:right w:val="single" w:color="auto" w:sz="4" w:space="0"/>
            </w:tcBorders>
            <w:shd w:val="clear" w:color="000000" w:fill="FFFFFF"/>
            <w:noWrap w:val="0"/>
            <w:vAlign w:val="center"/>
          </w:tcPr>
          <w:p w14:paraId="4C6276F7">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6982BE92">
            <w:pPr>
              <w:jc w:val="center"/>
              <w:rPr>
                <w:sz w:val="21"/>
                <w:szCs w:val="21"/>
              </w:rPr>
            </w:pPr>
            <w:r>
              <w:rPr>
                <w:sz w:val="21"/>
                <w:szCs w:val="21"/>
              </w:rPr>
              <w:t>0505</w:t>
            </w:r>
          </w:p>
        </w:tc>
        <w:tc>
          <w:tcPr>
            <w:tcW w:w="1204" w:type="dxa"/>
            <w:tcBorders>
              <w:top w:val="nil"/>
              <w:left w:val="nil"/>
              <w:bottom w:val="single" w:color="auto" w:sz="4" w:space="0"/>
              <w:right w:val="single" w:color="auto" w:sz="4" w:space="0"/>
            </w:tcBorders>
            <w:shd w:val="clear" w:color="000000" w:fill="FFFFFF"/>
            <w:noWrap w:val="0"/>
            <w:vAlign w:val="center"/>
          </w:tcPr>
          <w:p w14:paraId="07951646">
            <w:pPr>
              <w:ind w:left="-38" w:right="-105"/>
              <w:jc w:val="center"/>
              <w:rPr>
                <w:sz w:val="21"/>
                <w:szCs w:val="21"/>
              </w:rPr>
            </w:pPr>
            <w:r>
              <w:rPr>
                <w:sz w:val="21"/>
                <w:szCs w:val="21"/>
              </w:rPr>
              <w:t>66 4 04 00204</w:t>
            </w:r>
          </w:p>
        </w:tc>
        <w:tc>
          <w:tcPr>
            <w:tcW w:w="637" w:type="dxa"/>
            <w:tcBorders>
              <w:top w:val="nil"/>
              <w:left w:val="nil"/>
              <w:bottom w:val="single" w:color="auto" w:sz="4" w:space="0"/>
              <w:right w:val="single" w:color="auto" w:sz="4" w:space="0"/>
            </w:tcBorders>
            <w:shd w:val="clear" w:color="000000" w:fill="FFFFFF"/>
            <w:noWrap w:val="0"/>
            <w:vAlign w:val="center"/>
          </w:tcPr>
          <w:p w14:paraId="55BF44C0">
            <w:pPr>
              <w:jc w:val="center"/>
              <w:rPr>
                <w:sz w:val="21"/>
                <w:szCs w:val="21"/>
              </w:rPr>
            </w:pPr>
            <w:r>
              <w:rPr>
                <w:sz w:val="21"/>
                <w:szCs w:val="21"/>
              </w:rPr>
              <w:t>600</w:t>
            </w:r>
          </w:p>
        </w:tc>
        <w:tc>
          <w:tcPr>
            <w:tcW w:w="1780" w:type="dxa"/>
            <w:tcBorders>
              <w:top w:val="nil"/>
              <w:left w:val="nil"/>
              <w:bottom w:val="single" w:color="auto" w:sz="4" w:space="0"/>
              <w:right w:val="single" w:color="auto" w:sz="4" w:space="0"/>
            </w:tcBorders>
            <w:shd w:val="clear" w:color="000000" w:fill="FFFFFF"/>
            <w:noWrap/>
            <w:vAlign w:val="center"/>
          </w:tcPr>
          <w:p w14:paraId="291372EA">
            <w:pPr>
              <w:jc w:val="center"/>
              <w:rPr>
                <w:sz w:val="21"/>
                <w:szCs w:val="21"/>
              </w:rPr>
            </w:pPr>
            <w:r>
              <w:rPr>
                <w:sz w:val="21"/>
                <w:szCs w:val="21"/>
              </w:rPr>
              <w:t>312 000,00</w:t>
            </w:r>
          </w:p>
        </w:tc>
        <w:tc>
          <w:tcPr>
            <w:tcW w:w="1599" w:type="dxa"/>
            <w:tcBorders>
              <w:top w:val="nil"/>
              <w:left w:val="nil"/>
              <w:bottom w:val="single" w:color="auto" w:sz="4" w:space="0"/>
              <w:right w:val="single" w:color="auto" w:sz="4" w:space="0"/>
            </w:tcBorders>
            <w:shd w:val="clear" w:color="000000" w:fill="FFFFFF"/>
            <w:noWrap/>
            <w:vAlign w:val="center"/>
          </w:tcPr>
          <w:p w14:paraId="00D64307">
            <w:pPr>
              <w:jc w:val="center"/>
              <w:rPr>
                <w:sz w:val="21"/>
                <w:szCs w:val="21"/>
              </w:rPr>
            </w:pPr>
            <w:r>
              <w:rPr>
                <w:sz w:val="21"/>
                <w:szCs w:val="21"/>
              </w:rPr>
              <w:t>324 480,00</w:t>
            </w:r>
          </w:p>
        </w:tc>
      </w:tr>
      <w:tr w14:paraId="7B8C8753">
        <w:tblPrEx>
          <w:tblCellMar>
            <w:top w:w="0" w:type="dxa"/>
            <w:left w:w="108" w:type="dxa"/>
            <w:bottom w:w="0" w:type="dxa"/>
            <w:right w:w="108" w:type="dxa"/>
          </w:tblCellMar>
        </w:tblPrEx>
        <w:trPr>
          <w:wBefore w:w="0" w:type="auto"/>
          <w:trHeight w:val="285"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24284E8">
            <w:pPr>
              <w:rPr>
                <w:b/>
                <w:bCs/>
                <w:sz w:val="21"/>
                <w:szCs w:val="21"/>
              </w:rPr>
            </w:pPr>
            <w:r>
              <w:rPr>
                <w:b/>
                <w:bCs/>
                <w:sz w:val="21"/>
                <w:szCs w:val="21"/>
              </w:rPr>
              <w:t>СОЦИАЛЬНАЯ ПОЛИТИКА</w:t>
            </w:r>
          </w:p>
        </w:tc>
        <w:tc>
          <w:tcPr>
            <w:tcW w:w="662" w:type="dxa"/>
            <w:tcBorders>
              <w:top w:val="nil"/>
              <w:left w:val="nil"/>
              <w:bottom w:val="single" w:color="auto" w:sz="4" w:space="0"/>
              <w:right w:val="single" w:color="auto" w:sz="4" w:space="0"/>
            </w:tcBorders>
            <w:shd w:val="clear" w:color="000000" w:fill="FFFFFF"/>
            <w:noWrap w:val="0"/>
            <w:vAlign w:val="center"/>
          </w:tcPr>
          <w:p w14:paraId="6EEBCF79">
            <w:pPr>
              <w:jc w:val="center"/>
              <w:rPr>
                <w:b/>
                <w:bCs/>
                <w:sz w:val="21"/>
                <w:szCs w:val="21"/>
              </w:rPr>
            </w:pPr>
            <w:r>
              <w:rPr>
                <w:b/>
                <w:bCs/>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5D1D1B0B">
            <w:pPr>
              <w:jc w:val="center"/>
              <w:rPr>
                <w:b/>
                <w:bCs/>
                <w:sz w:val="21"/>
                <w:szCs w:val="21"/>
              </w:rPr>
            </w:pPr>
            <w:r>
              <w:rPr>
                <w:b/>
                <w:bCs/>
                <w:sz w:val="21"/>
                <w:szCs w:val="21"/>
              </w:rPr>
              <w:t>1000</w:t>
            </w:r>
          </w:p>
        </w:tc>
        <w:tc>
          <w:tcPr>
            <w:tcW w:w="1204" w:type="dxa"/>
            <w:tcBorders>
              <w:top w:val="nil"/>
              <w:left w:val="nil"/>
              <w:bottom w:val="single" w:color="auto" w:sz="4" w:space="0"/>
              <w:right w:val="single" w:color="auto" w:sz="4" w:space="0"/>
            </w:tcBorders>
            <w:shd w:val="clear" w:color="000000" w:fill="FFFFFF"/>
            <w:noWrap w:val="0"/>
            <w:vAlign w:val="center"/>
          </w:tcPr>
          <w:p w14:paraId="0F6A1CDB">
            <w:pPr>
              <w:ind w:left="-38" w:right="-105"/>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66EC9679">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229F1DCE">
            <w:pPr>
              <w:jc w:val="center"/>
              <w:rPr>
                <w:b/>
                <w:bCs/>
                <w:sz w:val="21"/>
                <w:szCs w:val="21"/>
              </w:rPr>
            </w:pPr>
            <w:r>
              <w:rPr>
                <w:b/>
                <w:bCs/>
                <w:sz w:val="21"/>
                <w:szCs w:val="21"/>
              </w:rPr>
              <w:t>110 872 963,77</w:t>
            </w:r>
          </w:p>
        </w:tc>
        <w:tc>
          <w:tcPr>
            <w:tcW w:w="1599" w:type="dxa"/>
            <w:tcBorders>
              <w:top w:val="nil"/>
              <w:left w:val="nil"/>
              <w:bottom w:val="single" w:color="auto" w:sz="4" w:space="0"/>
              <w:right w:val="single" w:color="auto" w:sz="4" w:space="0"/>
            </w:tcBorders>
            <w:shd w:val="clear" w:color="000000" w:fill="FFFFFF"/>
            <w:noWrap/>
            <w:vAlign w:val="center"/>
          </w:tcPr>
          <w:p w14:paraId="2E206499">
            <w:pPr>
              <w:jc w:val="center"/>
              <w:rPr>
                <w:b/>
                <w:bCs/>
                <w:sz w:val="21"/>
                <w:szCs w:val="21"/>
              </w:rPr>
            </w:pPr>
            <w:r>
              <w:rPr>
                <w:b/>
                <w:bCs/>
                <w:sz w:val="21"/>
                <w:szCs w:val="21"/>
              </w:rPr>
              <w:t>91 825 071,82</w:t>
            </w:r>
          </w:p>
        </w:tc>
      </w:tr>
      <w:tr w14:paraId="6A7DD66E">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58F4F20">
            <w:pPr>
              <w:rPr>
                <w:b/>
                <w:bCs/>
                <w:sz w:val="21"/>
                <w:szCs w:val="21"/>
              </w:rPr>
            </w:pPr>
            <w:r>
              <w:rPr>
                <w:b/>
                <w:bCs/>
                <w:sz w:val="21"/>
                <w:szCs w:val="21"/>
              </w:rPr>
              <w:t>Пенсионное обеспечение</w:t>
            </w:r>
          </w:p>
        </w:tc>
        <w:tc>
          <w:tcPr>
            <w:tcW w:w="662" w:type="dxa"/>
            <w:tcBorders>
              <w:top w:val="nil"/>
              <w:left w:val="nil"/>
              <w:bottom w:val="single" w:color="auto" w:sz="4" w:space="0"/>
              <w:right w:val="single" w:color="auto" w:sz="4" w:space="0"/>
            </w:tcBorders>
            <w:shd w:val="clear" w:color="000000" w:fill="FFFFFF"/>
            <w:noWrap w:val="0"/>
            <w:vAlign w:val="center"/>
          </w:tcPr>
          <w:p w14:paraId="0DF71D3E">
            <w:pPr>
              <w:jc w:val="center"/>
              <w:rPr>
                <w:b/>
                <w:bCs/>
                <w:sz w:val="21"/>
                <w:szCs w:val="21"/>
              </w:rPr>
            </w:pPr>
            <w:r>
              <w:rPr>
                <w:b/>
                <w:bCs/>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3461AB3C">
            <w:pPr>
              <w:jc w:val="center"/>
              <w:rPr>
                <w:b/>
                <w:bCs/>
                <w:sz w:val="21"/>
                <w:szCs w:val="21"/>
              </w:rPr>
            </w:pPr>
            <w:r>
              <w:rPr>
                <w:b/>
                <w:bCs/>
                <w:sz w:val="21"/>
                <w:szCs w:val="21"/>
              </w:rPr>
              <w:t>1001</w:t>
            </w:r>
          </w:p>
        </w:tc>
        <w:tc>
          <w:tcPr>
            <w:tcW w:w="1204" w:type="dxa"/>
            <w:tcBorders>
              <w:top w:val="nil"/>
              <w:left w:val="nil"/>
              <w:bottom w:val="single" w:color="auto" w:sz="4" w:space="0"/>
              <w:right w:val="single" w:color="auto" w:sz="4" w:space="0"/>
            </w:tcBorders>
            <w:shd w:val="clear" w:color="000000" w:fill="FFFFFF"/>
            <w:noWrap w:val="0"/>
            <w:vAlign w:val="center"/>
          </w:tcPr>
          <w:p w14:paraId="5A9A6201">
            <w:pPr>
              <w:ind w:left="-38" w:right="-105"/>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203C624E">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4BBAD0C4">
            <w:pPr>
              <w:jc w:val="center"/>
              <w:rPr>
                <w:b/>
                <w:bCs/>
                <w:sz w:val="21"/>
                <w:szCs w:val="21"/>
              </w:rPr>
            </w:pPr>
            <w:r>
              <w:rPr>
                <w:b/>
                <w:bCs/>
                <w:sz w:val="21"/>
                <w:szCs w:val="21"/>
              </w:rPr>
              <w:t>15 146 643,53</w:t>
            </w:r>
          </w:p>
        </w:tc>
        <w:tc>
          <w:tcPr>
            <w:tcW w:w="1599" w:type="dxa"/>
            <w:tcBorders>
              <w:top w:val="nil"/>
              <w:left w:val="nil"/>
              <w:bottom w:val="single" w:color="auto" w:sz="4" w:space="0"/>
              <w:right w:val="single" w:color="auto" w:sz="4" w:space="0"/>
            </w:tcBorders>
            <w:shd w:val="clear" w:color="000000" w:fill="FFFFFF"/>
            <w:noWrap/>
            <w:vAlign w:val="center"/>
          </w:tcPr>
          <w:p w14:paraId="6FD814EC">
            <w:pPr>
              <w:jc w:val="center"/>
              <w:rPr>
                <w:b/>
                <w:bCs/>
                <w:sz w:val="21"/>
                <w:szCs w:val="21"/>
              </w:rPr>
            </w:pPr>
            <w:r>
              <w:rPr>
                <w:b/>
                <w:bCs/>
                <w:sz w:val="21"/>
                <w:szCs w:val="21"/>
              </w:rPr>
              <w:t>17 048 869,70</w:t>
            </w:r>
          </w:p>
        </w:tc>
      </w:tr>
      <w:tr w14:paraId="230A5221">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93E24B8">
            <w:pPr>
              <w:rPr>
                <w:sz w:val="21"/>
                <w:szCs w:val="21"/>
              </w:rPr>
            </w:pPr>
            <w:r>
              <w:rPr>
                <w:sz w:val="21"/>
                <w:szCs w:val="21"/>
              </w:rPr>
              <w:t>Муниципальная программа "Развитие муниципального управления в городе Димитровграде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50C47E82">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455FCA32">
            <w:pPr>
              <w:jc w:val="center"/>
              <w:rPr>
                <w:sz w:val="21"/>
                <w:szCs w:val="21"/>
              </w:rPr>
            </w:pPr>
            <w:r>
              <w:rPr>
                <w:sz w:val="21"/>
                <w:szCs w:val="21"/>
              </w:rPr>
              <w:t>1001</w:t>
            </w:r>
          </w:p>
        </w:tc>
        <w:tc>
          <w:tcPr>
            <w:tcW w:w="1204" w:type="dxa"/>
            <w:tcBorders>
              <w:top w:val="nil"/>
              <w:left w:val="nil"/>
              <w:bottom w:val="single" w:color="auto" w:sz="4" w:space="0"/>
              <w:right w:val="single" w:color="auto" w:sz="4" w:space="0"/>
            </w:tcBorders>
            <w:shd w:val="clear" w:color="000000" w:fill="FFFFFF"/>
            <w:noWrap w:val="0"/>
            <w:vAlign w:val="center"/>
          </w:tcPr>
          <w:p w14:paraId="45ED8E31">
            <w:pPr>
              <w:ind w:left="-38" w:right="-105"/>
              <w:jc w:val="center"/>
              <w:rPr>
                <w:sz w:val="21"/>
                <w:szCs w:val="21"/>
              </w:rPr>
            </w:pPr>
            <w:r>
              <w:rPr>
                <w:sz w:val="21"/>
                <w:szCs w:val="21"/>
              </w:rPr>
              <w:t>67 0 00 00000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5EA865AE">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3BFE542A">
            <w:pPr>
              <w:jc w:val="center"/>
              <w:rPr>
                <w:sz w:val="21"/>
                <w:szCs w:val="21"/>
              </w:rPr>
            </w:pPr>
            <w:r>
              <w:rPr>
                <w:sz w:val="21"/>
                <w:szCs w:val="21"/>
              </w:rPr>
              <w:t>15 146 643,53</w:t>
            </w:r>
          </w:p>
        </w:tc>
        <w:tc>
          <w:tcPr>
            <w:tcW w:w="1599" w:type="dxa"/>
            <w:tcBorders>
              <w:top w:val="nil"/>
              <w:left w:val="nil"/>
              <w:bottom w:val="single" w:color="auto" w:sz="4" w:space="0"/>
              <w:right w:val="single" w:color="auto" w:sz="4" w:space="0"/>
            </w:tcBorders>
            <w:shd w:val="clear" w:color="000000" w:fill="FFFFFF"/>
            <w:noWrap/>
            <w:vAlign w:val="center"/>
          </w:tcPr>
          <w:p w14:paraId="3C01F89F">
            <w:pPr>
              <w:jc w:val="center"/>
              <w:rPr>
                <w:sz w:val="21"/>
                <w:szCs w:val="21"/>
              </w:rPr>
            </w:pPr>
            <w:r>
              <w:rPr>
                <w:sz w:val="21"/>
                <w:szCs w:val="21"/>
              </w:rPr>
              <w:t>17 048 869,70</w:t>
            </w:r>
          </w:p>
        </w:tc>
      </w:tr>
      <w:tr w14:paraId="28FA31AD">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3002011">
            <w:pPr>
              <w:rPr>
                <w:sz w:val="21"/>
                <w:szCs w:val="21"/>
              </w:rPr>
            </w:pPr>
            <w:r>
              <w:rPr>
                <w:sz w:val="21"/>
                <w:szCs w:val="21"/>
              </w:rPr>
              <w:t>Комплексы процессных мероприятий</w:t>
            </w:r>
          </w:p>
        </w:tc>
        <w:tc>
          <w:tcPr>
            <w:tcW w:w="662" w:type="dxa"/>
            <w:tcBorders>
              <w:top w:val="nil"/>
              <w:left w:val="nil"/>
              <w:bottom w:val="single" w:color="auto" w:sz="4" w:space="0"/>
              <w:right w:val="single" w:color="auto" w:sz="4" w:space="0"/>
            </w:tcBorders>
            <w:shd w:val="clear" w:color="000000" w:fill="FFFFFF"/>
            <w:noWrap w:val="0"/>
            <w:vAlign w:val="center"/>
          </w:tcPr>
          <w:p w14:paraId="1AFC0486">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597D8661">
            <w:pPr>
              <w:jc w:val="center"/>
              <w:rPr>
                <w:sz w:val="21"/>
                <w:szCs w:val="21"/>
              </w:rPr>
            </w:pPr>
            <w:r>
              <w:rPr>
                <w:sz w:val="21"/>
                <w:szCs w:val="21"/>
              </w:rPr>
              <w:t>1001</w:t>
            </w:r>
          </w:p>
        </w:tc>
        <w:tc>
          <w:tcPr>
            <w:tcW w:w="1204" w:type="dxa"/>
            <w:tcBorders>
              <w:top w:val="nil"/>
              <w:left w:val="nil"/>
              <w:bottom w:val="single" w:color="auto" w:sz="4" w:space="0"/>
              <w:right w:val="single" w:color="auto" w:sz="4" w:space="0"/>
            </w:tcBorders>
            <w:shd w:val="clear" w:color="000000" w:fill="FFFFFF"/>
            <w:noWrap w:val="0"/>
            <w:vAlign w:val="center"/>
          </w:tcPr>
          <w:p w14:paraId="3557F4E9">
            <w:pPr>
              <w:ind w:left="-38" w:right="-105"/>
              <w:jc w:val="center"/>
              <w:rPr>
                <w:sz w:val="21"/>
                <w:szCs w:val="21"/>
              </w:rPr>
            </w:pPr>
            <w:r>
              <w:rPr>
                <w:sz w:val="21"/>
                <w:szCs w:val="21"/>
              </w:rPr>
              <w:t>67 4 00 00000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3E0EF1B1">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02E1EC26">
            <w:pPr>
              <w:jc w:val="center"/>
              <w:rPr>
                <w:sz w:val="21"/>
                <w:szCs w:val="21"/>
              </w:rPr>
            </w:pPr>
            <w:r>
              <w:rPr>
                <w:sz w:val="21"/>
                <w:szCs w:val="21"/>
              </w:rPr>
              <w:t>15 146 643,53</w:t>
            </w:r>
          </w:p>
        </w:tc>
        <w:tc>
          <w:tcPr>
            <w:tcW w:w="1599" w:type="dxa"/>
            <w:tcBorders>
              <w:top w:val="nil"/>
              <w:left w:val="nil"/>
              <w:bottom w:val="single" w:color="auto" w:sz="4" w:space="0"/>
              <w:right w:val="single" w:color="auto" w:sz="4" w:space="0"/>
            </w:tcBorders>
            <w:shd w:val="clear" w:color="000000" w:fill="FFFFFF"/>
            <w:noWrap/>
            <w:vAlign w:val="center"/>
          </w:tcPr>
          <w:p w14:paraId="6EBA2801">
            <w:pPr>
              <w:jc w:val="center"/>
              <w:rPr>
                <w:sz w:val="21"/>
                <w:szCs w:val="21"/>
              </w:rPr>
            </w:pPr>
            <w:r>
              <w:rPr>
                <w:sz w:val="21"/>
                <w:szCs w:val="21"/>
              </w:rPr>
              <w:t>17 048 869,70</w:t>
            </w:r>
          </w:p>
        </w:tc>
      </w:tr>
      <w:tr w14:paraId="2E9A364A">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97D9C00">
            <w:pPr>
              <w:rPr>
                <w:sz w:val="21"/>
                <w:szCs w:val="21"/>
              </w:rPr>
            </w:pPr>
            <w:r>
              <w:rPr>
                <w:sz w:val="21"/>
                <w:szCs w:val="21"/>
              </w:rPr>
              <w:t>Комплекс процессных мероприятий «Предоставление мер социальной поддержки отдельным категориям граждан»</w:t>
            </w:r>
          </w:p>
        </w:tc>
        <w:tc>
          <w:tcPr>
            <w:tcW w:w="662" w:type="dxa"/>
            <w:tcBorders>
              <w:top w:val="nil"/>
              <w:left w:val="nil"/>
              <w:bottom w:val="single" w:color="auto" w:sz="4" w:space="0"/>
              <w:right w:val="single" w:color="auto" w:sz="4" w:space="0"/>
            </w:tcBorders>
            <w:shd w:val="clear" w:color="000000" w:fill="FFFFFF"/>
            <w:noWrap w:val="0"/>
            <w:vAlign w:val="center"/>
          </w:tcPr>
          <w:p w14:paraId="125F6265">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657F1EA7">
            <w:pPr>
              <w:jc w:val="center"/>
              <w:rPr>
                <w:sz w:val="21"/>
                <w:szCs w:val="21"/>
              </w:rPr>
            </w:pPr>
            <w:r>
              <w:rPr>
                <w:sz w:val="21"/>
                <w:szCs w:val="21"/>
              </w:rPr>
              <w:t>1001</w:t>
            </w:r>
          </w:p>
        </w:tc>
        <w:tc>
          <w:tcPr>
            <w:tcW w:w="1204" w:type="dxa"/>
            <w:tcBorders>
              <w:top w:val="nil"/>
              <w:left w:val="nil"/>
              <w:bottom w:val="single" w:color="auto" w:sz="4" w:space="0"/>
              <w:right w:val="single" w:color="auto" w:sz="4" w:space="0"/>
            </w:tcBorders>
            <w:shd w:val="clear" w:color="000000" w:fill="FFFFFF"/>
            <w:noWrap w:val="0"/>
            <w:vAlign w:val="center"/>
          </w:tcPr>
          <w:p w14:paraId="58840101">
            <w:pPr>
              <w:ind w:left="-38" w:right="-105"/>
              <w:jc w:val="center"/>
              <w:rPr>
                <w:sz w:val="21"/>
                <w:szCs w:val="21"/>
              </w:rPr>
            </w:pPr>
            <w:r>
              <w:rPr>
                <w:sz w:val="21"/>
                <w:szCs w:val="21"/>
              </w:rPr>
              <w:t>67 4 03 00000</w:t>
            </w:r>
          </w:p>
        </w:tc>
        <w:tc>
          <w:tcPr>
            <w:tcW w:w="637" w:type="dxa"/>
            <w:tcBorders>
              <w:top w:val="nil"/>
              <w:left w:val="nil"/>
              <w:bottom w:val="single" w:color="auto" w:sz="4" w:space="0"/>
              <w:right w:val="single" w:color="auto" w:sz="4" w:space="0"/>
            </w:tcBorders>
            <w:shd w:val="clear" w:color="000000" w:fill="FFFFFF"/>
            <w:noWrap w:val="0"/>
            <w:vAlign w:val="center"/>
          </w:tcPr>
          <w:p w14:paraId="611E4E83">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45E3858E">
            <w:pPr>
              <w:jc w:val="center"/>
              <w:rPr>
                <w:sz w:val="21"/>
                <w:szCs w:val="21"/>
              </w:rPr>
            </w:pPr>
            <w:r>
              <w:rPr>
                <w:sz w:val="21"/>
                <w:szCs w:val="21"/>
              </w:rPr>
              <w:t>15 146 643,53</w:t>
            </w:r>
          </w:p>
        </w:tc>
        <w:tc>
          <w:tcPr>
            <w:tcW w:w="1599" w:type="dxa"/>
            <w:tcBorders>
              <w:top w:val="nil"/>
              <w:left w:val="nil"/>
              <w:bottom w:val="single" w:color="auto" w:sz="4" w:space="0"/>
              <w:right w:val="single" w:color="auto" w:sz="4" w:space="0"/>
            </w:tcBorders>
            <w:shd w:val="clear" w:color="000000" w:fill="FFFFFF"/>
            <w:noWrap/>
            <w:vAlign w:val="center"/>
          </w:tcPr>
          <w:p w14:paraId="16F7C160">
            <w:pPr>
              <w:jc w:val="center"/>
              <w:rPr>
                <w:sz w:val="21"/>
                <w:szCs w:val="21"/>
              </w:rPr>
            </w:pPr>
            <w:r>
              <w:rPr>
                <w:sz w:val="21"/>
                <w:szCs w:val="21"/>
              </w:rPr>
              <w:t>17 048 869,70</w:t>
            </w:r>
          </w:p>
        </w:tc>
      </w:tr>
      <w:tr w14:paraId="314803E8">
        <w:tblPrEx>
          <w:tblCellMar>
            <w:top w:w="0" w:type="dxa"/>
            <w:left w:w="108" w:type="dxa"/>
            <w:bottom w:w="0" w:type="dxa"/>
            <w:right w:w="108" w:type="dxa"/>
          </w:tblCellMar>
        </w:tblPrEx>
        <w:trPr>
          <w:wBefore w:w="0" w:type="auto"/>
          <w:trHeight w:val="135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00FD595">
            <w:pPr>
              <w:rPr>
                <w:sz w:val="21"/>
                <w:szCs w:val="21"/>
              </w:rPr>
            </w:pPr>
            <w:r>
              <w:rPr>
                <w:sz w:val="21"/>
                <w:szCs w:val="21"/>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7FA071B9">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20EEF8F3">
            <w:pPr>
              <w:jc w:val="center"/>
              <w:rPr>
                <w:sz w:val="21"/>
                <w:szCs w:val="21"/>
              </w:rPr>
            </w:pPr>
            <w:r>
              <w:rPr>
                <w:sz w:val="21"/>
                <w:szCs w:val="21"/>
              </w:rPr>
              <w:t>1001</w:t>
            </w:r>
          </w:p>
        </w:tc>
        <w:tc>
          <w:tcPr>
            <w:tcW w:w="1204" w:type="dxa"/>
            <w:tcBorders>
              <w:top w:val="nil"/>
              <w:left w:val="nil"/>
              <w:bottom w:val="single" w:color="auto" w:sz="4" w:space="0"/>
              <w:right w:val="single" w:color="auto" w:sz="4" w:space="0"/>
            </w:tcBorders>
            <w:shd w:val="clear" w:color="000000" w:fill="FFFFFF"/>
            <w:noWrap w:val="0"/>
            <w:vAlign w:val="center"/>
          </w:tcPr>
          <w:p w14:paraId="03FF8127">
            <w:pPr>
              <w:ind w:left="-38" w:right="-105"/>
              <w:jc w:val="center"/>
              <w:rPr>
                <w:sz w:val="21"/>
                <w:szCs w:val="21"/>
              </w:rPr>
            </w:pPr>
            <w:r>
              <w:rPr>
                <w:sz w:val="21"/>
                <w:szCs w:val="21"/>
              </w:rPr>
              <w:t>67 4 03 00501</w:t>
            </w:r>
          </w:p>
        </w:tc>
        <w:tc>
          <w:tcPr>
            <w:tcW w:w="637" w:type="dxa"/>
            <w:tcBorders>
              <w:top w:val="nil"/>
              <w:left w:val="nil"/>
              <w:bottom w:val="single" w:color="auto" w:sz="4" w:space="0"/>
              <w:right w:val="single" w:color="auto" w:sz="4" w:space="0"/>
            </w:tcBorders>
            <w:shd w:val="clear" w:color="000000" w:fill="FFFFFF"/>
            <w:noWrap w:val="0"/>
            <w:vAlign w:val="center"/>
          </w:tcPr>
          <w:p w14:paraId="3E5AE5DE">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04762E8D">
            <w:pPr>
              <w:jc w:val="center"/>
              <w:rPr>
                <w:sz w:val="21"/>
                <w:szCs w:val="21"/>
              </w:rPr>
            </w:pPr>
            <w:r>
              <w:rPr>
                <w:sz w:val="21"/>
                <w:szCs w:val="21"/>
              </w:rPr>
              <w:t>15 146 643,53</w:t>
            </w:r>
          </w:p>
        </w:tc>
        <w:tc>
          <w:tcPr>
            <w:tcW w:w="1599" w:type="dxa"/>
            <w:tcBorders>
              <w:top w:val="nil"/>
              <w:left w:val="nil"/>
              <w:bottom w:val="single" w:color="auto" w:sz="4" w:space="0"/>
              <w:right w:val="single" w:color="auto" w:sz="4" w:space="0"/>
            </w:tcBorders>
            <w:shd w:val="clear" w:color="000000" w:fill="FFFFFF"/>
            <w:noWrap/>
            <w:vAlign w:val="center"/>
          </w:tcPr>
          <w:p w14:paraId="3EEC9228">
            <w:pPr>
              <w:jc w:val="center"/>
              <w:rPr>
                <w:sz w:val="21"/>
                <w:szCs w:val="21"/>
              </w:rPr>
            </w:pPr>
            <w:r>
              <w:rPr>
                <w:sz w:val="21"/>
                <w:szCs w:val="21"/>
              </w:rPr>
              <w:t>17 048 869,70</w:t>
            </w:r>
          </w:p>
        </w:tc>
      </w:tr>
      <w:tr w14:paraId="10ECD130">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92324F9">
            <w:pPr>
              <w:rPr>
                <w:sz w:val="21"/>
                <w:szCs w:val="21"/>
              </w:rPr>
            </w:pPr>
            <w:r>
              <w:rPr>
                <w:sz w:val="21"/>
                <w:szCs w:val="21"/>
              </w:rPr>
              <w:t>Социальное обеспечение и иные выплаты населению</w:t>
            </w:r>
          </w:p>
        </w:tc>
        <w:tc>
          <w:tcPr>
            <w:tcW w:w="662" w:type="dxa"/>
            <w:tcBorders>
              <w:top w:val="nil"/>
              <w:left w:val="nil"/>
              <w:bottom w:val="single" w:color="auto" w:sz="4" w:space="0"/>
              <w:right w:val="single" w:color="auto" w:sz="4" w:space="0"/>
            </w:tcBorders>
            <w:shd w:val="clear" w:color="000000" w:fill="FFFFFF"/>
            <w:noWrap w:val="0"/>
            <w:vAlign w:val="center"/>
          </w:tcPr>
          <w:p w14:paraId="66C4E5B0">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2273C621">
            <w:pPr>
              <w:jc w:val="center"/>
              <w:rPr>
                <w:sz w:val="21"/>
                <w:szCs w:val="21"/>
              </w:rPr>
            </w:pPr>
            <w:r>
              <w:rPr>
                <w:sz w:val="21"/>
                <w:szCs w:val="21"/>
              </w:rPr>
              <w:t>1001</w:t>
            </w:r>
          </w:p>
        </w:tc>
        <w:tc>
          <w:tcPr>
            <w:tcW w:w="1204" w:type="dxa"/>
            <w:tcBorders>
              <w:top w:val="nil"/>
              <w:left w:val="nil"/>
              <w:bottom w:val="single" w:color="auto" w:sz="4" w:space="0"/>
              <w:right w:val="single" w:color="auto" w:sz="4" w:space="0"/>
            </w:tcBorders>
            <w:shd w:val="clear" w:color="000000" w:fill="FFFFFF"/>
            <w:noWrap w:val="0"/>
            <w:vAlign w:val="center"/>
          </w:tcPr>
          <w:p w14:paraId="117DA2DA">
            <w:pPr>
              <w:ind w:left="-38" w:right="-105"/>
              <w:jc w:val="center"/>
              <w:rPr>
                <w:sz w:val="21"/>
                <w:szCs w:val="21"/>
              </w:rPr>
            </w:pPr>
            <w:r>
              <w:rPr>
                <w:sz w:val="21"/>
                <w:szCs w:val="21"/>
              </w:rPr>
              <w:t>67 4 03 00501</w:t>
            </w:r>
          </w:p>
        </w:tc>
        <w:tc>
          <w:tcPr>
            <w:tcW w:w="637" w:type="dxa"/>
            <w:tcBorders>
              <w:top w:val="nil"/>
              <w:left w:val="nil"/>
              <w:bottom w:val="single" w:color="auto" w:sz="4" w:space="0"/>
              <w:right w:val="single" w:color="auto" w:sz="4" w:space="0"/>
            </w:tcBorders>
            <w:shd w:val="clear" w:color="000000" w:fill="FFFFFF"/>
            <w:noWrap w:val="0"/>
            <w:vAlign w:val="center"/>
          </w:tcPr>
          <w:p w14:paraId="39BAFA6B">
            <w:pPr>
              <w:jc w:val="center"/>
              <w:rPr>
                <w:sz w:val="21"/>
                <w:szCs w:val="21"/>
              </w:rPr>
            </w:pPr>
            <w:r>
              <w:rPr>
                <w:sz w:val="21"/>
                <w:szCs w:val="21"/>
              </w:rPr>
              <w:t>300</w:t>
            </w:r>
          </w:p>
        </w:tc>
        <w:tc>
          <w:tcPr>
            <w:tcW w:w="1780" w:type="dxa"/>
            <w:tcBorders>
              <w:top w:val="nil"/>
              <w:left w:val="nil"/>
              <w:bottom w:val="single" w:color="auto" w:sz="4" w:space="0"/>
              <w:right w:val="single" w:color="auto" w:sz="4" w:space="0"/>
            </w:tcBorders>
            <w:shd w:val="clear" w:color="000000" w:fill="FFFFFF"/>
            <w:noWrap/>
            <w:vAlign w:val="center"/>
          </w:tcPr>
          <w:p w14:paraId="187A8777">
            <w:pPr>
              <w:jc w:val="center"/>
              <w:rPr>
                <w:sz w:val="21"/>
                <w:szCs w:val="21"/>
              </w:rPr>
            </w:pPr>
            <w:r>
              <w:rPr>
                <w:sz w:val="21"/>
                <w:szCs w:val="21"/>
              </w:rPr>
              <w:t>15 146 643,53</w:t>
            </w:r>
          </w:p>
        </w:tc>
        <w:tc>
          <w:tcPr>
            <w:tcW w:w="1599" w:type="dxa"/>
            <w:tcBorders>
              <w:top w:val="nil"/>
              <w:left w:val="nil"/>
              <w:bottom w:val="single" w:color="auto" w:sz="4" w:space="0"/>
              <w:right w:val="single" w:color="auto" w:sz="4" w:space="0"/>
            </w:tcBorders>
            <w:shd w:val="clear" w:color="000000" w:fill="FFFFFF"/>
            <w:noWrap/>
            <w:vAlign w:val="center"/>
          </w:tcPr>
          <w:p w14:paraId="70B98806">
            <w:pPr>
              <w:jc w:val="center"/>
              <w:rPr>
                <w:sz w:val="21"/>
                <w:szCs w:val="21"/>
              </w:rPr>
            </w:pPr>
            <w:r>
              <w:rPr>
                <w:sz w:val="21"/>
                <w:szCs w:val="21"/>
              </w:rPr>
              <w:t>17 048 869,70</w:t>
            </w:r>
          </w:p>
        </w:tc>
      </w:tr>
      <w:tr w14:paraId="56DE56CD">
        <w:tblPrEx>
          <w:tblCellMar>
            <w:top w:w="0" w:type="dxa"/>
            <w:left w:w="108" w:type="dxa"/>
            <w:bottom w:w="0" w:type="dxa"/>
            <w:right w:w="108" w:type="dxa"/>
          </w:tblCellMar>
        </w:tblPrEx>
        <w:trPr>
          <w:wBefore w:w="0" w:type="auto"/>
          <w:trHeight w:val="285"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9E30EA2">
            <w:pPr>
              <w:rPr>
                <w:b/>
                <w:bCs/>
                <w:sz w:val="21"/>
                <w:szCs w:val="21"/>
              </w:rPr>
            </w:pPr>
            <w:r>
              <w:rPr>
                <w:b/>
                <w:bCs/>
                <w:sz w:val="21"/>
                <w:szCs w:val="21"/>
              </w:rPr>
              <w:t>Социальное обеспечение населения</w:t>
            </w:r>
          </w:p>
        </w:tc>
        <w:tc>
          <w:tcPr>
            <w:tcW w:w="662" w:type="dxa"/>
            <w:tcBorders>
              <w:top w:val="nil"/>
              <w:left w:val="nil"/>
              <w:bottom w:val="single" w:color="auto" w:sz="4" w:space="0"/>
              <w:right w:val="single" w:color="auto" w:sz="4" w:space="0"/>
            </w:tcBorders>
            <w:shd w:val="clear" w:color="000000" w:fill="FFFFFF"/>
            <w:noWrap w:val="0"/>
            <w:vAlign w:val="center"/>
          </w:tcPr>
          <w:p w14:paraId="69D41224">
            <w:pPr>
              <w:jc w:val="center"/>
              <w:rPr>
                <w:b/>
                <w:bCs/>
                <w:sz w:val="21"/>
                <w:szCs w:val="21"/>
              </w:rPr>
            </w:pPr>
            <w:r>
              <w:rPr>
                <w:b/>
                <w:bCs/>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4502EB24">
            <w:pPr>
              <w:jc w:val="center"/>
              <w:rPr>
                <w:b/>
                <w:bCs/>
                <w:sz w:val="21"/>
                <w:szCs w:val="21"/>
              </w:rPr>
            </w:pPr>
            <w:r>
              <w:rPr>
                <w:b/>
                <w:bCs/>
                <w:sz w:val="21"/>
                <w:szCs w:val="21"/>
              </w:rPr>
              <w:t>1003</w:t>
            </w:r>
          </w:p>
        </w:tc>
        <w:tc>
          <w:tcPr>
            <w:tcW w:w="1204" w:type="dxa"/>
            <w:tcBorders>
              <w:top w:val="nil"/>
              <w:left w:val="nil"/>
              <w:bottom w:val="single" w:color="auto" w:sz="4" w:space="0"/>
              <w:right w:val="single" w:color="auto" w:sz="4" w:space="0"/>
            </w:tcBorders>
            <w:shd w:val="clear" w:color="000000" w:fill="FFFFFF"/>
            <w:noWrap w:val="0"/>
            <w:vAlign w:val="center"/>
          </w:tcPr>
          <w:p w14:paraId="716A0208">
            <w:pPr>
              <w:ind w:left="-38" w:right="-105"/>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13DA564D">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75D68620">
            <w:pPr>
              <w:jc w:val="center"/>
              <w:rPr>
                <w:b/>
                <w:bCs/>
                <w:sz w:val="21"/>
                <w:szCs w:val="21"/>
              </w:rPr>
            </w:pPr>
            <w:r>
              <w:rPr>
                <w:b/>
                <w:bCs/>
                <w:sz w:val="21"/>
                <w:szCs w:val="21"/>
              </w:rPr>
              <w:t>4 666 424,10</w:t>
            </w:r>
          </w:p>
        </w:tc>
        <w:tc>
          <w:tcPr>
            <w:tcW w:w="1599" w:type="dxa"/>
            <w:tcBorders>
              <w:top w:val="nil"/>
              <w:left w:val="nil"/>
              <w:bottom w:val="single" w:color="auto" w:sz="4" w:space="0"/>
              <w:right w:val="single" w:color="auto" w:sz="4" w:space="0"/>
            </w:tcBorders>
            <w:shd w:val="clear" w:color="000000" w:fill="FFFFFF"/>
            <w:noWrap/>
            <w:vAlign w:val="center"/>
          </w:tcPr>
          <w:p w14:paraId="7B4D5AC8">
            <w:pPr>
              <w:jc w:val="center"/>
              <w:rPr>
                <w:b/>
                <w:bCs/>
                <w:sz w:val="21"/>
                <w:szCs w:val="21"/>
              </w:rPr>
            </w:pPr>
            <w:r>
              <w:rPr>
                <w:b/>
                <w:bCs/>
                <w:sz w:val="21"/>
                <w:szCs w:val="21"/>
              </w:rPr>
              <w:t>3 539 047,98</w:t>
            </w:r>
          </w:p>
        </w:tc>
      </w:tr>
      <w:tr w14:paraId="69CC1E70">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45021B3">
            <w:pPr>
              <w:rPr>
                <w:sz w:val="21"/>
                <w:szCs w:val="21"/>
              </w:rPr>
            </w:pPr>
            <w:r>
              <w:rPr>
                <w:sz w:val="21"/>
                <w:szCs w:val="21"/>
              </w:rPr>
              <w:t>Муниципальная программа " Развитие социальной политики в городе Димитровграде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54CD0897">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058CC3AF">
            <w:pPr>
              <w:jc w:val="center"/>
              <w:rPr>
                <w:sz w:val="21"/>
                <w:szCs w:val="21"/>
              </w:rPr>
            </w:pPr>
            <w:r>
              <w:rPr>
                <w:sz w:val="21"/>
                <w:szCs w:val="21"/>
              </w:rPr>
              <w:t>1003</w:t>
            </w:r>
          </w:p>
        </w:tc>
        <w:tc>
          <w:tcPr>
            <w:tcW w:w="1204" w:type="dxa"/>
            <w:tcBorders>
              <w:top w:val="nil"/>
              <w:left w:val="nil"/>
              <w:bottom w:val="single" w:color="auto" w:sz="4" w:space="0"/>
              <w:right w:val="single" w:color="auto" w:sz="4" w:space="0"/>
            </w:tcBorders>
            <w:shd w:val="clear" w:color="000000" w:fill="FFFFFF"/>
            <w:noWrap w:val="0"/>
            <w:vAlign w:val="center"/>
          </w:tcPr>
          <w:p w14:paraId="5A66A162">
            <w:pPr>
              <w:ind w:left="-38" w:right="-105"/>
              <w:jc w:val="center"/>
              <w:rPr>
                <w:sz w:val="21"/>
                <w:szCs w:val="21"/>
              </w:rPr>
            </w:pPr>
            <w:r>
              <w:rPr>
                <w:sz w:val="21"/>
                <w:szCs w:val="21"/>
              </w:rPr>
              <w:t>66 0 00 00000</w:t>
            </w:r>
          </w:p>
        </w:tc>
        <w:tc>
          <w:tcPr>
            <w:tcW w:w="637" w:type="dxa"/>
            <w:tcBorders>
              <w:top w:val="nil"/>
              <w:left w:val="nil"/>
              <w:bottom w:val="single" w:color="auto" w:sz="4" w:space="0"/>
              <w:right w:val="single" w:color="auto" w:sz="4" w:space="0"/>
            </w:tcBorders>
            <w:shd w:val="clear" w:color="000000" w:fill="FFFFFF"/>
            <w:noWrap w:val="0"/>
            <w:vAlign w:val="center"/>
          </w:tcPr>
          <w:p w14:paraId="561BC2CA">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133ABA1A">
            <w:pPr>
              <w:jc w:val="center"/>
              <w:rPr>
                <w:sz w:val="21"/>
                <w:szCs w:val="21"/>
              </w:rPr>
            </w:pPr>
            <w:r>
              <w:rPr>
                <w:sz w:val="21"/>
                <w:szCs w:val="21"/>
              </w:rPr>
              <w:t>4 666 424,10</w:t>
            </w:r>
          </w:p>
        </w:tc>
        <w:tc>
          <w:tcPr>
            <w:tcW w:w="1599" w:type="dxa"/>
            <w:tcBorders>
              <w:top w:val="nil"/>
              <w:left w:val="nil"/>
              <w:bottom w:val="single" w:color="auto" w:sz="4" w:space="0"/>
              <w:right w:val="single" w:color="auto" w:sz="4" w:space="0"/>
            </w:tcBorders>
            <w:shd w:val="clear" w:color="000000" w:fill="FFFFFF"/>
            <w:noWrap/>
            <w:vAlign w:val="center"/>
          </w:tcPr>
          <w:p w14:paraId="273FC824">
            <w:pPr>
              <w:jc w:val="center"/>
              <w:rPr>
                <w:sz w:val="21"/>
                <w:szCs w:val="21"/>
              </w:rPr>
            </w:pPr>
            <w:r>
              <w:rPr>
                <w:sz w:val="21"/>
                <w:szCs w:val="21"/>
              </w:rPr>
              <w:t>3 539 047,98</w:t>
            </w:r>
          </w:p>
        </w:tc>
      </w:tr>
      <w:tr w14:paraId="2782D88D">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2D84D50">
            <w:pPr>
              <w:rPr>
                <w:sz w:val="21"/>
                <w:szCs w:val="21"/>
              </w:rPr>
            </w:pPr>
            <w:r>
              <w:rPr>
                <w:sz w:val="21"/>
                <w:szCs w:val="21"/>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662" w:type="dxa"/>
            <w:tcBorders>
              <w:top w:val="nil"/>
              <w:left w:val="nil"/>
              <w:bottom w:val="single" w:color="auto" w:sz="4" w:space="0"/>
              <w:right w:val="single" w:color="auto" w:sz="4" w:space="0"/>
            </w:tcBorders>
            <w:shd w:val="clear" w:color="000000" w:fill="FFFFFF"/>
            <w:noWrap w:val="0"/>
            <w:vAlign w:val="center"/>
          </w:tcPr>
          <w:p w14:paraId="528C0D4E">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235447D4">
            <w:pPr>
              <w:jc w:val="center"/>
              <w:rPr>
                <w:sz w:val="21"/>
                <w:szCs w:val="21"/>
              </w:rPr>
            </w:pPr>
            <w:r>
              <w:rPr>
                <w:sz w:val="21"/>
                <w:szCs w:val="21"/>
              </w:rPr>
              <w:t>1003</w:t>
            </w:r>
          </w:p>
        </w:tc>
        <w:tc>
          <w:tcPr>
            <w:tcW w:w="1204" w:type="dxa"/>
            <w:tcBorders>
              <w:top w:val="nil"/>
              <w:left w:val="nil"/>
              <w:bottom w:val="single" w:color="auto" w:sz="4" w:space="0"/>
              <w:right w:val="single" w:color="auto" w:sz="4" w:space="0"/>
            </w:tcBorders>
            <w:shd w:val="clear" w:color="000000" w:fill="FFFFFF"/>
            <w:noWrap w:val="0"/>
            <w:vAlign w:val="center"/>
          </w:tcPr>
          <w:p w14:paraId="712C4183">
            <w:pPr>
              <w:ind w:left="-38" w:right="-105"/>
              <w:jc w:val="center"/>
              <w:rPr>
                <w:sz w:val="21"/>
                <w:szCs w:val="21"/>
              </w:rPr>
            </w:pPr>
            <w:r>
              <w:rPr>
                <w:sz w:val="21"/>
                <w:szCs w:val="21"/>
              </w:rPr>
              <w:t>66 2 00 00000</w:t>
            </w:r>
          </w:p>
        </w:tc>
        <w:tc>
          <w:tcPr>
            <w:tcW w:w="637" w:type="dxa"/>
            <w:tcBorders>
              <w:top w:val="nil"/>
              <w:left w:val="nil"/>
              <w:bottom w:val="single" w:color="auto" w:sz="4" w:space="0"/>
              <w:right w:val="single" w:color="auto" w:sz="4" w:space="0"/>
            </w:tcBorders>
            <w:shd w:val="clear" w:color="000000" w:fill="FFFFFF"/>
            <w:noWrap w:val="0"/>
            <w:vAlign w:val="center"/>
          </w:tcPr>
          <w:p w14:paraId="1B79D9E4">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0A42EA49">
            <w:pPr>
              <w:jc w:val="center"/>
              <w:rPr>
                <w:sz w:val="21"/>
                <w:szCs w:val="21"/>
              </w:rPr>
            </w:pPr>
            <w:r>
              <w:rPr>
                <w:sz w:val="21"/>
                <w:szCs w:val="21"/>
              </w:rPr>
              <w:t>4 034 312,10</w:t>
            </w:r>
          </w:p>
        </w:tc>
        <w:tc>
          <w:tcPr>
            <w:tcW w:w="1599" w:type="dxa"/>
            <w:tcBorders>
              <w:top w:val="nil"/>
              <w:left w:val="nil"/>
              <w:bottom w:val="single" w:color="auto" w:sz="4" w:space="0"/>
              <w:right w:val="single" w:color="auto" w:sz="4" w:space="0"/>
            </w:tcBorders>
            <w:shd w:val="clear" w:color="000000" w:fill="FFFFFF"/>
            <w:noWrap/>
            <w:vAlign w:val="center"/>
          </w:tcPr>
          <w:p w14:paraId="15B09C5F">
            <w:pPr>
              <w:jc w:val="center"/>
              <w:rPr>
                <w:sz w:val="21"/>
                <w:szCs w:val="21"/>
              </w:rPr>
            </w:pPr>
            <w:r>
              <w:rPr>
                <w:sz w:val="21"/>
                <w:szCs w:val="21"/>
              </w:rPr>
              <w:t>2 881 651,50</w:t>
            </w:r>
          </w:p>
        </w:tc>
      </w:tr>
      <w:tr w14:paraId="17C20C6D">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042DC94">
            <w:pPr>
              <w:rPr>
                <w:sz w:val="21"/>
                <w:szCs w:val="21"/>
              </w:rPr>
            </w:pPr>
            <w:r>
              <w:rPr>
                <w:sz w:val="21"/>
                <w:szCs w:val="21"/>
              </w:rPr>
              <w:t>Региональный проект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p>
        </w:tc>
        <w:tc>
          <w:tcPr>
            <w:tcW w:w="662" w:type="dxa"/>
            <w:tcBorders>
              <w:top w:val="nil"/>
              <w:left w:val="nil"/>
              <w:bottom w:val="single" w:color="auto" w:sz="4" w:space="0"/>
              <w:right w:val="single" w:color="auto" w:sz="4" w:space="0"/>
            </w:tcBorders>
            <w:shd w:val="clear" w:color="000000" w:fill="FFFFFF"/>
            <w:noWrap w:val="0"/>
            <w:vAlign w:val="center"/>
          </w:tcPr>
          <w:p w14:paraId="5892C620">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0484B4E5">
            <w:pPr>
              <w:jc w:val="center"/>
              <w:rPr>
                <w:sz w:val="21"/>
                <w:szCs w:val="21"/>
              </w:rPr>
            </w:pPr>
            <w:r>
              <w:rPr>
                <w:sz w:val="21"/>
                <w:szCs w:val="21"/>
              </w:rPr>
              <w:t>1003</w:t>
            </w:r>
          </w:p>
        </w:tc>
        <w:tc>
          <w:tcPr>
            <w:tcW w:w="1204" w:type="dxa"/>
            <w:tcBorders>
              <w:top w:val="nil"/>
              <w:left w:val="nil"/>
              <w:bottom w:val="single" w:color="auto" w:sz="4" w:space="0"/>
              <w:right w:val="single" w:color="auto" w:sz="4" w:space="0"/>
            </w:tcBorders>
            <w:shd w:val="clear" w:color="000000" w:fill="FFFFFF"/>
            <w:noWrap w:val="0"/>
            <w:vAlign w:val="center"/>
          </w:tcPr>
          <w:p w14:paraId="5826912F">
            <w:pPr>
              <w:ind w:left="-38" w:right="-105"/>
              <w:jc w:val="center"/>
              <w:rPr>
                <w:sz w:val="21"/>
                <w:szCs w:val="21"/>
              </w:rPr>
            </w:pPr>
            <w:r>
              <w:rPr>
                <w:sz w:val="21"/>
                <w:szCs w:val="21"/>
              </w:rPr>
              <w:t>66 2 01 00000</w:t>
            </w:r>
          </w:p>
        </w:tc>
        <w:tc>
          <w:tcPr>
            <w:tcW w:w="637" w:type="dxa"/>
            <w:tcBorders>
              <w:top w:val="nil"/>
              <w:left w:val="nil"/>
              <w:bottom w:val="single" w:color="auto" w:sz="4" w:space="0"/>
              <w:right w:val="single" w:color="auto" w:sz="4" w:space="0"/>
            </w:tcBorders>
            <w:shd w:val="clear" w:color="000000" w:fill="FFFFFF"/>
            <w:noWrap w:val="0"/>
            <w:vAlign w:val="center"/>
          </w:tcPr>
          <w:p w14:paraId="582B3AF1">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1C225EEB">
            <w:pPr>
              <w:jc w:val="center"/>
              <w:rPr>
                <w:sz w:val="21"/>
                <w:szCs w:val="21"/>
              </w:rPr>
            </w:pPr>
            <w:r>
              <w:rPr>
                <w:sz w:val="21"/>
                <w:szCs w:val="21"/>
              </w:rPr>
              <w:t>4 034 312,10</w:t>
            </w:r>
          </w:p>
        </w:tc>
        <w:tc>
          <w:tcPr>
            <w:tcW w:w="1599" w:type="dxa"/>
            <w:tcBorders>
              <w:top w:val="nil"/>
              <w:left w:val="nil"/>
              <w:bottom w:val="single" w:color="auto" w:sz="4" w:space="0"/>
              <w:right w:val="single" w:color="auto" w:sz="4" w:space="0"/>
            </w:tcBorders>
            <w:shd w:val="clear" w:color="000000" w:fill="FFFFFF"/>
            <w:noWrap/>
            <w:vAlign w:val="center"/>
          </w:tcPr>
          <w:p w14:paraId="5A371806">
            <w:pPr>
              <w:jc w:val="center"/>
              <w:rPr>
                <w:sz w:val="21"/>
                <w:szCs w:val="21"/>
              </w:rPr>
            </w:pPr>
            <w:r>
              <w:rPr>
                <w:sz w:val="21"/>
                <w:szCs w:val="21"/>
              </w:rPr>
              <w:t>2 881 651,50</w:t>
            </w:r>
          </w:p>
        </w:tc>
      </w:tr>
      <w:tr w14:paraId="73E3BFF2">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64B3C21">
            <w:pPr>
              <w:rPr>
                <w:sz w:val="21"/>
                <w:szCs w:val="21"/>
              </w:rPr>
            </w:pPr>
            <w:r>
              <w:rPr>
                <w:sz w:val="21"/>
                <w:szCs w:val="21"/>
              </w:rPr>
              <w:t>Реализация мероприятий по обеспечению жильём молодых семей</w:t>
            </w:r>
          </w:p>
        </w:tc>
        <w:tc>
          <w:tcPr>
            <w:tcW w:w="662" w:type="dxa"/>
            <w:tcBorders>
              <w:top w:val="nil"/>
              <w:left w:val="nil"/>
              <w:bottom w:val="single" w:color="auto" w:sz="4" w:space="0"/>
              <w:right w:val="single" w:color="auto" w:sz="4" w:space="0"/>
            </w:tcBorders>
            <w:shd w:val="clear" w:color="000000" w:fill="FFFFFF"/>
            <w:noWrap w:val="0"/>
            <w:vAlign w:val="center"/>
          </w:tcPr>
          <w:p w14:paraId="48A31E2E">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1E6598B4">
            <w:pPr>
              <w:jc w:val="center"/>
              <w:rPr>
                <w:sz w:val="21"/>
                <w:szCs w:val="21"/>
              </w:rPr>
            </w:pPr>
            <w:r>
              <w:rPr>
                <w:sz w:val="21"/>
                <w:szCs w:val="21"/>
              </w:rPr>
              <w:t>1003</w:t>
            </w:r>
          </w:p>
        </w:tc>
        <w:tc>
          <w:tcPr>
            <w:tcW w:w="1204" w:type="dxa"/>
            <w:tcBorders>
              <w:top w:val="nil"/>
              <w:left w:val="nil"/>
              <w:bottom w:val="single" w:color="auto" w:sz="4" w:space="0"/>
              <w:right w:val="single" w:color="auto" w:sz="4" w:space="0"/>
            </w:tcBorders>
            <w:shd w:val="clear" w:color="000000" w:fill="FFFFFF"/>
            <w:noWrap w:val="0"/>
            <w:vAlign w:val="center"/>
          </w:tcPr>
          <w:p w14:paraId="3C035F13">
            <w:pPr>
              <w:ind w:left="-38" w:right="-105"/>
              <w:jc w:val="center"/>
              <w:rPr>
                <w:sz w:val="21"/>
                <w:szCs w:val="21"/>
              </w:rPr>
            </w:pPr>
            <w:r>
              <w:rPr>
                <w:sz w:val="21"/>
                <w:szCs w:val="21"/>
              </w:rPr>
              <w:t>66 2 01 L4970</w:t>
            </w:r>
          </w:p>
        </w:tc>
        <w:tc>
          <w:tcPr>
            <w:tcW w:w="637" w:type="dxa"/>
            <w:tcBorders>
              <w:top w:val="nil"/>
              <w:left w:val="nil"/>
              <w:bottom w:val="single" w:color="auto" w:sz="4" w:space="0"/>
              <w:right w:val="single" w:color="auto" w:sz="4" w:space="0"/>
            </w:tcBorders>
            <w:shd w:val="clear" w:color="000000" w:fill="FFFFFF"/>
            <w:noWrap w:val="0"/>
            <w:vAlign w:val="center"/>
          </w:tcPr>
          <w:p w14:paraId="5A801952">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415F6DF0">
            <w:pPr>
              <w:jc w:val="center"/>
              <w:rPr>
                <w:sz w:val="21"/>
                <w:szCs w:val="21"/>
              </w:rPr>
            </w:pPr>
            <w:r>
              <w:rPr>
                <w:sz w:val="21"/>
                <w:szCs w:val="21"/>
              </w:rPr>
              <w:t>4 034 312,10</w:t>
            </w:r>
          </w:p>
        </w:tc>
        <w:tc>
          <w:tcPr>
            <w:tcW w:w="1599" w:type="dxa"/>
            <w:tcBorders>
              <w:top w:val="nil"/>
              <w:left w:val="nil"/>
              <w:bottom w:val="single" w:color="auto" w:sz="4" w:space="0"/>
              <w:right w:val="single" w:color="auto" w:sz="4" w:space="0"/>
            </w:tcBorders>
            <w:shd w:val="clear" w:color="000000" w:fill="FFFFFF"/>
            <w:noWrap/>
            <w:vAlign w:val="center"/>
          </w:tcPr>
          <w:p w14:paraId="1DC8274A">
            <w:pPr>
              <w:jc w:val="center"/>
              <w:rPr>
                <w:sz w:val="21"/>
                <w:szCs w:val="21"/>
              </w:rPr>
            </w:pPr>
            <w:r>
              <w:rPr>
                <w:sz w:val="21"/>
                <w:szCs w:val="21"/>
              </w:rPr>
              <w:t>2 881 651,50</w:t>
            </w:r>
          </w:p>
        </w:tc>
      </w:tr>
      <w:tr w14:paraId="0D71128C">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999A65B">
            <w:pPr>
              <w:rPr>
                <w:sz w:val="21"/>
                <w:szCs w:val="21"/>
              </w:rPr>
            </w:pPr>
            <w:r>
              <w:rPr>
                <w:sz w:val="21"/>
                <w:szCs w:val="21"/>
              </w:rPr>
              <w:t>Социальное обеспечение и иные выплаты населению</w:t>
            </w:r>
          </w:p>
        </w:tc>
        <w:tc>
          <w:tcPr>
            <w:tcW w:w="662" w:type="dxa"/>
            <w:tcBorders>
              <w:top w:val="nil"/>
              <w:left w:val="nil"/>
              <w:bottom w:val="single" w:color="auto" w:sz="4" w:space="0"/>
              <w:right w:val="single" w:color="auto" w:sz="4" w:space="0"/>
            </w:tcBorders>
            <w:shd w:val="clear" w:color="000000" w:fill="FFFFFF"/>
            <w:noWrap w:val="0"/>
            <w:vAlign w:val="center"/>
          </w:tcPr>
          <w:p w14:paraId="53FC6834">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6C8E874F">
            <w:pPr>
              <w:jc w:val="center"/>
              <w:rPr>
                <w:sz w:val="21"/>
                <w:szCs w:val="21"/>
              </w:rPr>
            </w:pPr>
            <w:r>
              <w:rPr>
                <w:sz w:val="21"/>
                <w:szCs w:val="21"/>
              </w:rPr>
              <w:t>1003</w:t>
            </w:r>
          </w:p>
        </w:tc>
        <w:tc>
          <w:tcPr>
            <w:tcW w:w="1204" w:type="dxa"/>
            <w:tcBorders>
              <w:top w:val="nil"/>
              <w:left w:val="nil"/>
              <w:bottom w:val="single" w:color="auto" w:sz="4" w:space="0"/>
              <w:right w:val="single" w:color="auto" w:sz="4" w:space="0"/>
            </w:tcBorders>
            <w:shd w:val="clear" w:color="000000" w:fill="FFFFFF"/>
            <w:noWrap w:val="0"/>
            <w:vAlign w:val="center"/>
          </w:tcPr>
          <w:p w14:paraId="39A591CE">
            <w:pPr>
              <w:ind w:left="-38" w:right="-105"/>
              <w:jc w:val="center"/>
              <w:rPr>
                <w:sz w:val="21"/>
                <w:szCs w:val="21"/>
              </w:rPr>
            </w:pPr>
            <w:r>
              <w:rPr>
                <w:sz w:val="21"/>
                <w:szCs w:val="21"/>
              </w:rPr>
              <w:t>66 2 01 L4970</w:t>
            </w:r>
          </w:p>
        </w:tc>
        <w:tc>
          <w:tcPr>
            <w:tcW w:w="637" w:type="dxa"/>
            <w:tcBorders>
              <w:top w:val="nil"/>
              <w:left w:val="nil"/>
              <w:bottom w:val="single" w:color="auto" w:sz="4" w:space="0"/>
              <w:right w:val="single" w:color="auto" w:sz="4" w:space="0"/>
            </w:tcBorders>
            <w:shd w:val="clear" w:color="000000" w:fill="FFFFFF"/>
            <w:noWrap w:val="0"/>
            <w:vAlign w:val="center"/>
          </w:tcPr>
          <w:p w14:paraId="64E505C4">
            <w:pPr>
              <w:jc w:val="center"/>
              <w:rPr>
                <w:sz w:val="21"/>
                <w:szCs w:val="21"/>
              </w:rPr>
            </w:pPr>
            <w:r>
              <w:rPr>
                <w:sz w:val="21"/>
                <w:szCs w:val="21"/>
              </w:rPr>
              <w:t>300</w:t>
            </w:r>
          </w:p>
        </w:tc>
        <w:tc>
          <w:tcPr>
            <w:tcW w:w="1780" w:type="dxa"/>
            <w:tcBorders>
              <w:top w:val="nil"/>
              <w:left w:val="nil"/>
              <w:bottom w:val="single" w:color="auto" w:sz="4" w:space="0"/>
              <w:right w:val="single" w:color="auto" w:sz="4" w:space="0"/>
            </w:tcBorders>
            <w:shd w:val="clear" w:color="000000" w:fill="FFFFFF"/>
            <w:noWrap/>
            <w:vAlign w:val="center"/>
          </w:tcPr>
          <w:p w14:paraId="113AAA8C">
            <w:pPr>
              <w:jc w:val="center"/>
              <w:rPr>
                <w:sz w:val="21"/>
                <w:szCs w:val="21"/>
              </w:rPr>
            </w:pPr>
            <w:r>
              <w:rPr>
                <w:sz w:val="21"/>
                <w:szCs w:val="21"/>
              </w:rPr>
              <w:t>4 034 312,10</w:t>
            </w:r>
          </w:p>
        </w:tc>
        <w:tc>
          <w:tcPr>
            <w:tcW w:w="1599" w:type="dxa"/>
            <w:tcBorders>
              <w:top w:val="nil"/>
              <w:left w:val="nil"/>
              <w:bottom w:val="single" w:color="auto" w:sz="4" w:space="0"/>
              <w:right w:val="single" w:color="auto" w:sz="4" w:space="0"/>
            </w:tcBorders>
            <w:shd w:val="clear" w:color="000000" w:fill="FFFFFF"/>
            <w:noWrap/>
            <w:vAlign w:val="center"/>
          </w:tcPr>
          <w:p w14:paraId="05B185A9">
            <w:pPr>
              <w:jc w:val="center"/>
              <w:rPr>
                <w:sz w:val="21"/>
                <w:szCs w:val="21"/>
              </w:rPr>
            </w:pPr>
            <w:r>
              <w:rPr>
                <w:sz w:val="21"/>
                <w:szCs w:val="21"/>
              </w:rPr>
              <w:t>2 881 651,50</w:t>
            </w:r>
          </w:p>
        </w:tc>
      </w:tr>
      <w:tr w14:paraId="4A5115EF">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C9073B4">
            <w:pPr>
              <w:rPr>
                <w:sz w:val="21"/>
                <w:szCs w:val="21"/>
              </w:rPr>
            </w:pPr>
            <w:r>
              <w:rPr>
                <w:sz w:val="21"/>
                <w:szCs w:val="21"/>
              </w:rPr>
              <w:t>Комплексы процессных мероприятий</w:t>
            </w:r>
          </w:p>
        </w:tc>
        <w:tc>
          <w:tcPr>
            <w:tcW w:w="662" w:type="dxa"/>
            <w:tcBorders>
              <w:top w:val="nil"/>
              <w:left w:val="nil"/>
              <w:bottom w:val="single" w:color="auto" w:sz="4" w:space="0"/>
              <w:right w:val="single" w:color="auto" w:sz="4" w:space="0"/>
            </w:tcBorders>
            <w:shd w:val="clear" w:color="000000" w:fill="FFFFFF"/>
            <w:noWrap w:val="0"/>
            <w:vAlign w:val="center"/>
          </w:tcPr>
          <w:p w14:paraId="38E8E220">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501BEFCC">
            <w:pPr>
              <w:jc w:val="center"/>
              <w:rPr>
                <w:sz w:val="21"/>
                <w:szCs w:val="21"/>
              </w:rPr>
            </w:pPr>
            <w:r>
              <w:rPr>
                <w:sz w:val="21"/>
                <w:szCs w:val="21"/>
              </w:rPr>
              <w:t>1003</w:t>
            </w:r>
          </w:p>
        </w:tc>
        <w:tc>
          <w:tcPr>
            <w:tcW w:w="1204" w:type="dxa"/>
            <w:tcBorders>
              <w:top w:val="nil"/>
              <w:left w:val="nil"/>
              <w:bottom w:val="single" w:color="auto" w:sz="4" w:space="0"/>
              <w:right w:val="single" w:color="auto" w:sz="4" w:space="0"/>
            </w:tcBorders>
            <w:shd w:val="clear" w:color="000000" w:fill="FFFFFF"/>
            <w:noWrap w:val="0"/>
            <w:vAlign w:val="center"/>
          </w:tcPr>
          <w:p w14:paraId="1664A0F8">
            <w:pPr>
              <w:ind w:left="-38" w:right="-105"/>
              <w:jc w:val="center"/>
              <w:rPr>
                <w:sz w:val="21"/>
                <w:szCs w:val="21"/>
              </w:rPr>
            </w:pPr>
            <w:r>
              <w:rPr>
                <w:sz w:val="21"/>
                <w:szCs w:val="21"/>
              </w:rPr>
              <w:t>66 4 00 00000</w:t>
            </w:r>
          </w:p>
        </w:tc>
        <w:tc>
          <w:tcPr>
            <w:tcW w:w="637" w:type="dxa"/>
            <w:tcBorders>
              <w:top w:val="nil"/>
              <w:left w:val="nil"/>
              <w:bottom w:val="single" w:color="auto" w:sz="4" w:space="0"/>
              <w:right w:val="single" w:color="auto" w:sz="4" w:space="0"/>
            </w:tcBorders>
            <w:shd w:val="clear" w:color="000000" w:fill="FFFFFF"/>
            <w:noWrap w:val="0"/>
            <w:vAlign w:val="center"/>
          </w:tcPr>
          <w:p w14:paraId="09B56871">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0712C2B">
            <w:pPr>
              <w:jc w:val="center"/>
              <w:rPr>
                <w:sz w:val="21"/>
                <w:szCs w:val="21"/>
              </w:rPr>
            </w:pPr>
            <w:r>
              <w:rPr>
                <w:sz w:val="21"/>
                <w:szCs w:val="21"/>
              </w:rPr>
              <w:t>632 112,00</w:t>
            </w:r>
          </w:p>
        </w:tc>
        <w:tc>
          <w:tcPr>
            <w:tcW w:w="1599" w:type="dxa"/>
            <w:tcBorders>
              <w:top w:val="nil"/>
              <w:left w:val="nil"/>
              <w:bottom w:val="single" w:color="auto" w:sz="4" w:space="0"/>
              <w:right w:val="single" w:color="auto" w:sz="4" w:space="0"/>
            </w:tcBorders>
            <w:shd w:val="clear" w:color="000000" w:fill="FFFFFF"/>
            <w:noWrap/>
            <w:vAlign w:val="center"/>
          </w:tcPr>
          <w:p w14:paraId="67C2B543">
            <w:pPr>
              <w:jc w:val="center"/>
              <w:rPr>
                <w:sz w:val="21"/>
                <w:szCs w:val="21"/>
              </w:rPr>
            </w:pPr>
            <w:r>
              <w:rPr>
                <w:sz w:val="21"/>
                <w:szCs w:val="21"/>
              </w:rPr>
              <w:t>657 396,48</w:t>
            </w:r>
          </w:p>
        </w:tc>
      </w:tr>
      <w:tr w14:paraId="4ACEB865">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9F41B2B">
            <w:pPr>
              <w:rPr>
                <w:sz w:val="21"/>
                <w:szCs w:val="21"/>
              </w:rPr>
            </w:pPr>
            <w:r>
              <w:rPr>
                <w:sz w:val="21"/>
                <w:szCs w:val="21"/>
              </w:rPr>
              <w:t>Комплекс процессных мероприятий «Реализация мероприятий по социальной поддержке граждан»</w:t>
            </w:r>
          </w:p>
        </w:tc>
        <w:tc>
          <w:tcPr>
            <w:tcW w:w="662" w:type="dxa"/>
            <w:tcBorders>
              <w:top w:val="nil"/>
              <w:left w:val="nil"/>
              <w:bottom w:val="single" w:color="auto" w:sz="4" w:space="0"/>
              <w:right w:val="single" w:color="auto" w:sz="4" w:space="0"/>
            </w:tcBorders>
            <w:shd w:val="clear" w:color="000000" w:fill="FFFFFF"/>
            <w:noWrap w:val="0"/>
            <w:vAlign w:val="center"/>
          </w:tcPr>
          <w:p w14:paraId="10C663D2">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43A91CB9">
            <w:pPr>
              <w:jc w:val="center"/>
              <w:rPr>
                <w:sz w:val="21"/>
                <w:szCs w:val="21"/>
              </w:rPr>
            </w:pPr>
            <w:r>
              <w:rPr>
                <w:sz w:val="21"/>
                <w:szCs w:val="21"/>
              </w:rPr>
              <w:t>1003</w:t>
            </w:r>
          </w:p>
        </w:tc>
        <w:tc>
          <w:tcPr>
            <w:tcW w:w="1204" w:type="dxa"/>
            <w:tcBorders>
              <w:top w:val="nil"/>
              <w:left w:val="nil"/>
              <w:bottom w:val="single" w:color="auto" w:sz="4" w:space="0"/>
              <w:right w:val="single" w:color="auto" w:sz="4" w:space="0"/>
            </w:tcBorders>
            <w:shd w:val="clear" w:color="000000" w:fill="FFFFFF"/>
            <w:noWrap w:val="0"/>
            <w:vAlign w:val="center"/>
          </w:tcPr>
          <w:p w14:paraId="767F67DF">
            <w:pPr>
              <w:ind w:left="-38" w:right="-105"/>
              <w:jc w:val="center"/>
              <w:rPr>
                <w:sz w:val="21"/>
                <w:szCs w:val="21"/>
              </w:rPr>
            </w:pPr>
            <w:r>
              <w:rPr>
                <w:sz w:val="21"/>
                <w:szCs w:val="21"/>
              </w:rPr>
              <w:t>66 4 03 00000</w:t>
            </w:r>
          </w:p>
        </w:tc>
        <w:tc>
          <w:tcPr>
            <w:tcW w:w="637" w:type="dxa"/>
            <w:tcBorders>
              <w:top w:val="nil"/>
              <w:left w:val="nil"/>
              <w:bottom w:val="single" w:color="auto" w:sz="4" w:space="0"/>
              <w:right w:val="single" w:color="auto" w:sz="4" w:space="0"/>
            </w:tcBorders>
            <w:shd w:val="clear" w:color="000000" w:fill="FFFFFF"/>
            <w:noWrap w:val="0"/>
            <w:vAlign w:val="center"/>
          </w:tcPr>
          <w:p w14:paraId="7AC3CC3A">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2B483B9F">
            <w:pPr>
              <w:jc w:val="center"/>
              <w:rPr>
                <w:sz w:val="21"/>
                <w:szCs w:val="21"/>
              </w:rPr>
            </w:pPr>
            <w:r>
              <w:rPr>
                <w:sz w:val="21"/>
                <w:szCs w:val="21"/>
              </w:rPr>
              <w:t>632 112,00</w:t>
            </w:r>
          </w:p>
        </w:tc>
        <w:tc>
          <w:tcPr>
            <w:tcW w:w="1599" w:type="dxa"/>
            <w:tcBorders>
              <w:top w:val="nil"/>
              <w:left w:val="nil"/>
              <w:bottom w:val="single" w:color="auto" w:sz="4" w:space="0"/>
              <w:right w:val="single" w:color="auto" w:sz="4" w:space="0"/>
            </w:tcBorders>
            <w:shd w:val="clear" w:color="000000" w:fill="FFFFFF"/>
            <w:noWrap/>
            <w:vAlign w:val="center"/>
          </w:tcPr>
          <w:p w14:paraId="20FC5C70">
            <w:pPr>
              <w:jc w:val="center"/>
              <w:rPr>
                <w:sz w:val="21"/>
                <w:szCs w:val="21"/>
              </w:rPr>
            </w:pPr>
            <w:r>
              <w:rPr>
                <w:sz w:val="21"/>
                <w:szCs w:val="21"/>
              </w:rPr>
              <w:t>657 396,48</w:t>
            </w:r>
          </w:p>
        </w:tc>
      </w:tr>
      <w:tr w14:paraId="78EF5195">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A407774">
            <w:pPr>
              <w:rPr>
                <w:sz w:val="21"/>
                <w:szCs w:val="21"/>
              </w:rPr>
            </w:pPr>
            <w:r>
              <w:rPr>
                <w:sz w:val="21"/>
                <w:szCs w:val="21"/>
              </w:rPr>
              <w:t>Положение о муниципальных наградах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03FC9E7D">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142AC0D0">
            <w:pPr>
              <w:jc w:val="center"/>
              <w:rPr>
                <w:sz w:val="21"/>
                <w:szCs w:val="21"/>
              </w:rPr>
            </w:pPr>
            <w:r>
              <w:rPr>
                <w:sz w:val="21"/>
                <w:szCs w:val="21"/>
              </w:rPr>
              <w:t>1003</w:t>
            </w:r>
          </w:p>
        </w:tc>
        <w:tc>
          <w:tcPr>
            <w:tcW w:w="1204" w:type="dxa"/>
            <w:tcBorders>
              <w:top w:val="nil"/>
              <w:left w:val="nil"/>
              <w:bottom w:val="single" w:color="auto" w:sz="4" w:space="0"/>
              <w:right w:val="single" w:color="auto" w:sz="4" w:space="0"/>
            </w:tcBorders>
            <w:shd w:val="clear" w:color="000000" w:fill="FFFFFF"/>
            <w:noWrap w:val="0"/>
            <w:vAlign w:val="center"/>
          </w:tcPr>
          <w:p w14:paraId="39BCCF52">
            <w:pPr>
              <w:ind w:left="-38" w:right="-105"/>
              <w:jc w:val="center"/>
              <w:rPr>
                <w:sz w:val="21"/>
                <w:szCs w:val="21"/>
              </w:rPr>
            </w:pPr>
            <w:r>
              <w:rPr>
                <w:sz w:val="21"/>
                <w:szCs w:val="21"/>
              </w:rPr>
              <w:t>66 4 03 00502</w:t>
            </w:r>
          </w:p>
        </w:tc>
        <w:tc>
          <w:tcPr>
            <w:tcW w:w="637" w:type="dxa"/>
            <w:tcBorders>
              <w:top w:val="nil"/>
              <w:left w:val="nil"/>
              <w:bottom w:val="single" w:color="auto" w:sz="4" w:space="0"/>
              <w:right w:val="single" w:color="auto" w:sz="4" w:space="0"/>
            </w:tcBorders>
            <w:shd w:val="clear" w:color="000000" w:fill="FFFFFF"/>
            <w:noWrap w:val="0"/>
            <w:vAlign w:val="center"/>
          </w:tcPr>
          <w:p w14:paraId="4E280EE7">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01332865">
            <w:pPr>
              <w:jc w:val="center"/>
              <w:rPr>
                <w:sz w:val="21"/>
                <w:szCs w:val="21"/>
              </w:rPr>
            </w:pPr>
            <w:r>
              <w:rPr>
                <w:sz w:val="21"/>
                <w:szCs w:val="21"/>
              </w:rPr>
              <w:t>192 400,00</w:t>
            </w:r>
          </w:p>
        </w:tc>
        <w:tc>
          <w:tcPr>
            <w:tcW w:w="1599" w:type="dxa"/>
            <w:tcBorders>
              <w:top w:val="nil"/>
              <w:left w:val="nil"/>
              <w:bottom w:val="single" w:color="auto" w:sz="4" w:space="0"/>
              <w:right w:val="single" w:color="auto" w:sz="4" w:space="0"/>
            </w:tcBorders>
            <w:shd w:val="clear" w:color="000000" w:fill="FFFFFF"/>
            <w:noWrap/>
            <w:vAlign w:val="center"/>
          </w:tcPr>
          <w:p w14:paraId="2236FB77">
            <w:pPr>
              <w:jc w:val="center"/>
              <w:rPr>
                <w:sz w:val="21"/>
                <w:szCs w:val="21"/>
              </w:rPr>
            </w:pPr>
            <w:r>
              <w:rPr>
                <w:sz w:val="21"/>
                <w:szCs w:val="21"/>
              </w:rPr>
              <w:t>200 096,00</w:t>
            </w:r>
          </w:p>
        </w:tc>
      </w:tr>
      <w:tr w14:paraId="60E69767">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0B1AEBC">
            <w:pPr>
              <w:rPr>
                <w:sz w:val="21"/>
                <w:szCs w:val="21"/>
              </w:rPr>
            </w:pPr>
            <w:r>
              <w:rPr>
                <w:sz w:val="21"/>
                <w:szCs w:val="21"/>
              </w:rPr>
              <w:t>Социальное обеспечение и иные выплаты населению</w:t>
            </w:r>
          </w:p>
        </w:tc>
        <w:tc>
          <w:tcPr>
            <w:tcW w:w="662" w:type="dxa"/>
            <w:tcBorders>
              <w:top w:val="nil"/>
              <w:left w:val="nil"/>
              <w:bottom w:val="single" w:color="auto" w:sz="4" w:space="0"/>
              <w:right w:val="single" w:color="auto" w:sz="4" w:space="0"/>
            </w:tcBorders>
            <w:shd w:val="clear" w:color="000000" w:fill="FFFFFF"/>
            <w:noWrap w:val="0"/>
            <w:vAlign w:val="center"/>
          </w:tcPr>
          <w:p w14:paraId="3595338D">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0F7ECB79">
            <w:pPr>
              <w:jc w:val="center"/>
              <w:rPr>
                <w:sz w:val="21"/>
                <w:szCs w:val="21"/>
              </w:rPr>
            </w:pPr>
            <w:r>
              <w:rPr>
                <w:sz w:val="21"/>
                <w:szCs w:val="21"/>
              </w:rPr>
              <w:t>1003</w:t>
            </w:r>
          </w:p>
        </w:tc>
        <w:tc>
          <w:tcPr>
            <w:tcW w:w="1204" w:type="dxa"/>
            <w:tcBorders>
              <w:top w:val="nil"/>
              <w:left w:val="nil"/>
              <w:bottom w:val="single" w:color="auto" w:sz="4" w:space="0"/>
              <w:right w:val="single" w:color="auto" w:sz="4" w:space="0"/>
            </w:tcBorders>
            <w:shd w:val="clear" w:color="000000" w:fill="FFFFFF"/>
            <w:noWrap w:val="0"/>
            <w:vAlign w:val="center"/>
          </w:tcPr>
          <w:p w14:paraId="7FB26E41">
            <w:pPr>
              <w:ind w:left="-38" w:right="-105"/>
              <w:jc w:val="center"/>
              <w:rPr>
                <w:sz w:val="21"/>
                <w:szCs w:val="21"/>
              </w:rPr>
            </w:pPr>
            <w:r>
              <w:rPr>
                <w:sz w:val="21"/>
                <w:szCs w:val="21"/>
              </w:rPr>
              <w:t>66 4 03 00502</w:t>
            </w:r>
          </w:p>
        </w:tc>
        <w:tc>
          <w:tcPr>
            <w:tcW w:w="637" w:type="dxa"/>
            <w:tcBorders>
              <w:top w:val="nil"/>
              <w:left w:val="nil"/>
              <w:bottom w:val="single" w:color="auto" w:sz="4" w:space="0"/>
              <w:right w:val="single" w:color="auto" w:sz="4" w:space="0"/>
            </w:tcBorders>
            <w:shd w:val="clear" w:color="000000" w:fill="FFFFFF"/>
            <w:noWrap w:val="0"/>
            <w:vAlign w:val="center"/>
          </w:tcPr>
          <w:p w14:paraId="74C78778">
            <w:pPr>
              <w:jc w:val="center"/>
              <w:rPr>
                <w:sz w:val="21"/>
                <w:szCs w:val="21"/>
              </w:rPr>
            </w:pPr>
            <w:r>
              <w:rPr>
                <w:sz w:val="21"/>
                <w:szCs w:val="21"/>
              </w:rPr>
              <w:t>300</w:t>
            </w:r>
          </w:p>
        </w:tc>
        <w:tc>
          <w:tcPr>
            <w:tcW w:w="1780" w:type="dxa"/>
            <w:tcBorders>
              <w:top w:val="nil"/>
              <w:left w:val="nil"/>
              <w:bottom w:val="single" w:color="auto" w:sz="4" w:space="0"/>
              <w:right w:val="single" w:color="auto" w:sz="4" w:space="0"/>
            </w:tcBorders>
            <w:shd w:val="clear" w:color="000000" w:fill="FFFFFF"/>
            <w:noWrap/>
            <w:vAlign w:val="center"/>
          </w:tcPr>
          <w:p w14:paraId="089B5ED2">
            <w:pPr>
              <w:jc w:val="center"/>
              <w:rPr>
                <w:sz w:val="21"/>
                <w:szCs w:val="21"/>
              </w:rPr>
            </w:pPr>
            <w:r>
              <w:rPr>
                <w:sz w:val="21"/>
                <w:szCs w:val="21"/>
              </w:rPr>
              <w:t>192 400,00</w:t>
            </w:r>
          </w:p>
        </w:tc>
        <w:tc>
          <w:tcPr>
            <w:tcW w:w="1599" w:type="dxa"/>
            <w:tcBorders>
              <w:top w:val="nil"/>
              <w:left w:val="nil"/>
              <w:bottom w:val="single" w:color="auto" w:sz="4" w:space="0"/>
              <w:right w:val="single" w:color="auto" w:sz="4" w:space="0"/>
            </w:tcBorders>
            <w:shd w:val="clear" w:color="000000" w:fill="FFFFFF"/>
            <w:noWrap/>
            <w:vAlign w:val="center"/>
          </w:tcPr>
          <w:p w14:paraId="1BB42C03">
            <w:pPr>
              <w:jc w:val="center"/>
              <w:rPr>
                <w:sz w:val="21"/>
                <w:szCs w:val="21"/>
              </w:rPr>
            </w:pPr>
            <w:r>
              <w:rPr>
                <w:sz w:val="21"/>
                <w:szCs w:val="21"/>
              </w:rPr>
              <w:t>200 096,00</w:t>
            </w:r>
          </w:p>
        </w:tc>
      </w:tr>
      <w:tr w14:paraId="48F49B56">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F0E2BEA">
            <w:pPr>
              <w:rPr>
                <w:sz w:val="21"/>
                <w:szCs w:val="21"/>
              </w:rPr>
            </w:pPr>
            <w:r>
              <w:rPr>
                <w:sz w:val="21"/>
                <w:szCs w:val="21"/>
              </w:rPr>
              <w:t>Комплекс мер по социальной поддержке отдельных категорий граждан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2BC6B220">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1F5A84E8">
            <w:pPr>
              <w:jc w:val="center"/>
              <w:rPr>
                <w:sz w:val="21"/>
                <w:szCs w:val="21"/>
              </w:rPr>
            </w:pPr>
            <w:r>
              <w:rPr>
                <w:sz w:val="21"/>
                <w:szCs w:val="21"/>
              </w:rPr>
              <w:t>1003</w:t>
            </w:r>
          </w:p>
        </w:tc>
        <w:tc>
          <w:tcPr>
            <w:tcW w:w="1204" w:type="dxa"/>
            <w:tcBorders>
              <w:top w:val="nil"/>
              <w:left w:val="nil"/>
              <w:bottom w:val="single" w:color="auto" w:sz="4" w:space="0"/>
              <w:right w:val="single" w:color="auto" w:sz="4" w:space="0"/>
            </w:tcBorders>
            <w:shd w:val="clear" w:color="000000" w:fill="FFFFFF"/>
            <w:noWrap w:val="0"/>
            <w:vAlign w:val="center"/>
          </w:tcPr>
          <w:p w14:paraId="0B026387">
            <w:pPr>
              <w:ind w:left="-38" w:right="-105"/>
              <w:jc w:val="center"/>
              <w:rPr>
                <w:sz w:val="21"/>
                <w:szCs w:val="21"/>
              </w:rPr>
            </w:pPr>
            <w:r>
              <w:rPr>
                <w:sz w:val="21"/>
                <w:szCs w:val="21"/>
              </w:rPr>
              <w:t>66 4 03 00700</w:t>
            </w:r>
          </w:p>
        </w:tc>
        <w:tc>
          <w:tcPr>
            <w:tcW w:w="637" w:type="dxa"/>
            <w:tcBorders>
              <w:top w:val="nil"/>
              <w:left w:val="nil"/>
              <w:bottom w:val="single" w:color="auto" w:sz="4" w:space="0"/>
              <w:right w:val="single" w:color="auto" w:sz="4" w:space="0"/>
            </w:tcBorders>
            <w:shd w:val="clear" w:color="000000" w:fill="FFFFFF"/>
            <w:noWrap w:val="0"/>
            <w:vAlign w:val="center"/>
          </w:tcPr>
          <w:p w14:paraId="5D158D6A">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86F0A17">
            <w:pPr>
              <w:jc w:val="center"/>
              <w:rPr>
                <w:sz w:val="21"/>
                <w:szCs w:val="21"/>
              </w:rPr>
            </w:pPr>
            <w:r>
              <w:rPr>
                <w:sz w:val="21"/>
                <w:szCs w:val="21"/>
              </w:rPr>
              <w:t>439 712,00</w:t>
            </w:r>
          </w:p>
        </w:tc>
        <w:tc>
          <w:tcPr>
            <w:tcW w:w="1599" w:type="dxa"/>
            <w:tcBorders>
              <w:top w:val="nil"/>
              <w:left w:val="nil"/>
              <w:bottom w:val="single" w:color="auto" w:sz="4" w:space="0"/>
              <w:right w:val="single" w:color="auto" w:sz="4" w:space="0"/>
            </w:tcBorders>
            <w:shd w:val="clear" w:color="000000" w:fill="FFFFFF"/>
            <w:noWrap/>
            <w:vAlign w:val="center"/>
          </w:tcPr>
          <w:p w14:paraId="34F1F30B">
            <w:pPr>
              <w:jc w:val="center"/>
              <w:rPr>
                <w:sz w:val="21"/>
                <w:szCs w:val="21"/>
              </w:rPr>
            </w:pPr>
            <w:r>
              <w:rPr>
                <w:sz w:val="21"/>
                <w:szCs w:val="21"/>
              </w:rPr>
              <w:t>457 300,48</w:t>
            </w:r>
          </w:p>
        </w:tc>
      </w:tr>
      <w:tr w14:paraId="5EB3E62C">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0D233F0">
            <w:pPr>
              <w:rPr>
                <w:sz w:val="21"/>
                <w:szCs w:val="21"/>
              </w:rPr>
            </w:pPr>
            <w:r>
              <w:rPr>
                <w:sz w:val="21"/>
                <w:szCs w:val="21"/>
              </w:rPr>
              <w:t>Предоставление услуги "Социальное такси"</w:t>
            </w:r>
          </w:p>
        </w:tc>
        <w:tc>
          <w:tcPr>
            <w:tcW w:w="662" w:type="dxa"/>
            <w:tcBorders>
              <w:top w:val="nil"/>
              <w:left w:val="nil"/>
              <w:bottom w:val="single" w:color="auto" w:sz="4" w:space="0"/>
              <w:right w:val="single" w:color="auto" w:sz="4" w:space="0"/>
            </w:tcBorders>
            <w:shd w:val="clear" w:color="000000" w:fill="FFFFFF"/>
            <w:noWrap w:val="0"/>
            <w:vAlign w:val="center"/>
          </w:tcPr>
          <w:p w14:paraId="16B7D1D0">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4D260A9E">
            <w:pPr>
              <w:jc w:val="center"/>
              <w:rPr>
                <w:sz w:val="21"/>
                <w:szCs w:val="21"/>
              </w:rPr>
            </w:pPr>
            <w:r>
              <w:rPr>
                <w:sz w:val="21"/>
                <w:szCs w:val="21"/>
              </w:rPr>
              <w:t>1003</w:t>
            </w:r>
          </w:p>
        </w:tc>
        <w:tc>
          <w:tcPr>
            <w:tcW w:w="1204" w:type="dxa"/>
            <w:tcBorders>
              <w:top w:val="nil"/>
              <w:left w:val="nil"/>
              <w:bottom w:val="single" w:color="auto" w:sz="4" w:space="0"/>
              <w:right w:val="single" w:color="auto" w:sz="4" w:space="0"/>
            </w:tcBorders>
            <w:shd w:val="clear" w:color="000000" w:fill="FFFFFF"/>
            <w:noWrap w:val="0"/>
            <w:vAlign w:val="center"/>
          </w:tcPr>
          <w:p w14:paraId="3E851289">
            <w:pPr>
              <w:ind w:left="-38" w:right="-105"/>
              <w:jc w:val="center"/>
              <w:rPr>
                <w:sz w:val="21"/>
                <w:szCs w:val="21"/>
              </w:rPr>
            </w:pPr>
            <w:r>
              <w:rPr>
                <w:sz w:val="21"/>
                <w:szCs w:val="21"/>
              </w:rPr>
              <w:t>66 4 03 00702</w:t>
            </w:r>
          </w:p>
        </w:tc>
        <w:tc>
          <w:tcPr>
            <w:tcW w:w="637" w:type="dxa"/>
            <w:tcBorders>
              <w:top w:val="nil"/>
              <w:left w:val="nil"/>
              <w:bottom w:val="single" w:color="auto" w:sz="4" w:space="0"/>
              <w:right w:val="single" w:color="auto" w:sz="4" w:space="0"/>
            </w:tcBorders>
            <w:shd w:val="clear" w:color="000000" w:fill="FFFFFF"/>
            <w:noWrap w:val="0"/>
            <w:vAlign w:val="center"/>
          </w:tcPr>
          <w:p w14:paraId="1013E6B9">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31B2F43E">
            <w:pPr>
              <w:jc w:val="center"/>
              <w:rPr>
                <w:sz w:val="21"/>
                <w:szCs w:val="21"/>
              </w:rPr>
            </w:pPr>
            <w:r>
              <w:rPr>
                <w:sz w:val="21"/>
                <w:szCs w:val="21"/>
              </w:rPr>
              <w:t>439 712,00</w:t>
            </w:r>
          </w:p>
        </w:tc>
        <w:tc>
          <w:tcPr>
            <w:tcW w:w="1599" w:type="dxa"/>
            <w:tcBorders>
              <w:top w:val="nil"/>
              <w:left w:val="nil"/>
              <w:bottom w:val="single" w:color="auto" w:sz="4" w:space="0"/>
              <w:right w:val="single" w:color="auto" w:sz="4" w:space="0"/>
            </w:tcBorders>
            <w:shd w:val="clear" w:color="000000" w:fill="FFFFFF"/>
            <w:noWrap/>
            <w:vAlign w:val="center"/>
          </w:tcPr>
          <w:p w14:paraId="5FBF46F1">
            <w:pPr>
              <w:jc w:val="center"/>
              <w:rPr>
                <w:sz w:val="21"/>
                <w:szCs w:val="21"/>
              </w:rPr>
            </w:pPr>
            <w:r>
              <w:rPr>
                <w:sz w:val="21"/>
                <w:szCs w:val="21"/>
              </w:rPr>
              <w:t>457 300,48</w:t>
            </w:r>
          </w:p>
        </w:tc>
      </w:tr>
      <w:tr w14:paraId="507F1C97">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3F822A9">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2B045606">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1A453644">
            <w:pPr>
              <w:jc w:val="center"/>
              <w:rPr>
                <w:sz w:val="21"/>
                <w:szCs w:val="21"/>
              </w:rPr>
            </w:pPr>
            <w:r>
              <w:rPr>
                <w:sz w:val="21"/>
                <w:szCs w:val="21"/>
              </w:rPr>
              <w:t>1003</w:t>
            </w:r>
          </w:p>
        </w:tc>
        <w:tc>
          <w:tcPr>
            <w:tcW w:w="1204" w:type="dxa"/>
            <w:tcBorders>
              <w:top w:val="nil"/>
              <w:left w:val="nil"/>
              <w:bottom w:val="single" w:color="auto" w:sz="4" w:space="0"/>
              <w:right w:val="single" w:color="auto" w:sz="4" w:space="0"/>
            </w:tcBorders>
            <w:shd w:val="clear" w:color="000000" w:fill="FFFFFF"/>
            <w:noWrap w:val="0"/>
            <w:vAlign w:val="center"/>
          </w:tcPr>
          <w:p w14:paraId="5EEFA25D">
            <w:pPr>
              <w:ind w:left="-38" w:right="-105"/>
              <w:jc w:val="center"/>
              <w:rPr>
                <w:sz w:val="21"/>
                <w:szCs w:val="21"/>
              </w:rPr>
            </w:pPr>
            <w:r>
              <w:rPr>
                <w:sz w:val="21"/>
                <w:szCs w:val="21"/>
              </w:rPr>
              <w:t>66 4 03 00702</w:t>
            </w:r>
          </w:p>
        </w:tc>
        <w:tc>
          <w:tcPr>
            <w:tcW w:w="637" w:type="dxa"/>
            <w:tcBorders>
              <w:top w:val="nil"/>
              <w:left w:val="nil"/>
              <w:bottom w:val="single" w:color="auto" w:sz="4" w:space="0"/>
              <w:right w:val="single" w:color="auto" w:sz="4" w:space="0"/>
            </w:tcBorders>
            <w:shd w:val="clear" w:color="000000" w:fill="FFFFFF"/>
            <w:noWrap w:val="0"/>
            <w:vAlign w:val="center"/>
          </w:tcPr>
          <w:p w14:paraId="69D495C2">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2D713D26">
            <w:pPr>
              <w:jc w:val="center"/>
              <w:rPr>
                <w:sz w:val="21"/>
                <w:szCs w:val="21"/>
              </w:rPr>
            </w:pPr>
            <w:r>
              <w:rPr>
                <w:sz w:val="21"/>
                <w:szCs w:val="21"/>
              </w:rPr>
              <w:t>439 712,00</w:t>
            </w:r>
          </w:p>
        </w:tc>
        <w:tc>
          <w:tcPr>
            <w:tcW w:w="1599" w:type="dxa"/>
            <w:tcBorders>
              <w:top w:val="nil"/>
              <w:left w:val="nil"/>
              <w:bottom w:val="single" w:color="auto" w:sz="4" w:space="0"/>
              <w:right w:val="single" w:color="auto" w:sz="4" w:space="0"/>
            </w:tcBorders>
            <w:shd w:val="clear" w:color="000000" w:fill="FFFFFF"/>
            <w:noWrap/>
            <w:vAlign w:val="center"/>
          </w:tcPr>
          <w:p w14:paraId="1FEBDD90">
            <w:pPr>
              <w:jc w:val="center"/>
              <w:rPr>
                <w:sz w:val="21"/>
                <w:szCs w:val="21"/>
              </w:rPr>
            </w:pPr>
            <w:r>
              <w:rPr>
                <w:sz w:val="21"/>
                <w:szCs w:val="21"/>
              </w:rPr>
              <w:t>457 300,48</w:t>
            </w:r>
          </w:p>
        </w:tc>
      </w:tr>
      <w:tr w14:paraId="61D0DA84">
        <w:tblPrEx>
          <w:tblCellMar>
            <w:top w:w="0" w:type="dxa"/>
            <w:left w:w="108" w:type="dxa"/>
            <w:bottom w:w="0" w:type="dxa"/>
            <w:right w:w="108" w:type="dxa"/>
          </w:tblCellMar>
        </w:tblPrEx>
        <w:trPr>
          <w:wBefore w:w="0" w:type="auto"/>
          <w:trHeight w:val="285"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2C4659F">
            <w:pPr>
              <w:rPr>
                <w:b/>
                <w:bCs/>
                <w:sz w:val="21"/>
                <w:szCs w:val="21"/>
              </w:rPr>
            </w:pPr>
            <w:r>
              <w:rPr>
                <w:b/>
                <w:bCs/>
                <w:sz w:val="21"/>
                <w:szCs w:val="21"/>
              </w:rPr>
              <w:t>Охрана семьи и детства</w:t>
            </w:r>
          </w:p>
        </w:tc>
        <w:tc>
          <w:tcPr>
            <w:tcW w:w="662" w:type="dxa"/>
            <w:tcBorders>
              <w:top w:val="nil"/>
              <w:left w:val="nil"/>
              <w:bottom w:val="single" w:color="auto" w:sz="4" w:space="0"/>
              <w:right w:val="single" w:color="auto" w:sz="4" w:space="0"/>
            </w:tcBorders>
            <w:shd w:val="clear" w:color="000000" w:fill="FFFFFF"/>
            <w:noWrap w:val="0"/>
            <w:vAlign w:val="center"/>
          </w:tcPr>
          <w:p w14:paraId="02738ABC">
            <w:pPr>
              <w:jc w:val="center"/>
              <w:rPr>
                <w:b/>
                <w:bCs/>
                <w:sz w:val="21"/>
                <w:szCs w:val="21"/>
              </w:rPr>
            </w:pPr>
            <w:r>
              <w:rPr>
                <w:b/>
                <w:bCs/>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71D130D5">
            <w:pPr>
              <w:jc w:val="center"/>
              <w:rPr>
                <w:b/>
                <w:bCs/>
                <w:sz w:val="21"/>
                <w:szCs w:val="21"/>
              </w:rPr>
            </w:pPr>
            <w:r>
              <w:rPr>
                <w:b/>
                <w:bCs/>
                <w:sz w:val="21"/>
                <w:szCs w:val="21"/>
              </w:rPr>
              <w:t>1004</w:t>
            </w:r>
          </w:p>
        </w:tc>
        <w:tc>
          <w:tcPr>
            <w:tcW w:w="1204" w:type="dxa"/>
            <w:tcBorders>
              <w:top w:val="nil"/>
              <w:left w:val="nil"/>
              <w:bottom w:val="single" w:color="auto" w:sz="4" w:space="0"/>
              <w:right w:val="single" w:color="auto" w:sz="4" w:space="0"/>
            </w:tcBorders>
            <w:shd w:val="clear" w:color="000000" w:fill="FFFFFF"/>
            <w:noWrap w:val="0"/>
            <w:vAlign w:val="center"/>
          </w:tcPr>
          <w:p w14:paraId="1204CB23">
            <w:pPr>
              <w:ind w:left="-38" w:right="-105"/>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782725D3">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30864641">
            <w:pPr>
              <w:jc w:val="center"/>
              <w:rPr>
                <w:b/>
                <w:bCs/>
                <w:sz w:val="21"/>
                <w:szCs w:val="21"/>
              </w:rPr>
            </w:pPr>
            <w:r>
              <w:rPr>
                <w:b/>
                <w:bCs/>
                <w:sz w:val="21"/>
                <w:szCs w:val="21"/>
              </w:rPr>
              <w:t>85 477 764,00</w:t>
            </w:r>
          </w:p>
        </w:tc>
        <w:tc>
          <w:tcPr>
            <w:tcW w:w="1599" w:type="dxa"/>
            <w:tcBorders>
              <w:top w:val="nil"/>
              <w:left w:val="nil"/>
              <w:bottom w:val="single" w:color="auto" w:sz="4" w:space="0"/>
              <w:right w:val="single" w:color="auto" w:sz="4" w:space="0"/>
            </w:tcBorders>
            <w:shd w:val="clear" w:color="000000" w:fill="FFFFFF"/>
            <w:noWrap/>
            <w:vAlign w:val="center"/>
          </w:tcPr>
          <w:p w14:paraId="08AE585C">
            <w:pPr>
              <w:jc w:val="center"/>
              <w:rPr>
                <w:b/>
                <w:bCs/>
                <w:sz w:val="21"/>
                <w:szCs w:val="21"/>
              </w:rPr>
            </w:pPr>
            <w:r>
              <w:rPr>
                <w:b/>
                <w:bCs/>
                <w:sz w:val="21"/>
                <w:szCs w:val="21"/>
              </w:rPr>
              <w:t>65 446 722,00</w:t>
            </w:r>
          </w:p>
        </w:tc>
      </w:tr>
      <w:tr w14:paraId="5F94DB81">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4F31A78">
            <w:pPr>
              <w:rPr>
                <w:sz w:val="21"/>
                <w:szCs w:val="21"/>
              </w:rPr>
            </w:pPr>
            <w:r>
              <w:rPr>
                <w:sz w:val="21"/>
                <w:szCs w:val="21"/>
              </w:rPr>
              <w:t>Муниципальная программа " Развитие социальной политики в городе Димитровграде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60B0C4B3">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1DD43469">
            <w:pPr>
              <w:jc w:val="center"/>
              <w:rPr>
                <w:sz w:val="21"/>
                <w:szCs w:val="21"/>
              </w:rPr>
            </w:pPr>
            <w:r>
              <w:rPr>
                <w:sz w:val="21"/>
                <w:szCs w:val="21"/>
              </w:rPr>
              <w:t>1004</w:t>
            </w:r>
          </w:p>
        </w:tc>
        <w:tc>
          <w:tcPr>
            <w:tcW w:w="1204" w:type="dxa"/>
            <w:tcBorders>
              <w:top w:val="nil"/>
              <w:left w:val="nil"/>
              <w:bottom w:val="single" w:color="auto" w:sz="4" w:space="0"/>
              <w:right w:val="single" w:color="auto" w:sz="4" w:space="0"/>
            </w:tcBorders>
            <w:shd w:val="clear" w:color="000000" w:fill="FFFFFF"/>
            <w:noWrap w:val="0"/>
            <w:vAlign w:val="center"/>
          </w:tcPr>
          <w:p w14:paraId="195790DF">
            <w:pPr>
              <w:ind w:left="-38" w:right="-105"/>
              <w:jc w:val="center"/>
              <w:rPr>
                <w:sz w:val="21"/>
                <w:szCs w:val="21"/>
              </w:rPr>
            </w:pPr>
            <w:r>
              <w:rPr>
                <w:sz w:val="21"/>
                <w:szCs w:val="21"/>
              </w:rPr>
              <w:t>66 0 00 00000</w:t>
            </w:r>
          </w:p>
        </w:tc>
        <w:tc>
          <w:tcPr>
            <w:tcW w:w="637" w:type="dxa"/>
            <w:tcBorders>
              <w:top w:val="nil"/>
              <w:left w:val="nil"/>
              <w:bottom w:val="single" w:color="auto" w:sz="4" w:space="0"/>
              <w:right w:val="single" w:color="auto" w:sz="4" w:space="0"/>
            </w:tcBorders>
            <w:shd w:val="clear" w:color="000000" w:fill="FFFFFF"/>
            <w:noWrap w:val="0"/>
            <w:vAlign w:val="center"/>
          </w:tcPr>
          <w:p w14:paraId="44CA1719">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0F2026BE">
            <w:pPr>
              <w:jc w:val="center"/>
              <w:rPr>
                <w:sz w:val="21"/>
                <w:szCs w:val="21"/>
              </w:rPr>
            </w:pPr>
            <w:r>
              <w:rPr>
                <w:sz w:val="21"/>
                <w:szCs w:val="21"/>
              </w:rPr>
              <w:t>85 477 764,00</w:t>
            </w:r>
          </w:p>
        </w:tc>
        <w:tc>
          <w:tcPr>
            <w:tcW w:w="1599" w:type="dxa"/>
            <w:tcBorders>
              <w:top w:val="nil"/>
              <w:left w:val="nil"/>
              <w:bottom w:val="single" w:color="auto" w:sz="4" w:space="0"/>
              <w:right w:val="single" w:color="auto" w:sz="4" w:space="0"/>
            </w:tcBorders>
            <w:shd w:val="clear" w:color="000000" w:fill="FFFFFF"/>
            <w:noWrap/>
            <w:vAlign w:val="center"/>
          </w:tcPr>
          <w:p w14:paraId="6820CD28">
            <w:pPr>
              <w:jc w:val="center"/>
              <w:rPr>
                <w:sz w:val="21"/>
                <w:szCs w:val="21"/>
              </w:rPr>
            </w:pPr>
            <w:r>
              <w:rPr>
                <w:sz w:val="21"/>
                <w:szCs w:val="21"/>
              </w:rPr>
              <w:t>65 446 722,00</w:t>
            </w:r>
          </w:p>
        </w:tc>
      </w:tr>
      <w:tr w14:paraId="319BB0DF">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AC2AF63">
            <w:pPr>
              <w:rPr>
                <w:sz w:val="21"/>
                <w:szCs w:val="21"/>
              </w:rPr>
            </w:pPr>
            <w:r>
              <w:rPr>
                <w:sz w:val="21"/>
                <w:szCs w:val="21"/>
              </w:rPr>
              <w:t>Комплексы процессных мероприятий</w:t>
            </w:r>
          </w:p>
        </w:tc>
        <w:tc>
          <w:tcPr>
            <w:tcW w:w="662" w:type="dxa"/>
            <w:tcBorders>
              <w:top w:val="nil"/>
              <w:left w:val="nil"/>
              <w:bottom w:val="single" w:color="auto" w:sz="4" w:space="0"/>
              <w:right w:val="single" w:color="auto" w:sz="4" w:space="0"/>
            </w:tcBorders>
            <w:shd w:val="clear" w:color="000000" w:fill="FFFFFF"/>
            <w:noWrap w:val="0"/>
            <w:vAlign w:val="center"/>
          </w:tcPr>
          <w:p w14:paraId="73D17E02">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01F76602">
            <w:pPr>
              <w:jc w:val="center"/>
              <w:rPr>
                <w:sz w:val="21"/>
                <w:szCs w:val="21"/>
              </w:rPr>
            </w:pPr>
            <w:r>
              <w:rPr>
                <w:sz w:val="21"/>
                <w:szCs w:val="21"/>
              </w:rPr>
              <w:t>1004</w:t>
            </w:r>
          </w:p>
        </w:tc>
        <w:tc>
          <w:tcPr>
            <w:tcW w:w="1204" w:type="dxa"/>
            <w:tcBorders>
              <w:top w:val="nil"/>
              <w:left w:val="nil"/>
              <w:bottom w:val="single" w:color="auto" w:sz="4" w:space="0"/>
              <w:right w:val="single" w:color="auto" w:sz="4" w:space="0"/>
            </w:tcBorders>
            <w:shd w:val="clear" w:color="000000" w:fill="FFFFFF"/>
            <w:noWrap w:val="0"/>
            <w:vAlign w:val="center"/>
          </w:tcPr>
          <w:p w14:paraId="72ECBA9D">
            <w:pPr>
              <w:ind w:left="-38" w:right="-105"/>
              <w:jc w:val="center"/>
              <w:rPr>
                <w:sz w:val="21"/>
                <w:szCs w:val="21"/>
              </w:rPr>
            </w:pPr>
            <w:r>
              <w:rPr>
                <w:sz w:val="21"/>
                <w:szCs w:val="21"/>
              </w:rPr>
              <w:t>66 4 00 00000</w:t>
            </w:r>
          </w:p>
        </w:tc>
        <w:tc>
          <w:tcPr>
            <w:tcW w:w="637" w:type="dxa"/>
            <w:tcBorders>
              <w:top w:val="nil"/>
              <w:left w:val="nil"/>
              <w:bottom w:val="single" w:color="auto" w:sz="4" w:space="0"/>
              <w:right w:val="single" w:color="auto" w:sz="4" w:space="0"/>
            </w:tcBorders>
            <w:shd w:val="clear" w:color="000000" w:fill="FFFFFF"/>
            <w:noWrap w:val="0"/>
            <w:vAlign w:val="center"/>
          </w:tcPr>
          <w:p w14:paraId="0E2A0473">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754E8FF">
            <w:pPr>
              <w:jc w:val="center"/>
              <w:rPr>
                <w:sz w:val="21"/>
                <w:szCs w:val="21"/>
              </w:rPr>
            </w:pPr>
            <w:r>
              <w:rPr>
                <w:sz w:val="21"/>
                <w:szCs w:val="21"/>
              </w:rPr>
              <w:t>85 477 764,00</w:t>
            </w:r>
          </w:p>
        </w:tc>
        <w:tc>
          <w:tcPr>
            <w:tcW w:w="1599" w:type="dxa"/>
            <w:tcBorders>
              <w:top w:val="nil"/>
              <w:left w:val="nil"/>
              <w:bottom w:val="single" w:color="auto" w:sz="4" w:space="0"/>
              <w:right w:val="single" w:color="auto" w:sz="4" w:space="0"/>
            </w:tcBorders>
            <w:shd w:val="clear" w:color="000000" w:fill="FFFFFF"/>
            <w:noWrap/>
            <w:vAlign w:val="center"/>
          </w:tcPr>
          <w:p w14:paraId="272258B7">
            <w:pPr>
              <w:jc w:val="center"/>
              <w:rPr>
                <w:sz w:val="21"/>
                <w:szCs w:val="21"/>
              </w:rPr>
            </w:pPr>
            <w:r>
              <w:rPr>
                <w:sz w:val="21"/>
                <w:szCs w:val="21"/>
              </w:rPr>
              <w:t>65 446 722,00</w:t>
            </w:r>
          </w:p>
        </w:tc>
      </w:tr>
      <w:tr w14:paraId="49C158CD">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7834DF9">
            <w:pPr>
              <w:rPr>
                <w:sz w:val="21"/>
                <w:szCs w:val="21"/>
              </w:rPr>
            </w:pPr>
            <w:r>
              <w:rPr>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662" w:type="dxa"/>
            <w:tcBorders>
              <w:top w:val="nil"/>
              <w:left w:val="nil"/>
              <w:bottom w:val="single" w:color="auto" w:sz="4" w:space="0"/>
              <w:right w:val="single" w:color="auto" w:sz="4" w:space="0"/>
            </w:tcBorders>
            <w:shd w:val="clear" w:color="000000" w:fill="FFFFFF"/>
            <w:noWrap w:val="0"/>
            <w:vAlign w:val="center"/>
          </w:tcPr>
          <w:p w14:paraId="71412EF9">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29B65422">
            <w:pPr>
              <w:jc w:val="center"/>
              <w:rPr>
                <w:sz w:val="21"/>
                <w:szCs w:val="21"/>
              </w:rPr>
            </w:pPr>
            <w:r>
              <w:rPr>
                <w:sz w:val="21"/>
                <w:szCs w:val="21"/>
              </w:rPr>
              <w:t>1004</w:t>
            </w:r>
          </w:p>
        </w:tc>
        <w:tc>
          <w:tcPr>
            <w:tcW w:w="1204" w:type="dxa"/>
            <w:tcBorders>
              <w:top w:val="nil"/>
              <w:left w:val="nil"/>
              <w:bottom w:val="single" w:color="auto" w:sz="4" w:space="0"/>
              <w:right w:val="single" w:color="auto" w:sz="4" w:space="0"/>
            </w:tcBorders>
            <w:shd w:val="clear" w:color="000000" w:fill="FFFFFF"/>
            <w:noWrap w:val="0"/>
            <w:vAlign w:val="center"/>
          </w:tcPr>
          <w:p w14:paraId="1E6AF35D">
            <w:pPr>
              <w:ind w:left="-38" w:right="-105"/>
              <w:jc w:val="center"/>
              <w:rPr>
                <w:sz w:val="21"/>
                <w:szCs w:val="21"/>
              </w:rPr>
            </w:pPr>
            <w:r>
              <w:rPr>
                <w:sz w:val="21"/>
                <w:szCs w:val="21"/>
              </w:rPr>
              <w:t>66 4 02 00000</w:t>
            </w:r>
          </w:p>
        </w:tc>
        <w:tc>
          <w:tcPr>
            <w:tcW w:w="637" w:type="dxa"/>
            <w:tcBorders>
              <w:top w:val="nil"/>
              <w:left w:val="nil"/>
              <w:bottom w:val="single" w:color="auto" w:sz="4" w:space="0"/>
              <w:right w:val="single" w:color="auto" w:sz="4" w:space="0"/>
            </w:tcBorders>
            <w:shd w:val="clear" w:color="000000" w:fill="FFFFFF"/>
            <w:noWrap w:val="0"/>
            <w:vAlign w:val="center"/>
          </w:tcPr>
          <w:p w14:paraId="7269EF7D">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102D3B56">
            <w:pPr>
              <w:jc w:val="center"/>
              <w:rPr>
                <w:sz w:val="21"/>
                <w:szCs w:val="21"/>
              </w:rPr>
            </w:pPr>
            <w:r>
              <w:rPr>
                <w:sz w:val="21"/>
                <w:szCs w:val="21"/>
              </w:rPr>
              <w:t>85 477 764,00</w:t>
            </w:r>
          </w:p>
        </w:tc>
        <w:tc>
          <w:tcPr>
            <w:tcW w:w="1599" w:type="dxa"/>
            <w:tcBorders>
              <w:top w:val="nil"/>
              <w:left w:val="nil"/>
              <w:bottom w:val="single" w:color="auto" w:sz="4" w:space="0"/>
              <w:right w:val="single" w:color="auto" w:sz="4" w:space="0"/>
            </w:tcBorders>
            <w:shd w:val="clear" w:color="000000" w:fill="FFFFFF"/>
            <w:noWrap/>
            <w:vAlign w:val="center"/>
          </w:tcPr>
          <w:p w14:paraId="75C07F9E">
            <w:pPr>
              <w:jc w:val="center"/>
              <w:rPr>
                <w:sz w:val="21"/>
                <w:szCs w:val="21"/>
              </w:rPr>
            </w:pPr>
            <w:r>
              <w:rPr>
                <w:sz w:val="21"/>
                <w:szCs w:val="21"/>
              </w:rPr>
              <w:t>65 446 722,00</w:t>
            </w:r>
          </w:p>
        </w:tc>
      </w:tr>
      <w:tr w14:paraId="503C036F">
        <w:tblPrEx>
          <w:tblCellMar>
            <w:top w:w="0" w:type="dxa"/>
            <w:left w:w="108" w:type="dxa"/>
            <w:bottom w:w="0" w:type="dxa"/>
            <w:right w:w="108" w:type="dxa"/>
          </w:tblCellMar>
        </w:tblPrEx>
        <w:trPr>
          <w:wBefore w:w="0" w:type="auto"/>
          <w:trHeight w:val="189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7365CD4">
            <w:pPr>
              <w:rPr>
                <w:sz w:val="21"/>
                <w:szCs w:val="21"/>
              </w:rPr>
            </w:pPr>
            <w:r>
              <w:rPr>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662" w:type="dxa"/>
            <w:tcBorders>
              <w:top w:val="nil"/>
              <w:left w:val="nil"/>
              <w:bottom w:val="single" w:color="auto" w:sz="4" w:space="0"/>
              <w:right w:val="single" w:color="auto" w:sz="4" w:space="0"/>
            </w:tcBorders>
            <w:shd w:val="clear" w:color="000000" w:fill="FFFFFF"/>
            <w:noWrap w:val="0"/>
            <w:vAlign w:val="center"/>
          </w:tcPr>
          <w:p w14:paraId="146DF384">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1C536F56">
            <w:pPr>
              <w:jc w:val="center"/>
              <w:rPr>
                <w:sz w:val="21"/>
                <w:szCs w:val="21"/>
              </w:rPr>
            </w:pPr>
            <w:r>
              <w:rPr>
                <w:sz w:val="21"/>
                <w:szCs w:val="21"/>
              </w:rPr>
              <w:t>1004</w:t>
            </w:r>
          </w:p>
        </w:tc>
        <w:tc>
          <w:tcPr>
            <w:tcW w:w="1204" w:type="dxa"/>
            <w:tcBorders>
              <w:top w:val="nil"/>
              <w:left w:val="nil"/>
              <w:bottom w:val="single" w:color="auto" w:sz="4" w:space="0"/>
              <w:right w:val="single" w:color="auto" w:sz="4" w:space="0"/>
            </w:tcBorders>
            <w:shd w:val="clear" w:color="000000" w:fill="FFFFFF"/>
            <w:noWrap w:val="0"/>
            <w:vAlign w:val="center"/>
          </w:tcPr>
          <w:p w14:paraId="0AF9090B">
            <w:pPr>
              <w:ind w:left="-38" w:right="-105"/>
              <w:jc w:val="center"/>
              <w:rPr>
                <w:sz w:val="21"/>
                <w:szCs w:val="21"/>
              </w:rPr>
            </w:pPr>
            <w:r>
              <w:rPr>
                <w:sz w:val="21"/>
                <w:szCs w:val="21"/>
              </w:rPr>
              <w:t>66 4 02 71040</w:t>
            </w:r>
          </w:p>
        </w:tc>
        <w:tc>
          <w:tcPr>
            <w:tcW w:w="637" w:type="dxa"/>
            <w:tcBorders>
              <w:top w:val="nil"/>
              <w:left w:val="nil"/>
              <w:bottom w:val="single" w:color="auto" w:sz="4" w:space="0"/>
              <w:right w:val="single" w:color="auto" w:sz="4" w:space="0"/>
            </w:tcBorders>
            <w:shd w:val="clear" w:color="000000" w:fill="FFFFFF"/>
            <w:noWrap w:val="0"/>
            <w:vAlign w:val="center"/>
          </w:tcPr>
          <w:p w14:paraId="789E76AB">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791E8C79">
            <w:pPr>
              <w:jc w:val="center"/>
              <w:rPr>
                <w:sz w:val="21"/>
                <w:szCs w:val="21"/>
              </w:rPr>
            </w:pPr>
            <w:r>
              <w:rPr>
                <w:sz w:val="21"/>
                <w:szCs w:val="21"/>
              </w:rPr>
              <w:t>1 993 781,00</w:t>
            </w:r>
          </w:p>
        </w:tc>
        <w:tc>
          <w:tcPr>
            <w:tcW w:w="1599" w:type="dxa"/>
            <w:tcBorders>
              <w:top w:val="nil"/>
              <w:left w:val="nil"/>
              <w:bottom w:val="single" w:color="auto" w:sz="4" w:space="0"/>
              <w:right w:val="single" w:color="auto" w:sz="4" w:space="0"/>
            </w:tcBorders>
            <w:shd w:val="clear" w:color="000000" w:fill="FFFFFF"/>
            <w:noWrap/>
            <w:vAlign w:val="center"/>
          </w:tcPr>
          <w:p w14:paraId="2F792D03">
            <w:pPr>
              <w:jc w:val="center"/>
              <w:rPr>
                <w:sz w:val="21"/>
                <w:szCs w:val="21"/>
              </w:rPr>
            </w:pPr>
            <w:r>
              <w:rPr>
                <w:sz w:val="21"/>
                <w:szCs w:val="21"/>
              </w:rPr>
              <w:t>2 043 332,00</w:t>
            </w:r>
          </w:p>
        </w:tc>
      </w:tr>
      <w:tr w14:paraId="35833821">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84DFB35">
            <w:pPr>
              <w:rPr>
                <w:sz w:val="21"/>
                <w:szCs w:val="21"/>
              </w:rPr>
            </w:pPr>
            <w:r>
              <w:rPr>
                <w:sz w:val="21"/>
                <w:szCs w:val="21"/>
              </w:rPr>
              <w:t>Социальное обеспечение и иные выплаты населению</w:t>
            </w:r>
          </w:p>
        </w:tc>
        <w:tc>
          <w:tcPr>
            <w:tcW w:w="662" w:type="dxa"/>
            <w:tcBorders>
              <w:top w:val="nil"/>
              <w:left w:val="nil"/>
              <w:bottom w:val="single" w:color="auto" w:sz="4" w:space="0"/>
              <w:right w:val="single" w:color="auto" w:sz="4" w:space="0"/>
            </w:tcBorders>
            <w:shd w:val="clear" w:color="000000" w:fill="FFFFFF"/>
            <w:noWrap w:val="0"/>
            <w:vAlign w:val="center"/>
          </w:tcPr>
          <w:p w14:paraId="44D6FF4E">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22FCE5DC">
            <w:pPr>
              <w:jc w:val="center"/>
              <w:rPr>
                <w:sz w:val="21"/>
                <w:szCs w:val="21"/>
              </w:rPr>
            </w:pPr>
            <w:r>
              <w:rPr>
                <w:sz w:val="21"/>
                <w:szCs w:val="21"/>
              </w:rPr>
              <w:t>1004</w:t>
            </w:r>
          </w:p>
        </w:tc>
        <w:tc>
          <w:tcPr>
            <w:tcW w:w="1204" w:type="dxa"/>
            <w:tcBorders>
              <w:top w:val="nil"/>
              <w:left w:val="nil"/>
              <w:bottom w:val="single" w:color="auto" w:sz="4" w:space="0"/>
              <w:right w:val="single" w:color="auto" w:sz="4" w:space="0"/>
            </w:tcBorders>
            <w:shd w:val="clear" w:color="000000" w:fill="FFFFFF"/>
            <w:noWrap w:val="0"/>
            <w:vAlign w:val="center"/>
          </w:tcPr>
          <w:p w14:paraId="300EB3DE">
            <w:pPr>
              <w:ind w:left="-38" w:right="-105"/>
              <w:jc w:val="center"/>
              <w:rPr>
                <w:sz w:val="21"/>
                <w:szCs w:val="21"/>
              </w:rPr>
            </w:pPr>
            <w:r>
              <w:rPr>
                <w:sz w:val="21"/>
                <w:szCs w:val="21"/>
              </w:rPr>
              <w:t>66 4 02 71040</w:t>
            </w:r>
          </w:p>
        </w:tc>
        <w:tc>
          <w:tcPr>
            <w:tcW w:w="637" w:type="dxa"/>
            <w:tcBorders>
              <w:top w:val="nil"/>
              <w:left w:val="nil"/>
              <w:bottom w:val="single" w:color="auto" w:sz="4" w:space="0"/>
              <w:right w:val="single" w:color="auto" w:sz="4" w:space="0"/>
            </w:tcBorders>
            <w:shd w:val="clear" w:color="000000" w:fill="FFFFFF"/>
            <w:noWrap w:val="0"/>
            <w:vAlign w:val="center"/>
          </w:tcPr>
          <w:p w14:paraId="7ACAA6EE">
            <w:pPr>
              <w:jc w:val="center"/>
              <w:rPr>
                <w:sz w:val="21"/>
                <w:szCs w:val="21"/>
              </w:rPr>
            </w:pPr>
            <w:r>
              <w:rPr>
                <w:sz w:val="21"/>
                <w:szCs w:val="21"/>
              </w:rPr>
              <w:t>300</w:t>
            </w:r>
          </w:p>
        </w:tc>
        <w:tc>
          <w:tcPr>
            <w:tcW w:w="1780" w:type="dxa"/>
            <w:tcBorders>
              <w:top w:val="nil"/>
              <w:left w:val="nil"/>
              <w:bottom w:val="single" w:color="auto" w:sz="4" w:space="0"/>
              <w:right w:val="single" w:color="auto" w:sz="4" w:space="0"/>
            </w:tcBorders>
            <w:shd w:val="clear" w:color="000000" w:fill="FFFFFF"/>
            <w:noWrap/>
            <w:vAlign w:val="center"/>
          </w:tcPr>
          <w:p w14:paraId="5B57B4F5">
            <w:pPr>
              <w:jc w:val="center"/>
              <w:rPr>
                <w:sz w:val="21"/>
                <w:szCs w:val="21"/>
              </w:rPr>
            </w:pPr>
            <w:r>
              <w:rPr>
                <w:sz w:val="21"/>
                <w:szCs w:val="21"/>
              </w:rPr>
              <w:t>1 993 781,00</w:t>
            </w:r>
          </w:p>
        </w:tc>
        <w:tc>
          <w:tcPr>
            <w:tcW w:w="1599" w:type="dxa"/>
            <w:tcBorders>
              <w:top w:val="nil"/>
              <w:left w:val="nil"/>
              <w:bottom w:val="single" w:color="auto" w:sz="4" w:space="0"/>
              <w:right w:val="single" w:color="auto" w:sz="4" w:space="0"/>
            </w:tcBorders>
            <w:shd w:val="clear" w:color="000000" w:fill="FFFFFF"/>
            <w:noWrap/>
            <w:vAlign w:val="center"/>
          </w:tcPr>
          <w:p w14:paraId="10CC3D61">
            <w:pPr>
              <w:jc w:val="center"/>
              <w:rPr>
                <w:sz w:val="21"/>
                <w:szCs w:val="21"/>
              </w:rPr>
            </w:pPr>
            <w:r>
              <w:rPr>
                <w:sz w:val="21"/>
                <w:szCs w:val="21"/>
              </w:rPr>
              <w:t>2 043 332,00</w:t>
            </w:r>
          </w:p>
        </w:tc>
      </w:tr>
      <w:tr w14:paraId="0C1558F2">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00580B9">
            <w:pPr>
              <w:rPr>
                <w:sz w:val="21"/>
                <w:szCs w:val="21"/>
              </w:rPr>
            </w:pPr>
            <w:r>
              <w:rPr>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662" w:type="dxa"/>
            <w:tcBorders>
              <w:top w:val="nil"/>
              <w:left w:val="nil"/>
              <w:bottom w:val="single" w:color="auto" w:sz="4" w:space="0"/>
              <w:right w:val="single" w:color="auto" w:sz="4" w:space="0"/>
            </w:tcBorders>
            <w:shd w:val="clear" w:color="000000" w:fill="FFFFFF"/>
            <w:noWrap w:val="0"/>
            <w:vAlign w:val="center"/>
          </w:tcPr>
          <w:p w14:paraId="7B9E5149">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622D8615">
            <w:pPr>
              <w:jc w:val="center"/>
              <w:rPr>
                <w:sz w:val="21"/>
                <w:szCs w:val="21"/>
              </w:rPr>
            </w:pPr>
            <w:r>
              <w:rPr>
                <w:sz w:val="21"/>
                <w:szCs w:val="21"/>
              </w:rPr>
              <w:t>1004</w:t>
            </w:r>
          </w:p>
        </w:tc>
        <w:tc>
          <w:tcPr>
            <w:tcW w:w="1204" w:type="dxa"/>
            <w:tcBorders>
              <w:top w:val="nil"/>
              <w:left w:val="nil"/>
              <w:bottom w:val="single" w:color="auto" w:sz="4" w:space="0"/>
              <w:right w:val="single" w:color="auto" w:sz="4" w:space="0"/>
            </w:tcBorders>
            <w:shd w:val="clear" w:color="000000" w:fill="FFFFFF"/>
            <w:noWrap w:val="0"/>
            <w:vAlign w:val="center"/>
          </w:tcPr>
          <w:p w14:paraId="380A97A9">
            <w:pPr>
              <w:ind w:left="-38" w:right="-105"/>
              <w:jc w:val="center"/>
              <w:rPr>
                <w:sz w:val="21"/>
                <w:szCs w:val="21"/>
              </w:rPr>
            </w:pPr>
            <w:r>
              <w:rPr>
                <w:sz w:val="21"/>
                <w:szCs w:val="21"/>
              </w:rPr>
              <w:t>66 4 02 71050</w:t>
            </w:r>
          </w:p>
        </w:tc>
        <w:tc>
          <w:tcPr>
            <w:tcW w:w="637" w:type="dxa"/>
            <w:tcBorders>
              <w:top w:val="nil"/>
              <w:left w:val="nil"/>
              <w:bottom w:val="single" w:color="auto" w:sz="4" w:space="0"/>
              <w:right w:val="single" w:color="auto" w:sz="4" w:space="0"/>
            </w:tcBorders>
            <w:shd w:val="clear" w:color="000000" w:fill="FFFFFF"/>
            <w:noWrap w:val="0"/>
            <w:vAlign w:val="center"/>
          </w:tcPr>
          <w:p w14:paraId="18505BC8">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48FB45AD">
            <w:pPr>
              <w:jc w:val="center"/>
              <w:rPr>
                <w:sz w:val="21"/>
                <w:szCs w:val="21"/>
              </w:rPr>
            </w:pPr>
            <w:r>
              <w:rPr>
                <w:sz w:val="21"/>
                <w:szCs w:val="21"/>
              </w:rPr>
              <w:t>83 483 983,00</w:t>
            </w:r>
          </w:p>
        </w:tc>
        <w:tc>
          <w:tcPr>
            <w:tcW w:w="1599" w:type="dxa"/>
            <w:tcBorders>
              <w:top w:val="nil"/>
              <w:left w:val="nil"/>
              <w:bottom w:val="single" w:color="auto" w:sz="4" w:space="0"/>
              <w:right w:val="single" w:color="auto" w:sz="4" w:space="0"/>
            </w:tcBorders>
            <w:shd w:val="clear" w:color="000000" w:fill="FFFFFF"/>
            <w:noWrap/>
            <w:vAlign w:val="center"/>
          </w:tcPr>
          <w:p w14:paraId="6B5ED111">
            <w:pPr>
              <w:jc w:val="center"/>
              <w:rPr>
                <w:sz w:val="21"/>
                <w:szCs w:val="21"/>
              </w:rPr>
            </w:pPr>
            <w:r>
              <w:rPr>
                <w:sz w:val="21"/>
                <w:szCs w:val="21"/>
              </w:rPr>
              <w:t>63 403 390,00</w:t>
            </w:r>
          </w:p>
        </w:tc>
      </w:tr>
      <w:tr w14:paraId="2C023922">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DE1DACB">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7770F168">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5E9C65DC">
            <w:pPr>
              <w:jc w:val="center"/>
              <w:rPr>
                <w:sz w:val="21"/>
                <w:szCs w:val="21"/>
              </w:rPr>
            </w:pPr>
            <w:r>
              <w:rPr>
                <w:sz w:val="21"/>
                <w:szCs w:val="21"/>
              </w:rPr>
              <w:t>1004</w:t>
            </w:r>
          </w:p>
        </w:tc>
        <w:tc>
          <w:tcPr>
            <w:tcW w:w="1204" w:type="dxa"/>
            <w:tcBorders>
              <w:top w:val="nil"/>
              <w:left w:val="nil"/>
              <w:bottom w:val="single" w:color="auto" w:sz="4" w:space="0"/>
              <w:right w:val="single" w:color="auto" w:sz="4" w:space="0"/>
            </w:tcBorders>
            <w:shd w:val="clear" w:color="000000" w:fill="FFFFFF"/>
            <w:noWrap w:val="0"/>
            <w:vAlign w:val="center"/>
          </w:tcPr>
          <w:p w14:paraId="642AD476">
            <w:pPr>
              <w:ind w:left="-38" w:right="-105"/>
              <w:jc w:val="center"/>
              <w:rPr>
                <w:sz w:val="21"/>
                <w:szCs w:val="21"/>
              </w:rPr>
            </w:pPr>
            <w:r>
              <w:rPr>
                <w:sz w:val="21"/>
                <w:szCs w:val="21"/>
              </w:rPr>
              <w:t>66 4 02 71050</w:t>
            </w:r>
          </w:p>
        </w:tc>
        <w:tc>
          <w:tcPr>
            <w:tcW w:w="637" w:type="dxa"/>
            <w:tcBorders>
              <w:top w:val="nil"/>
              <w:left w:val="nil"/>
              <w:bottom w:val="single" w:color="auto" w:sz="4" w:space="0"/>
              <w:right w:val="single" w:color="auto" w:sz="4" w:space="0"/>
            </w:tcBorders>
            <w:shd w:val="clear" w:color="000000" w:fill="FFFFFF"/>
            <w:noWrap w:val="0"/>
            <w:vAlign w:val="center"/>
          </w:tcPr>
          <w:p w14:paraId="27568F2A">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3698C3D1">
            <w:pPr>
              <w:jc w:val="center"/>
              <w:rPr>
                <w:sz w:val="21"/>
                <w:szCs w:val="21"/>
              </w:rPr>
            </w:pPr>
            <w:r>
              <w:rPr>
                <w:sz w:val="21"/>
                <w:szCs w:val="21"/>
              </w:rPr>
              <w:t>30 397 220,00</w:t>
            </w:r>
          </w:p>
        </w:tc>
        <w:tc>
          <w:tcPr>
            <w:tcW w:w="1599" w:type="dxa"/>
            <w:tcBorders>
              <w:top w:val="nil"/>
              <w:left w:val="nil"/>
              <w:bottom w:val="single" w:color="auto" w:sz="4" w:space="0"/>
              <w:right w:val="single" w:color="auto" w:sz="4" w:space="0"/>
            </w:tcBorders>
            <w:shd w:val="clear" w:color="000000" w:fill="FFFFFF"/>
            <w:noWrap/>
            <w:vAlign w:val="center"/>
          </w:tcPr>
          <w:p w14:paraId="7B5A9566">
            <w:pPr>
              <w:jc w:val="center"/>
              <w:rPr>
                <w:sz w:val="21"/>
                <w:szCs w:val="21"/>
              </w:rPr>
            </w:pPr>
            <w:r>
              <w:rPr>
                <w:sz w:val="21"/>
                <w:szCs w:val="21"/>
              </w:rPr>
              <w:t>20 316 627,00</w:t>
            </w:r>
          </w:p>
        </w:tc>
      </w:tr>
      <w:tr w14:paraId="3D5A9C40">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173ED7B">
            <w:pPr>
              <w:rPr>
                <w:sz w:val="21"/>
                <w:szCs w:val="21"/>
              </w:rPr>
            </w:pPr>
            <w:r>
              <w:rPr>
                <w:sz w:val="21"/>
                <w:szCs w:val="21"/>
              </w:rPr>
              <w:t>Социальное обеспечение и иные выплаты населению</w:t>
            </w:r>
          </w:p>
        </w:tc>
        <w:tc>
          <w:tcPr>
            <w:tcW w:w="662" w:type="dxa"/>
            <w:tcBorders>
              <w:top w:val="nil"/>
              <w:left w:val="nil"/>
              <w:bottom w:val="single" w:color="auto" w:sz="4" w:space="0"/>
              <w:right w:val="single" w:color="auto" w:sz="4" w:space="0"/>
            </w:tcBorders>
            <w:shd w:val="clear" w:color="000000" w:fill="FFFFFF"/>
            <w:noWrap w:val="0"/>
            <w:vAlign w:val="center"/>
          </w:tcPr>
          <w:p w14:paraId="59C5D4DD">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6B654306">
            <w:pPr>
              <w:jc w:val="center"/>
              <w:rPr>
                <w:sz w:val="21"/>
                <w:szCs w:val="21"/>
              </w:rPr>
            </w:pPr>
            <w:r>
              <w:rPr>
                <w:sz w:val="21"/>
                <w:szCs w:val="21"/>
              </w:rPr>
              <w:t>1004</w:t>
            </w:r>
          </w:p>
        </w:tc>
        <w:tc>
          <w:tcPr>
            <w:tcW w:w="1204" w:type="dxa"/>
            <w:tcBorders>
              <w:top w:val="nil"/>
              <w:left w:val="nil"/>
              <w:bottom w:val="single" w:color="auto" w:sz="4" w:space="0"/>
              <w:right w:val="single" w:color="auto" w:sz="4" w:space="0"/>
            </w:tcBorders>
            <w:shd w:val="clear" w:color="000000" w:fill="FFFFFF"/>
            <w:noWrap w:val="0"/>
            <w:vAlign w:val="center"/>
          </w:tcPr>
          <w:p w14:paraId="6D919138">
            <w:pPr>
              <w:ind w:left="-38" w:right="-105"/>
              <w:jc w:val="center"/>
              <w:rPr>
                <w:sz w:val="21"/>
                <w:szCs w:val="21"/>
              </w:rPr>
            </w:pPr>
            <w:r>
              <w:rPr>
                <w:sz w:val="21"/>
                <w:szCs w:val="21"/>
              </w:rPr>
              <w:t>66 4 02 71050</w:t>
            </w:r>
          </w:p>
        </w:tc>
        <w:tc>
          <w:tcPr>
            <w:tcW w:w="637" w:type="dxa"/>
            <w:tcBorders>
              <w:top w:val="nil"/>
              <w:left w:val="nil"/>
              <w:bottom w:val="single" w:color="auto" w:sz="4" w:space="0"/>
              <w:right w:val="single" w:color="auto" w:sz="4" w:space="0"/>
            </w:tcBorders>
            <w:shd w:val="clear" w:color="000000" w:fill="FFFFFF"/>
            <w:noWrap w:val="0"/>
            <w:vAlign w:val="center"/>
          </w:tcPr>
          <w:p w14:paraId="088EE963">
            <w:pPr>
              <w:jc w:val="center"/>
              <w:rPr>
                <w:sz w:val="21"/>
                <w:szCs w:val="21"/>
              </w:rPr>
            </w:pPr>
            <w:r>
              <w:rPr>
                <w:sz w:val="21"/>
                <w:szCs w:val="21"/>
              </w:rPr>
              <w:t>300</w:t>
            </w:r>
          </w:p>
        </w:tc>
        <w:tc>
          <w:tcPr>
            <w:tcW w:w="1780" w:type="dxa"/>
            <w:tcBorders>
              <w:top w:val="nil"/>
              <w:left w:val="nil"/>
              <w:bottom w:val="single" w:color="auto" w:sz="4" w:space="0"/>
              <w:right w:val="single" w:color="auto" w:sz="4" w:space="0"/>
            </w:tcBorders>
            <w:shd w:val="clear" w:color="000000" w:fill="FFFFFF"/>
            <w:noWrap/>
            <w:vAlign w:val="center"/>
          </w:tcPr>
          <w:p w14:paraId="6FA1B960">
            <w:pPr>
              <w:jc w:val="center"/>
              <w:rPr>
                <w:sz w:val="21"/>
                <w:szCs w:val="21"/>
              </w:rPr>
            </w:pPr>
            <w:r>
              <w:rPr>
                <w:sz w:val="21"/>
                <w:szCs w:val="21"/>
              </w:rPr>
              <w:t>53 086 763,00</w:t>
            </w:r>
          </w:p>
        </w:tc>
        <w:tc>
          <w:tcPr>
            <w:tcW w:w="1599" w:type="dxa"/>
            <w:tcBorders>
              <w:top w:val="nil"/>
              <w:left w:val="nil"/>
              <w:bottom w:val="single" w:color="auto" w:sz="4" w:space="0"/>
              <w:right w:val="single" w:color="auto" w:sz="4" w:space="0"/>
            </w:tcBorders>
            <w:shd w:val="clear" w:color="000000" w:fill="FFFFFF"/>
            <w:noWrap/>
            <w:vAlign w:val="center"/>
          </w:tcPr>
          <w:p w14:paraId="0358A6BA">
            <w:pPr>
              <w:jc w:val="center"/>
              <w:rPr>
                <w:sz w:val="21"/>
                <w:szCs w:val="21"/>
              </w:rPr>
            </w:pPr>
            <w:r>
              <w:rPr>
                <w:sz w:val="21"/>
                <w:szCs w:val="21"/>
              </w:rPr>
              <w:t>43 086 763,00</w:t>
            </w:r>
          </w:p>
        </w:tc>
      </w:tr>
      <w:tr w14:paraId="4372AC75">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6DF399D">
            <w:pPr>
              <w:rPr>
                <w:b/>
                <w:bCs/>
                <w:sz w:val="21"/>
                <w:szCs w:val="21"/>
              </w:rPr>
            </w:pPr>
            <w:r>
              <w:rPr>
                <w:b/>
                <w:bCs/>
                <w:sz w:val="21"/>
                <w:szCs w:val="21"/>
              </w:rPr>
              <w:t>Другие вопросы в области социальной политики</w:t>
            </w:r>
          </w:p>
        </w:tc>
        <w:tc>
          <w:tcPr>
            <w:tcW w:w="662" w:type="dxa"/>
            <w:tcBorders>
              <w:top w:val="nil"/>
              <w:left w:val="nil"/>
              <w:bottom w:val="single" w:color="auto" w:sz="4" w:space="0"/>
              <w:right w:val="single" w:color="auto" w:sz="4" w:space="0"/>
            </w:tcBorders>
            <w:shd w:val="clear" w:color="000000" w:fill="FFFFFF"/>
            <w:noWrap w:val="0"/>
            <w:vAlign w:val="center"/>
          </w:tcPr>
          <w:p w14:paraId="07E7DAE3">
            <w:pPr>
              <w:jc w:val="center"/>
              <w:rPr>
                <w:b/>
                <w:bCs/>
                <w:sz w:val="21"/>
                <w:szCs w:val="21"/>
              </w:rPr>
            </w:pPr>
            <w:r>
              <w:rPr>
                <w:b/>
                <w:bCs/>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76989FA4">
            <w:pPr>
              <w:jc w:val="center"/>
              <w:rPr>
                <w:b/>
                <w:bCs/>
                <w:sz w:val="21"/>
                <w:szCs w:val="21"/>
              </w:rPr>
            </w:pPr>
            <w:r>
              <w:rPr>
                <w:b/>
                <w:bCs/>
                <w:sz w:val="21"/>
                <w:szCs w:val="21"/>
              </w:rPr>
              <w:t>1006</w:t>
            </w:r>
          </w:p>
        </w:tc>
        <w:tc>
          <w:tcPr>
            <w:tcW w:w="1204" w:type="dxa"/>
            <w:tcBorders>
              <w:top w:val="nil"/>
              <w:left w:val="nil"/>
              <w:bottom w:val="single" w:color="auto" w:sz="4" w:space="0"/>
              <w:right w:val="single" w:color="auto" w:sz="4" w:space="0"/>
            </w:tcBorders>
            <w:shd w:val="clear" w:color="000000" w:fill="FFFFFF"/>
            <w:noWrap w:val="0"/>
            <w:vAlign w:val="center"/>
          </w:tcPr>
          <w:p w14:paraId="4EE1EA09">
            <w:pPr>
              <w:ind w:left="-38" w:right="-105"/>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455DBABE">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7EC5921C">
            <w:pPr>
              <w:jc w:val="center"/>
              <w:rPr>
                <w:b/>
                <w:bCs/>
                <w:sz w:val="21"/>
                <w:szCs w:val="21"/>
              </w:rPr>
            </w:pPr>
            <w:r>
              <w:rPr>
                <w:b/>
                <w:bCs/>
                <w:sz w:val="21"/>
                <w:szCs w:val="21"/>
              </w:rPr>
              <w:t>5 582 132,14</w:t>
            </w:r>
          </w:p>
        </w:tc>
        <w:tc>
          <w:tcPr>
            <w:tcW w:w="1599" w:type="dxa"/>
            <w:tcBorders>
              <w:top w:val="nil"/>
              <w:left w:val="nil"/>
              <w:bottom w:val="single" w:color="auto" w:sz="4" w:space="0"/>
              <w:right w:val="single" w:color="auto" w:sz="4" w:space="0"/>
            </w:tcBorders>
            <w:shd w:val="clear" w:color="000000" w:fill="FFFFFF"/>
            <w:noWrap/>
            <w:vAlign w:val="center"/>
          </w:tcPr>
          <w:p w14:paraId="618E9064">
            <w:pPr>
              <w:jc w:val="center"/>
              <w:rPr>
                <w:b/>
                <w:bCs/>
                <w:sz w:val="21"/>
                <w:szCs w:val="21"/>
              </w:rPr>
            </w:pPr>
            <w:r>
              <w:rPr>
                <w:b/>
                <w:bCs/>
                <w:sz w:val="21"/>
                <w:szCs w:val="21"/>
              </w:rPr>
              <w:t>5 790 432,14</w:t>
            </w:r>
          </w:p>
        </w:tc>
      </w:tr>
      <w:tr w14:paraId="021EB0CF">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683476F">
            <w:pPr>
              <w:rPr>
                <w:sz w:val="21"/>
                <w:szCs w:val="21"/>
              </w:rPr>
            </w:pPr>
            <w:r>
              <w:rPr>
                <w:sz w:val="21"/>
                <w:szCs w:val="21"/>
              </w:rPr>
              <w:t>Муниципальная программа " Развитие социальной политики в городе Димитровграде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7093EE39">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4590C1AE">
            <w:pPr>
              <w:jc w:val="center"/>
              <w:rPr>
                <w:sz w:val="21"/>
                <w:szCs w:val="21"/>
              </w:rPr>
            </w:pPr>
            <w:r>
              <w:rPr>
                <w:sz w:val="21"/>
                <w:szCs w:val="21"/>
              </w:rPr>
              <w:t>1006</w:t>
            </w:r>
          </w:p>
        </w:tc>
        <w:tc>
          <w:tcPr>
            <w:tcW w:w="1204" w:type="dxa"/>
            <w:tcBorders>
              <w:top w:val="nil"/>
              <w:left w:val="nil"/>
              <w:bottom w:val="single" w:color="auto" w:sz="4" w:space="0"/>
              <w:right w:val="single" w:color="auto" w:sz="4" w:space="0"/>
            </w:tcBorders>
            <w:shd w:val="clear" w:color="000000" w:fill="FFFFFF"/>
            <w:noWrap w:val="0"/>
            <w:vAlign w:val="center"/>
          </w:tcPr>
          <w:p w14:paraId="60646A9D">
            <w:pPr>
              <w:ind w:left="-38" w:right="-105"/>
              <w:jc w:val="center"/>
              <w:rPr>
                <w:sz w:val="21"/>
                <w:szCs w:val="21"/>
              </w:rPr>
            </w:pPr>
            <w:r>
              <w:rPr>
                <w:sz w:val="21"/>
                <w:szCs w:val="21"/>
              </w:rPr>
              <w:t>66 0 00 00000</w:t>
            </w:r>
          </w:p>
        </w:tc>
        <w:tc>
          <w:tcPr>
            <w:tcW w:w="637" w:type="dxa"/>
            <w:tcBorders>
              <w:top w:val="nil"/>
              <w:left w:val="nil"/>
              <w:bottom w:val="single" w:color="auto" w:sz="4" w:space="0"/>
              <w:right w:val="single" w:color="auto" w:sz="4" w:space="0"/>
            </w:tcBorders>
            <w:shd w:val="clear" w:color="000000" w:fill="FFFFFF"/>
            <w:noWrap w:val="0"/>
            <w:vAlign w:val="center"/>
          </w:tcPr>
          <w:p w14:paraId="08105DB8">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30741EF9">
            <w:pPr>
              <w:jc w:val="center"/>
              <w:rPr>
                <w:sz w:val="21"/>
                <w:szCs w:val="21"/>
              </w:rPr>
            </w:pPr>
            <w:r>
              <w:rPr>
                <w:sz w:val="21"/>
                <w:szCs w:val="21"/>
              </w:rPr>
              <w:t>5 582 132,14</w:t>
            </w:r>
          </w:p>
        </w:tc>
        <w:tc>
          <w:tcPr>
            <w:tcW w:w="1599" w:type="dxa"/>
            <w:tcBorders>
              <w:top w:val="nil"/>
              <w:left w:val="nil"/>
              <w:bottom w:val="single" w:color="auto" w:sz="4" w:space="0"/>
              <w:right w:val="single" w:color="auto" w:sz="4" w:space="0"/>
            </w:tcBorders>
            <w:shd w:val="clear" w:color="000000" w:fill="FFFFFF"/>
            <w:noWrap/>
            <w:vAlign w:val="center"/>
          </w:tcPr>
          <w:p w14:paraId="4B4DE3F5">
            <w:pPr>
              <w:jc w:val="center"/>
              <w:rPr>
                <w:sz w:val="21"/>
                <w:szCs w:val="21"/>
              </w:rPr>
            </w:pPr>
            <w:r>
              <w:rPr>
                <w:sz w:val="21"/>
                <w:szCs w:val="21"/>
              </w:rPr>
              <w:t>5 790 432,14</w:t>
            </w:r>
          </w:p>
        </w:tc>
      </w:tr>
      <w:tr w14:paraId="219F779B">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579D079">
            <w:pPr>
              <w:rPr>
                <w:sz w:val="21"/>
                <w:szCs w:val="21"/>
              </w:rPr>
            </w:pPr>
            <w:r>
              <w:rPr>
                <w:sz w:val="21"/>
                <w:szCs w:val="21"/>
              </w:rPr>
              <w:t>Комплексы процессных мероприятий</w:t>
            </w:r>
          </w:p>
        </w:tc>
        <w:tc>
          <w:tcPr>
            <w:tcW w:w="662" w:type="dxa"/>
            <w:tcBorders>
              <w:top w:val="nil"/>
              <w:left w:val="nil"/>
              <w:bottom w:val="single" w:color="auto" w:sz="4" w:space="0"/>
              <w:right w:val="single" w:color="auto" w:sz="4" w:space="0"/>
            </w:tcBorders>
            <w:shd w:val="clear" w:color="000000" w:fill="FFFFFF"/>
            <w:noWrap w:val="0"/>
            <w:vAlign w:val="center"/>
          </w:tcPr>
          <w:p w14:paraId="6D9E553A">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5FC28E8C">
            <w:pPr>
              <w:jc w:val="center"/>
              <w:rPr>
                <w:sz w:val="21"/>
                <w:szCs w:val="21"/>
              </w:rPr>
            </w:pPr>
            <w:r>
              <w:rPr>
                <w:sz w:val="21"/>
                <w:szCs w:val="21"/>
              </w:rPr>
              <w:t>1006</w:t>
            </w:r>
          </w:p>
        </w:tc>
        <w:tc>
          <w:tcPr>
            <w:tcW w:w="1204" w:type="dxa"/>
            <w:tcBorders>
              <w:top w:val="nil"/>
              <w:left w:val="nil"/>
              <w:bottom w:val="single" w:color="auto" w:sz="4" w:space="0"/>
              <w:right w:val="single" w:color="auto" w:sz="4" w:space="0"/>
            </w:tcBorders>
            <w:shd w:val="clear" w:color="000000" w:fill="FFFFFF"/>
            <w:noWrap w:val="0"/>
            <w:vAlign w:val="center"/>
          </w:tcPr>
          <w:p w14:paraId="4E892245">
            <w:pPr>
              <w:ind w:left="-38" w:right="-105"/>
              <w:jc w:val="center"/>
              <w:rPr>
                <w:sz w:val="21"/>
                <w:szCs w:val="21"/>
              </w:rPr>
            </w:pPr>
            <w:r>
              <w:rPr>
                <w:sz w:val="21"/>
                <w:szCs w:val="21"/>
              </w:rPr>
              <w:t>66 4 00 00000</w:t>
            </w:r>
          </w:p>
        </w:tc>
        <w:tc>
          <w:tcPr>
            <w:tcW w:w="637" w:type="dxa"/>
            <w:tcBorders>
              <w:top w:val="nil"/>
              <w:left w:val="nil"/>
              <w:bottom w:val="single" w:color="auto" w:sz="4" w:space="0"/>
              <w:right w:val="single" w:color="auto" w:sz="4" w:space="0"/>
            </w:tcBorders>
            <w:shd w:val="clear" w:color="000000" w:fill="FFFFFF"/>
            <w:noWrap w:val="0"/>
            <w:vAlign w:val="center"/>
          </w:tcPr>
          <w:p w14:paraId="2F0E2C1F">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7371AF3C">
            <w:pPr>
              <w:jc w:val="center"/>
              <w:rPr>
                <w:sz w:val="21"/>
                <w:szCs w:val="21"/>
              </w:rPr>
            </w:pPr>
            <w:r>
              <w:rPr>
                <w:sz w:val="21"/>
                <w:szCs w:val="21"/>
              </w:rPr>
              <w:t>5 582 132,14</w:t>
            </w:r>
          </w:p>
        </w:tc>
        <w:tc>
          <w:tcPr>
            <w:tcW w:w="1599" w:type="dxa"/>
            <w:tcBorders>
              <w:top w:val="nil"/>
              <w:left w:val="nil"/>
              <w:bottom w:val="single" w:color="auto" w:sz="4" w:space="0"/>
              <w:right w:val="single" w:color="auto" w:sz="4" w:space="0"/>
            </w:tcBorders>
            <w:shd w:val="clear" w:color="000000" w:fill="FFFFFF"/>
            <w:noWrap/>
            <w:vAlign w:val="center"/>
          </w:tcPr>
          <w:p w14:paraId="410D58BF">
            <w:pPr>
              <w:jc w:val="center"/>
              <w:rPr>
                <w:sz w:val="21"/>
                <w:szCs w:val="21"/>
              </w:rPr>
            </w:pPr>
            <w:r>
              <w:rPr>
                <w:sz w:val="21"/>
                <w:szCs w:val="21"/>
              </w:rPr>
              <w:t>5 790 432,14</w:t>
            </w:r>
          </w:p>
        </w:tc>
      </w:tr>
      <w:tr w14:paraId="6268CA04">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CDEBCFD">
            <w:pPr>
              <w:rPr>
                <w:sz w:val="21"/>
                <w:szCs w:val="21"/>
              </w:rPr>
            </w:pPr>
            <w:r>
              <w:rPr>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662" w:type="dxa"/>
            <w:tcBorders>
              <w:top w:val="nil"/>
              <w:left w:val="nil"/>
              <w:bottom w:val="single" w:color="auto" w:sz="4" w:space="0"/>
              <w:right w:val="single" w:color="auto" w:sz="4" w:space="0"/>
            </w:tcBorders>
            <w:shd w:val="clear" w:color="000000" w:fill="FFFFFF"/>
            <w:noWrap w:val="0"/>
            <w:vAlign w:val="center"/>
          </w:tcPr>
          <w:p w14:paraId="02E9AB3E">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769B80AD">
            <w:pPr>
              <w:jc w:val="center"/>
              <w:rPr>
                <w:sz w:val="21"/>
                <w:szCs w:val="21"/>
              </w:rPr>
            </w:pPr>
            <w:r>
              <w:rPr>
                <w:sz w:val="21"/>
                <w:szCs w:val="21"/>
              </w:rPr>
              <w:t>1006</w:t>
            </w:r>
          </w:p>
        </w:tc>
        <w:tc>
          <w:tcPr>
            <w:tcW w:w="1204" w:type="dxa"/>
            <w:tcBorders>
              <w:top w:val="nil"/>
              <w:left w:val="nil"/>
              <w:bottom w:val="single" w:color="auto" w:sz="4" w:space="0"/>
              <w:right w:val="single" w:color="auto" w:sz="4" w:space="0"/>
            </w:tcBorders>
            <w:shd w:val="clear" w:color="000000" w:fill="FFFFFF"/>
            <w:noWrap w:val="0"/>
            <w:vAlign w:val="center"/>
          </w:tcPr>
          <w:p w14:paraId="0D54084B">
            <w:pPr>
              <w:ind w:left="-38" w:right="-105"/>
              <w:jc w:val="center"/>
              <w:rPr>
                <w:sz w:val="21"/>
                <w:szCs w:val="21"/>
              </w:rPr>
            </w:pPr>
            <w:r>
              <w:rPr>
                <w:sz w:val="21"/>
                <w:szCs w:val="21"/>
              </w:rPr>
              <w:t>66 4 02 00000</w:t>
            </w:r>
          </w:p>
        </w:tc>
        <w:tc>
          <w:tcPr>
            <w:tcW w:w="637" w:type="dxa"/>
            <w:tcBorders>
              <w:top w:val="nil"/>
              <w:left w:val="nil"/>
              <w:bottom w:val="single" w:color="auto" w:sz="4" w:space="0"/>
              <w:right w:val="single" w:color="auto" w:sz="4" w:space="0"/>
            </w:tcBorders>
            <w:shd w:val="clear" w:color="000000" w:fill="FFFFFF"/>
            <w:noWrap w:val="0"/>
            <w:vAlign w:val="center"/>
          </w:tcPr>
          <w:p w14:paraId="53E9FC81">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057DD315">
            <w:pPr>
              <w:jc w:val="center"/>
              <w:rPr>
                <w:sz w:val="21"/>
                <w:szCs w:val="21"/>
              </w:rPr>
            </w:pPr>
            <w:r>
              <w:rPr>
                <w:sz w:val="21"/>
                <w:szCs w:val="21"/>
              </w:rPr>
              <w:t>5 132 132,14</w:t>
            </w:r>
          </w:p>
        </w:tc>
        <w:tc>
          <w:tcPr>
            <w:tcW w:w="1599" w:type="dxa"/>
            <w:tcBorders>
              <w:top w:val="nil"/>
              <w:left w:val="nil"/>
              <w:bottom w:val="single" w:color="auto" w:sz="4" w:space="0"/>
              <w:right w:val="single" w:color="auto" w:sz="4" w:space="0"/>
            </w:tcBorders>
            <w:shd w:val="clear" w:color="000000" w:fill="FFFFFF"/>
            <w:noWrap/>
            <w:vAlign w:val="center"/>
          </w:tcPr>
          <w:p w14:paraId="6F484889">
            <w:pPr>
              <w:jc w:val="center"/>
              <w:rPr>
                <w:sz w:val="21"/>
                <w:szCs w:val="21"/>
              </w:rPr>
            </w:pPr>
            <w:r>
              <w:rPr>
                <w:sz w:val="21"/>
                <w:szCs w:val="21"/>
              </w:rPr>
              <w:t>5 340 432,14</w:t>
            </w:r>
          </w:p>
        </w:tc>
      </w:tr>
      <w:tr w14:paraId="4B864052">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2439278">
            <w:pPr>
              <w:rPr>
                <w:sz w:val="21"/>
                <w:szCs w:val="21"/>
              </w:rPr>
            </w:pPr>
            <w:r>
              <w:rPr>
                <w:sz w:val="21"/>
                <w:szCs w:val="21"/>
              </w:rPr>
              <w:t>Опека и попечительство в отношении несовершеннолетних</w:t>
            </w:r>
          </w:p>
        </w:tc>
        <w:tc>
          <w:tcPr>
            <w:tcW w:w="662" w:type="dxa"/>
            <w:tcBorders>
              <w:top w:val="nil"/>
              <w:left w:val="nil"/>
              <w:bottom w:val="single" w:color="auto" w:sz="4" w:space="0"/>
              <w:right w:val="single" w:color="auto" w:sz="4" w:space="0"/>
            </w:tcBorders>
            <w:shd w:val="clear" w:color="000000" w:fill="FFFFFF"/>
            <w:noWrap w:val="0"/>
            <w:vAlign w:val="center"/>
          </w:tcPr>
          <w:p w14:paraId="06715F0E">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1B21E805">
            <w:pPr>
              <w:jc w:val="center"/>
              <w:rPr>
                <w:sz w:val="21"/>
                <w:szCs w:val="21"/>
              </w:rPr>
            </w:pPr>
            <w:r>
              <w:rPr>
                <w:sz w:val="21"/>
                <w:szCs w:val="21"/>
              </w:rPr>
              <w:t>1006</w:t>
            </w:r>
          </w:p>
        </w:tc>
        <w:tc>
          <w:tcPr>
            <w:tcW w:w="1204" w:type="dxa"/>
            <w:tcBorders>
              <w:top w:val="nil"/>
              <w:left w:val="nil"/>
              <w:bottom w:val="single" w:color="auto" w:sz="4" w:space="0"/>
              <w:right w:val="single" w:color="auto" w:sz="4" w:space="0"/>
            </w:tcBorders>
            <w:shd w:val="clear" w:color="000000" w:fill="FFFFFF"/>
            <w:noWrap w:val="0"/>
            <w:vAlign w:val="center"/>
          </w:tcPr>
          <w:p w14:paraId="48B1EA18">
            <w:pPr>
              <w:ind w:left="-38" w:right="-105"/>
              <w:jc w:val="center"/>
              <w:rPr>
                <w:sz w:val="21"/>
                <w:szCs w:val="21"/>
              </w:rPr>
            </w:pPr>
            <w:r>
              <w:rPr>
                <w:sz w:val="21"/>
                <w:szCs w:val="21"/>
              </w:rPr>
              <w:t>66 4 02 71060</w:t>
            </w:r>
          </w:p>
        </w:tc>
        <w:tc>
          <w:tcPr>
            <w:tcW w:w="637" w:type="dxa"/>
            <w:tcBorders>
              <w:top w:val="nil"/>
              <w:left w:val="nil"/>
              <w:bottom w:val="single" w:color="auto" w:sz="4" w:space="0"/>
              <w:right w:val="single" w:color="auto" w:sz="4" w:space="0"/>
            </w:tcBorders>
            <w:shd w:val="clear" w:color="000000" w:fill="FFFFFF"/>
            <w:noWrap w:val="0"/>
            <w:vAlign w:val="center"/>
          </w:tcPr>
          <w:p w14:paraId="022736C1">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63938CA7">
            <w:pPr>
              <w:jc w:val="center"/>
              <w:rPr>
                <w:sz w:val="21"/>
                <w:szCs w:val="21"/>
              </w:rPr>
            </w:pPr>
            <w:r>
              <w:rPr>
                <w:sz w:val="21"/>
                <w:szCs w:val="21"/>
              </w:rPr>
              <w:t>5 132 132,14</w:t>
            </w:r>
          </w:p>
        </w:tc>
        <w:tc>
          <w:tcPr>
            <w:tcW w:w="1599" w:type="dxa"/>
            <w:tcBorders>
              <w:top w:val="nil"/>
              <w:left w:val="nil"/>
              <w:bottom w:val="single" w:color="auto" w:sz="4" w:space="0"/>
              <w:right w:val="single" w:color="auto" w:sz="4" w:space="0"/>
            </w:tcBorders>
            <w:shd w:val="clear" w:color="000000" w:fill="FFFFFF"/>
            <w:noWrap/>
            <w:vAlign w:val="center"/>
          </w:tcPr>
          <w:p w14:paraId="1EFBE58A">
            <w:pPr>
              <w:jc w:val="center"/>
              <w:rPr>
                <w:sz w:val="21"/>
                <w:szCs w:val="21"/>
              </w:rPr>
            </w:pPr>
            <w:r>
              <w:rPr>
                <w:sz w:val="21"/>
                <w:szCs w:val="21"/>
              </w:rPr>
              <w:t>5 340 432,14</w:t>
            </w:r>
          </w:p>
        </w:tc>
      </w:tr>
      <w:tr w14:paraId="11EC219C">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A7E7DFE">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color="auto" w:sz="4" w:space="0"/>
              <w:right w:val="single" w:color="auto" w:sz="4" w:space="0"/>
            </w:tcBorders>
            <w:shd w:val="clear" w:color="000000" w:fill="FFFFFF"/>
            <w:noWrap w:val="0"/>
            <w:vAlign w:val="center"/>
          </w:tcPr>
          <w:p w14:paraId="16115850">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5CE7FB2F">
            <w:pPr>
              <w:jc w:val="center"/>
              <w:rPr>
                <w:sz w:val="21"/>
                <w:szCs w:val="21"/>
              </w:rPr>
            </w:pPr>
            <w:r>
              <w:rPr>
                <w:sz w:val="21"/>
                <w:szCs w:val="21"/>
              </w:rPr>
              <w:t>1006</w:t>
            </w:r>
          </w:p>
        </w:tc>
        <w:tc>
          <w:tcPr>
            <w:tcW w:w="1204" w:type="dxa"/>
            <w:tcBorders>
              <w:top w:val="nil"/>
              <w:left w:val="nil"/>
              <w:bottom w:val="single" w:color="auto" w:sz="4" w:space="0"/>
              <w:right w:val="single" w:color="auto" w:sz="4" w:space="0"/>
            </w:tcBorders>
            <w:shd w:val="clear" w:color="000000" w:fill="FFFFFF"/>
            <w:noWrap w:val="0"/>
            <w:vAlign w:val="center"/>
          </w:tcPr>
          <w:p w14:paraId="45F0B42A">
            <w:pPr>
              <w:ind w:left="-38" w:right="-105"/>
              <w:jc w:val="center"/>
              <w:rPr>
                <w:sz w:val="21"/>
                <w:szCs w:val="21"/>
              </w:rPr>
            </w:pPr>
            <w:r>
              <w:rPr>
                <w:sz w:val="21"/>
                <w:szCs w:val="21"/>
              </w:rPr>
              <w:t>66 4 02 71060</w:t>
            </w:r>
          </w:p>
        </w:tc>
        <w:tc>
          <w:tcPr>
            <w:tcW w:w="637" w:type="dxa"/>
            <w:tcBorders>
              <w:top w:val="nil"/>
              <w:left w:val="nil"/>
              <w:bottom w:val="single" w:color="auto" w:sz="4" w:space="0"/>
              <w:right w:val="single" w:color="auto" w:sz="4" w:space="0"/>
            </w:tcBorders>
            <w:shd w:val="clear" w:color="000000" w:fill="FFFFFF"/>
            <w:noWrap w:val="0"/>
            <w:vAlign w:val="center"/>
          </w:tcPr>
          <w:p w14:paraId="7082C200">
            <w:pPr>
              <w:jc w:val="center"/>
              <w:rPr>
                <w:sz w:val="21"/>
                <w:szCs w:val="21"/>
              </w:rPr>
            </w:pPr>
            <w:r>
              <w:rPr>
                <w:sz w:val="21"/>
                <w:szCs w:val="21"/>
              </w:rPr>
              <w:t>100</w:t>
            </w:r>
          </w:p>
        </w:tc>
        <w:tc>
          <w:tcPr>
            <w:tcW w:w="1780" w:type="dxa"/>
            <w:tcBorders>
              <w:top w:val="nil"/>
              <w:left w:val="nil"/>
              <w:bottom w:val="single" w:color="auto" w:sz="4" w:space="0"/>
              <w:right w:val="single" w:color="auto" w:sz="4" w:space="0"/>
            </w:tcBorders>
            <w:shd w:val="clear" w:color="000000" w:fill="FFFFFF"/>
            <w:noWrap/>
            <w:vAlign w:val="center"/>
          </w:tcPr>
          <w:p w14:paraId="4D563C1B">
            <w:pPr>
              <w:jc w:val="center"/>
              <w:rPr>
                <w:sz w:val="21"/>
                <w:szCs w:val="21"/>
              </w:rPr>
            </w:pPr>
            <w:r>
              <w:rPr>
                <w:sz w:val="21"/>
                <w:szCs w:val="21"/>
              </w:rPr>
              <w:t>4 925 132,14</w:t>
            </w:r>
          </w:p>
        </w:tc>
        <w:tc>
          <w:tcPr>
            <w:tcW w:w="1599" w:type="dxa"/>
            <w:tcBorders>
              <w:top w:val="nil"/>
              <w:left w:val="nil"/>
              <w:bottom w:val="single" w:color="auto" w:sz="4" w:space="0"/>
              <w:right w:val="single" w:color="auto" w:sz="4" w:space="0"/>
            </w:tcBorders>
            <w:shd w:val="clear" w:color="000000" w:fill="FFFFFF"/>
            <w:noWrap/>
            <w:vAlign w:val="center"/>
          </w:tcPr>
          <w:p w14:paraId="1AF31B93">
            <w:pPr>
              <w:jc w:val="center"/>
              <w:rPr>
                <w:sz w:val="21"/>
                <w:szCs w:val="21"/>
              </w:rPr>
            </w:pPr>
            <w:r>
              <w:rPr>
                <w:sz w:val="21"/>
                <w:szCs w:val="21"/>
              </w:rPr>
              <w:t>5 133 432,14</w:t>
            </w:r>
          </w:p>
        </w:tc>
      </w:tr>
      <w:tr w14:paraId="2BF89A84">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1711290">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141E65EE">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6B8B96BB">
            <w:pPr>
              <w:jc w:val="center"/>
              <w:rPr>
                <w:sz w:val="21"/>
                <w:szCs w:val="21"/>
              </w:rPr>
            </w:pPr>
            <w:r>
              <w:rPr>
                <w:sz w:val="21"/>
                <w:szCs w:val="21"/>
              </w:rPr>
              <w:t>1006</w:t>
            </w:r>
          </w:p>
        </w:tc>
        <w:tc>
          <w:tcPr>
            <w:tcW w:w="1204" w:type="dxa"/>
            <w:tcBorders>
              <w:top w:val="nil"/>
              <w:left w:val="nil"/>
              <w:bottom w:val="single" w:color="auto" w:sz="4" w:space="0"/>
              <w:right w:val="single" w:color="auto" w:sz="4" w:space="0"/>
            </w:tcBorders>
            <w:shd w:val="clear" w:color="000000" w:fill="FFFFFF"/>
            <w:noWrap w:val="0"/>
            <w:vAlign w:val="center"/>
          </w:tcPr>
          <w:p w14:paraId="0ED82BF7">
            <w:pPr>
              <w:ind w:left="-38" w:right="-105"/>
              <w:jc w:val="center"/>
              <w:rPr>
                <w:sz w:val="21"/>
                <w:szCs w:val="21"/>
              </w:rPr>
            </w:pPr>
            <w:r>
              <w:rPr>
                <w:sz w:val="21"/>
                <w:szCs w:val="21"/>
              </w:rPr>
              <w:t>66 4 02 71060</w:t>
            </w:r>
          </w:p>
        </w:tc>
        <w:tc>
          <w:tcPr>
            <w:tcW w:w="637" w:type="dxa"/>
            <w:tcBorders>
              <w:top w:val="nil"/>
              <w:left w:val="nil"/>
              <w:bottom w:val="single" w:color="auto" w:sz="4" w:space="0"/>
              <w:right w:val="single" w:color="auto" w:sz="4" w:space="0"/>
            </w:tcBorders>
            <w:shd w:val="clear" w:color="000000" w:fill="FFFFFF"/>
            <w:noWrap w:val="0"/>
            <w:vAlign w:val="center"/>
          </w:tcPr>
          <w:p w14:paraId="16CD24A4">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2F430265">
            <w:pPr>
              <w:jc w:val="center"/>
              <w:rPr>
                <w:sz w:val="21"/>
                <w:szCs w:val="21"/>
              </w:rPr>
            </w:pPr>
            <w:r>
              <w:rPr>
                <w:sz w:val="21"/>
                <w:szCs w:val="21"/>
              </w:rPr>
              <w:t>207 000,00</w:t>
            </w:r>
          </w:p>
        </w:tc>
        <w:tc>
          <w:tcPr>
            <w:tcW w:w="1599" w:type="dxa"/>
            <w:tcBorders>
              <w:top w:val="nil"/>
              <w:left w:val="nil"/>
              <w:bottom w:val="single" w:color="auto" w:sz="4" w:space="0"/>
              <w:right w:val="single" w:color="auto" w:sz="4" w:space="0"/>
            </w:tcBorders>
            <w:shd w:val="clear" w:color="000000" w:fill="FFFFFF"/>
            <w:noWrap/>
            <w:vAlign w:val="center"/>
          </w:tcPr>
          <w:p w14:paraId="65F187BD">
            <w:pPr>
              <w:jc w:val="center"/>
              <w:rPr>
                <w:sz w:val="21"/>
                <w:szCs w:val="21"/>
              </w:rPr>
            </w:pPr>
            <w:r>
              <w:rPr>
                <w:sz w:val="21"/>
                <w:szCs w:val="21"/>
              </w:rPr>
              <w:t>207 000,00</w:t>
            </w:r>
          </w:p>
        </w:tc>
      </w:tr>
      <w:tr w14:paraId="0DA60FEC">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26DE744">
            <w:pPr>
              <w:rPr>
                <w:sz w:val="21"/>
                <w:szCs w:val="21"/>
              </w:rPr>
            </w:pPr>
            <w:r>
              <w:rPr>
                <w:sz w:val="21"/>
                <w:szCs w:val="21"/>
              </w:rPr>
              <w:t>Комплекс процессных мероприятий «Развитие жилищного строительства»</w:t>
            </w:r>
          </w:p>
        </w:tc>
        <w:tc>
          <w:tcPr>
            <w:tcW w:w="662" w:type="dxa"/>
            <w:tcBorders>
              <w:top w:val="nil"/>
              <w:left w:val="nil"/>
              <w:bottom w:val="single" w:color="auto" w:sz="4" w:space="0"/>
              <w:right w:val="single" w:color="auto" w:sz="4" w:space="0"/>
            </w:tcBorders>
            <w:shd w:val="clear" w:color="000000" w:fill="FFFFFF"/>
            <w:noWrap w:val="0"/>
            <w:vAlign w:val="center"/>
          </w:tcPr>
          <w:p w14:paraId="35860193">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03C0DF89">
            <w:pPr>
              <w:jc w:val="center"/>
              <w:rPr>
                <w:sz w:val="21"/>
                <w:szCs w:val="21"/>
              </w:rPr>
            </w:pPr>
            <w:r>
              <w:rPr>
                <w:sz w:val="21"/>
                <w:szCs w:val="21"/>
              </w:rPr>
              <w:t>1006</w:t>
            </w:r>
          </w:p>
        </w:tc>
        <w:tc>
          <w:tcPr>
            <w:tcW w:w="1204" w:type="dxa"/>
            <w:tcBorders>
              <w:top w:val="nil"/>
              <w:left w:val="nil"/>
              <w:bottom w:val="single" w:color="auto" w:sz="4" w:space="0"/>
              <w:right w:val="single" w:color="auto" w:sz="4" w:space="0"/>
            </w:tcBorders>
            <w:shd w:val="clear" w:color="000000" w:fill="FFFFFF"/>
            <w:noWrap w:val="0"/>
            <w:vAlign w:val="center"/>
          </w:tcPr>
          <w:p w14:paraId="71684431">
            <w:pPr>
              <w:ind w:left="-38" w:right="-105"/>
              <w:jc w:val="center"/>
              <w:rPr>
                <w:sz w:val="21"/>
                <w:szCs w:val="21"/>
              </w:rPr>
            </w:pPr>
            <w:r>
              <w:rPr>
                <w:sz w:val="21"/>
                <w:szCs w:val="21"/>
              </w:rPr>
              <w:t>66 4 05 00000</w:t>
            </w:r>
          </w:p>
        </w:tc>
        <w:tc>
          <w:tcPr>
            <w:tcW w:w="637" w:type="dxa"/>
            <w:tcBorders>
              <w:top w:val="nil"/>
              <w:left w:val="nil"/>
              <w:bottom w:val="single" w:color="auto" w:sz="4" w:space="0"/>
              <w:right w:val="single" w:color="auto" w:sz="4" w:space="0"/>
            </w:tcBorders>
            <w:shd w:val="clear" w:color="000000" w:fill="FFFFFF"/>
            <w:noWrap w:val="0"/>
            <w:vAlign w:val="center"/>
          </w:tcPr>
          <w:p w14:paraId="61AA232E">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B283EFA">
            <w:pPr>
              <w:jc w:val="center"/>
              <w:rPr>
                <w:sz w:val="21"/>
                <w:szCs w:val="21"/>
              </w:rPr>
            </w:pPr>
            <w:r>
              <w:rPr>
                <w:sz w:val="21"/>
                <w:szCs w:val="21"/>
              </w:rPr>
              <w:t>450 000,00</w:t>
            </w:r>
          </w:p>
        </w:tc>
        <w:tc>
          <w:tcPr>
            <w:tcW w:w="1599" w:type="dxa"/>
            <w:tcBorders>
              <w:top w:val="nil"/>
              <w:left w:val="nil"/>
              <w:bottom w:val="single" w:color="auto" w:sz="4" w:space="0"/>
              <w:right w:val="single" w:color="auto" w:sz="4" w:space="0"/>
            </w:tcBorders>
            <w:shd w:val="clear" w:color="000000" w:fill="FFFFFF"/>
            <w:noWrap/>
            <w:vAlign w:val="center"/>
          </w:tcPr>
          <w:p w14:paraId="6C1313DE">
            <w:pPr>
              <w:jc w:val="center"/>
              <w:rPr>
                <w:sz w:val="21"/>
                <w:szCs w:val="21"/>
              </w:rPr>
            </w:pPr>
            <w:r>
              <w:rPr>
                <w:sz w:val="21"/>
                <w:szCs w:val="21"/>
              </w:rPr>
              <w:t>450 000,00</w:t>
            </w:r>
          </w:p>
        </w:tc>
      </w:tr>
      <w:tr w14:paraId="5588F4DA">
        <w:tblPrEx>
          <w:tblCellMar>
            <w:top w:w="0" w:type="dxa"/>
            <w:left w:w="108" w:type="dxa"/>
            <w:bottom w:w="0" w:type="dxa"/>
            <w:right w:w="108" w:type="dxa"/>
          </w:tblCellMar>
        </w:tblPrEx>
        <w:trPr>
          <w:wBefore w:w="0" w:type="auto"/>
          <w:trHeight w:val="20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68A9D0E">
            <w:pPr>
              <w:rPr>
                <w:sz w:val="21"/>
                <w:szCs w:val="21"/>
              </w:rPr>
            </w:pPr>
            <w:r>
              <w:rPr>
                <w:sz w:val="21"/>
                <w:szCs w:val="21"/>
              </w:rPr>
              <w:t>Предоставление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662" w:type="dxa"/>
            <w:tcBorders>
              <w:top w:val="nil"/>
              <w:left w:val="nil"/>
              <w:bottom w:val="single" w:color="auto" w:sz="4" w:space="0"/>
              <w:right w:val="single" w:color="auto" w:sz="4" w:space="0"/>
            </w:tcBorders>
            <w:shd w:val="clear" w:color="000000" w:fill="FFFFFF"/>
            <w:noWrap w:val="0"/>
            <w:vAlign w:val="center"/>
          </w:tcPr>
          <w:p w14:paraId="4779673F">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72F211DE">
            <w:pPr>
              <w:jc w:val="center"/>
              <w:rPr>
                <w:sz w:val="21"/>
                <w:szCs w:val="21"/>
              </w:rPr>
            </w:pPr>
            <w:r>
              <w:rPr>
                <w:sz w:val="21"/>
                <w:szCs w:val="21"/>
              </w:rPr>
              <w:t>1006</w:t>
            </w:r>
          </w:p>
        </w:tc>
        <w:tc>
          <w:tcPr>
            <w:tcW w:w="1204" w:type="dxa"/>
            <w:tcBorders>
              <w:top w:val="nil"/>
              <w:left w:val="nil"/>
              <w:bottom w:val="single" w:color="auto" w:sz="4" w:space="0"/>
              <w:right w:val="single" w:color="auto" w:sz="4" w:space="0"/>
            </w:tcBorders>
            <w:shd w:val="clear" w:color="000000" w:fill="FFFFFF"/>
            <w:noWrap w:val="0"/>
            <w:vAlign w:val="center"/>
          </w:tcPr>
          <w:p w14:paraId="0AD092B0">
            <w:pPr>
              <w:ind w:left="-38" w:right="-105"/>
              <w:jc w:val="center"/>
              <w:rPr>
                <w:sz w:val="21"/>
                <w:szCs w:val="21"/>
              </w:rPr>
            </w:pPr>
            <w:r>
              <w:rPr>
                <w:sz w:val="21"/>
                <w:szCs w:val="21"/>
              </w:rPr>
              <w:t>66 4 05 70260</w:t>
            </w:r>
          </w:p>
        </w:tc>
        <w:tc>
          <w:tcPr>
            <w:tcW w:w="637" w:type="dxa"/>
            <w:tcBorders>
              <w:top w:val="nil"/>
              <w:left w:val="nil"/>
              <w:bottom w:val="single" w:color="auto" w:sz="4" w:space="0"/>
              <w:right w:val="single" w:color="auto" w:sz="4" w:space="0"/>
            </w:tcBorders>
            <w:shd w:val="clear" w:color="000000" w:fill="FFFFFF"/>
            <w:noWrap w:val="0"/>
            <w:vAlign w:val="center"/>
          </w:tcPr>
          <w:p w14:paraId="4E5C72D5">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3115ED96">
            <w:pPr>
              <w:jc w:val="center"/>
              <w:rPr>
                <w:sz w:val="21"/>
                <w:szCs w:val="21"/>
              </w:rPr>
            </w:pPr>
            <w:r>
              <w:rPr>
                <w:sz w:val="21"/>
                <w:szCs w:val="21"/>
              </w:rPr>
              <w:t>225 000,00</w:t>
            </w:r>
          </w:p>
        </w:tc>
        <w:tc>
          <w:tcPr>
            <w:tcW w:w="1599" w:type="dxa"/>
            <w:tcBorders>
              <w:top w:val="nil"/>
              <w:left w:val="nil"/>
              <w:bottom w:val="single" w:color="auto" w:sz="4" w:space="0"/>
              <w:right w:val="single" w:color="auto" w:sz="4" w:space="0"/>
            </w:tcBorders>
            <w:shd w:val="clear" w:color="000000" w:fill="FFFFFF"/>
            <w:noWrap/>
            <w:vAlign w:val="center"/>
          </w:tcPr>
          <w:p w14:paraId="7C073248">
            <w:pPr>
              <w:jc w:val="center"/>
              <w:rPr>
                <w:sz w:val="21"/>
                <w:szCs w:val="21"/>
              </w:rPr>
            </w:pPr>
            <w:r>
              <w:rPr>
                <w:sz w:val="21"/>
                <w:szCs w:val="21"/>
              </w:rPr>
              <w:t>225 000,00</w:t>
            </w:r>
          </w:p>
        </w:tc>
      </w:tr>
      <w:tr w14:paraId="08B8830F">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9ABA0F9">
            <w:pPr>
              <w:rPr>
                <w:sz w:val="21"/>
                <w:szCs w:val="21"/>
              </w:rPr>
            </w:pPr>
            <w:r>
              <w:rPr>
                <w:sz w:val="21"/>
                <w:szCs w:val="21"/>
              </w:rPr>
              <w:t>Социальное обеспечение и иные выплаты населению</w:t>
            </w:r>
          </w:p>
        </w:tc>
        <w:tc>
          <w:tcPr>
            <w:tcW w:w="662" w:type="dxa"/>
            <w:tcBorders>
              <w:top w:val="nil"/>
              <w:left w:val="nil"/>
              <w:bottom w:val="single" w:color="auto" w:sz="4" w:space="0"/>
              <w:right w:val="single" w:color="auto" w:sz="4" w:space="0"/>
            </w:tcBorders>
            <w:shd w:val="clear" w:color="000000" w:fill="FFFFFF"/>
            <w:noWrap w:val="0"/>
            <w:vAlign w:val="center"/>
          </w:tcPr>
          <w:p w14:paraId="2C7D6BF8">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3EEB409E">
            <w:pPr>
              <w:jc w:val="center"/>
              <w:rPr>
                <w:sz w:val="21"/>
                <w:szCs w:val="21"/>
              </w:rPr>
            </w:pPr>
            <w:r>
              <w:rPr>
                <w:sz w:val="21"/>
                <w:szCs w:val="21"/>
              </w:rPr>
              <w:t>1006</w:t>
            </w:r>
          </w:p>
        </w:tc>
        <w:tc>
          <w:tcPr>
            <w:tcW w:w="1204" w:type="dxa"/>
            <w:tcBorders>
              <w:top w:val="nil"/>
              <w:left w:val="nil"/>
              <w:bottom w:val="single" w:color="auto" w:sz="4" w:space="0"/>
              <w:right w:val="single" w:color="auto" w:sz="4" w:space="0"/>
            </w:tcBorders>
            <w:shd w:val="clear" w:color="000000" w:fill="FFFFFF"/>
            <w:noWrap w:val="0"/>
            <w:vAlign w:val="center"/>
          </w:tcPr>
          <w:p w14:paraId="7DA25525">
            <w:pPr>
              <w:ind w:left="-38" w:right="-105"/>
              <w:jc w:val="center"/>
              <w:rPr>
                <w:sz w:val="21"/>
                <w:szCs w:val="21"/>
              </w:rPr>
            </w:pPr>
            <w:r>
              <w:rPr>
                <w:sz w:val="21"/>
                <w:szCs w:val="21"/>
              </w:rPr>
              <w:t>66 4 05 70260</w:t>
            </w:r>
          </w:p>
        </w:tc>
        <w:tc>
          <w:tcPr>
            <w:tcW w:w="637" w:type="dxa"/>
            <w:tcBorders>
              <w:top w:val="nil"/>
              <w:left w:val="nil"/>
              <w:bottom w:val="single" w:color="auto" w:sz="4" w:space="0"/>
              <w:right w:val="single" w:color="auto" w:sz="4" w:space="0"/>
            </w:tcBorders>
            <w:shd w:val="clear" w:color="000000" w:fill="FFFFFF"/>
            <w:noWrap w:val="0"/>
            <w:vAlign w:val="center"/>
          </w:tcPr>
          <w:p w14:paraId="1B029BBE">
            <w:pPr>
              <w:jc w:val="center"/>
              <w:rPr>
                <w:sz w:val="21"/>
                <w:szCs w:val="21"/>
              </w:rPr>
            </w:pPr>
            <w:r>
              <w:rPr>
                <w:sz w:val="21"/>
                <w:szCs w:val="21"/>
              </w:rPr>
              <w:t>300</w:t>
            </w:r>
          </w:p>
        </w:tc>
        <w:tc>
          <w:tcPr>
            <w:tcW w:w="1780" w:type="dxa"/>
            <w:tcBorders>
              <w:top w:val="nil"/>
              <w:left w:val="nil"/>
              <w:bottom w:val="single" w:color="auto" w:sz="4" w:space="0"/>
              <w:right w:val="single" w:color="auto" w:sz="4" w:space="0"/>
            </w:tcBorders>
            <w:shd w:val="clear" w:color="000000" w:fill="FFFFFF"/>
            <w:noWrap/>
            <w:vAlign w:val="center"/>
          </w:tcPr>
          <w:p w14:paraId="6D89BDC7">
            <w:pPr>
              <w:jc w:val="center"/>
              <w:rPr>
                <w:sz w:val="21"/>
                <w:szCs w:val="21"/>
              </w:rPr>
            </w:pPr>
            <w:r>
              <w:rPr>
                <w:sz w:val="21"/>
                <w:szCs w:val="21"/>
              </w:rPr>
              <w:t>225 000,00</w:t>
            </w:r>
          </w:p>
        </w:tc>
        <w:tc>
          <w:tcPr>
            <w:tcW w:w="1599" w:type="dxa"/>
            <w:tcBorders>
              <w:top w:val="nil"/>
              <w:left w:val="nil"/>
              <w:bottom w:val="single" w:color="auto" w:sz="4" w:space="0"/>
              <w:right w:val="single" w:color="auto" w:sz="4" w:space="0"/>
            </w:tcBorders>
            <w:shd w:val="clear" w:color="000000" w:fill="FFFFFF"/>
            <w:noWrap/>
            <w:vAlign w:val="center"/>
          </w:tcPr>
          <w:p w14:paraId="72B7B9F0">
            <w:pPr>
              <w:jc w:val="center"/>
              <w:rPr>
                <w:sz w:val="21"/>
                <w:szCs w:val="21"/>
              </w:rPr>
            </w:pPr>
            <w:r>
              <w:rPr>
                <w:sz w:val="21"/>
                <w:szCs w:val="21"/>
              </w:rPr>
              <w:t>225 000,00</w:t>
            </w:r>
          </w:p>
        </w:tc>
      </w:tr>
      <w:tr w14:paraId="432AF9C3">
        <w:tblPrEx>
          <w:tblCellMar>
            <w:top w:w="0" w:type="dxa"/>
            <w:left w:w="108" w:type="dxa"/>
            <w:bottom w:w="0" w:type="dxa"/>
            <w:right w:w="108" w:type="dxa"/>
          </w:tblCellMar>
        </w:tblPrEx>
        <w:trPr>
          <w:wBefore w:w="0" w:type="auto"/>
          <w:trHeight w:val="162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ED8B621">
            <w:pPr>
              <w:rPr>
                <w:sz w:val="21"/>
                <w:szCs w:val="21"/>
              </w:rPr>
            </w:pPr>
            <w:r>
              <w:rPr>
                <w:sz w:val="21"/>
                <w:szCs w:val="21"/>
              </w:rPr>
              <w:t>Софинансирование предоставления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662" w:type="dxa"/>
            <w:tcBorders>
              <w:top w:val="nil"/>
              <w:left w:val="nil"/>
              <w:bottom w:val="single" w:color="auto" w:sz="4" w:space="0"/>
              <w:right w:val="single" w:color="auto" w:sz="4" w:space="0"/>
            </w:tcBorders>
            <w:shd w:val="clear" w:color="000000" w:fill="FFFFFF"/>
            <w:noWrap w:val="0"/>
            <w:vAlign w:val="center"/>
          </w:tcPr>
          <w:p w14:paraId="126DDE24">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6D8A47ED">
            <w:pPr>
              <w:jc w:val="center"/>
              <w:rPr>
                <w:sz w:val="21"/>
                <w:szCs w:val="21"/>
              </w:rPr>
            </w:pPr>
            <w:r>
              <w:rPr>
                <w:sz w:val="21"/>
                <w:szCs w:val="21"/>
              </w:rPr>
              <w:t>1006</w:t>
            </w:r>
          </w:p>
        </w:tc>
        <w:tc>
          <w:tcPr>
            <w:tcW w:w="1204" w:type="dxa"/>
            <w:tcBorders>
              <w:top w:val="nil"/>
              <w:left w:val="nil"/>
              <w:bottom w:val="single" w:color="auto" w:sz="4" w:space="0"/>
              <w:right w:val="single" w:color="auto" w:sz="4" w:space="0"/>
            </w:tcBorders>
            <w:shd w:val="clear" w:color="000000" w:fill="FFFFFF"/>
            <w:noWrap w:val="0"/>
            <w:vAlign w:val="center"/>
          </w:tcPr>
          <w:p w14:paraId="2D7FF74E">
            <w:pPr>
              <w:ind w:left="-38" w:right="-105"/>
              <w:jc w:val="center"/>
              <w:rPr>
                <w:sz w:val="21"/>
                <w:szCs w:val="21"/>
              </w:rPr>
            </w:pPr>
            <w:r>
              <w:rPr>
                <w:sz w:val="21"/>
                <w:szCs w:val="21"/>
              </w:rPr>
              <w:t>66 4 05 S0260</w:t>
            </w:r>
          </w:p>
        </w:tc>
        <w:tc>
          <w:tcPr>
            <w:tcW w:w="637" w:type="dxa"/>
            <w:tcBorders>
              <w:top w:val="nil"/>
              <w:left w:val="nil"/>
              <w:bottom w:val="single" w:color="auto" w:sz="4" w:space="0"/>
              <w:right w:val="single" w:color="auto" w:sz="4" w:space="0"/>
            </w:tcBorders>
            <w:shd w:val="clear" w:color="000000" w:fill="FFFFFF"/>
            <w:noWrap w:val="0"/>
            <w:vAlign w:val="center"/>
          </w:tcPr>
          <w:p w14:paraId="2BDC1781">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1E8524E">
            <w:pPr>
              <w:jc w:val="center"/>
              <w:rPr>
                <w:sz w:val="21"/>
                <w:szCs w:val="21"/>
              </w:rPr>
            </w:pPr>
            <w:r>
              <w:rPr>
                <w:sz w:val="21"/>
                <w:szCs w:val="21"/>
              </w:rPr>
              <w:t>225 000,00</w:t>
            </w:r>
          </w:p>
        </w:tc>
        <w:tc>
          <w:tcPr>
            <w:tcW w:w="1599" w:type="dxa"/>
            <w:tcBorders>
              <w:top w:val="nil"/>
              <w:left w:val="nil"/>
              <w:bottom w:val="single" w:color="auto" w:sz="4" w:space="0"/>
              <w:right w:val="single" w:color="auto" w:sz="4" w:space="0"/>
            </w:tcBorders>
            <w:shd w:val="clear" w:color="000000" w:fill="FFFFFF"/>
            <w:noWrap/>
            <w:vAlign w:val="center"/>
          </w:tcPr>
          <w:p w14:paraId="08D38742">
            <w:pPr>
              <w:jc w:val="center"/>
              <w:rPr>
                <w:sz w:val="21"/>
                <w:szCs w:val="21"/>
              </w:rPr>
            </w:pPr>
            <w:r>
              <w:rPr>
                <w:sz w:val="21"/>
                <w:szCs w:val="21"/>
              </w:rPr>
              <w:t>225 000,00</w:t>
            </w:r>
          </w:p>
        </w:tc>
      </w:tr>
      <w:tr w14:paraId="77A3039F">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946EFD1">
            <w:pPr>
              <w:rPr>
                <w:sz w:val="21"/>
                <w:szCs w:val="21"/>
              </w:rPr>
            </w:pPr>
            <w:r>
              <w:rPr>
                <w:sz w:val="21"/>
                <w:szCs w:val="21"/>
              </w:rPr>
              <w:t>Социальное обеспечение и иные выплаты населению</w:t>
            </w:r>
          </w:p>
        </w:tc>
        <w:tc>
          <w:tcPr>
            <w:tcW w:w="662" w:type="dxa"/>
            <w:tcBorders>
              <w:top w:val="nil"/>
              <w:left w:val="nil"/>
              <w:bottom w:val="single" w:color="auto" w:sz="4" w:space="0"/>
              <w:right w:val="single" w:color="auto" w:sz="4" w:space="0"/>
            </w:tcBorders>
            <w:shd w:val="clear" w:color="000000" w:fill="FFFFFF"/>
            <w:noWrap w:val="0"/>
            <w:vAlign w:val="center"/>
          </w:tcPr>
          <w:p w14:paraId="28B5DDD7">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7ADFF384">
            <w:pPr>
              <w:jc w:val="center"/>
              <w:rPr>
                <w:sz w:val="21"/>
                <w:szCs w:val="21"/>
              </w:rPr>
            </w:pPr>
            <w:r>
              <w:rPr>
                <w:sz w:val="21"/>
                <w:szCs w:val="21"/>
              </w:rPr>
              <w:t>1006</w:t>
            </w:r>
          </w:p>
        </w:tc>
        <w:tc>
          <w:tcPr>
            <w:tcW w:w="1204" w:type="dxa"/>
            <w:tcBorders>
              <w:top w:val="nil"/>
              <w:left w:val="nil"/>
              <w:bottom w:val="single" w:color="auto" w:sz="4" w:space="0"/>
              <w:right w:val="single" w:color="auto" w:sz="4" w:space="0"/>
            </w:tcBorders>
            <w:shd w:val="clear" w:color="000000" w:fill="FFFFFF"/>
            <w:noWrap w:val="0"/>
            <w:vAlign w:val="center"/>
          </w:tcPr>
          <w:p w14:paraId="7FB40CA1">
            <w:pPr>
              <w:ind w:left="-38" w:right="-105"/>
              <w:jc w:val="center"/>
              <w:rPr>
                <w:sz w:val="21"/>
                <w:szCs w:val="21"/>
              </w:rPr>
            </w:pPr>
            <w:r>
              <w:rPr>
                <w:sz w:val="21"/>
                <w:szCs w:val="21"/>
              </w:rPr>
              <w:t>66 4 05 S0260</w:t>
            </w:r>
          </w:p>
        </w:tc>
        <w:tc>
          <w:tcPr>
            <w:tcW w:w="637" w:type="dxa"/>
            <w:tcBorders>
              <w:top w:val="nil"/>
              <w:left w:val="nil"/>
              <w:bottom w:val="single" w:color="auto" w:sz="4" w:space="0"/>
              <w:right w:val="single" w:color="auto" w:sz="4" w:space="0"/>
            </w:tcBorders>
            <w:shd w:val="clear" w:color="000000" w:fill="FFFFFF"/>
            <w:noWrap w:val="0"/>
            <w:vAlign w:val="center"/>
          </w:tcPr>
          <w:p w14:paraId="52161A7A">
            <w:pPr>
              <w:jc w:val="center"/>
              <w:rPr>
                <w:sz w:val="21"/>
                <w:szCs w:val="21"/>
              </w:rPr>
            </w:pPr>
            <w:r>
              <w:rPr>
                <w:sz w:val="21"/>
                <w:szCs w:val="21"/>
              </w:rPr>
              <w:t>300</w:t>
            </w:r>
          </w:p>
        </w:tc>
        <w:tc>
          <w:tcPr>
            <w:tcW w:w="1780" w:type="dxa"/>
            <w:tcBorders>
              <w:top w:val="nil"/>
              <w:left w:val="nil"/>
              <w:bottom w:val="single" w:color="auto" w:sz="4" w:space="0"/>
              <w:right w:val="single" w:color="auto" w:sz="4" w:space="0"/>
            </w:tcBorders>
            <w:shd w:val="clear" w:color="000000" w:fill="FFFFFF"/>
            <w:noWrap/>
            <w:vAlign w:val="center"/>
          </w:tcPr>
          <w:p w14:paraId="579C75FC">
            <w:pPr>
              <w:jc w:val="center"/>
              <w:rPr>
                <w:sz w:val="21"/>
                <w:szCs w:val="21"/>
              </w:rPr>
            </w:pPr>
            <w:r>
              <w:rPr>
                <w:sz w:val="21"/>
                <w:szCs w:val="21"/>
              </w:rPr>
              <w:t>225 000,00</w:t>
            </w:r>
          </w:p>
        </w:tc>
        <w:tc>
          <w:tcPr>
            <w:tcW w:w="1599" w:type="dxa"/>
            <w:tcBorders>
              <w:top w:val="nil"/>
              <w:left w:val="nil"/>
              <w:bottom w:val="single" w:color="auto" w:sz="4" w:space="0"/>
              <w:right w:val="single" w:color="auto" w:sz="4" w:space="0"/>
            </w:tcBorders>
            <w:shd w:val="clear" w:color="000000" w:fill="FFFFFF"/>
            <w:noWrap/>
            <w:vAlign w:val="center"/>
          </w:tcPr>
          <w:p w14:paraId="5547A747">
            <w:pPr>
              <w:jc w:val="center"/>
              <w:rPr>
                <w:sz w:val="21"/>
                <w:szCs w:val="21"/>
              </w:rPr>
            </w:pPr>
            <w:r>
              <w:rPr>
                <w:sz w:val="21"/>
                <w:szCs w:val="21"/>
              </w:rPr>
              <w:t>225 000,00</w:t>
            </w:r>
          </w:p>
        </w:tc>
      </w:tr>
      <w:tr w14:paraId="789D8551">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4F338BE">
            <w:pPr>
              <w:rPr>
                <w:b/>
                <w:bCs/>
                <w:sz w:val="21"/>
                <w:szCs w:val="21"/>
              </w:rPr>
            </w:pPr>
            <w:r>
              <w:rPr>
                <w:b/>
                <w:bCs/>
                <w:sz w:val="21"/>
                <w:szCs w:val="21"/>
              </w:rPr>
              <w:t>ОБСЛУЖИВАНИЕ ГОСУДАРСТВЕННОГО (МУНИЦИПАЛЬНОГО) ДОЛГА</w:t>
            </w:r>
          </w:p>
        </w:tc>
        <w:tc>
          <w:tcPr>
            <w:tcW w:w="662" w:type="dxa"/>
            <w:tcBorders>
              <w:top w:val="nil"/>
              <w:left w:val="nil"/>
              <w:bottom w:val="single" w:color="auto" w:sz="4" w:space="0"/>
              <w:right w:val="single" w:color="auto" w:sz="4" w:space="0"/>
            </w:tcBorders>
            <w:shd w:val="clear" w:color="000000" w:fill="FFFFFF"/>
            <w:noWrap w:val="0"/>
            <w:vAlign w:val="center"/>
          </w:tcPr>
          <w:p w14:paraId="40629FDC">
            <w:pPr>
              <w:jc w:val="center"/>
              <w:rPr>
                <w:b/>
                <w:bCs/>
                <w:sz w:val="21"/>
                <w:szCs w:val="21"/>
              </w:rPr>
            </w:pPr>
            <w:r>
              <w:rPr>
                <w:b/>
                <w:bCs/>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0E6B1459">
            <w:pPr>
              <w:jc w:val="center"/>
              <w:rPr>
                <w:b/>
                <w:bCs/>
                <w:sz w:val="21"/>
                <w:szCs w:val="21"/>
              </w:rPr>
            </w:pPr>
            <w:r>
              <w:rPr>
                <w:b/>
                <w:bCs/>
                <w:sz w:val="21"/>
                <w:szCs w:val="21"/>
              </w:rPr>
              <w:t>1300</w:t>
            </w:r>
          </w:p>
        </w:tc>
        <w:tc>
          <w:tcPr>
            <w:tcW w:w="1204" w:type="dxa"/>
            <w:tcBorders>
              <w:top w:val="nil"/>
              <w:left w:val="nil"/>
              <w:bottom w:val="single" w:color="auto" w:sz="4" w:space="0"/>
              <w:right w:val="single" w:color="auto" w:sz="4" w:space="0"/>
            </w:tcBorders>
            <w:shd w:val="clear" w:color="000000" w:fill="FFFFFF"/>
            <w:noWrap w:val="0"/>
            <w:vAlign w:val="center"/>
          </w:tcPr>
          <w:p w14:paraId="1A1E48FF">
            <w:pPr>
              <w:ind w:left="-38" w:right="-105"/>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496AA33B">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691DEF36">
            <w:pPr>
              <w:jc w:val="center"/>
              <w:rPr>
                <w:b/>
                <w:bCs/>
                <w:sz w:val="21"/>
                <w:szCs w:val="21"/>
              </w:rPr>
            </w:pPr>
            <w:r>
              <w:rPr>
                <w:b/>
                <w:bCs/>
                <w:sz w:val="21"/>
                <w:szCs w:val="21"/>
              </w:rPr>
              <w:t>50 000,00</w:t>
            </w:r>
          </w:p>
        </w:tc>
        <w:tc>
          <w:tcPr>
            <w:tcW w:w="1599" w:type="dxa"/>
            <w:tcBorders>
              <w:top w:val="nil"/>
              <w:left w:val="nil"/>
              <w:bottom w:val="single" w:color="auto" w:sz="4" w:space="0"/>
              <w:right w:val="single" w:color="auto" w:sz="4" w:space="0"/>
            </w:tcBorders>
            <w:shd w:val="clear" w:color="000000" w:fill="FFFFFF"/>
            <w:noWrap/>
            <w:vAlign w:val="center"/>
          </w:tcPr>
          <w:p w14:paraId="34CE8622">
            <w:pPr>
              <w:jc w:val="center"/>
              <w:rPr>
                <w:b/>
                <w:bCs/>
                <w:sz w:val="21"/>
                <w:szCs w:val="21"/>
              </w:rPr>
            </w:pPr>
            <w:r>
              <w:rPr>
                <w:b/>
                <w:bCs/>
                <w:sz w:val="21"/>
                <w:szCs w:val="21"/>
              </w:rPr>
              <w:t>50 000,00</w:t>
            </w:r>
          </w:p>
        </w:tc>
      </w:tr>
      <w:tr w14:paraId="77174EF0">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296E3C8">
            <w:pPr>
              <w:rPr>
                <w:b/>
                <w:bCs/>
                <w:sz w:val="21"/>
                <w:szCs w:val="21"/>
              </w:rPr>
            </w:pPr>
            <w:r>
              <w:rPr>
                <w:b/>
                <w:bCs/>
                <w:sz w:val="21"/>
                <w:szCs w:val="21"/>
              </w:rPr>
              <w:t>Обслуживание государственного (муниципального) внутреннего долга</w:t>
            </w:r>
          </w:p>
        </w:tc>
        <w:tc>
          <w:tcPr>
            <w:tcW w:w="662" w:type="dxa"/>
            <w:tcBorders>
              <w:top w:val="nil"/>
              <w:left w:val="nil"/>
              <w:bottom w:val="single" w:color="auto" w:sz="4" w:space="0"/>
              <w:right w:val="single" w:color="auto" w:sz="4" w:space="0"/>
            </w:tcBorders>
            <w:shd w:val="clear" w:color="000000" w:fill="FFFFFF"/>
            <w:noWrap w:val="0"/>
            <w:vAlign w:val="center"/>
          </w:tcPr>
          <w:p w14:paraId="5CB69B53">
            <w:pPr>
              <w:jc w:val="center"/>
              <w:rPr>
                <w:b/>
                <w:bCs/>
                <w:sz w:val="21"/>
                <w:szCs w:val="21"/>
              </w:rPr>
            </w:pPr>
            <w:r>
              <w:rPr>
                <w:b/>
                <w:bCs/>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45836E57">
            <w:pPr>
              <w:jc w:val="center"/>
              <w:rPr>
                <w:b/>
                <w:bCs/>
                <w:sz w:val="21"/>
                <w:szCs w:val="21"/>
              </w:rPr>
            </w:pPr>
            <w:r>
              <w:rPr>
                <w:b/>
                <w:bCs/>
                <w:sz w:val="21"/>
                <w:szCs w:val="21"/>
              </w:rPr>
              <w:t>1301</w:t>
            </w:r>
          </w:p>
        </w:tc>
        <w:tc>
          <w:tcPr>
            <w:tcW w:w="1204" w:type="dxa"/>
            <w:tcBorders>
              <w:top w:val="nil"/>
              <w:left w:val="nil"/>
              <w:bottom w:val="single" w:color="auto" w:sz="4" w:space="0"/>
              <w:right w:val="single" w:color="auto" w:sz="4" w:space="0"/>
            </w:tcBorders>
            <w:shd w:val="clear" w:color="000000" w:fill="FFFFFF"/>
            <w:noWrap w:val="0"/>
            <w:vAlign w:val="center"/>
          </w:tcPr>
          <w:p w14:paraId="1A5468CF">
            <w:pPr>
              <w:ind w:left="-38" w:right="-105"/>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22AE385D">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685FE0DA">
            <w:pPr>
              <w:jc w:val="center"/>
              <w:rPr>
                <w:b/>
                <w:bCs/>
                <w:sz w:val="21"/>
                <w:szCs w:val="21"/>
              </w:rPr>
            </w:pPr>
            <w:r>
              <w:rPr>
                <w:b/>
                <w:bCs/>
                <w:sz w:val="21"/>
                <w:szCs w:val="21"/>
              </w:rPr>
              <w:t>50 000,00</w:t>
            </w:r>
          </w:p>
        </w:tc>
        <w:tc>
          <w:tcPr>
            <w:tcW w:w="1599" w:type="dxa"/>
            <w:tcBorders>
              <w:top w:val="nil"/>
              <w:left w:val="nil"/>
              <w:bottom w:val="single" w:color="auto" w:sz="4" w:space="0"/>
              <w:right w:val="single" w:color="auto" w:sz="4" w:space="0"/>
            </w:tcBorders>
            <w:shd w:val="clear" w:color="000000" w:fill="FFFFFF"/>
            <w:noWrap/>
            <w:vAlign w:val="center"/>
          </w:tcPr>
          <w:p w14:paraId="56C733CA">
            <w:pPr>
              <w:jc w:val="center"/>
              <w:rPr>
                <w:b/>
                <w:bCs/>
                <w:sz w:val="21"/>
                <w:szCs w:val="21"/>
              </w:rPr>
            </w:pPr>
            <w:r>
              <w:rPr>
                <w:b/>
                <w:bCs/>
                <w:sz w:val="21"/>
                <w:szCs w:val="21"/>
              </w:rPr>
              <w:t>50 000,00</w:t>
            </w:r>
          </w:p>
        </w:tc>
      </w:tr>
      <w:tr w14:paraId="6070CB18">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36D30A4">
            <w:pPr>
              <w:rPr>
                <w:sz w:val="21"/>
                <w:szCs w:val="21"/>
              </w:rPr>
            </w:pPr>
            <w:r>
              <w:rPr>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70E286D5">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631525FF">
            <w:pPr>
              <w:jc w:val="center"/>
              <w:rPr>
                <w:sz w:val="21"/>
                <w:szCs w:val="21"/>
              </w:rPr>
            </w:pPr>
            <w:r>
              <w:rPr>
                <w:sz w:val="21"/>
                <w:szCs w:val="21"/>
              </w:rPr>
              <w:t>1301</w:t>
            </w:r>
          </w:p>
        </w:tc>
        <w:tc>
          <w:tcPr>
            <w:tcW w:w="1204" w:type="dxa"/>
            <w:tcBorders>
              <w:top w:val="nil"/>
              <w:left w:val="nil"/>
              <w:bottom w:val="single" w:color="auto" w:sz="4" w:space="0"/>
              <w:right w:val="single" w:color="auto" w:sz="4" w:space="0"/>
            </w:tcBorders>
            <w:shd w:val="clear" w:color="000000" w:fill="FFFFFF"/>
            <w:noWrap w:val="0"/>
            <w:vAlign w:val="center"/>
          </w:tcPr>
          <w:p w14:paraId="27C827A3">
            <w:pPr>
              <w:ind w:left="-38" w:right="-105"/>
              <w:jc w:val="center"/>
              <w:rPr>
                <w:sz w:val="21"/>
                <w:szCs w:val="21"/>
              </w:rPr>
            </w:pPr>
            <w:r>
              <w:rPr>
                <w:sz w:val="21"/>
                <w:szCs w:val="21"/>
              </w:rPr>
              <w:t>62 0 00 00000</w:t>
            </w:r>
          </w:p>
        </w:tc>
        <w:tc>
          <w:tcPr>
            <w:tcW w:w="637" w:type="dxa"/>
            <w:tcBorders>
              <w:top w:val="nil"/>
              <w:left w:val="nil"/>
              <w:bottom w:val="single" w:color="auto" w:sz="4" w:space="0"/>
              <w:right w:val="single" w:color="auto" w:sz="4" w:space="0"/>
            </w:tcBorders>
            <w:shd w:val="clear" w:color="000000" w:fill="FFFFFF"/>
            <w:noWrap w:val="0"/>
            <w:vAlign w:val="center"/>
          </w:tcPr>
          <w:p w14:paraId="640022C5">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AFF7E52">
            <w:pPr>
              <w:jc w:val="center"/>
              <w:rPr>
                <w:sz w:val="21"/>
                <w:szCs w:val="21"/>
              </w:rPr>
            </w:pPr>
            <w:r>
              <w:rPr>
                <w:sz w:val="21"/>
                <w:szCs w:val="21"/>
              </w:rPr>
              <w:t>50 000,00</w:t>
            </w:r>
          </w:p>
        </w:tc>
        <w:tc>
          <w:tcPr>
            <w:tcW w:w="1599" w:type="dxa"/>
            <w:tcBorders>
              <w:top w:val="nil"/>
              <w:left w:val="nil"/>
              <w:bottom w:val="single" w:color="auto" w:sz="4" w:space="0"/>
              <w:right w:val="single" w:color="auto" w:sz="4" w:space="0"/>
            </w:tcBorders>
            <w:shd w:val="clear" w:color="000000" w:fill="FFFFFF"/>
            <w:noWrap/>
            <w:vAlign w:val="center"/>
          </w:tcPr>
          <w:p w14:paraId="4379CC77">
            <w:pPr>
              <w:jc w:val="center"/>
              <w:rPr>
                <w:sz w:val="21"/>
                <w:szCs w:val="21"/>
              </w:rPr>
            </w:pPr>
            <w:r>
              <w:rPr>
                <w:sz w:val="21"/>
                <w:szCs w:val="21"/>
              </w:rPr>
              <w:t>50 000,00</w:t>
            </w:r>
          </w:p>
        </w:tc>
      </w:tr>
      <w:tr w14:paraId="56110F2E">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A07FE06">
            <w:pPr>
              <w:rPr>
                <w:sz w:val="21"/>
                <w:szCs w:val="21"/>
              </w:rPr>
            </w:pPr>
            <w:r>
              <w:rPr>
                <w:sz w:val="21"/>
                <w:szCs w:val="21"/>
              </w:rPr>
              <w:t>Комплексы процессных мероприятий</w:t>
            </w:r>
          </w:p>
        </w:tc>
        <w:tc>
          <w:tcPr>
            <w:tcW w:w="662" w:type="dxa"/>
            <w:tcBorders>
              <w:top w:val="nil"/>
              <w:left w:val="nil"/>
              <w:bottom w:val="single" w:color="auto" w:sz="4" w:space="0"/>
              <w:right w:val="single" w:color="auto" w:sz="4" w:space="0"/>
            </w:tcBorders>
            <w:shd w:val="clear" w:color="000000" w:fill="FFFFFF"/>
            <w:noWrap w:val="0"/>
            <w:vAlign w:val="center"/>
          </w:tcPr>
          <w:p w14:paraId="359CD68B">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6DE88FBF">
            <w:pPr>
              <w:jc w:val="center"/>
              <w:rPr>
                <w:sz w:val="21"/>
                <w:szCs w:val="21"/>
              </w:rPr>
            </w:pPr>
            <w:r>
              <w:rPr>
                <w:sz w:val="21"/>
                <w:szCs w:val="21"/>
              </w:rPr>
              <w:t>1301</w:t>
            </w:r>
          </w:p>
        </w:tc>
        <w:tc>
          <w:tcPr>
            <w:tcW w:w="1204" w:type="dxa"/>
            <w:tcBorders>
              <w:top w:val="nil"/>
              <w:left w:val="nil"/>
              <w:bottom w:val="single" w:color="auto" w:sz="4" w:space="0"/>
              <w:right w:val="single" w:color="auto" w:sz="4" w:space="0"/>
            </w:tcBorders>
            <w:shd w:val="clear" w:color="000000" w:fill="FFFFFF"/>
            <w:noWrap w:val="0"/>
            <w:vAlign w:val="center"/>
          </w:tcPr>
          <w:p w14:paraId="5B5668A3">
            <w:pPr>
              <w:ind w:left="-38" w:right="-105"/>
              <w:jc w:val="center"/>
              <w:rPr>
                <w:sz w:val="21"/>
                <w:szCs w:val="21"/>
              </w:rPr>
            </w:pPr>
            <w:r>
              <w:rPr>
                <w:sz w:val="21"/>
                <w:szCs w:val="21"/>
              </w:rPr>
              <w:t>62 4 00 00000</w:t>
            </w:r>
          </w:p>
        </w:tc>
        <w:tc>
          <w:tcPr>
            <w:tcW w:w="637" w:type="dxa"/>
            <w:tcBorders>
              <w:top w:val="nil"/>
              <w:left w:val="nil"/>
              <w:bottom w:val="single" w:color="auto" w:sz="4" w:space="0"/>
              <w:right w:val="single" w:color="auto" w:sz="4" w:space="0"/>
            </w:tcBorders>
            <w:shd w:val="clear" w:color="000000" w:fill="FFFFFF"/>
            <w:noWrap w:val="0"/>
            <w:vAlign w:val="center"/>
          </w:tcPr>
          <w:p w14:paraId="5BCFF6F3">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41704C49">
            <w:pPr>
              <w:jc w:val="center"/>
              <w:rPr>
                <w:sz w:val="21"/>
                <w:szCs w:val="21"/>
              </w:rPr>
            </w:pPr>
            <w:r>
              <w:rPr>
                <w:sz w:val="21"/>
                <w:szCs w:val="21"/>
              </w:rPr>
              <w:t>50 000,00</w:t>
            </w:r>
          </w:p>
        </w:tc>
        <w:tc>
          <w:tcPr>
            <w:tcW w:w="1599" w:type="dxa"/>
            <w:tcBorders>
              <w:top w:val="nil"/>
              <w:left w:val="nil"/>
              <w:bottom w:val="single" w:color="auto" w:sz="4" w:space="0"/>
              <w:right w:val="single" w:color="auto" w:sz="4" w:space="0"/>
            </w:tcBorders>
            <w:shd w:val="clear" w:color="000000" w:fill="FFFFFF"/>
            <w:noWrap/>
            <w:vAlign w:val="center"/>
          </w:tcPr>
          <w:p w14:paraId="67E89AF8">
            <w:pPr>
              <w:jc w:val="center"/>
              <w:rPr>
                <w:sz w:val="21"/>
                <w:szCs w:val="21"/>
              </w:rPr>
            </w:pPr>
            <w:r>
              <w:rPr>
                <w:sz w:val="21"/>
                <w:szCs w:val="21"/>
              </w:rPr>
              <w:t>50 000,00</w:t>
            </w:r>
          </w:p>
        </w:tc>
      </w:tr>
      <w:tr w14:paraId="3B7A8891">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0616C35">
            <w:pPr>
              <w:rPr>
                <w:sz w:val="21"/>
                <w:szCs w:val="21"/>
              </w:rPr>
            </w:pPr>
            <w:r>
              <w:rPr>
                <w:sz w:val="21"/>
                <w:szCs w:val="21"/>
              </w:rPr>
              <w:t>Комплекс процессных мероприятий «Своевременное исполнение обязательств по обслуживанию муниципального долга города»</w:t>
            </w:r>
          </w:p>
        </w:tc>
        <w:tc>
          <w:tcPr>
            <w:tcW w:w="662" w:type="dxa"/>
            <w:tcBorders>
              <w:top w:val="nil"/>
              <w:left w:val="nil"/>
              <w:bottom w:val="single" w:color="auto" w:sz="4" w:space="0"/>
              <w:right w:val="single" w:color="auto" w:sz="4" w:space="0"/>
            </w:tcBorders>
            <w:shd w:val="clear" w:color="000000" w:fill="FFFFFF"/>
            <w:noWrap w:val="0"/>
            <w:vAlign w:val="center"/>
          </w:tcPr>
          <w:p w14:paraId="22E84916">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664B05A4">
            <w:pPr>
              <w:jc w:val="center"/>
              <w:rPr>
                <w:sz w:val="21"/>
                <w:szCs w:val="21"/>
              </w:rPr>
            </w:pPr>
            <w:r>
              <w:rPr>
                <w:sz w:val="21"/>
                <w:szCs w:val="21"/>
              </w:rPr>
              <w:t>1301</w:t>
            </w:r>
          </w:p>
        </w:tc>
        <w:tc>
          <w:tcPr>
            <w:tcW w:w="1204" w:type="dxa"/>
            <w:tcBorders>
              <w:top w:val="nil"/>
              <w:left w:val="nil"/>
              <w:bottom w:val="single" w:color="auto" w:sz="4" w:space="0"/>
              <w:right w:val="single" w:color="auto" w:sz="4" w:space="0"/>
            </w:tcBorders>
            <w:shd w:val="clear" w:color="000000" w:fill="FFFFFF"/>
            <w:noWrap w:val="0"/>
            <w:vAlign w:val="center"/>
          </w:tcPr>
          <w:p w14:paraId="2AFA30BD">
            <w:pPr>
              <w:ind w:left="-38" w:right="-105"/>
              <w:jc w:val="center"/>
              <w:rPr>
                <w:sz w:val="21"/>
                <w:szCs w:val="21"/>
              </w:rPr>
            </w:pPr>
            <w:r>
              <w:rPr>
                <w:sz w:val="21"/>
                <w:szCs w:val="21"/>
              </w:rPr>
              <w:t>62 4 01 00000</w:t>
            </w:r>
          </w:p>
        </w:tc>
        <w:tc>
          <w:tcPr>
            <w:tcW w:w="637" w:type="dxa"/>
            <w:tcBorders>
              <w:top w:val="nil"/>
              <w:left w:val="nil"/>
              <w:bottom w:val="single" w:color="auto" w:sz="4" w:space="0"/>
              <w:right w:val="single" w:color="auto" w:sz="4" w:space="0"/>
            </w:tcBorders>
            <w:shd w:val="clear" w:color="000000" w:fill="FFFFFF"/>
            <w:noWrap w:val="0"/>
            <w:vAlign w:val="center"/>
          </w:tcPr>
          <w:p w14:paraId="3E8BE02C">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76B5E079">
            <w:pPr>
              <w:jc w:val="center"/>
              <w:rPr>
                <w:sz w:val="21"/>
                <w:szCs w:val="21"/>
              </w:rPr>
            </w:pPr>
            <w:r>
              <w:rPr>
                <w:sz w:val="21"/>
                <w:szCs w:val="21"/>
              </w:rPr>
              <w:t>50 000,00</w:t>
            </w:r>
          </w:p>
        </w:tc>
        <w:tc>
          <w:tcPr>
            <w:tcW w:w="1599" w:type="dxa"/>
            <w:tcBorders>
              <w:top w:val="nil"/>
              <w:left w:val="nil"/>
              <w:bottom w:val="single" w:color="auto" w:sz="4" w:space="0"/>
              <w:right w:val="single" w:color="auto" w:sz="4" w:space="0"/>
            </w:tcBorders>
            <w:shd w:val="clear" w:color="000000" w:fill="FFFFFF"/>
            <w:noWrap/>
            <w:vAlign w:val="center"/>
          </w:tcPr>
          <w:p w14:paraId="767FE616">
            <w:pPr>
              <w:jc w:val="center"/>
              <w:rPr>
                <w:sz w:val="21"/>
                <w:szCs w:val="21"/>
              </w:rPr>
            </w:pPr>
            <w:r>
              <w:rPr>
                <w:sz w:val="21"/>
                <w:szCs w:val="21"/>
              </w:rPr>
              <w:t>50 000,00</w:t>
            </w:r>
          </w:p>
        </w:tc>
      </w:tr>
      <w:tr w14:paraId="29B7A9F6">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6354E25">
            <w:pPr>
              <w:rPr>
                <w:sz w:val="21"/>
                <w:szCs w:val="21"/>
              </w:rPr>
            </w:pPr>
            <w:r>
              <w:rPr>
                <w:sz w:val="21"/>
                <w:szCs w:val="21"/>
              </w:rPr>
              <w:t>Процентные платежи по долговым обязательствам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69E9E7F1">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46A1C16E">
            <w:pPr>
              <w:jc w:val="center"/>
              <w:rPr>
                <w:sz w:val="21"/>
                <w:szCs w:val="21"/>
              </w:rPr>
            </w:pPr>
            <w:r>
              <w:rPr>
                <w:sz w:val="21"/>
                <w:szCs w:val="21"/>
              </w:rPr>
              <w:t>1301</w:t>
            </w:r>
          </w:p>
        </w:tc>
        <w:tc>
          <w:tcPr>
            <w:tcW w:w="1204" w:type="dxa"/>
            <w:tcBorders>
              <w:top w:val="nil"/>
              <w:left w:val="nil"/>
              <w:bottom w:val="single" w:color="auto" w:sz="4" w:space="0"/>
              <w:right w:val="single" w:color="auto" w:sz="4" w:space="0"/>
            </w:tcBorders>
            <w:shd w:val="clear" w:color="000000" w:fill="FFFFFF"/>
            <w:noWrap w:val="0"/>
            <w:vAlign w:val="center"/>
          </w:tcPr>
          <w:p w14:paraId="1FED77BC">
            <w:pPr>
              <w:ind w:left="-38" w:right="-105"/>
              <w:jc w:val="center"/>
              <w:rPr>
                <w:sz w:val="21"/>
                <w:szCs w:val="21"/>
              </w:rPr>
            </w:pPr>
            <w:r>
              <w:rPr>
                <w:sz w:val="21"/>
                <w:szCs w:val="21"/>
              </w:rPr>
              <w:t>62 4 01 00300</w:t>
            </w:r>
          </w:p>
        </w:tc>
        <w:tc>
          <w:tcPr>
            <w:tcW w:w="637" w:type="dxa"/>
            <w:tcBorders>
              <w:top w:val="nil"/>
              <w:left w:val="nil"/>
              <w:bottom w:val="single" w:color="auto" w:sz="4" w:space="0"/>
              <w:right w:val="single" w:color="auto" w:sz="4" w:space="0"/>
            </w:tcBorders>
            <w:shd w:val="clear" w:color="000000" w:fill="FFFFFF"/>
            <w:noWrap w:val="0"/>
            <w:vAlign w:val="center"/>
          </w:tcPr>
          <w:p w14:paraId="2CB96D0A">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06888804">
            <w:pPr>
              <w:jc w:val="center"/>
              <w:rPr>
                <w:sz w:val="21"/>
                <w:szCs w:val="21"/>
              </w:rPr>
            </w:pPr>
            <w:r>
              <w:rPr>
                <w:sz w:val="21"/>
                <w:szCs w:val="21"/>
              </w:rPr>
              <w:t>50 000,00</w:t>
            </w:r>
          </w:p>
        </w:tc>
        <w:tc>
          <w:tcPr>
            <w:tcW w:w="1599" w:type="dxa"/>
            <w:tcBorders>
              <w:top w:val="nil"/>
              <w:left w:val="nil"/>
              <w:bottom w:val="single" w:color="auto" w:sz="4" w:space="0"/>
              <w:right w:val="single" w:color="auto" w:sz="4" w:space="0"/>
            </w:tcBorders>
            <w:shd w:val="clear" w:color="000000" w:fill="FFFFFF"/>
            <w:noWrap/>
            <w:vAlign w:val="center"/>
          </w:tcPr>
          <w:p w14:paraId="74942622">
            <w:pPr>
              <w:jc w:val="center"/>
              <w:rPr>
                <w:sz w:val="21"/>
                <w:szCs w:val="21"/>
              </w:rPr>
            </w:pPr>
            <w:r>
              <w:rPr>
                <w:sz w:val="21"/>
                <w:szCs w:val="21"/>
              </w:rPr>
              <w:t>50 000,00</w:t>
            </w:r>
          </w:p>
        </w:tc>
      </w:tr>
      <w:tr w14:paraId="31552B96">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DC23D7E">
            <w:pPr>
              <w:rPr>
                <w:sz w:val="21"/>
                <w:szCs w:val="21"/>
              </w:rPr>
            </w:pPr>
            <w:r>
              <w:rPr>
                <w:sz w:val="21"/>
                <w:szCs w:val="21"/>
              </w:rPr>
              <w:t>Обслуживание государственного (муниципального) долга</w:t>
            </w:r>
          </w:p>
        </w:tc>
        <w:tc>
          <w:tcPr>
            <w:tcW w:w="662" w:type="dxa"/>
            <w:tcBorders>
              <w:top w:val="nil"/>
              <w:left w:val="nil"/>
              <w:bottom w:val="single" w:color="auto" w:sz="4" w:space="0"/>
              <w:right w:val="single" w:color="auto" w:sz="4" w:space="0"/>
            </w:tcBorders>
            <w:shd w:val="clear" w:color="000000" w:fill="FFFFFF"/>
            <w:noWrap w:val="0"/>
            <w:vAlign w:val="center"/>
          </w:tcPr>
          <w:p w14:paraId="1A30C720">
            <w:pPr>
              <w:jc w:val="center"/>
              <w:rPr>
                <w:sz w:val="21"/>
                <w:szCs w:val="21"/>
              </w:rPr>
            </w:pPr>
            <w:r>
              <w:rPr>
                <w:sz w:val="21"/>
                <w:szCs w:val="21"/>
              </w:rPr>
              <w:t>446</w:t>
            </w:r>
          </w:p>
        </w:tc>
        <w:tc>
          <w:tcPr>
            <w:tcW w:w="638" w:type="dxa"/>
            <w:tcBorders>
              <w:top w:val="nil"/>
              <w:left w:val="nil"/>
              <w:bottom w:val="single" w:color="auto" w:sz="4" w:space="0"/>
              <w:right w:val="single" w:color="auto" w:sz="4" w:space="0"/>
            </w:tcBorders>
            <w:shd w:val="clear" w:color="000000" w:fill="FFFFFF"/>
            <w:noWrap w:val="0"/>
            <w:vAlign w:val="center"/>
          </w:tcPr>
          <w:p w14:paraId="05E669BB">
            <w:pPr>
              <w:jc w:val="center"/>
              <w:rPr>
                <w:sz w:val="21"/>
                <w:szCs w:val="21"/>
              </w:rPr>
            </w:pPr>
            <w:r>
              <w:rPr>
                <w:sz w:val="21"/>
                <w:szCs w:val="21"/>
              </w:rPr>
              <w:t>1301</w:t>
            </w:r>
          </w:p>
        </w:tc>
        <w:tc>
          <w:tcPr>
            <w:tcW w:w="1204" w:type="dxa"/>
            <w:tcBorders>
              <w:top w:val="nil"/>
              <w:left w:val="nil"/>
              <w:bottom w:val="single" w:color="auto" w:sz="4" w:space="0"/>
              <w:right w:val="single" w:color="auto" w:sz="4" w:space="0"/>
            </w:tcBorders>
            <w:shd w:val="clear" w:color="000000" w:fill="FFFFFF"/>
            <w:noWrap w:val="0"/>
            <w:vAlign w:val="center"/>
          </w:tcPr>
          <w:p w14:paraId="219E3A38">
            <w:pPr>
              <w:ind w:left="-38" w:right="-105"/>
              <w:jc w:val="center"/>
              <w:rPr>
                <w:sz w:val="21"/>
                <w:szCs w:val="21"/>
              </w:rPr>
            </w:pPr>
            <w:r>
              <w:rPr>
                <w:sz w:val="21"/>
                <w:szCs w:val="21"/>
              </w:rPr>
              <w:t>62 4 01 00300</w:t>
            </w:r>
          </w:p>
        </w:tc>
        <w:tc>
          <w:tcPr>
            <w:tcW w:w="637" w:type="dxa"/>
            <w:tcBorders>
              <w:top w:val="nil"/>
              <w:left w:val="nil"/>
              <w:bottom w:val="single" w:color="auto" w:sz="4" w:space="0"/>
              <w:right w:val="single" w:color="auto" w:sz="4" w:space="0"/>
            </w:tcBorders>
            <w:shd w:val="clear" w:color="000000" w:fill="FFFFFF"/>
            <w:noWrap w:val="0"/>
            <w:vAlign w:val="center"/>
          </w:tcPr>
          <w:p w14:paraId="1FBE26E6">
            <w:pPr>
              <w:jc w:val="center"/>
              <w:rPr>
                <w:sz w:val="21"/>
                <w:szCs w:val="21"/>
              </w:rPr>
            </w:pPr>
            <w:r>
              <w:rPr>
                <w:sz w:val="21"/>
                <w:szCs w:val="21"/>
              </w:rPr>
              <w:t>700</w:t>
            </w:r>
          </w:p>
        </w:tc>
        <w:tc>
          <w:tcPr>
            <w:tcW w:w="1780" w:type="dxa"/>
            <w:tcBorders>
              <w:top w:val="nil"/>
              <w:left w:val="nil"/>
              <w:bottom w:val="single" w:color="auto" w:sz="4" w:space="0"/>
              <w:right w:val="single" w:color="auto" w:sz="4" w:space="0"/>
            </w:tcBorders>
            <w:shd w:val="clear" w:color="000000" w:fill="FFFFFF"/>
            <w:noWrap/>
            <w:vAlign w:val="center"/>
          </w:tcPr>
          <w:p w14:paraId="7802305B">
            <w:pPr>
              <w:jc w:val="center"/>
              <w:rPr>
                <w:sz w:val="21"/>
                <w:szCs w:val="21"/>
              </w:rPr>
            </w:pPr>
            <w:r>
              <w:rPr>
                <w:sz w:val="21"/>
                <w:szCs w:val="21"/>
              </w:rPr>
              <w:t>50 000,00</w:t>
            </w:r>
          </w:p>
        </w:tc>
        <w:tc>
          <w:tcPr>
            <w:tcW w:w="1599" w:type="dxa"/>
            <w:tcBorders>
              <w:top w:val="nil"/>
              <w:left w:val="nil"/>
              <w:bottom w:val="single" w:color="auto" w:sz="4" w:space="0"/>
              <w:right w:val="single" w:color="auto" w:sz="4" w:space="0"/>
            </w:tcBorders>
            <w:shd w:val="clear" w:color="000000" w:fill="FFFFFF"/>
            <w:noWrap/>
            <w:vAlign w:val="center"/>
          </w:tcPr>
          <w:p w14:paraId="2891FDB6">
            <w:pPr>
              <w:jc w:val="center"/>
              <w:rPr>
                <w:sz w:val="21"/>
                <w:szCs w:val="21"/>
              </w:rPr>
            </w:pPr>
            <w:r>
              <w:rPr>
                <w:sz w:val="21"/>
                <w:szCs w:val="21"/>
              </w:rPr>
              <w:t>50 000,00</w:t>
            </w:r>
          </w:p>
        </w:tc>
      </w:tr>
      <w:tr w14:paraId="2939915B">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66FD978">
            <w:pPr>
              <w:rPr>
                <w:b/>
                <w:bCs/>
                <w:sz w:val="21"/>
                <w:szCs w:val="21"/>
              </w:rPr>
            </w:pPr>
            <w:r>
              <w:rPr>
                <w:b/>
                <w:bCs/>
                <w:sz w:val="21"/>
                <w:szCs w:val="21"/>
              </w:rPr>
              <w:t>КОМИТЕТ ПО ЖИЛИЩНО-КОММУНАЛЬНОМУ КОМПЛЕКСУ АДМИНИСТРАЦИИ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492A0CCD">
            <w:pPr>
              <w:jc w:val="center"/>
              <w:rPr>
                <w:b/>
                <w:bCs/>
                <w:sz w:val="21"/>
                <w:szCs w:val="21"/>
              </w:rPr>
            </w:pPr>
            <w:r>
              <w:rPr>
                <w:b/>
                <w:bCs/>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78B52794">
            <w:pPr>
              <w:jc w:val="center"/>
              <w:rPr>
                <w:b/>
                <w:bCs/>
                <w:sz w:val="21"/>
                <w:szCs w:val="21"/>
              </w:rPr>
            </w:pPr>
            <w:r>
              <w:rPr>
                <w:b/>
                <w:bCs/>
                <w:sz w:val="21"/>
                <w:szCs w:val="21"/>
              </w:rPr>
              <w:t> </w:t>
            </w:r>
          </w:p>
        </w:tc>
        <w:tc>
          <w:tcPr>
            <w:tcW w:w="1204" w:type="dxa"/>
            <w:tcBorders>
              <w:top w:val="nil"/>
              <w:left w:val="nil"/>
              <w:bottom w:val="single" w:color="auto" w:sz="4" w:space="0"/>
              <w:right w:val="single" w:color="auto" w:sz="4" w:space="0"/>
            </w:tcBorders>
            <w:shd w:val="clear" w:color="000000" w:fill="FFFFFF"/>
            <w:noWrap w:val="0"/>
            <w:vAlign w:val="center"/>
          </w:tcPr>
          <w:p w14:paraId="5F439FCD">
            <w:pPr>
              <w:ind w:left="-38" w:right="-105"/>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4915033C">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0464F409">
            <w:pPr>
              <w:jc w:val="center"/>
              <w:rPr>
                <w:b/>
                <w:bCs/>
                <w:sz w:val="21"/>
                <w:szCs w:val="21"/>
              </w:rPr>
            </w:pPr>
            <w:r>
              <w:rPr>
                <w:b/>
                <w:bCs/>
                <w:sz w:val="21"/>
                <w:szCs w:val="21"/>
              </w:rPr>
              <w:t>618 501 786,80</w:t>
            </w:r>
          </w:p>
        </w:tc>
        <w:tc>
          <w:tcPr>
            <w:tcW w:w="1599" w:type="dxa"/>
            <w:tcBorders>
              <w:top w:val="nil"/>
              <w:left w:val="nil"/>
              <w:bottom w:val="single" w:color="auto" w:sz="4" w:space="0"/>
              <w:right w:val="single" w:color="auto" w:sz="4" w:space="0"/>
            </w:tcBorders>
            <w:shd w:val="clear" w:color="000000" w:fill="FFFFFF"/>
            <w:noWrap/>
            <w:vAlign w:val="center"/>
          </w:tcPr>
          <w:p w14:paraId="56DA6331">
            <w:pPr>
              <w:jc w:val="center"/>
              <w:rPr>
                <w:b/>
                <w:bCs/>
                <w:sz w:val="21"/>
                <w:szCs w:val="21"/>
              </w:rPr>
            </w:pPr>
            <w:r>
              <w:rPr>
                <w:b/>
                <w:bCs/>
                <w:sz w:val="21"/>
                <w:szCs w:val="21"/>
              </w:rPr>
              <w:t>638 501 786,80</w:t>
            </w:r>
          </w:p>
        </w:tc>
      </w:tr>
      <w:tr w14:paraId="1D0C31D5">
        <w:tblPrEx>
          <w:tblCellMar>
            <w:top w:w="0" w:type="dxa"/>
            <w:left w:w="108" w:type="dxa"/>
            <w:bottom w:w="0" w:type="dxa"/>
            <w:right w:w="108" w:type="dxa"/>
          </w:tblCellMar>
        </w:tblPrEx>
        <w:trPr>
          <w:wBefore w:w="0" w:type="auto"/>
          <w:trHeight w:val="285"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33DB0DB">
            <w:pPr>
              <w:rPr>
                <w:b/>
                <w:bCs/>
                <w:sz w:val="21"/>
                <w:szCs w:val="21"/>
              </w:rPr>
            </w:pPr>
            <w:r>
              <w:rPr>
                <w:b/>
                <w:bCs/>
                <w:sz w:val="21"/>
                <w:szCs w:val="21"/>
              </w:rPr>
              <w:t>ОБЩЕГОСУДАРСТВЕННЫЕ ВОПРОСЫ</w:t>
            </w:r>
          </w:p>
        </w:tc>
        <w:tc>
          <w:tcPr>
            <w:tcW w:w="662" w:type="dxa"/>
            <w:tcBorders>
              <w:top w:val="nil"/>
              <w:left w:val="nil"/>
              <w:bottom w:val="single" w:color="auto" w:sz="4" w:space="0"/>
              <w:right w:val="single" w:color="auto" w:sz="4" w:space="0"/>
            </w:tcBorders>
            <w:shd w:val="clear" w:color="000000" w:fill="FFFFFF"/>
            <w:noWrap w:val="0"/>
            <w:vAlign w:val="center"/>
          </w:tcPr>
          <w:p w14:paraId="491EAB36">
            <w:pPr>
              <w:jc w:val="center"/>
              <w:rPr>
                <w:b/>
                <w:bCs/>
                <w:sz w:val="21"/>
                <w:szCs w:val="21"/>
              </w:rPr>
            </w:pPr>
            <w:r>
              <w:rPr>
                <w:b/>
                <w:bCs/>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29A35D86">
            <w:pPr>
              <w:jc w:val="center"/>
              <w:rPr>
                <w:b/>
                <w:bCs/>
                <w:sz w:val="21"/>
                <w:szCs w:val="21"/>
              </w:rPr>
            </w:pPr>
            <w:r>
              <w:rPr>
                <w:b/>
                <w:bCs/>
                <w:sz w:val="21"/>
                <w:szCs w:val="21"/>
              </w:rPr>
              <w:t>0100</w:t>
            </w:r>
          </w:p>
        </w:tc>
        <w:tc>
          <w:tcPr>
            <w:tcW w:w="1204" w:type="dxa"/>
            <w:tcBorders>
              <w:top w:val="nil"/>
              <w:left w:val="nil"/>
              <w:bottom w:val="single" w:color="auto" w:sz="4" w:space="0"/>
              <w:right w:val="single" w:color="auto" w:sz="4" w:space="0"/>
            </w:tcBorders>
            <w:shd w:val="clear" w:color="000000" w:fill="FFFFFF"/>
            <w:noWrap w:val="0"/>
            <w:vAlign w:val="center"/>
          </w:tcPr>
          <w:p w14:paraId="151BC195">
            <w:pPr>
              <w:ind w:left="-38" w:right="-105"/>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58612E00">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6E267086">
            <w:pPr>
              <w:jc w:val="center"/>
              <w:rPr>
                <w:b/>
                <w:bCs/>
                <w:sz w:val="21"/>
                <w:szCs w:val="21"/>
              </w:rPr>
            </w:pPr>
            <w:r>
              <w:rPr>
                <w:b/>
                <w:bCs/>
                <w:sz w:val="21"/>
                <w:szCs w:val="21"/>
              </w:rPr>
              <w:t>15 720 948,96</w:t>
            </w:r>
          </w:p>
        </w:tc>
        <w:tc>
          <w:tcPr>
            <w:tcW w:w="1599" w:type="dxa"/>
            <w:tcBorders>
              <w:top w:val="nil"/>
              <w:left w:val="nil"/>
              <w:bottom w:val="single" w:color="auto" w:sz="4" w:space="0"/>
              <w:right w:val="single" w:color="auto" w:sz="4" w:space="0"/>
            </w:tcBorders>
            <w:shd w:val="clear" w:color="000000" w:fill="FFFFFF"/>
            <w:noWrap/>
            <w:vAlign w:val="center"/>
          </w:tcPr>
          <w:p w14:paraId="18017C61">
            <w:pPr>
              <w:jc w:val="center"/>
              <w:rPr>
                <w:b/>
                <w:bCs/>
                <w:sz w:val="21"/>
                <w:szCs w:val="21"/>
              </w:rPr>
            </w:pPr>
            <w:r>
              <w:rPr>
                <w:b/>
                <w:bCs/>
                <w:sz w:val="21"/>
                <w:szCs w:val="21"/>
              </w:rPr>
              <w:t>17 937 764,47</w:t>
            </w:r>
          </w:p>
        </w:tc>
      </w:tr>
      <w:tr w14:paraId="15238462">
        <w:tblPrEx>
          <w:tblCellMar>
            <w:top w:w="0" w:type="dxa"/>
            <w:left w:w="108" w:type="dxa"/>
            <w:bottom w:w="0" w:type="dxa"/>
            <w:right w:w="108" w:type="dxa"/>
          </w:tblCellMar>
        </w:tblPrEx>
        <w:trPr>
          <w:wBefore w:w="0" w:type="auto"/>
          <w:trHeight w:val="285"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93EEBED">
            <w:pPr>
              <w:rPr>
                <w:b/>
                <w:bCs/>
                <w:sz w:val="21"/>
                <w:szCs w:val="21"/>
              </w:rPr>
            </w:pPr>
            <w:r>
              <w:rPr>
                <w:b/>
                <w:bCs/>
                <w:sz w:val="21"/>
                <w:szCs w:val="21"/>
              </w:rPr>
              <w:t>Другие общегосударственные вопросы</w:t>
            </w:r>
          </w:p>
        </w:tc>
        <w:tc>
          <w:tcPr>
            <w:tcW w:w="662" w:type="dxa"/>
            <w:tcBorders>
              <w:top w:val="nil"/>
              <w:left w:val="nil"/>
              <w:bottom w:val="single" w:color="auto" w:sz="4" w:space="0"/>
              <w:right w:val="single" w:color="auto" w:sz="4" w:space="0"/>
            </w:tcBorders>
            <w:shd w:val="clear" w:color="000000" w:fill="FFFFFF"/>
            <w:noWrap w:val="0"/>
            <w:vAlign w:val="center"/>
          </w:tcPr>
          <w:p w14:paraId="38775C0D">
            <w:pPr>
              <w:jc w:val="center"/>
              <w:rPr>
                <w:b/>
                <w:bCs/>
                <w:sz w:val="21"/>
                <w:szCs w:val="21"/>
              </w:rPr>
            </w:pPr>
            <w:r>
              <w:rPr>
                <w:b/>
                <w:bCs/>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649BBB41">
            <w:pPr>
              <w:jc w:val="center"/>
              <w:rPr>
                <w:b/>
                <w:bCs/>
                <w:sz w:val="21"/>
                <w:szCs w:val="21"/>
              </w:rPr>
            </w:pPr>
            <w:r>
              <w:rPr>
                <w:b/>
                <w:bCs/>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34FD1481">
            <w:pPr>
              <w:ind w:left="-38" w:right="-105"/>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7F2CE705">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2D2961F2">
            <w:pPr>
              <w:jc w:val="center"/>
              <w:rPr>
                <w:b/>
                <w:bCs/>
                <w:sz w:val="21"/>
                <w:szCs w:val="21"/>
              </w:rPr>
            </w:pPr>
            <w:r>
              <w:rPr>
                <w:b/>
                <w:bCs/>
                <w:sz w:val="21"/>
                <w:szCs w:val="21"/>
              </w:rPr>
              <w:t>15 720 948,96</w:t>
            </w:r>
          </w:p>
        </w:tc>
        <w:tc>
          <w:tcPr>
            <w:tcW w:w="1599" w:type="dxa"/>
            <w:tcBorders>
              <w:top w:val="nil"/>
              <w:left w:val="nil"/>
              <w:bottom w:val="single" w:color="auto" w:sz="4" w:space="0"/>
              <w:right w:val="single" w:color="auto" w:sz="4" w:space="0"/>
            </w:tcBorders>
            <w:shd w:val="clear" w:color="000000" w:fill="FFFFFF"/>
            <w:noWrap/>
            <w:vAlign w:val="center"/>
          </w:tcPr>
          <w:p w14:paraId="29CCEC61">
            <w:pPr>
              <w:jc w:val="center"/>
              <w:rPr>
                <w:b/>
                <w:bCs/>
                <w:sz w:val="21"/>
                <w:szCs w:val="21"/>
              </w:rPr>
            </w:pPr>
            <w:r>
              <w:rPr>
                <w:b/>
                <w:bCs/>
                <w:sz w:val="21"/>
                <w:szCs w:val="21"/>
              </w:rPr>
              <w:t>17 937 764,47</w:t>
            </w:r>
          </w:p>
        </w:tc>
      </w:tr>
      <w:tr w14:paraId="544787D0">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77A7685">
            <w:pPr>
              <w:rPr>
                <w:sz w:val="21"/>
                <w:szCs w:val="21"/>
              </w:rPr>
            </w:pPr>
            <w:r>
              <w:rPr>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1B5969B2">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38F499F1">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71E7A867">
            <w:pPr>
              <w:ind w:left="-38" w:right="-105"/>
              <w:jc w:val="center"/>
              <w:rPr>
                <w:sz w:val="21"/>
                <w:szCs w:val="21"/>
              </w:rPr>
            </w:pPr>
            <w:r>
              <w:rPr>
                <w:sz w:val="21"/>
                <w:szCs w:val="21"/>
              </w:rPr>
              <w:t>38 0 00 00000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51450931">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12588CD5">
            <w:pPr>
              <w:jc w:val="center"/>
              <w:rPr>
                <w:sz w:val="21"/>
                <w:szCs w:val="21"/>
              </w:rPr>
            </w:pPr>
            <w:r>
              <w:rPr>
                <w:sz w:val="21"/>
                <w:szCs w:val="21"/>
              </w:rPr>
              <w:t>15 720 948,96</w:t>
            </w:r>
          </w:p>
        </w:tc>
        <w:tc>
          <w:tcPr>
            <w:tcW w:w="1599" w:type="dxa"/>
            <w:tcBorders>
              <w:top w:val="nil"/>
              <w:left w:val="nil"/>
              <w:bottom w:val="single" w:color="auto" w:sz="4" w:space="0"/>
              <w:right w:val="single" w:color="auto" w:sz="4" w:space="0"/>
            </w:tcBorders>
            <w:shd w:val="clear" w:color="000000" w:fill="FFFFFF"/>
            <w:noWrap/>
            <w:vAlign w:val="center"/>
          </w:tcPr>
          <w:p w14:paraId="7749E2EA">
            <w:pPr>
              <w:jc w:val="center"/>
              <w:rPr>
                <w:sz w:val="21"/>
                <w:szCs w:val="21"/>
              </w:rPr>
            </w:pPr>
            <w:r>
              <w:rPr>
                <w:sz w:val="21"/>
                <w:szCs w:val="21"/>
              </w:rPr>
              <w:t>17 937 764,47</w:t>
            </w:r>
          </w:p>
        </w:tc>
      </w:tr>
      <w:tr w14:paraId="5231DAF0">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CF53FCB">
            <w:pPr>
              <w:rPr>
                <w:sz w:val="21"/>
                <w:szCs w:val="21"/>
              </w:rPr>
            </w:pPr>
            <w:r>
              <w:rPr>
                <w:sz w:val="21"/>
                <w:szCs w:val="21"/>
              </w:rPr>
              <w:t>Комплексы процессных мероприятий</w:t>
            </w:r>
          </w:p>
        </w:tc>
        <w:tc>
          <w:tcPr>
            <w:tcW w:w="662" w:type="dxa"/>
            <w:tcBorders>
              <w:top w:val="nil"/>
              <w:left w:val="nil"/>
              <w:bottom w:val="single" w:color="auto" w:sz="4" w:space="0"/>
              <w:right w:val="single" w:color="auto" w:sz="4" w:space="0"/>
            </w:tcBorders>
            <w:shd w:val="clear" w:color="000000" w:fill="FFFFFF"/>
            <w:noWrap w:val="0"/>
            <w:vAlign w:val="center"/>
          </w:tcPr>
          <w:p w14:paraId="596AFB72">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1AD55355">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18A78411">
            <w:pPr>
              <w:ind w:left="-38" w:right="-105"/>
              <w:jc w:val="center"/>
              <w:rPr>
                <w:sz w:val="21"/>
                <w:szCs w:val="21"/>
              </w:rPr>
            </w:pPr>
            <w:r>
              <w:rPr>
                <w:sz w:val="21"/>
                <w:szCs w:val="21"/>
              </w:rPr>
              <w:t>38 4 00 00000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6CF1AA18">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7536AADD">
            <w:pPr>
              <w:jc w:val="center"/>
              <w:rPr>
                <w:sz w:val="21"/>
                <w:szCs w:val="21"/>
              </w:rPr>
            </w:pPr>
            <w:r>
              <w:rPr>
                <w:sz w:val="21"/>
                <w:szCs w:val="21"/>
              </w:rPr>
              <w:t>15 720 948,96</w:t>
            </w:r>
          </w:p>
        </w:tc>
        <w:tc>
          <w:tcPr>
            <w:tcW w:w="1599" w:type="dxa"/>
            <w:tcBorders>
              <w:top w:val="nil"/>
              <w:left w:val="nil"/>
              <w:bottom w:val="single" w:color="auto" w:sz="4" w:space="0"/>
              <w:right w:val="single" w:color="auto" w:sz="4" w:space="0"/>
            </w:tcBorders>
            <w:shd w:val="clear" w:color="000000" w:fill="FFFFFF"/>
            <w:noWrap/>
            <w:vAlign w:val="center"/>
          </w:tcPr>
          <w:p w14:paraId="22AD0DDE">
            <w:pPr>
              <w:jc w:val="center"/>
              <w:rPr>
                <w:sz w:val="21"/>
                <w:szCs w:val="21"/>
              </w:rPr>
            </w:pPr>
            <w:r>
              <w:rPr>
                <w:sz w:val="21"/>
                <w:szCs w:val="21"/>
              </w:rPr>
              <w:t>17 937 764,47</w:t>
            </w:r>
          </w:p>
        </w:tc>
      </w:tr>
      <w:tr w14:paraId="61E3C302">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69BA9D5">
            <w:pPr>
              <w:rPr>
                <w:sz w:val="21"/>
                <w:szCs w:val="21"/>
              </w:rPr>
            </w:pPr>
            <w:r>
              <w:rPr>
                <w:sz w:val="21"/>
                <w:szCs w:val="21"/>
              </w:rPr>
              <w:t>Комплекс процессных мероприятий "Обеспечение реализации муниципальной программы"</w:t>
            </w:r>
          </w:p>
        </w:tc>
        <w:tc>
          <w:tcPr>
            <w:tcW w:w="662" w:type="dxa"/>
            <w:tcBorders>
              <w:top w:val="nil"/>
              <w:left w:val="nil"/>
              <w:bottom w:val="single" w:color="auto" w:sz="4" w:space="0"/>
              <w:right w:val="single" w:color="auto" w:sz="4" w:space="0"/>
            </w:tcBorders>
            <w:shd w:val="clear" w:color="000000" w:fill="FFFFFF"/>
            <w:noWrap w:val="0"/>
            <w:vAlign w:val="center"/>
          </w:tcPr>
          <w:p w14:paraId="5796C237">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0434650F">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39AD1D04">
            <w:pPr>
              <w:ind w:left="-38" w:right="-105"/>
              <w:jc w:val="center"/>
              <w:rPr>
                <w:sz w:val="21"/>
                <w:szCs w:val="21"/>
              </w:rPr>
            </w:pPr>
            <w:r>
              <w:rPr>
                <w:sz w:val="21"/>
                <w:szCs w:val="21"/>
              </w:rPr>
              <w:t>38 4 01 00000</w:t>
            </w:r>
          </w:p>
        </w:tc>
        <w:tc>
          <w:tcPr>
            <w:tcW w:w="637" w:type="dxa"/>
            <w:tcBorders>
              <w:top w:val="nil"/>
              <w:left w:val="nil"/>
              <w:bottom w:val="single" w:color="auto" w:sz="4" w:space="0"/>
              <w:right w:val="single" w:color="auto" w:sz="4" w:space="0"/>
            </w:tcBorders>
            <w:shd w:val="clear" w:color="000000" w:fill="FFFFFF"/>
            <w:noWrap w:val="0"/>
            <w:vAlign w:val="center"/>
          </w:tcPr>
          <w:p w14:paraId="23615DD4">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07E62D76">
            <w:pPr>
              <w:jc w:val="center"/>
              <w:rPr>
                <w:sz w:val="21"/>
                <w:szCs w:val="21"/>
              </w:rPr>
            </w:pPr>
            <w:r>
              <w:rPr>
                <w:sz w:val="21"/>
                <w:szCs w:val="21"/>
              </w:rPr>
              <w:t>15 720 948,96</w:t>
            </w:r>
          </w:p>
        </w:tc>
        <w:tc>
          <w:tcPr>
            <w:tcW w:w="1599" w:type="dxa"/>
            <w:tcBorders>
              <w:top w:val="nil"/>
              <w:left w:val="nil"/>
              <w:bottom w:val="single" w:color="auto" w:sz="4" w:space="0"/>
              <w:right w:val="single" w:color="auto" w:sz="4" w:space="0"/>
            </w:tcBorders>
            <w:shd w:val="clear" w:color="000000" w:fill="FFFFFF"/>
            <w:noWrap/>
            <w:vAlign w:val="center"/>
          </w:tcPr>
          <w:p w14:paraId="2E784CB7">
            <w:pPr>
              <w:jc w:val="center"/>
              <w:rPr>
                <w:sz w:val="21"/>
                <w:szCs w:val="21"/>
              </w:rPr>
            </w:pPr>
            <w:r>
              <w:rPr>
                <w:sz w:val="21"/>
                <w:szCs w:val="21"/>
              </w:rPr>
              <w:t>17 937 764,47</w:t>
            </w:r>
          </w:p>
        </w:tc>
      </w:tr>
      <w:tr w14:paraId="7A5E9194">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8064CB8">
            <w:pPr>
              <w:rPr>
                <w:sz w:val="21"/>
                <w:szCs w:val="21"/>
              </w:rPr>
            </w:pPr>
            <w:r>
              <w:rPr>
                <w:sz w:val="21"/>
                <w:szCs w:val="21"/>
              </w:rPr>
              <w:t>Обеспечение деятельности казенных учреждений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124B37AA">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02A7AFD1">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65B5E3DF">
            <w:pPr>
              <w:ind w:left="-38" w:right="-105"/>
              <w:jc w:val="center"/>
              <w:rPr>
                <w:sz w:val="21"/>
                <w:szCs w:val="21"/>
              </w:rPr>
            </w:pPr>
            <w:r>
              <w:rPr>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6A96FD5A">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1284195F">
            <w:pPr>
              <w:jc w:val="center"/>
              <w:rPr>
                <w:sz w:val="21"/>
                <w:szCs w:val="21"/>
              </w:rPr>
            </w:pPr>
            <w:r>
              <w:rPr>
                <w:sz w:val="21"/>
                <w:szCs w:val="21"/>
              </w:rPr>
              <w:t>15 720 948,96</w:t>
            </w:r>
          </w:p>
        </w:tc>
        <w:tc>
          <w:tcPr>
            <w:tcW w:w="1599" w:type="dxa"/>
            <w:tcBorders>
              <w:top w:val="nil"/>
              <w:left w:val="nil"/>
              <w:bottom w:val="single" w:color="auto" w:sz="4" w:space="0"/>
              <w:right w:val="single" w:color="auto" w:sz="4" w:space="0"/>
            </w:tcBorders>
            <w:shd w:val="clear" w:color="000000" w:fill="FFFFFF"/>
            <w:noWrap/>
            <w:vAlign w:val="center"/>
          </w:tcPr>
          <w:p w14:paraId="49159EE5">
            <w:pPr>
              <w:jc w:val="center"/>
              <w:rPr>
                <w:sz w:val="21"/>
                <w:szCs w:val="21"/>
              </w:rPr>
            </w:pPr>
            <w:r>
              <w:rPr>
                <w:sz w:val="21"/>
                <w:szCs w:val="21"/>
              </w:rPr>
              <w:t>17 937 764,47</w:t>
            </w:r>
          </w:p>
        </w:tc>
      </w:tr>
      <w:tr w14:paraId="78D4ECBA">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1A0994B">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color="auto" w:sz="4" w:space="0"/>
              <w:right w:val="single" w:color="auto" w:sz="4" w:space="0"/>
            </w:tcBorders>
            <w:shd w:val="clear" w:color="000000" w:fill="FFFFFF"/>
            <w:noWrap w:val="0"/>
            <w:vAlign w:val="center"/>
          </w:tcPr>
          <w:p w14:paraId="0EC04EF7">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0549047F">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1D934530">
            <w:pPr>
              <w:ind w:left="-38" w:right="-105"/>
              <w:jc w:val="center"/>
              <w:rPr>
                <w:sz w:val="21"/>
                <w:szCs w:val="21"/>
              </w:rPr>
            </w:pPr>
            <w:r>
              <w:rPr>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780B4837">
            <w:pPr>
              <w:jc w:val="center"/>
              <w:rPr>
                <w:sz w:val="21"/>
                <w:szCs w:val="21"/>
              </w:rPr>
            </w:pPr>
            <w:r>
              <w:rPr>
                <w:sz w:val="21"/>
                <w:szCs w:val="21"/>
              </w:rPr>
              <w:t>100</w:t>
            </w:r>
          </w:p>
        </w:tc>
        <w:tc>
          <w:tcPr>
            <w:tcW w:w="1780" w:type="dxa"/>
            <w:tcBorders>
              <w:top w:val="nil"/>
              <w:left w:val="nil"/>
              <w:bottom w:val="single" w:color="auto" w:sz="4" w:space="0"/>
              <w:right w:val="single" w:color="auto" w:sz="4" w:space="0"/>
            </w:tcBorders>
            <w:shd w:val="clear" w:color="000000" w:fill="FFFFFF"/>
            <w:noWrap/>
            <w:vAlign w:val="center"/>
          </w:tcPr>
          <w:p w14:paraId="74138B2F">
            <w:pPr>
              <w:jc w:val="center"/>
              <w:rPr>
                <w:sz w:val="21"/>
                <w:szCs w:val="21"/>
              </w:rPr>
            </w:pPr>
            <w:r>
              <w:rPr>
                <w:sz w:val="21"/>
                <w:szCs w:val="21"/>
              </w:rPr>
              <w:t>10 148 201,25</w:t>
            </w:r>
          </w:p>
        </w:tc>
        <w:tc>
          <w:tcPr>
            <w:tcW w:w="1599" w:type="dxa"/>
            <w:tcBorders>
              <w:top w:val="nil"/>
              <w:left w:val="nil"/>
              <w:bottom w:val="single" w:color="auto" w:sz="4" w:space="0"/>
              <w:right w:val="single" w:color="auto" w:sz="4" w:space="0"/>
            </w:tcBorders>
            <w:shd w:val="clear" w:color="000000" w:fill="FFFFFF"/>
            <w:noWrap/>
            <w:vAlign w:val="center"/>
          </w:tcPr>
          <w:p w14:paraId="1C89A5F7">
            <w:pPr>
              <w:jc w:val="center"/>
              <w:rPr>
                <w:sz w:val="21"/>
                <w:szCs w:val="21"/>
              </w:rPr>
            </w:pPr>
            <w:r>
              <w:rPr>
                <w:sz w:val="21"/>
                <w:szCs w:val="21"/>
              </w:rPr>
              <w:t>12 299 516,76</w:t>
            </w:r>
          </w:p>
        </w:tc>
      </w:tr>
      <w:tr w14:paraId="7D9DFFBE">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6BBA8B9">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15196482">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4BC0D74E">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468BFCBD">
            <w:pPr>
              <w:ind w:left="-38" w:right="-105"/>
              <w:jc w:val="center"/>
              <w:rPr>
                <w:sz w:val="21"/>
                <w:szCs w:val="21"/>
              </w:rPr>
            </w:pPr>
            <w:r>
              <w:rPr>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2B322BF2">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1B520C48">
            <w:pPr>
              <w:jc w:val="center"/>
              <w:rPr>
                <w:sz w:val="21"/>
                <w:szCs w:val="21"/>
              </w:rPr>
            </w:pPr>
            <w:r>
              <w:rPr>
                <w:sz w:val="21"/>
                <w:szCs w:val="21"/>
              </w:rPr>
              <w:t>1 101 500,00</w:t>
            </w:r>
          </w:p>
        </w:tc>
        <w:tc>
          <w:tcPr>
            <w:tcW w:w="1599" w:type="dxa"/>
            <w:tcBorders>
              <w:top w:val="nil"/>
              <w:left w:val="nil"/>
              <w:bottom w:val="single" w:color="auto" w:sz="4" w:space="0"/>
              <w:right w:val="single" w:color="auto" w:sz="4" w:space="0"/>
            </w:tcBorders>
            <w:shd w:val="clear" w:color="000000" w:fill="FFFFFF"/>
            <w:noWrap/>
            <w:vAlign w:val="center"/>
          </w:tcPr>
          <w:p w14:paraId="6D8BA301">
            <w:pPr>
              <w:jc w:val="center"/>
              <w:rPr>
                <w:sz w:val="21"/>
                <w:szCs w:val="21"/>
              </w:rPr>
            </w:pPr>
            <w:r>
              <w:rPr>
                <w:sz w:val="21"/>
                <w:szCs w:val="21"/>
              </w:rPr>
              <w:t>1 167 000,00</w:t>
            </w:r>
          </w:p>
        </w:tc>
      </w:tr>
      <w:tr w14:paraId="38F28EF7">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BEF5C0F">
            <w:pPr>
              <w:rPr>
                <w:sz w:val="21"/>
                <w:szCs w:val="21"/>
              </w:rPr>
            </w:pPr>
            <w:r>
              <w:rPr>
                <w:sz w:val="21"/>
                <w:szCs w:val="21"/>
              </w:rPr>
              <w:t>Иные бюджетные ассигнования</w:t>
            </w:r>
          </w:p>
        </w:tc>
        <w:tc>
          <w:tcPr>
            <w:tcW w:w="662" w:type="dxa"/>
            <w:tcBorders>
              <w:top w:val="nil"/>
              <w:left w:val="nil"/>
              <w:bottom w:val="single" w:color="auto" w:sz="4" w:space="0"/>
              <w:right w:val="single" w:color="auto" w:sz="4" w:space="0"/>
            </w:tcBorders>
            <w:shd w:val="clear" w:color="000000" w:fill="FFFFFF"/>
            <w:noWrap w:val="0"/>
            <w:vAlign w:val="center"/>
          </w:tcPr>
          <w:p w14:paraId="0CD06DF4">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2281393C">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6B2ADF31">
            <w:pPr>
              <w:ind w:left="-38" w:right="-105"/>
              <w:jc w:val="center"/>
              <w:rPr>
                <w:sz w:val="21"/>
                <w:szCs w:val="21"/>
              </w:rPr>
            </w:pPr>
            <w:r>
              <w:rPr>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032A90E8">
            <w:pPr>
              <w:jc w:val="center"/>
              <w:rPr>
                <w:sz w:val="21"/>
                <w:szCs w:val="21"/>
              </w:rPr>
            </w:pPr>
            <w:r>
              <w:rPr>
                <w:sz w:val="21"/>
                <w:szCs w:val="21"/>
              </w:rPr>
              <w:t>800</w:t>
            </w:r>
          </w:p>
        </w:tc>
        <w:tc>
          <w:tcPr>
            <w:tcW w:w="1780" w:type="dxa"/>
            <w:tcBorders>
              <w:top w:val="nil"/>
              <w:left w:val="nil"/>
              <w:bottom w:val="single" w:color="auto" w:sz="4" w:space="0"/>
              <w:right w:val="single" w:color="auto" w:sz="4" w:space="0"/>
            </w:tcBorders>
            <w:shd w:val="clear" w:color="000000" w:fill="FFFFFF"/>
            <w:noWrap/>
            <w:vAlign w:val="center"/>
          </w:tcPr>
          <w:p w14:paraId="23709D93">
            <w:pPr>
              <w:jc w:val="center"/>
              <w:rPr>
                <w:sz w:val="21"/>
                <w:szCs w:val="21"/>
              </w:rPr>
            </w:pPr>
            <w:r>
              <w:rPr>
                <w:sz w:val="21"/>
                <w:szCs w:val="21"/>
              </w:rPr>
              <w:t>4 471 247,71</w:t>
            </w:r>
          </w:p>
        </w:tc>
        <w:tc>
          <w:tcPr>
            <w:tcW w:w="1599" w:type="dxa"/>
            <w:tcBorders>
              <w:top w:val="nil"/>
              <w:left w:val="nil"/>
              <w:bottom w:val="single" w:color="auto" w:sz="4" w:space="0"/>
              <w:right w:val="single" w:color="auto" w:sz="4" w:space="0"/>
            </w:tcBorders>
            <w:shd w:val="clear" w:color="000000" w:fill="FFFFFF"/>
            <w:noWrap/>
            <w:vAlign w:val="center"/>
          </w:tcPr>
          <w:p w14:paraId="37387E17">
            <w:pPr>
              <w:jc w:val="center"/>
              <w:rPr>
                <w:sz w:val="21"/>
                <w:szCs w:val="21"/>
              </w:rPr>
            </w:pPr>
            <w:r>
              <w:rPr>
                <w:sz w:val="21"/>
                <w:szCs w:val="21"/>
              </w:rPr>
              <w:t>4 471 247,71</w:t>
            </w:r>
          </w:p>
        </w:tc>
      </w:tr>
      <w:tr w14:paraId="43DC3ED4">
        <w:tblPrEx>
          <w:tblCellMar>
            <w:top w:w="0" w:type="dxa"/>
            <w:left w:w="108" w:type="dxa"/>
            <w:bottom w:w="0" w:type="dxa"/>
            <w:right w:w="108" w:type="dxa"/>
          </w:tblCellMar>
        </w:tblPrEx>
        <w:trPr>
          <w:wBefore w:w="0" w:type="auto"/>
          <w:trHeight w:val="285"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0CD92C1">
            <w:pPr>
              <w:rPr>
                <w:b/>
                <w:bCs/>
                <w:sz w:val="21"/>
                <w:szCs w:val="21"/>
              </w:rPr>
            </w:pPr>
            <w:r>
              <w:rPr>
                <w:b/>
                <w:bCs/>
                <w:sz w:val="21"/>
                <w:szCs w:val="21"/>
              </w:rPr>
              <w:t>НАЦИОНАЛЬНАЯ ЭКОНОМИКА</w:t>
            </w:r>
          </w:p>
        </w:tc>
        <w:tc>
          <w:tcPr>
            <w:tcW w:w="662" w:type="dxa"/>
            <w:tcBorders>
              <w:top w:val="nil"/>
              <w:left w:val="nil"/>
              <w:bottom w:val="single" w:color="auto" w:sz="4" w:space="0"/>
              <w:right w:val="single" w:color="auto" w:sz="4" w:space="0"/>
            </w:tcBorders>
            <w:shd w:val="clear" w:color="000000" w:fill="FFFFFF"/>
            <w:noWrap w:val="0"/>
            <w:vAlign w:val="center"/>
          </w:tcPr>
          <w:p w14:paraId="795631EB">
            <w:pPr>
              <w:jc w:val="center"/>
              <w:rPr>
                <w:b/>
                <w:bCs/>
                <w:sz w:val="21"/>
                <w:szCs w:val="21"/>
              </w:rPr>
            </w:pPr>
            <w:r>
              <w:rPr>
                <w:b/>
                <w:bCs/>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055D12CB">
            <w:pPr>
              <w:jc w:val="center"/>
              <w:rPr>
                <w:b/>
                <w:bCs/>
                <w:sz w:val="21"/>
                <w:szCs w:val="21"/>
              </w:rPr>
            </w:pPr>
            <w:r>
              <w:rPr>
                <w:b/>
                <w:bCs/>
                <w:sz w:val="21"/>
                <w:szCs w:val="21"/>
              </w:rPr>
              <w:t>0400</w:t>
            </w:r>
          </w:p>
        </w:tc>
        <w:tc>
          <w:tcPr>
            <w:tcW w:w="1204" w:type="dxa"/>
            <w:tcBorders>
              <w:top w:val="nil"/>
              <w:left w:val="nil"/>
              <w:bottom w:val="single" w:color="auto" w:sz="4" w:space="0"/>
              <w:right w:val="single" w:color="auto" w:sz="4" w:space="0"/>
            </w:tcBorders>
            <w:shd w:val="clear" w:color="000000" w:fill="FFFFFF"/>
            <w:noWrap w:val="0"/>
            <w:vAlign w:val="center"/>
          </w:tcPr>
          <w:p w14:paraId="340A4663">
            <w:pPr>
              <w:ind w:left="-38" w:right="-105"/>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5B849AD2">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32677D98">
            <w:pPr>
              <w:jc w:val="center"/>
              <w:rPr>
                <w:b/>
                <w:bCs/>
                <w:sz w:val="21"/>
                <w:szCs w:val="21"/>
              </w:rPr>
            </w:pPr>
            <w:r>
              <w:rPr>
                <w:b/>
                <w:bCs/>
                <w:sz w:val="21"/>
                <w:szCs w:val="21"/>
              </w:rPr>
              <w:t>390 603 294,18</w:t>
            </w:r>
          </w:p>
        </w:tc>
        <w:tc>
          <w:tcPr>
            <w:tcW w:w="1599" w:type="dxa"/>
            <w:tcBorders>
              <w:top w:val="nil"/>
              <w:left w:val="nil"/>
              <w:bottom w:val="single" w:color="auto" w:sz="4" w:space="0"/>
              <w:right w:val="single" w:color="auto" w:sz="4" w:space="0"/>
            </w:tcBorders>
            <w:shd w:val="clear" w:color="000000" w:fill="FFFFFF"/>
            <w:noWrap/>
            <w:vAlign w:val="center"/>
          </w:tcPr>
          <w:p w14:paraId="20449DEF">
            <w:pPr>
              <w:jc w:val="center"/>
              <w:rPr>
                <w:b/>
                <w:bCs/>
                <w:sz w:val="21"/>
                <w:szCs w:val="21"/>
              </w:rPr>
            </w:pPr>
            <w:r>
              <w:rPr>
                <w:b/>
                <w:bCs/>
                <w:sz w:val="21"/>
                <w:szCs w:val="21"/>
              </w:rPr>
              <w:t>377 625 139,90</w:t>
            </w:r>
          </w:p>
        </w:tc>
      </w:tr>
      <w:tr w14:paraId="6FD86565">
        <w:tblPrEx>
          <w:tblCellMar>
            <w:top w:w="0" w:type="dxa"/>
            <w:left w:w="108" w:type="dxa"/>
            <w:bottom w:w="0" w:type="dxa"/>
            <w:right w:w="108" w:type="dxa"/>
          </w:tblCellMar>
        </w:tblPrEx>
        <w:trPr>
          <w:wBefore w:w="0" w:type="auto"/>
          <w:trHeight w:val="285"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9A36566">
            <w:pPr>
              <w:rPr>
                <w:b/>
                <w:bCs/>
                <w:sz w:val="21"/>
                <w:szCs w:val="21"/>
              </w:rPr>
            </w:pPr>
            <w:r>
              <w:rPr>
                <w:b/>
                <w:bCs/>
                <w:sz w:val="21"/>
                <w:szCs w:val="21"/>
              </w:rPr>
              <w:t>Сельское хозяйство и рыболовство</w:t>
            </w:r>
          </w:p>
        </w:tc>
        <w:tc>
          <w:tcPr>
            <w:tcW w:w="662" w:type="dxa"/>
            <w:tcBorders>
              <w:top w:val="nil"/>
              <w:left w:val="nil"/>
              <w:bottom w:val="single" w:color="auto" w:sz="4" w:space="0"/>
              <w:right w:val="single" w:color="auto" w:sz="4" w:space="0"/>
            </w:tcBorders>
            <w:shd w:val="clear" w:color="000000" w:fill="FFFFFF"/>
            <w:noWrap w:val="0"/>
            <w:vAlign w:val="center"/>
          </w:tcPr>
          <w:p w14:paraId="1A7667E6">
            <w:pPr>
              <w:jc w:val="center"/>
              <w:rPr>
                <w:b/>
                <w:bCs/>
                <w:sz w:val="21"/>
                <w:szCs w:val="21"/>
              </w:rPr>
            </w:pPr>
            <w:r>
              <w:rPr>
                <w:b/>
                <w:bCs/>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0911A202">
            <w:pPr>
              <w:jc w:val="center"/>
              <w:rPr>
                <w:b/>
                <w:bCs/>
                <w:sz w:val="21"/>
                <w:szCs w:val="21"/>
              </w:rPr>
            </w:pPr>
            <w:r>
              <w:rPr>
                <w:b/>
                <w:bCs/>
                <w:sz w:val="21"/>
                <w:szCs w:val="21"/>
              </w:rPr>
              <w:t>0405</w:t>
            </w:r>
          </w:p>
        </w:tc>
        <w:tc>
          <w:tcPr>
            <w:tcW w:w="1204" w:type="dxa"/>
            <w:tcBorders>
              <w:top w:val="nil"/>
              <w:left w:val="nil"/>
              <w:bottom w:val="single" w:color="auto" w:sz="4" w:space="0"/>
              <w:right w:val="single" w:color="auto" w:sz="4" w:space="0"/>
            </w:tcBorders>
            <w:shd w:val="clear" w:color="000000" w:fill="FFFFFF"/>
            <w:noWrap w:val="0"/>
            <w:vAlign w:val="center"/>
          </w:tcPr>
          <w:p w14:paraId="491CB0BF">
            <w:pPr>
              <w:ind w:left="-38" w:right="-105"/>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6E4700D5">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72FF37D">
            <w:pPr>
              <w:jc w:val="center"/>
              <w:rPr>
                <w:b/>
                <w:bCs/>
                <w:sz w:val="21"/>
                <w:szCs w:val="21"/>
              </w:rPr>
            </w:pPr>
            <w:r>
              <w:rPr>
                <w:b/>
                <w:bCs/>
                <w:sz w:val="21"/>
                <w:szCs w:val="21"/>
              </w:rPr>
              <w:t>293 200,00</w:t>
            </w:r>
          </w:p>
        </w:tc>
        <w:tc>
          <w:tcPr>
            <w:tcW w:w="1599" w:type="dxa"/>
            <w:tcBorders>
              <w:top w:val="nil"/>
              <w:left w:val="nil"/>
              <w:bottom w:val="single" w:color="auto" w:sz="4" w:space="0"/>
              <w:right w:val="single" w:color="auto" w:sz="4" w:space="0"/>
            </w:tcBorders>
            <w:shd w:val="clear" w:color="000000" w:fill="FFFFFF"/>
            <w:noWrap/>
            <w:vAlign w:val="center"/>
          </w:tcPr>
          <w:p w14:paraId="6CC100A4">
            <w:pPr>
              <w:jc w:val="center"/>
              <w:rPr>
                <w:b/>
                <w:bCs/>
                <w:sz w:val="21"/>
                <w:szCs w:val="21"/>
              </w:rPr>
            </w:pPr>
            <w:r>
              <w:rPr>
                <w:b/>
                <w:bCs/>
                <w:sz w:val="21"/>
                <w:szCs w:val="21"/>
              </w:rPr>
              <w:t>293 200,00</w:t>
            </w:r>
          </w:p>
        </w:tc>
      </w:tr>
      <w:tr w14:paraId="007B71A9">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3E6F4B0">
            <w:pPr>
              <w:rPr>
                <w:sz w:val="21"/>
                <w:szCs w:val="21"/>
              </w:rPr>
            </w:pPr>
            <w:r>
              <w:rPr>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0F77F6A6">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3E711B0C">
            <w:pPr>
              <w:jc w:val="center"/>
              <w:rPr>
                <w:sz w:val="21"/>
                <w:szCs w:val="21"/>
              </w:rPr>
            </w:pPr>
            <w:r>
              <w:rPr>
                <w:sz w:val="21"/>
                <w:szCs w:val="21"/>
              </w:rPr>
              <w:t>0405</w:t>
            </w:r>
          </w:p>
        </w:tc>
        <w:tc>
          <w:tcPr>
            <w:tcW w:w="1204" w:type="dxa"/>
            <w:tcBorders>
              <w:top w:val="nil"/>
              <w:left w:val="nil"/>
              <w:bottom w:val="single" w:color="auto" w:sz="4" w:space="0"/>
              <w:right w:val="single" w:color="auto" w:sz="4" w:space="0"/>
            </w:tcBorders>
            <w:shd w:val="clear" w:color="000000" w:fill="FFFFFF"/>
            <w:noWrap w:val="0"/>
            <w:vAlign w:val="center"/>
          </w:tcPr>
          <w:p w14:paraId="36DD0F58">
            <w:pPr>
              <w:ind w:left="-38" w:right="-105"/>
              <w:jc w:val="center"/>
              <w:rPr>
                <w:sz w:val="21"/>
                <w:szCs w:val="21"/>
              </w:rPr>
            </w:pPr>
            <w:r>
              <w:rPr>
                <w:sz w:val="21"/>
                <w:szCs w:val="21"/>
              </w:rPr>
              <w:t>38 0 00 00000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749AA550">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25A9FA03">
            <w:pPr>
              <w:jc w:val="center"/>
              <w:rPr>
                <w:sz w:val="21"/>
                <w:szCs w:val="21"/>
              </w:rPr>
            </w:pPr>
            <w:r>
              <w:rPr>
                <w:sz w:val="21"/>
                <w:szCs w:val="21"/>
              </w:rPr>
              <w:t>293 200,00</w:t>
            </w:r>
          </w:p>
        </w:tc>
        <w:tc>
          <w:tcPr>
            <w:tcW w:w="1599" w:type="dxa"/>
            <w:tcBorders>
              <w:top w:val="nil"/>
              <w:left w:val="nil"/>
              <w:bottom w:val="single" w:color="auto" w:sz="4" w:space="0"/>
              <w:right w:val="single" w:color="auto" w:sz="4" w:space="0"/>
            </w:tcBorders>
            <w:shd w:val="clear" w:color="000000" w:fill="FFFFFF"/>
            <w:noWrap/>
            <w:vAlign w:val="center"/>
          </w:tcPr>
          <w:p w14:paraId="5CBB3328">
            <w:pPr>
              <w:jc w:val="center"/>
              <w:rPr>
                <w:sz w:val="21"/>
                <w:szCs w:val="21"/>
              </w:rPr>
            </w:pPr>
            <w:r>
              <w:rPr>
                <w:sz w:val="21"/>
                <w:szCs w:val="21"/>
              </w:rPr>
              <w:t>293 200,00</w:t>
            </w:r>
          </w:p>
        </w:tc>
      </w:tr>
      <w:tr w14:paraId="3D61D7AE">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B61A87B">
            <w:pPr>
              <w:rPr>
                <w:sz w:val="21"/>
                <w:szCs w:val="21"/>
              </w:rPr>
            </w:pPr>
            <w:r>
              <w:rPr>
                <w:sz w:val="21"/>
                <w:szCs w:val="21"/>
              </w:rPr>
              <w:t>Комплексы процессных мероприятий</w:t>
            </w:r>
          </w:p>
        </w:tc>
        <w:tc>
          <w:tcPr>
            <w:tcW w:w="662" w:type="dxa"/>
            <w:tcBorders>
              <w:top w:val="nil"/>
              <w:left w:val="nil"/>
              <w:bottom w:val="single" w:color="auto" w:sz="4" w:space="0"/>
              <w:right w:val="single" w:color="auto" w:sz="4" w:space="0"/>
            </w:tcBorders>
            <w:shd w:val="clear" w:color="000000" w:fill="FFFFFF"/>
            <w:noWrap w:val="0"/>
            <w:vAlign w:val="center"/>
          </w:tcPr>
          <w:p w14:paraId="4BBF5D2D">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1A7968D7">
            <w:pPr>
              <w:jc w:val="center"/>
              <w:rPr>
                <w:sz w:val="21"/>
                <w:szCs w:val="21"/>
              </w:rPr>
            </w:pPr>
            <w:r>
              <w:rPr>
                <w:sz w:val="21"/>
                <w:szCs w:val="21"/>
              </w:rPr>
              <w:t>0405</w:t>
            </w:r>
          </w:p>
        </w:tc>
        <w:tc>
          <w:tcPr>
            <w:tcW w:w="1204" w:type="dxa"/>
            <w:tcBorders>
              <w:top w:val="nil"/>
              <w:left w:val="nil"/>
              <w:bottom w:val="single" w:color="auto" w:sz="4" w:space="0"/>
              <w:right w:val="single" w:color="auto" w:sz="4" w:space="0"/>
            </w:tcBorders>
            <w:shd w:val="clear" w:color="000000" w:fill="FFFFFF"/>
            <w:noWrap w:val="0"/>
            <w:vAlign w:val="center"/>
          </w:tcPr>
          <w:p w14:paraId="4E7D89A7">
            <w:pPr>
              <w:ind w:left="-38" w:right="-105"/>
              <w:jc w:val="center"/>
              <w:rPr>
                <w:sz w:val="21"/>
                <w:szCs w:val="21"/>
              </w:rPr>
            </w:pPr>
            <w:r>
              <w:rPr>
                <w:sz w:val="21"/>
                <w:szCs w:val="21"/>
              </w:rPr>
              <w:t>38 4 00 00000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4CD83656">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C2EF433">
            <w:pPr>
              <w:jc w:val="center"/>
              <w:rPr>
                <w:sz w:val="21"/>
                <w:szCs w:val="21"/>
              </w:rPr>
            </w:pPr>
            <w:r>
              <w:rPr>
                <w:sz w:val="21"/>
                <w:szCs w:val="21"/>
              </w:rPr>
              <w:t>293 200,00</w:t>
            </w:r>
          </w:p>
        </w:tc>
        <w:tc>
          <w:tcPr>
            <w:tcW w:w="1599" w:type="dxa"/>
            <w:tcBorders>
              <w:top w:val="nil"/>
              <w:left w:val="nil"/>
              <w:bottom w:val="single" w:color="auto" w:sz="4" w:space="0"/>
              <w:right w:val="single" w:color="auto" w:sz="4" w:space="0"/>
            </w:tcBorders>
            <w:shd w:val="clear" w:color="000000" w:fill="FFFFFF"/>
            <w:noWrap/>
            <w:vAlign w:val="center"/>
          </w:tcPr>
          <w:p w14:paraId="2FBBAF32">
            <w:pPr>
              <w:jc w:val="center"/>
              <w:rPr>
                <w:sz w:val="21"/>
                <w:szCs w:val="21"/>
              </w:rPr>
            </w:pPr>
            <w:r>
              <w:rPr>
                <w:sz w:val="21"/>
                <w:szCs w:val="21"/>
              </w:rPr>
              <w:t>293 200,00</w:t>
            </w:r>
          </w:p>
        </w:tc>
      </w:tr>
      <w:tr w14:paraId="7B2F4C1E">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C99AAFB">
            <w:pPr>
              <w:rPr>
                <w:sz w:val="21"/>
                <w:szCs w:val="21"/>
              </w:rPr>
            </w:pPr>
            <w:r>
              <w:rPr>
                <w:sz w:val="21"/>
                <w:szCs w:val="21"/>
              </w:rPr>
              <w:t>Комплекс процессных мероприятий «Обеспечение проведения противоэпизоотических мероприятий и мероприятий, направленных на обеспечение безопасности пищевой продукции»</w:t>
            </w:r>
          </w:p>
        </w:tc>
        <w:tc>
          <w:tcPr>
            <w:tcW w:w="662" w:type="dxa"/>
            <w:tcBorders>
              <w:top w:val="nil"/>
              <w:left w:val="nil"/>
              <w:bottom w:val="single" w:color="auto" w:sz="4" w:space="0"/>
              <w:right w:val="single" w:color="auto" w:sz="4" w:space="0"/>
            </w:tcBorders>
            <w:shd w:val="clear" w:color="000000" w:fill="FFFFFF"/>
            <w:noWrap w:val="0"/>
            <w:vAlign w:val="center"/>
          </w:tcPr>
          <w:p w14:paraId="707CA960">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7B3F5B76">
            <w:pPr>
              <w:jc w:val="center"/>
              <w:rPr>
                <w:sz w:val="21"/>
                <w:szCs w:val="21"/>
              </w:rPr>
            </w:pPr>
            <w:r>
              <w:rPr>
                <w:sz w:val="21"/>
                <w:szCs w:val="21"/>
              </w:rPr>
              <w:t>0405</w:t>
            </w:r>
          </w:p>
        </w:tc>
        <w:tc>
          <w:tcPr>
            <w:tcW w:w="1204" w:type="dxa"/>
            <w:tcBorders>
              <w:top w:val="nil"/>
              <w:left w:val="nil"/>
              <w:bottom w:val="single" w:color="auto" w:sz="4" w:space="0"/>
              <w:right w:val="single" w:color="auto" w:sz="4" w:space="0"/>
            </w:tcBorders>
            <w:shd w:val="clear" w:color="000000" w:fill="FFFFFF"/>
            <w:noWrap w:val="0"/>
            <w:vAlign w:val="center"/>
          </w:tcPr>
          <w:p w14:paraId="697361A3">
            <w:pPr>
              <w:ind w:left="-38" w:right="-105"/>
              <w:jc w:val="center"/>
              <w:rPr>
                <w:sz w:val="21"/>
                <w:szCs w:val="21"/>
              </w:rPr>
            </w:pPr>
            <w:r>
              <w:rPr>
                <w:sz w:val="21"/>
                <w:szCs w:val="21"/>
              </w:rPr>
              <w:t>38 4 05 00000</w:t>
            </w:r>
          </w:p>
        </w:tc>
        <w:tc>
          <w:tcPr>
            <w:tcW w:w="637" w:type="dxa"/>
            <w:tcBorders>
              <w:top w:val="nil"/>
              <w:left w:val="nil"/>
              <w:bottom w:val="single" w:color="auto" w:sz="4" w:space="0"/>
              <w:right w:val="single" w:color="auto" w:sz="4" w:space="0"/>
            </w:tcBorders>
            <w:shd w:val="clear" w:color="000000" w:fill="FFFFFF"/>
            <w:noWrap w:val="0"/>
            <w:vAlign w:val="center"/>
          </w:tcPr>
          <w:p w14:paraId="627B6E20">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30284791">
            <w:pPr>
              <w:jc w:val="center"/>
              <w:rPr>
                <w:sz w:val="21"/>
                <w:szCs w:val="21"/>
              </w:rPr>
            </w:pPr>
            <w:r>
              <w:rPr>
                <w:sz w:val="21"/>
                <w:szCs w:val="21"/>
              </w:rPr>
              <w:t>293 200,00</w:t>
            </w:r>
          </w:p>
        </w:tc>
        <w:tc>
          <w:tcPr>
            <w:tcW w:w="1599" w:type="dxa"/>
            <w:tcBorders>
              <w:top w:val="nil"/>
              <w:left w:val="nil"/>
              <w:bottom w:val="single" w:color="auto" w:sz="4" w:space="0"/>
              <w:right w:val="single" w:color="auto" w:sz="4" w:space="0"/>
            </w:tcBorders>
            <w:shd w:val="clear" w:color="000000" w:fill="FFFFFF"/>
            <w:noWrap/>
            <w:vAlign w:val="center"/>
          </w:tcPr>
          <w:p w14:paraId="6806B7A8">
            <w:pPr>
              <w:jc w:val="center"/>
              <w:rPr>
                <w:sz w:val="21"/>
                <w:szCs w:val="21"/>
              </w:rPr>
            </w:pPr>
            <w:r>
              <w:rPr>
                <w:sz w:val="21"/>
                <w:szCs w:val="21"/>
              </w:rPr>
              <w:t>293 200,00</w:t>
            </w:r>
          </w:p>
        </w:tc>
      </w:tr>
      <w:tr w14:paraId="3052E401">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540B471">
            <w:pPr>
              <w:rPr>
                <w:sz w:val="21"/>
                <w:szCs w:val="21"/>
              </w:rPr>
            </w:pPr>
            <w:r>
              <w:rPr>
                <w:sz w:val="21"/>
                <w:szCs w:val="21"/>
              </w:rPr>
              <w:t>Организация мероприятий при осуществлении деятельности по обращению с животными без владельцев</w:t>
            </w:r>
          </w:p>
        </w:tc>
        <w:tc>
          <w:tcPr>
            <w:tcW w:w="662" w:type="dxa"/>
            <w:tcBorders>
              <w:top w:val="nil"/>
              <w:left w:val="nil"/>
              <w:bottom w:val="single" w:color="auto" w:sz="4" w:space="0"/>
              <w:right w:val="single" w:color="auto" w:sz="4" w:space="0"/>
            </w:tcBorders>
            <w:shd w:val="clear" w:color="000000" w:fill="FFFFFF"/>
            <w:noWrap w:val="0"/>
            <w:vAlign w:val="center"/>
          </w:tcPr>
          <w:p w14:paraId="58DB71FC">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5FE11C41">
            <w:pPr>
              <w:jc w:val="center"/>
              <w:rPr>
                <w:sz w:val="21"/>
                <w:szCs w:val="21"/>
              </w:rPr>
            </w:pPr>
            <w:r>
              <w:rPr>
                <w:sz w:val="21"/>
                <w:szCs w:val="21"/>
              </w:rPr>
              <w:t>0405</w:t>
            </w:r>
          </w:p>
        </w:tc>
        <w:tc>
          <w:tcPr>
            <w:tcW w:w="1204" w:type="dxa"/>
            <w:tcBorders>
              <w:top w:val="nil"/>
              <w:left w:val="nil"/>
              <w:bottom w:val="single" w:color="auto" w:sz="4" w:space="0"/>
              <w:right w:val="single" w:color="auto" w:sz="4" w:space="0"/>
            </w:tcBorders>
            <w:shd w:val="clear" w:color="000000" w:fill="FFFFFF"/>
            <w:noWrap w:val="0"/>
            <w:vAlign w:val="center"/>
          </w:tcPr>
          <w:p w14:paraId="3A653022">
            <w:pPr>
              <w:ind w:left="-38" w:right="-105"/>
              <w:jc w:val="center"/>
              <w:rPr>
                <w:sz w:val="21"/>
                <w:szCs w:val="21"/>
              </w:rPr>
            </w:pPr>
            <w:r>
              <w:rPr>
                <w:sz w:val="21"/>
                <w:szCs w:val="21"/>
              </w:rPr>
              <w:t>38 4 05 71100</w:t>
            </w:r>
          </w:p>
        </w:tc>
        <w:tc>
          <w:tcPr>
            <w:tcW w:w="637" w:type="dxa"/>
            <w:tcBorders>
              <w:top w:val="nil"/>
              <w:left w:val="nil"/>
              <w:bottom w:val="single" w:color="auto" w:sz="4" w:space="0"/>
              <w:right w:val="single" w:color="auto" w:sz="4" w:space="0"/>
            </w:tcBorders>
            <w:shd w:val="clear" w:color="000000" w:fill="FFFFFF"/>
            <w:noWrap w:val="0"/>
            <w:vAlign w:val="center"/>
          </w:tcPr>
          <w:p w14:paraId="7D41DD2B">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6854A40D">
            <w:pPr>
              <w:jc w:val="center"/>
              <w:rPr>
                <w:sz w:val="21"/>
                <w:szCs w:val="21"/>
              </w:rPr>
            </w:pPr>
            <w:r>
              <w:rPr>
                <w:sz w:val="21"/>
                <w:szCs w:val="21"/>
              </w:rPr>
              <w:t>293 200,00</w:t>
            </w:r>
          </w:p>
        </w:tc>
        <w:tc>
          <w:tcPr>
            <w:tcW w:w="1599" w:type="dxa"/>
            <w:tcBorders>
              <w:top w:val="nil"/>
              <w:left w:val="nil"/>
              <w:bottom w:val="single" w:color="auto" w:sz="4" w:space="0"/>
              <w:right w:val="single" w:color="auto" w:sz="4" w:space="0"/>
            </w:tcBorders>
            <w:shd w:val="clear" w:color="000000" w:fill="FFFFFF"/>
            <w:noWrap/>
            <w:vAlign w:val="center"/>
          </w:tcPr>
          <w:p w14:paraId="36919358">
            <w:pPr>
              <w:jc w:val="center"/>
              <w:rPr>
                <w:sz w:val="21"/>
                <w:szCs w:val="21"/>
              </w:rPr>
            </w:pPr>
            <w:r>
              <w:rPr>
                <w:sz w:val="21"/>
                <w:szCs w:val="21"/>
              </w:rPr>
              <w:t>293 200,00</w:t>
            </w:r>
          </w:p>
        </w:tc>
      </w:tr>
      <w:tr w14:paraId="4A81CC6E">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E1184CD">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133DC05C">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6CA105EE">
            <w:pPr>
              <w:jc w:val="center"/>
              <w:rPr>
                <w:sz w:val="21"/>
                <w:szCs w:val="21"/>
              </w:rPr>
            </w:pPr>
            <w:r>
              <w:rPr>
                <w:sz w:val="21"/>
                <w:szCs w:val="21"/>
              </w:rPr>
              <w:t>0405</w:t>
            </w:r>
          </w:p>
        </w:tc>
        <w:tc>
          <w:tcPr>
            <w:tcW w:w="1204" w:type="dxa"/>
            <w:tcBorders>
              <w:top w:val="nil"/>
              <w:left w:val="nil"/>
              <w:bottom w:val="single" w:color="auto" w:sz="4" w:space="0"/>
              <w:right w:val="single" w:color="auto" w:sz="4" w:space="0"/>
            </w:tcBorders>
            <w:shd w:val="clear" w:color="000000" w:fill="FFFFFF"/>
            <w:noWrap w:val="0"/>
            <w:vAlign w:val="center"/>
          </w:tcPr>
          <w:p w14:paraId="5F0AE129">
            <w:pPr>
              <w:ind w:left="-38" w:right="-105"/>
              <w:jc w:val="center"/>
              <w:rPr>
                <w:sz w:val="21"/>
                <w:szCs w:val="21"/>
              </w:rPr>
            </w:pPr>
            <w:r>
              <w:rPr>
                <w:sz w:val="21"/>
                <w:szCs w:val="21"/>
              </w:rPr>
              <w:t>38 4 05 71100</w:t>
            </w:r>
          </w:p>
        </w:tc>
        <w:tc>
          <w:tcPr>
            <w:tcW w:w="637" w:type="dxa"/>
            <w:tcBorders>
              <w:top w:val="nil"/>
              <w:left w:val="nil"/>
              <w:bottom w:val="single" w:color="auto" w:sz="4" w:space="0"/>
              <w:right w:val="single" w:color="auto" w:sz="4" w:space="0"/>
            </w:tcBorders>
            <w:shd w:val="clear" w:color="000000" w:fill="FFFFFF"/>
            <w:noWrap w:val="0"/>
            <w:vAlign w:val="center"/>
          </w:tcPr>
          <w:p w14:paraId="03D2A3FC">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1E1F3E6F">
            <w:pPr>
              <w:jc w:val="center"/>
              <w:rPr>
                <w:sz w:val="21"/>
                <w:szCs w:val="21"/>
              </w:rPr>
            </w:pPr>
            <w:r>
              <w:rPr>
                <w:sz w:val="21"/>
                <w:szCs w:val="21"/>
              </w:rPr>
              <w:t>293 200,00</w:t>
            </w:r>
          </w:p>
        </w:tc>
        <w:tc>
          <w:tcPr>
            <w:tcW w:w="1599" w:type="dxa"/>
            <w:tcBorders>
              <w:top w:val="nil"/>
              <w:left w:val="nil"/>
              <w:bottom w:val="single" w:color="auto" w:sz="4" w:space="0"/>
              <w:right w:val="single" w:color="auto" w:sz="4" w:space="0"/>
            </w:tcBorders>
            <w:shd w:val="clear" w:color="000000" w:fill="FFFFFF"/>
            <w:noWrap/>
            <w:vAlign w:val="center"/>
          </w:tcPr>
          <w:p w14:paraId="78C1795E">
            <w:pPr>
              <w:jc w:val="center"/>
              <w:rPr>
                <w:sz w:val="21"/>
                <w:szCs w:val="21"/>
              </w:rPr>
            </w:pPr>
            <w:r>
              <w:rPr>
                <w:sz w:val="21"/>
                <w:szCs w:val="21"/>
              </w:rPr>
              <w:t>293 200,00</w:t>
            </w:r>
          </w:p>
        </w:tc>
      </w:tr>
      <w:tr w14:paraId="630C8B94">
        <w:tblPrEx>
          <w:tblCellMar>
            <w:top w:w="0" w:type="dxa"/>
            <w:left w:w="108" w:type="dxa"/>
            <w:bottom w:w="0" w:type="dxa"/>
            <w:right w:w="108" w:type="dxa"/>
          </w:tblCellMar>
        </w:tblPrEx>
        <w:trPr>
          <w:wBefore w:w="0" w:type="auto"/>
          <w:trHeight w:val="285"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FA40EE1">
            <w:pPr>
              <w:rPr>
                <w:b/>
                <w:bCs/>
                <w:sz w:val="21"/>
                <w:szCs w:val="21"/>
              </w:rPr>
            </w:pPr>
            <w:r>
              <w:rPr>
                <w:b/>
                <w:bCs/>
                <w:sz w:val="21"/>
                <w:szCs w:val="21"/>
              </w:rPr>
              <w:t>Транспорт</w:t>
            </w:r>
          </w:p>
        </w:tc>
        <w:tc>
          <w:tcPr>
            <w:tcW w:w="662" w:type="dxa"/>
            <w:tcBorders>
              <w:top w:val="nil"/>
              <w:left w:val="nil"/>
              <w:bottom w:val="single" w:color="auto" w:sz="4" w:space="0"/>
              <w:right w:val="single" w:color="auto" w:sz="4" w:space="0"/>
            </w:tcBorders>
            <w:shd w:val="clear" w:color="000000" w:fill="FFFFFF"/>
            <w:noWrap w:val="0"/>
            <w:vAlign w:val="center"/>
          </w:tcPr>
          <w:p w14:paraId="72C3776A">
            <w:pPr>
              <w:jc w:val="center"/>
              <w:rPr>
                <w:b/>
                <w:bCs/>
                <w:sz w:val="21"/>
                <w:szCs w:val="21"/>
              </w:rPr>
            </w:pPr>
            <w:r>
              <w:rPr>
                <w:b/>
                <w:bCs/>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68F66C1E">
            <w:pPr>
              <w:jc w:val="center"/>
              <w:rPr>
                <w:b/>
                <w:bCs/>
                <w:sz w:val="21"/>
                <w:szCs w:val="21"/>
              </w:rPr>
            </w:pPr>
            <w:r>
              <w:rPr>
                <w:b/>
                <w:bCs/>
                <w:sz w:val="21"/>
                <w:szCs w:val="21"/>
              </w:rPr>
              <w:t>0408</w:t>
            </w:r>
          </w:p>
        </w:tc>
        <w:tc>
          <w:tcPr>
            <w:tcW w:w="1204" w:type="dxa"/>
            <w:tcBorders>
              <w:top w:val="nil"/>
              <w:left w:val="nil"/>
              <w:bottom w:val="single" w:color="auto" w:sz="4" w:space="0"/>
              <w:right w:val="single" w:color="auto" w:sz="4" w:space="0"/>
            </w:tcBorders>
            <w:shd w:val="clear" w:color="000000" w:fill="FFFFFF"/>
            <w:noWrap w:val="0"/>
            <w:vAlign w:val="center"/>
          </w:tcPr>
          <w:p w14:paraId="23B03907">
            <w:pPr>
              <w:ind w:left="-38" w:right="-105"/>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4693BE2B">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0FBDCE69">
            <w:pPr>
              <w:jc w:val="center"/>
              <w:rPr>
                <w:b/>
                <w:bCs/>
                <w:sz w:val="21"/>
                <w:szCs w:val="21"/>
              </w:rPr>
            </w:pPr>
            <w:r>
              <w:rPr>
                <w:b/>
                <w:bCs/>
                <w:sz w:val="21"/>
                <w:szCs w:val="21"/>
              </w:rPr>
              <w:t>1 732 888,89</w:t>
            </w:r>
          </w:p>
        </w:tc>
        <w:tc>
          <w:tcPr>
            <w:tcW w:w="1599" w:type="dxa"/>
            <w:tcBorders>
              <w:top w:val="nil"/>
              <w:left w:val="nil"/>
              <w:bottom w:val="single" w:color="auto" w:sz="4" w:space="0"/>
              <w:right w:val="single" w:color="auto" w:sz="4" w:space="0"/>
            </w:tcBorders>
            <w:shd w:val="clear" w:color="000000" w:fill="FFFFFF"/>
            <w:noWrap/>
            <w:vAlign w:val="center"/>
          </w:tcPr>
          <w:p w14:paraId="0D76C429">
            <w:pPr>
              <w:jc w:val="center"/>
              <w:rPr>
                <w:b/>
                <w:bCs/>
                <w:sz w:val="21"/>
                <w:szCs w:val="21"/>
              </w:rPr>
            </w:pPr>
            <w:r>
              <w:rPr>
                <w:b/>
                <w:bCs/>
                <w:sz w:val="21"/>
                <w:szCs w:val="21"/>
              </w:rPr>
              <w:t>1 732 888,89</w:t>
            </w:r>
          </w:p>
        </w:tc>
      </w:tr>
      <w:tr w14:paraId="52A21DC0">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03B61BA">
            <w:pPr>
              <w:rPr>
                <w:sz w:val="21"/>
                <w:szCs w:val="21"/>
              </w:rPr>
            </w:pPr>
            <w:r>
              <w:rPr>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78DB8363">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51C582CA">
            <w:pPr>
              <w:jc w:val="center"/>
              <w:rPr>
                <w:sz w:val="21"/>
                <w:szCs w:val="21"/>
              </w:rPr>
            </w:pPr>
            <w:r>
              <w:rPr>
                <w:sz w:val="21"/>
                <w:szCs w:val="21"/>
              </w:rPr>
              <w:t>0408</w:t>
            </w:r>
          </w:p>
        </w:tc>
        <w:tc>
          <w:tcPr>
            <w:tcW w:w="1204" w:type="dxa"/>
            <w:tcBorders>
              <w:top w:val="nil"/>
              <w:left w:val="nil"/>
              <w:bottom w:val="single" w:color="auto" w:sz="4" w:space="0"/>
              <w:right w:val="single" w:color="auto" w:sz="4" w:space="0"/>
            </w:tcBorders>
            <w:shd w:val="clear" w:color="000000" w:fill="FFFFFF"/>
            <w:noWrap w:val="0"/>
            <w:vAlign w:val="center"/>
          </w:tcPr>
          <w:p w14:paraId="33A390D2">
            <w:pPr>
              <w:ind w:left="-38" w:right="-105"/>
              <w:jc w:val="center"/>
              <w:rPr>
                <w:sz w:val="21"/>
                <w:szCs w:val="21"/>
              </w:rPr>
            </w:pPr>
            <w:r>
              <w:rPr>
                <w:sz w:val="21"/>
                <w:szCs w:val="21"/>
              </w:rPr>
              <w:t>38 0 00 00000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18952153">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75141AEC">
            <w:pPr>
              <w:jc w:val="center"/>
              <w:rPr>
                <w:sz w:val="21"/>
                <w:szCs w:val="21"/>
              </w:rPr>
            </w:pPr>
            <w:r>
              <w:rPr>
                <w:sz w:val="21"/>
                <w:szCs w:val="21"/>
              </w:rPr>
              <w:t>1 732 888,89</w:t>
            </w:r>
          </w:p>
        </w:tc>
        <w:tc>
          <w:tcPr>
            <w:tcW w:w="1599" w:type="dxa"/>
            <w:tcBorders>
              <w:top w:val="nil"/>
              <w:left w:val="nil"/>
              <w:bottom w:val="single" w:color="auto" w:sz="4" w:space="0"/>
              <w:right w:val="single" w:color="auto" w:sz="4" w:space="0"/>
            </w:tcBorders>
            <w:shd w:val="clear" w:color="000000" w:fill="FFFFFF"/>
            <w:noWrap/>
            <w:vAlign w:val="center"/>
          </w:tcPr>
          <w:p w14:paraId="5F94D9BD">
            <w:pPr>
              <w:jc w:val="center"/>
              <w:rPr>
                <w:sz w:val="21"/>
                <w:szCs w:val="21"/>
              </w:rPr>
            </w:pPr>
            <w:r>
              <w:rPr>
                <w:sz w:val="21"/>
                <w:szCs w:val="21"/>
              </w:rPr>
              <w:t>1 732 888,89</w:t>
            </w:r>
          </w:p>
        </w:tc>
      </w:tr>
      <w:tr w14:paraId="1FA4FB02">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BD1AB59">
            <w:pPr>
              <w:rPr>
                <w:sz w:val="21"/>
                <w:szCs w:val="21"/>
              </w:rPr>
            </w:pPr>
            <w:r>
              <w:rPr>
                <w:sz w:val="21"/>
                <w:szCs w:val="21"/>
              </w:rPr>
              <w:t>Комплексы процессных мероприятий</w:t>
            </w:r>
          </w:p>
        </w:tc>
        <w:tc>
          <w:tcPr>
            <w:tcW w:w="662" w:type="dxa"/>
            <w:tcBorders>
              <w:top w:val="nil"/>
              <w:left w:val="nil"/>
              <w:bottom w:val="single" w:color="auto" w:sz="4" w:space="0"/>
              <w:right w:val="single" w:color="auto" w:sz="4" w:space="0"/>
            </w:tcBorders>
            <w:shd w:val="clear" w:color="000000" w:fill="FFFFFF"/>
            <w:noWrap w:val="0"/>
            <w:vAlign w:val="center"/>
          </w:tcPr>
          <w:p w14:paraId="651FF9F8">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715E3265">
            <w:pPr>
              <w:jc w:val="center"/>
              <w:rPr>
                <w:sz w:val="21"/>
                <w:szCs w:val="21"/>
              </w:rPr>
            </w:pPr>
            <w:r>
              <w:rPr>
                <w:sz w:val="21"/>
                <w:szCs w:val="21"/>
              </w:rPr>
              <w:t>0408</w:t>
            </w:r>
          </w:p>
        </w:tc>
        <w:tc>
          <w:tcPr>
            <w:tcW w:w="1204" w:type="dxa"/>
            <w:tcBorders>
              <w:top w:val="nil"/>
              <w:left w:val="nil"/>
              <w:bottom w:val="single" w:color="auto" w:sz="4" w:space="0"/>
              <w:right w:val="single" w:color="auto" w:sz="4" w:space="0"/>
            </w:tcBorders>
            <w:shd w:val="clear" w:color="000000" w:fill="FFFFFF"/>
            <w:noWrap w:val="0"/>
            <w:vAlign w:val="center"/>
          </w:tcPr>
          <w:p w14:paraId="66F79DDC">
            <w:pPr>
              <w:ind w:left="-38" w:right="-105"/>
              <w:jc w:val="center"/>
              <w:rPr>
                <w:sz w:val="21"/>
                <w:szCs w:val="21"/>
              </w:rPr>
            </w:pPr>
            <w:r>
              <w:rPr>
                <w:sz w:val="21"/>
                <w:szCs w:val="21"/>
              </w:rPr>
              <w:t>38 4 00 00000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36190FBA">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4516E293">
            <w:pPr>
              <w:jc w:val="center"/>
              <w:rPr>
                <w:sz w:val="21"/>
                <w:szCs w:val="21"/>
              </w:rPr>
            </w:pPr>
            <w:r>
              <w:rPr>
                <w:sz w:val="21"/>
                <w:szCs w:val="21"/>
              </w:rPr>
              <w:t>1 732 888,89</w:t>
            </w:r>
          </w:p>
        </w:tc>
        <w:tc>
          <w:tcPr>
            <w:tcW w:w="1599" w:type="dxa"/>
            <w:tcBorders>
              <w:top w:val="nil"/>
              <w:left w:val="nil"/>
              <w:bottom w:val="single" w:color="auto" w:sz="4" w:space="0"/>
              <w:right w:val="single" w:color="auto" w:sz="4" w:space="0"/>
            </w:tcBorders>
            <w:shd w:val="clear" w:color="000000" w:fill="FFFFFF"/>
            <w:noWrap/>
            <w:vAlign w:val="center"/>
          </w:tcPr>
          <w:p w14:paraId="46C6CF89">
            <w:pPr>
              <w:jc w:val="center"/>
              <w:rPr>
                <w:sz w:val="21"/>
                <w:szCs w:val="21"/>
              </w:rPr>
            </w:pPr>
            <w:r>
              <w:rPr>
                <w:sz w:val="21"/>
                <w:szCs w:val="21"/>
              </w:rPr>
              <w:t>1 732 888,89</w:t>
            </w:r>
          </w:p>
        </w:tc>
      </w:tr>
      <w:tr w14:paraId="40CEDB30">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8597F99">
            <w:pPr>
              <w:rPr>
                <w:sz w:val="21"/>
                <w:szCs w:val="21"/>
              </w:rPr>
            </w:pPr>
            <w:r>
              <w:rPr>
                <w:sz w:val="21"/>
                <w:szCs w:val="21"/>
              </w:rPr>
              <w:t>Комплекс процессных мероприятий «Обеспечение населения Ульяновской области качественными услугами пассажирского транспорта»</w:t>
            </w:r>
          </w:p>
        </w:tc>
        <w:tc>
          <w:tcPr>
            <w:tcW w:w="662" w:type="dxa"/>
            <w:tcBorders>
              <w:top w:val="nil"/>
              <w:left w:val="nil"/>
              <w:bottom w:val="single" w:color="auto" w:sz="4" w:space="0"/>
              <w:right w:val="single" w:color="auto" w:sz="4" w:space="0"/>
            </w:tcBorders>
            <w:shd w:val="clear" w:color="000000" w:fill="FFFFFF"/>
            <w:noWrap w:val="0"/>
            <w:vAlign w:val="center"/>
          </w:tcPr>
          <w:p w14:paraId="2A2D4BF9">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2922C111">
            <w:pPr>
              <w:jc w:val="center"/>
              <w:rPr>
                <w:sz w:val="21"/>
                <w:szCs w:val="21"/>
              </w:rPr>
            </w:pPr>
            <w:r>
              <w:rPr>
                <w:sz w:val="21"/>
                <w:szCs w:val="21"/>
              </w:rPr>
              <w:t>0408</w:t>
            </w:r>
          </w:p>
        </w:tc>
        <w:tc>
          <w:tcPr>
            <w:tcW w:w="1204" w:type="dxa"/>
            <w:tcBorders>
              <w:top w:val="nil"/>
              <w:left w:val="nil"/>
              <w:bottom w:val="single" w:color="auto" w:sz="4" w:space="0"/>
              <w:right w:val="single" w:color="auto" w:sz="4" w:space="0"/>
            </w:tcBorders>
            <w:shd w:val="clear" w:color="000000" w:fill="FFFFFF"/>
            <w:noWrap w:val="0"/>
            <w:vAlign w:val="center"/>
          </w:tcPr>
          <w:p w14:paraId="5FA028D6">
            <w:pPr>
              <w:ind w:left="-38" w:right="-105"/>
              <w:jc w:val="center"/>
              <w:rPr>
                <w:sz w:val="21"/>
                <w:szCs w:val="21"/>
              </w:rPr>
            </w:pPr>
            <w:r>
              <w:rPr>
                <w:sz w:val="21"/>
                <w:szCs w:val="21"/>
              </w:rPr>
              <w:t>38 4 03 00000</w:t>
            </w:r>
          </w:p>
        </w:tc>
        <w:tc>
          <w:tcPr>
            <w:tcW w:w="637" w:type="dxa"/>
            <w:tcBorders>
              <w:top w:val="nil"/>
              <w:left w:val="nil"/>
              <w:bottom w:val="single" w:color="auto" w:sz="4" w:space="0"/>
              <w:right w:val="single" w:color="auto" w:sz="4" w:space="0"/>
            </w:tcBorders>
            <w:shd w:val="clear" w:color="000000" w:fill="FFFFFF"/>
            <w:noWrap w:val="0"/>
            <w:vAlign w:val="center"/>
          </w:tcPr>
          <w:p w14:paraId="02D41A03">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0B354E06">
            <w:pPr>
              <w:jc w:val="center"/>
              <w:rPr>
                <w:sz w:val="21"/>
                <w:szCs w:val="21"/>
              </w:rPr>
            </w:pPr>
            <w:r>
              <w:rPr>
                <w:sz w:val="21"/>
                <w:szCs w:val="21"/>
              </w:rPr>
              <w:t>1 732 888,89</w:t>
            </w:r>
          </w:p>
        </w:tc>
        <w:tc>
          <w:tcPr>
            <w:tcW w:w="1599" w:type="dxa"/>
            <w:tcBorders>
              <w:top w:val="nil"/>
              <w:left w:val="nil"/>
              <w:bottom w:val="single" w:color="auto" w:sz="4" w:space="0"/>
              <w:right w:val="single" w:color="auto" w:sz="4" w:space="0"/>
            </w:tcBorders>
            <w:shd w:val="clear" w:color="000000" w:fill="FFFFFF"/>
            <w:noWrap/>
            <w:vAlign w:val="center"/>
          </w:tcPr>
          <w:p w14:paraId="42C9C1FA">
            <w:pPr>
              <w:jc w:val="center"/>
              <w:rPr>
                <w:sz w:val="21"/>
                <w:szCs w:val="21"/>
              </w:rPr>
            </w:pPr>
            <w:r>
              <w:rPr>
                <w:sz w:val="21"/>
                <w:szCs w:val="21"/>
              </w:rPr>
              <w:t>1 732 888,89</w:t>
            </w:r>
          </w:p>
        </w:tc>
      </w:tr>
      <w:tr w14:paraId="110ADF65">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8B4B2E3">
            <w:pPr>
              <w:rPr>
                <w:sz w:val="21"/>
                <w:szCs w:val="21"/>
              </w:rPr>
            </w:pPr>
            <w:r>
              <w:rPr>
                <w:sz w:val="21"/>
                <w:szCs w:val="21"/>
              </w:rPr>
              <w:t>Расходные обязательства, связанные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662" w:type="dxa"/>
            <w:tcBorders>
              <w:top w:val="nil"/>
              <w:left w:val="nil"/>
              <w:bottom w:val="single" w:color="auto" w:sz="4" w:space="0"/>
              <w:right w:val="single" w:color="auto" w:sz="4" w:space="0"/>
            </w:tcBorders>
            <w:shd w:val="clear" w:color="000000" w:fill="FFFFFF"/>
            <w:noWrap w:val="0"/>
            <w:vAlign w:val="center"/>
          </w:tcPr>
          <w:p w14:paraId="45365316">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416161D8">
            <w:pPr>
              <w:jc w:val="center"/>
              <w:rPr>
                <w:sz w:val="21"/>
                <w:szCs w:val="21"/>
              </w:rPr>
            </w:pPr>
            <w:r>
              <w:rPr>
                <w:sz w:val="21"/>
                <w:szCs w:val="21"/>
              </w:rPr>
              <w:t>0408</w:t>
            </w:r>
          </w:p>
        </w:tc>
        <w:tc>
          <w:tcPr>
            <w:tcW w:w="1204" w:type="dxa"/>
            <w:tcBorders>
              <w:top w:val="nil"/>
              <w:left w:val="nil"/>
              <w:bottom w:val="single" w:color="auto" w:sz="4" w:space="0"/>
              <w:right w:val="single" w:color="auto" w:sz="4" w:space="0"/>
            </w:tcBorders>
            <w:shd w:val="clear" w:color="000000" w:fill="FFFFFF"/>
            <w:noWrap w:val="0"/>
            <w:vAlign w:val="center"/>
          </w:tcPr>
          <w:p w14:paraId="3AF64E24">
            <w:pPr>
              <w:ind w:left="-38" w:right="-105"/>
              <w:jc w:val="center"/>
              <w:rPr>
                <w:sz w:val="21"/>
                <w:szCs w:val="21"/>
              </w:rPr>
            </w:pPr>
            <w:r>
              <w:rPr>
                <w:sz w:val="21"/>
                <w:szCs w:val="21"/>
              </w:rPr>
              <w:t>38 4 03 72370</w:t>
            </w:r>
          </w:p>
        </w:tc>
        <w:tc>
          <w:tcPr>
            <w:tcW w:w="637" w:type="dxa"/>
            <w:tcBorders>
              <w:top w:val="nil"/>
              <w:left w:val="nil"/>
              <w:bottom w:val="single" w:color="auto" w:sz="4" w:space="0"/>
              <w:right w:val="single" w:color="auto" w:sz="4" w:space="0"/>
            </w:tcBorders>
            <w:shd w:val="clear" w:color="000000" w:fill="FFFFFF"/>
            <w:noWrap w:val="0"/>
            <w:vAlign w:val="center"/>
          </w:tcPr>
          <w:p w14:paraId="4A0F5ADB">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433B1C26">
            <w:pPr>
              <w:jc w:val="center"/>
              <w:rPr>
                <w:sz w:val="21"/>
                <w:szCs w:val="21"/>
              </w:rPr>
            </w:pPr>
            <w:r>
              <w:rPr>
                <w:sz w:val="21"/>
                <w:szCs w:val="21"/>
              </w:rPr>
              <w:t>1 559 600,00</w:t>
            </w:r>
          </w:p>
        </w:tc>
        <w:tc>
          <w:tcPr>
            <w:tcW w:w="1599" w:type="dxa"/>
            <w:tcBorders>
              <w:top w:val="nil"/>
              <w:left w:val="nil"/>
              <w:bottom w:val="single" w:color="auto" w:sz="4" w:space="0"/>
              <w:right w:val="single" w:color="auto" w:sz="4" w:space="0"/>
            </w:tcBorders>
            <w:shd w:val="clear" w:color="000000" w:fill="FFFFFF"/>
            <w:noWrap/>
            <w:vAlign w:val="center"/>
          </w:tcPr>
          <w:p w14:paraId="0D5F6BFA">
            <w:pPr>
              <w:jc w:val="center"/>
              <w:rPr>
                <w:sz w:val="21"/>
                <w:szCs w:val="21"/>
              </w:rPr>
            </w:pPr>
            <w:r>
              <w:rPr>
                <w:sz w:val="21"/>
                <w:szCs w:val="21"/>
              </w:rPr>
              <w:t>1 559 600,00</w:t>
            </w:r>
          </w:p>
        </w:tc>
      </w:tr>
      <w:tr w14:paraId="4FEF8909">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AD8D715">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0CC12CB9">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23FD282B">
            <w:pPr>
              <w:jc w:val="center"/>
              <w:rPr>
                <w:sz w:val="21"/>
                <w:szCs w:val="21"/>
              </w:rPr>
            </w:pPr>
            <w:r>
              <w:rPr>
                <w:sz w:val="21"/>
                <w:szCs w:val="21"/>
              </w:rPr>
              <w:t>0408</w:t>
            </w:r>
          </w:p>
        </w:tc>
        <w:tc>
          <w:tcPr>
            <w:tcW w:w="1204" w:type="dxa"/>
            <w:tcBorders>
              <w:top w:val="nil"/>
              <w:left w:val="nil"/>
              <w:bottom w:val="single" w:color="auto" w:sz="4" w:space="0"/>
              <w:right w:val="single" w:color="auto" w:sz="4" w:space="0"/>
            </w:tcBorders>
            <w:shd w:val="clear" w:color="000000" w:fill="FFFFFF"/>
            <w:noWrap w:val="0"/>
            <w:vAlign w:val="center"/>
          </w:tcPr>
          <w:p w14:paraId="1D0869A3">
            <w:pPr>
              <w:ind w:left="-38" w:right="-105"/>
              <w:jc w:val="center"/>
              <w:rPr>
                <w:sz w:val="21"/>
                <w:szCs w:val="21"/>
              </w:rPr>
            </w:pPr>
            <w:r>
              <w:rPr>
                <w:sz w:val="21"/>
                <w:szCs w:val="21"/>
              </w:rPr>
              <w:t>38 4 03 72370</w:t>
            </w:r>
          </w:p>
        </w:tc>
        <w:tc>
          <w:tcPr>
            <w:tcW w:w="637" w:type="dxa"/>
            <w:tcBorders>
              <w:top w:val="nil"/>
              <w:left w:val="nil"/>
              <w:bottom w:val="single" w:color="auto" w:sz="4" w:space="0"/>
              <w:right w:val="single" w:color="auto" w:sz="4" w:space="0"/>
            </w:tcBorders>
            <w:shd w:val="clear" w:color="000000" w:fill="FFFFFF"/>
            <w:noWrap w:val="0"/>
            <w:vAlign w:val="center"/>
          </w:tcPr>
          <w:p w14:paraId="65D14D57">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40F1DA6C">
            <w:pPr>
              <w:jc w:val="center"/>
              <w:rPr>
                <w:sz w:val="21"/>
                <w:szCs w:val="21"/>
              </w:rPr>
            </w:pPr>
            <w:r>
              <w:rPr>
                <w:sz w:val="21"/>
                <w:szCs w:val="21"/>
              </w:rPr>
              <w:t>1 559 600,00</w:t>
            </w:r>
          </w:p>
        </w:tc>
        <w:tc>
          <w:tcPr>
            <w:tcW w:w="1599" w:type="dxa"/>
            <w:tcBorders>
              <w:top w:val="nil"/>
              <w:left w:val="nil"/>
              <w:bottom w:val="single" w:color="auto" w:sz="4" w:space="0"/>
              <w:right w:val="single" w:color="auto" w:sz="4" w:space="0"/>
            </w:tcBorders>
            <w:shd w:val="clear" w:color="000000" w:fill="FFFFFF"/>
            <w:noWrap/>
            <w:vAlign w:val="center"/>
          </w:tcPr>
          <w:p w14:paraId="15F481A8">
            <w:pPr>
              <w:jc w:val="center"/>
              <w:rPr>
                <w:sz w:val="21"/>
                <w:szCs w:val="21"/>
              </w:rPr>
            </w:pPr>
            <w:r>
              <w:rPr>
                <w:sz w:val="21"/>
                <w:szCs w:val="21"/>
              </w:rPr>
              <w:t>1 559 600,00</w:t>
            </w:r>
          </w:p>
        </w:tc>
      </w:tr>
      <w:tr w14:paraId="5C109424">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19DD43C">
            <w:pPr>
              <w:rPr>
                <w:sz w:val="21"/>
                <w:szCs w:val="21"/>
              </w:rPr>
            </w:pPr>
            <w:r>
              <w:rPr>
                <w:sz w:val="21"/>
                <w:szCs w:val="21"/>
              </w:rPr>
              <w:t>Софинансирование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662" w:type="dxa"/>
            <w:tcBorders>
              <w:top w:val="nil"/>
              <w:left w:val="nil"/>
              <w:bottom w:val="single" w:color="auto" w:sz="4" w:space="0"/>
              <w:right w:val="single" w:color="auto" w:sz="4" w:space="0"/>
            </w:tcBorders>
            <w:shd w:val="clear" w:color="000000" w:fill="FFFFFF"/>
            <w:noWrap w:val="0"/>
            <w:vAlign w:val="center"/>
          </w:tcPr>
          <w:p w14:paraId="23D463E0">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26F9AF16">
            <w:pPr>
              <w:jc w:val="center"/>
              <w:rPr>
                <w:sz w:val="21"/>
                <w:szCs w:val="21"/>
              </w:rPr>
            </w:pPr>
            <w:r>
              <w:rPr>
                <w:sz w:val="21"/>
                <w:szCs w:val="21"/>
              </w:rPr>
              <w:t>0408</w:t>
            </w:r>
          </w:p>
        </w:tc>
        <w:tc>
          <w:tcPr>
            <w:tcW w:w="1204" w:type="dxa"/>
            <w:tcBorders>
              <w:top w:val="nil"/>
              <w:left w:val="nil"/>
              <w:bottom w:val="single" w:color="auto" w:sz="4" w:space="0"/>
              <w:right w:val="single" w:color="auto" w:sz="4" w:space="0"/>
            </w:tcBorders>
            <w:shd w:val="clear" w:color="000000" w:fill="FFFFFF"/>
            <w:noWrap w:val="0"/>
            <w:vAlign w:val="center"/>
          </w:tcPr>
          <w:p w14:paraId="576E08B9">
            <w:pPr>
              <w:ind w:left="-38" w:right="-105"/>
              <w:jc w:val="center"/>
              <w:rPr>
                <w:sz w:val="21"/>
                <w:szCs w:val="21"/>
              </w:rPr>
            </w:pPr>
            <w:r>
              <w:rPr>
                <w:sz w:val="21"/>
                <w:szCs w:val="21"/>
              </w:rPr>
              <w:t>38 4 03 S2370</w:t>
            </w:r>
          </w:p>
        </w:tc>
        <w:tc>
          <w:tcPr>
            <w:tcW w:w="637" w:type="dxa"/>
            <w:tcBorders>
              <w:top w:val="nil"/>
              <w:left w:val="nil"/>
              <w:bottom w:val="single" w:color="auto" w:sz="4" w:space="0"/>
              <w:right w:val="single" w:color="auto" w:sz="4" w:space="0"/>
            </w:tcBorders>
            <w:shd w:val="clear" w:color="000000" w:fill="FFFFFF"/>
            <w:noWrap w:val="0"/>
            <w:vAlign w:val="center"/>
          </w:tcPr>
          <w:p w14:paraId="3E50AAD2">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36AF8EA1">
            <w:pPr>
              <w:jc w:val="center"/>
              <w:rPr>
                <w:sz w:val="21"/>
                <w:szCs w:val="21"/>
              </w:rPr>
            </w:pPr>
            <w:r>
              <w:rPr>
                <w:sz w:val="21"/>
                <w:szCs w:val="21"/>
              </w:rPr>
              <w:t>173 288,89</w:t>
            </w:r>
          </w:p>
        </w:tc>
        <w:tc>
          <w:tcPr>
            <w:tcW w:w="1599" w:type="dxa"/>
            <w:tcBorders>
              <w:top w:val="nil"/>
              <w:left w:val="nil"/>
              <w:bottom w:val="single" w:color="auto" w:sz="4" w:space="0"/>
              <w:right w:val="single" w:color="auto" w:sz="4" w:space="0"/>
            </w:tcBorders>
            <w:shd w:val="clear" w:color="000000" w:fill="FFFFFF"/>
            <w:noWrap/>
            <w:vAlign w:val="center"/>
          </w:tcPr>
          <w:p w14:paraId="377F381F">
            <w:pPr>
              <w:jc w:val="center"/>
              <w:rPr>
                <w:sz w:val="21"/>
                <w:szCs w:val="21"/>
              </w:rPr>
            </w:pPr>
            <w:r>
              <w:rPr>
                <w:sz w:val="21"/>
                <w:szCs w:val="21"/>
              </w:rPr>
              <w:t>173 288,89</w:t>
            </w:r>
          </w:p>
        </w:tc>
      </w:tr>
      <w:tr w14:paraId="300482CF">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83CE9C8">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07CD31FC">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7E9A6A99">
            <w:pPr>
              <w:jc w:val="center"/>
              <w:rPr>
                <w:sz w:val="21"/>
                <w:szCs w:val="21"/>
              </w:rPr>
            </w:pPr>
            <w:r>
              <w:rPr>
                <w:sz w:val="21"/>
                <w:szCs w:val="21"/>
              </w:rPr>
              <w:t>0408</w:t>
            </w:r>
          </w:p>
        </w:tc>
        <w:tc>
          <w:tcPr>
            <w:tcW w:w="1204" w:type="dxa"/>
            <w:tcBorders>
              <w:top w:val="nil"/>
              <w:left w:val="nil"/>
              <w:bottom w:val="single" w:color="auto" w:sz="4" w:space="0"/>
              <w:right w:val="single" w:color="auto" w:sz="4" w:space="0"/>
            </w:tcBorders>
            <w:shd w:val="clear" w:color="000000" w:fill="FFFFFF"/>
            <w:noWrap w:val="0"/>
            <w:vAlign w:val="center"/>
          </w:tcPr>
          <w:p w14:paraId="69A034C6">
            <w:pPr>
              <w:ind w:left="-38" w:right="-105"/>
              <w:jc w:val="center"/>
              <w:rPr>
                <w:sz w:val="21"/>
                <w:szCs w:val="21"/>
              </w:rPr>
            </w:pPr>
            <w:r>
              <w:rPr>
                <w:sz w:val="21"/>
                <w:szCs w:val="21"/>
              </w:rPr>
              <w:t>38 4 03 S2370</w:t>
            </w:r>
          </w:p>
        </w:tc>
        <w:tc>
          <w:tcPr>
            <w:tcW w:w="637" w:type="dxa"/>
            <w:tcBorders>
              <w:top w:val="nil"/>
              <w:left w:val="nil"/>
              <w:bottom w:val="single" w:color="auto" w:sz="4" w:space="0"/>
              <w:right w:val="single" w:color="auto" w:sz="4" w:space="0"/>
            </w:tcBorders>
            <w:shd w:val="clear" w:color="000000" w:fill="FFFFFF"/>
            <w:noWrap w:val="0"/>
            <w:vAlign w:val="center"/>
          </w:tcPr>
          <w:p w14:paraId="535DC55A">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71136880">
            <w:pPr>
              <w:jc w:val="center"/>
              <w:rPr>
                <w:sz w:val="21"/>
                <w:szCs w:val="21"/>
              </w:rPr>
            </w:pPr>
            <w:r>
              <w:rPr>
                <w:sz w:val="21"/>
                <w:szCs w:val="21"/>
              </w:rPr>
              <w:t>173 288,89</w:t>
            </w:r>
          </w:p>
        </w:tc>
        <w:tc>
          <w:tcPr>
            <w:tcW w:w="1599" w:type="dxa"/>
            <w:tcBorders>
              <w:top w:val="nil"/>
              <w:left w:val="nil"/>
              <w:bottom w:val="single" w:color="auto" w:sz="4" w:space="0"/>
              <w:right w:val="single" w:color="auto" w:sz="4" w:space="0"/>
            </w:tcBorders>
            <w:shd w:val="clear" w:color="000000" w:fill="FFFFFF"/>
            <w:noWrap/>
            <w:vAlign w:val="center"/>
          </w:tcPr>
          <w:p w14:paraId="6E9C3A25">
            <w:pPr>
              <w:jc w:val="center"/>
              <w:rPr>
                <w:sz w:val="21"/>
                <w:szCs w:val="21"/>
              </w:rPr>
            </w:pPr>
            <w:r>
              <w:rPr>
                <w:sz w:val="21"/>
                <w:szCs w:val="21"/>
              </w:rPr>
              <w:t>173 288,89</w:t>
            </w:r>
          </w:p>
        </w:tc>
      </w:tr>
      <w:tr w14:paraId="3415EE07">
        <w:tblPrEx>
          <w:tblCellMar>
            <w:top w:w="0" w:type="dxa"/>
            <w:left w:w="108" w:type="dxa"/>
            <w:bottom w:w="0" w:type="dxa"/>
            <w:right w:w="108" w:type="dxa"/>
          </w:tblCellMar>
        </w:tblPrEx>
        <w:trPr>
          <w:wBefore w:w="0" w:type="auto"/>
          <w:trHeight w:val="285"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99D4807">
            <w:pPr>
              <w:rPr>
                <w:b/>
                <w:bCs/>
                <w:sz w:val="21"/>
                <w:szCs w:val="21"/>
              </w:rPr>
            </w:pPr>
            <w:r>
              <w:rPr>
                <w:b/>
                <w:bCs/>
                <w:sz w:val="21"/>
                <w:szCs w:val="21"/>
              </w:rPr>
              <w:t>Дорожное хозяйство (дорожные фонды)</w:t>
            </w:r>
          </w:p>
        </w:tc>
        <w:tc>
          <w:tcPr>
            <w:tcW w:w="662" w:type="dxa"/>
            <w:tcBorders>
              <w:top w:val="nil"/>
              <w:left w:val="nil"/>
              <w:bottom w:val="single" w:color="auto" w:sz="4" w:space="0"/>
              <w:right w:val="single" w:color="auto" w:sz="4" w:space="0"/>
            </w:tcBorders>
            <w:shd w:val="clear" w:color="000000" w:fill="FFFFFF"/>
            <w:noWrap w:val="0"/>
            <w:vAlign w:val="center"/>
          </w:tcPr>
          <w:p w14:paraId="77D50292">
            <w:pPr>
              <w:jc w:val="center"/>
              <w:rPr>
                <w:b/>
                <w:bCs/>
                <w:sz w:val="21"/>
                <w:szCs w:val="21"/>
              </w:rPr>
            </w:pPr>
            <w:r>
              <w:rPr>
                <w:b/>
                <w:bCs/>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3EB9F0E3">
            <w:pPr>
              <w:jc w:val="center"/>
              <w:rPr>
                <w:b/>
                <w:bCs/>
                <w:sz w:val="21"/>
                <w:szCs w:val="21"/>
              </w:rPr>
            </w:pPr>
            <w:r>
              <w:rPr>
                <w:b/>
                <w:bCs/>
                <w:sz w:val="21"/>
                <w:szCs w:val="21"/>
              </w:rPr>
              <w:t>0409</w:t>
            </w:r>
          </w:p>
        </w:tc>
        <w:tc>
          <w:tcPr>
            <w:tcW w:w="1204" w:type="dxa"/>
            <w:tcBorders>
              <w:top w:val="nil"/>
              <w:left w:val="nil"/>
              <w:bottom w:val="single" w:color="auto" w:sz="4" w:space="0"/>
              <w:right w:val="single" w:color="auto" w:sz="4" w:space="0"/>
            </w:tcBorders>
            <w:shd w:val="clear" w:color="000000" w:fill="FFFFFF"/>
            <w:noWrap w:val="0"/>
            <w:vAlign w:val="center"/>
          </w:tcPr>
          <w:p w14:paraId="62BADF10">
            <w:pPr>
              <w:ind w:left="-38" w:right="-105"/>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190B7D56">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7934E751">
            <w:pPr>
              <w:jc w:val="center"/>
              <w:rPr>
                <w:b/>
                <w:bCs/>
                <w:sz w:val="21"/>
                <w:szCs w:val="21"/>
              </w:rPr>
            </w:pPr>
            <w:r>
              <w:rPr>
                <w:b/>
                <w:bCs/>
                <w:sz w:val="21"/>
                <w:szCs w:val="21"/>
              </w:rPr>
              <w:t>388 577 205,29</w:t>
            </w:r>
          </w:p>
        </w:tc>
        <w:tc>
          <w:tcPr>
            <w:tcW w:w="1599" w:type="dxa"/>
            <w:tcBorders>
              <w:top w:val="nil"/>
              <w:left w:val="nil"/>
              <w:bottom w:val="single" w:color="auto" w:sz="4" w:space="0"/>
              <w:right w:val="single" w:color="auto" w:sz="4" w:space="0"/>
            </w:tcBorders>
            <w:shd w:val="clear" w:color="000000" w:fill="FFFFFF"/>
            <w:noWrap/>
            <w:vAlign w:val="center"/>
          </w:tcPr>
          <w:p w14:paraId="6846268C">
            <w:pPr>
              <w:jc w:val="center"/>
              <w:rPr>
                <w:b/>
                <w:bCs/>
                <w:sz w:val="21"/>
                <w:szCs w:val="21"/>
              </w:rPr>
            </w:pPr>
            <w:r>
              <w:rPr>
                <w:b/>
                <w:bCs/>
                <w:sz w:val="21"/>
                <w:szCs w:val="21"/>
              </w:rPr>
              <w:t>375 599 051,01</w:t>
            </w:r>
          </w:p>
        </w:tc>
      </w:tr>
      <w:tr w14:paraId="11492D92">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656ECD6">
            <w:pPr>
              <w:rPr>
                <w:sz w:val="21"/>
                <w:szCs w:val="21"/>
              </w:rPr>
            </w:pPr>
            <w:r>
              <w:rPr>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62F96291">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13E3E3F7">
            <w:pPr>
              <w:jc w:val="center"/>
              <w:rPr>
                <w:sz w:val="21"/>
                <w:szCs w:val="21"/>
              </w:rPr>
            </w:pPr>
            <w:r>
              <w:rPr>
                <w:sz w:val="21"/>
                <w:szCs w:val="21"/>
              </w:rPr>
              <w:t>0409</w:t>
            </w:r>
          </w:p>
        </w:tc>
        <w:tc>
          <w:tcPr>
            <w:tcW w:w="1204" w:type="dxa"/>
            <w:tcBorders>
              <w:top w:val="nil"/>
              <w:left w:val="nil"/>
              <w:bottom w:val="single" w:color="auto" w:sz="4" w:space="0"/>
              <w:right w:val="single" w:color="auto" w:sz="4" w:space="0"/>
            </w:tcBorders>
            <w:shd w:val="clear" w:color="000000" w:fill="FFFFFF"/>
            <w:noWrap w:val="0"/>
            <w:vAlign w:val="center"/>
          </w:tcPr>
          <w:p w14:paraId="00136C59">
            <w:pPr>
              <w:ind w:left="-38" w:right="-105"/>
              <w:jc w:val="center"/>
              <w:rPr>
                <w:sz w:val="21"/>
                <w:szCs w:val="21"/>
              </w:rPr>
            </w:pPr>
            <w:r>
              <w:rPr>
                <w:sz w:val="21"/>
                <w:szCs w:val="21"/>
              </w:rPr>
              <w:t>38 0 00 00000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1E24D5FB">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32688938">
            <w:pPr>
              <w:jc w:val="center"/>
              <w:rPr>
                <w:sz w:val="21"/>
                <w:szCs w:val="21"/>
              </w:rPr>
            </w:pPr>
            <w:r>
              <w:rPr>
                <w:sz w:val="21"/>
                <w:szCs w:val="21"/>
              </w:rPr>
              <w:t>388 577 205,29</w:t>
            </w:r>
          </w:p>
        </w:tc>
        <w:tc>
          <w:tcPr>
            <w:tcW w:w="1599" w:type="dxa"/>
            <w:tcBorders>
              <w:top w:val="nil"/>
              <w:left w:val="nil"/>
              <w:bottom w:val="single" w:color="auto" w:sz="4" w:space="0"/>
              <w:right w:val="single" w:color="auto" w:sz="4" w:space="0"/>
            </w:tcBorders>
            <w:shd w:val="clear" w:color="000000" w:fill="FFFFFF"/>
            <w:noWrap/>
            <w:vAlign w:val="center"/>
          </w:tcPr>
          <w:p w14:paraId="7FE50B81">
            <w:pPr>
              <w:jc w:val="center"/>
              <w:rPr>
                <w:sz w:val="21"/>
                <w:szCs w:val="21"/>
              </w:rPr>
            </w:pPr>
            <w:r>
              <w:rPr>
                <w:sz w:val="21"/>
                <w:szCs w:val="21"/>
              </w:rPr>
              <w:t>375 599 051,01</w:t>
            </w:r>
          </w:p>
        </w:tc>
      </w:tr>
      <w:tr w14:paraId="53C2FB57">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D9A8588">
            <w:pPr>
              <w:rPr>
                <w:sz w:val="21"/>
                <w:szCs w:val="21"/>
              </w:rPr>
            </w:pPr>
            <w:r>
              <w:rPr>
                <w:sz w:val="21"/>
                <w:szCs w:val="21"/>
              </w:rPr>
              <w:t>Комплексы процессных мероприятий</w:t>
            </w:r>
          </w:p>
        </w:tc>
        <w:tc>
          <w:tcPr>
            <w:tcW w:w="662" w:type="dxa"/>
            <w:tcBorders>
              <w:top w:val="nil"/>
              <w:left w:val="nil"/>
              <w:bottom w:val="single" w:color="auto" w:sz="4" w:space="0"/>
              <w:right w:val="single" w:color="auto" w:sz="4" w:space="0"/>
            </w:tcBorders>
            <w:shd w:val="clear" w:color="000000" w:fill="FFFFFF"/>
            <w:noWrap w:val="0"/>
            <w:vAlign w:val="center"/>
          </w:tcPr>
          <w:p w14:paraId="2574B90E">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6E8DF4FE">
            <w:pPr>
              <w:jc w:val="center"/>
              <w:rPr>
                <w:sz w:val="21"/>
                <w:szCs w:val="21"/>
              </w:rPr>
            </w:pPr>
            <w:r>
              <w:rPr>
                <w:sz w:val="21"/>
                <w:szCs w:val="21"/>
              </w:rPr>
              <w:t>0409</w:t>
            </w:r>
          </w:p>
        </w:tc>
        <w:tc>
          <w:tcPr>
            <w:tcW w:w="1204" w:type="dxa"/>
            <w:tcBorders>
              <w:top w:val="nil"/>
              <w:left w:val="nil"/>
              <w:bottom w:val="single" w:color="auto" w:sz="4" w:space="0"/>
              <w:right w:val="single" w:color="auto" w:sz="4" w:space="0"/>
            </w:tcBorders>
            <w:shd w:val="clear" w:color="000000" w:fill="FFFFFF"/>
            <w:noWrap w:val="0"/>
            <w:vAlign w:val="center"/>
          </w:tcPr>
          <w:p w14:paraId="161AF284">
            <w:pPr>
              <w:ind w:left="-38" w:right="-105"/>
              <w:jc w:val="center"/>
              <w:rPr>
                <w:sz w:val="21"/>
                <w:szCs w:val="21"/>
              </w:rPr>
            </w:pPr>
            <w:r>
              <w:rPr>
                <w:sz w:val="21"/>
                <w:szCs w:val="21"/>
              </w:rPr>
              <w:t>38 4 00 00000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0CDA220B">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18B24C24">
            <w:pPr>
              <w:jc w:val="center"/>
              <w:rPr>
                <w:sz w:val="21"/>
                <w:szCs w:val="21"/>
              </w:rPr>
            </w:pPr>
            <w:r>
              <w:rPr>
                <w:sz w:val="21"/>
                <w:szCs w:val="21"/>
              </w:rPr>
              <w:t>388 577 205,29</w:t>
            </w:r>
          </w:p>
        </w:tc>
        <w:tc>
          <w:tcPr>
            <w:tcW w:w="1599" w:type="dxa"/>
            <w:tcBorders>
              <w:top w:val="nil"/>
              <w:left w:val="nil"/>
              <w:bottom w:val="single" w:color="auto" w:sz="4" w:space="0"/>
              <w:right w:val="single" w:color="auto" w:sz="4" w:space="0"/>
            </w:tcBorders>
            <w:shd w:val="clear" w:color="000000" w:fill="FFFFFF"/>
            <w:noWrap/>
            <w:vAlign w:val="center"/>
          </w:tcPr>
          <w:p w14:paraId="1C9F1594">
            <w:pPr>
              <w:jc w:val="center"/>
              <w:rPr>
                <w:sz w:val="21"/>
                <w:szCs w:val="21"/>
              </w:rPr>
            </w:pPr>
            <w:r>
              <w:rPr>
                <w:sz w:val="21"/>
                <w:szCs w:val="21"/>
              </w:rPr>
              <w:t>375 599 051,01</w:t>
            </w:r>
          </w:p>
        </w:tc>
      </w:tr>
      <w:tr w14:paraId="4F7300CE">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2FEC3B2">
            <w:pPr>
              <w:rPr>
                <w:sz w:val="21"/>
                <w:szCs w:val="21"/>
              </w:rPr>
            </w:pPr>
            <w:r>
              <w:rPr>
                <w:sz w:val="21"/>
                <w:szCs w:val="21"/>
              </w:rPr>
              <w:t>Комплекс процессных мероприятий «Безопасные и качественные автомобильные дороги»</w:t>
            </w:r>
          </w:p>
        </w:tc>
        <w:tc>
          <w:tcPr>
            <w:tcW w:w="662" w:type="dxa"/>
            <w:tcBorders>
              <w:top w:val="nil"/>
              <w:left w:val="nil"/>
              <w:bottom w:val="single" w:color="auto" w:sz="4" w:space="0"/>
              <w:right w:val="single" w:color="auto" w:sz="4" w:space="0"/>
            </w:tcBorders>
            <w:shd w:val="clear" w:color="000000" w:fill="FFFFFF"/>
            <w:noWrap w:val="0"/>
            <w:vAlign w:val="center"/>
          </w:tcPr>
          <w:p w14:paraId="285C1655">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6C6D5EBA">
            <w:pPr>
              <w:jc w:val="center"/>
              <w:rPr>
                <w:sz w:val="21"/>
                <w:szCs w:val="21"/>
              </w:rPr>
            </w:pPr>
            <w:r>
              <w:rPr>
                <w:sz w:val="21"/>
                <w:szCs w:val="21"/>
              </w:rPr>
              <w:t>0409</w:t>
            </w:r>
          </w:p>
        </w:tc>
        <w:tc>
          <w:tcPr>
            <w:tcW w:w="1204" w:type="dxa"/>
            <w:tcBorders>
              <w:top w:val="nil"/>
              <w:left w:val="nil"/>
              <w:bottom w:val="single" w:color="auto" w:sz="4" w:space="0"/>
              <w:right w:val="single" w:color="auto" w:sz="4" w:space="0"/>
            </w:tcBorders>
            <w:shd w:val="clear" w:color="000000" w:fill="FFFFFF"/>
            <w:noWrap w:val="0"/>
            <w:vAlign w:val="center"/>
          </w:tcPr>
          <w:p w14:paraId="50374F42">
            <w:pPr>
              <w:ind w:left="-38" w:right="-105"/>
              <w:jc w:val="center"/>
              <w:rPr>
                <w:sz w:val="21"/>
                <w:szCs w:val="21"/>
              </w:rPr>
            </w:pPr>
            <w:r>
              <w:rPr>
                <w:sz w:val="21"/>
                <w:szCs w:val="21"/>
              </w:rPr>
              <w:t>38 4 02 00000</w:t>
            </w:r>
          </w:p>
        </w:tc>
        <w:tc>
          <w:tcPr>
            <w:tcW w:w="637" w:type="dxa"/>
            <w:tcBorders>
              <w:top w:val="nil"/>
              <w:left w:val="nil"/>
              <w:bottom w:val="single" w:color="auto" w:sz="4" w:space="0"/>
              <w:right w:val="single" w:color="auto" w:sz="4" w:space="0"/>
            </w:tcBorders>
            <w:shd w:val="clear" w:color="000000" w:fill="FFFFFF"/>
            <w:noWrap w:val="0"/>
            <w:vAlign w:val="center"/>
          </w:tcPr>
          <w:p w14:paraId="18B20E08">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68FF51D">
            <w:pPr>
              <w:jc w:val="center"/>
              <w:rPr>
                <w:sz w:val="21"/>
                <w:szCs w:val="21"/>
              </w:rPr>
            </w:pPr>
            <w:r>
              <w:rPr>
                <w:sz w:val="21"/>
                <w:szCs w:val="21"/>
              </w:rPr>
              <w:t>388 577 205,29</w:t>
            </w:r>
          </w:p>
        </w:tc>
        <w:tc>
          <w:tcPr>
            <w:tcW w:w="1599" w:type="dxa"/>
            <w:tcBorders>
              <w:top w:val="nil"/>
              <w:left w:val="nil"/>
              <w:bottom w:val="single" w:color="auto" w:sz="4" w:space="0"/>
              <w:right w:val="single" w:color="auto" w:sz="4" w:space="0"/>
            </w:tcBorders>
            <w:shd w:val="clear" w:color="000000" w:fill="FFFFFF"/>
            <w:noWrap/>
            <w:vAlign w:val="center"/>
          </w:tcPr>
          <w:p w14:paraId="53552833">
            <w:pPr>
              <w:jc w:val="center"/>
              <w:rPr>
                <w:sz w:val="21"/>
                <w:szCs w:val="21"/>
              </w:rPr>
            </w:pPr>
            <w:r>
              <w:rPr>
                <w:sz w:val="21"/>
                <w:szCs w:val="21"/>
              </w:rPr>
              <w:t>375 599 051,01</w:t>
            </w:r>
          </w:p>
        </w:tc>
      </w:tr>
      <w:tr w14:paraId="3B8FA0F3">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439A852">
            <w:pPr>
              <w:rPr>
                <w:sz w:val="21"/>
                <w:szCs w:val="21"/>
              </w:rPr>
            </w:pPr>
            <w:r>
              <w:rPr>
                <w:sz w:val="21"/>
                <w:szCs w:val="21"/>
              </w:rPr>
              <w:t>Содержание. устройство дорожно-уличной сети города</w:t>
            </w:r>
          </w:p>
        </w:tc>
        <w:tc>
          <w:tcPr>
            <w:tcW w:w="662" w:type="dxa"/>
            <w:tcBorders>
              <w:top w:val="nil"/>
              <w:left w:val="nil"/>
              <w:bottom w:val="single" w:color="auto" w:sz="4" w:space="0"/>
              <w:right w:val="single" w:color="auto" w:sz="4" w:space="0"/>
            </w:tcBorders>
            <w:shd w:val="clear" w:color="000000" w:fill="FFFFFF"/>
            <w:noWrap w:val="0"/>
            <w:vAlign w:val="center"/>
          </w:tcPr>
          <w:p w14:paraId="4F16FD8E">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0E70D6AF">
            <w:pPr>
              <w:jc w:val="center"/>
              <w:rPr>
                <w:sz w:val="21"/>
                <w:szCs w:val="21"/>
              </w:rPr>
            </w:pPr>
            <w:r>
              <w:rPr>
                <w:sz w:val="21"/>
                <w:szCs w:val="21"/>
              </w:rPr>
              <w:t>0409</w:t>
            </w:r>
          </w:p>
        </w:tc>
        <w:tc>
          <w:tcPr>
            <w:tcW w:w="1204" w:type="dxa"/>
            <w:tcBorders>
              <w:top w:val="nil"/>
              <w:left w:val="nil"/>
              <w:bottom w:val="single" w:color="auto" w:sz="4" w:space="0"/>
              <w:right w:val="single" w:color="auto" w:sz="4" w:space="0"/>
            </w:tcBorders>
            <w:shd w:val="clear" w:color="000000" w:fill="FFFFFF"/>
            <w:noWrap w:val="0"/>
            <w:vAlign w:val="center"/>
          </w:tcPr>
          <w:p w14:paraId="1CFD1246">
            <w:pPr>
              <w:ind w:left="-38" w:right="-105"/>
              <w:jc w:val="center"/>
              <w:rPr>
                <w:sz w:val="21"/>
                <w:szCs w:val="21"/>
              </w:rPr>
            </w:pPr>
            <w:r>
              <w:rPr>
                <w:sz w:val="21"/>
                <w:szCs w:val="21"/>
              </w:rPr>
              <w:t>38 4 02 00362</w:t>
            </w:r>
          </w:p>
        </w:tc>
        <w:tc>
          <w:tcPr>
            <w:tcW w:w="637" w:type="dxa"/>
            <w:tcBorders>
              <w:top w:val="nil"/>
              <w:left w:val="nil"/>
              <w:bottom w:val="single" w:color="auto" w:sz="4" w:space="0"/>
              <w:right w:val="single" w:color="auto" w:sz="4" w:space="0"/>
            </w:tcBorders>
            <w:shd w:val="clear" w:color="000000" w:fill="FFFFFF"/>
            <w:noWrap w:val="0"/>
            <w:vAlign w:val="center"/>
          </w:tcPr>
          <w:p w14:paraId="32B07E30">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02633E6F">
            <w:pPr>
              <w:jc w:val="center"/>
              <w:rPr>
                <w:sz w:val="21"/>
                <w:szCs w:val="21"/>
              </w:rPr>
            </w:pPr>
            <w:r>
              <w:rPr>
                <w:sz w:val="21"/>
                <w:szCs w:val="21"/>
              </w:rPr>
              <w:t>7 700 000,00</w:t>
            </w:r>
          </w:p>
        </w:tc>
        <w:tc>
          <w:tcPr>
            <w:tcW w:w="1599" w:type="dxa"/>
            <w:tcBorders>
              <w:top w:val="nil"/>
              <w:left w:val="nil"/>
              <w:bottom w:val="single" w:color="auto" w:sz="4" w:space="0"/>
              <w:right w:val="single" w:color="auto" w:sz="4" w:space="0"/>
            </w:tcBorders>
            <w:shd w:val="clear" w:color="000000" w:fill="FFFFFF"/>
            <w:noWrap/>
            <w:vAlign w:val="center"/>
          </w:tcPr>
          <w:p w14:paraId="0DC7D9B3">
            <w:pPr>
              <w:jc w:val="center"/>
              <w:rPr>
                <w:sz w:val="21"/>
                <w:szCs w:val="21"/>
              </w:rPr>
            </w:pPr>
            <w:r>
              <w:rPr>
                <w:sz w:val="21"/>
                <w:szCs w:val="21"/>
              </w:rPr>
              <w:t>10 000 000,00</w:t>
            </w:r>
          </w:p>
        </w:tc>
      </w:tr>
      <w:tr w14:paraId="579DB60D">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A27F43A">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12CDF4DB">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0F536335">
            <w:pPr>
              <w:jc w:val="center"/>
              <w:rPr>
                <w:sz w:val="21"/>
                <w:szCs w:val="21"/>
              </w:rPr>
            </w:pPr>
            <w:r>
              <w:rPr>
                <w:sz w:val="21"/>
                <w:szCs w:val="21"/>
              </w:rPr>
              <w:t>0409</w:t>
            </w:r>
          </w:p>
        </w:tc>
        <w:tc>
          <w:tcPr>
            <w:tcW w:w="1204" w:type="dxa"/>
            <w:tcBorders>
              <w:top w:val="nil"/>
              <w:left w:val="nil"/>
              <w:bottom w:val="single" w:color="auto" w:sz="4" w:space="0"/>
              <w:right w:val="single" w:color="auto" w:sz="4" w:space="0"/>
            </w:tcBorders>
            <w:shd w:val="clear" w:color="000000" w:fill="FFFFFF"/>
            <w:noWrap w:val="0"/>
            <w:vAlign w:val="center"/>
          </w:tcPr>
          <w:p w14:paraId="41BE3FB0">
            <w:pPr>
              <w:ind w:left="-38" w:right="-105"/>
              <w:jc w:val="center"/>
              <w:rPr>
                <w:sz w:val="21"/>
                <w:szCs w:val="21"/>
              </w:rPr>
            </w:pPr>
            <w:r>
              <w:rPr>
                <w:sz w:val="21"/>
                <w:szCs w:val="21"/>
              </w:rPr>
              <w:t>38 4 02 00362</w:t>
            </w:r>
          </w:p>
        </w:tc>
        <w:tc>
          <w:tcPr>
            <w:tcW w:w="637" w:type="dxa"/>
            <w:tcBorders>
              <w:top w:val="nil"/>
              <w:left w:val="nil"/>
              <w:bottom w:val="single" w:color="auto" w:sz="4" w:space="0"/>
              <w:right w:val="single" w:color="auto" w:sz="4" w:space="0"/>
            </w:tcBorders>
            <w:shd w:val="clear" w:color="000000" w:fill="FFFFFF"/>
            <w:noWrap w:val="0"/>
            <w:vAlign w:val="center"/>
          </w:tcPr>
          <w:p w14:paraId="3A375561">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1BEC1C94">
            <w:pPr>
              <w:jc w:val="center"/>
              <w:rPr>
                <w:sz w:val="21"/>
                <w:szCs w:val="21"/>
              </w:rPr>
            </w:pPr>
            <w:r>
              <w:rPr>
                <w:sz w:val="21"/>
                <w:szCs w:val="21"/>
              </w:rPr>
              <w:t>7 700 000,00</w:t>
            </w:r>
          </w:p>
        </w:tc>
        <w:tc>
          <w:tcPr>
            <w:tcW w:w="1599" w:type="dxa"/>
            <w:tcBorders>
              <w:top w:val="nil"/>
              <w:left w:val="nil"/>
              <w:bottom w:val="single" w:color="auto" w:sz="4" w:space="0"/>
              <w:right w:val="single" w:color="auto" w:sz="4" w:space="0"/>
            </w:tcBorders>
            <w:shd w:val="clear" w:color="000000" w:fill="FFFFFF"/>
            <w:noWrap/>
            <w:vAlign w:val="center"/>
          </w:tcPr>
          <w:p w14:paraId="42BAEEA2">
            <w:pPr>
              <w:jc w:val="center"/>
              <w:rPr>
                <w:sz w:val="21"/>
                <w:szCs w:val="21"/>
              </w:rPr>
            </w:pPr>
            <w:r>
              <w:rPr>
                <w:sz w:val="21"/>
                <w:szCs w:val="21"/>
              </w:rPr>
              <w:t>10 000 000,00</w:t>
            </w:r>
          </w:p>
        </w:tc>
      </w:tr>
      <w:tr w14:paraId="6A03FA97">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D2A1C76">
            <w:pPr>
              <w:rPr>
                <w:sz w:val="21"/>
                <w:szCs w:val="21"/>
              </w:rPr>
            </w:pPr>
            <w:r>
              <w:rPr>
                <w:sz w:val="21"/>
                <w:szCs w:val="21"/>
              </w:rPr>
              <w:t>Расходные обязательства, связанные с осуществлением дорожной деятельности</w:t>
            </w:r>
          </w:p>
        </w:tc>
        <w:tc>
          <w:tcPr>
            <w:tcW w:w="662" w:type="dxa"/>
            <w:tcBorders>
              <w:top w:val="nil"/>
              <w:left w:val="nil"/>
              <w:bottom w:val="single" w:color="auto" w:sz="4" w:space="0"/>
              <w:right w:val="single" w:color="auto" w:sz="4" w:space="0"/>
            </w:tcBorders>
            <w:shd w:val="clear" w:color="000000" w:fill="FFFFFF"/>
            <w:noWrap w:val="0"/>
            <w:vAlign w:val="center"/>
          </w:tcPr>
          <w:p w14:paraId="1E3157B2">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4E6B3418">
            <w:pPr>
              <w:jc w:val="center"/>
              <w:rPr>
                <w:sz w:val="21"/>
                <w:szCs w:val="21"/>
              </w:rPr>
            </w:pPr>
            <w:r>
              <w:rPr>
                <w:sz w:val="21"/>
                <w:szCs w:val="21"/>
              </w:rPr>
              <w:t>0409</w:t>
            </w:r>
          </w:p>
        </w:tc>
        <w:tc>
          <w:tcPr>
            <w:tcW w:w="1204" w:type="dxa"/>
            <w:tcBorders>
              <w:top w:val="nil"/>
              <w:left w:val="nil"/>
              <w:bottom w:val="single" w:color="auto" w:sz="4" w:space="0"/>
              <w:right w:val="single" w:color="auto" w:sz="4" w:space="0"/>
            </w:tcBorders>
            <w:shd w:val="clear" w:color="000000" w:fill="FFFFFF"/>
            <w:noWrap w:val="0"/>
            <w:vAlign w:val="center"/>
          </w:tcPr>
          <w:p w14:paraId="38379424">
            <w:pPr>
              <w:ind w:left="-38" w:right="-105"/>
              <w:jc w:val="center"/>
              <w:rPr>
                <w:sz w:val="21"/>
                <w:szCs w:val="21"/>
              </w:rPr>
            </w:pPr>
            <w:r>
              <w:rPr>
                <w:sz w:val="21"/>
                <w:szCs w:val="21"/>
              </w:rPr>
              <w:t>38 4 02 9Д110</w:t>
            </w:r>
          </w:p>
        </w:tc>
        <w:tc>
          <w:tcPr>
            <w:tcW w:w="637" w:type="dxa"/>
            <w:tcBorders>
              <w:top w:val="nil"/>
              <w:left w:val="nil"/>
              <w:bottom w:val="single" w:color="auto" w:sz="4" w:space="0"/>
              <w:right w:val="single" w:color="auto" w:sz="4" w:space="0"/>
            </w:tcBorders>
            <w:shd w:val="clear" w:color="000000" w:fill="FFFFFF"/>
            <w:noWrap w:val="0"/>
            <w:vAlign w:val="center"/>
          </w:tcPr>
          <w:p w14:paraId="13289DBC">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062A42BA">
            <w:pPr>
              <w:jc w:val="center"/>
              <w:rPr>
                <w:sz w:val="21"/>
                <w:szCs w:val="21"/>
              </w:rPr>
            </w:pPr>
            <w:r>
              <w:rPr>
                <w:sz w:val="21"/>
                <w:szCs w:val="21"/>
              </w:rPr>
              <w:t>279 867 104,28</w:t>
            </w:r>
          </w:p>
        </w:tc>
        <w:tc>
          <w:tcPr>
            <w:tcW w:w="1599" w:type="dxa"/>
            <w:tcBorders>
              <w:top w:val="nil"/>
              <w:left w:val="nil"/>
              <w:bottom w:val="single" w:color="auto" w:sz="4" w:space="0"/>
              <w:right w:val="single" w:color="auto" w:sz="4" w:space="0"/>
            </w:tcBorders>
            <w:shd w:val="clear" w:color="000000" w:fill="FFFFFF"/>
            <w:noWrap/>
            <w:vAlign w:val="center"/>
          </w:tcPr>
          <w:p w14:paraId="61204AA7">
            <w:pPr>
              <w:jc w:val="center"/>
              <w:rPr>
                <w:sz w:val="21"/>
                <w:szCs w:val="21"/>
              </w:rPr>
            </w:pPr>
            <w:r>
              <w:rPr>
                <w:sz w:val="21"/>
                <w:szCs w:val="21"/>
              </w:rPr>
              <w:t>264 588 950,00</w:t>
            </w:r>
          </w:p>
        </w:tc>
      </w:tr>
      <w:tr w14:paraId="3BBB0B32">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CEDD578">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109758D2">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266F4C16">
            <w:pPr>
              <w:jc w:val="center"/>
              <w:rPr>
                <w:sz w:val="21"/>
                <w:szCs w:val="21"/>
              </w:rPr>
            </w:pPr>
            <w:r>
              <w:rPr>
                <w:sz w:val="21"/>
                <w:szCs w:val="21"/>
              </w:rPr>
              <w:t>0409</w:t>
            </w:r>
          </w:p>
        </w:tc>
        <w:tc>
          <w:tcPr>
            <w:tcW w:w="1204" w:type="dxa"/>
            <w:tcBorders>
              <w:top w:val="nil"/>
              <w:left w:val="nil"/>
              <w:bottom w:val="single" w:color="auto" w:sz="4" w:space="0"/>
              <w:right w:val="single" w:color="auto" w:sz="4" w:space="0"/>
            </w:tcBorders>
            <w:shd w:val="clear" w:color="000000" w:fill="FFFFFF"/>
            <w:noWrap w:val="0"/>
            <w:vAlign w:val="center"/>
          </w:tcPr>
          <w:p w14:paraId="5023CBEE">
            <w:pPr>
              <w:ind w:left="-38" w:right="-105"/>
              <w:jc w:val="center"/>
              <w:rPr>
                <w:sz w:val="21"/>
                <w:szCs w:val="21"/>
              </w:rPr>
            </w:pPr>
            <w:r>
              <w:rPr>
                <w:sz w:val="21"/>
                <w:szCs w:val="21"/>
              </w:rPr>
              <w:t>38 4 02 9Д110</w:t>
            </w:r>
          </w:p>
        </w:tc>
        <w:tc>
          <w:tcPr>
            <w:tcW w:w="637" w:type="dxa"/>
            <w:tcBorders>
              <w:top w:val="nil"/>
              <w:left w:val="nil"/>
              <w:bottom w:val="single" w:color="auto" w:sz="4" w:space="0"/>
              <w:right w:val="single" w:color="auto" w:sz="4" w:space="0"/>
            </w:tcBorders>
            <w:shd w:val="clear" w:color="000000" w:fill="FFFFFF"/>
            <w:noWrap w:val="0"/>
            <w:vAlign w:val="center"/>
          </w:tcPr>
          <w:p w14:paraId="48FF63E0">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56C18A94">
            <w:pPr>
              <w:jc w:val="center"/>
              <w:rPr>
                <w:sz w:val="21"/>
                <w:szCs w:val="21"/>
              </w:rPr>
            </w:pPr>
            <w:r>
              <w:rPr>
                <w:sz w:val="21"/>
                <w:szCs w:val="21"/>
              </w:rPr>
              <w:t>279 867 104,28</w:t>
            </w:r>
          </w:p>
        </w:tc>
        <w:tc>
          <w:tcPr>
            <w:tcW w:w="1599" w:type="dxa"/>
            <w:tcBorders>
              <w:top w:val="nil"/>
              <w:left w:val="nil"/>
              <w:bottom w:val="single" w:color="auto" w:sz="4" w:space="0"/>
              <w:right w:val="single" w:color="auto" w:sz="4" w:space="0"/>
            </w:tcBorders>
            <w:shd w:val="clear" w:color="000000" w:fill="FFFFFF"/>
            <w:noWrap/>
            <w:vAlign w:val="center"/>
          </w:tcPr>
          <w:p w14:paraId="4EA49A5F">
            <w:pPr>
              <w:jc w:val="center"/>
              <w:rPr>
                <w:sz w:val="21"/>
                <w:szCs w:val="21"/>
              </w:rPr>
            </w:pPr>
            <w:r>
              <w:rPr>
                <w:sz w:val="21"/>
                <w:szCs w:val="21"/>
              </w:rPr>
              <w:t>264 588 950,00</w:t>
            </w:r>
          </w:p>
        </w:tc>
      </w:tr>
      <w:tr w14:paraId="3213401F">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5930EB0">
            <w:pPr>
              <w:rPr>
                <w:sz w:val="21"/>
                <w:szCs w:val="21"/>
              </w:rPr>
            </w:pPr>
            <w:r>
              <w:rPr>
                <w:sz w:val="21"/>
                <w:szCs w:val="21"/>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662" w:type="dxa"/>
            <w:tcBorders>
              <w:top w:val="nil"/>
              <w:left w:val="nil"/>
              <w:bottom w:val="single" w:color="auto" w:sz="4" w:space="0"/>
              <w:right w:val="single" w:color="auto" w:sz="4" w:space="0"/>
            </w:tcBorders>
            <w:shd w:val="clear" w:color="000000" w:fill="FFFFFF"/>
            <w:noWrap w:val="0"/>
            <w:vAlign w:val="center"/>
          </w:tcPr>
          <w:p w14:paraId="53F5E00E">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50337A6E">
            <w:pPr>
              <w:jc w:val="center"/>
              <w:rPr>
                <w:sz w:val="21"/>
                <w:szCs w:val="21"/>
              </w:rPr>
            </w:pPr>
            <w:r>
              <w:rPr>
                <w:sz w:val="21"/>
                <w:szCs w:val="21"/>
              </w:rPr>
              <w:t>0409</w:t>
            </w:r>
          </w:p>
        </w:tc>
        <w:tc>
          <w:tcPr>
            <w:tcW w:w="1204" w:type="dxa"/>
            <w:tcBorders>
              <w:top w:val="nil"/>
              <w:left w:val="nil"/>
              <w:bottom w:val="single" w:color="auto" w:sz="4" w:space="0"/>
              <w:right w:val="single" w:color="auto" w:sz="4" w:space="0"/>
            </w:tcBorders>
            <w:shd w:val="clear" w:color="000000" w:fill="FFFFFF"/>
            <w:noWrap w:val="0"/>
            <w:vAlign w:val="center"/>
          </w:tcPr>
          <w:p w14:paraId="113F6BDD">
            <w:pPr>
              <w:ind w:left="-38" w:right="-105"/>
              <w:jc w:val="center"/>
              <w:rPr>
                <w:sz w:val="21"/>
                <w:szCs w:val="21"/>
              </w:rPr>
            </w:pPr>
            <w:r>
              <w:rPr>
                <w:sz w:val="21"/>
                <w:szCs w:val="21"/>
              </w:rPr>
              <w:t>38 4 02 9Д200</w:t>
            </w:r>
          </w:p>
        </w:tc>
        <w:tc>
          <w:tcPr>
            <w:tcW w:w="637" w:type="dxa"/>
            <w:tcBorders>
              <w:top w:val="nil"/>
              <w:left w:val="nil"/>
              <w:bottom w:val="single" w:color="auto" w:sz="4" w:space="0"/>
              <w:right w:val="single" w:color="auto" w:sz="4" w:space="0"/>
            </w:tcBorders>
            <w:shd w:val="clear" w:color="000000" w:fill="FFFFFF"/>
            <w:noWrap w:val="0"/>
            <w:vAlign w:val="center"/>
          </w:tcPr>
          <w:p w14:paraId="0FE648C4">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23FA3EDC">
            <w:pPr>
              <w:jc w:val="center"/>
              <w:rPr>
                <w:sz w:val="21"/>
                <w:szCs w:val="21"/>
              </w:rPr>
            </w:pPr>
            <w:r>
              <w:rPr>
                <w:sz w:val="21"/>
                <w:szCs w:val="21"/>
              </w:rPr>
              <w:t>101 010 101,01</w:t>
            </w:r>
          </w:p>
        </w:tc>
        <w:tc>
          <w:tcPr>
            <w:tcW w:w="1599" w:type="dxa"/>
            <w:tcBorders>
              <w:top w:val="nil"/>
              <w:left w:val="nil"/>
              <w:bottom w:val="single" w:color="auto" w:sz="4" w:space="0"/>
              <w:right w:val="single" w:color="auto" w:sz="4" w:space="0"/>
            </w:tcBorders>
            <w:shd w:val="clear" w:color="000000" w:fill="FFFFFF"/>
            <w:noWrap/>
            <w:vAlign w:val="center"/>
          </w:tcPr>
          <w:p w14:paraId="154938B9">
            <w:pPr>
              <w:jc w:val="center"/>
              <w:rPr>
                <w:sz w:val="21"/>
                <w:szCs w:val="21"/>
              </w:rPr>
            </w:pPr>
            <w:r>
              <w:rPr>
                <w:sz w:val="21"/>
                <w:szCs w:val="21"/>
              </w:rPr>
              <w:t>101 010 101,01</w:t>
            </w:r>
          </w:p>
        </w:tc>
      </w:tr>
      <w:tr w14:paraId="3550C69F">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F8AE3AF">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4850B0AD">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5041927B">
            <w:pPr>
              <w:jc w:val="center"/>
              <w:rPr>
                <w:sz w:val="21"/>
                <w:szCs w:val="21"/>
              </w:rPr>
            </w:pPr>
            <w:r>
              <w:rPr>
                <w:sz w:val="21"/>
                <w:szCs w:val="21"/>
              </w:rPr>
              <w:t>0409</w:t>
            </w:r>
          </w:p>
        </w:tc>
        <w:tc>
          <w:tcPr>
            <w:tcW w:w="1204" w:type="dxa"/>
            <w:tcBorders>
              <w:top w:val="nil"/>
              <w:left w:val="nil"/>
              <w:bottom w:val="single" w:color="auto" w:sz="4" w:space="0"/>
              <w:right w:val="single" w:color="auto" w:sz="4" w:space="0"/>
            </w:tcBorders>
            <w:shd w:val="clear" w:color="000000" w:fill="FFFFFF"/>
            <w:noWrap w:val="0"/>
            <w:vAlign w:val="center"/>
          </w:tcPr>
          <w:p w14:paraId="487F4C8A">
            <w:pPr>
              <w:ind w:left="-38" w:right="-105"/>
              <w:jc w:val="center"/>
              <w:rPr>
                <w:sz w:val="21"/>
                <w:szCs w:val="21"/>
              </w:rPr>
            </w:pPr>
            <w:r>
              <w:rPr>
                <w:sz w:val="21"/>
                <w:szCs w:val="21"/>
              </w:rPr>
              <w:t>38 4 02 9Д200</w:t>
            </w:r>
          </w:p>
        </w:tc>
        <w:tc>
          <w:tcPr>
            <w:tcW w:w="637" w:type="dxa"/>
            <w:tcBorders>
              <w:top w:val="nil"/>
              <w:left w:val="nil"/>
              <w:bottom w:val="single" w:color="auto" w:sz="4" w:space="0"/>
              <w:right w:val="single" w:color="auto" w:sz="4" w:space="0"/>
            </w:tcBorders>
            <w:shd w:val="clear" w:color="000000" w:fill="FFFFFF"/>
            <w:noWrap w:val="0"/>
            <w:vAlign w:val="center"/>
          </w:tcPr>
          <w:p w14:paraId="23C25CCB">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252C0E9A">
            <w:pPr>
              <w:jc w:val="center"/>
              <w:rPr>
                <w:sz w:val="21"/>
                <w:szCs w:val="21"/>
              </w:rPr>
            </w:pPr>
            <w:r>
              <w:rPr>
                <w:sz w:val="21"/>
                <w:szCs w:val="21"/>
              </w:rPr>
              <w:t>101 010 101,01</w:t>
            </w:r>
          </w:p>
        </w:tc>
        <w:tc>
          <w:tcPr>
            <w:tcW w:w="1599" w:type="dxa"/>
            <w:tcBorders>
              <w:top w:val="nil"/>
              <w:left w:val="nil"/>
              <w:bottom w:val="single" w:color="auto" w:sz="4" w:space="0"/>
              <w:right w:val="single" w:color="auto" w:sz="4" w:space="0"/>
            </w:tcBorders>
            <w:shd w:val="clear" w:color="000000" w:fill="FFFFFF"/>
            <w:noWrap/>
            <w:vAlign w:val="center"/>
          </w:tcPr>
          <w:p w14:paraId="1F867AE1">
            <w:pPr>
              <w:jc w:val="center"/>
              <w:rPr>
                <w:sz w:val="21"/>
                <w:szCs w:val="21"/>
              </w:rPr>
            </w:pPr>
            <w:r>
              <w:rPr>
                <w:sz w:val="21"/>
                <w:szCs w:val="21"/>
              </w:rPr>
              <w:t>101 010 101,01</w:t>
            </w:r>
          </w:p>
        </w:tc>
      </w:tr>
      <w:tr w14:paraId="194CC692">
        <w:tblPrEx>
          <w:tblCellMar>
            <w:top w:w="0" w:type="dxa"/>
            <w:left w:w="108" w:type="dxa"/>
            <w:bottom w:w="0" w:type="dxa"/>
            <w:right w:w="108" w:type="dxa"/>
          </w:tblCellMar>
        </w:tblPrEx>
        <w:trPr>
          <w:wBefore w:w="0" w:type="auto"/>
          <w:trHeight w:val="285"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A6573CF">
            <w:pPr>
              <w:rPr>
                <w:b/>
                <w:bCs/>
                <w:sz w:val="21"/>
                <w:szCs w:val="21"/>
              </w:rPr>
            </w:pPr>
            <w:r>
              <w:rPr>
                <w:b/>
                <w:bCs/>
                <w:sz w:val="21"/>
                <w:szCs w:val="21"/>
              </w:rPr>
              <w:t>ЖИЛИЩНО-КОММУНАЛЬНОЕ ХОЗЯЙСТВО</w:t>
            </w:r>
          </w:p>
        </w:tc>
        <w:tc>
          <w:tcPr>
            <w:tcW w:w="662" w:type="dxa"/>
            <w:tcBorders>
              <w:top w:val="nil"/>
              <w:left w:val="nil"/>
              <w:bottom w:val="single" w:color="auto" w:sz="4" w:space="0"/>
              <w:right w:val="single" w:color="auto" w:sz="4" w:space="0"/>
            </w:tcBorders>
            <w:shd w:val="clear" w:color="000000" w:fill="FFFFFF"/>
            <w:noWrap w:val="0"/>
            <w:vAlign w:val="center"/>
          </w:tcPr>
          <w:p w14:paraId="4B7DFD4B">
            <w:pPr>
              <w:jc w:val="center"/>
              <w:rPr>
                <w:b/>
                <w:bCs/>
                <w:sz w:val="21"/>
                <w:szCs w:val="21"/>
              </w:rPr>
            </w:pPr>
            <w:r>
              <w:rPr>
                <w:b/>
                <w:bCs/>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0273F617">
            <w:pPr>
              <w:jc w:val="center"/>
              <w:rPr>
                <w:b/>
                <w:bCs/>
                <w:sz w:val="21"/>
                <w:szCs w:val="21"/>
              </w:rPr>
            </w:pPr>
            <w:r>
              <w:rPr>
                <w:b/>
                <w:bCs/>
                <w:sz w:val="21"/>
                <w:szCs w:val="21"/>
              </w:rPr>
              <w:t>0500</w:t>
            </w:r>
          </w:p>
        </w:tc>
        <w:tc>
          <w:tcPr>
            <w:tcW w:w="1204" w:type="dxa"/>
            <w:tcBorders>
              <w:top w:val="nil"/>
              <w:left w:val="nil"/>
              <w:bottom w:val="single" w:color="auto" w:sz="4" w:space="0"/>
              <w:right w:val="single" w:color="auto" w:sz="4" w:space="0"/>
            </w:tcBorders>
            <w:shd w:val="clear" w:color="000000" w:fill="FFFFFF"/>
            <w:noWrap w:val="0"/>
            <w:vAlign w:val="center"/>
          </w:tcPr>
          <w:p w14:paraId="3BA70D11">
            <w:pPr>
              <w:ind w:left="-38" w:right="-105"/>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11525263">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02148182">
            <w:pPr>
              <w:jc w:val="center"/>
              <w:rPr>
                <w:b/>
                <w:bCs/>
                <w:sz w:val="21"/>
                <w:szCs w:val="21"/>
              </w:rPr>
            </w:pPr>
            <w:r>
              <w:rPr>
                <w:b/>
                <w:bCs/>
                <w:sz w:val="21"/>
                <w:szCs w:val="21"/>
              </w:rPr>
              <w:t>201 901 138,52</w:t>
            </w:r>
          </w:p>
        </w:tc>
        <w:tc>
          <w:tcPr>
            <w:tcW w:w="1599" w:type="dxa"/>
            <w:tcBorders>
              <w:top w:val="nil"/>
              <w:left w:val="nil"/>
              <w:bottom w:val="single" w:color="auto" w:sz="4" w:space="0"/>
              <w:right w:val="single" w:color="auto" w:sz="4" w:space="0"/>
            </w:tcBorders>
            <w:shd w:val="clear" w:color="000000" w:fill="FFFFFF"/>
            <w:noWrap/>
            <w:vAlign w:val="center"/>
          </w:tcPr>
          <w:p w14:paraId="17182846">
            <w:pPr>
              <w:jc w:val="center"/>
              <w:rPr>
                <w:b/>
                <w:bCs/>
                <w:sz w:val="21"/>
                <w:szCs w:val="21"/>
              </w:rPr>
            </w:pPr>
            <w:r>
              <w:rPr>
                <w:b/>
                <w:bCs/>
                <w:sz w:val="21"/>
                <w:szCs w:val="21"/>
              </w:rPr>
              <w:t>232 330 724,87</w:t>
            </w:r>
          </w:p>
        </w:tc>
      </w:tr>
      <w:tr w14:paraId="7A348A8A">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6360AD2">
            <w:pPr>
              <w:rPr>
                <w:b/>
                <w:bCs/>
                <w:sz w:val="21"/>
                <w:szCs w:val="21"/>
              </w:rPr>
            </w:pPr>
            <w:r>
              <w:rPr>
                <w:b/>
                <w:bCs/>
                <w:sz w:val="21"/>
                <w:szCs w:val="21"/>
              </w:rPr>
              <w:t>Коммунальное хозяйство</w:t>
            </w:r>
          </w:p>
        </w:tc>
        <w:tc>
          <w:tcPr>
            <w:tcW w:w="662" w:type="dxa"/>
            <w:tcBorders>
              <w:top w:val="nil"/>
              <w:left w:val="nil"/>
              <w:bottom w:val="single" w:color="auto" w:sz="4" w:space="0"/>
              <w:right w:val="single" w:color="auto" w:sz="4" w:space="0"/>
            </w:tcBorders>
            <w:shd w:val="clear" w:color="000000" w:fill="FFFFFF"/>
            <w:noWrap w:val="0"/>
            <w:vAlign w:val="center"/>
          </w:tcPr>
          <w:p w14:paraId="70AFA8F3">
            <w:pPr>
              <w:jc w:val="center"/>
              <w:rPr>
                <w:b/>
                <w:bCs/>
                <w:sz w:val="21"/>
                <w:szCs w:val="21"/>
              </w:rPr>
            </w:pPr>
            <w:r>
              <w:rPr>
                <w:b/>
                <w:bCs/>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319930A1">
            <w:pPr>
              <w:jc w:val="center"/>
              <w:rPr>
                <w:b/>
                <w:bCs/>
                <w:sz w:val="21"/>
                <w:szCs w:val="21"/>
              </w:rPr>
            </w:pPr>
            <w:r>
              <w:rPr>
                <w:b/>
                <w:bCs/>
                <w:sz w:val="21"/>
                <w:szCs w:val="21"/>
              </w:rPr>
              <w:t>0502</w:t>
            </w:r>
          </w:p>
        </w:tc>
        <w:tc>
          <w:tcPr>
            <w:tcW w:w="1204" w:type="dxa"/>
            <w:tcBorders>
              <w:top w:val="nil"/>
              <w:left w:val="nil"/>
              <w:bottom w:val="single" w:color="auto" w:sz="4" w:space="0"/>
              <w:right w:val="single" w:color="auto" w:sz="4" w:space="0"/>
            </w:tcBorders>
            <w:shd w:val="clear" w:color="000000" w:fill="FFFFFF"/>
            <w:noWrap w:val="0"/>
            <w:vAlign w:val="center"/>
          </w:tcPr>
          <w:p w14:paraId="635A10D4">
            <w:pPr>
              <w:ind w:left="-38" w:right="-105"/>
              <w:jc w:val="center"/>
              <w:rPr>
                <w:sz w:val="21"/>
                <w:szCs w:val="21"/>
              </w:rPr>
            </w:pPr>
            <w:r>
              <w:rPr>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25CB316A">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0699F47E">
            <w:pPr>
              <w:jc w:val="center"/>
              <w:rPr>
                <w:b/>
                <w:bCs/>
                <w:sz w:val="21"/>
                <w:szCs w:val="21"/>
              </w:rPr>
            </w:pPr>
            <w:r>
              <w:rPr>
                <w:b/>
                <w:bCs/>
                <w:sz w:val="21"/>
                <w:szCs w:val="21"/>
              </w:rPr>
              <w:t>86 318,51</w:t>
            </w:r>
          </w:p>
        </w:tc>
        <w:tc>
          <w:tcPr>
            <w:tcW w:w="1599" w:type="dxa"/>
            <w:tcBorders>
              <w:top w:val="nil"/>
              <w:left w:val="nil"/>
              <w:bottom w:val="single" w:color="auto" w:sz="4" w:space="0"/>
              <w:right w:val="single" w:color="auto" w:sz="4" w:space="0"/>
            </w:tcBorders>
            <w:shd w:val="clear" w:color="000000" w:fill="FFFFFF"/>
            <w:noWrap/>
            <w:vAlign w:val="center"/>
          </w:tcPr>
          <w:p w14:paraId="20E307D6">
            <w:pPr>
              <w:jc w:val="center"/>
              <w:rPr>
                <w:b/>
                <w:bCs/>
                <w:sz w:val="21"/>
                <w:szCs w:val="21"/>
              </w:rPr>
            </w:pPr>
            <w:r>
              <w:rPr>
                <w:b/>
                <w:bCs/>
                <w:sz w:val="21"/>
                <w:szCs w:val="21"/>
              </w:rPr>
              <w:t>86 318,51</w:t>
            </w:r>
          </w:p>
        </w:tc>
      </w:tr>
      <w:tr w14:paraId="50604B4A">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F7ACA7A">
            <w:pPr>
              <w:rPr>
                <w:sz w:val="21"/>
                <w:szCs w:val="21"/>
              </w:rPr>
            </w:pPr>
            <w:r>
              <w:rPr>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2DC296DC">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7BAED935">
            <w:pPr>
              <w:jc w:val="center"/>
              <w:rPr>
                <w:sz w:val="21"/>
                <w:szCs w:val="21"/>
              </w:rPr>
            </w:pPr>
            <w:r>
              <w:rPr>
                <w:sz w:val="21"/>
                <w:szCs w:val="21"/>
              </w:rPr>
              <w:t>0502</w:t>
            </w:r>
          </w:p>
        </w:tc>
        <w:tc>
          <w:tcPr>
            <w:tcW w:w="1204" w:type="dxa"/>
            <w:tcBorders>
              <w:top w:val="nil"/>
              <w:left w:val="nil"/>
              <w:bottom w:val="single" w:color="auto" w:sz="4" w:space="0"/>
              <w:right w:val="single" w:color="auto" w:sz="4" w:space="0"/>
            </w:tcBorders>
            <w:shd w:val="clear" w:color="000000" w:fill="FFFFFF"/>
            <w:noWrap w:val="0"/>
            <w:vAlign w:val="center"/>
          </w:tcPr>
          <w:p w14:paraId="7BADE503">
            <w:pPr>
              <w:ind w:left="-38" w:right="-105"/>
              <w:jc w:val="center"/>
              <w:rPr>
                <w:sz w:val="21"/>
                <w:szCs w:val="21"/>
              </w:rPr>
            </w:pPr>
            <w:r>
              <w:rPr>
                <w:sz w:val="21"/>
                <w:szCs w:val="21"/>
              </w:rPr>
              <w:t>38 0 00 00000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6B02D312">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2FFAB770">
            <w:pPr>
              <w:jc w:val="center"/>
              <w:rPr>
                <w:sz w:val="21"/>
                <w:szCs w:val="21"/>
              </w:rPr>
            </w:pPr>
            <w:r>
              <w:rPr>
                <w:sz w:val="21"/>
                <w:szCs w:val="21"/>
              </w:rPr>
              <w:t>86 318,51</w:t>
            </w:r>
          </w:p>
        </w:tc>
        <w:tc>
          <w:tcPr>
            <w:tcW w:w="1599" w:type="dxa"/>
            <w:tcBorders>
              <w:top w:val="nil"/>
              <w:left w:val="nil"/>
              <w:bottom w:val="single" w:color="auto" w:sz="4" w:space="0"/>
              <w:right w:val="single" w:color="auto" w:sz="4" w:space="0"/>
            </w:tcBorders>
            <w:shd w:val="clear" w:color="000000" w:fill="FFFFFF"/>
            <w:noWrap/>
            <w:vAlign w:val="center"/>
          </w:tcPr>
          <w:p w14:paraId="31746E00">
            <w:pPr>
              <w:jc w:val="center"/>
              <w:rPr>
                <w:sz w:val="21"/>
                <w:szCs w:val="21"/>
              </w:rPr>
            </w:pPr>
            <w:r>
              <w:rPr>
                <w:sz w:val="21"/>
                <w:szCs w:val="21"/>
              </w:rPr>
              <w:t>86 318,51</w:t>
            </w:r>
          </w:p>
        </w:tc>
      </w:tr>
      <w:tr w14:paraId="0ED92200">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2469038">
            <w:pPr>
              <w:rPr>
                <w:sz w:val="21"/>
                <w:szCs w:val="21"/>
              </w:rPr>
            </w:pPr>
            <w:r>
              <w:rPr>
                <w:sz w:val="21"/>
                <w:szCs w:val="21"/>
              </w:rPr>
              <w:t>Комплексы процессных мероприятий</w:t>
            </w:r>
          </w:p>
        </w:tc>
        <w:tc>
          <w:tcPr>
            <w:tcW w:w="662" w:type="dxa"/>
            <w:tcBorders>
              <w:top w:val="nil"/>
              <w:left w:val="nil"/>
              <w:bottom w:val="single" w:color="auto" w:sz="4" w:space="0"/>
              <w:right w:val="single" w:color="auto" w:sz="4" w:space="0"/>
            </w:tcBorders>
            <w:shd w:val="clear" w:color="000000" w:fill="FFFFFF"/>
            <w:noWrap w:val="0"/>
            <w:vAlign w:val="center"/>
          </w:tcPr>
          <w:p w14:paraId="21B5AA8F">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24E64225">
            <w:pPr>
              <w:jc w:val="center"/>
              <w:rPr>
                <w:sz w:val="21"/>
                <w:szCs w:val="21"/>
              </w:rPr>
            </w:pPr>
            <w:r>
              <w:rPr>
                <w:sz w:val="21"/>
                <w:szCs w:val="21"/>
              </w:rPr>
              <w:t>0502</w:t>
            </w:r>
          </w:p>
        </w:tc>
        <w:tc>
          <w:tcPr>
            <w:tcW w:w="1204" w:type="dxa"/>
            <w:tcBorders>
              <w:top w:val="nil"/>
              <w:left w:val="nil"/>
              <w:bottom w:val="single" w:color="auto" w:sz="4" w:space="0"/>
              <w:right w:val="single" w:color="auto" w:sz="4" w:space="0"/>
            </w:tcBorders>
            <w:shd w:val="clear" w:color="000000" w:fill="FFFFFF"/>
            <w:noWrap w:val="0"/>
            <w:vAlign w:val="center"/>
          </w:tcPr>
          <w:p w14:paraId="7F945F86">
            <w:pPr>
              <w:ind w:left="-38" w:right="-105"/>
              <w:jc w:val="center"/>
              <w:rPr>
                <w:sz w:val="21"/>
                <w:szCs w:val="21"/>
              </w:rPr>
            </w:pPr>
            <w:r>
              <w:rPr>
                <w:sz w:val="21"/>
                <w:szCs w:val="21"/>
              </w:rPr>
              <w:t>38 4 00 00000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60A8CB62">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603937D">
            <w:pPr>
              <w:jc w:val="center"/>
              <w:rPr>
                <w:sz w:val="21"/>
                <w:szCs w:val="21"/>
              </w:rPr>
            </w:pPr>
            <w:r>
              <w:rPr>
                <w:sz w:val="21"/>
                <w:szCs w:val="21"/>
              </w:rPr>
              <w:t>86 318,51</w:t>
            </w:r>
          </w:p>
        </w:tc>
        <w:tc>
          <w:tcPr>
            <w:tcW w:w="1599" w:type="dxa"/>
            <w:tcBorders>
              <w:top w:val="nil"/>
              <w:left w:val="nil"/>
              <w:bottom w:val="single" w:color="auto" w:sz="4" w:space="0"/>
              <w:right w:val="single" w:color="auto" w:sz="4" w:space="0"/>
            </w:tcBorders>
            <w:shd w:val="clear" w:color="000000" w:fill="FFFFFF"/>
            <w:noWrap/>
            <w:vAlign w:val="center"/>
          </w:tcPr>
          <w:p w14:paraId="28E2AC07">
            <w:pPr>
              <w:jc w:val="center"/>
              <w:rPr>
                <w:sz w:val="21"/>
                <w:szCs w:val="21"/>
              </w:rPr>
            </w:pPr>
            <w:r>
              <w:rPr>
                <w:sz w:val="21"/>
                <w:szCs w:val="21"/>
              </w:rPr>
              <w:t>86 318,51</w:t>
            </w:r>
          </w:p>
        </w:tc>
      </w:tr>
      <w:tr w14:paraId="740BC1D1">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4755499">
            <w:pPr>
              <w:rPr>
                <w:sz w:val="21"/>
                <w:szCs w:val="21"/>
              </w:rPr>
            </w:pPr>
            <w:r>
              <w:rPr>
                <w:sz w:val="21"/>
                <w:szCs w:val="21"/>
              </w:rPr>
              <w:t>Комплекс процессных мероприятий «Обращение с твёрдыми коммунальными отходами»</w:t>
            </w:r>
          </w:p>
        </w:tc>
        <w:tc>
          <w:tcPr>
            <w:tcW w:w="662" w:type="dxa"/>
            <w:tcBorders>
              <w:top w:val="nil"/>
              <w:left w:val="nil"/>
              <w:bottom w:val="single" w:color="auto" w:sz="4" w:space="0"/>
              <w:right w:val="single" w:color="auto" w:sz="4" w:space="0"/>
            </w:tcBorders>
            <w:shd w:val="clear" w:color="000000" w:fill="FFFFFF"/>
            <w:noWrap w:val="0"/>
            <w:vAlign w:val="center"/>
          </w:tcPr>
          <w:p w14:paraId="10969DE9">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1447E6B1">
            <w:pPr>
              <w:jc w:val="center"/>
              <w:rPr>
                <w:sz w:val="21"/>
                <w:szCs w:val="21"/>
              </w:rPr>
            </w:pPr>
            <w:r>
              <w:rPr>
                <w:sz w:val="21"/>
                <w:szCs w:val="21"/>
              </w:rPr>
              <w:t>0502</w:t>
            </w:r>
          </w:p>
        </w:tc>
        <w:tc>
          <w:tcPr>
            <w:tcW w:w="1204" w:type="dxa"/>
            <w:tcBorders>
              <w:top w:val="nil"/>
              <w:left w:val="nil"/>
              <w:bottom w:val="single" w:color="auto" w:sz="4" w:space="0"/>
              <w:right w:val="single" w:color="auto" w:sz="4" w:space="0"/>
            </w:tcBorders>
            <w:shd w:val="clear" w:color="000000" w:fill="FFFFFF"/>
            <w:noWrap w:val="0"/>
            <w:vAlign w:val="center"/>
          </w:tcPr>
          <w:p w14:paraId="49069EC3">
            <w:pPr>
              <w:ind w:left="-38" w:right="-105"/>
              <w:jc w:val="center"/>
              <w:rPr>
                <w:sz w:val="21"/>
                <w:szCs w:val="21"/>
              </w:rPr>
            </w:pPr>
            <w:r>
              <w:rPr>
                <w:sz w:val="21"/>
                <w:szCs w:val="21"/>
              </w:rPr>
              <w:t>38 4 04 00000</w:t>
            </w:r>
          </w:p>
        </w:tc>
        <w:tc>
          <w:tcPr>
            <w:tcW w:w="637" w:type="dxa"/>
            <w:tcBorders>
              <w:top w:val="nil"/>
              <w:left w:val="nil"/>
              <w:bottom w:val="single" w:color="auto" w:sz="4" w:space="0"/>
              <w:right w:val="single" w:color="auto" w:sz="4" w:space="0"/>
            </w:tcBorders>
            <w:shd w:val="clear" w:color="000000" w:fill="FFFFFF"/>
            <w:noWrap w:val="0"/>
            <w:vAlign w:val="center"/>
          </w:tcPr>
          <w:p w14:paraId="3DE2F7B6">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62944660">
            <w:pPr>
              <w:jc w:val="center"/>
              <w:rPr>
                <w:sz w:val="21"/>
                <w:szCs w:val="21"/>
              </w:rPr>
            </w:pPr>
            <w:r>
              <w:rPr>
                <w:sz w:val="21"/>
                <w:szCs w:val="21"/>
              </w:rPr>
              <w:t>86 318,51</w:t>
            </w:r>
          </w:p>
        </w:tc>
        <w:tc>
          <w:tcPr>
            <w:tcW w:w="1599" w:type="dxa"/>
            <w:tcBorders>
              <w:top w:val="nil"/>
              <w:left w:val="nil"/>
              <w:bottom w:val="single" w:color="auto" w:sz="4" w:space="0"/>
              <w:right w:val="single" w:color="auto" w:sz="4" w:space="0"/>
            </w:tcBorders>
            <w:shd w:val="clear" w:color="000000" w:fill="FFFFFF"/>
            <w:noWrap/>
            <w:vAlign w:val="center"/>
          </w:tcPr>
          <w:p w14:paraId="58887071">
            <w:pPr>
              <w:jc w:val="center"/>
              <w:rPr>
                <w:sz w:val="21"/>
                <w:szCs w:val="21"/>
              </w:rPr>
            </w:pPr>
            <w:r>
              <w:rPr>
                <w:sz w:val="21"/>
                <w:szCs w:val="21"/>
              </w:rPr>
              <w:t>86 318,51</w:t>
            </w:r>
          </w:p>
        </w:tc>
      </w:tr>
      <w:tr w14:paraId="30DD0D37">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A780F40">
            <w:pPr>
              <w:rPr>
                <w:sz w:val="21"/>
                <w:szCs w:val="21"/>
              </w:rPr>
            </w:pPr>
            <w:r>
              <w:rPr>
                <w:sz w:val="21"/>
                <w:szCs w:val="21"/>
              </w:rPr>
              <w:t>Реализация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662" w:type="dxa"/>
            <w:tcBorders>
              <w:top w:val="nil"/>
              <w:left w:val="nil"/>
              <w:bottom w:val="single" w:color="auto" w:sz="4" w:space="0"/>
              <w:right w:val="single" w:color="auto" w:sz="4" w:space="0"/>
            </w:tcBorders>
            <w:shd w:val="clear" w:color="000000" w:fill="FFFFFF"/>
            <w:noWrap w:val="0"/>
            <w:vAlign w:val="center"/>
          </w:tcPr>
          <w:p w14:paraId="773393BD">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1F46F195">
            <w:pPr>
              <w:jc w:val="center"/>
              <w:rPr>
                <w:sz w:val="21"/>
                <w:szCs w:val="21"/>
              </w:rPr>
            </w:pPr>
            <w:r>
              <w:rPr>
                <w:sz w:val="21"/>
                <w:szCs w:val="21"/>
              </w:rPr>
              <w:t>0502</w:t>
            </w:r>
          </w:p>
        </w:tc>
        <w:tc>
          <w:tcPr>
            <w:tcW w:w="1204" w:type="dxa"/>
            <w:tcBorders>
              <w:top w:val="nil"/>
              <w:left w:val="nil"/>
              <w:bottom w:val="single" w:color="auto" w:sz="4" w:space="0"/>
              <w:right w:val="single" w:color="auto" w:sz="4" w:space="0"/>
            </w:tcBorders>
            <w:shd w:val="clear" w:color="000000" w:fill="FFFFFF"/>
            <w:noWrap w:val="0"/>
            <w:vAlign w:val="center"/>
          </w:tcPr>
          <w:p w14:paraId="2B363951">
            <w:pPr>
              <w:ind w:left="-38" w:right="-105"/>
              <w:jc w:val="center"/>
              <w:rPr>
                <w:sz w:val="21"/>
                <w:szCs w:val="21"/>
              </w:rPr>
            </w:pPr>
            <w:r>
              <w:rPr>
                <w:sz w:val="21"/>
                <w:szCs w:val="21"/>
              </w:rPr>
              <w:t>38 4 04 70070</w:t>
            </w:r>
          </w:p>
        </w:tc>
        <w:tc>
          <w:tcPr>
            <w:tcW w:w="637" w:type="dxa"/>
            <w:tcBorders>
              <w:top w:val="nil"/>
              <w:left w:val="nil"/>
              <w:bottom w:val="single" w:color="auto" w:sz="4" w:space="0"/>
              <w:right w:val="single" w:color="auto" w:sz="4" w:space="0"/>
            </w:tcBorders>
            <w:shd w:val="clear" w:color="000000" w:fill="FFFFFF"/>
            <w:noWrap w:val="0"/>
            <w:vAlign w:val="center"/>
          </w:tcPr>
          <w:p w14:paraId="3409B8C9">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1A3B5D39">
            <w:pPr>
              <w:jc w:val="center"/>
              <w:rPr>
                <w:sz w:val="21"/>
                <w:szCs w:val="21"/>
              </w:rPr>
            </w:pPr>
            <w:r>
              <w:rPr>
                <w:sz w:val="21"/>
                <w:szCs w:val="21"/>
              </w:rPr>
              <w:t>77 686,66</w:t>
            </w:r>
          </w:p>
        </w:tc>
        <w:tc>
          <w:tcPr>
            <w:tcW w:w="1599" w:type="dxa"/>
            <w:tcBorders>
              <w:top w:val="nil"/>
              <w:left w:val="nil"/>
              <w:bottom w:val="single" w:color="auto" w:sz="4" w:space="0"/>
              <w:right w:val="single" w:color="auto" w:sz="4" w:space="0"/>
            </w:tcBorders>
            <w:shd w:val="clear" w:color="000000" w:fill="FFFFFF"/>
            <w:noWrap/>
            <w:vAlign w:val="center"/>
          </w:tcPr>
          <w:p w14:paraId="0230ADE9">
            <w:pPr>
              <w:jc w:val="center"/>
              <w:rPr>
                <w:sz w:val="21"/>
                <w:szCs w:val="21"/>
              </w:rPr>
            </w:pPr>
            <w:r>
              <w:rPr>
                <w:sz w:val="21"/>
                <w:szCs w:val="21"/>
              </w:rPr>
              <w:t>77 686,66</w:t>
            </w:r>
          </w:p>
        </w:tc>
      </w:tr>
      <w:tr w14:paraId="01C40E29">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365EDFD">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63EC81E2">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49C7BADB">
            <w:pPr>
              <w:jc w:val="center"/>
              <w:rPr>
                <w:sz w:val="21"/>
                <w:szCs w:val="21"/>
              </w:rPr>
            </w:pPr>
            <w:r>
              <w:rPr>
                <w:sz w:val="21"/>
                <w:szCs w:val="21"/>
              </w:rPr>
              <w:t>0502</w:t>
            </w:r>
          </w:p>
        </w:tc>
        <w:tc>
          <w:tcPr>
            <w:tcW w:w="1204" w:type="dxa"/>
            <w:tcBorders>
              <w:top w:val="nil"/>
              <w:left w:val="nil"/>
              <w:bottom w:val="single" w:color="auto" w:sz="4" w:space="0"/>
              <w:right w:val="single" w:color="auto" w:sz="4" w:space="0"/>
            </w:tcBorders>
            <w:shd w:val="clear" w:color="000000" w:fill="FFFFFF"/>
            <w:noWrap w:val="0"/>
            <w:vAlign w:val="center"/>
          </w:tcPr>
          <w:p w14:paraId="1A699013">
            <w:pPr>
              <w:ind w:left="-38" w:right="-105"/>
              <w:jc w:val="center"/>
              <w:rPr>
                <w:sz w:val="21"/>
                <w:szCs w:val="21"/>
              </w:rPr>
            </w:pPr>
            <w:r>
              <w:rPr>
                <w:sz w:val="21"/>
                <w:szCs w:val="21"/>
              </w:rPr>
              <w:t>38 4 04 70070</w:t>
            </w:r>
          </w:p>
        </w:tc>
        <w:tc>
          <w:tcPr>
            <w:tcW w:w="637" w:type="dxa"/>
            <w:tcBorders>
              <w:top w:val="nil"/>
              <w:left w:val="nil"/>
              <w:bottom w:val="single" w:color="auto" w:sz="4" w:space="0"/>
              <w:right w:val="single" w:color="auto" w:sz="4" w:space="0"/>
            </w:tcBorders>
            <w:shd w:val="clear" w:color="000000" w:fill="FFFFFF"/>
            <w:noWrap w:val="0"/>
            <w:vAlign w:val="center"/>
          </w:tcPr>
          <w:p w14:paraId="482B0F3C">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4BBE4254">
            <w:pPr>
              <w:jc w:val="center"/>
              <w:rPr>
                <w:sz w:val="21"/>
                <w:szCs w:val="21"/>
              </w:rPr>
            </w:pPr>
            <w:r>
              <w:rPr>
                <w:sz w:val="21"/>
                <w:szCs w:val="21"/>
              </w:rPr>
              <w:t>77 686,66</w:t>
            </w:r>
          </w:p>
        </w:tc>
        <w:tc>
          <w:tcPr>
            <w:tcW w:w="1599" w:type="dxa"/>
            <w:tcBorders>
              <w:top w:val="nil"/>
              <w:left w:val="nil"/>
              <w:bottom w:val="single" w:color="auto" w:sz="4" w:space="0"/>
              <w:right w:val="single" w:color="auto" w:sz="4" w:space="0"/>
            </w:tcBorders>
            <w:shd w:val="clear" w:color="000000" w:fill="FFFFFF"/>
            <w:noWrap/>
            <w:vAlign w:val="center"/>
          </w:tcPr>
          <w:p w14:paraId="7797032E">
            <w:pPr>
              <w:jc w:val="center"/>
              <w:rPr>
                <w:sz w:val="21"/>
                <w:szCs w:val="21"/>
              </w:rPr>
            </w:pPr>
            <w:r>
              <w:rPr>
                <w:sz w:val="21"/>
                <w:szCs w:val="21"/>
              </w:rPr>
              <w:t>77 686,66</w:t>
            </w:r>
          </w:p>
        </w:tc>
      </w:tr>
      <w:tr w14:paraId="4985AD9D">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ECA57E4">
            <w:pPr>
              <w:rPr>
                <w:sz w:val="21"/>
                <w:szCs w:val="21"/>
              </w:rPr>
            </w:pPr>
            <w:r>
              <w:rPr>
                <w:sz w:val="21"/>
                <w:szCs w:val="21"/>
              </w:rPr>
              <w:t>Софинансирование реализации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662" w:type="dxa"/>
            <w:tcBorders>
              <w:top w:val="nil"/>
              <w:left w:val="nil"/>
              <w:bottom w:val="single" w:color="auto" w:sz="4" w:space="0"/>
              <w:right w:val="single" w:color="auto" w:sz="4" w:space="0"/>
            </w:tcBorders>
            <w:shd w:val="clear" w:color="000000" w:fill="FFFFFF"/>
            <w:noWrap w:val="0"/>
            <w:vAlign w:val="center"/>
          </w:tcPr>
          <w:p w14:paraId="69E5C920">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2E9670A0">
            <w:pPr>
              <w:jc w:val="center"/>
              <w:rPr>
                <w:sz w:val="21"/>
                <w:szCs w:val="21"/>
              </w:rPr>
            </w:pPr>
            <w:r>
              <w:rPr>
                <w:sz w:val="21"/>
                <w:szCs w:val="21"/>
              </w:rPr>
              <w:t>0502</w:t>
            </w:r>
          </w:p>
        </w:tc>
        <w:tc>
          <w:tcPr>
            <w:tcW w:w="1204" w:type="dxa"/>
            <w:tcBorders>
              <w:top w:val="nil"/>
              <w:left w:val="nil"/>
              <w:bottom w:val="single" w:color="auto" w:sz="4" w:space="0"/>
              <w:right w:val="single" w:color="auto" w:sz="4" w:space="0"/>
            </w:tcBorders>
            <w:shd w:val="clear" w:color="000000" w:fill="FFFFFF"/>
            <w:noWrap w:val="0"/>
            <w:vAlign w:val="center"/>
          </w:tcPr>
          <w:p w14:paraId="75ABB6A8">
            <w:pPr>
              <w:ind w:left="-38" w:right="-105"/>
              <w:jc w:val="center"/>
              <w:rPr>
                <w:sz w:val="21"/>
                <w:szCs w:val="21"/>
              </w:rPr>
            </w:pPr>
            <w:r>
              <w:rPr>
                <w:sz w:val="21"/>
                <w:szCs w:val="21"/>
              </w:rPr>
              <w:t>38 4 04 S0070</w:t>
            </w:r>
          </w:p>
        </w:tc>
        <w:tc>
          <w:tcPr>
            <w:tcW w:w="637" w:type="dxa"/>
            <w:tcBorders>
              <w:top w:val="nil"/>
              <w:left w:val="nil"/>
              <w:bottom w:val="single" w:color="auto" w:sz="4" w:space="0"/>
              <w:right w:val="single" w:color="auto" w:sz="4" w:space="0"/>
            </w:tcBorders>
            <w:shd w:val="clear" w:color="000000" w:fill="FFFFFF"/>
            <w:noWrap w:val="0"/>
            <w:vAlign w:val="center"/>
          </w:tcPr>
          <w:p w14:paraId="65AD284F">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75B02CDD">
            <w:pPr>
              <w:jc w:val="center"/>
              <w:rPr>
                <w:sz w:val="21"/>
                <w:szCs w:val="21"/>
              </w:rPr>
            </w:pPr>
            <w:r>
              <w:rPr>
                <w:sz w:val="21"/>
                <w:szCs w:val="21"/>
              </w:rPr>
              <w:t>8 631,85</w:t>
            </w:r>
          </w:p>
        </w:tc>
        <w:tc>
          <w:tcPr>
            <w:tcW w:w="1599" w:type="dxa"/>
            <w:tcBorders>
              <w:top w:val="nil"/>
              <w:left w:val="nil"/>
              <w:bottom w:val="single" w:color="auto" w:sz="4" w:space="0"/>
              <w:right w:val="single" w:color="auto" w:sz="4" w:space="0"/>
            </w:tcBorders>
            <w:shd w:val="clear" w:color="000000" w:fill="FFFFFF"/>
            <w:noWrap/>
            <w:vAlign w:val="center"/>
          </w:tcPr>
          <w:p w14:paraId="5CC82486">
            <w:pPr>
              <w:jc w:val="center"/>
              <w:rPr>
                <w:sz w:val="21"/>
                <w:szCs w:val="21"/>
              </w:rPr>
            </w:pPr>
            <w:r>
              <w:rPr>
                <w:sz w:val="21"/>
                <w:szCs w:val="21"/>
              </w:rPr>
              <w:t>8 631,85</w:t>
            </w:r>
          </w:p>
        </w:tc>
      </w:tr>
      <w:tr w14:paraId="5ACB1458">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6D95915">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2EBB4AF8">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527DC73A">
            <w:pPr>
              <w:jc w:val="center"/>
              <w:rPr>
                <w:sz w:val="21"/>
                <w:szCs w:val="21"/>
              </w:rPr>
            </w:pPr>
            <w:r>
              <w:rPr>
                <w:sz w:val="21"/>
                <w:szCs w:val="21"/>
              </w:rPr>
              <w:t>0502</w:t>
            </w:r>
          </w:p>
        </w:tc>
        <w:tc>
          <w:tcPr>
            <w:tcW w:w="1204" w:type="dxa"/>
            <w:tcBorders>
              <w:top w:val="nil"/>
              <w:left w:val="nil"/>
              <w:bottom w:val="single" w:color="auto" w:sz="4" w:space="0"/>
              <w:right w:val="single" w:color="auto" w:sz="4" w:space="0"/>
            </w:tcBorders>
            <w:shd w:val="clear" w:color="000000" w:fill="FFFFFF"/>
            <w:noWrap w:val="0"/>
            <w:vAlign w:val="center"/>
          </w:tcPr>
          <w:p w14:paraId="0EFCE9F4">
            <w:pPr>
              <w:ind w:left="-38" w:right="-105"/>
              <w:jc w:val="center"/>
              <w:rPr>
                <w:sz w:val="21"/>
                <w:szCs w:val="21"/>
              </w:rPr>
            </w:pPr>
            <w:r>
              <w:rPr>
                <w:sz w:val="21"/>
                <w:szCs w:val="21"/>
              </w:rPr>
              <w:t>38 4 04 S0070</w:t>
            </w:r>
          </w:p>
        </w:tc>
        <w:tc>
          <w:tcPr>
            <w:tcW w:w="637" w:type="dxa"/>
            <w:tcBorders>
              <w:top w:val="nil"/>
              <w:left w:val="nil"/>
              <w:bottom w:val="single" w:color="auto" w:sz="4" w:space="0"/>
              <w:right w:val="single" w:color="auto" w:sz="4" w:space="0"/>
            </w:tcBorders>
            <w:shd w:val="clear" w:color="000000" w:fill="FFFFFF"/>
            <w:noWrap w:val="0"/>
            <w:vAlign w:val="center"/>
          </w:tcPr>
          <w:p w14:paraId="4B77E31F">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489D0CBE">
            <w:pPr>
              <w:jc w:val="center"/>
              <w:rPr>
                <w:sz w:val="21"/>
                <w:szCs w:val="21"/>
              </w:rPr>
            </w:pPr>
            <w:r>
              <w:rPr>
                <w:sz w:val="21"/>
                <w:szCs w:val="21"/>
              </w:rPr>
              <w:t>8 631,85</w:t>
            </w:r>
          </w:p>
        </w:tc>
        <w:tc>
          <w:tcPr>
            <w:tcW w:w="1599" w:type="dxa"/>
            <w:tcBorders>
              <w:top w:val="nil"/>
              <w:left w:val="nil"/>
              <w:bottom w:val="single" w:color="auto" w:sz="4" w:space="0"/>
              <w:right w:val="single" w:color="auto" w:sz="4" w:space="0"/>
            </w:tcBorders>
            <w:shd w:val="clear" w:color="000000" w:fill="FFFFFF"/>
            <w:noWrap/>
            <w:vAlign w:val="center"/>
          </w:tcPr>
          <w:p w14:paraId="65E53E8E">
            <w:pPr>
              <w:jc w:val="center"/>
              <w:rPr>
                <w:sz w:val="21"/>
                <w:szCs w:val="21"/>
              </w:rPr>
            </w:pPr>
            <w:r>
              <w:rPr>
                <w:sz w:val="21"/>
                <w:szCs w:val="21"/>
              </w:rPr>
              <w:t>8 631,85</w:t>
            </w:r>
          </w:p>
        </w:tc>
      </w:tr>
      <w:tr w14:paraId="532C1C6F">
        <w:tblPrEx>
          <w:tblCellMar>
            <w:top w:w="0" w:type="dxa"/>
            <w:left w:w="108" w:type="dxa"/>
            <w:bottom w:w="0" w:type="dxa"/>
            <w:right w:w="108" w:type="dxa"/>
          </w:tblCellMar>
        </w:tblPrEx>
        <w:trPr>
          <w:wBefore w:w="0" w:type="auto"/>
          <w:trHeight w:val="285"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98AAFD3">
            <w:pPr>
              <w:rPr>
                <w:b/>
                <w:bCs/>
                <w:sz w:val="21"/>
                <w:szCs w:val="21"/>
              </w:rPr>
            </w:pPr>
            <w:r>
              <w:rPr>
                <w:b/>
                <w:bCs/>
                <w:sz w:val="21"/>
                <w:szCs w:val="21"/>
              </w:rPr>
              <w:t>Благоустройство</w:t>
            </w:r>
          </w:p>
        </w:tc>
        <w:tc>
          <w:tcPr>
            <w:tcW w:w="662" w:type="dxa"/>
            <w:tcBorders>
              <w:top w:val="nil"/>
              <w:left w:val="nil"/>
              <w:bottom w:val="single" w:color="auto" w:sz="4" w:space="0"/>
              <w:right w:val="single" w:color="auto" w:sz="4" w:space="0"/>
            </w:tcBorders>
            <w:shd w:val="clear" w:color="000000" w:fill="FFFFFF"/>
            <w:noWrap w:val="0"/>
            <w:vAlign w:val="center"/>
          </w:tcPr>
          <w:p w14:paraId="433B8A5E">
            <w:pPr>
              <w:jc w:val="center"/>
              <w:rPr>
                <w:b/>
                <w:bCs/>
                <w:sz w:val="21"/>
                <w:szCs w:val="21"/>
              </w:rPr>
            </w:pPr>
            <w:r>
              <w:rPr>
                <w:b/>
                <w:bCs/>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2C4F5844">
            <w:pPr>
              <w:jc w:val="center"/>
              <w:rPr>
                <w:b/>
                <w:bCs/>
                <w:sz w:val="21"/>
                <w:szCs w:val="21"/>
              </w:rPr>
            </w:pPr>
            <w:r>
              <w:rPr>
                <w:b/>
                <w:bCs/>
                <w:sz w:val="21"/>
                <w:szCs w:val="21"/>
              </w:rPr>
              <w:t>0503</w:t>
            </w:r>
          </w:p>
        </w:tc>
        <w:tc>
          <w:tcPr>
            <w:tcW w:w="1204" w:type="dxa"/>
            <w:tcBorders>
              <w:top w:val="nil"/>
              <w:left w:val="nil"/>
              <w:bottom w:val="single" w:color="auto" w:sz="4" w:space="0"/>
              <w:right w:val="single" w:color="auto" w:sz="4" w:space="0"/>
            </w:tcBorders>
            <w:shd w:val="clear" w:color="000000" w:fill="FFFFFF"/>
            <w:noWrap w:val="0"/>
            <w:vAlign w:val="center"/>
          </w:tcPr>
          <w:p w14:paraId="2B604B95">
            <w:pPr>
              <w:ind w:left="-38" w:right="-105"/>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403EFD99">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4FD5BBF7">
            <w:pPr>
              <w:jc w:val="center"/>
              <w:rPr>
                <w:b/>
                <w:bCs/>
                <w:sz w:val="21"/>
                <w:szCs w:val="21"/>
              </w:rPr>
            </w:pPr>
            <w:r>
              <w:rPr>
                <w:b/>
                <w:bCs/>
                <w:sz w:val="21"/>
                <w:szCs w:val="21"/>
              </w:rPr>
              <w:t>19 367 804,37</w:t>
            </w:r>
          </w:p>
        </w:tc>
        <w:tc>
          <w:tcPr>
            <w:tcW w:w="1599" w:type="dxa"/>
            <w:tcBorders>
              <w:top w:val="nil"/>
              <w:left w:val="nil"/>
              <w:bottom w:val="single" w:color="auto" w:sz="4" w:space="0"/>
              <w:right w:val="single" w:color="auto" w:sz="4" w:space="0"/>
            </w:tcBorders>
            <w:shd w:val="clear" w:color="000000" w:fill="FFFFFF"/>
            <w:noWrap/>
            <w:vAlign w:val="center"/>
          </w:tcPr>
          <w:p w14:paraId="221F8605">
            <w:pPr>
              <w:jc w:val="center"/>
              <w:rPr>
                <w:b/>
                <w:bCs/>
                <w:sz w:val="21"/>
                <w:szCs w:val="21"/>
              </w:rPr>
            </w:pPr>
            <w:r>
              <w:rPr>
                <w:b/>
                <w:bCs/>
                <w:sz w:val="21"/>
                <w:szCs w:val="21"/>
              </w:rPr>
              <w:t>21 466 113,39</w:t>
            </w:r>
          </w:p>
        </w:tc>
      </w:tr>
      <w:tr w14:paraId="0D8E7273">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20879CB">
            <w:pPr>
              <w:rPr>
                <w:sz w:val="21"/>
                <w:szCs w:val="21"/>
              </w:rPr>
            </w:pPr>
            <w:r>
              <w:rPr>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0318AC81">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51BB5BC9">
            <w:pPr>
              <w:jc w:val="center"/>
              <w:rPr>
                <w:sz w:val="21"/>
                <w:szCs w:val="21"/>
              </w:rPr>
            </w:pPr>
            <w:r>
              <w:rPr>
                <w:sz w:val="21"/>
                <w:szCs w:val="21"/>
              </w:rPr>
              <w:t>0503</w:t>
            </w:r>
          </w:p>
        </w:tc>
        <w:tc>
          <w:tcPr>
            <w:tcW w:w="1204" w:type="dxa"/>
            <w:tcBorders>
              <w:top w:val="nil"/>
              <w:left w:val="nil"/>
              <w:bottom w:val="single" w:color="auto" w:sz="4" w:space="0"/>
              <w:right w:val="single" w:color="auto" w:sz="4" w:space="0"/>
            </w:tcBorders>
            <w:shd w:val="clear" w:color="000000" w:fill="FFFFFF"/>
            <w:noWrap w:val="0"/>
            <w:vAlign w:val="center"/>
          </w:tcPr>
          <w:p w14:paraId="1D3D963C">
            <w:pPr>
              <w:ind w:left="-38" w:right="-105"/>
              <w:jc w:val="center"/>
              <w:rPr>
                <w:sz w:val="21"/>
                <w:szCs w:val="21"/>
              </w:rPr>
            </w:pPr>
            <w:r>
              <w:rPr>
                <w:sz w:val="21"/>
                <w:szCs w:val="21"/>
              </w:rPr>
              <w:t>38 0 00 00000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48984CF6">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15292E21">
            <w:pPr>
              <w:jc w:val="center"/>
              <w:rPr>
                <w:sz w:val="21"/>
                <w:szCs w:val="21"/>
              </w:rPr>
            </w:pPr>
            <w:r>
              <w:rPr>
                <w:sz w:val="21"/>
                <w:szCs w:val="21"/>
              </w:rPr>
              <w:t>19 367 804,37</w:t>
            </w:r>
          </w:p>
        </w:tc>
        <w:tc>
          <w:tcPr>
            <w:tcW w:w="1599" w:type="dxa"/>
            <w:tcBorders>
              <w:top w:val="nil"/>
              <w:left w:val="nil"/>
              <w:bottom w:val="single" w:color="auto" w:sz="4" w:space="0"/>
              <w:right w:val="single" w:color="auto" w:sz="4" w:space="0"/>
            </w:tcBorders>
            <w:shd w:val="clear" w:color="000000" w:fill="FFFFFF"/>
            <w:noWrap/>
            <w:vAlign w:val="center"/>
          </w:tcPr>
          <w:p w14:paraId="339B49F3">
            <w:pPr>
              <w:jc w:val="center"/>
              <w:rPr>
                <w:sz w:val="21"/>
                <w:szCs w:val="21"/>
              </w:rPr>
            </w:pPr>
            <w:r>
              <w:rPr>
                <w:sz w:val="21"/>
                <w:szCs w:val="21"/>
              </w:rPr>
              <w:t>21 466 113,39</w:t>
            </w:r>
          </w:p>
        </w:tc>
      </w:tr>
      <w:tr w14:paraId="477F96D7">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917F326">
            <w:pPr>
              <w:rPr>
                <w:sz w:val="21"/>
                <w:szCs w:val="21"/>
              </w:rPr>
            </w:pPr>
            <w:r>
              <w:rPr>
                <w:sz w:val="21"/>
                <w:szCs w:val="21"/>
              </w:rPr>
              <w:t>Комплексы процессных мероприятий</w:t>
            </w:r>
          </w:p>
        </w:tc>
        <w:tc>
          <w:tcPr>
            <w:tcW w:w="662" w:type="dxa"/>
            <w:tcBorders>
              <w:top w:val="nil"/>
              <w:left w:val="nil"/>
              <w:bottom w:val="single" w:color="auto" w:sz="4" w:space="0"/>
              <w:right w:val="single" w:color="auto" w:sz="4" w:space="0"/>
            </w:tcBorders>
            <w:shd w:val="clear" w:color="000000" w:fill="FFFFFF"/>
            <w:noWrap w:val="0"/>
            <w:vAlign w:val="center"/>
          </w:tcPr>
          <w:p w14:paraId="12F9C578">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373F488B">
            <w:pPr>
              <w:jc w:val="center"/>
              <w:rPr>
                <w:sz w:val="21"/>
                <w:szCs w:val="21"/>
              </w:rPr>
            </w:pPr>
            <w:r>
              <w:rPr>
                <w:sz w:val="21"/>
                <w:szCs w:val="21"/>
              </w:rPr>
              <w:t>0503</w:t>
            </w:r>
          </w:p>
        </w:tc>
        <w:tc>
          <w:tcPr>
            <w:tcW w:w="1204" w:type="dxa"/>
            <w:tcBorders>
              <w:top w:val="nil"/>
              <w:left w:val="nil"/>
              <w:bottom w:val="single" w:color="auto" w:sz="4" w:space="0"/>
              <w:right w:val="single" w:color="auto" w:sz="4" w:space="0"/>
            </w:tcBorders>
            <w:shd w:val="clear" w:color="000000" w:fill="FFFFFF"/>
            <w:noWrap w:val="0"/>
            <w:vAlign w:val="center"/>
          </w:tcPr>
          <w:p w14:paraId="2AAFD586">
            <w:pPr>
              <w:ind w:left="-38" w:right="-105"/>
              <w:jc w:val="center"/>
              <w:rPr>
                <w:sz w:val="21"/>
                <w:szCs w:val="21"/>
              </w:rPr>
            </w:pPr>
            <w:r>
              <w:rPr>
                <w:sz w:val="21"/>
                <w:szCs w:val="21"/>
              </w:rPr>
              <w:t>38 4 00 00000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76471D4C">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073522F0">
            <w:pPr>
              <w:jc w:val="center"/>
              <w:rPr>
                <w:sz w:val="21"/>
                <w:szCs w:val="21"/>
              </w:rPr>
            </w:pPr>
            <w:r>
              <w:rPr>
                <w:sz w:val="21"/>
                <w:szCs w:val="21"/>
              </w:rPr>
              <w:t>19 367 804,37</w:t>
            </w:r>
          </w:p>
        </w:tc>
        <w:tc>
          <w:tcPr>
            <w:tcW w:w="1599" w:type="dxa"/>
            <w:tcBorders>
              <w:top w:val="nil"/>
              <w:left w:val="nil"/>
              <w:bottom w:val="single" w:color="auto" w:sz="4" w:space="0"/>
              <w:right w:val="single" w:color="auto" w:sz="4" w:space="0"/>
            </w:tcBorders>
            <w:shd w:val="clear" w:color="000000" w:fill="FFFFFF"/>
            <w:noWrap/>
            <w:vAlign w:val="center"/>
          </w:tcPr>
          <w:p w14:paraId="196D242E">
            <w:pPr>
              <w:jc w:val="center"/>
              <w:rPr>
                <w:sz w:val="21"/>
                <w:szCs w:val="21"/>
              </w:rPr>
            </w:pPr>
            <w:r>
              <w:rPr>
                <w:sz w:val="21"/>
                <w:szCs w:val="21"/>
              </w:rPr>
              <w:t>21 466 113,39</w:t>
            </w:r>
          </w:p>
        </w:tc>
      </w:tr>
      <w:tr w14:paraId="28C824C7">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636D6C3">
            <w:pPr>
              <w:rPr>
                <w:sz w:val="21"/>
                <w:szCs w:val="21"/>
              </w:rPr>
            </w:pPr>
            <w:r>
              <w:rPr>
                <w:sz w:val="21"/>
                <w:szCs w:val="21"/>
              </w:rPr>
              <w:t>Комплекс процессных мероприятий "Реализация мероприятий в целях благоустройства территорий"</w:t>
            </w:r>
          </w:p>
        </w:tc>
        <w:tc>
          <w:tcPr>
            <w:tcW w:w="662" w:type="dxa"/>
            <w:tcBorders>
              <w:top w:val="nil"/>
              <w:left w:val="nil"/>
              <w:bottom w:val="single" w:color="auto" w:sz="4" w:space="0"/>
              <w:right w:val="single" w:color="auto" w:sz="4" w:space="0"/>
            </w:tcBorders>
            <w:shd w:val="clear" w:color="000000" w:fill="FFFFFF"/>
            <w:noWrap w:val="0"/>
            <w:vAlign w:val="center"/>
          </w:tcPr>
          <w:p w14:paraId="6B962F7F">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288F7F4E">
            <w:pPr>
              <w:jc w:val="center"/>
              <w:rPr>
                <w:sz w:val="21"/>
                <w:szCs w:val="21"/>
              </w:rPr>
            </w:pPr>
            <w:r>
              <w:rPr>
                <w:sz w:val="21"/>
                <w:szCs w:val="21"/>
              </w:rPr>
              <w:t>0503</w:t>
            </w:r>
          </w:p>
        </w:tc>
        <w:tc>
          <w:tcPr>
            <w:tcW w:w="1204" w:type="dxa"/>
            <w:tcBorders>
              <w:top w:val="nil"/>
              <w:left w:val="nil"/>
              <w:bottom w:val="single" w:color="auto" w:sz="4" w:space="0"/>
              <w:right w:val="single" w:color="auto" w:sz="4" w:space="0"/>
            </w:tcBorders>
            <w:shd w:val="clear" w:color="000000" w:fill="FFFFFF"/>
            <w:noWrap w:val="0"/>
            <w:vAlign w:val="center"/>
          </w:tcPr>
          <w:p w14:paraId="34732C5F">
            <w:pPr>
              <w:ind w:left="-38" w:right="-105"/>
              <w:jc w:val="center"/>
              <w:rPr>
                <w:sz w:val="21"/>
                <w:szCs w:val="21"/>
              </w:rPr>
            </w:pPr>
            <w:r>
              <w:rPr>
                <w:sz w:val="21"/>
                <w:szCs w:val="21"/>
              </w:rPr>
              <w:t>38 4 07 00000</w:t>
            </w:r>
          </w:p>
        </w:tc>
        <w:tc>
          <w:tcPr>
            <w:tcW w:w="637" w:type="dxa"/>
            <w:tcBorders>
              <w:top w:val="nil"/>
              <w:left w:val="nil"/>
              <w:bottom w:val="single" w:color="auto" w:sz="4" w:space="0"/>
              <w:right w:val="single" w:color="auto" w:sz="4" w:space="0"/>
            </w:tcBorders>
            <w:shd w:val="clear" w:color="000000" w:fill="FFFFFF"/>
            <w:noWrap w:val="0"/>
            <w:vAlign w:val="center"/>
          </w:tcPr>
          <w:p w14:paraId="51769E64">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2C22CB9F">
            <w:pPr>
              <w:jc w:val="center"/>
              <w:rPr>
                <w:sz w:val="21"/>
                <w:szCs w:val="21"/>
              </w:rPr>
            </w:pPr>
            <w:r>
              <w:rPr>
                <w:sz w:val="21"/>
                <w:szCs w:val="21"/>
              </w:rPr>
              <w:t>19 367 804,37</w:t>
            </w:r>
          </w:p>
        </w:tc>
        <w:tc>
          <w:tcPr>
            <w:tcW w:w="1599" w:type="dxa"/>
            <w:tcBorders>
              <w:top w:val="nil"/>
              <w:left w:val="nil"/>
              <w:bottom w:val="single" w:color="auto" w:sz="4" w:space="0"/>
              <w:right w:val="single" w:color="auto" w:sz="4" w:space="0"/>
            </w:tcBorders>
            <w:shd w:val="clear" w:color="000000" w:fill="FFFFFF"/>
            <w:noWrap/>
            <w:vAlign w:val="center"/>
          </w:tcPr>
          <w:p w14:paraId="157538AE">
            <w:pPr>
              <w:jc w:val="center"/>
              <w:rPr>
                <w:sz w:val="21"/>
                <w:szCs w:val="21"/>
              </w:rPr>
            </w:pPr>
            <w:r>
              <w:rPr>
                <w:sz w:val="21"/>
                <w:szCs w:val="21"/>
              </w:rPr>
              <w:t>21 466 113,39</w:t>
            </w:r>
          </w:p>
        </w:tc>
      </w:tr>
      <w:tr w14:paraId="3FAAE279">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AAFAC9C">
            <w:pPr>
              <w:rPr>
                <w:sz w:val="21"/>
                <w:szCs w:val="21"/>
              </w:rPr>
            </w:pPr>
            <w:r>
              <w:rPr>
                <w:sz w:val="21"/>
                <w:szCs w:val="21"/>
              </w:rPr>
              <w:t>Уличное освещение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10BE9093">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11CBD54A">
            <w:pPr>
              <w:jc w:val="center"/>
              <w:rPr>
                <w:sz w:val="21"/>
                <w:szCs w:val="21"/>
              </w:rPr>
            </w:pPr>
            <w:r>
              <w:rPr>
                <w:sz w:val="21"/>
                <w:szCs w:val="21"/>
              </w:rPr>
              <w:t>0503</w:t>
            </w:r>
          </w:p>
        </w:tc>
        <w:tc>
          <w:tcPr>
            <w:tcW w:w="1204" w:type="dxa"/>
            <w:tcBorders>
              <w:top w:val="nil"/>
              <w:left w:val="nil"/>
              <w:bottom w:val="single" w:color="auto" w:sz="4" w:space="0"/>
              <w:right w:val="single" w:color="auto" w:sz="4" w:space="0"/>
            </w:tcBorders>
            <w:shd w:val="clear" w:color="000000" w:fill="FFFFFF"/>
            <w:noWrap w:val="0"/>
            <w:vAlign w:val="center"/>
          </w:tcPr>
          <w:p w14:paraId="61EF52E7">
            <w:pPr>
              <w:ind w:left="-38" w:right="-105"/>
              <w:jc w:val="center"/>
              <w:rPr>
                <w:sz w:val="21"/>
                <w:szCs w:val="21"/>
              </w:rPr>
            </w:pPr>
            <w:r>
              <w:rPr>
                <w:sz w:val="21"/>
                <w:szCs w:val="21"/>
              </w:rPr>
              <w:t>38 4 07 00361</w:t>
            </w:r>
          </w:p>
        </w:tc>
        <w:tc>
          <w:tcPr>
            <w:tcW w:w="637" w:type="dxa"/>
            <w:tcBorders>
              <w:top w:val="nil"/>
              <w:left w:val="nil"/>
              <w:bottom w:val="single" w:color="auto" w:sz="4" w:space="0"/>
              <w:right w:val="single" w:color="auto" w:sz="4" w:space="0"/>
            </w:tcBorders>
            <w:shd w:val="clear" w:color="000000" w:fill="FFFFFF"/>
            <w:noWrap w:val="0"/>
            <w:vAlign w:val="center"/>
          </w:tcPr>
          <w:p w14:paraId="24384910">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2D15E8C2">
            <w:pPr>
              <w:jc w:val="center"/>
              <w:rPr>
                <w:sz w:val="21"/>
                <w:szCs w:val="21"/>
              </w:rPr>
            </w:pPr>
            <w:r>
              <w:rPr>
                <w:sz w:val="21"/>
                <w:szCs w:val="21"/>
              </w:rPr>
              <w:t>19 008 080,00</w:t>
            </w:r>
          </w:p>
        </w:tc>
        <w:tc>
          <w:tcPr>
            <w:tcW w:w="1599" w:type="dxa"/>
            <w:tcBorders>
              <w:top w:val="nil"/>
              <w:left w:val="nil"/>
              <w:bottom w:val="single" w:color="auto" w:sz="4" w:space="0"/>
              <w:right w:val="single" w:color="auto" w:sz="4" w:space="0"/>
            </w:tcBorders>
            <w:shd w:val="clear" w:color="000000" w:fill="FFFFFF"/>
            <w:noWrap/>
            <w:vAlign w:val="center"/>
          </w:tcPr>
          <w:p w14:paraId="685A59DD">
            <w:pPr>
              <w:jc w:val="center"/>
              <w:rPr>
                <w:sz w:val="21"/>
                <w:szCs w:val="21"/>
              </w:rPr>
            </w:pPr>
            <w:r>
              <w:rPr>
                <w:sz w:val="21"/>
                <w:szCs w:val="21"/>
              </w:rPr>
              <w:t>21 000 000,00</w:t>
            </w:r>
          </w:p>
        </w:tc>
      </w:tr>
      <w:tr w14:paraId="319375F7">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47529BA">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6B7E95C5">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74F81A30">
            <w:pPr>
              <w:jc w:val="center"/>
              <w:rPr>
                <w:sz w:val="21"/>
                <w:szCs w:val="21"/>
              </w:rPr>
            </w:pPr>
            <w:r>
              <w:rPr>
                <w:sz w:val="21"/>
                <w:szCs w:val="21"/>
              </w:rPr>
              <w:t>0503</w:t>
            </w:r>
          </w:p>
        </w:tc>
        <w:tc>
          <w:tcPr>
            <w:tcW w:w="1204" w:type="dxa"/>
            <w:tcBorders>
              <w:top w:val="nil"/>
              <w:left w:val="nil"/>
              <w:bottom w:val="single" w:color="auto" w:sz="4" w:space="0"/>
              <w:right w:val="single" w:color="auto" w:sz="4" w:space="0"/>
            </w:tcBorders>
            <w:shd w:val="clear" w:color="000000" w:fill="FFFFFF"/>
            <w:noWrap w:val="0"/>
            <w:vAlign w:val="center"/>
          </w:tcPr>
          <w:p w14:paraId="23C441EF">
            <w:pPr>
              <w:ind w:left="-38" w:right="-105"/>
              <w:jc w:val="center"/>
              <w:rPr>
                <w:sz w:val="21"/>
                <w:szCs w:val="21"/>
              </w:rPr>
            </w:pPr>
            <w:r>
              <w:rPr>
                <w:sz w:val="21"/>
                <w:szCs w:val="21"/>
              </w:rPr>
              <w:t>38 4 07 00361</w:t>
            </w:r>
          </w:p>
        </w:tc>
        <w:tc>
          <w:tcPr>
            <w:tcW w:w="637" w:type="dxa"/>
            <w:tcBorders>
              <w:top w:val="nil"/>
              <w:left w:val="nil"/>
              <w:bottom w:val="single" w:color="auto" w:sz="4" w:space="0"/>
              <w:right w:val="single" w:color="auto" w:sz="4" w:space="0"/>
            </w:tcBorders>
            <w:shd w:val="clear" w:color="000000" w:fill="FFFFFF"/>
            <w:noWrap w:val="0"/>
            <w:vAlign w:val="center"/>
          </w:tcPr>
          <w:p w14:paraId="51F924DA">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4535CD00">
            <w:pPr>
              <w:jc w:val="center"/>
              <w:rPr>
                <w:sz w:val="21"/>
                <w:szCs w:val="21"/>
              </w:rPr>
            </w:pPr>
            <w:r>
              <w:rPr>
                <w:sz w:val="21"/>
                <w:szCs w:val="21"/>
              </w:rPr>
              <w:t>19 008 080,00</w:t>
            </w:r>
          </w:p>
        </w:tc>
        <w:tc>
          <w:tcPr>
            <w:tcW w:w="1599" w:type="dxa"/>
            <w:tcBorders>
              <w:top w:val="nil"/>
              <w:left w:val="nil"/>
              <w:bottom w:val="single" w:color="auto" w:sz="4" w:space="0"/>
              <w:right w:val="single" w:color="auto" w:sz="4" w:space="0"/>
            </w:tcBorders>
            <w:shd w:val="clear" w:color="000000" w:fill="FFFFFF"/>
            <w:noWrap/>
            <w:vAlign w:val="center"/>
          </w:tcPr>
          <w:p w14:paraId="7EF72228">
            <w:pPr>
              <w:jc w:val="center"/>
              <w:rPr>
                <w:sz w:val="21"/>
                <w:szCs w:val="21"/>
              </w:rPr>
            </w:pPr>
            <w:r>
              <w:rPr>
                <w:sz w:val="21"/>
                <w:szCs w:val="21"/>
              </w:rPr>
              <w:t>21 000 000,00</w:t>
            </w:r>
          </w:p>
        </w:tc>
      </w:tr>
      <w:tr w14:paraId="038D72B3">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6C6742F">
            <w:pPr>
              <w:rPr>
                <w:sz w:val="21"/>
                <w:szCs w:val="21"/>
              </w:rPr>
            </w:pPr>
            <w:r>
              <w:rPr>
                <w:sz w:val="21"/>
                <w:szCs w:val="21"/>
              </w:rPr>
              <w:t>Прочие мероприятия по благоустройству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6B22CB1D">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1DD4954C">
            <w:pPr>
              <w:jc w:val="center"/>
              <w:rPr>
                <w:sz w:val="21"/>
                <w:szCs w:val="21"/>
              </w:rPr>
            </w:pPr>
            <w:r>
              <w:rPr>
                <w:sz w:val="21"/>
                <w:szCs w:val="21"/>
              </w:rPr>
              <w:t>0503</w:t>
            </w:r>
          </w:p>
        </w:tc>
        <w:tc>
          <w:tcPr>
            <w:tcW w:w="1204" w:type="dxa"/>
            <w:tcBorders>
              <w:top w:val="nil"/>
              <w:left w:val="nil"/>
              <w:bottom w:val="single" w:color="auto" w:sz="4" w:space="0"/>
              <w:right w:val="single" w:color="auto" w:sz="4" w:space="0"/>
            </w:tcBorders>
            <w:shd w:val="clear" w:color="000000" w:fill="FFFFFF"/>
            <w:noWrap w:val="0"/>
            <w:vAlign w:val="center"/>
          </w:tcPr>
          <w:p w14:paraId="1B4A9402">
            <w:pPr>
              <w:ind w:left="-38" w:right="-105"/>
              <w:jc w:val="center"/>
              <w:rPr>
                <w:sz w:val="21"/>
                <w:szCs w:val="21"/>
              </w:rPr>
            </w:pPr>
            <w:r>
              <w:rPr>
                <w:sz w:val="21"/>
                <w:szCs w:val="21"/>
              </w:rPr>
              <w:t>38 4 07 00365</w:t>
            </w:r>
          </w:p>
        </w:tc>
        <w:tc>
          <w:tcPr>
            <w:tcW w:w="637" w:type="dxa"/>
            <w:tcBorders>
              <w:top w:val="nil"/>
              <w:left w:val="nil"/>
              <w:bottom w:val="single" w:color="auto" w:sz="4" w:space="0"/>
              <w:right w:val="single" w:color="auto" w:sz="4" w:space="0"/>
            </w:tcBorders>
            <w:shd w:val="clear" w:color="000000" w:fill="FFFFFF"/>
            <w:noWrap w:val="0"/>
            <w:vAlign w:val="center"/>
          </w:tcPr>
          <w:p w14:paraId="76830693">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19E8DC9B">
            <w:pPr>
              <w:jc w:val="center"/>
              <w:rPr>
                <w:sz w:val="21"/>
                <w:szCs w:val="21"/>
              </w:rPr>
            </w:pPr>
            <w:r>
              <w:rPr>
                <w:sz w:val="21"/>
                <w:szCs w:val="21"/>
              </w:rPr>
              <w:t>359 724,37</w:t>
            </w:r>
          </w:p>
        </w:tc>
        <w:tc>
          <w:tcPr>
            <w:tcW w:w="1599" w:type="dxa"/>
            <w:tcBorders>
              <w:top w:val="nil"/>
              <w:left w:val="nil"/>
              <w:bottom w:val="single" w:color="auto" w:sz="4" w:space="0"/>
              <w:right w:val="single" w:color="auto" w:sz="4" w:space="0"/>
            </w:tcBorders>
            <w:shd w:val="clear" w:color="000000" w:fill="FFFFFF"/>
            <w:noWrap/>
            <w:vAlign w:val="center"/>
          </w:tcPr>
          <w:p w14:paraId="2F11742A">
            <w:pPr>
              <w:jc w:val="center"/>
              <w:rPr>
                <w:sz w:val="21"/>
                <w:szCs w:val="21"/>
              </w:rPr>
            </w:pPr>
            <w:r>
              <w:rPr>
                <w:sz w:val="21"/>
                <w:szCs w:val="21"/>
              </w:rPr>
              <w:t>466 113,39</w:t>
            </w:r>
          </w:p>
        </w:tc>
      </w:tr>
      <w:tr w14:paraId="71A23DE9">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85F3468">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41A1A3EF">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7BA2DD6D">
            <w:pPr>
              <w:jc w:val="center"/>
              <w:rPr>
                <w:sz w:val="21"/>
                <w:szCs w:val="21"/>
              </w:rPr>
            </w:pPr>
            <w:r>
              <w:rPr>
                <w:sz w:val="21"/>
                <w:szCs w:val="21"/>
              </w:rPr>
              <w:t>0503</w:t>
            </w:r>
          </w:p>
        </w:tc>
        <w:tc>
          <w:tcPr>
            <w:tcW w:w="1204" w:type="dxa"/>
            <w:tcBorders>
              <w:top w:val="nil"/>
              <w:left w:val="nil"/>
              <w:bottom w:val="single" w:color="auto" w:sz="4" w:space="0"/>
              <w:right w:val="single" w:color="auto" w:sz="4" w:space="0"/>
            </w:tcBorders>
            <w:shd w:val="clear" w:color="000000" w:fill="FFFFFF"/>
            <w:noWrap w:val="0"/>
            <w:vAlign w:val="center"/>
          </w:tcPr>
          <w:p w14:paraId="1A28B8CF">
            <w:pPr>
              <w:ind w:left="-38" w:right="-105"/>
              <w:jc w:val="center"/>
              <w:rPr>
                <w:sz w:val="21"/>
                <w:szCs w:val="21"/>
              </w:rPr>
            </w:pPr>
            <w:r>
              <w:rPr>
                <w:sz w:val="21"/>
                <w:szCs w:val="21"/>
              </w:rPr>
              <w:t>38 4 07 00365</w:t>
            </w:r>
          </w:p>
        </w:tc>
        <w:tc>
          <w:tcPr>
            <w:tcW w:w="637" w:type="dxa"/>
            <w:tcBorders>
              <w:top w:val="nil"/>
              <w:left w:val="nil"/>
              <w:bottom w:val="single" w:color="auto" w:sz="4" w:space="0"/>
              <w:right w:val="single" w:color="auto" w:sz="4" w:space="0"/>
            </w:tcBorders>
            <w:shd w:val="clear" w:color="000000" w:fill="FFFFFF"/>
            <w:noWrap w:val="0"/>
            <w:vAlign w:val="center"/>
          </w:tcPr>
          <w:p w14:paraId="556E4A03">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641521DA">
            <w:pPr>
              <w:jc w:val="center"/>
              <w:rPr>
                <w:sz w:val="21"/>
                <w:szCs w:val="21"/>
              </w:rPr>
            </w:pPr>
            <w:r>
              <w:rPr>
                <w:sz w:val="21"/>
                <w:szCs w:val="21"/>
              </w:rPr>
              <w:t>359 724,37</w:t>
            </w:r>
          </w:p>
        </w:tc>
        <w:tc>
          <w:tcPr>
            <w:tcW w:w="1599" w:type="dxa"/>
            <w:tcBorders>
              <w:top w:val="nil"/>
              <w:left w:val="nil"/>
              <w:bottom w:val="single" w:color="auto" w:sz="4" w:space="0"/>
              <w:right w:val="single" w:color="auto" w:sz="4" w:space="0"/>
            </w:tcBorders>
            <w:shd w:val="clear" w:color="000000" w:fill="FFFFFF"/>
            <w:noWrap/>
            <w:vAlign w:val="center"/>
          </w:tcPr>
          <w:p w14:paraId="68B9A934">
            <w:pPr>
              <w:jc w:val="center"/>
              <w:rPr>
                <w:sz w:val="21"/>
                <w:szCs w:val="21"/>
              </w:rPr>
            </w:pPr>
            <w:r>
              <w:rPr>
                <w:sz w:val="21"/>
                <w:szCs w:val="21"/>
              </w:rPr>
              <w:t>466 113,39</w:t>
            </w:r>
          </w:p>
        </w:tc>
      </w:tr>
      <w:tr w14:paraId="7C156980">
        <w:tblPrEx>
          <w:tblCellMar>
            <w:top w:w="0" w:type="dxa"/>
            <w:left w:w="108" w:type="dxa"/>
            <w:bottom w:w="0" w:type="dxa"/>
            <w:right w:w="108" w:type="dxa"/>
          </w:tblCellMar>
        </w:tblPrEx>
        <w:trPr>
          <w:wBefore w:w="0" w:type="auto"/>
          <w:trHeight w:val="285"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6E45E59">
            <w:pPr>
              <w:rPr>
                <w:b/>
                <w:bCs/>
                <w:sz w:val="21"/>
                <w:szCs w:val="21"/>
              </w:rPr>
            </w:pPr>
            <w:r>
              <w:rPr>
                <w:b/>
                <w:bCs/>
                <w:sz w:val="21"/>
                <w:szCs w:val="21"/>
              </w:rPr>
              <w:t>Другие вопросы в области жилищно-коммунального хозяйства</w:t>
            </w:r>
          </w:p>
        </w:tc>
        <w:tc>
          <w:tcPr>
            <w:tcW w:w="662" w:type="dxa"/>
            <w:tcBorders>
              <w:top w:val="nil"/>
              <w:left w:val="nil"/>
              <w:bottom w:val="single" w:color="auto" w:sz="4" w:space="0"/>
              <w:right w:val="single" w:color="auto" w:sz="4" w:space="0"/>
            </w:tcBorders>
            <w:shd w:val="clear" w:color="000000" w:fill="FFFFFF"/>
            <w:noWrap w:val="0"/>
            <w:vAlign w:val="center"/>
          </w:tcPr>
          <w:p w14:paraId="06699E38">
            <w:pPr>
              <w:jc w:val="center"/>
              <w:rPr>
                <w:b/>
                <w:bCs/>
                <w:sz w:val="21"/>
                <w:szCs w:val="21"/>
              </w:rPr>
            </w:pPr>
            <w:r>
              <w:rPr>
                <w:b/>
                <w:bCs/>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2B64B8AD">
            <w:pPr>
              <w:jc w:val="center"/>
              <w:rPr>
                <w:b/>
                <w:bCs/>
                <w:sz w:val="21"/>
                <w:szCs w:val="21"/>
              </w:rPr>
            </w:pPr>
            <w:r>
              <w:rPr>
                <w:b/>
                <w:bCs/>
                <w:sz w:val="21"/>
                <w:szCs w:val="21"/>
              </w:rPr>
              <w:t>0505</w:t>
            </w:r>
          </w:p>
        </w:tc>
        <w:tc>
          <w:tcPr>
            <w:tcW w:w="1204" w:type="dxa"/>
            <w:tcBorders>
              <w:top w:val="nil"/>
              <w:left w:val="nil"/>
              <w:bottom w:val="single" w:color="auto" w:sz="4" w:space="0"/>
              <w:right w:val="single" w:color="auto" w:sz="4" w:space="0"/>
            </w:tcBorders>
            <w:shd w:val="clear" w:color="000000" w:fill="FFFFFF"/>
            <w:noWrap w:val="0"/>
            <w:vAlign w:val="center"/>
          </w:tcPr>
          <w:p w14:paraId="74964E54">
            <w:pPr>
              <w:ind w:left="-38" w:right="-105"/>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61897E79">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3E0DA4F4">
            <w:pPr>
              <w:jc w:val="center"/>
              <w:rPr>
                <w:b/>
                <w:bCs/>
                <w:sz w:val="21"/>
                <w:szCs w:val="21"/>
              </w:rPr>
            </w:pPr>
            <w:r>
              <w:rPr>
                <w:b/>
                <w:bCs/>
                <w:sz w:val="21"/>
                <w:szCs w:val="21"/>
              </w:rPr>
              <w:t>182 447 015,64</w:t>
            </w:r>
          </w:p>
        </w:tc>
        <w:tc>
          <w:tcPr>
            <w:tcW w:w="1599" w:type="dxa"/>
            <w:tcBorders>
              <w:top w:val="nil"/>
              <w:left w:val="nil"/>
              <w:bottom w:val="single" w:color="auto" w:sz="4" w:space="0"/>
              <w:right w:val="single" w:color="auto" w:sz="4" w:space="0"/>
            </w:tcBorders>
            <w:shd w:val="clear" w:color="000000" w:fill="FFFFFF"/>
            <w:noWrap/>
            <w:vAlign w:val="center"/>
          </w:tcPr>
          <w:p w14:paraId="1BAE90F8">
            <w:pPr>
              <w:jc w:val="center"/>
              <w:rPr>
                <w:b/>
                <w:bCs/>
                <w:sz w:val="21"/>
                <w:szCs w:val="21"/>
              </w:rPr>
            </w:pPr>
            <w:r>
              <w:rPr>
                <w:b/>
                <w:bCs/>
                <w:sz w:val="21"/>
                <w:szCs w:val="21"/>
              </w:rPr>
              <w:t>210 778 292,97</w:t>
            </w:r>
          </w:p>
        </w:tc>
      </w:tr>
      <w:tr w14:paraId="0BFDAAAD">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4B73ABA">
            <w:pPr>
              <w:rPr>
                <w:sz w:val="21"/>
                <w:szCs w:val="21"/>
              </w:rPr>
            </w:pPr>
            <w:r>
              <w:rPr>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5B4E82C0">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53C197F6">
            <w:pPr>
              <w:jc w:val="center"/>
              <w:rPr>
                <w:sz w:val="21"/>
                <w:szCs w:val="21"/>
              </w:rPr>
            </w:pPr>
            <w:r>
              <w:rPr>
                <w:sz w:val="21"/>
                <w:szCs w:val="21"/>
              </w:rPr>
              <w:t>0505</w:t>
            </w:r>
          </w:p>
        </w:tc>
        <w:tc>
          <w:tcPr>
            <w:tcW w:w="1204" w:type="dxa"/>
            <w:tcBorders>
              <w:top w:val="nil"/>
              <w:left w:val="nil"/>
              <w:bottom w:val="single" w:color="auto" w:sz="4" w:space="0"/>
              <w:right w:val="single" w:color="auto" w:sz="4" w:space="0"/>
            </w:tcBorders>
            <w:shd w:val="clear" w:color="000000" w:fill="FFFFFF"/>
            <w:noWrap w:val="0"/>
            <w:vAlign w:val="center"/>
          </w:tcPr>
          <w:p w14:paraId="02F97170">
            <w:pPr>
              <w:ind w:left="-38" w:right="-105"/>
              <w:jc w:val="center"/>
              <w:rPr>
                <w:sz w:val="21"/>
                <w:szCs w:val="21"/>
              </w:rPr>
            </w:pPr>
            <w:r>
              <w:rPr>
                <w:sz w:val="21"/>
                <w:szCs w:val="21"/>
              </w:rPr>
              <w:t>38 0 00 00000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2D2B9ADA">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019AEF66">
            <w:pPr>
              <w:jc w:val="center"/>
              <w:rPr>
                <w:sz w:val="21"/>
                <w:szCs w:val="21"/>
              </w:rPr>
            </w:pPr>
            <w:r>
              <w:rPr>
                <w:sz w:val="21"/>
                <w:szCs w:val="21"/>
              </w:rPr>
              <w:t>182 447 015,64</w:t>
            </w:r>
          </w:p>
        </w:tc>
        <w:tc>
          <w:tcPr>
            <w:tcW w:w="1599" w:type="dxa"/>
            <w:tcBorders>
              <w:top w:val="nil"/>
              <w:left w:val="nil"/>
              <w:bottom w:val="single" w:color="auto" w:sz="4" w:space="0"/>
              <w:right w:val="single" w:color="auto" w:sz="4" w:space="0"/>
            </w:tcBorders>
            <w:shd w:val="clear" w:color="000000" w:fill="FFFFFF"/>
            <w:noWrap/>
            <w:vAlign w:val="center"/>
          </w:tcPr>
          <w:p w14:paraId="4C1AC01B">
            <w:pPr>
              <w:jc w:val="center"/>
              <w:rPr>
                <w:sz w:val="21"/>
                <w:szCs w:val="21"/>
              </w:rPr>
            </w:pPr>
            <w:r>
              <w:rPr>
                <w:sz w:val="21"/>
                <w:szCs w:val="21"/>
              </w:rPr>
              <w:t>210 778 292,97</w:t>
            </w:r>
          </w:p>
        </w:tc>
      </w:tr>
      <w:tr w14:paraId="7A51ED32">
        <w:tblPrEx>
          <w:tblCellMar>
            <w:top w:w="0" w:type="dxa"/>
            <w:left w:w="108" w:type="dxa"/>
            <w:bottom w:w="0" w:type="dxa"/>
            <w:right w:w="108" w:type="dxa"/>
          </w:tblCellMar>
        </w:tblPrEx>
        <w:trPr>
          <w:wBefore w:w="0" w:type="auto"/>
          <w:trHeight w:val="285"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13AD28F">
            <w:pPr>
              <w:rPr>
                <w:sz w:val="21"/>
                <w:szCs w:val="21"/>
              </w:rPr>
            </w:pPr>
            <w:r>
              <w:rPr>
                <w:sz w:val="21"/>
                <w:szCs w:val="21"/>
              </w:rPr>
              <w:t>Комплексы процессных мероприятий</w:t>
            </w:r>
          </w:p>
        </w:tc>
        <w:tc>
          <w:tcPr>
            <w:tcW w:w="662" w:type="dxa"/>
            <w:tcBorders>
              <w:top w:val="nil"/>
              <w:left w:val="nil"/>
              <w:bottom w:val="single" w:color="auto" w:sz="4" w:space="0"/>
              <w:right w:val="single" w:color="auto" w:sz="4" w:space="0"/>
            </w:tcBorders>
            <w:shd w:val="clear" w:color="000000" w:fill="FFFFFF"/>
            <w:noWrap w:val="0"/>
            <w:vAlign w:val="center"/>
          </w:tcPr>
          <w:p w14:paraId="34767C96">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00380D62">
            <w:pPr>
              <w:jc w:val="center"/>
              <w:rPr>
                <w:sz w:val="21"/>
                <w:szCs w:val="21"/>
              </w:rPr>
            </w:pPr>
            <w:r>
              <w:rPr>
                <w:sz w:val="21"/>
                <w:szCs w:val="21"/>
              </w:rPr>
              <w:t>0505</w:t>
            </w:r>
          </w:p>
        </w:tc>
        <w:tc>
          <w:tcPr>
            <w:tcW w:w="1204" w:type="dxa"/>
            <w:tcBorders>
              <w:top w:val="nil"/>
              <w:left w:val="nil"/>
              <w:bottom w:val="single" w:color="auto" w:sz="4" w:space="0"/>
              <w:right w:val="single" w:color="auto" w:sz="4" w:space="0"/>
            </w:tcBorders>
            <w:shd w:val="clear" w:color="000000" w:fill="FFFFFF"/>
            <w:noWrap w:val="0"/>
            <w:vAlign w:val="center"/>
          </w:tcPr>
          <w:p w14:paraId="418E931A">
            <w:pPr>
              <w:ind w:left="-38" w:right="-105"/>
              <w:jc w:val="center"/>
              <w:rPr>
                <w:sz w:val="21"/>
                <w:szCs w:val="21"/>
              </w:rPr>
            </w:pPr>
            <w:r>
              <w:rPr>
                <w:sz w:val="21"/>
                <w:szCs w:val="21"/>
              </w:rPr>
              <w:t>38 4 00 00000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6F977FFE">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73F4E3BC">
            <w:pPr>
              <w:jc w:val="center"/>
              <w:rPr>
                <w:sz w:val="21"/>
                <w:szCs w:val="21"/>
              </w:rPr>
            </w:pPr>
            <w:r>
              <w:rPr>
                <w:sz w:val="21"/>
                <w:szCs w:val="21"/>
              </w:rPr>
              <w:t>182 447 015,64</w:t>
            </w:r>
          </w:p>
        </w:tc>
        <w:tc>
          <w:tcPr>
            <w:tcW w:w="1599" w:type="dxa"/>
            <w:tcBorders>
              <w:top w:val="nil"/>
              <w:left w:val="nil"/>
              <w:bottom w:val="single" w:color="auto" w:sz="4" w:space="0"/>
              <w:right w:val="single" w:color="auto" w:sz="4" w:space="0"/>
            </w:tcBorders>
            <w:shd w:val="clear" w:color="000000" w:fill="FFFFFF"/>
            <w:noWrap/>
            <w:vAlign w:val="center"/>
          </w:tcPr>
          <w:p w14:paraId="4693CA2B">
            <w:pPr>
              <w:jc w:val="center"/>
              <w:rPr>
                <w:sz w:val="21"/>
                <w:szCs w:val="21"/>
              </w:rPr>
            </w:pPr>
            <w:r>
              <w:rPr>
                <w:sz w:val="21"/>
                <w:szCs w:val="21"/>
              </w:rPr>
              <w:t>210 778 292,97</w:t>
            </w:r>
          </w:p>
        </w:tc>
      </w:tr>
      <w:tr w14:paraId="08126F6F">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530450D">
            <w:pPr>
              <w:rPr>
                <w:sz w:val="21"/>
                <w:szCs w:val="21"/>
              </w:rPr>
            </w:pPr>
            <w:r>
              <w:rPr>
                <w:sz w:val="21"/>
                <w:szCs w:val="21"/>
              </w:rPr>
              <w:t>Комплекс процессных мероприятий "Обеспечение реализации муниципальной программы"</w:t>
            </w:r>
          </w:p>
        </w:tc>
        <w:tc>
          <w:tcPr>
            <w:tcW w:w="662" w:type="dxa"/>
            <w:tcBorders>
              <w:top w:val="nil"/>
              <w:left w:val="nil"/>
              <w:bottom w:val="single" w:color="auto" w:sz="4" w:space="0"/>
              <w:right w:val="single" w:color="auto" w:sz="4" w:space="0"/>
            </w:tcBorders>
            <w:shd w:val="clear" w:color="000000" w:fill="FFFFFF"/>
            <w:noWrap w:val="0"/>
            <w:vAlign w:val="center"/>
          </w:tcPr>
          <w:p w14:paraId="125A1BC1">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7557790E">
            <w:pPr>
              <w:jc w:val="center"/>
              <w:rPr>
                <w:sz w:val="21"/>
                <w:szCs w:val="21"/>
              </w:rPr>
            </w:pPr>
            <w:r>
              <w:rPr>
                <w:sz w:val="21"/>
                <w:szCs w:val="21"/>
              </w:rPr>
              <w:t>0505</w:t>
            </w:r>
          </w:p>
        </w:tc>
        <w:tc>
          <w:tcPr>
            <w:tcW w:w="1204" w:type="dxa"/>
            <w:tcBorders>
              <w:top w:val="nil"/>
              <w:left w:val="nil"/>
              <w:bottom w:val="single" w:color="auto" w:sz="4" w:space="0"/>
              <w:right w:val="single" w:color="auto" w:sz="4" w:space="0"/>
            </w:tcBorders>
            <w:shd w:val="clear" w:color="000000" w:fill="FFFFFF"/>
            <w:noWrap w:val="0"/>
            <w:vAlign w:val="center"/>
          </w:tcPr>
          <w:p w14:paraId="6A39689E">
            <w:pPr>
              <w:ind w:left="-38" w:right="-105"/>
              <w:jc w:val="center"/>
              <w:rPr>
                <w:sz w:val="21"/>
                <w:szCs w:val="21"/>
              </w:rPr>
            </w:pPr>
            <w:r>
              <w:rPr>
                <w:sz w:val="21"/>
                <w:szCs w:val="21"/>
              </w:rPr>
              <w:t>38 4 01 00000</w:t>
            </w:r>
          </w:p>
        </w:tc>
        <w:tc>
          <w:tcPr>
            <w:tcW w:w="637" w:type="dxa"/>
            <w:tcBorders>
              <w:top w:val="nil"/>
              <w:left w:val="nil"/>
              <w:bottom w:val="single" w:color="auto" w:sz="4" w:space="0"/>
              <w:right w:val="single" w:color="auto" w:sz="4" w:space="0"/>
            </w:tcBorders>
            <w:shd w:val="clear" w:color="000000" w:fill="FFFFFF"/>
            <w:noWrap w:val="0"/>
            <w:vAlign w:val="center"/>
          </w:tcPr>
          <w:p w14:paraId="50ECC8F6">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4473210E">
            <w:pPr>
              <w:jc w:val="center"/>
              <w:rPr>
                <w:sz w:val="21"/>
                <w:szCs w:val="21"/>
              </w:rPr>
            </w:pPr>
            <w:r>
              <w:rPr>
                <w:sz w:val="21"/>
                <w:szCs w:val="21"/>
              </w:rPr>
              <w:t>182 447 015,64</w:t>
            </w:r>
          </w:p>
        </w:tc>
        <w:tc>
          <w:tcPr>
            <w:tcW w:w="1599" w:type="dxa"/>
            <w:tcBorders>
              <w:top w:val="nil"/>
              <w:left w:val="nil"/>
              <w:bottom w:val="single" w:color="auto" w:sz="4" w:space="0"/>
              <w:right w:val="single" w:color="auto" w:sz="4" w:space="0"/>
            </w:tcBorders>
            <w:shd w:val="clear" w:color="000000" w:fill="FFFFFF"/>
            <w:noWrap/>
            <w:vAlign w:val="center"/>
          </w:tcPr>
          <w:p w14:paraId="4943E966">
            <w:pPr>
              <w:jc w:val="center"/>
              <w:rPr>
                <w:sz w:val="21"/>
                <w:szCs w:val="21"/>
              </w:rPr>
            </w:pPr>
            <w:r>
              <w:rPr>
                <w:sz w:val="21"/>
                <w:szCs w:val="21"/>
              </w:rPr>
              <w:t>210 778 292,97</w:t>
            </w:r>
          </w:p>
        </w:tc>
      </w:tr>
      <w:tr w14:paraId="5B2AA067">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069A742">
            <w:pPr>
              <w:rPr>
                <w:sz w:val="21"/>
                <w:szCs w:val="21"/>
              </w:rPr>
            </w:pPr>
            <w:r>
              <w:rPr>
                <w:sz w:val="21"/>
                <w:szCs w:val="21"/>
              </w:rPr>
              <w:t>Обеспечение деятельности органов местного самоуправления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497E4891">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3AFD3CCE">
            <w:pPr>
              <w:jc w:val="center"/>
              <w:rPr>
                <w:sz w:val="21"/>
                <w:szCs w:val="21"/>
              </w:rPr>
            </w:pPr>
            <w:r>
              <w:rPr>
                <w:sz w:val="21"/>
                <w:szCs w:val="21"/>
              </w:rPr>
              <w:t>0505</w:t>
            </w:r>
          </w:p>
        </w:tc>
        <w:tc>
          <w:tcPr>
            <w:tcW w:w="1204" w:type="dxa"/>
            <w:tcBorders>
              <w:top w:val="nil"/>
              <w:left w:val="nil"/>
              <w:bottom w:val="single" w:color="auto" w:sz="4" w:space="0"/>
              <w:right w:val="single" w:color="auto" w:sz="4" w:space="0"/>
            </w:tcBorders>
            <w:shd w:val="clear" w:color="000000" w:fill="FFFFFF"/>
            <w:noWrap w:val="0"/>
            <w:vAlign w:val="center"/>
          </w:tcPr>
          <w:p w14:paraId="56AF4141">
            <w:pPr>
              <w:ind w:left="-38" w:right="-105"/>
              <w:jc w:val="center"/>
              <w:rPr>
                <w:sz w:val="21"/>
                <w:szCs w:val="21"/>
              </w:rPr>
            </w:pPr>
            <w:r>
              <w:rPr>
                <w:sz w:val="21"/>
                <w:szCs w:val="21"/>
              </w:rPr>
              <w:t>38 4 01 00102</w:t>
            </w:r>
          </w:p>
        </w:tc>
        <w:tc>
          <w:tcPr>
            <w:tcW w:w="637" w:type="dxa"/>
            <w:tcBorders>
              <w:top w:val="nil"/>
              <w:left w:val="nil"/>
              <w:bottom w:val="single" w:color="auto" w:sz="4" w:space="0"/>
              <w:right w:val="single" w:color="auto" w:sz="4" w:space="0"/>
            </w:tcBorders>
            <w:shd w:val="clear" w:color="000000" w:fill="FFFFFF"/>
            <w:noWrap w:val="0"/>
            <w:vAlign w:val="center"/>
          </w:tcPr>
          <w:p w14:paraId="74F5781D">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6960FE45">
            <w:pPr>
              <w:jc w:val="center"/>
              <w:rPr>
                <w:sz w:val="21"/>
                <w:szCs w:val="21"/>
              </w:rPr>
            </w:pPr>
            <w:r>
              <w:rPr>
                <w:sz w:val="21"/>
                <w:szCs w:val="21"/>
              </w:rPr>
              <w:t>23 274 336,55</w:t>
            </w:r>
          </w:p>
        </w:tc>
        <w:tc>
          <w:tcPr>
            <w:tcW w:w="1599" w:type="dxa"/>
            <w:tcBorders>
              <w:top w:val="nil"/>
              <w:left w:val="nil"/>
              <w:bottom w:val="single" w:color="auto" w:sz="4" w:space="0"/>
              <w:right w:val="single" w:color="auto" w:sz="4" w:space="0"/>
            </w:tcBorders>
            <w:shd w:val="clear" w:color="000000" w:fill="FFFFFF"/>
            <w:noWrap/>
            <w:vAlign w:val="center"/>
          </w:tcPr>
          <w:p w14:paraId="7182CA5B">
            <w:pPr>
              <w:jc w:val="center"/>
              <w:rPr>
                <w:sz w:val="21"/>
                <w:szCs w:val="21"/>
              </w:rPr>
            </w:pPr>
            <w:r>
              <w:rPr>
                <w:sz w:val="21"/>
                <w:szCs w:val="21"/>
              </w:rPr>
              <w:t>26 796 638,17</w:t>
            </w:r>
          </w:p>
        </w:tc>
      </w:tr>
      <w:tr w14:paraId="36E34EAD">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1F953BD">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color="auto" w:sz="4" w:space="0"/>
              <w:right w:val="single" w:color="auto" w:sz="4" w:space="0"/>
            </w:tcBorders>
            <w:shd w:val="clear" w:color="000000" w:fill="FFFFFF"/>
            <w:noWrap w:val="0"/>
            <w:vAlign w:val="center"/>
          </w:tcPr>
          <w:p w14:paraId="316EDFD2">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7EE78047">
            <w:pPr>
              <w:jc w:val="center"/>
              <w:rPr>
                <w:sz w:val="21"/>
                <w:szCs w:val="21"/>
              </w:rPr>
            </w:pPr>
            <w:r>
              <w:rPr>
                <w:sz w:val="21"/>
                <w:szCs w:val="21"/>
              </w:rPr>
              <w:t>0505</w:t>
            </w:r>
          </w:p>
        </w:tc>
        <w:tc>
          <w:tcPr>
            <w:tcW w:w="1204" w:type="dxa"/>
            <w:tcBorders>
              <w:top w:val="nil"/>
              <w:left w:val="nil"/>
              <w:bottom w:val="single" w:color="auto" w:sz="4" w:space="0"/>
              <w:right w:val="single" w:color="auto" w:sz="4" w:space="0"/>
            </w:tcBorders>
            <w:shd w:val="clear" w:color="000000" w:fill="FFFFFF"/>
            <w:noWrap w:val="0"/>
            <w:vAlign w:val="center"/>
          </w:tcPr>
          <w:p w14:paraId="5138BDBF">
            <w:pPr>
              <w:ind w:left="-38" w:right="-105"/>
              <w:jc w:val="center"/>
              <w:rPr>
                <w:sz w:val="21"/>
                <w:szCs w:val="21"/>
              </w:rPr>
            </w:pPr>
            <w:r>
              <w:rPr>
                <w:sz w:val="21"/>
                <w:szCs w:val="21"/>
              </w:rPr>
              <w:t>38 4 01 00102</w:t>
            </w:r>
          </w:p>
        </w:tc>
        <w:tc>
          <w:tcPr>
            <w:tcW w:w="637" w:type="dxa"/>
            <w:tcBorders>
              <w:top w:val="nil"/>
              <w:left w:val="nil"/>
              <w:bottom w:val="single" w:color="auto" w:sz="4" w:space="0"/>
              <w:right w:val="single" w:color="auto" w:sz="4" w:space="0"/>
            </w:tcBorders>
            <w:shd w:val="clear" w:color="000000" w:fill="FFFFFF"/>
            <w:noWrap w:val="0"/>
            <w:vAlign w:val="center"/>
          </w:tcPr>
          <w:p w14:paraId="15E7CD8D">
            <w:pPr>
              <w:jc w:val="center"/>
              <w:rPr>
                <w:sz w:val="21"/>
                <w:szCs w:val="21"/>
              </w:rPr>
            </w:pPr>
            <w:r>
              <w:rPr>
                <w:sz w:val="21"/>
                <w:szCs w:val="21"/>
              </w:rPr>
              <w:t>100</w:t>
            </w:r>
          </w:p>
        </w:tc>
        <w:tc>
          <w:tcPr>
            <w:tcW w:w="1780" w:type="dxa"/>
            <w:tcBorders>
              <w:top w:val="nil"/>
              <w:left w:val="nil"/>
              <w:bottom w:val="single" w:color="auto" w:sz="4" w:space="0"/>
              <w:right w:val="single" w:color="auto" w:sz="4" w:space="0"/>
            </w:tcBorders>
            <w:shd w:val="clear" w:color="000000" w:fill="FFFFFF"/>
            <w:noWrap/>
            <w:vAlign w:val="center"/>
          </w:tcPr>
          <w:p w14:paraId="5C62C516">
            <w:pPr>
              <w:jc w:val="center"/>
              <w:rPr>
                <w:sz w:val="21"/>
                <w:szCs w:val="21"/>
              </w:rPr>
            </w:pPr>
            <w:r>
              <w:rPr>
                <w:sz w:val="21"/>
                <w:szCs w:val="21"/>
              </w:rPr>
              <w:t>23 068 284,46</w:t>
            </w:r>
          </w:p>
        </w:tc>
        <w:tc>
          <w:tcPr>
            <w:tcW w:w="1599" w:type="dxa"/>
            <w:tcBorders>
              <w:top w:val="nil"/>
              <w:left w:val="nil"/>
              <w:bottom w:val="single" w:color="auto" w:sz="4" w:space="0"/>
              <w:right w:val="single" w:color="auto" w:sz="4" w:space="0"/>
            </w:tcBorders>
            <w:shd w:val="clear" w:color="000000" w:fill="FFFFFF"/>
            <w:noWrap/>
            <w:vAlign w:val="center"/>
          </w:tcPr>
          <w:p w14:paraId="492C8DEE">
            <w:pPr>
              <w:jc w:val="center"/>
              <w:rPr>
                <w:sz w:val="21"/>
                <w:szCs w:val="21"/>
              </w:rPr>
            </w:pPr>
            <w:r>
              <w:rPr>
                <w:sz w:val="21"/>
                <w:szCs w:val="21"/>
              </w:rPr>
              <w:t>26 580 638,17</w:t>
            </w:r>
          </w:p>
        </w:tc>
      </w:tr>
      <w:tr w14:paraId="5864589B">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F7E13EB">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61AF242E">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0084C923">
            <w:pPr>
              <w:jc w:val="center"/>
              <w:rPr>
                <w:sz w:val="21"/>
                <w:szCs w:val="21"/>
              </w:rPr>
            </w:pPr>
            <w:r>
              <w:rPr>
                <w:sz w:val="21"/>
                <w:szCs w:val="21"/>
              </w:rPr>
              <w:t>0505</w:t>
            </w:r>
          </w:p>
        </w:tc>
        <w:tc>
          <w:tcPr>
            <w:tcW w:w="1204" w:type="dxa"/>
            <w:tcBorders>
              <w:top w:val="nil"/>
              <w:left w:val="nil"/>
              <w:bottom w:val="single" w:color="auto" w:sz="4" w:space="0"/>
              <w:right w:val="single" w:color="auto" w:sz="4" w:space="0"/>
            </w:tcBorders>
            <w:shd w:val="clear" w:color="000000" w:fill="FFFFFF"/>
            <w:noWrap w:val="0"/>
            <w:vAlign w:val="center"/>
          </w:tcPr>
          <w:p w14:paraId="67F0A65F">
            <w:pPr>
              <w:ind w:left="-38" w:right="-105"/>
              <w:jc w:val="center"/>
              <w:rPr>
                <w:sz w:val="21"/>
                <w:szCs w:val="21"/>
              </w:rPr>
            </w:pPr>
            <w:r>
              <w:rPr>
                <w:sz w:val="21"/>
                <w:szCs w:val="21"/>
              </w:rPr>
              <w:t>38 4 01 00102</w:t>
            </w:r>
          </w:p>
        </w:tc>
        <w:tc>
          <w:tcPr>
            <w:tcW w:w="637" w:type="dxa"/>
            <w:tcBorders>
              <w:top w:val="nil"/>
              <w:left w:val="nil"/>
              <w:bottom w:val="single" w:color="auto" w:sz="4" w:space="0"/>
              <w:right w:val="single" w:color="auto" w:sz="4" w:space="0"/>
            </w:tcBorders>
            <w:shd w:val="clear" w:color="000000" w:fill="FFFFFF"/>
            <w:noWrap w:val="0"/>
            <w:vAlign w:val="center"/>
          </w:tcPr>
          <w:p w14:paraId="7BF7661D">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63E9B9B9">
            <w:pPr>
              <w:jc w:val="center"/>
              <w:rPr>
                <w:sz w:val="21"/>
                <w:szCs w:val="21"/>
              </w:rPr>
            </w:pPr>
            <w:r>
              <w:rPr>
                <w:sz w:val="21"/>
                <w:szCs w:val="21"/>
              </w:rPr>
              <w:t>206 052,09</w:t>
            </w:r>
          </w:p>
        </w:tc>
        <w:tc>
          <w:tcPr>
            <w:tcW w:w="1599" w:type="dxa"/>
            <w:tcBorders>
              <w:top w:val="nil"/>
              <w:left w:val="nil"/>
              <w:bottom w:val="single" w:color="auto" w:sz="4" w:space="0"/>
              <w:right w:val="single" w:color="auto" w:sz="4" w:space="0"/>
            </w:tcBorders>
            <w:shd w:val="clear" w:color="000000" w:fill="FFFFFF"/>
            <w:noWrap/>
            <w:vAlign w:val="center"/>
          </w:tcPr>
          <w:p w14:paraId="7BD8033A">
            <w:pPr>
              <w:jc w:val="center"/>
              <w:rPr>
                <w:sz w:val="21"/>
                <w:szCs w:val="21"/>
              </w:rPr>
            </w:pPr>
            <w:r>
              <w:rPr>
                <w:sz w:val="21"/>
                <w:szCs w:val="21"/>
              </w:rPr>
              <w:t>216 000,00</w:t>
            </w:r>
          </w:p>
        </w:tc>
      </w:tr>
      <w:tr w14:paraId="36BA65E2">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FA3E2A9">
            <w:pPr>
              <w:rPr>
                <w:sz w:val="21"/>
                <w:szCs w:val="21"/>
              </w:rPr>
            </w:pPr>
            <w:r>
              <w:rPr>
                <w:sz w:val="21"/>
                <w:szCs w:val="21"/>
              </w:rPr>
              <w:t>Обеспечение деятельности казенных учреждений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1FA96DA4">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0A7AF264">
            <w:pPr>
              <w:jc w:val="center"/>
              <w:rPr>
                <w:sz w:val="21"/>
                <w:szCs w:val="21"/>
              </w:rPr>
            </w:pPr>
            <w:r>
              <w:rPr>
                <w:sz w:val="21"/>
                <w:szCs w:val="21"/>
              </w:rPr>
              <w:t>0505</w:t>
            </w:r>
          </w:p>
        </w:tc>
        <w:tc>
          <w:tcPr>
            <w:tcW w:w="1204" w:type="dxa"/>
            <w:tcBorders>
              <w:top w:val="nil"/>
              <w:left w:val="nil"/>
              <w:bottom w:val="single" w:color="auto" w:sz="4" w:space="0"/>
              <w:right w:val="single" w:color="auto" w:sz="4" w:space="0"/>
            </w:tcBorders>
            <w:shd w:val="clear" w:color="000000" w:fill="FFFFFF"/>
            <w:noWrap w:val="0"/>
            <w:vAlign w:val="center"/>
          </w:tcPr>
          <w:p w14:paraId="1DD100BF">
            <w:pPr>
              <w:ind w:left="-38" w:right="-105"/>
              <w:jc w:val="center"/>
              <w:rPr>
                <w:sz w:val="21"/>
                <w:szCs w:val="21"/>
              </w:rPr>
            </w:pPr>
            <w:r>
              <w:rPr>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408211D3">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488E8087">
            <w:pPr>
              <w:jc w:val="center"/>
              <w:rPr>
                <w:sz w:val="21"/>
                <w:szCs w:val="21"/>
              </w:rPr>
            </w:pPr>
            <w:r>
              <w:rPr>
                <w:sz w:val="21"/>
                <w:szCs w:val="21"/>
              </w:rPr>
              <w:t>144 084 645,65</w:t>
            </w:r>
          </w:p>
        </w:tc>
        <w:tc>
          <w:tcPr>
            <w:tcW w:w="1599" w:type="dxa"/>
            <w:tcBorders>
              <w:top w:val="nil"/>
              <w:left w:val="nil"/>
              <w:bottom w:val="single" w:color="auto" w:sz="4" w:space="0"/>
              <w:right w:val="single" w:color="auto" w:sz="4" w:space="0"/>
            </w:tcBorders>
            <w:shd w:val="clear" w:color="000000" w:fill="FFFFFF"/>
            <w:noWrap/>
            <w:vAlign w:val="center"/>
          </w:tcPr>
          <w:p w14:paraId="16C7E8DB">
            <w:pPr>
              <w:jc w:val="center"/>
              <w:rPr>
                <w:sz w:val="21"/>
                <w:szCs w:val="21"/>
              </w:rPr>
            </w:pPr>
            <w:r>
              <w:rPr>
                <w:sz w:val="21"/>
                <w:szCs w:val="21"/>
              </w:rPr>
              <w:t>168 893 621,36</w:t>
            </w:r>
          </w:p>
        </w:tc>
      </w:tr>
      <w:tr w14:paraId="059EFAD2">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99C5304">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color="auto" w:sz="4" w:space="0"/>
              <w:right w:val="single" w:color="auto" w:sz="4" w:space="0"/>
            </w:tcBorders>
            <w:shd w:val="clear" w:color="000000" w:fill="FFFFFF"/>
            <w:noWrap w:val="0"/>
            <w:vAlign w:val="center"/>
          </w:tcPr>
          <w:p w14:paraId="789189F5">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7A959173">
            <w:pPr>
              <w:jc w:val="center"/>
              <w:rPr>
                <w:sz w:val="21"/>
                <w:szCs w:val="21"/>
              </w:rPr>
            </w:pPr>
            <w:r>
              <w:rPr>
                <w:sz w:val="21"/>
                <w:szCs w:val="21"/>
              </w:rPr>
              <w:t>0505</w:t>
            </w:r>
          </w:p>
        </w:tc>
        <w:tc>
          <w:tcPr>
            <w:tcW w:w="1204" w:type="dxa"/>
            <w:tcBorders>
              <w:top w:val="nil"/>
              <w:left w:val="nil"/>
              <w:bottom w:val="single" w:color="auto" w:sz="4" w:space="0"/>
              <w:right w:val="single" w:color="auto" w:sz="4" w:space="0"/>
            </w:tcBorders>
            <w:shd w:val="clear" w:color="000000" w:fill="FFFFFF"/>
            <w:noWrap w:val="0"/>
            <w:vAlign w:val="center"/>
          </w:tcPr>
          <w:p w14:paraId="6563579D">
            <w:pPr>
              <w:ind w:left="-38" w:right="-105"/>
              <w:jc w:val="center"/>
              <w:rPr>
                <w:sz w:val="21"/>
                <w:szCs w:val="21"/>
              </w:rPr>
            </w:pPr>
            <w:r>
              <w:rPr>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572FFDF9">
            <w:pPr>
              <w:jc w:val="center"/>
              <w:rPr>
                <w:sz w:val="21"/>
                <w:szCs w:val="21"/>
              </w:rPr>
            </w:pPr>
            <w:r>
              <w:rPr>
                <w:sz w:val="21"/>
                <w:szCs w:val="21"/>
              </w:rPr>
              <w:t>100</w:t>
            </w:r>
          </w:p>
        </w:tc>
        <w:tc>
          <w:tcPr>
            <w:tcW w:w="1780" w:type="dxa"/>
            <w:tcBorders>
              <w:top w:val="nil"/>
              <w:left w:val="nil"/>
              <w:bottom w:val="single" w:color="auto" w:sz="4" w:space="0"/>
              <w:right w:val="single" w:color="auto" w:sz="4" w:space="0"/>
            </w:tcBorders>
            <w:shd w:val="clear" w:color="000000" w:fill="FFFFFF"/>
            <w:noWrap/>
            <w:vAlign w:val="center"/>
          </w:tcPr>
          <w:p w14:paraId="0E35B022">
            <w:pPr>
              <w:jc w:val="center"/>
              <w:rPr>
                <w:sz w:val="21"/>
                <w:szCs w:val="21"/>
              </w:rPr>
            </w:pPr>
            <w:r>
              <w:rPr>
                <w:sz w:val="21"/>
                <w:szCs w:val="21"/>
              </w:rPr>
              <w:t>114 482 542,88</w:t>
            </w:r>
          </w:p>
        </w:tc>
        <w:tc>
          <w:tcPr>
            <w:tcW w:w="1599" w:type="dxa"/>
            <w:tcBorders>
              <w:top w:val="nil"/>
              <w:left w:val="nil"/>
              <w:bottom w:val="single" w:color="auto" w:sz="4" w:space="0"/>
              <w:right w:val="single" w:color="auto" w:sz="4" w:space="0"/>
            </w:tcBorders>
            <w:shd w:val="clear" w:color="000000" w:fill="FFFFFF"/>
            <w:noWrap/>
            <w:vAlign w:val="center"/>
          </w:tcPr>
          <w:p w14:paraId="7F73F064">
            <w:pPr>
              <w:jc w:val="center"/>
              <w:rPr>
                <w:sz w:val="21"/>
                <w:szCs w:val="21"/>
              </w:rPr>
            </w:pPr>
            <w:r>
              <w:rPr>
                <w:sz w:val="21"/>
                <w:szCs w:val="21"/>
              </w:rPr>
              <w:t>135 585 973,32</w:t>
            </w:r>
          </w:p>
        </w:tc>
      </w:tr>
      <w:tr w14:paraId="34880258">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E040314">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2D429926">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2D78281C">
            <w:pPr>
              <w:jc w:val="center"/>
              <w:rPr>
                <w:sz w:val="21"/>
                <w:szCs w:val="21"/>
              </w:rPr>
            </w:pPr>
            <w:r>
              <w:rPr>
                <w:sz w:val="21"/>
                <w:szCs w:val="21"/>
              </w:rPr>
              <w:t>0505</w:t>
            </w:r>
          </w:p>
        </w:tc>
        <w:tc>
          <w:tcPr>
            <w:tcW w:w="1204" w:type="dxa"/>
            <w:tcBorders>
              <w:top w:val="nil"/>
              <w:left w:val="nil"/>
              <w:bottom w:val="single" w:color="auto" w:sz="4" w:space="0"/>
              <w:right w:val="single" w:color="auto" w:sz="4" w:space="0"/>
            </w:tcBorders>
            <w:shd w:val="clear" w:color="000000" w:fill="FFFFFF"/>
            <w:noWrap w:val="0"/>
            <w:vAlign w:val="center"/>
          </w:tcPr>
          <w:p w14:paraId="0DE322AB">
            <w:pPr>
              <w:ind w:left="-38" w:right="-105"/>
              <w:jc w:val="center"/>
              <w:rPr>
                <w:sz w:val="21"/>
                <w:szCs w:val="21"/>
              </w:rPr>
            </w:pPr>
            <w:r>
              <w:rPr>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3B818382">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316FB8CE">
            <w:pPr>
              <w:jc w:val="center"/>
              <w:rPr>
                <w:sz w:val="21"/>
                <w:szCs w:val="21"/>
              </w:rPr>
            </w:pPr>
            <w:r>
              <w:rPr>
                <w:sz w:val="21"/>
                <w:szCs w:val="21"/>
              </w:rPr>
              <w:t>20 174 535,58</w:t>
            </w:r>
          </w:p>
        </w:tc>
        <w:tc>
          <w:tcPr>
            <w:tcW w:w="1599" w:type="dxa"/>
            <w:tcBorders>
              <w:top w:val="nil"/>
              <w:left w:val="nil"/>
              <w:bottom w:val="single" w:color="auto" w:sz="4" w:space="0"/>
              <w:right w:val="single" w:color="auto" w:sz="4" w:space="0"/>
            </w:tcBorders>
            <w:shd w:val="clear" w:color="000000" w:fill="FFFFFF"/>
            <w:noWrap/>
            <w:vAlign w:val="center"/>
          </w:tcPr>
          <w:p w14:paraId="3680D096">
            <w:pPr>
              <w:jc w:val="center"/>
              <w:rPr>
                <w:sz w:val="21"/>
                <w:szCs w:val="21"/>
              </w:rPr>
            </w:pPr>
            <w:r>
              <w:rPr>
                <w:sz w:val="21"/>
                <w:szCs w:val="21"/>
              </w:rPr>
              <w:t>23 880 080,85</w:t>
            </w:r>
          </w:p>
        </w:tc>
      </w:tr>
      <w:tr w14:paraId="6FDEA8E1">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83A1424">
            <w:pPr>
              <w:rPr>
                <w:sz w:val="21"/>
                <w:szCs w:val="21"/>
              </w:rPr>
            </w:pPr>
            <w:r>
              <w:rPr>
                <w:sz w:val="21"/>
                <w:szCs w:val="21"/>
              </w:rPr>
              <w:t>Иные бюджетные ассигнования</w:t>
            </w:r>
          </w:p>
        </w:tc>
        <w:tc>
          <w:tcPr>
            <w:tcW w:w="662" w:type="dxa"/>
            <w:tcBorders>
              <w:top w:val="nil"/>
              <w:left w:val="nil"/>
              <w:bottom w:val="single" w:color="auto" w:sz="4" w:space="0"/>
              <w:right w:val="single" w:color="auto" w:sz="4" w:space="0"/>
            </w:tcBorders>
            <w:shd w:val="clear" w:color="000000" w:fill="FFFFFF"/>
            <w:noWrap w:val="0"/>
            <w:vAlign w:val="center"/>
          </w:tcPr>
          <w:p w14:paraId="1BFFAAE6">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12D2E452">
            <w:pPr>
              <w:jc w:val="center"/>
              <w:rPr>
                <w:sz w:val="21"/>
                <w:szCs w:val="21"/>
              </w:rPr>
            </w:pPr>
            <w:r>
              <w:rPr>
                <w:sz w:val="21"/>
                <w:szCs w:val="21"/>
              </w:rPr>
              <w:t>0505</w:t>
            </w:r>
          </w:p>
        </w:tc>
        <w:tc>
          <w:tcPr>
            <w:tcW w:w="1204" w:type="dxa"/>
            <w:tcBorders>
              <w:top w:val="nil"/>
              <w:left w:val="nil"/>
              <w:bottom w:val="single" w:color="auto" w:sz="4" w:space="0"/>
              <w:right w:val="single" w:color="auto" w:sz="4" w:space="0"/>
            </w:tcBorders>
            <w:shd w:val="clear" w:color="000000" w:fill="FFFFFF"/>
            <w:noWrap w:val="0"/>
            <w:vAlign w:val="center"/>
          </w:tcPr>
          <w:p w14:paraId="0B1C45C4">
            <w:pPr>
              <w:ind w:left="-38" w:right="-105"/>
              <w:jc w:val="center"/>
              <w:rPr>
                <w:sz w:val="21"/>
                <w:szCs w:val="21"/>
              </w:rPr>
            </w:pPr>
            <w:r>
              <w:rPr>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0FB9E36B">
            <w:pPr>
              <w:jc w:val="center"/>
              <w:rPr>
                <w:sz w:val="21"/>
                <w:szCs w:val="21"/>
              </w:rPr>
            </w:pPr>
            <w:r>
              <w:rPr>
                <w:sz w:val="21"/>
                <w:szCs w:val="21"/>
              </w:rPr>
              <w:t>800</w:t>
            </w:r>
          </w:p>
        </w:tc>
        <w:tc>
          <w:tcPr>
            <w:tcW w:w="1780" w:type="dxa"/>
            <w:tcBorders>
              <w:top w:val="nil"/>
              <w:left w:val="nil"/>
              <w:bottom w:val="single" w:color="auto" w:sz="4" w:space="0"/>
              <w:right w:val="single" w:color="auto" w:sz="4" w:space="0"/>
            </w:tcBorders>
            <w:shd w:val="clear" w:color="000000" w:fill="FFFFFF"/>
            <w:noWrap/>
            <w:vAlign w:val="center"/>
          </w:tcPr>
          <w:p w14:paraId="158EB80B">
            <w:pPr>
              <w:jc w:val="center"/>
              <w:rPr>
                <w:sz w:val="21"/>
                <w:szCs w:val="21"/>
              </w:rPr>
            </w:pPr>
            <w:r>
              <w:rPr>
                <w:sz w:val="21"/>
                <w:szCs w:val="21"/>
              </w:rPr>
              <w:t>9 427 567,19</w:t>
            </w:r>
          </w:p>
        </w:tc>
        <w:tc>
          <w:tcPr>
            <w:tcW w:w="1599" w:type="dxa"/>
            <w:tcBorders>
              <w:top w:val="nil"/>
              <w:left w:val="nil"/>
              <w:bottom w:val="single" w:color="auto" w:sz="4" w:space="0"/>
              <w:right w:val="single" w:color="auto" w:sz="4" w:space="0"/>
            </w:tcBorders>
            <w:shd w:val="clear" w:color="000000" w:fill="FFFFFF"/>
            <w:noWrap/>
            <w:vAlign w:val="center"/>
          </w:tcPr>
          <w:p w14:paraId="62674CB5">
            <w:pPr>
              <w:jc w:val="center"/>
              <w:rPr>
                <w:sz w:val="21"/>
                <w:szCs w:val="21"/>
              </w:rPr>
            </w:pPr>
            <w:r>
              <w:rPr>
                <w:sz w:val="21"/>
                <w:szCs w:val="21"/>
              </w:rPr>
              <w:t>9 427 567,19</w:t>
            </w:r>
          </w:p>
        </w:tc>
      </w:tr>
      <w:tr w14:paraId="68AEED9F">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B3C2463">
            <w:pPr>
              <w:rPr>
                <w:sz w:val="21"/>
                <w:szCs w:val="21"/>
              </w:rPr>
            </w:pPr>
            <w:r>
              <w:rPr>
                <w:sz w:val="21"/>
                <w:szCs w:val="21"/>
              </w:rPr>
              <w:t>Приобретение техники и оборудования в лизинг</w:t>
            </w:r>
          </w:p>
        </w:tc>
        <w:tc>
          <w:tcPr>
            <w:tcW w:w="662" w:type="dxa"/>
            <w:tcBorders>
              <w:top w:val="nil"/>
              <w:left w:val="nil"/>
              <w:bottom w:val="single" w:color="auto" w:sz="4" w:space="0"/>
              <w:right w:val="single" w:color="auto" w:sz="4" w:space="0"/>
            </w:tcBorders>
            <w:shd w:val="clear" w:color="000000" w:fill="FFFFFF"/>
            <w:noWrap w:val="0"/>
            <w:vAlign w:val="center"/>
          </w:tcPr>
          <w:p w14:paraId="67CE4DE0">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201B2683">
            <w:pPr>
              <w:jc w:val="center"/>
              <w:rPr>
                <w:sz w:val="21"/>
                <w:szCs w:val="21"/>
              </w:rPr>
            </w:pPr>
            <w:r>
              <w:rPr>
                <w:sz w:val="21"/>
                <w:szCs w:val="21"/>
              </w:rPr>
              <w:t>0505</w:t>
            </w:r>
          </w:p>
        </w:tc>
        <w:tc>
          <w:tcPr>
            <w:tcW w:w="1204" w:type="dxa"/>
            <w:tcBorders>
              <w:top w:val="nil"/>
              <w:left w:val="nil"/>
              <w:bottom w:val="single" w:color="auto" w:sz="4" w:space="0"/>
              <w:right w:val="single" w:color="auto" w:sz="4" w:space="0"/>
            </w:tcBorders>
            <w:shd w:val="clear" w:color="000000" w:fill="FFFFFF"/>
            <w:noWrap w:val="0"/>
            <w:vAlign w:val="center"/>
          </w:tcPr>
          <w:p w14:paraId="01A57DFE">
            <w:pPr>
              <w:ind w:left="-38" w:right="-105"/>
              <w:jc w:val="center"/>
              <w:rPr>
                <w:sz w:val="21"/>
                <w:szCs w:val="21"/>
              </w:rPr>
            </w:pPr>
            <w:r>
              <w:rPr>
                <w:sz w:val="21"/>
                <w:szCs w:val="21"/>
              </w:rPr>
              <w:t>38 4 01 00316</w:t>
            </w:r>
          </w:p>
        </w:tc>
        <w:tc>
          <w:tcPr>
            <w:tcW w:w="637" w:type="dxa"/>
            <w:tcBorders>
              <w:top w:val="nil"/>
              <w:left w:val="nil"/>
              <w:bottom w:val="single" w:color="auto" w:sz="4" w:space="0"/>
              <w:right w:val="single" w:color="auto" w:sz="4" w:space="0"/>
            </w:tcBorders>
            <w:shd w:val="clear" w:color="000000" w:fill="FFFFFF"/>
            <w:noWrap w:val="0"/>
            <w:vAlign w:val="center"/>
          </w:tcPr>
          <w:p w14:paraId="2C5FF893">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2F387693">
            <w:pPr>
              <w:jc w:val="center"/>
              <w:rPr>
                <w:sz w:val="21"/>
                <w:szCs w:val="21"/>
              </w:rPr>
            </w:pPr>
            <w:r>
              <w:rPr>
                <w:sz w:val="21"/>
                <w:szCs w:val="21"/>
              </w:rPr>
              <w:t>15 073 033,44</w:t>
            </w:r>
          </w:p>
        </w:tc>
        <w:tc>
          <w:tcPr>
            <w:tcW w:w="1599" w:type="dxa"/>
            <w:tcBorders>
              <w:top w:val="nil"/>
              <w:left w:val="nil"/>
              <w:bottom w:val="single" w:color="auto" w:sz="4" w:space="0"/>
              <w:right w:val="single" w:color="auto" w:sz="4" w:space="0"/>
            </w:tcBorders>
            <w:shd w:val="clear" w:color="000000" w:fill="FFFFFF"/>
            <w:noWrap/>
            <w:vAlign w:val="center"/>
          </w:tcPr>
          <w:p w14:paraId="30D8847D">
            <w:pPr>
              <w:jc w:val="center"/>
              <w:rPr>
                <w:sz w:val="21"/>
                <w:szCs w:val="21"/>
              </w:rPr>
            </w:pPr>
            <w:r>
              <w:rPr>
                <w:sz w:val="21"/>
                <w:szCs w:val="21"/>
              </w:rPr>
              <w:t>15 073 033,44</w:t>
            </w:r>
          </w:p>
        </w:tc>
      </w:tr>
      <w:tr w14:paraId="6D2615EB">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1DBA4CE">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16808405">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59D229DD">
            <w:pPr>
              <w:jc w:val="center"/>
              <w:rPr>
                <w:sz w:val="21"/>
                <w:szCs w:val="21"/>
              </w:rPr>
            </w:pPr>
            <w:r>
              <w:rPr>
                <w:sz w:val="21"/>
                <w:szCs w:val="21"/>
              </w:rPr>
              <w:t>0505</w:t>
            </w:r>
          </w:p>
        </w:tc>
        <w:tc>
          <w:tcPr>
            <w:tcW w:w="1204" w:type="dxa"/>
            <w:tcBorders>
              <w:top w:val="nil"/>
              <w:left w:val="nil"/>
              <w:bottom w:val="single" w:color="auto" w:sz="4" w:space="0"/>
              <w:right w:val="single" w:color="auto" w:sz="4" w:space="0"/>
            </w:tcBorders>
            <w:shd w:val="clear" w:color="000000" w:fill="FFFFFF"/>
            <w:noWrap w:val="0"/>
            <w:vAlign w:val="center"/>
          </w:tcPr>
          <w:p w14:paraId="4A4D29A8">
            <w:pPr>
              <w:ind w:left="-38" w:right="-105"/>
              <w:jc w:val="center"/>
              <w:rPr>
                <w:sz w:val="21"/>
                <w:szCs w:val="21"/>
              </w:rPr>
            </w:pPr>
            <w:r>
              <w:rPr>
                <w:sz w:val="21"/>
                <w:szCs w:val="21"/>
              </w:rPr>
              <w:t>38 4 01 00316</w:t>
            </w:r>
          </w:p>
        </w:tc>
        <w:tc>
          <w:tcPr>
            <w:tcW w:w="637" w:type="dxa"/>
            <w:tcBorders>
              <w:top w:val="nil"/>
              <w:left w:val="nil"/>
              <w:bottom w:val="single" w:color="auto" w:sz="4" w:space="0"/>
              <w:right w:val="single" w:color="auto" w:sz="4" w:space="0"/>
            </w:tcBorders>
            <w:shd w:val="clear" w:color="000000" w:fill="FFFFFF"/>
            <w:noWrap w:val="0"/>
            <w:vAlign w:val="center"/>
          </w:tcPr>
          <w:p w14:paraId="138C515F">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5FED6B76">
            <w:pPr>
              <w:jc w:val="center"/>
              <w:rPr>
                <w:sz w:val="21"/>
                <w:szCs w:val="21"/>
              </w:rPr>
            </w:pPr>
            <w:r>
              <w:rPr>
                <w:sz w:val="21"/>
                <w:szCs w:val="21"/>
              </w:rPr>
              <w:t>15 073 033,44</w:t>
            </w:r>
          </w:p>
        </w:tc>
        <w:tc>
          <w:tcPr>
            <w:tcW w:w="1599" w:type="dxa"/>
            <w:tcBorders>
              <w:top w:val="nil"/>
              <w:left w:val="nil"/>
              <w:bottom w:val="single" w:color="auto" w:sz="4" w:space="0"/>
              <w:right w:val="single" w:color="auto" w:sz="4" w:space="0"/>
            </w:tcBorders>
            <w:shd w:val="clear" w:color="000000" w:fill="FFFFFF"/>
            <w:noWrap/>
            <w:vAlign w:val="center"/>
          </w:tcPr>
          <w:p w14:paraId="18951F19">
            <w:pPr>
              <w:jc w:val="center"/>
              <w:rPr>
                <w:sz w:val="21"/>
                <w:szCs w:val="21"/>
              </w:rPr>
            </w:pPr>
            <w:r>
              <w:rPr>
                <w:sz w:val="21"/>
                <w:szCs w:val="21"/>
              </w:rPr>
              <w:t>15 073 033,44</w:t>
            </w:r>
          </w:p>
        </w:tc>
      </w:tr>
      <w:tr w14:paraId="383135B7">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601013E">
            <w:pPr>
              <w:rPr>
                <w:sz w:val="21"/>
                <w:szCs w:val="21"/>
              </w:rPr>
            </w:pPr>
            <w:r>
              <w:rPr>
                <w:sz w:val="21"/>
                <w:szCs w:val="21"/>
              </w:rPr>
              <w:t>Установление нормативов потребления населением твёрдого топлива</w:t>
            </w:r>
          </w:p>
        </w:tc>
        <w:tc>
          <w:tcPr>
            <w:tcW w:w="662" w:type="dxa"/>
            <w:tcBorders>
              <w:top w:val="nil"/>
              <w:left w:val="nil"/>
              <w:bottom w:val="single" w:color="auto" w:sz="4" w:space="0"/>
              <w:right w:val="single" w:color="auto" w:sz="4" w:space="0"/>
            </w:tcBorders>
            <w:shd w:val="clear" w:color="000000" w:fill="FFFFFF"/>
            <w:noWrap w:val="0"/>
            <w:vAlign w:val="center"/>
          </w:tcPr>
          <w:p w14:paraId="34B199E6">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74851A69">
            <w:pPr>
              <w:jc w:val="center"/>
              <w:rPr>
                <w:sz w:val="21"/>
                <w:szCs w:val="21"/>
              </w:rPr>
            </w:pPr>
            <w:r>
              <w:rPr>
                <w:sz w:val="21"/>
                <w:szCs w:val="21"/>
              </w:rPr>
              <w:t>0505</w:t>
            </w:r>
          </w:p>
        </w:tc>
        <w:tc>
          <w:tcPr>
            <w:tcW w:w="1204" w:type="dxa"/>
            <w:tcBorders>
              <w:top w:val="nil"/>
              <w:left w:val="nil"/>
              <w:bottom w:val="single" w:color="auto" w:sz="4" w:space="0"/>
              <w:right w:val="single" w:color="auto" w:sz="4" w:space="0"/>
            </w:tcBorders>
            <w:shd w:val="clear" w:color="000000" w:fill="FFFFFF"/>
            <w:noWrap w:val="0"/>
            <w:vAlign w:val="center"/>
          </w:tcPr>
          <w:p w14:paraId="28A6D880">
            <w:pPr>
              <w:ind w:left="-38" w:right="-105"/>
              <w:jc w:val="center"/>
              <w:rPr>
                <w:sz w:val="21"/>
                <w:szCs w:val="21"/>
              </w:rPr>
            </w:pPr>
            <w:r>
              <w:rPr>
                <w:sz w:val="21"/>
                <w:szCs w:val="21"/>
              </w:rPr>
              <w:t>38 4 01 71110</w:t>
            </w:r>
          </w:p>
        </w:tc>
        <w:tc>
          <w:tcPr>
            <w:tcW w:w="637" w:type="dxa"/>
            <w:tcBorders>
              <w:top w:val="nil"/>
              <w:left w:val="nil"/>
              <w:bottom w:val="single" w:color="auto" w:sz="4" w:space="0"/>
              <w:right w:val="single" w:color="auto" w:sz="4" w:space="0"/>
            </w:tcBorders>
            <w:shd w:val="clear" w:color="000000" w:fill="FFFFFF"/>
            <w:noWrap w:val="0"/>
            <w:vAlign w:val="center"/>
          </w:tcPr>
          <w:p w14:paraId="5006C6A1">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7F5543BA">
            <w:pPr>
              <w:jc w:val="center"/>
              <w:rPr>
                <w:sz w:val="21"/>
                <w:szCs w:val="21"/>
              </w:rPr>
            </w:pPr>
            <w:r>
              <w:rPr>
                <w:sz w:val="21"/>
                <w:szCs w:val="21"/>
              </w:rPr>
              <w:t>15 000,00</w:t>
            </w:r>
          </w:p>
        </w:tc>
        <w:tc>
          <w:tcPr>
            <w:tcW w:w="1599" w:type="dxa"/>
            <w:tcBorders>
              <w:top w:val="nil"/>
              <w:left w:val="nil"/>
              <w:bottom w:val="single" w:color="auto" w:sz="4" w:space="0"/>
              <w:right w:val="single" w:color="auto" w:sz="4" w:space="0"/>
            </w:tcBorders>
            <w:shd w:val="clear" w:color="000000" w:fill="FFFFFF"/>
            <w:noWrap/>
            <w:vAlign w:val="center"/>
          </w:tcPr>
          <w:p w14:paraId="496F1106">
            <w:pPr>
              <w:jc w:val="center"/>
              <w:rPr>
                <w:sz w:val="21"/>
                <w:szCs w:val="21"/>
              </w:rPr>
            </w:pPr>
            <w:r>
              <w:rPr>
                <w:sz w:val="21"/>
                <w:szCs w:val="21"/>
              </w:rPr>
              <w:t>15 000,00</w:t>
            </w:r>
          </w:p>
        </w:tc>
      </w:tr>
      <w:tr w14:paraId="334D6FC2">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11BABC6">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10A9543D">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14F42BDD">
            <w:pPr>
              <w:jc w:val="center"/>
              <w:rPr>
                <w:sz w:val="21"/>
                <w:szCs w:val="21"/>
              </w:rPr>
            </w:pPr>
            <w:r>
              <w:rPr>
                <w:sz w:val="21"/>
                <w:szCs w:val="21"/>
              </w:rPr>
              <w:t>0505</w:t>
            </w:r>
          </w:p>
        </w:tc>
        <w:tc>
          <w:tcPr>
            <w:tcW w:w="1204" w:type="dxa"/>
            <w:tcBorders>
              <w:top w:val="nil"/>
              <w:left w:val="nil"/>
              <w:bottom w:val="single" w:color="auto" w:sz="4" w:space="0"/>
              <w:right w:val="single" w:color="auto" w:sz="4" w:space="0"/>
            </w:tcBorders>
            <w:shd w:val="clear" w:color="000000" w:fill="FFFFFF"/>
            <w:noWrap w:val="0"/>
            <w:vAlign w:val="center"/>
          </w:tcPr>
          <w:p w14:paraId="718DF769">
            <w:pPr>
              <w:ind w:left="-38" w:right="-105"/>
              <w:jc w:val="center"/>
              <w:rPr>
                <w:sz w:val="21"/>
                <w:szCs w:val="21"/>
              </w:rPr>
            </w:pPr>
            <w:r>
              <w:rPr>
                <w:sz w:val="21"/>
                <w:szCs w:val="21"/>
              </w:rPr>
              <w:t>38 4 01 71110</w:t>
            </w:r>
          </w:p>
        </w:tc>
        <w:tc>
          <w:tcPr>
            <w:tcW w:w="637" w:type="dxa"/>
            <w:tcBorders>
              <w:top w:val="nil"/>
              <w:left w:val="nil"/>
              <w:bottom w:val="single" w:color="auto" w:sz="4" w:space="0"/>
              <w:right w:val="single" w:color="auto" w:sz="4" w:space="0"/>
            </w:tcBorders>
            <w:shd w:val="clear" w:color="000000" w:fill="FFFFFF"/>
            <w:noWrap w:val="0"/>
            <w:vAlign w:val="center"/>
          </w:tcPr>
          <w:p w14:paraId="3C2C8986">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3F7BD63F">
            <w:pPr>
              <w:jc w:val="center"/>
              <w:rPr>
                <w:sz w:val="21"/>
                <w:szCs w:val="21"/>
              </w:rPr>
            </w:pPr>
            <w:r>
              <w:rPr>
                <w:sz w:val="21"/>
                <w:szCs w:val="21"/>
              </w:rPr>
              <w:t>15 000,00</w:t>
            </w:r>
          </w:p>
        </w:tc>
        <w:tc>
          <w:tcPr>
            <w:tcW w:w="1599" w:type="dxa"/>
            <w:tcBorders>
              <w:top w:val="nil"/>
              <w:left w:val="nil"/>
              <w:bottom w:val="single" w:color="auto" w:sz="4" w:space="0"/>
              <w:right w:val="single" w:color="auto" w:sz="4" w:space="0"/>
            </w:tcBorders>
            <w:shd w:val="clear" w:color="000000" w:fill="FFFFFF"/>
            <w:noWrap/>
            <w:vAlign w:val="center"/>
          </w:tcPr>
          <w:p w14:paraId="084168BB">
            <w:pPr>
              <w:jc w:val="center"/>
              <w:rPr>
                <w:sz w:val="21"/>
                <w:szCs w:val="21"/>
              </w:rPr>
            </w:pPr>
            <w:r>
              <w:rPr>
                <w:sz w:val="21"/>
                <w:szCs w:val="21"/>
              </w:rPr>
              <w:t>15 000,00</w:t>
            </w:r>
          </w:p>
        </w:tc>
      </w:tr>
      <w:tr w14:paraId="191D4B84">
        <w:tblPrEx>
          <w:tblCellMar>
            <w:top w:w="0" w:type="dxa"/>
            <w:left w:w="108" w:type="dxa"/>
            <w:bottom w:w="0" w:type="dxa"/>
            <w:right w:w="108" w:type="dxa"/>
          </w:tblCellMar>
        </w:tblPrEx>
        <w:trPr>
          <w:wBefore w:w="0" w:type="auto"/>
          <w:trHeight w:val="285"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D60D0D8">
            <w:pPr>
              <w:rPr>
                <w:b/>
                <w:bCs/>
                <w:sz w:val="21"/>
                <w:szCs w:val="21"/>
              </w:rPr>
            </w:pPr>
            <w:r>
              <w:rPr>
                <w:b/>
                <w:bCs/>
                <w:sz w:val="21"/>
                <w:szCs w:val="21"/>
              </w:rPr>
              <w:t>ОХРАНА ОКРУЖАЮЩЕЙ СРЕДЫ</w:t>
            </w:r>
          </w:p>
        </w:tc>
        <w:tc>
          <w:tcPr>
            <w:tcW w:w="662" w:type="dxa"/>
            <w:tcBorders>
              <w:top w:val="nil"/>
              <w:left w:val="nil"/>
              <w:bottom w:val="single" w:color="auto" w:sz="4" w:space="0"/>
              <w:right w:val="single" w:color="auto" w:sz="4" w:space="0"/>
            </w:tcBorders>
            <w:shd w:val="clear" w:color="000000" w:fill="FFFFFF"/>
            <w:noWrap w:val="0"/>
            <w:vAlign w:val="center"/>
          </w:tcPr>
          <w:p w14:paraId="5AE24395">
            <w:pPr>
              <w:jc w:val="center"/>
              <w:rPr>
                <w:b/>
                <w:bCs/>
                <w:sz w:val="21"/>
                <w:szCs w:val="21"/>
              </w:rPr>
            </w:pPr>
            <w:r>
              <w:rPr>
                <w:b/>
                <w:bCs/>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65C8B14D">
            <w:pPr>
              <w:jc w:val="center"/>
              <w:rPr>
                <w:b/>
                <w:bCs/>
                <w:sz w:val="21"/>
                <w:szCs w:val="21"/>
              </w:rPr>
            </w:pPr>
            <w:r>
              <w:rPr>
                <w:b/>
                <w:bCs/>
                <w:sz w:val="21"/>
                <w:szCs w:val="21"/>
              </w:rPr>
              <w:t>0600</w:t>
            </w:r>
          </w:p>
        </w:tc>
        <w:tc>
          <w:tcPr>
            <w:tcW w:w="1204" w:type="dxa"/>
            <w:tcBorders>
              <w:top w:val="nil"/>
              <w:left w:val="nil"/>
              <w:bottom w:val="single" w:color="auto" w:sz="4" w:space="0"/>
              <w:right w:val="single" w:color="auto" w:sz="4" w:space="0"/>
            </w:tcBorders>
            <w:shd w:val="clear" w:color="000000" w:fill="FFFFFF"/>
            <w:noWrap w:val="0"/>
            <w:vAlign w:val="center"/>
          </w:tcPr>
          <w:p w14:paraId="7F3F4574">
            <w:pPr>
              <w:ind w:left="-38" w:right="-105"/>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0C155EB4">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1079DC80">
            <w:pPr>
              <w:jc w:val="center"/>
              <w:rPr>
                <w:b/>
                <w:bCs/>
                <w:sz w:val="21"/>
                <w:szCs w:val="21"/>
              </w:rPr>
            </w:pPr>
            <w:r>
              <w:rPr>
                <w:b/>
                <w:bCs/>
                <w:sz w:val="21"/>
                <w:szCs w:val="21"/>
              </w:rPr>
              <w:t>10 276 405,14</w:t>
            </w:r>
          </w:p>
        </w:tc>
        <w:tc>
          <w:tcPr>
            <w:tcW w:w="1599" w:type="dxa"/>
            <w:tcBorders>
              <w:top w:val="nil"/>
              <w:left w:val="nil"/>
              <w:bottom w:val="single" w:color="auto" w:sz="4" w:space="0"/>
              <w:right w:val="single" w:color="auto" w:sz="4" w:space="0"/>
            </w:tcBorders>
            <w:shd w:val="clear" w:color="000000" w:fill="FFFFFF"/>
            <w:noWrap/>
            <w:vAlign w:val="center"/>
          </w:tcPr>
          <w:p w14:paraId="145522EA">
            <w:pPr>
              <w:jc w:val="center"/>
              <w:rPr>
                <w:b/>
                <w:bCs/>
                <w:sz w:val="21"/>
                <w:szCs w:val="21"/>
              </w:rPr>
            </w:pPr>
            <w:r>
              <w:rPr>
                <w:b/>
                <w:bCs/>
                <w:sz w:val="21"/>
                <w:szCs w:val="21"/>
              </w:rPr>
              <w:t>10 608 157,56</w:t>
            </w:r>
          </w:p>
        </w:tc>
      </w:tr>
      <w:tr w14:paraId="5BDBEA9D">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B3DEAB4">
            <w:pPr>
              <w:rPr>
                <w:b/>
                <w:bCs/>
                <w:sz w:val="21"/>
                <w:szCs w:val="21"/>
              </w:rPr>
            </w:pPr>
            <w:r>
              <w:rPr>
                <w:b/>
                <w:bCs/>
                <w:sz w:val="21"/>
                <w:szCs w:val="21"/>
              </w:rPr>
              <w:t>Охрана объектов растительного и животного мира и среды их обитания</w:t>
            </w:r>
          </w:p>
        </w:tc>
        <w:tc>
          <w:tcPr>
            <w:tcW w:w="662" w:type="dxa"/>
            <w:tcBorders>
              <w:top w:val="nil"/>
              <w:left w:val="nil"/>
              <w:bottom w:val="single" w:color="auto" w:sz="4" w:space="0"/>
              <w:right w:val="single" w:color="auto" w:sz="4" w:space="0"/>
            </w:tcBorders>
            <w:shd w:val="clear" w:color="000000" w:fill="FFFFFF"/>
            <w:noWrap w:val="0"/>
            <w:vAlign w:val="center"/>
          </w:tcPr>
          <w:p w14:paraId="6ADB05FD">
            <w:pPr>
              <w:jc w:val="center"/>
              <w:rPr>
                <w:b/>
                <w:bCs/>
                <w:sz w:val="21"/>
                <w:szCs w:val="21"/>
              </w:rPr>
            </w:pPr>
            <w:r>
              <w:rPr>
                <w:b/>
                <w:bCs/>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40AD27D4">
            <w:pPr>
              <w:jc w:val="center"/>
              <w:rPr>
                <w:b/>
                <w:bCs/>
                <w:sz w:val="21"/>
                <w:szCs w:val="21"/>
              </w:rPr>
            </w:pPr>
            <w:r>
              <w:rPr>
                <w:b/>
                <w:bCs/>
                <w:sz w:val="21"/>
                <w:szCs w:val="21"/>
              </w:rPr>
              <w:t>0603</w:t>
            </w:r>
          </w:p>
        </w:tc>
        <w:tc>
          <w:tcPr>
            <w:tcW w:w="1204" w:type="dxa"/>
            <w:tcBorders>
              <w:top w:val="nil"/>
              <w:left w:val="nil"/>
              <w:bottom w:val="single" w:color="auto" w:sz="4" w:space="0"/>
              <w:right w:val="single" w:color="auto" w:sz="4" w:space="0"/>
            </w:tcBorders>
            <w:shd w:val="clear" w:color="000000" w:fill="FFFFFF"/>
            <w:noWrap w:val="0"/>
            <w:vAlign w:val="center"/>
          </w:tcPr>
          <w:p w14:paraId="17A2FC8B">
            <w:pPr>
              <w:ind w:left="-38" w:right="-105"/>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72B6216D">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7673CE18">
            <w:pPr>
              <w:jc w:val="center"/>
              <w:rPr>
                <w:b/>
                <w:bCs/>
                <w:sz w:val="21"/>
                <w:szCs w:val="21"/>
              </w:rPr>
            </w:pPr>
            <w:r>
              <w:rPr>
                <w:b/>
                <w:bCs/>
                <w:sz w:val="21"/>
                <w:szCs w:val="21"/>
              </w:rPr>
              <w:t>2 899 991,02</w:t>
            </w:r>
          </w:p>
        </w:tc>
        <w:tc>
          <w:tcPr>
            <w:tcW w:w="1599" w:type="dxa"/>
            <w:tcBorders>
              <w:top w:val="nil"/>
              <w:left w:val="nil"/>
              <w:bottom w:val="single" w:color="auto" w:sz="4" w:space="0"/>
              <w:right w:val="single" w:color="auto" w:sz="4" w:space="0"/>
            </w:tcBorders>
            <w:shd w:val="clear" w:color="000000" w:fill="FFFFFF"/>
            <w:noWrap/>
            <w:vAlign w:val="center"/>
          </w:tcPr>
          <w:p w14:paraId="56CB5EC9">
            <w:pPr>
              <w:jc w:val="center"/>
              <w:rPr>
                <w:b/>
                <w:bCs/>
                <w:sz w:val="21"/>
                <w:szCs w:val="21"/>
              </w:rPr>
            </w:pPr>
            <w:r>
              <w:rPr>
                <w:b/>
                <w:bCs/>
                <w:sz w:val="21"/>
                <w:szCs w:val="21"/>
              </w:rPr>
              <w:t>3 159 035,24</w:t>
            </w:r>
          </w:p>
        </w:tc>
      </w:tr>
      <w:tr w14:paraId="760F6919">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6142155">
            <w:pPr>
              <w:rPr>
                <w:sz w:val="21"/>
                <w:szCs w:val="21"/>
              </w:rPr>
            </w:pPr>
            <w:r>
              <w:rPr>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4970A4CA">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7851AA4C">
            <w:pPr>
              <w:jc w:val="center"/>
              <w:rPr>
                <w:sz w:val="21"/>
                <w:szCs w:val="21"/>
              </w:rPr>
            </w:pPr>
            <w:r>
              <w:rPr>
                <w:sz w:val="21"/>
                <w:szCs w:val="21"/>
              </w:rPr>
              <w:t>0603</w:t>
            </w:r>
          </w:p>
        </w:tc>
        <w:tc>
          <w:tcPr>
            <w:tcW w:w="1204" w:type="dxa"/>
            <w:tcBorders>
              <w:top w:val="nil"/>
              <w:left w:val="nil"/>
              <w:bottom w:val="single" w:color="auto" w:sz="4" w:space="0"/>
              <w:right w:val="single" w:color="auto" w:sz="4" w:space="0"/>
            </w:tcBorders>
            <w:shd w:val="clear" w:color="000000" w:fill="FFFFFF"/>
            <w:noWrap w:val="0"/>
            <w:vAlign w:val="center"/>
          </w:tcPr>
          <w:p w14:paraId="710FDE1B">
            <w:pPr>
              <w:ind w:left="-38" w:right="-105"/>
              <w:jc w:val="center"/>
              <w:rPr>
                <w:sz w:val="21"/>
                <w:szCs w:val="21"/>
              </w:rPr>
            </w:pPr>
            <w:r>
              <w:rPr>
                <w:sz w:val="21"/>
                <w:szCs w:val="21"/>
              </w:rPr>
              <w:t>38 0 00 00000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2B7895EA">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30525B82">
            <w:pPr>
              <w:jc w:val="center"/>
              <w:rPr>
                <w:sz w:val="21"/>
                <w:szCs w:val="21"/>
              </w:rPr>
            </w:pPr>
            <w:r>
              <w:rPr>
                <w:sz w:val="21"/>
                <w:szCs w:val="21"/>
              </w:rPr>
              <w:t>2 899 991,02</w:t>
            </w:r>
          </w:p>
        </w:tc>
        <w:tc>
          <w:tcPr>
            <w:tcW w:w="1599" w:type="dxa"/>
            <w:tcBorders>
              <w:top w:val="nil"/>
              <w:left w:val="nil"/>
              <w:bottom w:val="single" w:color="auto" w:sz="4" w:space="0"/>
              <w:right w:val="single" w:color="auto" w:sz="4" w:space="0"/>
            </w:tcBorders>
            <w:shd w:val="clear" w:color="000000" w:fill="FFFFFF"/>
            <w:noWrap/>
            <w:vAlign w:val="center"/>
          </w:tcPr>
          <w:p w14:paraId="16A9C24B">
            <w:pPr>
              <w:jc w:val="center"/>
              <w:rPr>
                <w:sz w:val="21"/>
                <w:szCs w:val="21"/>
              </w:rPr>
            </w:pPr>
            <w:r>
              <w:rPr>
                <w:sz w:val="21"/>
                <w:szCs w:val="21"/>
              </w:rPr>
              <w:t>3 159 035,24</w:t>
            </w:r>
          </w:p>
        </w:tc>
      </w:tr>
      <w:tr w14:paraId="30DAA45A">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11D1F4B">
            <w:pPr>
              <w:rPr>
                <w:sz w:val="21"/>
                <w:szCs w:val="21"/>
              </w:rPr>
            </w:pPr>
            <w:r>
              <w:rPr>
                <w:sz w:val="21"/>
                <w:szCs w:val="21"/>
              </w:rPr>
              <w:t>Комплексы процессных мероприятий</w:t>
            </w:r>
          </w:p>
        </w:tc>
        <w:tc>
          <w:tcPr>
            <w:tcW w:w="662" w:type="dxa"/>
            <w:tcBorders>
              <w:top w:val="nil"/>
              <w:left w:val="nil"/>
              <w:bottom w:val="single" w:color="auto" w:sz="4" w:space="0"/>
              <w:right w:val="single" w:color="auto" w:sz="4" w:space="0"/>
            </w:tcBorders>
            <w:shd w:val="clear" w:color="000000" w:fill="FFFFFF"/>
            <w:noWrap w:val="0"/>
            <w:vAlign w:val="center"/>
          </w:tcPr>
          <w:p w14:paraId="575238E2">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4FF2E539">
            <w:pPr>
              <w:jc w:val="center"/>
              <w:rPr>
                <w:sz w:val="21"/>
                <w:szCs w:val="21"/>
              </w:rPr>
            </w:pPr>
            <w:r>
              <w:rPr>
                <w:sz w:val="21"/>
                <w:szCs w:val="21"/>
              </w:rPr>
              <w:t>0603</w:t>
            </w:r>
          </w:p>
        </w:tc>
        <w:tc>
          <w:tcPr>
            <w:tcW w:w="1204" w:type="dxa"/>
            <w:tcBorders>
              <w:top w:val="nil"/>
              <w:left w:val="nil"/>
              <w:bottom w:val="single" w:color="auto" w:sz="4" w:space="0"/>
              <w:right w:val="single" w:color="auto" w:sz="4" w:space="0"/>
            </w:tcBorders>
            <w:shd w:val="clear" w:color="000000" w:fill="FFFFFF"/>
            <w:noWrap w:val="0"/>
            <w:vAlign w:val="center"/>
          </w:tcPr>
          <w:p w14:paraId="7ADACB92">
            <w:pPr>
              <w:ind w:left="-38" w:right="-105"/>
              <w:jc w:val="center"/>
              <w:rPr>
                <w:sz w:val="21"/>
                <w:szCs w:val="21"/>
              </w:rPr>
            </w:pPr>
            <w:r>
              <w:rPr>
                <w:sz w:val="21"/>
                <w:szCs w:val="21"/>
              </w:rPr>
              <w:t>38 4 00 00000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17C32A29">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6763D477">
            <w:pPr>
              <w:jc w:val="center"/>
              <w:rPr>
                <w:sz w:val="21"/>
                <w:szCs w:val="21"/>
              </w:rPr>
            </w:pPr>
            <w:r>
              <w:rPr>
                <w:sz w:val="21"/>
                <w:szCs w:val="21"/>
              </w:rPr>
              <w:t>2 899 991,02</w:t>
            </w:r>
          </w:p>
        </w:tc>
        <w:tc>
          <w:tcPr>
            <w:tcW w:w="1599" w:type="dxa"/>
            <w:tcBorders>
              <w:top w:val="nil"/>
              <w:left w:val="nil"/>
              <w:bottom w:val="single" w:color="auto" w:sz="4" w:space="0"/>
              <w:right w:val="single" w:color="auto" w:sz="4" w:space="0"/>
            </w:tcBorders>
            <w:shd w:val="clear" w:color="000000" w:fill="FFFFFF"/>
            <w:noWrap/>
            <w:vAlign w:val="center"/>
          </w:tcPr>
          <w:p w14:paraId="601BC884">
            <w:pPr>
              <w:jc w:val="center"/>
              <w:rPr>
                <w:sz w:val="21"/>
                <w:szCs w:val="21"/>
              </w:rPr>
            </w:pPr>
            <w:r>
              <w:rPr>
                <w:sz w:val="21"/>
                <w:szCs w:val="21"/>
              </w:rPr>
              <w:t>3 159 035,24</w:t>
            </w:r>
          </w:p>
        </w:tc>
      </w:tr>
      <w:tr w14:paraId="480C1398">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206B41D">
            <w:pPr>
              <w:rPr>
                <w:sz w:val="21"/>
                <w:szCs w:val="21"/>
              </w:rPr>
            </w:pPr>
            <w:r>
              <w:rPr>
                <w:sz w:val="21"/>
                <w:szCs w:val="21"/>
              </w:rPr>
              <w:t>Комплекс процессных мероприятий "Обеспечение реализации муниципальной программы"</w:t>
            </w:r>
          </w:p>
        </w:tc>
        <w:tc>
          <w:tcPr>
            <w:tcW w:w="662" w:type="dxa"/>
            <w:tcBorders>
              <w:top w:val="nil"/>
              <w:left w:val="nil"/>
              <w:bottom w:val="single" w:color="auto" w:sz="4" w:space="0"/>
              <w:right w:val="single" w:color="auto" w:sz="4" w:space="0"/>
            </w:tcBorders>
            <w:shd w:val="clear" w:color="000000" w:fill="FFFFFF"/>
            <w:noWrap w:val="0"/>
            <w:vAlign w:val="center"/>
          </w:tcPr>
          <w:p w14:paraId="1BC68523">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7D7C7925">
            <w:pPr>
              <w:jc w:val="center"/>
              <w:rPr>
                <w:sz w:val="21"/>
                <w:szCs w:val="21"/>
              </w:rPr>
            </w:pPr>
            <w:r>
              <w:rPr>
                <w:sz w:val="21"/>
                <w:szCs w:val="21"/>
              </w:rPr>
              <w:t>0603</w:t>
            </w:r>
          </w:p>
        </w:tc>
        <w:tc>
          <w:tcPr>
            <w:tcW w:w="1204" w:type="dxa"/>
            <w:tcBorders>
              <w:top w:val="nil"/>
              <w:left w:val="nil"/>
              <w:bottom w:val="single" w:color="auto" w:sz="4" w:space="0"/>
              <w:right w:val="single" w:color="auto" w:sz="4" w:space="0"/>
            </w:tcBorders>
            <w:shd w:val="clear" w:color="000000" w:fill="FFFFFF"/>
            <w:noWrap w:val="0"/>
            <w:vAlign w:val="center"/>
          </w:tcPr>
          <w:p w14:paraId="0EF1FB87">
            <w:pPr>
              <w:ind w:left="-38" w:right="-105"/>
              <w:jc w:val="center"/>
              <w:rPr>
                <w:sz w:val="21"/>
                <w:szCs w:val="21"/>
              </w:rPr>
            </w:pPr>
            <w:r>
              <w:rPr>
                <w:sz w:val="21"/>
                <w:szCs w:val="21"/>
              </w:rPr>
              <w:t>38 4 01 00000</w:t>
            </w:r>
          </w:p>
        </w:tc>
        <w:tc>
          <w:tcPr>
            <w:tcW w:w="637" w:type="dxa"/>
            <w:tcBorders>
              <w:top w:val="nil"/>
              <w:left w:val="nil"/>
              <w:bottom w:val="single" w:color="auto" w:sz="4" w:space="0"/>
              <w:right w:val="single" w:color="auto" w:sz="4" w:space="0"/>
            </w:tcBorders>
            <w:shd w:val="clear" w:color="000000" w:fill="FFFFFF"/>
            <w:noWrap w:val="0"/>
            <w:vAlign w:val="center"/>
          </w:tcPr>
          <w:p w14:paraId="417E3B42">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06D74D05">
            <w:pPr>
              <w:jc w:val="center"/>
              <w:rPr>
                <w:sz w:val="21"/>
                <w:szCs w:val="21"/>
              </w:rPr>
            </w:pPr>
            <w:r>
              <w:rPr>
                <w:sz w:val="21"/>
                <w:szCs w:val="21"/>
              </w:rPr>
              <w:t>2 899 991,02</w:t>
            </w:r>
          </w:p>
        </w:tc>
        <w:tc>
          <w:tcPr>
            <w:tcW w:w="1599" w:type="dxa"/>
            <w:tcBorders>
              <w:top w:val="nil"/>
              <w:left w:val="nil"/>
              <w:bottom w:val="single" w:color="auto" w:sz="4" w:space="0"/>
              <w:right w:val="single" w:color="auto" w:sz="4" w:space="0"/>
            </w:tcBorders>
            <w:shd w:val="clear" w:color="000000" w:fill="FFFFFF"/>
            <w:noWrap/>
            <w:vAlign w:val="center"/>
          </w:tcPr>
          <w:p w14:paraId="68185AF7">
            <w:pPr>
              <w:jc w:val="center"/>
              <w:rPr>
                <w:sz w:val="21"/>
                <w:szCs w:val="21"/>
              </w:rPr>
            </w:pPr>
            <w:r>
              <w:rPr>
                <w:sz w:val="21"/>
                <w:szCs w:val="21"/>
              </w:rPr>
              <w:t>3 159 035,24</w:t>
            </w:r>
          </w:p>
        </w:tc>
      </w:tr>
      <w:tr w14:paraId="3F5B267B">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FFB5F5E">
            <w:pPr>
              <w:rPr>
                <w:sz w:val="21"/>
                <w:szCs w:val="21"/>
              </w:rPr>
            </w:pPr>
            <w:r>
              <w:rPr>
                <w:sz w:val="21"/>
                <w:szCs w:val="21"/>
              </w:rPr>
              <w:t>Обеспечение деятельности казенных учреждений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2E467C84">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6D1A7014">
            <w:pPr>
              <w:jc w:val="center"/>
              <w:rPr>
                <w:sz w:val="21"/>
                <w:szCs w:val="21"/>
              </w:rPr>
            </w:pPr>
            <w:r>
              <w:rPr>
                <w:sz w:val="21"/>
                <w:szCs w:val="21"/>
              </w:rPr>
              <w:t>0603</w:t>
            </w:r>
          </w:p>
        </w:tc>
        <w:tc>
          <w:tcPr>
            <w:tcW w:w="1204" w:type="dxa"/>
            <w:tcBorders>
              <w:top w:val="nil"/>
              <w:left w:val="nil"/>
              <w:bottom w:val="single" w:color="auto" w:sz="4" w:space="0"/>
              <w:right w:val="single" w:color="auto" w:sz="4" w:space="0"/>
            </w:tcBorders>
            <w:shd w:val="clear" w:color="000000" w:fill="FFFFFF"/>
            <w:noWrap w:val="0"/>
            <w:vAlign w:val="center"/>
          </w:tcPr>
          <w:p w14:paraId="1C03538D">
            <w:pPr>
              <w:ind w:left="-38" w:right="-105"/>
              <w:jc w:val="center"/>
              <w:rPr>
                <w:sz w:val="21"/>
                <w:szCs w:val="21"/>
              </w:rPr>
            </w:pPr>
            <w:r>
              <w:rPr>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336ACD84">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23962A76">
            <w:pPr>
              <w:jc w:val="center"/>
              <w:rPr>
                <w:sz w:val="21"/>
                <w:szCs w:val="21"/>
              </w:rPr>
            </w:pPr>
            <w:r>
              <w:rPr>
                <w:sz w:val="21"/>
                <w:szCs w:val="21"/>
              </w:rPr>
              <w:t>2 899 991,02</w:t>
            </w:r>
          </w:p>
        </w:tc>
        <w:tc>
          <w:tcPr>
            <w:tcW w:w="1599" w:type="dxa"/>
            <w:tcBorders>
              <w:top w:val="nil"/>
              <w:left w:val="nil"/>
              <w:bottom w:val="single" w:color="auto" w:sz="4" w:space="0"/>
              <w:right w:val="single" w:color="auto" w:sz="4" w:space="0"/>
            </w:tcBorders>
            <w:shd w:val="clear" w:color="000000" w:fill="FFFFFF"/>
            <w:noWrap/>
            <w:vAlign w:val="center"/>
          </w:tcPr>
          <w:p w14:paraId="47515ED2">
            <w:pPr>
              <w:jc w:val="center"/>
              <w:rPr>
                <w:sz w:val="21"/>
                <w:szCs w:val="21"/>
              </w:rPr>
            </w:pPr>
            <w:r>
              <w:rPr>
                <w:sz w:val="21"/>
                <w:szCs w:val="21"/>
              </w:rPr>
              <w:t>3 159 035,24</w:t>
            </w:r>
          </w:p>
        </w:tc>
      </w:tr>
      <w:tr w14:paraId="4BA19A9D">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88AD41E">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color="auto" w:sz="4" w:space="0"/>
              <w:right w:val="single" w:color="auto" w:sz="4" w:space="0"/>
            </w:tcBorders>
            <w:shd w:val="clear" w:color="000000" w:fill="FFFFFF"/>
            <w:noWrap w:val="0"/>
            <w:vAlign w:val="center"/>
          </w:tcPr>
          <w:p w14:paraId="1B10FC46">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036A5CD9">
            <w:pPr>
              <w:jc w:val="center"/>
              <w:rPr>
                <w:sz w:val="21"/>
                <w:szCs w:val="21"/>
              </w:rPr>
            </w:pPr>
            <w:r>
              <w:rPr>
                <w:sz w:val="21"/>
                <w:szCs w:val="21"/>
              </w:rPr>
              <w:t>0603</w:t>
            </w:r>
          </w:p>
        </w:tc>
        <w:tc>
          <w:tcPr>
            <w:tcW w:w="1204" w:type="dxa"/>
            <w:tcBorders>
              <w:top w:val="nil"/>
              <w:left w:val="nil"/>
              <w:bottom w:val="single" w:color="auto" w:sz="4" w:space="0"/>
              <w:right w:val="single" w:color="auto" w:sz="4" w:space="0"/>
            </w:tcBorders>
            <w:shd w:val="clear" w:color="000000" w:fill="FFFFFF"/>
            <w:noWrap w:val="0"/>
            <w:vAlign w:val="center"/>
          </w:tcPr>
          <w:p w14:paraId="5998FF7F">
            <w:pPr>
              <w:ind w:left="-38" w:right="-105"/>
              <w:jc w:val="center"/>
              <w:rPr>
                <w:sz w:val="21"/>
                <w:szCs w:val="21"/>
              </w:rPr>
            </w:pPr>
            <w:r>
              <w:rPr>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4955F59F">
            <w:pPr>
              <w:jc w:val="center"/>
              <w:rPr>
                <w:sz w:val="21"/>
                <w:szCs w:val="21"/>
              </w:rPr>
            </w:pPr>
            <w:r>
              <w:rPr>
                <w:sz w:val="21"/>
                <w:szCs w:val="21"/>
              </w:rPr>
              <w:t>100</w:t>
            </w:r>
          </w:p>
        </w:tc>
        <w:tc>
          <w:tcPr>
            <w:tcW w:w="1780" w:type="dxa"/>
            <w:tcBorders>
              <w:top w:val="nil"/>
              <w:left w:val="nil"/>
              <w:bottom w:val="single" w:color="auto" w:sz="4" w:space="0"/>
              <w:right w:val="single" w:color="auto" w:sz="4" w:space="0"/>
            </w:tcBorders>
            <w:shd w:val="clear" w:color="000000" w:fill="FFFFFF"/>
            <w:noWrap/>
            <w:vAlign w:val="center"/>
          </w:tcPr>
          <w:p w14:paraId="1DCBCD90">
            <w:pPr>
              <w:jc w:val="center"/>
              <w:rPr>
                <w:sz w:val="21"/>
                <w:szCs w:val="21"/>
              </w:rPr>
            </w:pPr>
            <w:r>
              <w:rPr>
                <w:sz w:val="21"/>
                <w:szCs w:val="21"/>
              </w:rPr>
              <w:t>2 739 213,22</w:t>
            </w:r>
          </w:p>
        </w:tc>
        <w:tc>
          <w:tcPr>
            <w:tcW w:w="1599" w:type="dxa"/>
            <w:tcBorders>
              <w:top w:val="nil"/>
              <w:left w:val="nil"/>
              <w:bottom w:val="single" w:color="auto" w:sz="4" w:space="0"/>
              <w:right w:val="single" w:color="auto" w:sz="4" w:space="0"/>
            </w:tcBorders>
            <w:shd w:val="clear" w:color="000000" w:fill="FFFFFF"/>
            <w:noWrap/>
            <w:vAlign w:val="center"/>
          </w:tcPr>
          <w:p w14:paraId="2925D41A">
            <w:pPr>
              <w:jc w:val="center"/>
              <w:rPr>
                <w:sz w:val="21"/>
                <w:szCs w:val="21"/>
              </w:rPr>
            </w:pPr>
            <w:r>
              <w:rPr>
                <w:sz w:val="21"/>
                <w:szCs w:val="21"/>
              </w:rPr>
              <w:t>2 994 600,00</w:t>
            </w:r>
          </w:p>
        </w:tc>
      </w:tr>
      <w:tr w14:paraId="6B6EF8F8">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59E1CBE">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5EADEC75">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387FD21D">
            <w:pPr>
              <w:jc w:val="center"/>
              <w:rPr>
                <w:sz w:val="21"/>
                <w:szCs w:val="21"/>
              </w:rPr>
            </w:pPr>
            <w:r>
              <w:rPr>
                <w:sz w:val="21"/>
                <w:szCs w:val="21"/>
              </w:rPr>
              <w:t>0603</w:t>
            </w:r>
          </w:p>
        </w:tc>
        <w:tc>
          <w:tcPr>
            <w:tcW w:w="1204" w:type="dxa"/>
            <w:tcBorders>
              <w:top w:val="nil"/>
              <w:left w:val="nil"/>
              <w:bottom w:val="single" w:color="auto" w:sz="4" w:space="0"/>
              <w:right w:val="single" w:color="auto" w:sz="4" w:space="0"/>
            </w:tcBorders>
            <w:shd w:val="clear" w:color="000000" w:fill="FFFFFF"/>
            <w:noWrap w:val="0"/>
            <w:vAlign w:val="center"/>
          </w:tcPr>
          <w:p w14:paraId="0734F4EA">
            <w:pPr>
              <w:ind w:left="-38" w:right="-105"/>
              <w:jc w:val="center"/>
              <w:rPr>
                <w:sz w:val="21"/>
                <w:szCs w:val="21"/>
              </w:rPr>
            </w:pPr>
            <w:r>
              <w:rPr>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2EDE1D07">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17BB10A1">
            <w:pPr>
              <w:jc w:val="center"/>
              <w:rPr>
                <w:sz w:val="21"/>
                <w:szCs w:val="21"/>
              </w:rPr>
            </w:pPr>
            <w:r>
              <w:rPr>
                <w:sz w:val="21"/>
                <w:szCs w:val="21"/>
              </w:rPr>
              <w:t>56 042,56</w:t>
            </w:r>
          </w:p>
        </w:tc>
        <w:tc>
          <w:tcPr>
            <w:tcW w:w="1599" w:type="dxa"/>
            <w:tcBorders>
              <w:top w:val="nil"/>
              <w:left w:val="nil"/>
              <w:bottom w:val="single" w:color="auto" w:sz="4" w:space="0"/>
              <w:right w:val="single" w:color="auto" w:sz="4" w:space="0"/>
            </w:tcBorders>
            <w:shd w:val="clear" w:color="000000" w:fill="FFFFFF"/>
            <w:noWrap/>
            <w:vAlign w:val="center"/>
          </w:tcPr>
          <w:p w14:paraId="088BD5EB">
            <w:pPr>
              <w:jc w:val="center"/>
              <w:rPr>
                <w:sz w:val="21"/>
                <w:szCs w:val="21"/>
              </w:rPr>
            </w:pPr>
            <w:r>
              <w:rPr>
                <w:sz w:val="21"/>
                <w:szCs w:val="21"/>
              </w:rPr>
              <w:t>59 700,00</w:t>
            </w:r>
          </w:p>
        </w:tc>
      </w:tr>
      <w:tr w14:paraId="1BEF1C38">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9EBE0BC">
            <w:pPr>
              <w:rPr>
                <w:sz w:val="21"/>
                <w:szCs w:val="21"/>
              </w:rPr>
            </w:pPr>
            <w:r>
              <w:rPr>
                <w:sz w:val="21"/>
                <w:szCs w:val="21"/>
              </w:rPr>
              <w:t>Иные бюджетные ассигнования</w:t>
            </w:r>
          </w:p>
        </w:tc>
        <w:tc>
          <w:tcPr>
            <w:tcW w:w="662" w:type="dxa"/>
            <w:tcBorders>
              <w:top w:val="nil"/>
              <w:left w:val="nil"/>
              <w:bottom w:val="single" w:color="auto" w:sz="4" w:space="0"/>
              <w:right w:val="single" w:color="auto" w:sz="4" w:space="0"/>
            </w:tcBorders>
            <w:shd w:val="clear" w:color="000000" w:fill="FFFFFF"/>
            <w:noWrap w:val="0"/>
            <w:vAlign w:val="center"/>
          </w:tcPr>
          <w:p w14:paraId="7EC0C65F">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2C79CC0C">
            <w:pPr>
              <w:jc w:val="center"/>
              <w:rPr>
                <w:sz w:val="21"/>
                <w:szCs w:val="21"/>
              </w:rPr>
            </w:pPr>
            <w:r>
              <w:rPr>
                <w:sz w:val="21"/>
                <w:szCs w:val="21"/>
              </w:rPr>
              <w:t>0603</w:t>
            </w:r>
          </w:p>
        </w:tc>
        <w:tc>
          <w:tcPr>
            <w:tcW w:w="1204" w:type="dxa"/>
            <w:tcBorders>
              <w:top w:val="nil"/>
              <w:left w:val="nil"/>
              <w:bottom w:val="single" w:color="auto" w:sz="4" w:space="0"/>
              <w:right w:val="single" w:color="auto" w:sz="4" w:space="0"/>
            </w:tcBorders>
            <w:shd w:val="clear" w:color="000000" w:fill="FFFFFF"/>
            <w:noWrap w:val="0"/>
            <w:vAlign w:val="center"/>
          </w:tcPr>
          <w:p w14:paraId="4783C9D1">
            <w:pPr>
              <w:ind w:left="-38" w:right="-105"/>
              <w:jc w:val="center"/>
              <w:rPr>
                <w:sz w:val="21"/>
                <w:szCs w:val="21"/>
              </w:rPr>
            </w:pPr>
            <w:r>
              <w:rPr>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6CBAB9F0">
            <w:pPr>
              <w:jc w:val="center"/>
              <w:rPr>
                <w:sz w:val="21"/>
                <w:szCs w:val="21"/>
              </w:rPr>
            </w:pPr>
            <w:r>
              <w:rPr>
                <w:sz w:val="21"/>
                <w:szCs w:val="21"/>
              </w:rPr>
              <w:t>800</w:t>
            </w:r>
          </w:p>
        </w:tc>
        <w:tc>
          <w:tcPr>
            <w:tcW w:w="1780" w:type="dxa"/>
            <w:tcBorders>
              <w:top w:val="nil"/>
              <w:left w:val="nil"/>
              <w:bottom w:val="single" w:color="auto" w:sz="4" w:space="0"/>
              <w:right w:val="single" w:color="auto" w:sz="4" w:space="0"/>
            </w:tcBorders>
            <w:shd w:val="clear" w:color="000000" w:fill="FFFFFF"/>
            <w:noWrap/>
            <w:vAlign w:val="center"/>
          </w:tcPr>
          <w:p w14:paraId="57F920A1">
            <w:pPr>
              <w:jc w:val="center"/>
              <w:rPr>
                <w:sz w:val="21"/>
                <w:szCs w:val="21"/>
              </w:rPr>
            </w:pPr>
            <w:r>
              <w:rPr>
                <w:sz w:val="21"/>
                <w:szCs w:val="21"/>
              </w:rPr>
              <w:t>104 735,24</w:t>
            </w:r>
          </w:p>
        </w:tc>
        <w:tc>
          <w:tcPr>
            <w:tcW w:w="1599" w:type="dxa"/>
            <w:tcBorders>
              <w:top w:val="nil"/>
              <w:left w:val="nil"/>
              <w:bottom w:val="single" w:color="auto" w:sz="4" w:space="0"/>
              <w:right w:val="single" w:color="auto" w:sz="4" w:space="0"/>
            </w:tcBorders>
            <w:shd w:val="clear" w:color="000000" w:fill="FFFFFF"/>
            <w:noWrap/>
            <w:vAlign w:val="center"/>
          </w:tcPr>
          <w:p w14:paraId="3FF4834F">
            <w:pPr>
              <w:jc w:val="center"/>
              <w:rPr>
                <w:sz w:val="21"/>
                <w:szCs w:val="21"/>
              </w:rPr>
            </w:pPr>
            <w:r>
              <w:rPr>
                <w:sz w:val="21"/>
                <w:szCs w:val="21"/>
              </w:rPr>
              <w:t>104 735,24</w:t>
            </w:r>
          </w:p>
        </w:tc>
      </w:tr>
      <w:tr w14:paraId="466EF8CC">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091C5F2">
            <w:pPr>
              <w:rPr>
                <w:b/>
                <w:bCs/>
                <w:sz w:val="21"/>
                <w:szCs w:val="21"/>
              </w:rPr>
            </w:pPr>
            <w:r>
              <w:rPr>
                <w:b/>
                <w:bCs/>
                <w:sz w:val="21"/>
                <w:szCs w:val="21"/>
              </w:rPr>
              <w:t>Другие вопросы в области охраны окружающей среды</w:t>
            </w:r>
          </w:p>
        </w:tc>
        <w:tc>
          <w:tcPr>
            <w:tcW w:w="662" w:type="dxa"/>
            <w:tcBorders>
              <w:top w:val="nil"/>
              <w:left w:val="nil"/>
              <w:bottom w:val="single" w:color="auto" w:sz="4" w:space="0"/>
              <w:right w:val="single" w:color="auto" w:sz="4" w:space="0"/>
            </w:tcBorders>
            <w:shd w:val="clear" w:color="000000" w:fill="FFFFFF"/>
            <w:noWrap w:val="0"/>
            <w:vAlign w:val="center"/>
          </w:tcPr>
          <w:p w14:paraId="297E1159">
            <w:pPr>
              <w:jc w:val="center"/>
              <w:rPr>
                <w:b/>
                <w:bCs/>
                <w:sz w:val="21"/>
                <w:szCs w:val="21"/>
              </w:rPr>
            </w:pPr>
            <w:r>
              <w:rPr>
                <w:b/>
                <w:bCs/>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245D44C0">
            <w:pPr>
              <w:jc w:val="center"/>
              <w:rPr>
                <w:b/>
                <w:bCs/>
                <w:sz w:val="21"/>
                <w:szCs w:val="21"/>
              </w:rPr>
            </w:pPr>
            <w:r>
              <w:rPr>
                <w:b/>
                <w:bCs/>
                <w:sz w:val="21"/>
                <w:szCs w:val="21"/>
              </w:rPr>
              <w:t>0605</w:t>
            </w:r>
          </w:p>
        </w:tc>
        <w:tc>
          <w:tcPr>
            <w:tcW w:w="1204" w:type="dxa"/>
            <w:tcBorders>
              <w:top w:val="nil"/>
              <w:left w:val="nil"/>
              <w:bottom w:val="single" w:color="auto" w:sz="4" w:space="0"/>
              <w:right w:val="single" w:color="auto" w:sz="4" w:space="0"/>
            </w:tcBorders>
            <w:shd w:val="clear" w:color="000000" w:fill="FFFFFF"/>
            <w:noWrap w:val="0"/>
            <w:vAlign w:val="center"/>
          </w:tcPr>
          <w:p w14:paraId="100629DE">
            <w:pPr>
              <w:ind w:left="-38" w:right="-105"/>
              <w:jc w:val="center"/>
              <w:rPr>
                <w:sz w:val="21"/>
                <w:szCs w:val="21"/>
              </w:rPr>
            </w:pPr>
            <w:r>
              <w:rPr>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5E0EDD63">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156678AA">
            <w:pPr>
              <w:jc w:val="center"/>
              <w:rPr>
                <w:b/>
                <w:bCs/>
                <w:sz w:val="21"/>
                <w:szCs w:val="21"/>
              </w:rPr>
            </w:pPr>
            <w:r>
              <w:rPr>
                <w:b/>
                <w:bCs/>
                <w:sz w:val="21"/>
                <w:szCs w:val="21"/>
              </w:rPr>
              <w:t>7 376 414,12</w:t>
            </w:r>
          </w:p>
        </w:tc>
        <w:tc>
          <w:tcPr>
            <w:tcW w:w="1599" w:type="dxa"/>
            <w:tcBorders>
              <w:top w:val="nil"/>
              <w:left w:val="nil"/>
              <w:bottom w:val="single" w:color="auto" w:sz="4" w:space="0"/>
              <w:right w:val="single" w:color="auto" w:sz="4" w:space="0"/>
            </w:tcBorders>
            <w:shd w:val="clear" w:color="000000" w:fill="FFFFFF"/>
            <w:noWrap/>
            <w:vAlign w:val="center"/>
          </w:tcPr>
          <w:p w14:paraId="635BDD02">
            <w:pPr>
              <w:jc w:val="center"/>
              <w:rPr>
                <w:b/>
                <w:bCs/>
                <w:sz w:val="21"/>
                <w:szCs w:val="21"/>
              </w:rPr>
            </w:pPr>
            <w:r>
              <w:rPr>
                <w:b/>
                <w:bCs/>
                <w:sz w:val="21"/>
                <w:szCs w:val="21"/>
              </w:rPr>
              <w:t>7 449 122,32</w:t>
            </w:r>
          </w:p>
        </w:tc>
      </w:tr>
      <w:tr w14:paraId="76BDF84D">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8340A2D">
            <w:pPr>
              <w:rPr>
                <w:sz w:val="21"/>
                <w:szCs w:val="21"/>
              </w:rPr>
            </w:pPr>
            <w:r>
              <w:rPr>
                <w:sz w:val="21"/>
                <w:szCs w:val="21"/>
              </w:rPr>
              <w:t>Муниципальная программа "Обеспечение экологической безопасности на территории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349CDB73">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3E0E4118">
            <w:pPr>
              <w:jc w:val="center"/>
              <w:rPr>
                <w:sz w:val="21"/>
                <w:szCs w:val="21"/>
              </w:rPr>
            </w:pPr>
            <w:r>
              <w:rPr>
                <w:sz w:val="21"/>
                <w:szCs w:val="21"/>
              </w:rPr>
              <w:t>0605</w:t>
            </w:r>
          </w:p>
        </w:tc>
        <w:tc>
          <w:tcPr>
            <w:tcW w:w="1204" w:type="dxa"/>
            <w:tcBorders>
              <w:top w:val="nil"/>
              <w:left w:val="nil"/>
              <w:bottom w:val="single" w:color="auto" w:sz="4" w:space="0"/>
              <w:right w:val="single" w:color="auto" w:sz="4" w:space="0"/>
            </w:tcBorders>
            <w:shd w:val="clear" w:color="000000" w:fill="FFFFFF"/>
            <w:noWrap w:val="0"/>
            <w:vAlign w:val="center"/>
          </w:tcPr>
          <w:p w14:paraId="5204C63C">
            <w:pPr>
              <w:ind w:left="-38" w:right="-105"/>
              <w:jc w:val="center"/>
              <w:rPr>
                <w:sz w:val="21"/>
                <w:szCs w:val="21"/>
              </w:rPr>
            </w:pPr>
            <w:r>
              <w:rPr>
                <w:sz w:val="21"/>
                <w:szCs w:val="21"/>
              </w:rPr>
              <w:t>61 0 00 00000</w:t>
            </w:r>
          </w:p>
        </w:tc>
        <w:tc>
          <w:tcPr>
            <w:tcW w:w="637" w:type="dxa"/>
            <w:tcBorders>
              <w:top w:val="nil"/>
              <w:left w:val="nil"/>
              <w:bottom w:val="single" w:color="auto" w:sz="4" w:space="0"/>
              <w:right w:val="single" w:color="auto" w:sz="4" w:space="0"/>
            </w:tcBorders>
            <w:shd w:val="clear" w:color="000000" w:fill="FFFFFF"/>
            <w:noWrap w:val="0"/>
            <w:vAlign w:val="center"/>
          </w:tcPr>
          <w:p w14:paraId="28C16CFD">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EE2354A">
            <w:pPr>
              <w:jc w:val="center"/>
              <w:rPr>
                <w:sz w:val="21"/>
                <w:szCs w:val="21"/>
              </w:rPr>
            </w:pPr>
            <w:r>
              <w:rPr>
                <w:sz w:val="21"/>
                <w:szCs w:val="21"/>
              </w:rPr>
              <w:t>7 376 414,12</w:t>
            </w:r>
          </w:p>
        </w:tc>
        <w:tc>
          <w:tcPr>
            <w:tcW w:w="1599" w:type="dxa"/>
            <w:tcBorders>
              <w:top w:val="nil"/>
              <w:left w:val="nil"/>
              <w:bottom w:val="single" w:color="auto" w:sz="4" w:space="0"/>
              <w:right w:val="single" w:color="auto" w:sz="4" w:space="0"/>
            </w:tcBorders>
            <w:shd w:val="clear" w:color="000000" w:fill="FFFFFF"/>
            <w:noWrap/>
            <w:vAlign w:val="center"/>
          </w:tcPr>
          <w:p w14:paraId="007BCD30">
            <w:pPr>
              <w:jc w:val="center"/>
              <w:rPr>
                <w:sz w:val="21"/>
                <w:szCs w:val="21"/>
              </w:rPr>
            </w:pPr>
            <w:r>
              <w:rPr>
                <w:sz w:val="21"/>
                <w:szCs w:val="21"/>
              </w:rPr>
              <w:t>7 449 122,32</w:t>
            </w:r>
          </w:p>
        </w:tc>
      </w:tr>
      <w:tr w14:paraId="568DBD0C">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BA08CEB">
            <w:pPr>
              <w:rPr>
                <w:sz w:val="21"/>
                <w:szCs w:val="21"/>
              </w:rPr>
            </w:pPr>
            <w:r>
              <w:rPr>
                <w:sz w:val="21"/>
                <w:szCs w:val="21"/>
              </w:rPr>
              <w:t>Комплексы процессных мероприятий</w:t>
            </w:r>
          </w:p>
        </w:tc>
        <w:tc>
          <w:tcPr>
            <w:tcW w:w="662" w:type="dxa"/>
            <w:tcBorders>
              <w:top w:val="nil"/>
              <w:left w:val="nil"/>
              <w:bottom w:val="single" w:color="auto" w:sz="4" w:space="0"/>
              <w:right w:val="single" w:color="auto" w:sz="4" w:space="0"/>
            </w:tcBorders>
            <w:shd w:val="clear" w:color="000000" w:fill="FFFFFF"/>
            <w:noWrap w:val="0"/>
            <w:vAlign w:val="center"/>
          </w:tcPr>
          <w:p w14:paraId="260F73FB">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10A38E54">
            <w:pPr>
              <w:jc w:val="center"/>
              <w:rPr>
                <w:sz w:val="21"/>
                <w:szCs w:val="21"/>
              </w:rPr>
            </w:pPr>
            <w:r>
              <w:rPr>
                <w:sz w:val="21"/>
                <w:szCs w:val="21"/>
              </w:rPr>
              <w:t>0605</w:t>
            </w:r>
          </w:p>
        </w:tc>
        <w:tc>
          <w:tcPr>
            <w:tcW w:w="1204" w:type="dxa"/>
            <w:tcBorders>
              <w:top w:val="nil"/>
              <w:left w:val="nil"/>
              <w:bottom w:val="single" w:color="auto" w:sz="4" w:space="0"/>
              <w:right w:val="single" w:color="auto" w:sz="4" w:space="0"/>
            </w:tcBorders>
            <w:shd w:val="clear" w:color="000000" w:fill="FFFFFF"/>
            <w:noWrap w:val="0"/>
            <w:vAlign w:val="center"/>
          </w:tcPr>
          <w:p w14:paraId="09FE91FE">
            <w:pPr>
              <w:ind w:left="-38" w:right="-105"/>
              <w:jc w:val="center"/>
              <w:rPr>
                <w:sz w:val="21"/>
                <w:szCs w:val="21"/>
              </w:rPr>
            </w:pPr>
            <w:r>
              <w:rPr>
                <w:sz w:val="21"/>
                <w:szCs w:val="21"/>
              </w:rPr>
              <w:t>61 4 00 00000</w:t>
            </w:r>
          </w:p>
        </w:tc>
        <w:tc>
          <w:tcPr>
            <w:tcW w:w="637" w:type="dxa"/>
            <w:tcBorders>
              <w:top w:val="nil"/>
              <w:left w:val="nil"/>
              <w:bottom w:val="single" w:color="auto" w:sz="4" w:space="0"/>
              <w:right w:val="single" w:color="auto" w:sz="4" w:space="0"/>
            </w:tcBorders>
            <w:shd w:val="clear" w:color="000000" w:fill="FFFFFF"/>
            <w:noWrap w:val="0"/>
            <w:vAlign w:val="center"/>
          </w:tcPr>
          <w:p w14:paraId="36121C57">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0849B0F3">
            <w:pPr>
              <w:jc w:val="center"/>
              <w:rPr>
                <w:sz w:val="21"/>
                <w:szCs w:val="21"/>
              </w:rPr>
            </w:pPr>
            <w:r>
              <w:rPr>
                <w:sz w:val="21"/>
                <w:szCs w:val="21"/>
              </w:rPr>
              <w:t>7 376 414,12</w:t>
            </w:r>
          </w:p>
        </w:tc>
        <w:tc>
          <w:tcPr>
            <w:tcW w:w="1599" w:type="dxa"/>
            <w:tcBorders>
              <w:top w:val="nil"/>
              <w:left w:val="nil"/>
              <w:bottom w:val="single" w:color="auto" w:sz="4" w:space="0"/>
              <w:right w:val="single" w:color="auto" w:sz="4" w:space="0"/>
            </w:tcBorders>
            <w:shd w:val="clear" w:color="000000" w:fill="FFFFFF"/>
            <w:noWrap/>
            <w:vAlign w:val="center"/>
          </w:tcPr>
          <w:p w14:paraId="4996E699">
            <w:pPr>
              <w:jc w:val="center"/>
              <w:rPr>
                <w:sz w:val="21"/>
                <w:szCs w:val="21"/>
              </w:rPr>
            </w:pPr>
            <w:r>
              <w:rPr>
                <w:sz w:val="21"/>
                <w:szCs w:val="21"/>
              </w:rPr>
              <w:t>7 449 122,32</w:t>
            </w:r>
          </w:p>
        </w:tc>
      </w:tr>
      <w:tr w14:paraId="3A8713E0">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758EAF2">
            <w:pPr>
              <w:rPr>
                <w:sz w:val="21"/>
                <w:szCs w:val="21"/>
              </w:rPr>
            </w:pPr>
            <w:r>
              <w:rPr>
                <w:sz w:val="21"/>
                <w:szCs w:val="21"/>
              </w:rPr>
              <w:t xml:space="preserve">Комплекс процессных мероприятий «Мероприятия, указанные в пункте 1 статьи 16.6, пункте 1 статьи 75.1 и пункте 1 статьи 78.2 </w:t>
            </w:r>
            <w:r>
              <w:rPr>
                <w:sz w:val="21"/>
                <w:szCs w:val="21"/>
              </w:rPr>
              <w:br w:type="textWrapping"/>
            </w:r>
            <w:r>
              <w:rPr>
                <w:sz w:val="21"/>
                <w:szCs w:val="21"/>
              </w:rPr>
              <w:t>Федерального закона «Об охране окружающей среды»</w:t>
            </w:r>
          </w:p>
        </w:tc>
        <w:tc>
          <w:tcPr>
            <w:tcW w:w="662" w:type="dxa"/>
            <w:tcBorders>
              <w:top w:val="nil"/>
              <w:left w:val="nil"/>
              <w:bottom w:val="single" w:color="auto" w:sz="4" w:space="0"/>
              <w:right w:val="single" w:color="auto" w:sz="4" w:space="0"/>
            </w:tcBorders>
            <w:shd w:val="clear" w:color="000000" w:fill="FFFFFF"/>
            <w:noWrap w:val="0"/>
            <w:vAlign w:val="center"/>
          </w:tcPr>
          <w:p w14:paraId="784C1909">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081FB377">
            <w:pPr>
              <w:jc w:val="center"/>
              <w:rPr>
                <w:sz w:val="21"/>
                <w:szCs w:val="21"/>
              </w:rPr>
            </w:pPr>
            <w:r>
              <w:rPr>
                <w:sz w:val="21"/>
                <w:szCs w:val="21"/>
              </w:rPr>
              <w:t>0605</w:t>
            </w:r>
          </w:p>
        </w:tc>
        <w:tc>
          <w:tcPr>
            <w:tcW w:w="1204" w:type="dxa"/>
            <w:tcBorders>
              <w:top w:val="nil"/>
              <w:left w:val="nil"/>
              <w:bottom w:val="single" w:color="auto" w:sz="4" w:space="0"/>
              <w:right w:val="single" w:color="auto" w:sz="4" w:space="0"/>
            </w:tcBorders>
            <w:shd w:val="clear" w:color="000000" w:fill="FFFFFF"/>
            <w:noWrap w:val="0"/>
            <w:vAlign w:val="center"/>
          </w:tcPr>
          <w:p w14:paraId="1E76833F">
            <w:pPr>
              <w:ind w:left="-38" w:right="-105"/>
              <w:jc w:val="center"/>
              <w:rPr>
                <w:sz w:val="21"/>
                <w:szCs w:val="21"/>
              </w:rPr>
            </w:pPr>
            <w:r>
              <w:rPr>
                <w:sz w:val="21"/>
                <w:szCs w:val="21"/>
              </w:rPr>
              <w:t>61 4 01 00000</w:t>
            </w:r>
          </w:p>
        </w:tc>
        <w:tc>
          <w:tcPr>
            <w:tcW w:w="637" w:type="dxa"/>
            <w:tcBorders>
              <w:top w:val="nil"/>
              <w:left w:val="nil"/>
              <w:bottom w:val="single" w:color="auto" w:sz="4" w:space="0"/>
              <w:right w:val="single" w:color="auto" w:sz="4" w:space="0"/>
            </w:tcBorders>
            <w:shd w:val="clear" w:color="000000" w:fill="FFFFFF"/>
            <w:noWrap w:val="0"/>
            <w:vAlign w:val="center"/>
          </w:tcPr>
          <w:p w14:paraId="5AAD9083">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727A3CA5">
            <w:pPr>
              <w:jc w:val="center"/>
              <w:rPr>
                <w:sz w:val="21"/>
                <w:szCs w:val="21"/>
              </w:rPr>
            </w:pPr>
            <w:r>
              <w:rPr>
                <w:sz w:val="21"/>
                <w:szCs w:val="21"/>
              </w:rPr>
              <w:t>7 376 414,12</w:t>
            </w:r>
          </w:p>
        </w:tc>
        <w:tc>
          <w:tcPr>
            <w:tcW w:w="1599" w:type="dxa"/>
            <w:tcBorders>
              <w:top w:val="nil"/>
              <w:left w:val="nil"/>
              <w:bottom w:val="single" w:color="auto" w:sz="4" w:space="0"/>
              <w:right w:val="single" w:color="auto" w:sz="4" w:space="0"/>
            </w:tcBorders>
            <w:shd w:val="clear" w:color="000000" w:fill="FFFFFF"/>
            <w:noWrap/>
            <w:vAlign w:val="center"/>
          </w:tcPr>
          <w:p w14:paraId="67481678">
            <w:pPr>
              <w:jc w:val="center"/>
              <w:rPr>
                <w:sz w:val="21"/>
                <w:szCs w:val="21"/>
              </w:rPr>
            </w:pPr>
            <w:r>
              <w:rPr>
                <w:sz w:val="21"/>
                <w:szCs w:val="21"/>
              </w:rPr>
              <w:t>7 449 122,32</w:t>
            </w:r>
          </w:p>
        </w:tc>
      </w:tr>
      <w:tr w14:paraId="14EF4BE2">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01E9BC6">
            <w:pPr>
              <w:rPr>
                <w:sz w:val="21"/>
                <w:szCs w:val="21"/>
              </w:rPr>
            </w:pPr>
            <w:r>
              <w:rPr>
                <w:sz w:val="21"/>
                <w:szCs w:val="21"/>
              </w:rPr>
              <w:t>Мероприятия, указанные в пункте 1 статьи 16.6, пункте 1 статьи 75.1 и пункте 1 статьи 78.2 Федерального Закона "Об охране окружающей среды"</w:t>
            </w:r>
          </w:p>
        </w:tc>
        <w:tc>
          <w:tcPr>
            <w:tcW w:w="662" w:type="dxa"/>
            <w:tcBorders>
              <w:top w:val="nil"/>
              <w:left w:val="nil"/>
              <w:bottom w:val="single" w:color="auto" w:sz="4" w:space="0"/>
              <w:right w:val="single" w:color="auto" w:sz="4" w:space="0"/>
            </w:tcBorders>
            <w:shd w:val="clear" w:color="000000" w:fill="FFFFFF"/>
            <w:noWrap w:val="0"/>
            <w:vAlign w:val="center"/>
          </w:tcPr>
          <w:p w14:paraId="29598F96">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43D468DC">
            <w:pPr>
              <w:jc w:val="center"/>
              <w:rPr>
                <w:sz w:val="21"/>
                <w:szCs w:val="21"/>
              </w:rPr>
            </w:pPr>
            <w:r>
              <w:rPr>
                <w:sz w:val="21"/>
                <w:szCs w:val="21"/>
              </w:rPr>
              <w:t>0605</w:t>
            </w:r>
          </w:p>
        </w:tc>
        <w:tc>
          <w:tcPr>
            <w:tcW w:w="1204" w:type="dxa"/>
            <w:tcBorders>
              <w:top w:val="nil"/>
              <w:left w:val="nil"/>
              <w:bottom w:val="single" w:color="auto" w:sz="4" w:space="0"/>
              <w:right w:val="single" w:color="auto" w:sz="4" w:space="0"/>
            </w:tcBorders>
            <w:shd w:val="clear" w:color="000000" w:fill="FFFFFF"/>
            <w:noWrap w:val="0"/>
            <w:vAlign w:val="center"/>
          </w:tcPr>
          <w:p w14:paraId="63D61849">
            <w:pPr>
              <w:ind w:left="-38" w:right="-105"/>
              <w:jc w:val="center"/>
              <w:rPr>
                <w:sz w:val="21"/>
                <w:szCs w:val="21"/>
              </w:rPr>
            </w:pPr>
            <w:r>
              <w:rPr>
                <w:sz w:val="21"/>
                <w:szCs w:val="21"/>
              </w:rPr>
              <w:t>61 4 01 00999</w:t>
            </w:r>
          </w:p>
        </w:tc>
        <w:tc>
          <w:tcPr>
            <w:tcW w:w="637" w:type="dxa"/>
            <w:tcBorders>
              <w:top w:val="nil"/>
              <w:left w:val="nil"/>
              <w:bottom w:val="single" w:color="auto" w:sz="4" w:space="0"/>
              <w:right w:val="single" w:color="auto" w:sz="4" w:space="0"/>
            </w:tcBorders>
            <w:shd w:val="clear" w:color="000000" w:fill="FFFFFF"/>
            <w:noWrap w:val="0"/>
            <w:vAlign w:val="center"/>
          </w:tcPr>
          <w:p w14:paraId="263D4EE9">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457A2E11">
            <w:pPr>
              <w:jc w:val="center"/>
              <w:rPr>
                <w:sz w:val="21"/>
                <w:szCs w:val="21"/>
              </w:rPr>
            </w:pPr>
            <w:r>
              <w:rPr>
                <w:sz w:val="21"/>
                <w:szCs w:val="21"/>
              </w:rPr>
              <w:t>7 376 414,12</w:t>
            </w:r>
          </w:p>
        </w:tc>
        <w:tc>
          <w:tcPr>
            <w:tcW w:w="1599" w:type="dxa"/>
            <w:tcBorders>
              <w:top w:val="nil"/>
              <w:left w:val="nil"/>
              <w:bottom w:val="single" w:color="auto" w:sz="4" w:space="0"/>
              <w:right w:val="single" w:color="auto" w:sz="4" w:space="0"/>
            </w:tcBorders>
            <w:shd w:val="clear" w:color="000000" w:fill="FFFFFF"/>
            <w:noWrap/>
            <w:vAlign w:val="center"/>
          </w:tcPr>
          <w:p w14:paraId="6E9249CA">
            <w:pPr>
              <w:jc w:val="center"/>
              <w:rPr>
                <w:sz w:val="21"/>
                <w:szCs w:val="21"/>
              </w:rPr>
            </w:pPr>
            <w:r>
              <w:rPr>
                <w:sz w:val="21"/>
                <w:szCs w:val="21"/>
              </w:rPr>
              <w:t>7 449 122,32</w:t>
            </w:r>
          </w:p>
        </w:tc>
      </w:tr>
      <w:tr w14:paraId="33B7170E">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44A64AA">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3F9A9AF7">
            <w:pPr>
              <w:jc w:val="center"/>
              <w:rPr>
                <w:sz w:val="21"/>
                <w:szCs w:val="21"/>
              </w:rPr>
            </w:pPr>
            <w:r>
              <w:rPr>
                <w:sz w:val="21"/>
                <w:szCs w:val="21"/>
              </w:rPr>
              <w:t>448</w:t>
            </w:r>
          </w:p>
        </w:tc>
        <w:tc>
          <w:tcPr>
            <w:tcW w:w="638" w:type="dxa"/>
            <w:tcBorders>
              <w:top w:val="nil"/>
              <w:left w:val="nil"/>
              <w:bottom w:val="single" w:color="auto" w:sz="4" w:space="0"/>
              <w:right w:val="single" w:color="auto" w:sz="4" w:space="0"/>
            </w:tcBorders>
            <w:shd w:val="clear" w:color="000000" w:fill="FFFFFF"/>
            <w:noWrap w:val="0"/>
            <w:vAlign w:val="center"/>
          </w:tcPr>
          <w:p w14:paraId="5CFB4146">
            <w:pPr>
              <w:jc w:val="center"/>
              <w:rPr>
                <w:sz w:val="21"/>
                <w:szCs w:val="21"/>
              </w:rPr>
            </w:pPr>
            <w:r>
              <w:rPr>
                <w:sz w:val="21"/>
                <w:szCs w:val="21"/>
              </w:rPr>
              <w:t>0605</w:t>
            </w:r>
          </w:p>
        </w:tc>
        <w:tc>
          <w:tcPr>
            <w:tcW w:w="1204" w:type="dxa"/>
            <w:tcBorders>
              <w:top w:val="nil"/>
              <w:left w:val="nil"/>
              <w:bottom w:val="single" w:color="auto" w:sz="4" w:space="0"/>
              <w:right w:val="single" w:color="auto" w:sz="4" w:space="0"/>
            </w:tcBorders>
            <w:shd w:val="clear" w:color="000000" w:fill="FFFFFF"/>
            <w:noWrap w:val="0"/>
            <w:vAlign w:val="center"/>
          </w:tcPr>
          <w:p w14:paraId="52790DE9">
            <w:pPr>
              <w:ind w:left="-38" w:right="-105"/>
              <w:jc w:val="center"/>
              <w:rPr>
                <w:sz w:val="21"/>
                <w:szCs w:val="21"/>
              </w:rPr>
            </w:pPr>
            <w:r>
              <w:rPr>
                <w:sz w:val="21"/>
                <w:szCs w:val="21"/>
              </w:rPr>
              <w:t>61 4 01 00999</w:t>
            </w:r>
          </w:p>
        </w:tc>
        <w:tc>
          <w:tcPr>
            <w:tcW w:w="637" w:type="dxa"/>
            <w:tcBorders>
              <w:top w:val="nil"/>
              <w:left w:val="nil"/>
              <w:bottom w:val="single" w:color="auto" w:sz="4" w:space="0"/>
              <w:right w:val="single" w:color="auto" w:sz="4" w:space="0"/>
            </w:tcBorders>
            <w:shd w:val="clear" w:color="000000" w:fill="FFFFFF"/>
            <w:noWrap w:val="0"/>
            <w:vAlign w:val="center"/>
          </w:tcPr>
          <w:p w14:paraId="381B23E3">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002AF80D">
            <w:pPr>
              <w:jc w:val="center"/>
              <w:rPr>
                <w:sz w:val="21"/>
                <w:szCs w:val="21"/>
              </w:rPr>
            </w:pPr>
            <w:r>
              <w:rPr>
                <w:sz w:val="21"/>
                <w:szCs w:val="21"/>
              </w:rPr>
              <w:t>7 376 414,12</w:t>
            </w:r>
          </w:p>
        </w:tc>
        <w:tc>
          <w:tcPr>
            <w:tcW w:w="1599" w:type="dxa"/>
            <w:tcBorders>
              <w:top w:val="nil"/>
              <w:left w:val="nil"/>
              <w:bottom w:val="single" w:color="auto" w:sz="4" w:space="0"/>
              <w:right w:val="single" w:color="auto" w:sz="4" w:space="0"/>
            </w:tcBorders>
            <w:shd w:val="clear" w:color="000000" w:fill="FFFFFF"/>
            <w:noWrap/>
            <w:vAlign w:val="center"/>
          </w:tcPr>
          <w:p w14:paraId="471D39A1">
            <w:pPr>
              <w:jc w:val="center"/>
              <w:rPr>
                <w:sz w:val="21"/>
                <w:szCs w:val="21"/>
              </w:rPr>
            </w:pPr>
            <w:r>
              <w:rPr>
                <w:sz w:val="21"/>
                <w:szCs w:val="21"/>
              </w:rPr>
              <w:t>7 449 122,32</w:t>
            </w:r>
          </w:p>
        </w:tc>
      </w:tr>
      <w:tr w14:paraId="17D0F660">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50768B5">
            <w:pPr>
              <w:rPr>
                <w:b/>
                <w:bCs/>
                <w:sz w:val="21"/>
                <w:szCs w:val="21"/>
              </w:rPr>
            </w:pPr>
            <w:r>
              <w:rPr>
                <w:b/>
                <w:bCs/>
                <w:sz w:val="21"/>
                <w:szCs w:val="21"/>
              </w:rPr>
              <w:t>УПРАВЛЕНИЕ МОЛОДЕЖНОЙ ПОЛИТИКИ, КУЛЬТУРЫ И ИСКУССТВА АДМИНИСТРАЦИИ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15049391">
            <w:pPr>
              <w:jc w:val="center"/>
              <w:rPr>
                <w:b/>
                <w:bCs/>
                <w:sz w:val="21"/>
                <w:szCs w:val="21"/>
              </w:rPr>
            </w:pPr>
            <w:r>
              <w:rPr>
                <w:b/>
                <w:bCs/>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4EC465A6">
            <w:pPr>
              <w:jc w:val="center"/>
              <w:rPr>
                <w:b/>
                <w:bCs/>
                <w:sz w:val="21"/>
                <w:szCs w:val="21"/>
              </w:rPr>
            </w:pPr>
            <w:r>
              <w:rPr>
                <w:b/>
                <w:bCs/>
                <w:sz w:val="21"/>
                <w:szCs w:val="21"/>
              </w:rPr>
              <w:t> </w:t>
            </w:r>
          </w:p>
        </w:tc>
        <w:tc>
          <w:tcPr>
            <w:tcW w:w="1204" w:type="dxa"/>
            <w:tcBorders>
              <w:top w:val="nil"/>
              <w:left w:val="nil"/>
              <w:bottom w:val="single" w:color="auto" w:sz="4" w:space="0"/>
              <w:right w:val="single" w:color="auto" w:sz="4" w:space="0"/>
            </w:tcBorders>
            <w:shd w:val="clear" w:color="000000" w:fill="FFFFFF"/>
            <w:noWrap w:val="0"/>
            <w:vAlign w:val="center"/>
          </w:tcPr>
          <w:p w14:paraId="4F3DC135">
            <w:pPr>
              <w:ind w:left="-38" w:right="-105"/>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3481FEFC">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10DBA79A">
            <w:pPr>
              <w:jc w:val="center"/>
              <w:rPr>
                <w:b/>
                <w:bCs/>
                <w:sz w:val="21"/>
                <w:szCs w:val="21"/>
              </w:rPr>
            </w:pPr>
            <w:r>
              <w:rPr>
                <w:b/>
                <w:bCs/>
                <w:sz w:val="21"/>
                <w:szCs w:val="21"/>
              </w:rPr>
              <w:t>358 684 448,26</w:t>
            </w:r>
          </w:p>
        </w:tc>
        <w:tc>
          <w:tcPr>
            <w:tcW w:w="1599" w:type="dxa"/>
            <w:tcBorders>
              <w:top w:val="nil"/>
              <w:left w:val="nil"/>
              <w:bottom w:val="single" w:color="auto" w:sz="4" w:space="0"/>
              <w:right w:val="single" w:color="auto" w:sz="4" w:space="0"/>
            </w:tcBorders>
            <w:shd w:val="clear" w:color="000000" w:fill="FFFFFF"/>
            <w:noWrap/>
            <w:vAlign w:val="center"/>
          </w:tcPr>
          <w:p w14:paraId="3E03E59E">
            <w:pPr>
              <w:jc w:val="center"/>
              <w:rPr>
                <w:b/>
                <w:bCs/>
                <w:sz w:val="21"/>
                <w:szCs w:val="21"/>
              </w:rPr>
            </w:pPr>
            <w:r>
              <w:rPr>
                <w:b/>
                <w:bCs/>
                <w:sz w:val="21"/>
                <w:szCs w:val="21"/>
              </w:rPr>
              <w:t>369 587 235,88</w:t>
            </w:r>
          </w:p>
        </w:tc>
      </w:tr>
      <w:tr w14:paraId="368D99C9">
        <w:tblPrEx>
          <w:tblCellMar>
            <w:top w:w="0" w:type="dxa"/>
            <w:left w:w="108" w:type="dxa"/>
            <w:bottom w:w="0" w:type="dxa"/>
            <w:right w:w="108" w:type="dxa"/>
          </w:tblCellMar>
        </w:tblPrEx>
        <w:trPr>
          <w:wBefore w:w="0" w:type="auto"/>
          <w:trHeight w:val="285"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7E26743">
            <w:pPr>
              <w:rPr>
                <w:b/>
                <w:bCs/>
                <w:sz w:val="21"/>
                <w:szCs w:val="21"/>
              </w:rPr>
            </w:pPr>
            <w:r>
              <w:rPr>
                <w:b/>
                <w:bCs/>
                <w:sz w:val="21"/>
                <w:szCs w:val="21"/>
              </w:rPr>
              <w:t>ОБЩЕГОСУДАРСТВЕННЫЕ ВОПРОСЫ</w:t>
            </w:r>
          </w:p>
        </w:tc>
        <w:tc>
          <w:tcPr>
            <w:tcW w:w="662" w:type="dxa"/>
            <w:tcBorders>
              <w:top w:val="nil"/>
              <w:left w:val="nil"/>
              <w:bottom w:val="single" w:color="auto" w:sz="4" w:space="0"/>
              <w:right w:val="single" w:color="auto" w:sz="4" w:space="0"/>
            </w:tcBorders>
            <w:shd w:val="clear" w:color="000000" w:fill="FFFFFF"/>
            <w:noWrap w:val="0"/>
            <w:vAlign w:val="center"/>
          </w:tcPr>
          <w:p w14:paraId="5050D80A">
            <w:pPr>
              <w:jc w:val="center"/>
              <w:rPr>
                <w:b/>
                <w:bCs/>
                <w:sz w:val="21"/>
                <w:szCs w:val="21"/>
              </w:rPr>
            </w:pPr>
            <w:r>
              <w:rPr>
                <w:b/>
                <w:bCs/>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5D5EDA0A">
            <w:pPr>
              <w:jc w:val="center"/>
              <w:rPr>
                <w:b/>
                <w:bCs/>
                <w:sz w:val="21"/>
                <w:szCs w:val="21"/>
              </w:rPr>
            </w:pPr>
            <w:r>
              <w:rPr>
                <w:b/>
                <w:bCs/>
                <w:sz w:val="21"/>
                <w:szCs w:val="21"/>
              </w:rPr>
              <w:t>0100</w:t>
            </w:r>
          </w:p>
        </w:tc>
        <w:tc>
          <w:tcPr>
            <w:tcW w:w="1204" w:type="dxa"/>
            <w:tcBorders>
              <w:top w:val="nil"/>
              <w:left w:val="nil"/>
              <w:bottom w:val="single" w:color="auto" w:sz="4" w:space="0"/>
              <w:right w:val="single" w:color="auto" w:sz="4" w:space="0"/>
            </w:tcBorders>
            <w:shd w:val="clear" w:color="000000" w:fill="FFFFFF"/>
            <w:noWrap w:val="0"/>
            <w:vAlign w:val="center"/>
          </w:tcPr>
          <w:p w14:paraId="42FEE4CF">
            <w:pPr>
              <w:ind w:left="-38" w:right="-105"/>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3A8B104C">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D8A9F72">
            <w:pPr>
              <w:jc w:val="center"/>
              <w:rPr>
                <w:b/>
                <w:bCs/>
                <w:sz w:val="21"/>
                <w:szCs w:val="21"/>
              </w:rPr>
            </w:pPr>
            <w:r>
              <w:rPr>
                <w:b/>
                <w:bCs/>
                <w:sz w:val="21"/>
                <w:szCs w:val="21"/>
              </w:rPr>
              <w:t>7 644 983,40</w:t>
            </w:r>
          </w:p>
        </w:tc>
        <w:tc>
          <w:tcPr>
            <w:tcW w:w="1599" w:type="dxa"/>
            <w:tcBorders>
              <w:top w:val="nil"/>
              <w:left w:val="nil"/>
              <w:bottom w:val="single" w:color="auto" w:sz="4" w:space="0"/>
              <w:right w:val="single" w:color="auto" w:sz="4" w:space="0"/>
            </w:tcBorders>
            <w:shd w:val="clear" w:color="000000" w:fill="FFFFFF"/>
            <w:noWrap/>
            <w:vAlign w:val="center"/>
          </w:tcPr>
          <w:p w14:paraId="3EC70671">
            <w:pPr>
              <w:jc w:val="center"/>
              <w:rPr>
                <w:b/>
                <w:bCs/>
                <w:sz w:val="21"/>
                <w:szCs w:val="21"/>
              </w:rPr>
            </w:pPr>
            <w:r>
              <w:rPr>
                <w:b/>
                <w:bCs/>
                <w:sz w:val="21"/>
                <w:szCs w:val="21"/>
              </w:rPr>
              <w:t>7 717 355,19</w:t>
            </w:r>
          </w:p>
        </w:tc>
      </w:tr>
      <w:tr w14:paraId="459A3841">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975740F">
            <w:pPr>
              <w:rPr>
                <w:b/>
                <w:bCs/>
                <w:sz w:val="21"/>
                <w:szCs w:val="21"/>
              </w:rPr>
            </w:pPr>
            <w:r>
              <w:rPr>
                <w:b/>
                <w:bCs/>
                <w:sz w:val="21"/>
                <w:szCs w:val="21"/>
              </w:rPr>
              <w:t>Другие общегосударственные вопросы</w:t>
            </w:r>
          </w:p>
        </w:tc>
        <w:tc>
          <w:tcPr>
            <w:tcW w:w="662" w:type="dxa"/>
            <w:tcBorders>
              <w:top w:val="nil"/>
              <w:left w:val="nil"/>
              <w:bottom w:val="single" w:color="auto" w:sz="4" w:space="0"/>
              <w:right w:val="single" w:color="auto" w:sz="4" w:space="0"/>
            </w:tcBorders>
            <w:shd w:val="clear" w:color="000000" w:fill="FFFFFF"/>
            <w:noWrap w:val="0"/>
            <w:vAlign w:val="center"/>
          </w:tcPr>
          <w:p w14:paraId="3F4CAF62">
            <w:pPr>
              <w:jc w:val="center"/>
              <w:rPr>
                <w:b/>
                <w:bCs/>
                <w:sz w:val="21"/>
                <w:szCs w:val="21"/>
              </w:rPr>
            </w:pPr>
            <w:r>
              <w:rPr>
                <w:b/>
                <w:bCs/>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427F9B09">
            <w:pPr>
              <w:jc w:val="center"/>
              <w:rPr>
                <w:b/>
                <w:bCs/>
                <w:sz w:val="21"/>
                <w:szCs w:val="21"/>
              </w:rPr>
            </w:pPr>
            <w:r>
              <w:rPr>
                <w:b/>
                <w:bCs/>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00E3CEA9">
            <w:pPr>
              <w:ind w:left="-38" w:right="-105"/>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57B2C6FB">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29487C69">
            <w:pPr>
              <w:jc w:val="center"/>
              <w:rPr>
                <w:b/>
                <w:bCs/>
                <w:sz w:val="21"/>
                <w:szCs w:val="21"/>
              </w:rPr>
            </w:pPr>
            <w:r>
              <w:rPr>
                <w:b/>
                <w:bCs/>
                <w:sz w:val="21"/>
                <w:szCs w:val="21"/>
              </w:rPr>
              <w:t>7 644 983,40</w:t>
            </w:r>
          </w:p>
        </w:tc>
        <w:tc>
          <w:tcPr>
            <w:tcW w:w="1599" w:type="dxa"/>
            <w:tcBorders>
              <w:top w:val="nil"/>
              <w:left w:val="nil"/>
              <w:bottom w:val="single" w:color="auto" w:sz="4" w:space="0"/>
              <w:right w:val="single" w:color="auto" w:sz="4" w:space="0"/>
            </w:tcBorders>
            <w:shd w:val="clear" w:color="000000" w:fill="FFFFFF"/>
            <w:noWrap/>
            <w:vAlign w:val="center"/>
          </w:tcPr>
          <w:p w14:paraId="70902B01">
            <w:pPr>
              <w:jc w:val="center"/>
              <w:rPr>
                <w:b/>
                <w:bCs/>
                <w:sz w:val="21"/>
                <w:szCs w:val="21"/>
              </w:rPr>
            </w:pPr>
            <w:r>
              <w:rPr>
                <w:b/>
                <w:bCs/>
                <w:sz w:val="21"/>
                <w:szCs w:val="21"/>
              </w:rPr>
              <w:t>7 717 355,19</w:t>
            </w:r>
          </w:p>
        </w:tc>
      </w:tr>
      <w:tr w14:paraId="6698E776">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00CE2E8">
            <w:pPr>
              <w:rPr>
                <w:sz w:val="21"/>
                <w:szCs w:val="21"/>
              </w:rPr>
            </w:pPr>
            <w:r>
              <w:rPr>
                <w:sz w:val="21"/>
                <w:szCs w:val="21"/>
              </w:rPr>
              <w:t>Муниципальная программа "Развитие культуры и искусства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35D0B529">
            <w:pPr>
              <w:jc w:val="center"/>
              <w:rPr>
                <w:sz w:val="21"/>
                <w:szCs w:val="21"/>
              </w:rPr>
            </w:pPr>
            <w:r>
              <w:rPr>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5CCA7D2C">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5EAE5828">
            <w:pPr>
              <w:ind w:left="-38" w:right="-105"/>
              <w:jc w:val="center"/>
              <w:rPr>
                <w:sz w:val="21"/>
                <w:szCs w:val="21"/>
              </w:rPr>
            </w:pPr>
            <w:r>
              <w:rPr>
                <w:sz w:val="21"/>
                <w:szCs w:val="21"/>
              </w:rPr>
              <w:t>64 0 00 00000</w:t>
            </w:r>
          </w:p>
        </w:tc>
        <w:tc>
          <w:tcPr>
            <w:tcW w:w="637" w:type="dxa"/>
            <w:tcBorders>
              <w:top w:val="nil"/>
              <w:left w:val="nil"/>
              <w:bottom w:val="single" w:color="auto" w:sz="4" w:space="0"/>
              <w:right w:val="single" w:color="auto" w:sz="4" w:space="0"/>
            </w:tcBorders>
            <w:shd w:val="clear" w:color="000000" w:fill="FFFFFF"/>
            <w:noWrap w:val="0"/>
            <w:vAlign w:val="center"/>
          </w:tcPr>
          <w:p w14:paraId="570B7255">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752F06C8">
            <w:pPr>
              <w:jc w:val="center"/>
              <w:rPr>
                <w:sz w:val="21"/>
                <w:szCs w:val="21"/>
              </w:rPr>
            </w:pPr>
            <w:r>
              <w:rPr>
                <w:sz w:val="21"/>
                <w:szCs w:val="21"/>
              </w:rPr>
              <w:t>7 644 983,40</w:t>
            </w:r>
          </w:p>
        </w:tc>
        <w:tc>
          <w:tcPr>
            <w:tcW w:w="1599" w:type="dxa"/>
            <w:tcBorders>
              <w:top w:val="nil"/>
              <w:left w:val="nil"/>
              <w:bottom w:val="single" w:color="auto" w:sz="4" w:space="0"/>
              <w:right w:val="single" w:color="auto" w:sz="4" w:space="0"/>
            </w:tcBorders>
            <w:shd w:val="clear" w:color="000000" w:fill="FFFFFF"/>
            <w:noWrap/>
            <w:vAlign w:val="center"/>
          </w:tcPr>
          <w:p w14:paraId="5B27C097">
            <w:pPr>
              <w:jc w:val="center"/>
              <w:rPr>
                <w:sz w:val="21"/>
                <w:szCs w:val="21"/>
              </w:rPr>
            </w:pPr>
            <w:r>
              <w:rPr>
                <w:sz w:val="21"/>
                <w:szCs w:val="21"/>
              </w:rPr>
              <w:t>7 717 355,19</w:t>
            </w:r>
          </w:p>
        </w:tc>
      </w:tr>
      <w:tr w14:paraId="13C4983E">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2A7D675">
            <w:pPr>
              <w:rPr>
                <w:sz w:val="21"/>
                <w:szCs w:val="21"/>
              </w:rPr>
            </w:pPr>
            <w:r>
              <w:rPr>
                <w:sz w:val="21"/>
                <w:szCs w:val="21"/>
              </w:rPr>
              <w:t>Комплексы процессных мероприятий</w:t>
            </w:r>
          </w:p>
        </w:tc>
        <w:tc>
          <w:tcPr>
            <w:tcW w:w="662" w:type="dxa"/>
            <w:tcBorders>
              <w:top w:val="nil"/>
              <w:left w:val="nil"/>
              <w:bottom w:val="single" w:color="auto" w:sz="4" w:space="0"/>
              <w:right w:val="single" w:color="auto" w:sz="4" w:space="0"/>
            </w:tcBorders>
            <w:shd w:val="clear" w:color="000000" w:fill="FFFFFF"/>
            <w:noWrap w:val="0"/>
            <w:vAlign w:val="center"/>
          </w:tcPr>
          <w:p w14:paraId="34EAE1ED">
            <w:pPr>
              <w:jc w:val="center"/>
              <w:rPr>
                <w:sz w:val="21"/>
                <w:szCs w:val="21"/>
              </w:rPr>
            </w:pPr>
            <w:r>
              <w:rPr>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0B501769">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6D95F71B">
            <w:pPr>
              <w:ind w:left="-38" w:right="-105"/>
              <w:jc w:val="center"/>
              <w:rPr>
                <w:sz w:val="21"/>
                <w:szCs w:val="21"/>
              </w:rPr>
            </w:pPr>
            <w:r>
              <w:rPr>
                <w:sz w:val="21"/>
                <w:szCs w:val="21"/>
              </w:rPr>
              <w:t>64 4 00 00000</w:t>
            </w:r>
          </w:p>
        </w:tc>
        <w:tc>
          <w:tcPr>
            <w:tcW w:w="637" w:type="dxa"/>
            <w:tcBorders>
              <w:top w:val="nil"/>
              <w:left w:val="nil"/>
              <w:bottom w:val="single" w:color="auto" w:sz="4" w:space="0"/>
              <w:right w:val="single" w:color="auto" w:sz="4" w:space="0"/>
            </w:tcBorders>
            <w:shd w:val="clear" w:color="000000" w:fill="FFFFFF"/>
            <w:noWrap w:val="0"/>
            <w:vAlign w:val="center"/>
          </w:tcPr>
          <w:p w14:paraId="21ED0937">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FD64D9B">
            <w:pPr>
              <w:jc w:val="center"/>
              <w:rPr>
                <w:sz w:val="21"/>
                <w:szCs w:val="21"/>
              </w:rPr>
            </w:pPr>
            <w:r>
              <w:rPr>
                <w:sz w:val="21"/>
                <w:szCs w:val="21"/>
              </w:rPr>
              <w:t>7 644 983,40</w:t>
            </w:r>
          </w:p>
        </w:tc>
        <w:tc>
          <w:tcPr>
            <w:tcW w:w="1599" w:type="dxa"/>
            <w:tcBorders>
              <w:top w:val="nil"/>
              <w:left w:val="nil"/>
              <w:bottom w:val="single" w:color="auto" w:sz="4" w:space="0"/>
              <w:right w:val="single" w:color="auto" w:sz="4" w:space="0"/>
            </w:tcBorders>
            <w:shd w:val="clear" w:color="000000" w:fill="FFFFFF"/>
            <w:noWrap/>
            <w:vAlign w:val="center"/>
          </w:tcPr>
          <w:p w14:paraId="6FF4D6A6">
            <w:pPr>
              <w:jc w:val="center"/>
              <w:rPr>
                <w:sz w:val="21"/>
                <w:szCs w:val="21"/>
              </w:rPr>
            </w:pPr>
            <w:r>
              <w:rPr>
                <w:sz w:val="21"/>
                <w:szCs w:val="21"/>
              </w:rPr>
              <w:t>7 717 355,19</w:t>
            </w:r>
          </w:p>
        </w:tc>
      </w:tr>
      <w:tr w14:paraId="3211BFE7">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C27D0D4">
            <w:pPr>
              <w:rPr>
                <w:sz w:val="21"/>
                <w:szCs w:val="21"/>
              </w:rPr>
            </w:pPr>
            <w:r>
              <w:rPr>
                <w:sz w:val="21"/>
                <w:szCs w:val="21"/>
              </w:rPr>
              <w:t>Комплекс процессных мероприятий «Обеспечение деятельности исполнителей и соисполнителей муниципальной программы»</w:t>
            </w:r>
          </w:p>
        </w:tc>
        <w:tc>
          <w:tcPr>
            <w:tcW w:w="662" w:type="dxa"/>
            <w:tcBorders>
              <w:top w:val="nil"/>
              <w:left w:val="nil"/>
              <w:bottom w:val="single" w:color="auto" w:sz="4" w:space="0"/>
              <w:right w:val="single" w:color="auto" w:sz="4" w:space="0"/>
            </w:tcBorders>
            <w:shd w:val="clear" w:color="000000" w:fill="FFFFFF"/>
            <w:noWrap w:val="0"/>
            <w:vAlign w:val="center"/>
          </w:tcPr>
          <w:p w14:paraId="1A9AF4E5">
            <w:pPr>
              <w:jc w:val="center"/>
              <w:rPr>
                <w:sz w:val="21"/>
                <w:szCs w:val="21"/>
              </w:rPr>
            </w:pPr>
            <w:r>
              <w:rPr>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0A74B6EA">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449DDA42">
            <w:pPr>
              <w:ind w:left="-38" w:right="-105"/>
              <w:jc w:val="center"/>
              <w:rPr>
                <w:sz w:val="21"/>
                <w:szCs w:val="21"/>
              </w:rPr>
            </w:pPr>
            <w:r>
              <w:rPr>
                <w:sz w:val="21"/>
                <w:szCs w:val="21"/>
              </w:rPr>
              <w:t>64 4 03 00000</w:t>
            </w:r>
          </w:p>
        </w:tc>
        <w:tc>
          <w:tcPr>
            <w:tcW w:w="637" w:type="dxa"/>
            <w:tcBorders>
              <w:top w:val="nil"/>
              <w:left w:val="nil"/>
              <w:bottom w:val="single" w:color="auto" w:sz="4" w:space="0"/>
              <w:right w:val="single" w:color="auto" w:sz="4" w:space="0"/>
            </w:tcBorders>
            <w:shd w:val="clear" w:color="000000" w:fill="FFFFFF"/>
            <w:noWrap w:val="0"/>
            <w:vAlign w:val="center"/>
          </w:tcPr>
          <w:p w14:paraId="0D108616">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27256E3">
            <w:pPr>
              <w:jc w:val="center"/>
              <w:rPr>
                <w:sz w:val="21"/>
                <w:szCs w:val="21"/>
              </w:rPr>
            </w:pPr>
            <w:r>
              <w:rPr>
                <w:sz w:val="21"/>
                <w:szCs w:val="21"/>
              </w:rPr>
              <w:t>7 644 983,40</w:t>
            </w:r>
          </w:p>
        </w:tc>
        <w:tc>
          <w:tcPr>
            <w:tcW w:w="1599" w:type="dxa"/>
            <w:tcBorders>
              <w:top w:val="nil"/>
              <w:left w:val="nil"/>
              <w:bottom w:val="single" w:color="auto" w:sz="4" w:space="0"/>
              <w:right w:val="single" w:color="auto" w:sz="4" w:space="0"/>
            </w:tcBorders>
            <w:shd w:val="clear" w:color="000000" w:fill="FFFFFF"/>
            <w:noWrap/>
            <w:vAlign w:val="center"/>
          </w:tcPr>
          <w:p w14:paraId="014C4FD3">
            <w:pPr>
              <w:jc w:val="center"/>
              <w:rPr>
                <w:sz w:val="21"/>
                <w:szCs w:val="21"/>
              </w:rPr>
            </w:pPr>
            <w:r>
              <w:rPr>
                <w:sz w:val="21"/>
                <w:szCs w:val="21"/>
              </w:rPr>
              <w:t>7 717 355,19</w:t>
            </w:r>
          </w:p>
        </w:tc>
      </w:tr>
      <w:tr w14:paraId="33A743C6">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7E73E05">
            <w:pPr>
              <w:rPr>
                <w:sz w:val="21"/>
                <w:szCs w:val="21"/>
              </w:rPr>
            </w:pPr>
            <w:r>
              <w:rPr>
                <w:sz w:val="21"/>
                <w:szCs w:val="21"/>
              </w:rPr>
              <w:t>Обеспечение деятельности казенных учреждений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67DF8F29">
            <w:pPr>
              <w:jc w:val="center"/>
              <w:rPr>
                <w:sz w:val="21"/>
                <w:szCs w:val="21"/>
              </w:rPr>
            </w:pPr>
            <w:r>
              <w:rPr>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4984FBBB">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000FC49B">
            <w:pPr>
              <w:ind w:left="-38" w:right="-105"/>
              <w:jc w:val="center"/>
              <w:rPr>
                <w:sz w:val="21"/>
                <w:szCs w:val="21"/>
              </w:rPr>
            </w:pPr>
            <w:r>
              <w:rPr>
                <w:sz w:val="21"/>
                <w:szCs w:val="21"/>
              </w:rPr>
              <w:t>64 4 03 00199</w:t>
            </w:r>
          </w:p>
        </w:tc>
        <w:tc>
          <w:tcPr>
            <w:tcW w:w="637" w:type="dxa"/>
            <w:tcBorders>
              <w:top w:val="nil"/>
              <w:left w:val="nil"/>
              <w:bottom w:val="single" w:color="auto" w:sz="4" w:space="0"/>
              <w:right w:val="single" w:color="auto" w:sz="4" w:space="0"/>
            </w:tcBorders>
            <w:shd w:val="clear" w:color="000000" w:fill="FFFFFF"/>
            <w:noWrap w:val="0"/>
            <w:vAlign w:val="center"/>
          </w:tcPr>
          <w:p w14:paraId="6C0E768D">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33481762">
            <w:pPr>
              <w:jc w:val="center"/>
              <w:rPr>
                <w:sz w:val="21"/>
                <w:szCs w:val="21"/>
              </w:rPr>
            </w:pPr>
            <w:r>
              <w:rPr>
                <w:sz w:val="21"/>
                <w:szCs w:val="21"/>
              </w:rPr>
              <w:t>7 403 783,40</w:t>
            </w:r>
          </w:p>
        </w:tc>
        <w:tc>
          <w:tcPr>
            <w:tcW w:w="1599" w:type="dxa"/>
            <w:tcBorders>
              <w:top w:val="nil"/>
              <w:left w:val="nil"/>
              <w:bottom w:val="single" w:color="auto" w:sz="4" w:space="0"/>
              <w:right w:val="single" w:color="auto" w:sz="4" w:space="0"/>
            </w:tcBorders>
            <w:shd w:val="clear" w:color="000000" w:fill="FFFFFF"/>
            <w:noWrap/>
            <w:vAlign w:val="center"/>
          </w:tcPr>
          <w:p w14:paraId="12645826">
            <w:pPr>
              <w:jc w:val="center"/>
              <w:rPr>
                <w:sz w:val="21"/>
                <w:szCs w:val="21"/>
              </w:rPr>
            </w:pPr>
            <w:r>
              <w:rPr>
                <w:sz w:val="21"/>
                <w:szCs w:val="21"/>
              </w:rPr>
              <w:t>7 466 455,19</w:t>
            </w:r>
          </w:p>
        </w:tc>
      </w:tr>
      <w:tr w14:paraId="73522C18">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FB337E1">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color="auto" w:sz="4" w:space="0"/>
              <w:right w:val="single" w:color="auto" w:sz="4" w:space="0"/>
            </w:tcBorders>
            <w:shd w:val="clear" w:color="000000" w:fill="FFFFFF"/>
            <w:noWrap w:val="0"/>
            <w:vAlign w:val="center"/>
          </w:tcPr>
          <w:p w14:paraId="500BA47C">
            <w:pPr>
              <w:jc w:val="center"/>
              <w:rPr>
                <w:sz w:val="21"/>
                <w:szCs w:val="21"/>
              </w:rPr>
            </w:pPr>
            <w:r>
              <w:rPr>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61C06553">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79BDF591">
            <w:pPr>
              <w:ind w:left="-38" w:right="-105"/>
              <w:jc w:val="center"/>
              <w:rPr>
                <w:sz w:val="21"/>
                <w:szCs w:val="21"/>
              </w:rPr>
            </w:pPr>
            <w:r>
              <w:rPr>
                <w:sz w:val="21"/>
                <w:szCs w:val="21"/>
              </w:rPr>
              <w:t>64 4 03 00199</w:t>
            </w:r>
          </w:p>
        </w:tc>
        <w:tc>
          <w:tcPr>
            <w:tcW w:w="637" w:type="dxa"/>
            <w:tcBorders>
              <w:top w:val="nil"/>
              <w:left w:val="nil"/>
              <w:bottom w:val="single" w:color="auto" w:sz="4" w:space="0"/>
              <w:right w:val="single" w:color="auto" w:sz="4" w:space="0"/>
            </w:tcBorders>
            <w:shd w:val="clear" w:color="000000" w:fill="FFFFFF"/>
            <w:noWrap w:val="0"/>
            <w:vAlign w:val="center"/>
          </w:tcPr>
          <w:p w14:paraId="5E71BA1D">
            <w:pPr>
              <w:jc w:val="center"/>
              <w:rPr>
                <w:sz w:val="21"/>
                <w:szCs w:val="21"/>
              </w:rPr>
            </w:pPr>
            <w:r>
              <w:rPr>
                <w:sz w:val="21"/>
                <w:szCs w:val="21"/>
              </w:rPr>
              <w:t>100</w:t>
            </w:r>
          </w:p>
        </w:tc>
        <w:tc>
          <w:tcPr>
            <w:tcW w:w="1780" w:type="dxa"/>
            <w:tcBorders>
              <w:top w:val="nil"/>
              <w:left w:val="nil"/>
              <w:bottom w:val="single" w:color="auto" w:sz="4" w:space="0"/>
              <w:right w:val="single" w:color="auto" w:sz="4" w:space="0"/>
            </w:tcBorders>
            <w:shd w:val="clear" w:color="000000" w:fill="FFFFFF"/>
            <w:noWrap/>
            <w:vAlign w:val="center"/>
          </w:tcPr>
          <w:p w14:paraId="351A10ED">
            <w:pPr>
              <w:jc w:val="center"/>
              <w:rPr>
                <w:sz w:val="21"/>
                <w:szCs w:val="21"/>
              </w:rPr>
            </w:pPr>
            <w:r>
              <w:rPr>
                <w:sz w:val="21"/>
                <w:szCs w:val="21"/>
              </w:rPr>
              <w:t>6 673 591,56</w:t>
            </w:r>
          </w:p>
        </w:tc>
        <w:tc>
          <w:tcPr>
            <w:tcW w:w="1599" w:type="dxa"/>
            <w:tcBorders>
              <w:top w:val="nil"/>
              <w:left w:val="nil"/>
              <w:bottom w:val="single" w:color="auto" w:sz="4" w:space="0"/>
              <w:right w:val="single" w:color="auto" w:sz="4" w:space="0"/>
            </w:tcBorders>
            <w:shd w:val="clear" w:color="000000" w:fill="FFFFFF"/>
            <w:noWrap/>
            <w:vAlign w:val="center"/>
          </w:tcPr>
          <w:p w14:paraId="452EBA7F">
            <w:pPr>
              <w:jc w:val="center"/>
              <w:rPr>
                <w:sz w:val="21"/>
                <w:szCs w:val="21"/>
              </w:rPr>
            </w:pPr>
            <w:r>
              <w:rPr>
                <w:sz w:val="21"/>
                <w:szCs w:val="21"/>
              </w:rPr>
              <w:t>6 673 591,56</w:t>
            </w:r>
          </w:p>
        </w:tc>
      </w:tr>
      <w:tr w14:paraId="689AC176">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F7C8098">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12D14AD1">
            <w:pPr>
              <w:jc w:val="center"/>
              <w:rPr>
                <w:sz w:val="21"/>
                <w:szCs w:val="21"/>
              </w:rPr>
            </w:pPr>
            <w:r>
              <w:rPr>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49254548">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38627E18">
            <w:pPr>
              <w:ind w:left="-38" w:right="-105"/>
              <w:jc w:val="center"/>
              <w:rPr>
                <w:sz w:val="21"/>
                <w:szCs w:val="21"/>
              </w:rPr>
            </w:pPr>
            <w:r>
              <w:rPr>
                <w:sz w:val="21"/>
                <w:szCs w:val="21"/>
              </w:rPr>
              <w:t>64 4 03 00199</w:t>
            </w:r>
          </w:p>
        </w:tc>
        <w:tc>
          <w:tcPr>
            <w:tcW w:w="637" w:type="dxa"/>
            <w:tcBorders>
              <w:top w:val="nil"/>
              <w:left w:val="nil"/>
              <w:bottom w:val="single" w:color="auto" w:sz="4" w:space="0"/>
              <w:right w:val="single" w:color="auto" w:sz="4" w:space="0"/>
            </w:tcBorders>
            <w:shd w:val="clear" w:color="000000" w:fill="FFFFFF"/>
            <w:noWrap w:val="0"/>
            <w:vAlign w:val="center"/>
          </w:tcPr>
          <w:p w14:paraId="788B7292">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42038CDC">
            <w:pPr>
              <w:jc w:val="center"/>
              <w:rPr>
                <w:sz w:val="21"/>
                <w:szCs w:val="21"/>
              </w:rPr>
            </w:pPr>
            <w:r>
              <w:rPr>
                <w:sz w:val="21"/>
                <w:szCs w:val="21"/>
              </w:rPr>
              <w:t>730 191,84</w:t>
            </w:r>
          </w:p>
        </w:tc>
        <w:tc>
          <w:tcPr>
            <w:tcW w:w="1599" w:type="dxa"/>
            <w:tcBorders>
              <w:top w:val="nil"/>
              <w:left w:val="nil"/>
              <w:bottom w:val="single" w:color="auto" w:sz="4" w:space="0"/>
              <w:right w:val="single" w:color="auto" w:sz="4" w:space="0"/>
            </w:tcBorders>
            <w:shd w:val="clear" w:color="000000" w:fill="FFFFFF"/>
            <w:noWrap/>
            <w:vAlign w:val="center"/>
          </w:tcPr>
          <w:p w14:paraId="10A5C9CA">
            <w:pPr>
              <w:jc w:val="center"/>
              <w:rPr>
                <w:sz w:val="21"/>
                <w:szCs w:val="21"/>
              </w:rPr>
            </w:pPr>
            <w:r>
              <w:rPr>
                <w:sz w:val="21"/>
                <w:szCs w:val="21"/>
              </w:rPr>
              <w:t>792 863,63</w:t>
            </w:r>
          </w:p>
        </w:tc>
      </w:tr>
      <w:tr w14:paraId="32C6FC5D">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EBE3C88">
            <w:pPr>
              <w:rPr>
                <w:sz w:val="21"/>
                <w:szCs w:val="21"/>
              </w:rPr>
            </w:pPr>
            <w:r>
              <w:rPr>
                <w:sz w:val="21"/>
                <w:szCs w:val="21"/>
              </w:rPr>
              <w:t>Хранение, комплектование, учёт и использование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5543A623">
            <w:pPr>
              <w:jc w:val="center"/>
              <w:rPr>
                <w:sz w:val="21"/>
                <w:szCs w:val="21"/>
              </w:rPr>
            </w:pPr>
            <w:r>
              <w:rPr>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108584FB">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4DCD8B16">
            <w:pPr>
              <w:ind w:left="-38" w:right="-105"/>
              <w:jc w:val="center"/>
              <w:rPr>
                <w:sz w:val="21"/>
                <w:szCs w:val="21"/>
              </w:rPr>
            </w:pPr>
            <w:r>
              <w:rPr>
                <w:sz w:val="21"/>
                <w:szCs w:val="21"/>
              </w:rPr>
              <w:t>64 4 03 71320</w:t>
            </w:r>
          </w:p>
        </w:tc>
        <w:tc>
          <w:tcPr>
            <w:tcW w:w="637" w:type="dxa"/>
            <w:tcBorders>
              <w:top w:val="nil"/>
              <w:left w:val="nil"/>
              <w:bottom w:val="single" w:color="auto" w:sz="4" w:space="0"/>
              <w:right w:val="single" w:color="auto" w:sz="4" w:space="0"/>
            </w:tcBorders>
            <w:shd w:val="clear" w:color="000000" w:fill="FFFFFF"/>
            <w:noWrap w:val="0"/>
            <w:vAlign w:val="center"/>
          </w:tcPr>
          <w:p w14:paraId="016D6BCA">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6F643D29">
            <w:pPr>
              <w:jc w:val="center"/>
              <w:rPr>
                <w:sz w:val="21"/>
                <w:szCs w:val="21"/>
              </w:rPr>
            </w:pPr>
            <w:r>
              <w:rPr>
                <w:sz w:val="21"/>
                <w:szCs w:val="21"/>
              </w:rPr>
              <w:t>241 200,00</w:t>
            </w:r>
          </w:p>
        </w:tc>
        <w:tc>
          <w:tcPr>
            <w:tcW w:w="1599" w:type="dxa"/>
            <w:tcBorders>
              <w:top w:val="nil"/>
              <w:left w:val="nil"/>
              <w:bottom w:val="single" w:color="auto" w:sz="4" w:space="0"/>
              <w:right w:val="single" w:color="auto" w:sz="4" w:space="0"/>
            </w:tcBorders>
            <w:shd w:val="clear" w:color="000000" w:fill="FFFFFF"/>
            <w:noWrap/>
            <w:vAlign w:val="center"/>
          </w:tcPr>
          <w:p w14:paraId="151C682D">
            <w:pPr>
              <w:jc w:val="center"/>
              <w:rPr>
                <w:sz w:val="21"/>
                <w:szCs w:val="21"/>
              </w:rPr>
            </w:pPr>
            <w:r>
              <w:rPr>
                <w:sz w:val="21"/>
                <w:szCs w:val="21"/>
              </w:rPr>
              <w:t>250 900,00</w:t>
            </w:r>
          </w:p>
        </w:tc>
      </w:tr>
      <w:tr w14:paraId="617B854E">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8799543">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color="auto" w:sz="4" w:space="0"/>
              <w:right w:val="single" w:color="auto" w:sz="4" w:space="0"/>
            </w:tcBorders>
            <w:shd w:val="clear" w:color="000000" w:fill="FFFFFF"/>
            <w:noWrap w:val="0"/>
            <w:vAlign w:val="center"/>
          </w:tcPr>
          <w:p w14:paraId="61868172">
            <w:pPr>
              <w:jc w:val="center"/>
              <w:rPr>
                <w:sz w:val="21"/>
                <w:szCs w:val="21"/>
              </w:rPr>
            </w:pPr>
            <w:r>
              <w:rPr>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528DCF9B">
            <w:pPr>
              <w:jc w:val="center"/>
              <w:rPr>
                <w:sz w:val="21"/>
                <w:szCs w:val="21"/>
              </w:rPr>
            </w:pPr>
            <w:r>
              <w:rPr>
                <w:sz w:val="21"/>
                <w:szCs w:val="21"/>
              </w:rPr>
              <w:t>0113</w:t>
            </w:r>
          </w:p>
        </w:tc>
        <w:tc>
          <w:tcPr>
            <w:tcW w:w="1204" w:type="dxa"/>
            <w:tcBorders>
              <w:top w:val="nil"/>
              <w:left w:val="nil"/>
              <w:bottom w:val="single" w:color="auto" w:sz="4" w:space="0"/>
              <w:right w:val="single" w:color="auto" w:sz="4" w:space="0"/>
            </w:tcBorders>
            <w:shd w:val="clear" w:color="000000" w:fill="FFFFFF"/>
            <w:noWrap w:val="0"/>
            <w:vAlign w:val="center"/>
          </w:tcPr>
          <w:p w14:paraId="12693AC6">
            <w:pPr>
              <w:ind w:left="-38" w:right="-105"/>
              <w:jc w:val="center"/>
              <w:rPr>
                <w:sz w:val="21"/>
                <w:szCs w:val="21"/>
              </w:rPr>
            </w:pPr>
            <w:r>
              <w:rPr>
                <w:sz w:val="21"/>
                <w:szCs w:val="21"/>
              </w:rPr>
              <w:t>64 4 03 71320</w:t>
            </w:r>
          </w:p>
        </w:tc>
        <w:tc>
          <w:tcPr>
            <w:tcW w:w="637" w:type="dxa"/>
            <w:tcBorders>
              <w:top w:val="nil"/>
              <w:left w:val="nil"/>
              <w:bottom w:val="single" w:color="auto" w:sz="4" w:space="0"/>
              <w:right w:val="single" w:color="auto" w:sz="4" w:space="0"/>
            </w:tcBorders>
            <w:shd w:val="clear" w:color="000000" w:fill="FFFFFF"/>
            <w:noWrap w:val="0"/>
            <w:vAlign w:val="center"/>
          </w:tcPr>
          <w:p w14:paraId="7A1A5C3D">
            <w:pPr>
              <w:jc w:val="center"/>
              <w:rPr>
                <w:sz w:val="21"/>
                <w:szCs w:val="21"/>
              </w:rPr>
            </w:pPr>
            <w:r>
              <w:rPr>
                <w:sz w:val="21"/>
                <w:szCs w:val="21"/>
              </w:rPr>
              <w:t>100</w:t>
            </w:r>
          </w:p>
        </w:tc>
        <w:tc>
          <w:tcPr>
            <w:tcW w:w="1780" w:type="dxa"/>
            <w:tcBorders>
              <w:top w:val="nil"/>
              <w:left w:val="nil"/>
              <w:bottom w:val="single" w:color="auto" w:sz="4" w:space="0"/>
              <w:right w:val="single" w:color="auto" w:sz="4" w:space="0"/>
            </w:tcBorders>
            <w:shd w:val="clear" w:color="000000" w:fill="FFFFFF"/>
            <w:noWrap/>
            <w:vAlign w:val="center"/>
          </w:tcPr>
          <w:p w14:paraId="69151CEE">
            <w:pPr>
              <w:jc w:val="center"/>
              <w:rPr>
                <w:sz w:val="21"/>
                <w:szCs w:val="21"/>
              </w:rPr>
            </w:pPr>
            <w:r>
              <w:rPr>
                <w:sz w:val="21"/>
                <w:szCs w:val="21"/>
              </w:rPr>
              <w:t>241 200,00</w:t>
            </w:r>
          </w:p>
        </w:tc>
        <w:tc>
          <w:tcPr>
            <w:tcW w:w="1599" w:type="dxa"/>
            <w:tcBorders>
              <w:top w:val="nil"/>
              <w:left w:val="nil"/>
              <w:bottom w:val="single" w:color="auto" w:sz="4" w:space="0"/>
              <w:right w:val="single" w:color="auto" w:sz="4" w:space="0"/>
            </w:tcBorders>
            <w:shd w:val="clear" w:color="000000" w:fill="FFFFFF"/>
            <w:noWrap/>
            <w:vAlign w:val="center"/>
          </w:tcPr>
          <w:p w14:paraId="28EC2497">
            <w:pPr>
              <w:jc w:val="center"/>
              <w:rPr>
                <w:sz w:val="21"/>
                <w:szCs w:val="21"/>
              </w:rPr>
            </w:pPr>
            <w:r>
              <w:rPr>
                <w:sz w:val="21"/>
                <w:szCs w:val="21"/>
              </w:rPr>
              <w:t>250 900,00</w:t>
            </w:r>
          </w:p>
        </w:tc>
      </w:tr>
      <w:tr w14:paraId="1AC5EF42">
        <w:tblPrEx>
          <w:tblCellMar>
            <w:top w:w="0" w:type="dxa"/>
            <w:left w:w="108" w:type="dxa"/>
            <w:bottom w:w="0" w:type="dxa"/>
            <w:right w:w="108" w:type="dxa"/>
          </w:tblCellMar>
        </w:tblPrEx>
        <w:trPr>
          <w:wBefore w:w="0" w:type="auto"/>
          <w:trHeight w:val="285"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F79F9EC">
            <w:pPr>
              <w:rPr>
                <w:b/>
                <w:bCs/>
                <w:sz w:val="21"/>
                <w:szCs w:val="21"/>
              </w:rPr>
            </w:pPr>
            <w:r>
              <w:rPr>
                <w:b/>
                <w:bCs/>
                <w:sz w:val="21"/>
                <w:szCs w:val="21"/>
              </w:rPr>
              <w:t>ОБРАЗОВАНИЕ</w:t>
            </w:r>
          </w:p>
        </w:tc>
        <w:tc>
          <w:tcPr>
            <w:tcW w:w="662" w:type="dxa"/>
            <w:tcBorders>
              <w:top w:val="nil"/>
              <w:left w:val="nil"/>
              <w:bottom w:val="single" w:color="auto" w:sz="4" w:space="0"/>
              <w:right w:val="single" w:color="auto" w:sz="4" w:space="0"/>
            </w:tcBorders>
            <w:shd w:val="clear" w:color="000000" w:fill="FFFFFF"/>
            <w:noWrap w:val="0"/>
            <w:vAlign w:val="center"/>
          </w:tcPr>
          <w:p w14:paraId="3F07EBA8">
            <w:pPr>
              <w:jc w:val="center"/>
              <w:rPr>
                <w:b/>
                <w:bCs/>
                <w:sz w:val="21"/>
                <w:szCs w:val="21"/>
              </w:rPr>
            </w:pPr>
            <w:r>
              <w:rPr>
                <w:b/>
                <w:bCs/>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60D481BD">
            <w:pPr>
              <w:jc w:val="center"/>
              <w:rPr>
                <w:b/>
                <w:bCs/>
                <w:sz w:val="21"/>
                <w:szCs w:val="21"/>
              </w:rPr>
            </w:pPr>
            <w:r>
              <w:rPr>
                <w:b/>
                <w:bCs/>
                <w:sz w:val="21"/>
                <w:szCs w:val="21"/>
              </w:rPr>
              <w:t>0700</w:t>
            </w:r>
          </w:p>
        </w:tc>
        <w:tc>
          <w:tcPr>
            <w:tcW w:w="1204" w:type="dxa"/>
            <w:tcBorders>
              <w:top w:val="nil"/>
              <w:left w:val="nil"/>
              <w:bottom w:val="single" w:color="auto" w:sz="4" w:space="0"/>
              <w:right w:val="single" w:color="auto" w:sz="4" w:space="0"/>
            </w:tcBorders>
            <w:shd w:val="clear" w:color="000000" w:fill="FFFFFF"/>
            <w:noWrap w:val="0"/>
            <w:vAlign w:val="center"/>
          </w:tcPr>
          <w:p w14:paraId="001DE190">
            <w:pPr>
              <w:ind w:left="-38" w:right="-105"/>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7B1BA796">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1128BBE3">
            <w:pPr>
              <w:jc w:val="center"/>
              <w:rPr>
                <w:b/>
                <w:bCs/>
                <w:sz w:val="21"/>
                <w:szCs w:val="21"/>
              </w:rPr>
            </w:pPr>
            <w:r>
              <w:rPr>
                <w:b/>
                <w:bCs/>
                <w:sz w:val="21"/>
                <w:szCs w:val="21"/>
              </w:rPr>
              <w:t>138 266 593,99</w:t>
            </w:r>
          </w:p>
        </w:tc>
        <w:tc>
          <w:tcPr>
            <w:tcW w:w="1599" w:type="dxa"/>
            <w:tcBorders>
              <w:top w:val="nil"/>
              <w:left w:val="nil"/>
              <w:bottom w:val="single" w:color="auto" w:sz="4" w:space="0"/>
              <w:right w:val="single" w:color="auto" w:sz="4" w:space="0"/>
            </w:tcBorders>
            <w:shd w:val="clear" w:color="000000" w:fill="FFFFFF"/>
            <w:noWrap/>
            <w:vAlign w:val="center"/>
          </w:tcPr>
          <w:p w14:paraId="0B443C45">
            <w:pPr>
              <w:jc w:val="center"/>
              <w:rPr>
                <w:b/>
                <w:bCs/>
                <w:sz w:val="21"/>
                <w:szCs w:val="21"/>
              </w:rPr>
            </w:pPr>
            <w:r>
              <w:rPr>
                <w:b/>
                <w:bCs/>
                <w:sz w:val="21"/>
                <w:szCs w:val="21"/>
              </w:rPr>
              <w:t>145 156 588,75</w:t>
            </w:r>
          </w:p>
        </w:tc>
      </w:tr>
      <w:tr w14:paraId="2F8E287D">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AE7FA5B">
            <w:pPr>
              <w:rPr>
                <w:b/>
                <w:bCs/>
                <w:sz w:val="21"/>
                <w:szCs w:val="21"/>
              </w:rPr>
            </w:pPr>
            <w:r>
              <w:rPr>
                <w:b/>
                <w:bCs/>
                <w:sz w:val="21"/>
                <w:szCs w:val="21"/>
              </w:rPr>
              <w:t>Дополнительное образование детей</w:t>
            </w:r>
          </w:p>
        </w:tc>
        <w:tc>
          <w:tcPr>
            <w:tcW w:w="662" w:type="dxa"/>
            <w:tcBorders>
              <w:top w:val="nil"/>
              <w:left w:val="nil"/>
              <w:bottom w:val="single" w:color="auto" w:sz="4" w:space="0"/>
              <w:right w:val="single" w:color="auto" w:sz="4" w:space="0"/>
            </w:tcBorders>
            <w:shd w:val="clear" w:color="000000" w:fill="FFFFFF"/>
            <w:noWrap w:val="0"/>
            <w:vAlign w:val="center"/>
          </w:tcPr>
          <w:p w14:paraId="0C6BA455">
            <w:pPr>
              <w:jc w:val="center"/>
              <w:rPr>
                <w:b/>
                <w:bCs/>
                <w:sz w:val="21"/>
                <w:szCs w:val="21"/>
              </w:rPr>
            </w:pPr>
            <w:r>
              <w:rPr>
                <w:b/>
                <w:bCs/>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4A4D274D">
            <w:pPr>
              <w:jc w:val="center"/>
              <w:rPr>
                <w:b/>
                <w:bCs/>
                <w:sz w:val="21"/>
                <w:szCs w:val="21"/>
              </w:rPr>
            </w:pPr>
            <w:r>
              <w:rPr>
                <w:b/>
                <w:bCs/>
                <w:sz w:val="21"/>
                <w:szCs w:val="21"/>
              </w:rPr>
              <w:t>0703</w:t>
            </w:r>
          </w:p>
        </w:tc>
        <w:tc>
          <w:tcPr>
            <w:tcW w:w="1204" w:type="dxa"/>
            <w:tcBorders>
              <w:top w:val="nil"/>
              <w:left w:val="nil"/>
              <w:bottom w:val="single" w:color="auto" w:sz="4" w:space="0"/>
              <w:right w:val="single" w:color="auto" w:sz="4" w:space="0"/>
            </w:tcBorders>
            <w:shd w:val="clear" w:color="000000" w:fill="FFFFFF"/>
            <w:noWrap w:val="0"/>
            <w:vAlign w:val="center"/>
          </w:tcPr>
          <w:p w14:paraId="0DBCB90B">
            <w:pPr>
              <w:ind w:left="-38" w:right="-105"/>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52E9543C">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6B277C3D">
            <w:pPr>
              <w:jc w:val="center"/>
              <w:rPr>
                <w:b/>
                <w:bCs/>
                <w:sz w:val="21"/>
                <w:szCs w:val="21"/>
              </w:rPr>
            </w:pPr>
            <w:r>
              <w:rPr>
                <w:b/>
                <w:bCs/>
                <w:sz w:val="21"/>
                <w:szCs w:val="21"/>
              </w:rPr>
              <w:t>134 804 874,41</w:t>
            </w:r>
          </w:p>
        </w:tc>
        <w:tc>
          <w:tcPr>
            <w:tcW w:w="1599" w:type="dxa"/>
            <w:tcBorders>
              <w:top w:val="nil"/>
              <w:left w:val="nil"/>
              <w:bottom w:val="single" w:color="auto" w:sz="4" w:space="0"/>
              <w:right w:val="single" w:color="auto" w:sz="4" w:space="0"/>
            </w:tcBorders>
            <w:shd w:val="clear" w:color="000000" w:fill="FFFFFF"/>
            <w:noWrap/>
            <w:vAlign w:val="center"/>
          </w:tcPr>
          <w:p w14:paraId="1F915E2D">
            <w:pPr>
              <w:jc w:val="center"/>
              <w:rPr>
                <w:b/>
                <w:bCs/>
                <w:sz w:val="21"/>
                <w:szCs w:val="21"/>
              </w:rPr>
            </w:pPr>
            <w:r>
              <w:rPr>
                <w:b/>
                <w:bCs/>
                <w:sz w:val="21"/>
                <w:szCs w:val="21"/>
              </w:rPr>
              <w:t>141 173 681,55</w:t>
            </w:r>
          </w:p>
        </w:tc>
      </w:tr>
      <w:tr w14:paraId="065E5FD0">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609BDE1">
            <w:pPr>
              <w:rPr>
                <w:sz w:val="21"/>
                <w:szCs w:val="21"/>
              </w:rPr>
            </w:pPr>
            <w:r>
              <w:rPr>
                <w:sz w:val="21"/>
                <w:szCs w:val="21"/>
              </w:rPr>
              <w:t>Муниципальная программа "Развитие культуры и искусства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0AF39B7B">
            <w:pPr>
              <w:jc w:val="center"/>
              <w:rPr>
                <w:sz w:val="21"/>
                <w:szCs w:val="21"/>
              </w:rPr>
            </w:pPr>
            <w:r>
              <w:rPr>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786F0C7B">
            <w:pPr>
              <w:jc w:val="center"/>
              <w:rPr>
                <w:sz w:val="21"/>
                <w:szCs w:val="21"/>
              </w:rPr>
            </w:pPr>
            <w:r>
              <w:rPr>
                <w:sz w:val="21"/>
                <w:szCs w:val="21"/>
              </w:rPr>
              <w:t>0703</w:t>
            </w:r>
          </w:p>
        </w:tc>
        <w:tc>
          <w:tcPr>
            <w:tcW w:w="1204" w:type="dxa"/>
            <w:tcBorders>
              <w:top w:val="nil"/>
              <w:left w:val="nil"/>
              <w:bottom w:val="single" w:color="auto" w:sz="4" w:space="0"/>
              <w:right w:val="single" w:color="auto" w:sz="4" w:space="0"/>
            </w:tcBorders>
            <w:shd w:val="clear" w:color="000000" w:fill="FFFFFF"/>
            <w:noWrap w:val="0"/>
            <w:vAlign w:val="center"/>
          </w:tcPr>
          <w:p w14:paraId="2E490237">
            <w:pPr>
              <w:ind w:left="-38" w:right="-105"/>
              <w:jc w:val="center"/>
              <w:rPr>
                <w:sz w:val="21"/>
                <w:szCs w:val="21"/>
              </w:rPr>
            </w:pPr>
            <w:r>
              <w:rPr>
                <w:sz w:val="21"/>
                <w:szCs w:val="21"/>
              </w:rPr>
              <w:t>64 0 00 00000</w:t>
            </w:r>
          </w:p>
        </w:tc>
        <w:tc>
          <w:tcPr>
            <w:tcW w:w="637" w:type="dxa"/>
            <w:tcBorders>
              <w:top w:val="nil"/>
              <w:left w:val="nil"/>
              <w:bottom w:val="single" w:color="auto" w:sz="4" w:space="0"/>
              <w:right w:val="single" w:color="auto" w:sz="4" w:space="0"/>
            </w:tcBorders>
            <w:shd w:val="clear" w:color="000000" w:fill="FFFFFF"/>
            <w:noWrap w:val="0"/>
            <w:vAlign w:val="center"/>
          </w:tcPr>
          <w:p w14:paraId="1BC9C1F7">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719254B1">
            <w:pPr>
              <w:jc w:val="center"/>
              <w:rPr>
                <w:sz w:val="21"/>
                <w:szCs w:val="21"/>
              </w:rPr>
            </w:pPr>
            <w:r>
              <w:rPr>
                <w:sz w:val="21"/>
                <w:szCs w:val="21"/>
              </w:rPr>
              <w:t>134 804 874,41</w:t>
            </w:r>
          </w:p>
        </w:tc>
        <w:tc>
          <w:tcPr>
            <w:tcW w:w="1599" w:type="dxa"/>
            <w:tcBorders>
              <w:top w:val="nil"/>
              <w:left w:val="nil"/>
              <w:bottom w:val="single" w:color="auto" w:sz="4" w:space="0"/>
              <w:right w:val="single" w:color="auto" w:sz="4" w:space="0"/>
            </w:tcBorders>
            <w:shd w:val="clear" w:color="000000" w:fill="FFFFFF"/>
            <w:noWrap/>
            <w:vAlign w:val="center"/>
          </w:tcPr>
          <w:p w14:paraId="6371E181">
            <w:pPr>
              <w:jc w:val="center"/>
              <w:rPr>
                <w:sz w:val="21"/>
                <w:szCs w:val="21"/>
              </w:rPr>
            </w:pPr>
            <w:r>
              <w:rPr>
                <w:sz w:val="21"/>
                <w:szCs w:val="21"/>
              </w:rPr>
              <w:t>141 173 681,55</w:t>
            </w:r>
          </w:p>
        </w:tc>
      </w:tr>
      <w:tr w14:paraId="73B4EDB6">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9082D5D">
            <w:pPr>
              <w:rPr>
                <w:sz w:val="21"/>
                <w:szCs w:val="21"/>
              </w:rPr>
            </w:pPr>
            <w:r>
              <w:rPr>
                <w:sz w:val="21"/>
                <w:szCs w:val="21"/>
              </w:rPr>
              <w:t>Комплексы процессных мероприятий</w:t>
            </w:r>
          </w:p>
        </w:tc>
        <w:tc>
          <w:tcPr>
            <w:tcW w:w="662" w:type="dxa"/>
            <w:tcBorders>
              <w:top w:val="nil"/>
              <w:left w:val="nil"/>
              <w:bottom w:val="single" w:color="auto" w:sz="4" w:space="0"/>
              <w:right w:val="single" w:color="auto" w:sz="4" w:space="0"/>
            </w:tcBorders>
            <w:shd w:val="clear" w:color="000000" w:fill="FFFFFF"/>
            <w:noWrap w:val="0"/>
            <w:vAlign w:val="center"/>
          </w:tcPr>
          <w:p w14:paraId="13F0871B">
            <w:pPr>
              <w:jc w:val="center"/>
              <w:rPr>
                <w:sz w:val="21"/>
                <w:szCs w:val="21"/>
              </w:rPr>
            </w:pPr>
            <w:r>
              <w:rPr>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78B0FD1F">
            <w:pPr>
              <w:jc w:val="center"/>
              <w:rPr>
                <w:sz w:val="21"/>
                <w:szCs w:val="21"/>
              </w:rPr>
            </w:pPr>
            <w:r>
              <w:rPr>
                <w:sz w:val="21"/>
                <w:szCs w:val="21"/>
              </w:rPr>
              <w:t>0703</w:t>
            </w:r>
          </w:p>
        </w:tc>
        <w:tc>
          <w:tcPr>
            <w:tcW w:w="1204" w:type="dxa"/>
            <w:tcBorders>
              <w:top w:val="nil"/>
              <w:left w:val="nil"/>
              <w:bottom w:val="single" w:color="auto" w:sz="4" w:space="0"/>
              <w:right w:val="single" w:color="auto" w:sz="4" w:space="0"/>
            </w:tcBorders>
            <w:shd w:val="clear" w:color="000000" w:fill="FFFFFF"/>
            <w:noWrap w:val="0"/>
            <w:vAlign w:val="center"/>
          </w:tcPr>
          <w:p w14:paraId="42B28951">
            <w:pPr>
              <w:ind w:left="-38" w:right="-105"/>
              <w:jc w:val="center"/>
              <w:rPr>
                <w:sz w:val="21"/>
                <w:szCs w:val="21"/>
              </w:rPr>
            </w:pPr>
            <w:r>
              <w:rPr>
                <w:sz w:val="21"/>
                <w:szCs w:val="21"/>
              </w:rPr>
              <w:t>64 4 00 00000</w:t>
            </w:r>
          </w:p>
        </w:tc>
        <w:tc>
          <w:tcPr>
            <w:tcW w:w="637" w:type="dxa"/>
            <w:tcBorders>
              <w:top w:val="nil"/>
              <w:left w:val="nil"/>
              <w:bottom w:val="single" w:color="auto" w:sz="4" w:space="0"/>
              <w:right w:val="single" w:color="auto" w:sz="4" w:space="0"/>
            </w:tcBorders>
            <w:shd w:val="clear" w:color="000000" w:fill="FFFFFF"/>
            <w:noWrap w:val="0"/>
            <w:vAlign w:val="center"/>
          </w:tcPr>
          <w:p w14:paraId="68AFE8AD">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FF54432">
            <w:pPr>
              <w:jc w:val="center"/>
              <w:rPr>
                <w:sz w:val="21"/>
                <w:szCs w:val="21"/>
              </w:rPr>
            </w:pPr>
            <w:r>
              <w:rPr>
                <w:sz w:val="21"/>
                <w:szCs w:val="21"/>
              </w:rPr>
              <w:t>134 804 874,41</w:t>
            </w:r>
          </w:p>
        </w:tc>
        <w:tc>
          <w:tcPr>
            <w:tcW w:w="1599" w:type="dxa"/>
            <w:tcBorders>
              <w:top w:val="nil"/>
              <w:left w:val="nil"/>
              <w:bottom w:val="single" w:color="auto" w:sz="4" w:space="0"/>
              <w:right w:val="single" w:color="auto" w:sz="4" w:space="0"/>
            </w:tcBorders>
            <w:shd w:val="clear" w:color="000000" w:fill="FFFFFF"/>
            <w:noWrap/>
            <w:vAlign w:val="center"/>
          </w:tcPr>
          <w:p w14:paraId="4FFDCBD3">
            <w:pPr>
              <w:jc w:val="center"/>
              <w:rPr>
                <w:sz w:val="21"/>
                <w:szCs w:val="21"/>
              </w:rPr>
            </w:pPr>
            <w:r>
              <w:rPr>
                <w:sz w:val="21"/>
                <w:szCs w:val="21"/>
              </w:rPr>
              <w:t>141 173 681,55</w:t>
            </w:r>
          </w:p>
        </w:tc>
      </w:tr>
      <w:tr w14:paraId="2737E521">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1ABACE0">
            <w:pPr>
              <w:rPr>
                <w:sz w:val="21"/>
                <w:szCs w:val="21"/>
              </w:rPr>
            </w:pPr>
            <w:r>
              <w:rPr>
                <w:sz w:val="21"/>
                <w:szCs w:val="21"/>
              </w:rPr>
              <w:t>Комплекс процессных мероприятий «Обеспечение деятельности исполнителей и соисполнителей муниципальной программы»</w:t>
            </w:r>
          </w:p>
        </w:tc>
        <w:tc>
          <w:tcPr>
            <w:tcW w:w="662" w:type="dxa"/>
            <w:tcBorders>
              <w:top w:val="nil"/>
              <w:left w:val="nil"/>
              <w:bottom w:val="single" w:color="auto" w:sz="4" w:space="0"/>
              <w:right w:val="single" w:color="auto" w:sz="4" w:space="0"/>
            </w:tcBorders>
            <w:shd w:val="clear" w:color="000000" w:fill="FFFFFF"/>
            <w:noWrap w:val="0"/>
            <w:vAlign w:val="center"/>
          </w:tcPr>
          <w:p w14:paraId="2814B763">
            <w:pPr>
              <w:jc w:val="center"/>
              <w:rPr>
                <w:sz w:val="21"/>
                <w:szCs w:val="21"/>
              </w:rPr>
            </w:pPr>
            <w:r>
              <w:rPr>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549D7E7E">
            <w:pPr>
              <w:jc w:val="center"/>
              <w:rPr>
                <w:sz w:val="21"/>
                <w:szCs w:val="21"/>
              </w:rPr>
            </w:pPr>
            <w:r>
              <w:rPr>
                <w:sz w:val="21"/>
                <w:szCs w:val="21"/>
              </w:rPr>
              <w:t>0703</w:t>
            </w:r>
          </w:p>
        </w:tc>
        <w:tc>
          <w:tcPr>
            <w:tcW w:w="1204" w:type="dxa"/>
            <w:tcBorders>
              <w:top w:val="nil"/>
              <w:left w:val="nil"/>
              <w:bottom w:val="single" w:color="auto" w:sz="4" w:space="0"/>
              <w:right w:val="single" w:color="auto" w:sz="4" w:space="0"/>
            </w:tcBorders>
            <w:shd w:val="clear" w:color="000000" w:fill="FFFFFF"/>
            <w:noWrap w:val="0"/>
            <w:vAlign w:val="center"/>
          </w:tcPr>
          <w:p w14:paraId="1B865A08">
            <w:pPr>
              <w:ind w:left="-38" w:right="-105"/>
              <w:jc w:val="center"/>
              <w:rPr>
                <w:sz w:val="21"/>
                <w:szCs w:val="21"/>
              </w:rPr>
            </w:pPr>
            <w:r>
              <w:rPr>
                <w:sz w:val="21"/>
                <w:szCs w:val="21"/>
              </w:rPr>
              <w:t>64 4 03 00000</w:t>
            </w:r>
          </w:p>
        </w:tc>
        <w:tc>
          <w:tcPr>
            <w:tcW w:w="637" w:type="dxa"/>
            <w:tcBorders>
              <w:top w:val="nil"/>
              <w:left w:val="nil"/>
              <w:bottom w:val="single" w:color="auto" w:sz="4" w:space="0"/>
              <w:right w:val="single" w:color="auto" w:sz="4" w:space="0"/>
            </w:tcBorders>
            <w:shd w:val="clear" w:color="000000" w:fill="FFFFFF"/>
            <w:noWrap w:val="0"/>
            <w:vAlign w:val="center"/>
          </w:tcPr>
          <w:p w14:paraId="10991700">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15919C53">
            <w:pPr>
              <w:jc w:val="center"/>
              <w:rPr>
                <w:sz w:val="21"/>
                <w:szCs w:val="21"/>
              </w:rPr>
            </w:pPr>
            <w:r>
              <w:rPr>
                <w:sz w:val="21"/>
                <w:szCs w:val="21"/>
              </w:rPr>
              <w:t>134 804 874,41</w:t>
            </w:r>
          </w:p>
        </w:tc>
        <w:tc>
          <w:tcPr>
            <w:tcW w:w="1599" w:type="dxa"/>
            <w:tcBorders>
              <w:top w:val="nil"/>
              <w:left w:val="nil"/>
              <w:bottom w:val="single" w:color="auto" w:sz="4" w:space="0"/>
              <w:right w:val="single" w:color="auto" w:sz="4" w:space="0"/>
            </w:tcBorders>
            <w:shd w:val="clear" w:color="000000" w:fill="FFFFFF"/>
            <w:noWrap/>
            <w:vAlign w:val="center"/>
          </w:tcPr>
          <w:p w14:paraId="5CF14E10">
            <w:pPr>
              <w:jc w:val="center"/>
              <w:rPr>
                <w:sz w:val="21"/>
                <w:szCs w:val="21"/>
              </w:rPr>
            </w:pPr>
            <w:r>
              <w:rPr>
                <w:sz w:val="21"/>
                <w:szCs w:val="21"/>
              </w:rPr>
              <w:t>141 173 681,55</w:t>
            </w:r>
          </w:p>
        </w:tc>
      </w:tr>
      <w:tr w14:paraId="74835DC3">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BF9ABA7">
            <w:pPr>
              <w:rPr>
                <w:sz w:val="21"/>
                <w:szCs w:val="21"/>
              </w:rPr>
            </w:pPr>
            <w:r>
              <w:rPr>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75021373">
            <w:pPr>
              <w:jc w:val="center"/>
              <w:rPr>
                <w:sz w:val="21"/>
                <w:szCs w:val="21"/>
              </w:rPr>
            </w:pPr>
            <w:r>
              <w:rPr>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1B493DE6">
            <w:pPr>
              <w:jc w:val="center"/>
              <w:rPr>
                <w:sz w:val="21"/>
                <w:szCs w:val="21"/>
              </w:rPr>
            </w:pPr>
            <w:r>
              <w:rPr>
                <w:sz w:val="21"/>
                <w:szCs w:val="21"/>
              </w:rPr>
              <w:t>0703</w:t>
            </w:r>
          </w:p>
        </w:tc>
        <w:tc>
          <w:tcPr>
            <w:tcW w:w="1204" w:type="dxa"/>
            <w:tcBorders>
              <w:top w:val="nil"/>
              <w:left w:val="nil"/>
              <w:bottom w:val="single" w:color="auto" w:sz="4" w:space="0"/>
              <w:right w:val="single" w:color="auto" w:sz="4" w:space="0"/>
            </w:tcBorders>
            <w:shd w:val="clear" w:color="000000" w:fill="FFFFFF"/>
            <w:noWrap w:val="0"/>
            <w:vAlign w:val="center"/>
          </w:tcPr>
          <w:p w14:paraId="32A4E3DA">
            <w:pPr>
              <w:ind w:left="-38" w:right="-105"/>
              <w:jc w:val="center"/>
              <w:rPr>
                <w:sz w:val="21"/>
                <w:szCs w:val="21"/>
              </w:rPr>
            </w:pPr>
            <w:r>
              <w:rPr>
                <w:sz w:val="21"/>
                <w:szCs w:val="21"/>
              </w:rPr>
              <w:t>64 4 03 00099</w:t>
            </w:r>
          </w:p>
        </w:tc>
        <w:tc>
          <w:tcPr>
            <w:tcW w:w="637" w:type="dxa"/>
            <w:tcBorders>
              <w:top w:val="nil"/>
              <w:left w:val="nil"/>
              <w:bottom w:val="single" w:color="auto" w:sz="4" w:space="0"/>
              <w:right w:val="single" w:color="auto" w:sz="4" w:space="0"/>
            </w:tcBorders>
            <w:shd w:val="clear" w:color="000000" w:fill="FFFFFF"/>
            <w:noWrap w:val="0"/>
            <w:vAlign w:val="center"/>
          </w:tcPr>
          <w:p w14:paraId="23A13296">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484C7563">
            <w:pPr>
              <w:jc w:val="center"/>
              <w:rPr>
                <w:sz w:val="21"/>
                <w:szCs w:val="21"/>
              </w:rPr>
            </w:pPr>
            <w:r>
              <w:rPr>
                <w:sz w:val="21"/>
                <w:szCs w:val="21"/>
              </w:rPr>
              <w:t>134 804 874,41</w:t>
            </w:r>
          </w:p>
        </w:tc>
        <w:tc>
          <w:tcPr>
            <w:tcW w:w="1599" w:type="dxa"/>
            <w:tcBorders>
              <w:top w:val="nil"/>
              <w:left w:val="nil"/>
              <w:bottom w:val="single" w:color="auto" w:sz="4" w:space="0"/>
              <w:right w:val="single" w:color="auto" w:sz="4" w:space="0"/>
            </w:tcBorders>
            <w:shd w:val="clear" w:color="000000" w:fill="FFFFFF"/>
            <w:noWrap/>
            <w:vAlign w:val="center"/>
          </w:tcPr>
          <w:p w14:paraId="39303C77">
            <w:pPr>
              <w:jc w:val="center"/>
              <w:rPr>
                <w:sz w:val="21"/>
                <w:szCs w:val="21"/>
              </w:rPr>
            </w:pPr>
            <w:r>
              <w:rPr>
                <w:sz w:val="21"/>
                <w:szCs w:val="21"/>
              </w:rPr>
              <w:t>141 173 681,55</w:t>
            </w:r>
          </w:p>
        </w:tc>
      </w:tr>
      <w:tr w14:paraId="3DEC1D71">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08C240B">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color="auto" w:sz="4" w:space="0"/>
              <w:right w:val="single" w:color="auto" w:sz="4" w:space="0"/>
            </w:tcBorders>
            <w:shd w:val="clear" w:color="000000" w:fill="FFFFFF"/>
            <w:noWrap w:val="0"/>
            <w:vAlign w:val="center"/>
          </w:tcPr>
          <w:p w14:paraId="70C78130">
            <w:pPr>
              <w:jc w:val="center"/>
              <w:rPr>
                <w:sz w:val="21"/>
                <w:szCs w:val="21"/>
              </w:rPr>
            </w:pPr>
            <w:r>
              <w:rPr>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4010C932">
            <w:pPr>
              <w:jc w:val="center"/>
              <w:rPr>
                <w:sz w:val="21"/>
                <w:szCs w:val="21"/>
              </w:rPr>
            </w:pPr>
            <w:r>
              <w:rPr>
                <w:sz w:val="21"/>
                <w:szCs w:val="21"/>
              </w:rPr>
              <w:t>0703</w:t>
            </w:r>
          </w:p>
        </w:tc>
        <w:tc>
          <w:tcPr>
            <w:tcW w:w="1204" w:type="dxa"/>
            <w:tcBorders>
              <w:top w:val="nil"/>
              <w:left w:val="nil"/>
              <w:bottom w:val="single" w:color="auto" w:sz="4" w:space="0"/>
              <w:right w:val="single" w:color="auto" w:sz="4" w:space="0"/>
            </w:tcBorders>
            <w:shd w:val="clear" w:color="000000" w:fill="FFFFFF"/>
            <w:noWrap w:val="0"/>
            <w:vAlign w:val="center"/>
          </w:tcPr>
          <w:p w14:paraId="74052A5B">
            <w:pPr>
              <w:ind w:left="-38" w:right="-105"/>
              <w:jc w:val="center"/>
              <w:rPr>
                <w:sz w:val="21"/>
                <w:szCs w:val="21"/>
              </w:rPr>
            </w:pPr>
            <w:r>
              <w:rPr>
                <w:sz w:val="21"/>
                <w:szCs w:val="21"/>
              </w:rPr>
              <w:t>64 4 03 00099</w:t>
            </w:r>
          </w:p>
        </w:tc>
        <w:tc>
          <w:tcPr>
            <w:tcW w:w="637" w:type="dxa"/>
            <w:tcBorders>
              <w:top w:val="nil"/>
              <w:left w:val="nil"/>
              <w:bottom w:val="single" w:color="auto" w:sz="4" w:space="0"/>
              <w:right w:val="single" w:color="auto" w:sz="4" w:space="0"/>
            </w:tcBorders>
            <w:shd w:val="clear" w:color="000000" w:fill="FFFFFF"/>
            <w:noWrap w:val="0"/>
            <w:vAlign w:val="center"/>
          </w:tcPr>
          <w:p w14:paraId="5BE4C119">
            <w:pPr>
              <w:jc w:val="center"/>
              <w:rPr>
                <w:sz w:val="21"/>
                <w:szCs w:val="21"/>
              </w:rPr>
            </w:pPr>
            <w:r>
              <w:rPr>
                <w:sz w:val="21"/>
                <w:szCs w:val="21"/>
              </w:rPr>
              <w:t>600</w:t>
            </w:r>
          </w:p>
        </w:tc>
        <w:tc>
          <w:tcPr>
            <w:tcW w:w="1780" w:type="dxa"/>
            <w:tcBorders>
              <w:top w:val="nil"/>
              <w:left w:val="nil"/>
              <w:bottom w:val="single" w:color="auto" w:sz="4" w:space="0"/>
              <w:right w:val="single" w:color="auto" w:sz="4" w:space="0"/>
            </w:tcBorders>
            <w:shd w:val="clear" w:color="000000" w:fill="FFFFFF"/>
            <w:noWrap/>
            <w:vAlign w:val="center"/>
          </w:tcPr>
          <w:p w14:paraId="7113C69A">
            <w:pPr>
              <w:jc w:val="center"/>
              <w:rPr>
                <w:sz w:val="21"/>
                <w:szCs w:val="21"/>
              </w:rPr>
            </w:pPr>
            <w:r>
              <w:rPr>
                <w:sz w:val="21"/>
                <w:szCs w:val="21"/>
              </w:rPr>
              <w:t>134 804 874,41</w:t>
            </w:r>
          </w:p>
        </w:tc>
        <w:tc>
          <w:tcPr>
            <w:tcW w:w="1599" w:type="dxa"/>
            <w:tcBorders>
              <w:top w:val="nil"/>
              <w:left w:val="nil"/>
              <w:bottom w:val="single" w:color="auto" w:sz="4" w:space="0"/>
              <w:right w:val="single" w:color="auto" w:sz="4" w:space="0"/>
            </w:tcBorders>
            <w:shd w:val="clear" w:color="000000" w:fill="FFFFFF"/>
            <w:noWrap/>
            <w:vAlign w:val="center"/>
          </w:tcPr>
          <w:p w14:paraId="05A0F828">
            <w:pPr>
              <w:jc w:val="center"/>
              <w:rPr>
                <w:sz w:val="21"/>
                <w:szCs w:val="21"/>
              </w:rPr>
            </w:pPr>
            <w:r>
              <w:rPr>
                <w:sz w:val="21"/>
                <w:szCs w:val="21"/>
              </w:rPr>
              <w:t>141 173 681,55</w:t>
            </w:r>
          </w:p>
        </w:tc>
      </w:tr>
      <w:tr w14:paraId="3C9B5BE3">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D5C252C">
            <w:pPr>
              <w:rPr>
                <w:b/>
                <w:bCs/>
                <w:sz w:val="21"/>
                <w:szCs w:val="21"/>
              </w:rPr>
            </w:pPr>
            <w:r>
              <w:rPr>
                <w:b/>
                <w:bCs/>
                <w:sz w:val="21"/>
                <w:szCs w:val="21"/>
              </w:rPr>
              <w:t>Молодежная политика</w:t>
            </w:r>
          </w:p>
        </w:tc>
        <w:tc>
          <w:tcPr>
            <w:tcW w:w="662" w:type="dxa"/>
            <w:tcBorders>
              <w:top w:val="nil"/>
              <w:left w:val="nil"/>
              <w:bottom w:val="single" w:color="auto" w:sz="4" w:space="0"/>
              <w:right w:val="single" w:color="auto" w:sz="4" w:space="0"/>
            </w:tcBorders>
            <w:shd w:val="clear" w:color="000000" w:fill="FFFFFF"/>
            <w:noWrap w:val="0"/>
            <w:vAlign w:val="center"/>
          </w:tcPr>
          <w:p w14:paraId="7095A2AC">
            <w:pPr>
              <w:jc w:val="center"/>
              <w:rPr>
                <w:b/>
                <w:bCs/>
                <w:sz w:val="21"/>
                <w:szCs w:val="21"/>
              </w:rPr>
            </w:pPr>
            <w:r>
              <w:rPr>
                <w:b/>
                <w:bCs/>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383A11B6">
            <w:pPr>
              <w:jc w:val="center"/>
              <w:rPr>
                <w:b/>
                <w:bCs/>
                <w:sz w:val="21"/>
                <w:szCs w:val="21"/>
              </w:rPr>
            </w:pPr>
            <w:r>
              <w:rPr>
                <w:b/>
                <w:bCs/>
                <w:sz w:val="21"/>
                <w:szCs w:val="21"/>
              </w:rPr>
              <w:t>0707</w:t>
            </w:r>
          </w:p>
        </w:tc>
        <w:tc>
          <w:tcPr>
            <w:tcW w:w="1204" w:type="dxa"/>
            <w:tcBorders>
              <w:top w:val="nil"/>
              <w:left w:val="nil"/>
              <w:bottom w:val="single" w:color="auto" w:sz="4" w:space="0"/>
              <w:right w:val="single" w:color="auto" w:sz="4" w:space="0"/>
            </w:tcBorders>
            <w:shd w:val="clear" w:color="000000" w:fill="FFFFFF"/>
            <w:noWrap w:val="0"/>
            <w:vAlign w:val="center"/>
          </w:tcPr>
          <w:p w14:paraId="1D8450B9">
            <w:pPr>
              <w:ind w:left="-38" w:right="-105"/>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2CD263DC">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404954FF">
            <w:pPr>
              <w:jc w:val="center"/>
              <w:rPr>
                <w:b/>
                <w:bCs/>
                <w:sz w:val="21"/>
                <w:szCs w:val="21"/>
              </w:rPr>
            </w:pPr>
            <w:r>
              <w:rPr>
                <w:b/>
                <w:bCs/>
                <w:sz w:val="21"/>
                <w:szCs w:val="21"/>
              </w:rPr>
              <w:t>3 461 719,58</w:t>
            </w:r>
          </w:p>
        </w:tc>
        <w:tc>
          <w:tcPr>
            <w:tcW w:w="1599" w:type="dxa"/>
            <w:tcBorders>
              <w:top w:val="nil"/>
              <w:left w:val="nil"/>
              <w:bottom w:val="single" w:color="auto" w:sz="4" w:space="0"/>
              <w:right w:val="single" w:color="auto" w:sz="4" w:space="0"/>
            </w:tcBorders>
            <w:shd w:val="clear" w:color="000000" w:fill="FFFFFF"/>
            <w:noWrap/>
            <w:vAlign w:val="center"/>
          </w:tcPr>
          <w:p w14:paraId="6B59CC76">
            <w:pPr>
              <w:jc w:val="center"/>
              <w:rPr>
                <w:b/>
                <w:bCs/>
                <w:sz w:val="21"/>
                <w:szCs w:val="21"/>
              </w:rPr>
            </w:pPr>
            <w:r>
              <w:rPr>
                <w:b/>
                <w:bCs/>
                <w:sz w:val="21"/>
                <w:szCs w:val="21"/>
              </w:rPr>
              <w:t>3 982 907,20</w:t>
            </w:r>
          </w:p>
        </w:tc>
      </w:tr>
      <w:tr w14:paraId="65A758C9">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BB44F68">
            <w:pPr>
              <w:rPr>
                <w:sz w:val="21"/>
                <w:szCs w:val="21"/>
              </w:rPr>
            </w:pPr>
            <w:r>
              <w:rPr>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192B930D">
            <w:pPr>
              <w:jc w:val="center"/>
              <w:rPr>
                <w:sz w:val="21"/>
                <w:szCs w:val="21"/>
              </w:rPr>
            </w:pPr>
            <w:r>
              <w:rPr>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7780D919">
            <w:pPr>
              <w:jc w:val="center"/>
              <w:rPr>
                <w:sz w:val="21"/>
                <w:szCs w:val="21"/>
              </w:rPr>
            </w:pPr>
            <w:r>
              <w:rPr>
                <w:sz w:val="21"/>
                <w:szCs w:val="21"/>
              </w:rPr>
              <w:t>0707</w:t>
            </w:r>
          </w:p>
        </w:tc>
        <w:tc>
          <w:tcPr>
            <w:tcW w:w="1204" w:type="dxa"/>
            <w:tcBorders>
              <w:top w:val="nil"/>
              <w:left w:val="nil"/>
              <w:bottom w:val="single" w:color="auto" w:sz="4" w:space="0"/>
              <w:right w:val="single" w:color="auto" w:sz="4" w:space="0"/>
            </w:tcBorders>
            <w:shd w:val="clear" w:color="000000" w:fill="FFFFFF"/>
            <w:noWrap w:val="0"/>
            <w:vAlign w:val="center"/>
          </w:tcPr>
          <w:p w14:paraId="7A780C35">
            <w:pPr>
              <w:ind w:left="-38" w:right="-105"/>
              <w:jc w:val="center"/>
              <w:rPr>
                <w:sz w:val="21"/>
                <w:szCs w:val="21"/>
              </w:rPr>
            </w:pPr>
            <w:r>
              <w:rPr>
                <w:sz w:val="21"/>
                <w:szCs w:val="21"/>
              </w:rPr>
              <w:t>52 0 00 00000</w:t>
            </w:r>
          </w:p>
        </w:tc>
        <w:tc>
          <w:tcPr>
            <w:tcW w:w="637" w:type="dxa"/>
            <w:tcBorders>
              <w:top w:val="nil"/>
              <w:left w:val="nil"/>
              <w:bottom w:val="single" w:color="auto" w:sz="4" w:space="0"/>
              <w:right w:val="single" w:color="auto" w:sz="4" w:space="0"/>
            </w:tcBorders>
            <w:shd w:val="clear" w:color="000000" w:fill="FFFFFF"/>
            <w:noWrap w:val="0"/>
            <w:vAlign w:val="center"/>
          </w:tcPr>
          <w:p w14:paraId="01979CC4">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0DD37BD4">
            <w:pPr>
              <w:jc w:val="center"/>
              <w:rPr>
                <w:sz w:val="21"/>
                <w:szCs w:val="21"/>
              </w:rPr>
            </w:pPr>
            <w:r>
              <w:rPr>
                <w:sz w:val="21"/>
                <w:szCs w:val="21"/>
              </w:rPr>
              <w:t>50 000,00</w:t>
            </w:r>
          </w:p>
        </w:tc>
        <w:tc>
          <w:tcPr>
            <w:tcW w:w="1599" w:type="dxa"/>
            <w:tcBorders>
              <w:top w:val="nil"/>
              <w:left w:val="nil"/>
              <w:bottom w:val="single" w:color="auto" w:sz="4" w:space="0"/>
              <w:right w:val="single" w:color="auto" w:sz="4" w:space="0"/>
            </w:tcBorders>
            <w:shd w:val="clear" w:color="000000" w:fill="FFFFFF"/>
            <w:noWrap/>
            <w:vAlign w:val="center"/>
          </w:tcPr>
          <w:p w14:paraId="272510FC">
            <w:pPr>
              <w:jc w:val="center"/>
              <w:rPr>
                <w:sz w:val="21"/>
                <w:szCs w:val="21"/>
              </w:rPr>
            </w:pPr>
            <w:r>
              <w:rPr>
                <w:sz w:val="21"/>
                <w:szCs w:val="21"/>
              </w:rPr>
              <w:t>50 000,00</w:t>
            </w:r>
          </w:p>
        </w:tc>
      </w:tr>
      <w:tr w14:paraId="2447B39E">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2A86F1B">
            <w:pPr>
              <w:rPr>
                <w:sz w:val="21"/>
                <w:szCs w:val="21"/>
              </w:rPr>
            </w:pPr>
            <w:r>
              <w:rPr>
                <w:sz w:val="21"/>
                <w:szCs w:val="21"/>
              </w:rPr>
              <w:t>Комплексы процессных мероприятий</w:t>
            </w:r>
          </w:p>
        </w:tc>
        <w:tc>
          <w:tcPr>
            <w:tcW w:w="662" w:type="dxa"/>
            <w:tcBorders>
              <w:top w:val="nil"/>
              <w:left w:val="nil"/>
              <w:bottom w:val="single" w:color="auto" w:sz="4" w:space="0"/>
              <w:right w:val="single" w:color="auto" w:sz="4" w:space="0"/>
            </w:tcBorders>
            <w:shd w:val="clear" w:color="000000" w:fill="FFFFFF"/>
            <w:noWrap w:val="0"/>
            <w:vAlign w:val="center"/>
          </w:tcPr>
          <w:p w14:paraId="432479F1">
            <w:pPr>
              <w:jc w:val="center"/>
              <w:rPr>
                <w:sz w:val="21"/>
                <w:szCs w:val="21"/>
              </w:rPr>
            </w:pPr>
            <w:r>
              <w:rPr>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7431C1E9">
            <w:pPr>
              <w:jc w:val="center"/>
              <w:rPr>
                <w:sz w:val="21"/>
                <w:szCs w:val="21"/>
              </w:rPr>
            </w:pPr>
            <w:r>
              <w:rPr>
                <w:sz w:val="21"/>
                <w:szCs w:val="21"/>
              </w:rPr>
              <w:t>0707</w:t>
            </w:r>
          </w:p>
        </w:tc>
        <w:tc>
          <w:tcPr>
            <w:tcW w:w="1204" w:type="dxa"/>
            <w:tcBorders>
              <w:top w:val="nil"/>
              <w:left w:val="nil"/>
              <w:bottom w:val="single" w:color="auto" w:sz="4" w:space="0"/>
              <w:right w:val="single" w:color="auto" w:sz="4" w:space="0"/>
            </w:tcBorders>
            <w:shd w:val="clear" w:color="000000" w:fill="FFFFFF"/>
            <w:noWrap w:val="0"/>
            <w:vAlign w:val="center"/>
          </w:tcPr>
          <w:p w14:paraId="0BC9D728">
            <w:pPr>
              <w:ind w:left="-38" w:right="-105"/>
              <w:jc w:val="center"/>
              <w:rPr>
                <w:sz w:val="21"/>
                <w:szCs w:val="21"/>
              </w:rPr>
            </w:pPr>
            <w:r>
              <w:rPr>
                <w:sz w:val="21"/>
                <w:szCs w:val="21"/>
              </w:rPr>
              <w:t>52 4 00 00000</w:t>
            </w:r>
          </w:p>
        </w:tc>
        <w:tc>
          <w:tcPr>
            <w:tcW w:w="637" w:type="dxa"/>
            <w:tcBorders>
              <w:top w:val="nil"/>
              <w:left w:val="nil"/>
              <w:bottom w:val="single" w:color="auto" w:sz="4" w:space="0"/>
              <w:right w:val="single" w:color="auto" w:sz="4" w:space="0"/>
            </w:tcBorders>
            <w:shd w:val="clear" w:color="000000" w:fill="FFFFFF"/>
            <w:noWrap w:val="0"/>
            <w:vAlign w:val="center"/>
          </w:tcPr>
          <w:p w14:paraId="5188AFA6">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449D9BA">
            <w:pPr>
              <w:jc w:val="center"/>
              <w:rPr>
                <w:sz w:val="21"/>
                <w:szCs w:val="21"/>
              </w:rPr>
            </w:pPr>
            <w:r>
              <w:rPr>
                <w:sz w:val="21"/>
                <w:szCs w:val="21"/>
              </w:rPr>
              <w:t>50 000,00</w:t>
            </w:r>
          </w:p>
        </w:tc>
        <w:tc>
          <w:tcPr>
            <w:tcW w:w="1599" w:type="dxa"/>
            <w:tcBorders>
              <w:top w:val="nil"/>
              <w:left w:val="nil"/>
              <w:bottom w:val="single" w:color="auto" w:sz="4" w:space="0"/>
              <w:right w:val="single" w:color="auto" w:sz="4" w:space="0"/>
            </w:tcBorders>
            <w:shd w:val="clear" w:color="000000" w:fill="FFFFFF"/>
            <w:noWrap/>
            <w:vAlign w:val="center"/>
          </w:tcPr>
          <w:p w14:paraId="1A1B02A3">
            <w:pPr>
              <w:jc w:val="center"/>
              <w:rPr>
                <w:sz w:val="21"/>
                <w:szCs w:val="21"/>
              </w:rPr>
            </w:pPr>
            <w:r>
              <w:rPr>
                <w:sz w:val="21"/>
                <w:szCs w:val="21"/>
              </w:rPr>
              <w:t>50 000,00</w:t>
            </w:r>
          </w:p>
        </w:tc>
      </w:tr>
      <w:tr w14:paraId="5FB4D64D">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48E36DE">
            <w:pPr>
              <w:rPr>
                <w:sz w:val="21"/>
                <w:szCs w:val="21"/>
              </w:rPr>
            </w:pPr>
            <w:r>
              <w:rPr>
                <w:sz w:val="21"/>
                <w:szCs w:val="21"/>
              </w:rPr>
              <w:t>Комплекс процессных мероприятий «Комплексные меры противодействия злоупотреблению наркотиками и их незаконному обороту на территории города»</w:t>
            </w:r>
          </w:p>
        </w:tc>
        <w:tc>
          <w:tcPr>
            <w:tcW w:w="662" w:type="dxa"/>
            <w:tcBorders>
              <w:top w:val="nil"/>
              <w:left w:val="nil"/>
              <w:bottom w:val="single" w:color="auto" w:sz="4" w:space="0"/>
              <w:right w:val="single" w:color="auto" w:sz="4" w:space="0"/>
            </w:tcBorders>
            <w:shd w:val="clear" w:color="000000" w:fill="FFFFFF"/>
            <w:noWrap w:val="0"/>
            <w:vAlign w:val="center"/>
          </w:tcPr>
          <w:p w14:paraId="11010D3F">
            <w:pPr>
              <w:jc w:val="center"/>
              <w:rPr>
                <w:sz w:val="21"/>
                <w:szCs w:val="21"/>
              </w:rPr>
            </w:pPr>
            <w:r>
              <w:rPr>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0661F405">
            <w:pPr>
              <w:jc w:val="center"/>
              <w:rPr>
                <w:sz w:val="21"/>
                <w:szCs w:val="21"/>
              </w:rPr>
            </w:pPr>
            <w:r>
              <w:rPr>
                <w:sz w:val="21"/>
                <w:szCs w:val="21"/>
              </w:rPr>
              <w:t>0707</w:t>
            </w:r>
          </w:p>
        </w:tc>
        <w:tc>
          <w:tcPr>
            <w:tcW w:w="1204" w:type="dxa"/>
            <w:tcBorders>
              <w:top w:val="nil"/>
              <w:left w:val="nil"/>
              <w:bottom w:val="single" w:color="auto" w:sz="4" w:space="0"/>
              <w:right w:val="single" w:color="auto" w:sz="4" w:space="0"/>
            </w:tcBorders>
            <w:shd w:val="clear" w:color="000000" w:fill="FFFFFF"/>
            <w:noWrap w:val="0"/>
            <w:vAlign w:val="center"/>
          </w:tcPr>
          <w:p w14:paraId="4F1FE920">
            <w:pPr>
              <w:ind w:left="-38" w:right="-105"/>
              <w:jc w:val="center"/>
              <w:rPr>
                <w:sz w:val="21"/>
                <w:szCs w:val="21"/>
              </w:rPr>
            </w:pPr>
            <w:r>
              <w:rPr>
                <w:sz w:val="21"/>
                <w:szCs w:val="21"/>
              </w:rPr>
              <w:t>52 4 03 00000</w:t>
            </w:r>
          </w:p>
        </w:tc>
        <w:tc>
          <w:tcPr>
            <w:tcW w:w="637" w:type="dxa"/>
            <w:tcBorders>
              <w:top w:val="nil"/>
              <w:left w:val="nil"/>
              <w:bottom w:val="single" w:color="auto" w:sz="4" w:space="0"/>
              <w:right w:val="single" w:color="auto" w:sz="4" w:space="0"/>
            </w:tcBorders>
            <w:shd w:val="clear" w:color="000000" w:fill="FFFFFF"/>
            <w:noWrap w:val="0"/>
            <w:vAlign w:val="center"/>
          </w:tcPr>
          <w:p w14:paraId="76D92953">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00744B7D">
            <w:pPr>
              <w:jc w:val="center"/>
              <w:rPr>
                <w:sz w:val="21"/>
                <w:szCs w:val="21"/>
              </w:rPr>
            </w:pPr>
            <w:r>
              <w:rPr>
                <w:sz w:val="21"/>
                <w:szCs w:val="21"/>
              </w:rPr>
              <w:t>50 000,00</w:t>
            </w:r>
          </w:p>
        </w:tc>
        <w:tc>
          <w:tcPr>
            <w:tcW w:w="1599" w:type="dxa"/>
            <w:tcBorders>
              <w:top w:val="nil"/>
              <w:left w:val="nil"/>
              <w:bottom w:val="single" w:color="auto" w:sz="4" w:space="0"/>
              <w:right w:val="single" w:color="auto" w:sz="4" w:space="0"/>
            </w:tcBorders>
            <w:shd w:val="clear" w:color="000000" w:fill="FFFFFF"/>
            <w:noWrap/>
            <w:vAlign w:val="center"/>
          </w:tcPr>
          <w:p w14:paraId="5F37DDD4">
            <w:pPr>
              <w:jc w:val="center"/>
              <w:rPr>
                <w:sz w:val="21"/>
                <w:szCs w:val="21"/>
              </w:rPr>
            </w:pPr>
            <w:r>
              <w:rPr>
                <w:sz w:val="21"/>
                <w:szCs w:val="21"/>
              </w:rPr>
              <w:t>50 000,00</w:t>
            </w:r>
          </w:p>
        </w:tc>
      </w:tr>
      <w:tr w14:paraId="22EF28BF">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9B6FF9D">
            <w:pPr>
              <w:rPr>
                <w:sz w:val="21"/>
                <w:szCs w:val="21"/>
              </w:rPr>
            </w:pPr>
            <w:r>
              <w:rPr>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662" w:type="dxa"/>
            <w:tcBorders>
              <w:top w:val="nil"/>
              <w:left w:val="nil"/>
              <w:bottom w:val="single" w:color="auto" w:sz="4" w:space="0"/>
              <w:right w:val="single" w:color="auto" w:sz="4" w:space="0"/>
            </w:tcBorders>
            <w:shd w:val="clear" w:color="000000" w:fill="FFFFFF"/>
            <w:noWrap w:val="0"/>
            <w:vAlign w:val="center"/>
          </w:tcPr>
          <w:p w14:paraId="5211AEB4">
            <w:pPr>
              <w:jc w:val="center"/>
              <w:rPr>
                <w:sz w:val="21"/>
                <w:szCs w:val="21"/>
              </w:rPr>
            </w:pPr>
            <w:r>
              <w:rPr>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47653FEC">
            <w:pPr>
              <w:jc w:val="center"/>
              <w:rPr>
                <w:sz w:val="21"/>
                <w:szCs w:val="21"/>
              </w:rPr>
            </w:pPr>
            <w:r>
              <w:rPr>
                <w:sz w:val="21"/>
                <w:szCs w:val="21"/>
              </w:rPr>
              <w:t>0707</w:t>
            </w:r>
          </w:p>
        </w:tc>
        <w:tc>
          <w:tcPr>
            <w:tcW w:w="1204" w:type="dxa"/>
            <w:tcBorders>
              <w:top w:val="nil"/>
              <w:left w:val="nil"/>
              <w:bottom w:val="single" w:color="auto" w:sz="4" w:space="0"/>
              <w:right w:val="single" w:color="auto" w:sz="4" w:space="0"/>
            </w:tcBorders>
            <w:shd w:val="clear" w:color="000000" w:fill="FFFFFF"/>
            <w:noWrap w:val="0"/>
            <w:vAlign w:val="center"/>
          </w:tcPr>
          <w:p w14:paraId="1B9C096F">
            <w:pPr>
              <w:ind w:left="-38" w:right="-105"/>
              <w:jc w:val="center"/>
              <w:rPr>
                <w:sz w:val="21"/>
                <w:szCs w:val="21"/>
              </w:rPr>
            </w:pPr>
            <w:r>
              <w:rPr>
                <w:sz w:val="21"/>
                <w:szCs w:val="21"/>
              </w:rPr>
              <w:t>52 4 03 00341</w:t>
            </w:r>
          </w:p>
        </w:tc>
        <w:tc>
          <w:tcPr>
            <w:tcW w:w="637" w:type="dxa"/>
            <w:tcBorders>
              <w:top w:val="nil"/>
              <w:left w:val="nil"/>
              <w:bottom w:val="single" w:color="auto" w:sz="4" w:space="0"/>
              <w:right w:val="single" w:color="auto" w:sz="4" w:space="0"/>
            </w:tcBorders>
            <w:shd w:val="clear" w:color="000000" w:fill="FFFFFF"/>
            <w:noWrap w:val="0"/>
            <w:vAlign w:val="center"/>
          </w:tcPr>
          <w:p w14:paraId="0EAAAB30">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0C1F05B5">
            <w:pPr>
              <w:jc w:val="center"/>
              <w:rPr>
                <w:sz w:val="21"/>
                <w:szCs w:val="21"/>
              </w:rPr>
            </w:pPr>
            <w:r>
              <w:rPr>
                <w:sz w:val="21"/>
                <w:szCs w:val="21"/>
              </w:rPr>
              <w:t>50 000,00</w:t>
            </w:r>
          </w:p>
        </w:tc>
        <w:tc>
          <w:tcPr>
            <w:tcW w:w="1599" w:type="dxa"/>
            <w:tcBorders>
              <w:top w:val="nil"/>
              <w:left w:val="nil"/>
              <w:bottom w:val="single" w:color="auto" w:sz="4" w:space="0"/>
              <w:right w:val="single" w:color="auto" w:sz="4" w:space="0"/>
            </w:tcBorders>
            <w:shd w:val="clear" w:color="000000" w:fill="FFFFFF"/>
            <w:noWrap/>
            <w:vAlign w:val="center"/>
          </w:tcPr>
          <w:p w14:paraId="187A5502">
            <w:pPr>
              <w:jc w:val="center"/>
              <w:rPr>
                <w:sz w:val="21"/>
                <w:szCs w:val="21"/>
              </w:rPr>
            </w:pPr>
            <w:r>
              <w:rPr>
                <w:sz w:val="21"/>
                <w:szCs w:val="21"/>
              </w:rPr>
              <w:t>50 000,00</w:t>
            </w:r>
          </w:p>
        </w:tc>
      </w:tr>
      <w:tr w14:paraId="0C421B90">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30EAE36">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color="auto" w:sz="4" w:space="0"/>
              <w:right w:val="single" w:color="auto" w:sz="4" w:space="0"/>
            </w:tcBorders>
            <w:shd w:val="clear" w:color="000000" w:fill="FFFFFF"/>
            <w:noWrap w:val="0"/>
            <w:vAlign w:val="center"/>
          </w:tcPr>
          <w:p w14:paraId="626F5CFB">
            <w:pPr>
              <w:jc w:val="center"/>
              <w:rPr>
                <w:sz w:val="21"/>
                <w:szCs w:val="21"/>
              </w:rPr>
            </w:pPr>
            <w:r>
              <w:rPr>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1EBF60A4">
            <w:pPr>
              <w:jc w:val="center"/>
              <w:rPr>
                <w:sz w:val="21"/>
                <w:szCs w:val="21"/>
              </w:rPr>
            </w:pPr>
            <w:r>
              <w:rPr>
                <w:sz w:val="21"/>
                <w:szCs w:val="21"/>
              </w:rPr>
              <w:t>0707</w:t>
            </w:r>
          </w:p>
        </w:tc>
        <w:tc>
          <w:tcPr>
            <w:tcW w:w="1204" w:type="dxa"/>
            <w:tcBorders>
              <w:top w:val="nil"/>
              <w:left w:val="nil"/>
              <w:bottom w:val="single" w:color="auto" w:sz="4" w:space="0"/>
              <w:right w:val="single" w:color="auto" w:sz="4" w:space="0"/>
            </w:tcBorders>
            <w:shd w:val="clear" w:color="000000" w:fill="FFFFFF"/>
            <w:noWrap w:val="0"/>
            <w:vAlign w:val="center"/>
          </w:tcPr>
          <w:p w14:paraId="29C338D5">
            <w:pPr>
              <w:ind w:left="-38" w:right="-105"/>
              <w:jc w:val="center"/>
              <w:rPr>
                <w:sz w:val="21"/>
                <w:szCs w:val="21"/>
              </w:rPr>
            </w:pPr>
            <w:r>
              <w:rPr>
                <w:sz w:val="21"/>
                <w:szCs w:val="21"/>
              </w:rPr>
              <w:t>52 4 03 00341</w:t>
            </w:r>
          </w:p>
        </w:tc>
        <w:tc>
          <w:tcPr>
            <w:tcW w:w="637" w:type="dxa"/>
            <w:tcBorders>
              <w:top w:val="nil"/>
              <w:left w:val="nil"/>
              <w:bottom w:val="single" w:color="auto" w:sz="4" w:space="0"/>
              <w:right w:val="single" w:color="auto" w:sz="4" w:space="0"/>
            </w:tcBorders>
            <w:shd w:val="clear" w:color="000000" w:fill="FFFFFF"/>
            <w:noWrap w:val="0"/>
            <w:vAlign w:val="center"/>
          </w:tcPr>
          <w:p w14:paraId="0258B3E3">
            <w:pPr>
              <w:jc w:val="center"/>
              <w:rPr>
                <w:sz w:val="21"/>
                <w:szCs w:val="21"/>
              </w:rPr>
            </w:pPr>
            <w:r>
              <w:rPr>
                <w:sz w:val="21"/>
                <w:szCs w:val="21"/>
              </w:rPr>
              <w:t>600</w:t>
            </w:r>
          </w:p>
        </w:tc>
        <w:tc>
          <w:tcPr>
            <w:tcW w:w="1780" w:type="dxa"/>
            <w:tcBorders>
              <w:top w:val="nil"/>
              <w:left w:val="nil"/>
              <w:bottom w:val="single" w:color="auto" w:sz="4" w:space="0"/>
              <w:right w:val="single" w:color="auto" w:sz="4" w:space="0"/>
            </w:tcBorders>
            <w:shd w:val="clear" w:color="000000" w:fill="FFFFFF"/>
            <w:noWrap/>
            <w:vAlign w:val="center"/>
          </w:tcPr>
          <w:p w14:paraId="5566AB97">
            <w:pPr>
              <w:jc w:val="center"/>
              <w:rPr>
                <w:sz w:val="21"/>
                <w:szCs w:val="21"/>
              </w:rPr>
            </w:pPr>
            <w:r>
              <w:rPr>
                <w:sz w:val="21"/>
                <w:szCs w:val="21"/>
              </w:rPr>
              <w:t>50 000,00</w:t>
            </w:r>
          </w:p>
        </w:tc>
        <w:tc>
          <w:tcPr>
            <w:tcW w:w="1599" w:type="dxa"/>
            <w:tcBorders>
              <w:top w:val="nil"/>
              <w:left w:val="nil"/>
              <w:bottom w:val="single" w:color="auto" w:sz="4" w:space="0"/>
              <w:right w:val="single" w:color="auto" w:sz="4" w:space="0"/>
            </w:tcBorders>
            <w:shd w:val="clear" w:color="000000" w:fill="FFFFFF"/>
            <w:noWrap/>
            <w:vAlign w:val="center"/>
          </w:tcPr>
          <w:p w14:paraId="7BABED59">
            <w:pPr>
              <w:jc w:val="center"/>
              <w:rPr>
                <w:sz w:val="21"/>
                <w:szCs w:val="21"/>
              </w:rPr>
            </w:pPr>
            <w:r>
              <w:rPr>
                <w:sz w:val="21"/>
                <w:szCs w:val="21"/>
              </w:rPr>
              <w:t>50 000,00</w:t>
            </w:r>
          </w:p>
        </w:tc>
      </w:tr>
      <w:tr w14:paraId="1E89CC79">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2CCD7E3">
            <w:pPr>
              <w:rPr>
                <w:sz w:val="21"/>
                <w:szCs w:val="21"/>
              </w:rPr>
            </w:pPr>
            <w:r>
              <w:rPr>
                <w:sz w:val="21"/>
                <w:szCs w:val="21"/>
              </w:rPr>
              <w:t>Муниципальная программа "Развитие молодежной политики в городе Димитровграде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1401D85E">
            <w:pPr>
              <w:jc w:val="center"/>
              <w:rPr>
                <w:sz w:val="21"/>
                <w:szCs w:val="21"/>
              </w:rPr>
            </w:pPr>
            <w:r>
              <w:rPr>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526775C2">
            <w:pPr>
              <w:jc w:val="center"/>
              <w:rPr>
                <w:sz w:val="21"/>
                <w:szCs w:val="21"/>
              </w:rPr>
            </w:pPr>
            <w:r>
              <w:rPr>
                <w:sz w:val="21"/>
                <w:szCs w:val="21"/>
              </w:rPr>
              <w:t>0707</w:t>
            </w:r>
          </w:p>
        </w:tc>
        <w:tc>
          <w:tcPr>
            <w:tcW w:w="1204" w:type="dxa"/>
            <w:tcBorders>
              <w:top w:val="nil"/>
              <w:left w:val="nil"/>
              <w:bottom w:val="single" w:color="auto" w:sz="4" w:space="0"/>
              <w:right w:val="single" w:color="auto" w:sz="4" w:space="0"/>
            </w:tcBorders>
            <w:shd w:val="clear" w:color="000000" w:fill="FFFFFF"/>
            <w:noWrap w:val="0"/>
            <w:vAlign w:val="center"/>
          </w:tcPr>
          <w:p w14:paraId="362C0CFA">
            <w:pPr>
              <w:ind w:left="-38" w:right="-105"/>
              <w:jc w:val="center"/>
              <w:rPr>
                <w:sz w:val="21"/>
                <w:szCs w:val="21"/>
              </w:rPr>
            </w:pPr>
            <w:r>
              <w:rPr>
                <w:sz w:val="21"/>
                <w:szCs w:val="21"/>
              </w:rPr>
              <w:t>65 0 00 00000</w:t>
            </w:r>
          </w:p>
        </w:tc>
        <w:tc>
          <w:tcPr>
            <w:tcW w:w="637" w:type="dxa"/>
            <w:tcBorders>
              <w:top w:val="nil"/>
              <w:left w:val="nil"/>
              <w:bottom w:val="single" w:color="auto" w:sz="4" w:space="0"/>
              <w:right w:val="single" w:color="auto" w:sz="4" w:space="0"/>
            </w:tcBorders>
            <w:shd w:val="clear" w:color="000000" w:fill="FFFFFF"/>
            <w:noWrap w:val="0"/>
            <w:vAlign w:val="center"/>
          </w:tcPr>
          <w:p w14:paraId="19231FA7">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7B1681F1">
            <w:pPr>
              <w:jc w:val="center"/>
              <w:rPr>
                <w:sz w:val="21"/>
                <w:szCs w:val="21"/>
              </w:rPr>
            </w:pPr>
            <w:r>
              <w:rPr>
                <w:sz w:val="21"/>
                <w:szCs w:val="21"/>
              </w:rPr>
              <w:t>3 411 719,58</w:t>
            </w:r>
          </w:p>
        </w:tc>
        <w:tc>
          <w:tcPr>
            <w:tcW w:w="1599" w:type="dxa"/>
            <w:tcBorders>
              <w:top w:val="nil"/>
              <w:left w:val="nil"/>
              <w:bottom w:val="single" w:color="auto" w:sz="4" w:space="0"/>
              <w:right w:val="single" w:color="auto" w:sz="4" w:space="0"/>
            </w:tcBorders>
            <w:shd w:val="clear" w:color="000000" w:fill="FFFFFF"/>
            <w:noWrap/>
            <w:vAlign w:val="center"/>
          </w:tcPr>
          <w:p w14:paraId="7916CCF4">
            <w:pPr>
              <w:jc w:val="center"/>
              <w:rPr>
                <w:sz w:val="21"/>
                <w:szCs w:val="21"/>
              </w:rPr>
            </w:pPr>
            <w:r>
              <w:rPr>
                <w:sz w:val="21"/>
                <w:szCs w:val="21"/>
              </w:rPr>
              <w:t>3 932 907,20</w:t>
            </w:r>
          </w:p>
        </w:tc>
      </w:tr>
      <w:tr w14:paraId="7BB40C53">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B0E2B7C">
            <w:pPr>
              <w:rPr>
                <w:sz w:val="21"/>
                <w:szCs w:val="21"/>
              </w:rPr>
            </w:pPr>
            <w:r>
              <w:rPr>
                <w:sz w:val="21"/>
                <w:szCs w:val="21"/>
              </w:rPr>
              <w:t>Комплексы процессных мероприятий</w:t>
            </w:r>
          </w:p>
        </w:tc>
        <w:tc>
          <w:tcPr>
            <w:tcW w:w="662" w:type="dxa"/>
            <w:tcBorders>
              <w:top w:val="nil"/>
              <w:left w:val="nil"/>
              <w:bottom w:val="single" w:color="auto" w:sz="4" w:space="0"/>
              <w:right w:val="single" w:color="auto" w:sz="4" w:space="0"/>
            </w:tcBorders>
            <w:shd w:val="clear" w:color="000000" w:fill="FFFFFF"/>
            <w:noWrap w:val="0"/>
            <w:vAlign w:val="center"/>
          </w:tcPr>
          <w:p w14:paraId="0C1D5251">
            <w:pPr>
              <w:jc w:val="center"/>
              <w:rPr>
                <w:sz w:val="21"/>
                <w:szCs w:val="21"/>
              </w:rPr>
            </w:pPr>
            <w:r>
              <w:rPr>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76724659">
            <w:pPr>
              <w:jc w:val="center"/>
              <w:rPr>
                <w:sz w:val="21"/>
                <w:szCs w:val="21"/>
              </w:rPr>
            </w:pPr>
            <w:r>
              <w:rPr>
                <w:sz w:val="21"/>
                <w:szCs w:val="21"/>
              </w:rPr>
              <w:t>0707</w:t>
            </w:r>
          </w:p>
        </w:tc>
        <w:tc>
          <w:tcPr>
            <w:tcW w:w="1204" w:type="dxa"/>
            <w:tcBorders>
              <w:top w:val="nil"/>
              <w:left w:val="nil"/>
              <w:bottom w:val="single" w:color="auto" w:sz="4" w:space="0"/>
              <w:right w:val="single" w:color="auto" w:sz="4" w:space="0"/>
            </w:tcBorders>
            <w:shd w:val="clear" w:color="000000" w:fill="FFFFFF"/>
            <w:noWrap w:val="0"/>
            <w:vAlign w:val="center"/>
          </w:tcPr>
          <w:p w14:paraId="2DCAC47C">
            <w:pPr>
              <w:ind w:left="-38" w:right="-105"/>
              <w:jc w:val="center"/>
              <w:rPr>
                <w:sz w:val="21"/>
                <w:szCs w:val="21"/>
              </w:rPr>
            </w:pPr>
            <w:r>
              <w:rPr>
                <w:sz w:val="21"/>
                <w:szCs w:val="21"/>
              </w:rPr>
              <w:t>65 4 00 00000</w:t>
            </w:r>
          </w:p>
        </w:tc>
        <w:tc>
          <w:tcPr>
            <w:tcW w:w="637" w:type="dxa"/>
            <w:tcBorders>
              <w:top w:val="nil"/>
              <w:left w:val="nil"/>
              <w:bottom w:val="single" w:color="auto" w:sz="4" w:space="0"/>
              <w:right w:val="single" w:color="auto" w:sz="4" w:space="0"/>
            </w:tcBorders>
            <w:shd w:val="clear" w:color="000000" w:fill="FFFFFF"/>
            <w:noWrap w:val="0"/>
            <w:vAlign w:val="center"/>
          </w:tcPr>
          <w:p w14:paraId="6FA6483A">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27249094">
            <w:pPr>
              <w:jc w:val="center"/>
              <w:rPr>
                <w:sz w:val="21"/>
                <w:szCs w:val="21"/>
              </w:rPr>
            </w:pPr>
            <w:r>
              <w:rPr>
                <w:sz w:val="21"/>
                <w:szCs w:val="21"/>
              </w:rPr>
              <w:t>3 411 719,58</w:t>
            </w:r>
          </w:p>
        </w:tc>
        <w:tc>
          <w:tcPr>
            <w:tcW w:w="1599" w:type="dxa"/>
            <w:tcBorders>
              <w:top w:val="nil"/>
              <w:left w:val="nil"/>
              <w:bottom w:val="single" w:color="auto" w:sz="4" w:space="0"/>
              <w:right w:val="single" w:color="auto" w:sz="4" w:space="0"/>
            </w:tcBorders>
            <w:shd w:val="clear" w:color="000000" w:fill="FFFFFF"/>
            <w:noWrap/>
            <w:vAlign w:val="center"/>
          </w:tcPr>
          <w:p w14:paraId="407549E0">
            <w:pPr>
              <w:jc w:val="center"/>
              <w:rPr>
                <w:sz w:val="21"/>
                <w:szCs w:val="21"/>
              </w:rPr>
            </w:pPr>
            <w:r>
              <w:rPr>
                <w:sz w:val="21"/>
                <w:szCs w:val="21"/>
              </w:rPr>
              <w:t>3 932 907,20</w:t>
            </w:r>
          </w:p>
        </w:tc>
      </w:tr>
      <w:tr w14:paraId="32EB7CFF">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A77003B">
            <w:pPr>
              <w:rPr>
                <w:sz w:val="21"/>
                <w:szCs w:val="21"/>
              </w:rPr>
            </w:pPr>
            <w:r>
              <w:rPr>
                <w:sz w:val="21"/>
                <w:szCs w:val="21"/>
              </w:rPr>
              <w:t>Комплекс процессных мероприятий «Обеспечение реализации муниципальной программы»</w:t>
            </w:r>
          </w:p>
        </w:tc>
        <w:tc>
          <w:tcPr>
            <w:tcW w:w="662" w:type="dxa"/>
            <w:tcBorders>
              <w:top w:val="nil"/>
              <w:left w:val="nil"/>
              <w:bottom w:val="single" w:color="auto" w:sz="4" w:space="0"/>
              <w:right w:val="single" w:color="auto" w:sz="4" w:space="0"/>
            </w:tcBorders>
            <w:shd w:val="clear" w:color="000000" w:fill="FFFFFF"/>
            <w:noWrap w:val="0"/>
            <w:vAlign w:val="center"/>
          </w:tcPr>
          <w:p w14:paraId="59E2686D">
            <w:pPr>
              <w:jc w:val="center"/>
              <w:rPr>
                <w:sz w:val="21"/>
                <w:szCs w:val="21"/>
              </w:rPr>
            </w:pPr>
            <w:r>
              <w:rPr>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709472A5">
            <w:pPr>
              <w:jc w:val="center"/>
              <w:rPr>
                <w:sz w:val="21"/>
                <w:szCs w:val="21"/>
              </w:rPr>
            </w:pPr>
            <w:r>
              <w:rPr>
                <w:sz w:val="21"/>
                <w:szCs w:val="21"/>
              </w:rPr>
              <w:t>0707</w:t>
            </w:r>
          </w:p>
        </w:tc>
        <w:tc>
          <w:tcPr>
            <w:tcW w:w="1204" w:type="dxa"/>
            <w:tcBorders>
              <w:top w:val="nil"/>
              <w:left w:val="nil"/>
              <w:bottom w:val="single" w:color="auto" w:sz="4" w:space="0"/>
              <w:right w:val="single" w:color="auto" w:sz="4" w:space="0"/>
            </w:tcBorders>
            <w:shd w:val="clear" w:color="000000" w:fill="FFFFFF"/>
            <w:noWrap w:val="0"/>
            <w:vAlign w:val="center"/>
          </w:tcPr>
          <w:p w14:paraId="5288BA9F">
            <w:pPr>
              <w:ind w:left="-38" w:right="-105"/>
              <w:jc w:val="center"/>
              <w:rPr>
                <w:sz w:val="21"/>
                <w:szCs w:val="21"/>
              </w:rPr>
            </w:pPr>
            <w:r>
              <w:rPr>
                <w:sz w:val="21"/>
                <w:szCs w:val="21"/>
              </w:rPr>
              <w:t>65 4 01 00000</w:t>
            </w:r>
          </w:p>
        </w:tc>
        <w:tc>
          <w:tcPr>
            <w:tcW w:w="637" w:type="dxa"/>
            <w:tcBorders>
              <w:top w:val="nil"/>
              <w:left w:val="nil"/>
              <w:bottom w:val="single" w:color="auto" w:sz="4" w:space="0"/>
              <w:right w:val="single" w:color="auto" w:sz="4" w:space="0"/>
            </w:tcBorders>
            <w:shd w:val="clear" w:color="000000" w:fill="FFFFFF"/>
            <w:noWrap w:val="0"/>
            <w:vAlign w:val="center"/>
          </w:tcPr>
          <w:p w14:paraId="729B7210">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700F135C">
            <w:pPr>
              <w:jc w:val="center"/>
              <w:rPr>
                <w:sz w:val="21"/>
                <w:szCs w:val="21"/>
              </w:rPr>
            </w:pPr>
            <w:r>
              <w:rPr>
                <w:sz w:val="21"/>
                <w:szCs w:val="21"/>
              </w:rPr>
              <w:t>3 411 719,58</w:t>
            </w:r>
          </w:p>
        </w:tc>
        <w:tc>
          <w:tcPr>
            <w:tcW w:w="1599" w:type="dxa"/>
            <w:tcBorders>
              <w:top w:val="nil"/>
              <w:left w:val="nil"/>
              <w:bottom w:val="single" w:color="auto" w:sz="4" w:space="0"/>
              <w:right w:val="single" w:color="auto" w:sz="4" w:space="0"/>
            </w:tcBorders>
            <w:shd w:val="clear" w:color="000000" w:fill="FFFFFF"/>
            <w:noWrap/>
            <w:vAlign w:val="center"/>
          </w:tcPr>
          <w:p w14:paraId="19AAC441">
            <w:pPr>
              <w:jc w:val="center"/>
              <w:rPr>
                <w:sz w:val="21"/>
                <w:szCs w:val="21"/>
              </w:rPr>
            </w:pPr>
            <w:r>
              <w:rPr>
                <w:sz w:val="21"/>
                <w:szCs w:val="21"/>
              </w:rPr>
              <w:t>3 932 907,20</w:t>
            </w:r>
          </w:p>
        </w:tc>
      </w:tr>
      <w:tr w14:paraId="1DB8F14A">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760C079">
            <w:pPr>
              <w:rPr>
                <w:sz w:val="21"/>
                <w:szCs w:val="21"/>
              </w:rPr>
            </w:pPr>
            <w:r>
              <w:rPr>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02EBA450">
            <w:pPr>
              <w:jc w:val="center"/>
              <w:rPr>
                <w:sz w:val="21"/>
                <w:szCs w:val="21"/>
              </w:rPr>
            </w:pPr>
            <w:r>
              <w:rPr>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478DD7B9">
            <w:pPr>
              <w:jc w:val="center"/>
              <w:rPr>
                <w:sz w:val="21"/>
                <w:szCs w:val="21"/>
              </w:rPr>
            </w:pPr>
            <w:r>
              <w:rPr>
                <w:sz w:val="21"/>
                <w:szCs w:val="21"/>
              </w:rPr>
              <w:t>0707</w:t>
            </w:r>
          </w:p>
        </w:tc>
        <w:tc>
          <w:tcPr>
            <w:tcW w:w="1204" w:type="dxa"/>
            <w:tcBorders>
              <w:top w:val="nil"/>
              <w:left w:val="nil"/>
              <w:bottom w:val="single" w:color="auto" w:sz="4" w:space="0"/>
              <w:right w:val="single" w:color="auto" w:sz="4" w:space="0"/>
            </w:tcBorders>
            <w:shd w:val="clear" w:color="000000" w:fill="FFFFFF"/>
            <w:noWrap w:val="0"/>
            <w:vAlign w:val="center"/>
          </w:tcPr>
          <w:p w14:paraId="1E9B8D62">
            <w:pPr>
              <w:ind w:left="-38" w:right="-105"/>
              <w:jc w:val="center"/>
              <w:rPr>
                <w:sz w:val="21"/>
                <w:szCs w:val="21"/>
              </w:rPr>
            </w:pPr>
            <w:r>
              <w:rPr>
                <w:sz w:val="21"/>
                <w:szCs w:val="21"/>
              </w:rPr>
              <w:t>65 4 01 00099</w:t>
            </w:r>
          </w:p>
        </w:tc>
        <w:tc>
          <w:tcPr>
            <w:tcW w:w="637" w:type="dxa"/>
            <w:tcBorders>
              <w:top w:val="nil"/>
              <w:left w:val="nil"/>
              <w:bottom w:val="single" w:color="auto" w:sz="4" w:space="0"/>
              <w:right w:val="single" w:color="auto" w:sz="4" w:space="0"/>
            </w:tcBorders>
            <w:shd w:val="clear" w:color="000000" w:fill="FFFFFF"/>
            <w:noWrap w:val="0"/>
            <w:vAlign w:val="center"/>
          </w:tcPr>
          <w:p w14:paraId="6035857E">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7E43C29C">
            <w:pPr>
              <w:jc w:val="center"/>
              <w:rPr>
                <w:sz w:val="21"/>
                <w:szCs w:val="21"/>
              </w:rPr>
            </w:pPr>
            <w:r>
              <w:rPr>
                <w:sz w:val="21"/>
                <w:szCs w:val="21"/>
              </w:rPr>
              <w:t>3 411 719,58</w:t>
            </w:r>
          </w:p>
        </w:tc>
        <w:tc>
          <w:tcPr>
            <w:tcW w:w="1599" w:type="dxa"/>
            <w:tcBorders>
              <w:top w:val="nil"/>
              <w:left w:val="nil"/>
              <w:bottom w:val="single" w:color="auto" w:sz="4" w:space="0"/>
              <w:right w:val="single" w:color="auto" w:sz="4" w:space="0"/>
            </w:tcBorders>
            <w:shd w:val="clear" w:color="000000" w:fill="FFFFFF"/>
            <w:noWrap/>
            <w:vAlign w:val="center"/>
          </w:tcPr>
          <w:p w14:paraId="4D7E82B1">
            <w:pPr>
              <w:jc w:val="center"/>
              <w:rPr>
                <w:sz w:val="21"/>
                <w:szCs w:val="21"/>
              </w:rPr>
            </w:pPr>
            <w:r>
              <w:rPr>
                <w:sz w:val="21"/>
                <w:szCs w:val="21"/>
              </w:rPr>
              <w:t>3 932 907,20</w:t>
            </w:r>
          </w:p>
        </w:tc>
      </w:tr>
      <w:tr w14:paraId="4BC028EE">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DC6884E">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color="auto" w:sz="4" w:space="0"/>
              <w:right w:val="single" w:color="auto" w:sz="4" w:space="0"/>
            </w:tcBorders>
            <w:shd w:val="clear" w:color="000000" w:fill="FFFFFF"/>
            <w:noWrap w:val="0"/>
            <w:vAlign w:val="center"/>
          </w:tcPr>
          <w:p w14:paraId="77B88F78">
            <w:pPr>
              <w:jc w:val="center"/>
              <w:rPr>
                <w:sz w:val="21"/>
                <w:szCs w:val="21"/>
              </w:rPr>
            </w:pPr>
            <w:r>
              <w:rPr>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093FBBE2">
            <w:pPr>
              <w:jc w:val="center"/>
              <w:rPr>
                <w:sz w:val="21"/>
                <w:szCs w:val="21"/>
              </w:rPr>
            </w:pPr>
            <w:r>
              <w:rPr>
                <w:sz w:val="21"/>
                <w:szCs w:val="21"/>
              </w:rPr>
              <w:t>0707</w:t>
            </w:r>
          </w:p>
        </w:tc>
        <w:tc>
          <w:tcPr>
            <w:tcW w:w="1204" w:type="dxa"/>
            <w:tcBorders>
              <w:top w:val="nil"/>
              <w:left w:val="nil"/>
              <w:bottom w:val="single" w:color="auto" w:sz="4" w:space="0"/>
              <w:right w:val="single" w:color="auto" w:sz="4" w:space="0"/>
            </w:tcBorders>
            <w:shd w:val="clear" w:color="000000" w:fill="FFFFFF"/>
            <w:noWrap w:val="0"/>
            <w:vAlign w:val="center"/>
          </w:tcPr>
          <w:p w14:paraId="2524824D">
            <w:pPr>
              <w:ind w:left="-38" w:right="-105"/>
              <w:jc w:val="center"/>
              <w:rPr>
                <w:sz w:val="21"/>
                <w:szCs w:val="21"/>
              </w:rPr>
            </w:pPr>
            <w:r>
              <w:rPr>
                <w:sz w:val="21"/>
                <w:szCs w:val="21"/>
              </w:rPr>
              <w:t>65 4 01 00099</w:t>
            </w:r>
          </w:p>
        </w:tc>
        <w:tc>
          <w:tcPr>
            <w:tcW w:w="637" w:type="dxa"/>
            <w:tcBorders>
              <w:top w:val="nil"/>
              <w:left w:val="nil"/>
              <w:bottom w:val="single" w:color="auto" w:sz="4" w:space="0"/>
              <w:right w:val="single" w:color="auto" w:sz="4" w:space="0"/>
            </w:tcBorders>
            <w:shd w:val="clear" w:color="000000" w:fill="FFFFFF"/>
            <w:noWrap w:val="0"/>
            <w:vAlign w:val="center"/>
          </w:tcPr>
          <w:p w14:paraId="3FD11906">
            <w:pPr>
              <w:jc w:val="center"/>
              <w:rPr>
                <w:sz w:val="21"/>
                <w:szCs w:val="21"/>
              </w:rPr>
            </w:pPr>
            <w:r>
              <w:rPr>
                <w:sz w:val="21"/>
                <w:szCs w:val="21"/>
              </w:rPr>
              <w:t>600</w:t>
            </w:r>
          </w:p>
        </w:tc>
        <w:tc>
          <w:tcPr>
            <w:tcW w:w="1780" w:type="dxa"/>
            <w:tcBorders>
              <w:top w:val="nil"/>
              <w:left w:val="nil"/>
              <w:bottom w:val="single" w:color="auto" w:sz="4" w:space="0"/>
              <w:right w:val="single" w:color="auto" w:sz="4" w:space="0"/>
            </w:tcBorders>
            <w:shd w:val="clear" w:color="000000" w:fill="FFFFFF"/>
            <w:noWrap/>
            <w:vAlign w:val="center"/>
          </w:tcPr>
          <w:p w14:paraId="2A53FBF5">
            <w:pPr>
              <w:jc w:val="center"/>
              <w:rPr>
                <w:sz w:val="21"/>
                <w:szCs w:val="21"/>
              </w:rPr>
            </w:pPr>
            <w:r>
              <w:rPr>
                <w:sz w:val="21"/>
                <w:szCs w:val="21"/>
              </w:rPr>
              <w:t>3 411 719,58</w:t>
            </w:r>
          </w:p>
        </w:tc>
        <w:tc>
          <w:tcPr>
            <w:tcW w:w="1599" w:type="dxa"/>
            <w:tcBorders>
              <w:top w:val="nil"/>
              <w:left w:val="nil"/>
              <w:bottom w:val="single" w:color="auto" w:sz="4" w:space="0"/>
              <w:right w:val="single" w:color="auto" w:sz="4" w:space="0"/>
            </w:tcBorders>
            <w:shd w:val="clear" w:color="000000" w:fill="FFFFFF"/>
            <w:noWrap/>
            <w:vAlign w:val="center"/>
          </w:tcPr>
          <w:p w14:paraId="05F45B28">
            <w:pPr>
              <w:jc w:val="center"/>
              <w:rPr>
                <w:sz w:val="21"/>
                <w:szCs w:val="21"/>
              </w:rPr>
            </w:pPr>
            <w:r>
              <w:rPr>
                <w:sz w:val="21"/>
                <w:szCs w:val="21"/>
              </w:rPr>
              <w:t>3 932 907,20</w:t>
            </w:r>
          </w:p>
        </w:tc>
      </w:tr>
      <w:tr w14:paraId="09CBDB21">
        <w:tblPrEx>
          <w:tblCellMar>
            <w:top w:w="0" w:type="dxa"/>
            <w:left w:w="108" w:type="dxa"/>
            <w:bottom w:w="0" w:type="dxa"/>
            <w:right w:w="108" w:type="dxa"/>
          </w:tblCellMar>
        </w:tblPrEx>
        <w:trPr>
          <w:wBefore w:w="0" w:type="auto"/>
          <w:trHeight w:val="285"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BE114B1">
            <w:pPr>
              <w:rPr>
                <w:b/>
                <w:bCs/>
                <w:sz w:val="21"/>
                <w:szCs w:val="21"/>
              </w:rPr>
            </w:pPr>
            <w:r>
              <w:rPr>
                <w:b/>
                <w:bCs/>
                <w:sz w:val="21"/>
                <w:szCs w:val="21"/>
              </w:rPr>
              <w:t>КУЛЬТУРА, КИНЕМАТОГРАФИЯ</w:t>
            </w:r>
          </w:p>
        </w:tc>
        <w:tc>
          <w:tcPr>
            <w:tcW w:w="662" w:type="dxa"/>
            <w:tcBorders>
              <w:top w:val="nil"/>
              <w:left w:val="nil"/>
              <w:bottom w:val="single" w:color="auto" w:sz="4" w:space="0"/>
              <w:right w:val="single" w:color="auto" w:sz="4" w:space="0"/>
            </w:tcBorders>
            <w:shd w:val="clear" w:color="000000" w:fill="FFFFFF"/>
            <w:noWrap w:val="0"/>
            <w:vAlign w:val="center"/>
          </w:tcPr>
          <w:p w14:paraId="323AD1A8">
            <w:pPr>
              <w:jc w:val="center"/>
              <w:rPr>
                <w:b/>
                <w:bCs/>
                <w:sz w:val="21"/>
                <w:szCs w:val="21"/>
              </w:rPr>
            </w:pPr>
            <w:r>
              <w:rPr>
                <w:b/>
                <w:bCs/>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574BB3E2">
            <w:pPr>
              <w:jc w:val="center"/>
              <w:rPr>
                <w:b/>
                <w:bCs/>
                <w:sz w:val="21"/>
                <w:szCs w:val="21"/>
              </w:rPr>
            </w:pPr>
            <w:r>
              <w:rPr>
                <w:b/>
                <w:bCs/>
                <w:sz w:val="21"/>
                <w:szCs w:val="21"/>
              </w:rPr>
              <w:t>0800</w:t>
            </w:r>
          </w:p>
        </w:tc>
        <w:tc>
          <w:tcPr>
            <w:tcW w:w="1204" w:type="dxa"/>
            <w:tcBorders>
              <w:top w:val="nil"/>
              <w:left w:val="nil"/>
              <w:bottom w:val="single" w:color="auto" w:sz="4" w:space="0"/>
              <w:right w:val="single" w:color="auto" w:sz="4" w:space="0"/>
            </w:tcBorders>
            <w:shd w:val="clear" w:color="000000" w:fill="FFFFFF"/>
            <w:noWrap w:val="0"/>
            <w:vAlign w:val="center"/>
          </w:tcPr>
          <w:p w14:paraId="2E267CF0">
            <w:pPr>
              <w:ind w:left="-38" w:right="-105"/>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42C51B3A">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43CF21C4">
            <w:pPr>
              <w:jc w:val="center"/>
              <w:rPr>
                <w:b/>
                <w:bCs/>
                <w:sz w:val="21"/>
                <w:szCs w:val="21"/>
              </w:rPr>
            </w:pPr>
            <w:r>
              <w:rPr>
                <w:b/>
                <w:bCs/>
                <w:sz w:val="21"/>
                <w:szCs w:val="21"/>
              </w:rPr>
              <w:t>212 772 870,87</w:t>
            </w:r>
          </w:p>
        </w:tc>
        <w:tc>
          <w:tcPr>
            <w:tcW w:w="1599" w:type="dxa"/>
            <w:tcBorders>
              <w:top w:val="nil"/>
              <w:left w:val="nil"/>
              <w:bottom w:val="single" w:color="auto" w:sz="4" w:space="0"/>
              <w:right w:val="single" w:color="auto" w:sz="4" w:space="0"/>
            </w:tcBorders>
            <w:shd w:val="clear" w:color="000000" w:fill="FFFFFF"/>
            <w:noWrap/>
            <w:vAlign w:val="center"/>
          </w:tcPr>
          <w:p w14:paraId="62B88BF1">
            <w:pPr>
              <w:jc w:val="center"/>
              <w:rPr>
                <w:b/>
                <w:bCs/>
                <w:sz w:val="21"/>
                <w:szCs w:val="21"/>
              </w:rPr>
            </w:pPr>
            <w:r>
              <w:rPr>
                <w:b/>
                <w:bCs/>
                <w:sz w:val="21"/>
                <w:szCs w:val="21"/>
              </w:rPr>
              <w:t>216 713 291,94</w:t>
            </w:r>
          </w:p>
        </w:tc>
      </w:tr>
      <w:tr w14:paraId="65BFA51F">
        <w:tblPrEx>
          <w:tblCellMar>
            <w:top w:w="0" w:type="dxa"/>
            <w:left w:w="108" w:type="dxa"/>
            <w:bottom w:w="0" w:type="dxa"/>
            <w:right w:w="108" w:type="dxa"/>
          </w:tblCellMar>
        </w:tblPrEx>
        <w:trPr>
          <w:wBefore w:w="0" w:type="auto"/>
          <w:trHeight w:val="285"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24BC775">
            <w:pPr>
              <w:rPr>
                <w:b/>
                <w:bCs/>
                <w:sz w:val="21"/>
                <w:szCs w:val="21"/>
              </w:rPr>
            </w:pPr>
            <w:r>
              <w:rPr>
                <w:b/>
                <w:bCs/>
                <w:sz w:val="21"/>
                <w:szCs w:val="21"/>
              </w:rPr>
              <w:t>Культура</w:t>
            </w:r>
          </w:p>
        </w:tc>
        <w:tc>
          <w:tcPr>
            <w:tcW w:w="662" w:type="dxa"/>
            <w:tcBorders>
              <w:top w:val="nil"/>
              <w:left w:val="nil"/>
              <w:bottom w:val="single" w:color="auto" w:sz="4" w:space="0"/>
              <w:right w:val="single" w:color="auto" w:sz="4" w:space="0"/>
            </w:tcBorders>
            <w:shd w:val="clear" w:color="000000" w:fill="FFFFFF"/>
            <w:noWrap w:val="0"/>
            <w:vAlign w:val="center"/>
          </w:tcPr>
          <w:p w14:paraId="7E95C371">
            <w:pPr>
              <w:jc w:val="center"/>
              <w:rPr>
                <w:b/>
                <w:bCs/>
                <w:sz w:val="21"/>
                <w:szCs w:val="21"/>
              </w:rPr>
            </w:pPr>
            <w:r>
              <w:rPr>
                <w:b/>
                <w:bCs/>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00BC2080">
            <w:pPr>
              <w:jc w:val="center"/>
              <w:rPr>
                <w:b/>
                <w:bCs/>
                <w:sz w:val="21"/>
                <w:szCs w:val="21"/>
              </w:rPr>
            </w:pPr>
            <w:r>
              <w:rPr>
                <w:b/>
                <w:bCs/>
                <w:sz w:val="21"/>
                <w:szCs w:val="21"/>
              </w:rPr>
              <w:t>0801</w:t>
            </w:r>
          </w:p>
        </w:tc>
        <w:tc>
          <w:tcPr>
            <w:tcW w:w="1204" w:type="dxa"/>
            <w:tcBorders>
              <w:top w:val="nil"/>
              <w:left w:val="nil"/>
              <w:bottom w:val="single" w:color="auto" w:sz="4" w:space="0"/>
              <w:right w:val="single" w:color="auto" w:sz="4" w:space="0"/>
            </w:tcBorders>
            <w:shd w:val="clear" w:color="000000" w:fill="FFFFFF"/>
            <w:noWrap w:val="0"/>
            <w:vAlign w:val="center"/>
          </w:tcPr>
          <w:p w14:paraId="47E6B8CA">
            <w:pPr>
              <w:ind w:left="-38" w:right="-105"/>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1A9BD0F1">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2D9E0996">
            <w:pPr>
              <w:jc w:val="center"/>
              <w:rPr>
                <w:b/>
                <w:bCs/>
                <w:sz w:val="21"/>
                <w:szCs w:val="21"/>
              </w:rPr>
            </w:pPr>
            <w:r>
              <w:rPr>
                <w:b/>
                <w:bCs/>
                <w:sz w:val="21"/>
                <w:szCs w:val="21"/>
              </w:rPr>
              <w:t>173 825 881,37</w:t>
            </w:r>
          </w:p>
        </w:tc>
        <w:tc>
          <w:tcPr>
            <w:tcW w:w="1599" w:type="dxa"/>
            <w:tcBorders>
              <w:top w:val="nil"/>
              <w:left w:val="nil"/>
              <w:bottom w:val="single" w:color="auto" w:sz="4" w:space="0"/>
              <w:right w:val="single" w:color="auto" w:sz="4" w:space="0"/>
            </w:tcBorders>
            <w:shd w:val="clear" w:color="000000" w:fill="FFFFFF"/>
            <w:noWrap/>
            <w:vAlign w:val="center"/>
          </w:tcPr>
          <w:p w14:paraId="1A503713">
            <w:pPr>
              <w:jc w:val="center"/>
              <w:rPr>
                <w:b/>
                <w:bCs/>
                <w:sz w:val="21"/>
                <w:szCs w:val="21"/>
              </w:rPr>
            </w:pPr>
            <w:r>
              <w:rPr>
                <w:b/>
                <w:bCs/>
                <w:sz w:val="21"/>
                <w:szCs w:val="21"/>
              </w:rPr>
              <w:t>177 766 002,47</w:t>
            </w:r>
          </w:p>
        </w:tc>
      </w:tr>
      <w:tr w14:paraId="71E5A48F">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3C741BE">
            <w:pPr>
              <w:rPr>
                <w:sz w:val="21"/>
                <w:szCs w:val="21"/>
              </w:rPr>
            </w:pPr>
            <w:r>
              <w:rPr>
                <w:sz w:val="21"/>
                <w:szCs w:val="21"/>
              </w:rPr>
              <w:t>Муниципальная программа "Развитие культуры и искусства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32E336E0">
            <w:pPr>
              <w:jc w:val="center"/>
              <w:rPr>
                <w:sz w:val="21"/>
                <w:szCs w:val="21"/>
              </w:rPr>
            </w:pPr>
            <w:r>
              <w:rPr>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0DC7D338">
            <w:pPr>
              <w:jc w:val="center"/>
              <w:rPr>
                <w:sz w:val="21"/>
                <w:szCs w:val="21"/>
              </w:rPr>
            </w:pPr>
            <w:r>
              <w:rPr>
                <w:sz w:val="21"/>
                <w:szCs w:val="21"/>
              </w:rPr>
              <w:t>0801</w:t>
            </w:r>
          </w:p>
        </w:tc>
        <w:tc>
          <w:tcPr>
            <w:tcW w:w="1204" w:type="dxa"/>
            <w:tcBorders>
              <w:top w:val="nil"/>
              <w:left w:val="nil"/>
              <w:bottom w:val="single" w:color="auto" w:sz="4" w:space="0"/>
              <w:right w:val="single" w:color="auto" w:sz="4" w:space="0"/>
            </w:tcBorders>
            <w:shd w:val="clear" w:color="000000" w:fill="FFFFFF"/>
            <w:noWrap w:val="0"/>
            <w:vAlign w:val="center"/>
          </w:tcPr>
          <w:p w14:paraId="66E9378F">
            <w:pPr>
              <w:ind w:left="-38" w:right="-105"/>
              <w:jc w:val="center"/>
              <w:rPr>
                <w:sz w:val="21"/>
                <w:szCs w:val="21"/>
              </w:rPr>
            </w:pPr>
            <w:r>
              <w:rPr>
                <w:sz w:val="21"/>
                <w:szCs w:val="21"/>
              </w:rPr>
              <w:t>64 0 00 00000</w:t>
            </w:r>
          </w:p>
        </w:tc>
        <w:tc>
          <w:tcPr>
            <w:tcW w:w="637" w:type="dxa"/>
            <w:tcBorders>
              <w:top w:val="nil"/>
              <w:left w:val="nil"/>
              <w:bottom w:val="single" w:color="auto" w:sz="4" w:space="0"/>
              <w:right w:val="single" w:color="auto" w:sz="4" w:space="0"/>
            </w:tcBorders>
            <w:shd w:val="clear" w:color="000000" w:fill="FFFFFF"/>
            <w:noWrap w:val="0"/>
            <w:vAlign w:val="center"/>
          </w:tcPr>
          <w:p w14:paraId="5AE596E5">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70884FA2">
            <w:pPr>
              <w:jc w:val="center"/>
              <w:rPr>
                <w:sz w:val="21"/>
                <w:szCs w:val="21"/>
              </w:rPr>
            </w:pPr>
            <w:r>
              <w:rPr>
                <w:sz w:val="21"/>
                <w:szCs w:val="21"/>
              </w:rPr>
              <w:t>173 825 881,37</w:t>
            </w:r>
          </w:p>
        </w:tc>
        <w:tc>
          <w:tcPr>
            <w:tcW w:w="1599" w:type="dxa"/>
            <w:tcBorders>
              <w:top w:val="nil"/>
              <w:left w:val="nil"/>
              <w:bottom w:val="single" w:color="auto" w:sz="4" w:space="0"/>
              <w:right w:val="single" w:color="auto" w:sz="4" w:space="0"/>
            </w:tcBorders>
            <w:shd w:val="clear" w:color="000000" w:fill="FFFFFF"/>
            <w:noWrap/>
            <w:vAlign w:val="center"/>
          </w:tcPr>
          <w:p w14:paraId="11CDE5F7">
            <w:pPr>
              <w:jc w:val="center"/>
              <w:rPr>
                <w:sz w:val="21"/>
                <w:szCs w:val="21"/>
              </w:rPr>
            </w:pPr>
            <w:r>
              <w:rPr>
                <w:sz w:val="21"/>
                <w:szCs w:val="21"/>
              </w:rPr>
              <w:t>177 766 002,47</w:t>
            </w:r>
          </w:p>
        </w:tc>
      </w:tr>
      <w:tr w14:paraId="581DD060">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4B65AF0">
            <w:pPr>
              <w:rPr>
                <w:sz w:val="21"/>
                <w:szCs w:val="21"/>
              </w:rPr>
            </w:pPr>
            <w:r>
              <w:rPr>
                <w:sz w:val="21"/>
                <w:szCs w:val="21"/>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662" w:type="dxa"/>
            <w:tcBorders>
              <w:top w:val="nil"/>
              <w:left w:val="nil"/>
              <w:bottom w:val="single" w:color="auto" w:sz="4" w:space="0"/>
              <w:right w:val="single" w:color="auto" w:sz="4" w:space="0"/>
            </w:tcBorders>
            <w:shd w:val="clear" w:color="000000" w:fill="FFFFFF"/>
            <w:noWrap w:val="0"/>
            <w:vAlign w:val="center"/>
          </w:tcPr>
          <w:p w14:paraId="5AC6D7DC">
            <w:pPr>
              <w:jc w:val="center"/>
              <w:rPr>
                <w:sz w:val="21"/>
                <w:szCs w:val="21"/>
              </w:rPr>
            </w:pPr>
            <w:r>
              <w:rPr>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28F8C728">
            <w:pPr>
              <w:jc w:val="center"/>
              <w:rPr>
                <w:sz w:val="21"/>
                <w:szCs w:val="21"/>
              </w:rPr>
            </w:pPr>
            <w:r>
              <w:rPr>
                <w:sz w:val="21"/>
                <w:szCs w:val="21"/>
              </w:rPr>
              <w:t>0801</w:t>
            </w:r>
          </w:p>
        </w:tc>
        <w:tc>
          <w:tcPr>
            <w:tcW w:w="1204" w:type="dxa"/>
            <w:tcBorders>
              <w:top w:val="nil"/>
              <w:left w:val="nil"/>
              <w:bottom w:val="single" w:color="auto" w:sz="4" w:space="0"/>
              <w:right w:val="single" w:color="auto" w:sz="4" w:space="0"/>
            </w:tcBorders>
            <w:shd w:val="clear" w:color="000000" w:fill="FFFFFF"/>
            <w:noWrap w:val="0"/>
            <w:vAlign w:val="center"/>
          </w:tcPr>
          <w:p w14:paraId="5204D02F">
            <w:pPr>
              <w:ind w:left="-38" w:right="-105"/>
              <w:jc w:val="center"/>
              <w:rPr>
                <w:sz w:val="21"/>
                <w:szCs w:val="21"/>
              </w:rPr>
            </w:pPr>
            <w:r>
              <w:rPr>
                <w:sz w:val="21"/>
                <w:szCs w:val="21"/>
              </w:rPr>
              <w:t>64 2 00 00000</w:t>
            </w:r>
          </w:p>
        </w:tc>
        <w:tc>
          <w:tcPr>
            <w:tcW w:w="637" w:type="dxa"/>
            <w:tcBorders>
              <w:top w:val="nil"/>
              <w:left w:val="nil"/>
              <w:bottom w:val="single" w:color="auto" w:sz="4" w:space="0"/>
              <w:right w:val="single" w:color="auto" w:sz="4" w:space="0"/>
            </w:tcBorders>
            <w:shd w:val="clear" w:color="000000" w:fill="FFFFFF"/>
            <w:noWrap w:val="0"/>
            <w:vAlign w:val="center"/>
          </w:tcPr>
          <w:p w14:paraId="688BE87C">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15614735">
            <w:pPr>
              <w:jc w:val="center"/>
              <w:rPr>
                <w:sz w:val="21"/>
                <w:szCs w:val="21"/>
              </w:rPr>
            </w:pPr>
            <w:r>
              <w:rPr>
                <w:sz w:val="21"/>
                <w:szCs w:val="21"/>
              </w:rPr>
              <w:t>4 934 191,00</w:t>
            </w:r>
          </w:p>
        </w:tc>
        <w:tc>
          <w:tcPr>
            <w:tcW w:w="1599" w:type="dxa"/>
            <w:tcBorders>
              <w:top w:val="nil"/>
              <w:left w:val="nil"/>
              <w:bottom w:val="single" w:color="auto" w:sz="4" w:space="0"/>
              <w:right w:val="single" w:color="auto" w:sz="4" w:space="0"/>
            </w:tcBorders>
            <w:shd w:val="clear" w:color="000000" w:fill="FFFFFF"/>
            <w:noWrap/>
            <w:vAlign w:val="center"/>
          </w:tcPr>
          <w:p w14:paraId="0CFADA8C">
            <w:pPr>
              <w:jc w:val="center"/>
              <w:rPr>
                <w:sz w:val="21"/>
                <w:szCs w:val="21"/>
              </w:rPr>
            </w:pPr>
            <w:r>
              <w:rPr>
                <w:sz w:val="21"/>
                <w:szCs w:val="21"/>
              </w:rPr>
              <w:t>0,00</w:t>
            </w:r>
          </w:p>
        </w:tc>
      </w:tr>
      <w:tr w14:paraId="63F0D978">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55EF91F">
            <w:pPr>
              <w:rPr>
                <w:sz w:val="21"/>
                <w:szCs w:val="21"/>
              </w:rPr>
            </w:pPr>
            <w:r>
              <w:rPr>
                <w:sz w:val="21"/>
                <w:szCs w:val="21"/>
              </w:rPr>
              <w:t>Региональный проект «Развитие искусства и творчества»</w:t>
            </w:r>
          </w:p>
        </w:tc>
        <w:tc>
          <w:tcPr>
            <w:tcW w:w="662" w:type="dxa"/>
            <w:tcBorders>
              <w:top w:val="nil"/>
              <w:left w:val="nil"/>
              <w:bottom w:val="single" w:color="auto" w:sz="4" w:space="0"/>
              <w:right w:val="single" w:color="auto" w:sz="4" w:space="0"/>
            </w:tcBorders>
            <w:shd w:val="clear" w:color="000000" w:fill="FFFFFF"/>
            <w:noWrap w:val="0"/>
            <w:vAlign w:val="center"/>
          </w:tcPr>
          <w:p w14:paraId="54422A0A">
            <w:pPr>
              <w:jc w:val="center"/>
              <w:rPr>
                <w:sz w:val="21"/>
                <w:szCs w:val="21"/>
              </w:rPr>
            </w:pPr>
            <w:r>
              <w:rPr>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2B134B62">
            <w:pPr>
              <w:jc w:val="center"/>
              <w:rPr>
                <w:sz w:val="21"/>
                <w:szCs w:val="21"/>
              </w:rPr>
            </w:pPr>
            <w:r>
              <w:rPr>
                <w:sz w:val="21"/>
                <w:szCs w:val="21"/>
              </w:rPr>
              <w:t>0801</w:t>
            </w:r>
          </w:p>
        </w:tc>
        <w:tc>
          <w:tcPr>
            <w:tcW w:w="1204" w:type="dxa"/>
            <w:tcBorders>
              <w:top w:val="nil"/>
              <w:left w:val="nil"/>
              <w:bottom w:val="single" w:color="auto" w:sz="4" w:space="0"/>
              <w:right w:val="single" w:color="auto" w:sz="4" w:space="0"/>
            </w:tcBorders>
            <w:shd w:val="clear" w:color="000000" w:fill="FFFFFF"/>
            <w:noWrap w:val="0"/>
            <w:vAlign w:val="center"/>
          </w:tcPr>
          <w:p w14:paraId="641A7D64">
            <w:pPr>
              <w:ind w:left="-38" w:right="-105"/>
              <w:jc w:val="center"/>
              <w:rPr>
                <w:sz w:val="21"/>
                <w:szCs w:val="21"/>
              </w:rPr>
            </w:pPr>
            <w:r>
              <w:rPr>
                <w:sz w:val="21"/>
                <w:szCs w:val="21"/>
              </w:rPr>
              <w:t>64 2 01 00000</w:t>
            </w:r>
          </w:p>
        </w:tc>
        <w:tc>
          <w:tcPr>
            <w:tcW w:w="637" w:type="dxa"/>
            <w:tcBorders>
              <w:top w:val="nil"/>
              <w:left w:val="nil"/>
              <w:bottom w:val="single" w:color="auto" w:sz="4" w:space="0"/>
              <w:right w:val="single" w:color="auto" w:sz="4" w:space="0"/>
            </w:tcBorders>
            <w:shd w:val="clear" w:color="000000" w:fill="FFFFFF"/>
            <w:noWrap w:val="0"/>
            <w:vAlign w:val="center"/>
          </w:tcPr>
          <w:p w14:paraId="5C7F22BF">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DDCB940">
            <w:pPr>
              <w:jc w:val="center"/>
              <w:rPr>
                <w:sz w:val="21"/>
                <w:szCs w:val="21"/>
              </w:rPr>
            </w:pPr>
            <w:r>
              <w:rPr>
                <w:sz w:val="21"/>
                <w:szCs w:val="21"/>
              </w:rPr>
              <w:t>4 538 316,00</w:t>
            </w:r>
          </w:p>
        </w:tc>
        <w:tc>
          <w:tcPr>
            <w:tcW w:w="1599" w:type="dxa"/>
            <w:tcBorders>
              <w:top w:val="nil"/>
              <w:left w:val="nil"/>
              <w:bottom w:val="single" w:color="auto" w:sz="4" w:space="0"/>
              <w:right w:val="single" w:color="auto" w:sz="4" w:space="0"/>
            </w:tcBorders>
            <w:shd w:val="clear" w:color="000000" w:fill="FFFFFF"/>
            <w:noWrap/>
            <w:vAlign w:val="center"/>
          </w:tcPr>
          <w:p w14:paraId="2E5CF411">
            <w:pPr>
              <w:jc w:val="center"/>
              <w:rPr>
                <w:sz w:val="21"/>
                <w:szCs w:val="21"/>
              </w:rPr>
            </w:pPr>
            <w:r>
              <w:rPr>
                <w:sz w:val="21"/>
                <w:szCs w:val="21"/>
              </w:rPr>
              <w:t>0,00</w:t>
            </w:r>
          </w:p>
        </w:tc>
      </w:tr>
      <w:tr w14:paraId="460D9AD2">
        <w:tblPrEx>
          <w:tblCellMar>
            <w:top w:w="0" w:type="dxa"/>
            <w:left w:w="108" w:type="dxa"/>
            <w:bottom w:w="0" w:type="dxa"/>
            <w:right w:w="108" w:type="dxa"/>
          </w:tblCellMar>
        </w:tblPrEx>
        <w:trPr>
          <w:wBefore w:w="0" w:type="auto"/>
          <w:trHeight w:val="96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86870A7">
            <w:pPr>
              <w:rPr>
                <w:sz w:val="21"/>
                <w:szCs w:val="21"/>
              </w:rPr>
            </w:pPr>
            <w:r>
              <w:rPr>
                <w:sz w:val="21"/>
                <w:szCs w:val="21"/>
              </w:rPr>
              <w:t>Поддержка творческой деятельности и укрепление материально-технической базы муниципальных театров в населённых пунктах с численностью населения до 300 тысяч человек</w:t>
            </w:r>
          </w:p>
        </w:tc>
        <w:tc>
          <w:tcPr>
            <w:tcW w:w="662" w:type="dxa"/>
            <w:tcBorders>
              <w:top w:val="nil"/>
              <w:left w:val="nil"/>
              <w:bottom w:val="single" w:color="auto" w:sz="4" w:space="0"/>
              <w:right w:val="single" w:color="auto" w:sz="4" w:space="0"/>
            </w:tcBorders>
            <w:shd w:val="clear" w:color="000000" w:fill="FFFFFF"/>
            <w:noWrap w:val="0"/>
            <w:vAlign w:val="center"/>
          </w:tcPr>
          <w:p w14:paraId="448A9114">
            <w:pPr>
              <w:jc w:val="center"/>
              <w:rPr>
                <w:sz w:val="21"/>
                <w:szCs w:val="21"/>
              </w:rPr>
            </w:pPr>
            <w:r>
              <w:rPr>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71304799">
            <w:pPr>
              <w:jc w:val="center"/>
              <w:rPr>
                <w:sz w:val="21"/>
                <w:szCs w:val="21"/>
              </w:rPr>
            </w:pPr>
            <w:r>
              <w:rPr>
                <w:sz w:val="21"/>
                <w:szCs w:val="21"/>
              </w:rPr>
              <w:t>0801</w:t>
            </w:r>
          </w:p>
        </w:tc>
        <w:tc>
          <w:tcPr>
            <w:tcW w:w="1204" w:type="dxa"/>
            <w:tcBorders>
              <w:top w:val="nil"/>
              <w:left w:val="nil"/>
              <w:bottom w:val="single" w:color="auto" w:sz="4" w:space="0"/>
              <w:right w:val="single" w:color="auto" w:sz="4" w:space="0"/>
            </w:tcBorders>
            <w:shd w:val="clear" w:color="000000" w:fill="FFFFFF"/>
            <w:noWrap w:val="0"/>
            <w:vAlign w:val="center"/>
          </w:tcPr>
          <w:p w14:paraId="3985296C">
            <w:pPr>
              <w:ind w:left="-38" w:right="-105"/>
              <w:jc w:val="center"/>
              <w:rPr>
                <w:sz w:val="21"/>
                <w:szCs w:val="21"/>
              </w:rPr>
            </w:pPr>
            <w:r>
              <w:rPr>
                <w:sz w:val="21"/>
                <w:szCs w:val="21"/>
              </w:rPr>
              <w:t>64 2 01 L4660</w:t>
            </w:r>
          </w:p>
        </w:tc>
        <w:tc>
          <w:tcPr>
            <w:tcW w:w="637" w:type="dxa"/>
            <w:tcBorders>
              <w:top w:val="nil"/>
              <w:left w:val="nil"/>
              <w:bottom w:val="single" w:color="auto" w:sz="4" w:space="0"/>
              <w:right w:val="single" w:color="auto" w:sz="4" w:space="0"/>
            </w:tcBorders>
            <w:shd w:val="clear" w:color="000000" w:fill="FFFFFF"/>
            <w:noWrap w:val="0"/>
            <w:vAlign w:val="center"/>
          </w:tcPr>
          <w:p w14:paraId="07E02EEB">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4B694707">
            <w:pPr>
              <w:jc w:val="center"/>
              <w:rPr>
                <w:sz w:val="21"/>
                <w:szCs w:val="21"/>
              </w:rPr>
            </w:pPr>
            <w:r>
              <w:rPr>
                <w:sz w:val="21"/>
                <w:szCs w:val="21"/>
              </w:rPr>
              <w:t>4 538 316,00</w:t>
            </w:r>
          </w:p>
        </w:tc>
        <w:tc>
          <w:tcPr>
            <w:tcW w:w="1599" w:type="dxa"/>
            <w:tcBorders>
              <w:top w:val="nil"/>
              <w:left w:val="nil"/>
              <w:bottom w:val="single" w:color="auto" w:sz="4" w:space="0"/>
              <w:right w:val="single" w:color="auto" w:sz="4" w:space="0"/>
            </w:tcBorders>
            <w:shd w:val="clear" w:color="000000" w:fill="FFFFFF"/>
            <w:noWrap/>
            <w:vAlign w:val="center"/>
          </w:tcPr>
          <w:p w14:paraId="5146380A">
            <w:pPr>
              <w:jc w:val="center"/>
              <w:rPr>
                <w:sz w:val="21"/>
                <w:szCs w:val="21"/>
              </w:rPr>
            </w:pPr>
            <w:r>
              <w:rPr>
                <w:sz w:val="21"/>
                <w:szCs w:val="21"/>
              </w:rPr>
              <w:t>0,00</w:t>
            </w:r>
          </w:p>
        </w:tc>
      </w:tr>
      <w:tr w14:paraId="57E95075">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9954DA4">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color="auto" w:sz="4" w:space="0"/>
              <w:right w:val="single" w:color="auto" w:sz="4" w:space="0"/>
            </w:tcBorders>
            <w:shd w:val="clear" w:color="000000" w:fill="FFFFFF"/>
            <w:noWrap w:val="0"/>
            <w:vAlign w:val="center"/>
          </w:tcPr>
          <w:p w14:paraId="76925848">
            <w:pPr>
              <w:jc w:val="center"/>
              <w:rPr>
                <w:sz w:val="21"/>
                <w:szCs w:val="21"/>
              </w:rPr>
            </w:pPr>
            <w:r>
              <w:rPr>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24DC79DE">
            <w:pPr>
              <w:jc w:val="center"/>
              <w:rPr>
                <w:sz w:val="21"/>
                <w:szCs w:val="21"/>
              </w:rPr>
            </w:pPr>
            <w:r>
              <w:rPr>
                <w:sz w:val="21"/>
                <w:szCs w:val="21"/>
              </w:rPr>
              <w:t>0801</w:t>
            </w:r>
          </w:p>
        </w:tc>
        <w:tc>
          <w:tcPr>
            <w:tcW w:w="1204" w:type="dxa"/>
            <w:tcBorders>
              <w:top w:val="nil"/>
              <w:left w:val="nil"/>
              <w:bottom w:val="single" w:color="auto" w:sz="4" w:space="0"/>
              <w:right w:val="single" w:color="auto" w:sz="4" w:space="0"/>
            </w:tcBorders>
            <w:shd w:val="clear" w:color="000000" w:fill="FFFFFF"/>
            <w:noWrap w:val="0"/>
            <w:vAlign w:val="center"/>
          </w:tcPr>
          <w:p w14:paraId="703569D8">
            <w:pPr>
              <w:ind w:left="-38" w:right="-105"/>
              <w:jc w:val="center"/>
              <w:rPr>
                <w:sz w:val="21"/>
                <w:szCs w:val="21"/>
              </w:rPr>
            </w:pPr>
            <w:r>
              <w:rPr>
                <w:sz w:val="21"/>
                <w:szCs w:val="21"/>
              </w:rPr>
              <w:t>64 2 01 L4660</w:t>
            </w:r>
          </w:p>
        </w:tc>
        <w:tc>
          <w:tcPr>
            <w:tcW w:w="637" w:type="dxa"/>
            <w:tcBorders>
              <w:top w:val="nil"/>
              <w:left w:val="nil"/>
              <w:bottom w:val="single" w:color="auto" w:sz="4" w:space="0"/>
              <w:right w:val="single" w:color="auto" w:sz="4" w:space="0"/>
            </w:tcBorders>
            <w:shd w:val="clear" w:color="000000" w:fill="FFFFFF"/>
            <w:noWrap w:val="0"/>
            <w:vAlign w:val="center"/>
          </w:tcPr>
          <w:p w14:paraId="146D734A">
            <w:pPr>
              <w:jc w:val="center"/>
              <w:rPr>
                <w:sz w:val="21"/>
                <w:szCs w:val="21"/>
              </w:rPr>
            </w:pPr>
            <w:r>
              <w:rPr>
                <w:sz w:val="21"/>
                <w:szCs w:val="21"/>
              </w:rPr>
              <w:t>600</w:t>
            </w:r>
          </w:p>
        </w:tc>
        <w:tc>
          <w:tcPr>
            <w:tcW w:w="1780" w:type="dxa"/>
            <w:tcBorders>
              <w:top w:val="nil"/>
              <w:left w:val="nil"/>
              <w:bottom w:val="single" w:color="auto" w:sz="4" w:space="0"/>
              <w:right w:val="single" w:color="auto" w:sz="4" w:space="0"/>
            </w:tcBorders>
            <w:shd w:val="clear" w:color="000000" w:fill="FFFFFF"/>
            <w:noWrap/>
            <w:vAlign w:val="center"/>
          </w:tcPr>
          <w:p w14:paraId="728E48C9">
            <w:pPr>
              <w:jc w:val="center"/>
              <w:rPr>
                <w:sz w:val="21"/>
                <w:szCs w:val="21"/>
              </w:rPr>
            </w:pPr>
            <w:r>
              <w:rPr>
                <w:sz w:val="21"/>
                <w:szCs w:val="21"/>
              </w:rPr>
              <w:t>4 538 316,00</w:t>
            </w:r>
          </w:p>
        </w:tc>
        <w:tc>
          <w:tcPr>
            <w:tcW w:w="1599" w:type="dxa"/>
            <w:tcBorders>
              <w:top w:val="nil"/>
              <w:left w:val="nil"/>
              <w:bottom w:val="single" w:color="auto" w:sz="4" w:space="0"/>
              <w:right w:val="single" w:color="auto" w:sz="4" w:space="0"/>
            </w:tcBorders>
            <w:shd w:val="clear" w:color="000000" w:fill="FFFFFF"/>
            <w:noWrap/>
            <w:vAlign w:val="center"/>
          </w:tcPr>
          <w:p w14:paraId="6761C033">
            <w:pPr>
              <w:jc w:val="center"/>
              <w:rPr>
                <w:sz w:val="21"/>
                <w:szCs w:val="21"/>
              </w:rPr>
            </w:pPr>
            <w:r>
              <w:rPr>
                <w:sz w:val="21"/>
                <w:szCs w:val="21"/>
              </w:rPr>
              <w:t>0,00</w:t>
            </w:r>
          </w:p>
        </w:tc>
      </w:tr>
      <w:tr w14:paraId="4F8B182F">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9523789">
            <w:pPr>
              <w:rPr>
                <w:sz w:val="21"/>
                <w:szCs w:val="21"/>
              </w:rPr>
            </w:pPr>
            <w:r>
              <w:rPr>
                <w:sz w:val="21"/>
                <w:szCs w:val="21"/>
              </w:rPr>
              <w:t>Региональный проект «Сохранение культурного и исторического наследия»</w:t>
            </w:r>
          </w:p>
        </w:tc>
        <w:tc>
          <w:tcPr>
            <w:tcW w:w="662" w:type="dxa"/>
            <w:tcBorders>
              <w:top w:val="nil"/>
              <w:left w:val="nil"/>
              <w:bottom w:val="single" w:color="auto" w:sz="4" w:space="0"/>
              <w:right w:val="single" w:color="auto" w:sz="4" w:space="0"/>
            </w:tcBorders>
            <w:shd w:val="clear" w:color="000000" w:fill="FFFFFF"/>
            <w:noWrap w:val="0"/>
            <w:vAlign w:val="center"/>
          </w:tcPr>
          <w:p w14:paraId="1DA0BBD2">
            <w:pPr>
              <w:jc w:val="center"/>
              <w:rPr>
                <w:sz w:val="21"/>
                <w:szCs w:val="21"/>
              </w:rPr>
            </w:pPr>
            <w:r>
              <w:rPr>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443687CF">
            <w:pPr>
              <w:jc w:val="center"/>
              <w:rPr>
                <w:sz w:val="21"/>
                <w:szCs w:val="21"/>
              </w:rPr>
            </w:pPr>
            <w:r>
              <w:rPr>
                <w:sz w:val="21"/>
                <w:szCs w:val="21"/>
              </w:rPr>
              <w:t>0801</w:t>
            </w:r>
          </w:p>
        </w:tc>
        <w:tc>
          <w:tcPr>
            <w:tcW w:w="1204" w:type="dxa"/>
            <w:tcBorders>
              <w:top w:val="nil"/>
              <w:left w:val="nil"/>
              <w:bottom w:val="single" w:color="auto" w:sz="4" w:space="0"/>
              <w:right w:val="single" w:color="auto" w:sz="4" w:space="0"/>
            </w:tcBorders>
            <w:shd w:val="clear" w:color="000000" w:fill="FFFFFF"/>
            <w:noWrap w:val="0"/>
            <w:vAlign w:val="center"/>
          </w:tcPr>
          <w:p w14:paraId="43222B1C">
            <w:pPr>
              <w:ind w:left="-38" w:right="-105"/>
              <w:jc w:val="center"/>
              <w:rPr>
                <w:sz w:val="21"/>
                <w:szCs w:val="21"/>
              </w:rPr>
            </w:pPr>
            <w:r>
              <w:rPr>
                <w:sz w:val="21"/>
                <w:szCs w:val="21"/>
              </w:rPr>
              <w:t>64 2 02 00000</w:t>
            </w:r>
          </w:p>
        </w:tc>
        <w:tc>
          <w:tcPr>
            <w:tcW w:w="637" w:type="dxa"/>
            <w:tcBorders>
              <w:top w:val="nil"/>
              <w:left w:val="nil"/>
              <w:bottom w:val="single" w:color="auto" w:sz="4" w:space="0"/>
              <w:right w:val="single" w:color="auto" w:sz="4" w:space="0"/>
            </w:tcBorders>
            <w:shd w:val="clear" w:color="000000" w:fill="FFFFFF"/>
            <w:noWrap w:val="0"/>
            <w:vAlign w:val="center"/>
          </w:tcPr>
          <w:p w14:paraId="3C5CD8C8">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42BF801A">
            <w:pPr>
              <w:jc w:val="center"/>
              <w:rPr>
                <w:sz w:val="21"/>
                <w:szCs w:val="21"/>
              </w:rPr>
            </w:pPr>
            <w:r>
              <w:rPr>
                <w:sz w:val="21"/>
                <w:szCs w:val="21"/>
              </w:rPr>
              <w:t>395 875,00</w:t>
            </w:r>
          </w:p>
        </w:tc>
        <w:tc>
          <w:tcPr>
            <w:tcW w:w="1599" w:type="dxa"/>
            <w:tcBorders>
              <w:top w:val="nil"/>
              <w:left w:val="nil"/>
              <w:bottom w:val="single" w:color="auto" w:sz="4" w:space="0"/>
              <w:right w:val="single" w:color="auto" w:sz="4" w:space="0"/>
            </w:tcBorders>
            <w:shd w:val="clear" w:color="000000" w:fill="FFFFFF"/>
            <w:noWrap/>
            <w:vAlign w:val="center"/>
          </w:tcPr>
          <w:p w14:paraId="324BBD86">
            <w:pPr>
              <w:jc w:val="center"/>
              <w:rPr>
                <w:sz w:val="21"/>
                <w:szCs w:val="21"/>
              </w:rPr>
            </w:pPr>
            <w:r>
              <w:rPr>
                <w:sz w:val="21"/>
                <w:szCs w:val="21"/>
              </w:rPr>
              <w:t>0,00</w:t>
            </w:r>
          </w:p>
        </w:tc>
      </w:tr>
      <w:tr w14:paraId="2774C9B9">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4F3C76E">
            <w:pPr>
              <w:rPr>
                <w:sz w:val="21"/>
                <w:szCs w:val="21"/>
              </w:rPr>
            </w:pPr>
            <w:r>
              <w:rPr>
                <w:sz w:val="21"/>
                <w:szCs w:val="21"/>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w:t>
            </w:r>
          </w:p>
        </w:tc>
        <w:tc>
          <w:tcPr>
            <w:tcW w:w="662" w:type="dxa"/>
            <w:tcBorders>
              <w:top w:val="nil"/>
              <w:left w:val="nil"/>
              <w:bottom w:val="single" w:color="auto" w:sz="4" w:space="0"/>
              <w:right w:val="single" w:color="auto" w:sz="4" w:space="0"/>
            </w:tcBorders>
            <w:shd w:val="clear" w:color="000000" w:fill="FFFFFF"/>
            <w:noWrap w:val="0"/>
            <w:vAlign w:val="center"/>
          </w:tcPr>
          <w:p w14:paraId="5720AE20">
            <w:pPr>
              <w:jc w:val="center"/>
              <w:rPr>
                <w:sz w:val="21"/>
                <w:szCs w:val="21"/>
              </w:rPr>
            </w:pPr>
            <w:r>
              <w:rPr>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2775E0E5">
            <w:pPr>
              <w:jc w:val="center"/>
              <w:rPr>
                <w:sz w:val="21"/>
                <w:szCs w:val="21"/>
              </w:rPr>
            </w:pPr>
            <w:r>
              <w:rPr>
                <w:sz w:val="21"/>
                <w:szCs w:val="21"/>
              </w:rPr>
              <w:t>0801</w:t>
            </w:r>
          </w:p>
        </w:tc>
        <w:tc>
          <w:tcPr>
            <w:tcW w:w="1204" w:type="dxa"/>
            <w:tcBorders>
              <w:top w:val="nil"/>
              <w:left w:val="nil"/>
              <w:bottom w:val="single" w:color="auto" w:sz="4" w:space="0"/>
              <w:right w:val="single" w:color="auto" w:sz="4" w:space="0"/>
            </w:tcBorders>
            <w:shd w:val="clear" w:color="000000" w:fill="FFFFFF"/>
            <w:noWrap w:val="0"/>
            <w:vAlign w:val="center"/>
          </w:tcPr>
          <w:p w14:paraId="3C1B8181">
            <w:pPr>
              <w:ind w:left="-38" w:right="-105"/>
              <w:jc w:val="center"/>
              <w:rPr>
                <w:sz w:val="21"/>
                <w:szCs w:val="21"/>
              </w:rPr>
            </w:pPr>
            <w:r>
              <w:rPr>
                <w:sz w:val="21"/>
                <w:szCs w:val="21"/>
              </w:rPr>
              <w:t>64 2 02 L5191</w:t>
            </w:r>
          </w:p>
        </w:tc>
        <w:tc>
          <w:tcPr>
            <w:tcW w:w="637" w:type="dxa"/>
            <w:tcBorders>
              <w:top w:val="nil"/>
              <w:left w:val="nil"/>
              <w:bottom w:val="single" w:color="auto" w:sz="4" w:space="0"/>
              <w:right w:val="single" w:color="auto" w:sz="4" w:space="0"/>
            </w:tcBorders>
            <w:shd w:val="clear" w:color="000000" w:fill="FFFFFF"/>
            <w:noWrap w:val="0"/>
            <w:vAlign w:val="center"/>
          </w:tcPr>
          <w:p w14:paraId="34181F35">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4EC76D8F">
            <w:pPr>
              <w:jc w:val="center"/>
              <w:rPr>
                <w:sz w:val="21"/>
                <w:szCs w:val="21"/>
              </w:rPr>
            </w:pPr>
            <w:r>
              <w:rPr>
                <w:sz w:val="21"/>
                <w:szCs w:val="21"/>
              </w:rPr>
              <w:t>395 875,00</w:t>
            </w:r>
          </w:p>
        </w:tc>
        <w:tc>
          <w:tcPr>
            <w:tcW w:w="1599" w:type="dxa"/>
            <w:tcBorders>
              <w:top w:val="nil"/>
              <w:left w:val="nil"/>
              <w:bottom w:val="single" w:color="auto" w:sz="4" w:space="0"/>
              <w:right w:val="single" w:color="auto" w:sz="4" w:space="0"/>
            </w:tcBorders>
            <w:shd w:val="clear" w:color="000000" w:fill="FFFFFF"/>
            <w:noWrap/>
            <w:vAlign w:val="center"/>
          </w:tcPr>
          <w:p w14:paraId="7E1816AA">
            <w:pPr>
              <w:jc w:val="center"/>
              <w:rPr>
                <w:sz w:val="21"/>
                <w:szCs w:val="21"/>
              </w:rPr>
            </w:pPr>
            <w:r>
              <w:rPr>
                <w:sz w:val="21"/>
                <w:szCs w:val="21"/>
              </w:rPr>
              <w:t>0,00</w:t>
            </w:r>
          </w:p>
        </w:tc>
      </w:tr>
      <w:tr w14:paraId="0BB27C04">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AA2D3BF">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color="auto" w:sz="4" w:space="0"/>
              <w:right w:val="single" w:color="auto" w:sz="4" w:space="0"/>
            </w:tcBorders>
            <w:shd w:val="clear" w:color="000000" w:fill="FFFFFF"/>
            <w:noWrap w:val="0"/>
            <w:vAlign w:val="center"/>
          </w:tcPr>
          <w:p w14:paraId="12C09316">
            <w:pPr>
              <w:jc w:val="center"/>
              <w:rPr>
                <w:sz w:val="21"/>
                <w:szCs w:val="21"/>
              </w:rPr>
            </w:pPr>
            <w:r>
              <w:rPr>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67127D8C">
            <w:pPr>
              <w:jc w:val="center"/>
              <w:rPr>
                <w:sz w:val="21"/>
                <w:szCs w:val="21"/>
              </w:rPr>
            </w:pPr>
            <w:r>
              <w:rPr>
                <w:sz w:val="21"/>
                <w:szCs w:val="21"/>
              </w:rPr>
              <w:t>0801</w:t>
            </w:r>
          </w:p>
        </w:tc>
        <w:tc>
          <w:tcPr>
            <w:tcW w:w="1204" w:type="dxa"/>
            <w:tcBorders>
              <w:top w:val="nil"/>
              <w:left w:val="nil"/>
              <w:bottom w:val="single" w:color="auto" w:sz="4" w:space="0"/>
              <w:right w:val="single" w:color="auto" w:sz="4" w:space="0"/>
            </w:tcBorders>
            <w:shd w:val="clear" w:color="000000" w:fill="FFFFFF"/>
            <w:noWrap w:val="0"/>
            <w:vAlign w:val="center"/>
          </w:tcPr>
          <w:p w14:paraId="6E287BBB">
            <w:pPr>
              <w:ind w:left="-38" w:right="-105"/>
              <w:jc w:val="center"/>
              <w:rPr>
                <w:sz w:val="21"/>
                <w:szCs w:val="21"/>
              </w:rPr>
            </w:pPr>
            <w:r>
              <w:rPr>
                <w:sz w:val="21"/>
                <w:szCs w:val="21"/>
              </w:rPr>
              <w:t>64 2 02 L5191</w:t>
            </w:r>
          </w:p>
        </w:tc>
        <w:tc>
          <w:tcPr>
            <w:tcW w:w="637" w:type="dxa"/>
            <w:tcBorders>
              <w:top w:val="nil"/>
              <w:left w:val="nil"/>
              <w:bottom w:val="single" w:color="auto" w:sz="4" w:space="0"/>
              <w:right w:val="single" w:color="auto" w:sz="4" w:space="0"/>
            </w:tcBorders>
            <w:shd w:val="clear" w:color="000000" w:fill="FFFFFF"/>
            <w:noWrap w:val="0"/>
            <w:vAlign w:val="center"/>
          </w:tcPr>
          <w:p w14:paraId="5E279BBB">
            <w:pPr>
              <w:jc w:val="center"/>
              <w:rPr>
                <w:sz w:val="21"/>
                <w:szCs w:val="21"/>
              </w:rPr>
            </w:pPr>
            <w:r>
              <w:rPr>
                <w:sz w:val="21"/>
                <w:szCs w:val="21"/>
              </w:rPr>
              <w:t>600</w:t>
            </w:r>
          </w:p>
        </w:tc>
        <w:tc>
          <w:tcPr>
            <w:tcW w:w="1780" w:type="dxa"/>
            <w:tcBorders>
              <w:top w:val="nil"/>
              <w:left w:val="nil"/>
              <w:bottom w:val="single" w:color="auto" w:sz="4" w:space="0"/>
              <w:right w:val="single" w:color="auto" w:sz="4" w:space="0"/>
            </w:tcBorders>
            <w:shd w:val="clear" w:color="000000" w:fill="FFFFFF"/>
            <w:noWrap/>
            <w:vAlign w:val="center"/>
          </w:tcPr>
          <w:p w14:paraId="3A679A3D">
            <w:pPr>
              <w:jc w:val="center"/>
              <w:rPr>
                <w:sz w:val="21"/>
                <w:szCs w:val="21"/>
              </w:rPr>
            </w:pPr>
            <w:r>
              <w:rPr>
                <w:sz w:val="21"/>
                <w:szCs w:val="21"/>
              </w:rPr>
              <w:t>395 875,00</w:t>
            </w:r>
          </w:p>
        </w:tc>
        <w:tc>
          <w:tcPr>
            <w:tcW w:w="1599" w:type="dxa"/>
            <w:tcBorders>
              <w:top w:val="nil"/>
              <w:left w:val="nil"/>
              <w:bottom w:val="single" w:color="auto" w:sz="4" w:space="0"/>
              <w:right w:val="single" w:color="auto" w:sz="4" w:space="0"/>
            </w:tcBorders>
            <w:shd w:val="clear" w:color="000000" w:fill="FFFFFF"/>
            <w:noWrap/>
            <w:vAlign w:val="center"/>
          </w:tcPr>
          <w:p w14:paraId="6EF3BA09">
            <w:pPr>
              <w:jc w:val="center"/>
              <w:rPr>
                <w:sz w:val="21"/>
                <w:szCs w:val="21"/>
              </w:rPr>
            </w:pPr>
            <w:r>
              <w:rPr>
                <w:sz w:val="21"/>
                <w:szCs w:val="21"/>
              </w:rPr>
              <w:t>0,00</w:t>
            </w:r>
          </w:p>
        </w:tc>
      </w:tr>
      <w:tr w14:paraId="58859BF7">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557813F">
            <w:pPr>
              <w:rPr>
                <w:sz w:val="21"/>
                <w:szCs w:val="21"/>
              </w:rPr>
            </w:pPr>
            <w:r>
              <w:rPr>
                <w:sz w:val="21"/>
                <w:szCs w:val="21"/>
              </w:rPr>
              <w:t>Комплексы процессных мероприятий</w:t>
            </w:r>
          </w:p>
        </w:tc>
        <w:tc>
          <w:tcPr>
            <w:tcW w:w="662" w:type="dxa"/>
            <w:tcBorders>
              <w:top w:val="nil"/>
              <w:left w:val="nil"/>
              <w:bottom w:val="single" w:color="auto" w:sz="4" w:space="0"/>
              <w:right w:val="single" w:color="auto" w:sz="4" w:space="0"/>
            </w:tcBorders>
            <w:shd w:val="clear" w:color="000000" w:fill="FFFFFF"/>
            <w:noWrap w:val="0"/>
            <w:vAlign w:val="center"/>
          </w:tcPr>
          <w:p w14:paraId="78366A81">
            <w:pPr>
              <w:jc w:val="center"/>
              <w:rPr>
                <w:sz w:val="21"/>
                <w:szCs w:val="21"/>
              </w:rPr>
            </w:pPr>
            <w:r>
              <w:rPr>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5D4F8B85">
            <w:pPr>
              <w:jc w:val="center"/>
              <w:rPr>
                <w:sz w:val="21"/>
                <w:szCs w:val="21"/>
              </w:rPr>
            </w:pPr>
            <w:r>
              <w:rPr>
                <w:sz w:val="21"/>
                <w:szCs w:val="21"/>
              </w:rPr>
              <w:t>0801</w:t>
            </w:r>
          </w:p>
        </w:tc>
        <w:tc>
          <w:tcPr>
            <w:tcW w:w="1204" w:type="dxa"/>
            <w:tcBorders>
              <w:top w:val="nil"/>
              <w:left w:val="nil"/>
              <w:bottom w:val="single" w:color="auto" w:sz="4" w:space="0"/>
              <w:right w:val="single" w:color="auto" w:sz="4" w:space="0"/>
            </w:tcBorders>
            <w:shd w:val="clear" w:color="000000" w:fill="FFFFFF"/>
            <w:noWrap w:val="0"/>
            <w:vAlign w:val="center"/>
          </w:tcPr>
          <w:p w14:paraId="0EFA88BE">
            <w:pPr>
              <w:ind w:left="-38" w:right="-105"/>
              <w:jc w:val="center"/>
              <w:rPr>
                <w:sz w:val="21"/>
                <w:szCs w:val="21"/>
              </w:rPr>
            </w:pPr>
            <w:r>
              <w:rPr>
                <w:sz w:val="21"/>
                <w:szCs w:val="21"/>
              </w:rPr>
              <w:t>64 4 00 00000</w:t>
            </w:r>
          </w:p>
        </w:tc>
        <w:tc>
          <w:tcPr>
            <w:tcW w:w="637" w:type="dxa"/>
            <w:tcBorders>
              <w:top w:val="nil"/>
              <w:left w:val="nil"/>
              <w:bottom w:val="single" w:color="auto" w:sz="4" w:space="0"/>
              <w:right w:val="single" w:color="auto" w:sz="4" w:space="0"/>
            </w:tcBorders>
            <w:shd w:val="clear" w:color="000000" w:fill="FFFFFF"/>
            <w:noWrap w:val="0"/>
            <w:vAlign w:val="center"/>
          </w:tcPr>
          <w:p w14:paraId="403F8F5F">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780C8D74">
            <w:pPr>
              <w:jc w:val="center"/>
              <w:rPr>
                <w:sz w:val="21"/>
                <w:szCs w:val="21"/>
              </w:rPr>
            </w:pPr>
            <w:r>
              <w:rPr>
                <w:sz w:val="21"/>
                <w:szCs w:val="21"/>
              </w:rPr>
              <w:t>168 891 690,37</w:t>
            </w:r>
          </w:p>
        </w:tc>
        <w:tc>
          <w:tcPr>
            <w:tcW w:w="1599" w:type="dxa"/>
            <w:tcBorders>
              <w:top w:val="nil"/>
              <w:left w:val="nil"/>
              <w:bottom w:val="single" w:color="auto" w:sz="4" w:space="0"/>
              <w:right w:val="single" w:color="auto" w:sz="4" w:space="0"/>
            </w:tcBorders>
            <w:shd w:val="clear" w:color="000000" w:fill="FFFFFF"/>
            <w:noWrap/>
            <w:vAlign w:val="center"/>
          </w:tcPr>
          <w:p w14:paraId="77A43211">
            <w:pPr>
              <w:jc w:val="center"/>
              <w:rPr>
                <w:sz w:val="21"/>
                <w:szCs w:val="21"/>
              </w:rPr>
            </w:pPr>
            <w:r>
              <w:rPr>
                <w:sz w:val="21"/>
                <w:szCs w:val="21"/>
              </w:rPr>
              <w:t>177 766 002,47</w:t>
            </w:r>
          </w:p>
        </w:tc>
      </w:tr>
      <w:tr w14:paraId="7ED6E8FE">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18724EE">
            <w:pPr>
              <w:rPr>
                <w:sz w:val="21"/>
                <w:szCs w:val="21"/>
              </w:rPr>
            </w:pPr>
            <w:r>
              <w:rPr>
                <w:sz w:val="21"/>
                <w:szCs w:val="21"/>
              </w:rPr>
              <w:t>Комплекс процессных мероприятий «Обеспечение деятельности исполнителей и соисполнителей муниципальной программы»</w:t>
            </w:r>
          </w:p>
        </w:tc>
        <w:tc>
          <w:tcPr>
            <w:tcW w:w="662" w:type="dxa"/>
            <w:tcBorders>
              <w:top w:val="nil"/>
              <w:left w:val="nil"/>
              <w:bottom w:val="single" w:color="auto" w:sz="4" w:space="0"/>
              <w:right w:val="single" w:color="auto" w:sz="4" w:space="0"/>
            </w:tcBorders>
            <w:shd w:val="clear" w:color="000000" w:fill="FFFFFF"/>
            <w:noWrap w:val="0"/>
            <w:vAlign w:val="center"/>
          </w:tcPr>
          <w:p w14:paraId="6B01F26A">
            <w:pPr>
              <w:jc w:val="center"/>
              <w:rPr>
                <w:sz w:val="21"/>
                <w:szCs w:val="21"/>
              </w:rPr>
            </w:pPr>
            <w:r>
              <w:rPr>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65A2A852">
            <w:pPr>
              <w:jc w:val="center"/>
              <w:rPr>
                <w:sz w:val="21"/>
                <w:szCs w:val="21"/>
              </w:rPr>
            </w:pPr>
            <w:r>
              <w:rPr>
                <w:sz w:val="21"/>
                <w:szCs w:val="21"/>
              </w:rPr>
              <w:t>0801</w:t>
            </w:r>
          </w:p>
        </w:tc>
        <w:tc>
          <w:tcPr>
            <w:tcW w:w="1204" w:type="dxa"/>
            <w:tcBorders>
              <w:top w:val="nil"/>
              <w:left w:val="nil"/>
              <w:bottom w:val="single" w:color="auto" w:sz="4" w:space="0"/>
              <w:right w:val="single" w:color="auto" w:sz="4" w:space="0"/>
            </w:tcBorders>
            <w:shd w:val="clear" w:color="000000" w:fill="FFFFFF"/>
            <w:noWrap w:val="0"/>
            <w:vAlign w:val="center"/>
          </w:tcPr>
          <w:p w14:paraId="152DB93E">
            <w:pPr>
              <w:ind w:left="-38" w:right="-105"/>
              <w:jc w:val="center"/>
              <w:rPr>
                <w:sz w:val="21"/>
                <w:szCs w:val="21"/>
              </w:rPr>
            </w:pPr>
            <w:r>
              <w:rPr>
                <w:sz w:val="21"/>
                <w:szCs w:val="21"/>
              </w:rPr>
              <w:t>64 4 03 00000</w:t>
            </w:r>
          </w:p>
        </w:tc>
        <w:tc>
          <w:tcPr>
            <w:tcW w:w="637" w:type="dxa"/>
            <w:tcBorders>
              <w:top w:val="nil"/>
              <w:left w:val="nil"/>
              <w:bottom w:val="single" w:color="auto" w:sz="4" w:space="0"/>
              <w:right w:val="single" w:color="auto" w:sz="4" w:space="0"/>
            </w:tcBorders>
            <w:shd w:val="clear" w:color="000000" w:fill="FFFFFF"/>
            <w:noWrap w:val="0"/>
            <w:vAlign w:val="center"/>
          </w:tcPr>
          <w:p w14:paraId="07A2B71B">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2135A363">
            <w:pPr>
              <w:jc w:val="center"/>
              <w:rPr>
                <w:sz w:val="21"/>
                <w:szCs w:val="21"/>
              </w:rPr>
            </w:pPr>
            <w:r>
              <w:rPr>
                <w:sz w:val="21"/>
                <w:szCs w:val="21"/>
              </w:rPr>
              <w:t>168 891 690,37</w:t>
            </w:r>
          </w:p>
        </w:tc>
        <w:tc>
          <w:tcPr>
            <w:tcW w:w="1599" w:type="dxa"/>
            <w:tcBorders>
              <w:top w:val="nil"/>
              <w:left w:val="nil"/>
              <w:bottom w:val="single" w:color="auto" w:sz="4" w:space="0"/>
              <w:right w:val="single" w:color="auto" w:sz="4" w:space="0"/>
            </w:tcBorders>
            <w:shd w:val="clear" w:color="000000" w:fill="FFFFFF"/>
            <w:noWrap/>
            <w:vAlign w:val="center"/>
          </w:tcPr>
          <w:p w14:paraId="00FCE4E6">
            <w:pPr>
              <w:jc w:val="center"/>
              <w:rPr>
                <w:sz w:val="21"/>
                <w:szCs w:val="21"/>
              </w:rPr>
            </w:pPr>
            <w:r>
              <w:rPr>
                <w:sz w:val="21"/>
                <w:szCs w:val="21"/>
              </w:rPr>
              <w:t>177 766 002,47</w:t>
            </w:r>
          </w:p>
        </w:tc>
      </w:tr>
      <w:tr w14:paraId="405C7C29">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766DE70">
            <w:pPr>
              <w:rPr>
                <w:sz w:val="21"/>
                <w:szCs w:val="21"/>
              </w:rPr>
            </w:pPr>
            <w:r>
              <w:rPr>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102ACCBD">
            <w:pPr>
              <w:jc w:val="center"/>
              <w:rPr>
                <w:sz w:val="21"/>
                <w:szCs w:val="21"/>
              </w:rPr>
            </w:pPr>
            <w:r>
              <w:rPr>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14FF75A3">
            <w:pPr>
              <w:jc w:val="center"/>
              <w:rPr>
                <w:sz w:val="21"/>
                <w:szCs w:val="21"/>
              </w:rPr>
            </w:pPr>
            <w:r>
              <w:rPr>
                <w:sz w:val="21"/>
                <w:szCs w:val="21"/>
              </w:rPr>
              <w:t>0801</w:t>
            </w:r>
          </w:p>
        </w:tc>
        <w:tc>
          <w:tcPr>
            <w:tcW w:w="1204" w:type="dxa"/>
            <w:tcBorders>
              <w:top w:val="nil"/>
              <w:left w:val="nil"/>
              <w:bottom w:val="single" w:color="auto" w:sz="4" w:space="0"/>
              <w:right w:val="single" w:color="auto" w:sz="4" w:space="0"/>
            </w:tcBorders>
            <w:shd w:val="clear" w:color="000000" w:fill="FFFFFF"/>
            <w:noWrap w:val="0"/>
            <w:vAlign w:val="center"/>
          </w:tcPr>
          <w:p w14:paraId="6FC2A835">
            <w:pPr>
              <w:ind w:left="-38" w:right="-105"/>
              <w:jc w:val="center"/>
              <w:rPr>
                <w:sz w:val="21"/>
                <w:szCs w:val="21"/>
              </w:rPr>
            </w:pPr>
            <w:r>
              <w:rPr>
                <w:sz w:val="21"/>
                <w:szCs w:val="21"/>
              </w:rPr>
              <w:t>64 4 03 00099</w:t>
            </w:r>
          </w:p>
        </w:tc>
        <w:tc>
          <w:tcPr>
            <w:tcW w:w="637" w:type="dxa"/>
            <w:tcBorders>
              <w:top w:val="nil"/>
              <w:left w:val="nil"/>
              <w:bottom w:val="single" w:color="auto" w:sz="4" w:space="0"/>
              <w:right w:val="single" w:color="auto" w:sz="4" w:space="0"/>
            </w:tcBorders>
            <w:shd w:val="clear" w:color="000000" w:fill="FFFFFF"/>
            <w:noWrap w:val="0"/>
            <w:vAlign w:val="center"/>
          </w:tcPr>
          <w:p w14:paraId="65D78EAC">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6D0DBD4D">
            <w:pPr>
              <w:jc w:val="center"/>
              <w:rPr>
                <w:sz w:val="21"/>
                <w:szCs w:val="21"/>
              </w:rPr>
            </w:pPr>
            <w:r>
              <w:rPr>
                <w:sz w:val="21"/>
                <w:szCs w:val="21"/>
              </w:rPr>
              <w:t>168 891 690,37</w:t>
            </w:r>
          </w:p>
        </w:tc>
        <w:tc>
          <w:tcPr>
            <w:tcW w:w="1599" w:type="dxa"/>
            <w:tcBorders>
              <w:top w:val="nil"/>
              <w:left w:val="nil"/>
              <w:bottom w:val="single" w:color="auto" w:sz="4" w:space="0"/>
              <w:right w:val="single" w:color="auto" w:sz="4" w:space="0"/>
            </w:tcBorders>
            <w:shd w:val="clear" w:color="000000" w:fill="FFFFFF"/>
            <w:noWrap/>
            <w:vAlign w:val="center"/>
          </w:tcPr>
          <w:p w14:paraId="2D37027D">
            <w:pPr>
              <w:jc w:val="center"/>
              <w:rPr>
                <w:sz w:val="21"/>
                <w:szCs w:val="21"/>
              </w:rPr>
            </w:pPr>
            <w:r>
              <w:rPr>
                <w:sz w:val="21"/>
                <w:szCs w:val="21"/>
              </w:rPr>
              <w:t>177 766 002,47</w:t>
            </w:r>
          </w:p>
        </w:tc>
      </w:tr>
      <w:tr w14:paraId="154DD841">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C46EB5D">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color="auto" w:sz="4" w:space="0"/>
              <w:right w:val="single" w:color="auto" w:sz="4" w:space="0"/>
            </w:tcBorders>
            <w:shd w:val="clear" w:color="000000" w:fill="FFFFFF"/>
            <w:noWrap w:val="0"/>
            <w:vAlign w:val="center"/>
          </w:tcPr>
          <w:p w14:paraId="1E5685BA">
            <w:pPr>
              <w:jc w:val="center"/>
              <w:rPr>
                <w:sz w:val="21"/>
                <w:szCs w:val="21"/>
              </w:rPr>
            </w:pPr>
            <w:r>
              <w:rPr>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68A4376F">
            <w:pPr>
              <w:jc w:val="center"/>
              <w:rPr>
                <w:sz w:val="21"/>
                <w:szCs w:val="21"/>
              </w:rPr>
            </w:pPr>
            <w:r>
              <w:rPr>
                <w:sz w:val="21"/>
                <w:szCs w:val="21"/>
              </w:rPr>
              <w:t>0801</w:t>
            </w:r>
          </w:p>
        </w:tc>
        <w:tc>
          <w:tcPr>
            <w:tcW w:w="1204" w:type="dxa"/>
            <w:tcBorders>
              <w:top w:val="nil"/>
              <w:left w:val="nil"/>
              <w:bottom w:val="single" w:color="auto" w:sz="4" w:space="0"/>
              <w:right w:val="single" w:color="auto" w:sz="4" w:space="0"/>
            </w:tcBorders>
            <w:shd w:val="clear" w:color="000000" w:fill="FFFFFF"/>
            <w:noWrap w:val="0"/>
            <w:vAlign w:val="center"/>
          </w:tcPr>
          <w:p w14:paraId="68A5AB4A">
            <w:pPr>
              <w:ind w:left="-38" w:right="-105"/>
              <w:jc w:val="center"/>
              <w:rPr>
                <w:sz w:val="21"/>
                <w:szCs w:val="21"/>
              </w:rPr>
            </w:pPr>
            <w:r>
              <w:rPr>
                <w:sz w:val="21"/>
                <w:szCs w:val="21"/>
              </w:rPr>
              <w:t>64 4 03 00099</w:t>
            </w:r>
          </w:p>
        </w:tc>
        <w:tc>
          <w:tcPr>
            <w:tcW w:w="637" w:type="dxa"/>
            <w:tcBorders>
              <w:top w:val="nil"/>
              <w:left w:val="nil"/>
              <w:bottom w:val="single" w:color="auto" w:sz="4" w:space="0"/>
              <w:right w:val="single" w:color="auto" w:sz="4" w:space="0"/>
            </w:tcBorders>
            <w:shd w:val="clear" w:color="000000" w:fill="FFFFFF"/>
            <w:noWrap w:val="0"/>
            <w:vAlign w:val="center"/>
          </w:tcPr>
          <w:p w14:paraId="5CC35C50">
            <w:pPr>
              <w:jc w:val="center"/>
              <w:rPr>
                <w:sz w:val="21"/>
                <w:szCs w:val="21"/>
              </w:rPr>
            </w:pPr>
            <w:r>
              <w:rPr>
                <w:sz w:val="21"/>
                <w:szCs w:val="21"/>
              </w:rPr>
              <w:t>600</w:t>
            </w:r>
          </w:p>
        </w:tc>
        <w:tc>
          <w:tcPr>
            <w:tcW w:w="1780" w:type="dxa"/>
            <w:tcBorders>
              <w:top w:val="nil"/>
              <w:left w:val="nil"/>
              <w:bottom w:val="single" w:color="auto" w:sz="4" w:space="0"/>
              <w:right w:val="single" w:color="auto" w:sz="4" w:space="0"/>
            </w:tcBorders>
            <w:shd w:val="clear" w:color="000000" w:fill="FFFFFF"/>
            <w:noWrap/>
            <w:vAlign w:val="center"/>
          </w:tcPr>
          <w:p w14:paraId="7938C5B5">
            <w:pPr>
              <w:jc w:val="center"/>
              <w:rPr>
                <w:sz w:val="21"/>
                <w:szCs w:val="21"/>
              </w:rPr>
            </w:pPr>
            <w:r>
              <w:rPr>
                <w:sz w:val="21"/>
                <w:szCs w:val="21"/>
              </w:rPr>
              <w:t>168 891 690,37</w:t>
            </w:r>
          </w:p>
        </w:tc>
        <w:tc>
          <w:tcPr>
            <w:tcW w:w="1599" w:type="dxa"/>
            <w:tcBorders>
              <w:top w:val="nil"/>
              <w:left w:val="nil"/>
              <w:bottom w:val="single" w:color="auto" w:sz="4" w:space="0"/>
              <w:right w:val="single" w:color="auto" w:sz="4" w:space="0"/>
            </w:tcBorders>
            <w:shd w:val="clear" w:color="000000" w:fill="FFFFFF"/>
            <w:noWrap/>
            <w:vAlign w:val="center"/>
          </w:tcPr>
          <w:p w14:paraId="2E41C17F">
            <w:pPr>
              <w:jc w:val="center"/>
              <w:rPr>
                <w:sz w:val="21"/>
                <w:szCs w:val="21"/>
              </w:rPr>
            </w:pPr>
            <w:r>
              <w:rPr>
                <w:sz w:val="21"/>
                <w:szCs w:val="21"/>
              </w:rPr>
              <w:t>177 766 002,47</w:t>
            </w:r>
          </w:p>
        </w:tc>
      </w:tr>
      <w:tr w14:paraId="63A0F6F4">
        <w:tblPrEx>
          <w:tblCellMar>
            <w:top w:w="0" w:type="dxa"/>
            <w:left w:w="108" w:type="dxa"/>
            <w:bottom w:w="0" w:type="dxa"/>
            <w:right w:w="108" w:type="dxa"/>
          </w:tblCellMar>
        </w:tblPrEx>
        <w:trPr>
          <w:wBefore w:w="0" w:type="auto"/>
          <w:trHeight w:val="285"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98BA1B3">
            <w:pPr>
              <w:rPr>
                <w:b/>
                <w:bCs/>
                <w:sz w:val="21"/>
                <w:szCs w:val="21"/>
              </w:rPr>
            </w:pPr>
            <w:r>
              <w:rPr>
                <w:b/>
                <w:bCs/>
                <w:sz w:val="21"/>
                <w:szCs w:val="21"/>
              </w:rPr>
              <w:t>Другие вопросы в области культуры, кинематографии</w:t>
            </w:r>
          </w:p>
        </w:tc>
        <w:tc>
          <w:tcPr>
            <w:tcW w:w="662" w:type="dxa"/>
            <w:tcBorders>
              <w:top w:val="nil"/>
              <w:left w:val="nil"/>
              <w:bottom w:val="single" w:color="auto" w:sz="4" w:space="0"/>
              <w:right w:val="single" w:color="auto" w:sz="4" w:space="0"/>
            </w:tcBorders>
            <w:shd w:val="clear" w:color="000000" w:fill="FFFFFF"/>
            <w:noWrap w:val="0"/>
            <w:vAlign w:val="center"/>
          </w:tcPr>
          <w:p w14:paraId="46EAA6C8">
            <w:pPr>
              <w:jc w:val="center"/>
              <w:rPr>
                <w:b/>
                <w:bCs/>
                <w:sz w:val="21"/>
                <w:szCs w:val="21"/>
              </w:rPr>
            </w:pPr>
            <w:r>
              <w:rPr>
                <w:b/>
                <w:bCs/>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282CB2DC">
            <w:pPr>
              <w:jc w:val="center"/>
              <w:rPr>
                <w:b/>
                <w:bCs/>
                <w:sz w:val="21"/>
                <w:szCs w:val="21"/>
              </w:rPr>
            </w:pPr>
            <w:r>
              <w:rPr>
                <w:b/>
                <w:bCs/>
                <w:sz w:val="21"/>
                <w:szCs w:val="21"/>
              </w:rPr>
              <w:t>0804</w:t>
            </w:r>
          </w:p>
        </w:tc>
        <w:tc>
          <w:tcPr>
            <w:tcW w:w="1204" w:type="dxa"/>
            <w:tcBorders>
              <w:top w:val="nil"/>
              <w:left w:val="nil"/>
              <w:bottom w:val="single" w:color="auto" w:sz="4" w:space="0"/>
              <w:right w:val="single" w:color="auto" w:sz="4" w:space="0"/>
            </w:tcBorders>
            <w:shd w:val="clear" w:color="000000" w:fill="FFFFFF"/>
            <w:noWrap w:val="0"/>
            <w:vAlign w:val="center"/>
          </w:tcPr>
          <w:p w14:paraId="3D0EA054">
            <w:pPr>
              <w:ind w:left="-38" w:right="-105"/>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1DF5A352">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3FB97D9D">
            <w:pPr>
              <w:jc w:val="center"/>
              <w:rPr>
                <w:b/>
                <w:bCs/>
                <w:sz w:val="21"/>
                <w:szCs w:val="21"/>
              </w:rPr>
            </w:pPr>
            <w:r>
              <w:rPr>
                <w:b/>
                <w:bCs/>
                <w:sz w:val="21"/>
                <w:szCs w:val="21"/>
              </w:rPr>
              <w:t>38 946 989,50</w:t>
            </w:r>
          </w:p>
        </w:tc>
        <w:tc>
          <w:tcPr>
            <w:tcW w:w="1599" w:type="dxa"/>
            <w:tcBorders>
              <w:top w:val="nil"/>
              <w:left w:val="nil"/>
              <w:bottom w:val="single" w:color="auto" w:sz="4" w:space="0"/>
              <w:right w:val="single" w:color="auto" w:sz="4" w:space="0"/>
            </w:tcBorders>
            <w:shd w:val="clear" w:color="000000" w:fill="FFFFFF"/>
            <w:noWrap/>
            <w:vAlign w:val="center"/>
          </w:tcPr>
          <w:p w14:paraId="506948EC">
            <w:pPr>
              <w:jc w:val="center"/>
              <w:rPr>
                <w:b/>
                <w:bCs/>
                <w:sz w:val="21"/>
                <w:szCs w:val="21"/>
              </w:rPr>
            </w:pPr>
            <w:r>
              <w:rPr>
                <w:b/>
                <w:bCs/>
                <w:sz w:val="21"/>
                <w:szCs w:val="21"/>
              </w:rPr>
              <w:t>38 947 289,47</w:t>
            </w:r>
          </w:p>
        </w:tc>
      </w:tr>
      <w:tr w14:paraId="53F6EE03">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7DFD285">
            <w:pPr>
              <w:rPr>
                <w:sz w:val="21"/>
                <w:szCs w:val="21"/>
              </w:rPr>
            </w:pPr>
            <w:r>
              <w:rPr>
                <w:sz w:val="21"/>
                <w:szCs w:val="21"/>
              </w:rPr>
              <w:t>Муниципальная программа "Развитие культуры и искусства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5569AD8D">
            <w:pPr>
              <w:jc w:val="center"/>
              <w:rPr>
                <w:sz w:val="21"/>
                <w:szCs w:val="21"/>
              </w:rPr>
            </w:pPr>
            <w:r>
              <w:rPr>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49714A1C">
            <w:pPr>
              <w:jc w:val="center"/>
              <w:rPr>
                <w:sz w:val="21"/>
                <w:szCs w:val="21"/>
              </w:rPr>
            </w:pPr>
            <w:r>
              <w:rPr>
                <w:sz w:val="21"/>
                <w:szCs w:val="21"/>
              </w:rPr>
              <w:t>0804</w:t>
            </w:r>
          </w:p>
        </w:tc>
        <w:tc>
          <w:tcPr>
            <w:tcW w:w="1204" w:type="dxa"/>
            <w:tcBorders>
              <w:top w:val="nil"/>
              <w:left w:val="nil"/>
              <w:bottom w:val="single" w:color="auto" w:sz="4" w:space="0"/>
              <w:right w:val="single" w:color="auto" w:sz="4" w:space="0"/>
            </w:tcBorders>
            <w:shd w:val="clear" w:color="000000" w:fill="FFFFFF"/>
            <w:noWrap w:val="0"/>
            <w:vAlign w:val="center"/>
          </w:tcPr>
          <w:p w14:paraId="515B6AF9">
            <w:pPr>
              <w:ind w:left="-38" w:right="-105"/>
              <w:jc w:val="center"/>
              <w:rPr>
                <w:sz w:val="21"/>
                <w:szCs w:val="21"/>
              </w:rPr>
            </w:pPr>
            <w:r>
              <w:rPr>
                <w:sz w:val="21"/>
                <w:szCs w:val="21"/>
              </w:rPr>
              <w:t>64 0 00 00000</w:t>
            </w:r>
          </w:p>
        </w:tc>
        <w:tc>
          <w:tcPr>
            <w:tcW w:w="637" w:type="dxa"/>
            <w:tcBorders>
              <w:top w:val="nil"/>
              <w:left w:val="nil"/>
              <w:bottom w:val="single" w:color="auto" w:sz="4" w:space="0"/>
              <w:right w:val="single" w:color="auto" w:sz="4" w:space="0"/>
            </w:tcBorders>
            <w:shd w:val="clear" w:color="000000" w:fill="FFFFFF"/>
            <w:noWrap w:val="0"/>
            <w:vAlign w:val="center"/>
          </w:tcPr>
          <w:p w14:paraId="7145492E">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DA917F7">
            <w:pPr>
              <w:jc w:val="center"/>
              <w:rPr>
                <w:sz w:val="21"/>
                <w:szCs w:val="21"/>
              </w:rPr>
            </w:pPr>
            <w:r>
              <w:rPr>
                <w:sz w:val="21"/>
                <w:szCs w:val="21"/>
              </w:rPr>
              <w:t>38 946 989,50</w:t>
            </w:r>
          </w:p>
        </w:tc>
        <w:tc>
          <w:tcPr>
            <w:tcW w:w="1599" w:type="dxa"/>
            <w:tcBorders>
              <w:top w:val="nil"/>
              <w:left w:val="nil"/>
              <w:bottom w:val="single" w:color="auto" w:sz="4" w:space="0"/>
              <w:right w:val="single" w:color="auto" w:sz="4" w:space="0"/>
            </w:tcBorders>
            <w:shd w:val="clear" w:color="000000" w:fill="FFFFFF"/>
            <w:noWrap/>
            <w:vAlign w:val="center"/>
          </w:tcPr>
          <w:p w14:paraId="1CD475CA">
            <w:pPr>
              <w:jc w:val="center"/>
              <w:rPr>
                <w:sz w:val="21"/>
                <w:szCs w:val="21"/>
              </w:rPr>
            </w:pPr>
            <w:r>
              <w:rPr>
                <w:sz w:val="21"/>
                <w:szCs w:val="21"/>
              </w:rPr>
              <w:t>38 947 289,47</w:t>
            </w:r>
          </w:p>
        </w:tc>
      </w:tr>
      <w:tr w14:paraId="464E6B99">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A8989FE">
            <w:pPr>
              <w:rPr>
                <w:sz w:val="21"/>
                <w:szCs w:val="21"/>
              </w:rPr>
            </w:pPr>
            <w:r>
              <w:rPr>
                <w:sz w:val="21"/>
                <w:szCs w:val="21"/>
              </w:rPr>
              <w:t>Комплексы процессных мероприятий</w:t>
            </w:r>
          </w:p>
        </w:tc>
        <w:tc>
          <w:tcPr>
            <w:tcW w:w="662" w:type="dxa"/>
            <w:tcBorders>
              <w:top w:val="nil"/>
              <w:left w:val="nil"/>
              <w:bottom w:val="single" w:color="auto" w:sz="4" w:space="0"/>
              <w:right w:val="single" w:color="auto" w:sz="4" w:space="0"/>
            </w:tcBorders>
            <w:shd w:val="clear" w:color="000000" w:fill="FFFFFF"/>
            <w:noWrap w:val="0"/>
            <w:vAlign w:val="center"/>
          </w:tcPr>
          <w:p w14:paraId="1B805CAF">
            <w:pPr>
              <w:jc w:val="center"/>
              <w:rPr>
                <w:sz w:val="21"/>
                <w:szCs w:val="21"/>
              </w:rPr>
            </w:pPr>
            <w:r>
              <w:rPr>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51E555DD">
            <w:pPr>
              <w:jc w:val="center"/>
              <w:rPr>
                <w:sz w:val="21"/>
                <w:szCs w:val="21"/>
              </w:rPr>
            </w:pPr>
            <w:r>
              <w:rPr>
                <w:sz w:val="21"/>
                <w:szCs w:val="21"/>
              </w:rPr>
              <w:t>0804</w:t>
            </w:r>
          </w:p>
        </w:tc>
        <w:tc>
          <w:tcPr>
            <w:tcW w:w="1204" w:type="dxa"/>
            <w:tcBorders>
              <w:top w:val="nil"/>
              <w:left w:val="nil"/>
              <w:bottom w:val="single" w:color="auto" w:sz="4" w:space="0"/>
              <w:right w:val="single" w:color="auto" w:sz="4" w:space="0"/>
            </w:tcBorders>
            <w:shd w:val="clear" w:color="000000" w:fill="FFFFFF"/>
            <w:noWrap w:val="0"/>
            <w:vAlign w:val="center"/>
          </w:tcPr>
          <w:p w14:paraId="3F6672C5">
            <w:pPr>
              <w:ind w:left="-38" w:right="-105"/>
              <w:jc w:val="center"/>
              <w:rPr>
                <w:sz w:val="21"/>
                <w:szCs w:val="21"/>
              </w:rPr>
            </w:pPr>
            <w:r>
              <w:rPr>
                <w:sz w:val="21"/>
                <w:szCs w:val="21"/>
              </w:rPr>
              <w:t>64 4 00 00000</w:t>
            </w:r>
          </w:p>
        </w:tc>
        <w:tc>
          <w:tcPr>
            <w:tcW w:w="637" w:type="dxa"/>
            <w:tcBorders>
              <w:top w:val="nil"/>
              <w:left w:val="nil"/>
              <w:bottom w:val="single" w:color="auto" w:sz="4" w:space="0"/>
              <w:right w:val="single" w:color="auto" w:sz="4" w:space="0"/>
            </w:tcBorders>
            <w:shd w:val="clear" w:color="000000" w:fill="FFFFFF"/>
            <w:noWrap w:val="0"/>
            <w:vAlign w:val="center"/>
          </w:tcPr>
          <w:p w14:paraId="4C85BC30">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4BA3BCD5">
            <w:pPr>
              <w:jc w:val="center"/>
              <w:rPr>
                <w:sz w:val="21"/>
                <w:szCs w:val="21"/>
              </w:rPr>
            </w:pPr>
            <w:r>
              <w:rPr>
                <w:sz w:val="21"/>
                <w:szCs w:val="21"/>
              </w:rPr>
              <w:t>38 946 989,50</w:t>
            </w:r>
          </w:p>
        </w:tc>
        <w:tc>
          <w:tcPr>
            <w:tcW w:w="1599" w:type="dxa"/>
            <w:tcBorders>
              <w:top w:val="nil"/>
              <w:left w:val="nil"/>
              <w:bottom w:val="single" w:color="auto" w:sz="4" w:space="0"/>
              <w:right w:val="single" w:color="auto" w:sz="4" w:space="0"/>
            </w:tcBorders>
            <w:shd w:val="clear" w:color="000000" w:fill="FFFFFF"/>
            <w:noWrap/>
            <w:vAlign w:val="center"/>
          </w:tcPr>
          <w:p w14:paraId="19C7453E">
            <w:pPr>
              <w:jc w:val="center"/>
              <w:rPr>
                <w:sz w:val="21"/>
                <w:szCs w:val="21"/>
              </w:rPr>
            </w:pPr>
            <w:r>
              <w:rPr>
                <w:sz w:val="21"/>
                <w:szCs w:val="21"/>
              </w:rPr>
              <w:t>38 947 289,47</w:t>
            </w:r>
          </w:p>
        </w:tc>
      </w:tr>
      <w:tr w14:paraId="2DB8AE80">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CF510AA">
            <w:pPr>
              <w:rPr>
                <w:sz w:val="21"/>
                <w:szCs w:val="21"/>
              </w:rPr>
            </w:pPr>
            <w:r>
              <w:rPr>
                <w:sz w:val="21"/>
                <w:szCs w:val="21"/>
              </w:rPr>
              <w:t>Комплекс процессных мероприятий «Обеспечение деятельности исполнителей и соисполнителей муниципальной программы»</w:t>
            </w:r>
          </w:p>
        </w:tc>
        <w:tc>
          <w:tcPr>
            <w:tcW w:w="662" w:type="dxa"/>
            <w:tcBorders>
              <w:top w:val="nil"/>
              <w:left w:val="nil"/>
              <w:bottom w:val="single" w:color="auto" w:sz="4" w:space="0"/>
              <w:right w:val="single" w:color="auto" w:sz="4" w:space="0"/>
            </w:tcBorders>
            <w:shd w:val="clear" w:color="000000" w:fill="FFFFFF"/>
            <w:noWrap w:val="0"/>
            <w:vAlign w:val="center"/>
          </w:tcPr>
          <w:p w14:paraId="3D7625B0">
            <w:pPr>
              <w:jc w:val="center"/>
              <w:rPr>
                <w:sz w:val="21"/>
                <w:szCs w:val="21"/>
              </w:rPr>
            </w:pPr>
            <w:r>
              <w:rPr>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7169D52B">
            <w:pPr>
              <w:jc w:val="center"/>
              <w:rPr>
                <w:sz w:val="21"/>
                <w:szCs w:val="21"/>
              </w:rPr>
            </w:pPr>
            <w:r>
              <w:rPr>
                <w:sz w:val="21"/>
                <w:szCs w:val="21"/>
              </w:rPr>
              <w:t>0804</w:t>
            </w:r>
          </w:p>
        </w:tc>
        <w:tc>
          <w:tcPr>
            <w:tcW w:w="1204" w:type="dxa"/>
            <w:tcBorders>
              <w:top w:val="nil"/>
              <w:left w:val="nil"/>
              <w:bottom w:val="single" w:color="auto" w:sz="4" w:space="0"/>
              <w:right w:val="single" w:color="auto" w:sz="4" w:space="0"/>
            </w:tcBorders>
            <w:shd w:val="clear" w:color="000000" w:fill="FFFFFF"/>
            <w:noWrap w:val="0"/>
            <w:vAlign w:val="center"/>
          </w:tcPr>
          <w:p w14:paraId="7B7A1B1D">
            <w:pPr>
              <w:ind w:left="-38" w:right="-105"/>
              <w:jc w:val="center"/>
              <w:rPr>
                <w:sz w:val="21"/>
                <w:szCs w:val="21"/>
              </w:rPr>
            </w:pPr>
            <w:r>
              <w:rPr>
                <w:sz w:val="21"/>
                <w:szCs w:val="21"/>
              </w:rPr>
              <w:t>64 4 03 00000</w:t>
            </w:r>
          </w:p>
        </w:tc>
        <w:tc>
          <w:tcPr>
            <w:tcW w:w="637" w:type="dxa"/>
            <w:tcBorders>
              <w:top w:val="nil"/>
              <w:left w:val="nil"/>
              <w:bottom w:val="single" w:color="auto" w:sz="4" w:space="0"/>
              <w:right w:val="single" w:color="auto" w:sz="4" w:space="0"/>
            </w:tcBorders>
            <w:shd w:val="clear" w:color="000000" w:fill="FFFFFF"/>
            <w:noWrap w:val="0"/>
            <w:vAlign w:val="center"/>
          </w:tcPr>
          <w:p w14:paraId="4B8DFF6D">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4149792">
            <w:pPr>
              <w:jc w:val="center"/>
              <w:rPr>
                <w:sz w:val="21"/>
                <w:szCs w:val="21"/>
              </w:rPr>
            </w:pPr>
            <w:r>
              <w:rPr>
                <w:sz w:val="21"/>
                <w:szCs w:val="21"/>
              </w:rPr>
              <w:t>38 946 989,50</w:t>
            </w:r>
          </w:p>
        </w:tc>
        <w:tc>
          <w:tcPr>
            <w:tcW w:w="1599" w:type="dxa"/>
            <w:tcBorders>
              <w:top w:val="nil"/>
              <w:left w:val="nil"/>
              <w:bottom w:val="single" w:color="auto" w:sz="4" w:space="0"/>
              <w:right w:val="single" w:color="auto" w:sz="4" w:space="0"/>
            </w:tcBorders>
            <w:shd w:val="clear" w:color="000000" w:fill="FFFFFF"/>
            <w:noWrap/>
            <w:vAlign w:val="center"/>
          </w:tcPr>
          <w:p w14:paraId="368496B9">
            <w:pPr>
              <w:jc w:val="center"/>
              <w:rPr>
                <w:sz w:val="21"/>
                <w:szCs w:val="21"/>
              </w:rPr>
            </w:pPr>
            <w:r>
              <w:rPr>
                <w:sz w:val="21"/>
                <w:szCs w:val="21"/>
              </w:rPr>
              <w:t>38 947 289,47</w:t>
            </w:r>
          </w:p>
        </w:tc>
      </w:tr>
      <w:tr w14:paraId="7EBDABF2">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B27BB32">
            <w:pPr>
              <w:rPr>
                <w:sz w:val="21"/>
                <w:szCs w:val="21"/>
              </w:rPr>
            </w:pPr>
            <w:r>
              <w:rPr>
                <w:sz w:val="21"/>
                <w:szCs w:val="21"/>
              </w:rPr>
              <w:t>Обеспечение деятельности органов местного самоуправления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7FD47C4E">
            <w:pPr>
              <w:jc w:val="center"/>
              <w:rPr>
                <w:sz w:val="21"/>
                <w:szCs w:val="21"/>
              </w:rPr>
            </w:pPr>
            <w:r>
              <w:rPr>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4D4C0D40">
            <w:pPr>
              <w:jc w:val="center"/>
              <w:rPr>
                <w:sz w:val="21"/>
                <w:szCs w:val="21"/>
              </w:rPr>
            </w:pPr>
            <w:r>
              <w:rPr>
                <w:sz w:val="21"/>
                <w:szCs w:val="21"/>
              </w:rPr>
              <w:t>0804</w:t>
            </w:r>
          </w:p>
        </w:tc>
        <w:tc>
          <w:tcPr>
            <w:tcW w:w="1204" w:type="dxa"/>
            <w:tcBorders>
              <w:top w:val="nil"/>
              <w:left w:val="nil"/>
              <w:bottom w:val="single" w:color="auto" w:sz="4" w:space="0"/>
              <w:right w:val="single" w:color="auto" w:sz="4" w:space="0"/>
            </w:tcBorders>
            <w:shd w:val="clear" w:color="000000" w:fill="FFFFFF"/>
            <w:noWrap w:val="0"/>
            <w:vAlign w:val="center"/>
          </w:tcPr>
          <w:p w14:paraId="5BF92B55">
            <w:pPr>
              <w:ind w:left="-38" w:right="-105"/>
              <w:jc w:val="center"/>
              <w:rPr>
                <w:sz w:val="21"/>
                <w:szCs w:val="21"/>
              </w:rPr>
            </w:pPr>
            <w:r>
              <w:rPr>
                <w:sz w:val="21"/>
                <w:szCs w:val="21"/>
              </w:rPr>
              <w:t>64 4 03 00102</w:t>
            </w:r>
          </w:p>
        </w:tc>
        <w:tc>
          <w:tcPr>
            <w:tcW w:w="637" w:type="dxa"/>
            <w:tcBorders>
              <w:top w:val="nil"/>
              <w:left w:val="nil"/>
              <w:bottom w:val="single" w:color="auto" w:sz="4" w:space="0"/>
              <w:right w:val="single" w:color="auto" w:sz="4" w:space="0"/>
            </w:tcBorders>
            <w:shd w:val="clear" w:color="000000" w:fill="FFFFFF"/>
            <w:noWrap w:val="0"/>
            <w:vAlign w:val="center"/>
          </w:tcPr>
          <w:p w14:paraId="11E2D82B">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D2CF1BB">
            <w:pPr>
              <w:jc w:val="center"/>
              <w:rPr>
                <w:sz w:val="21"/>
                <w:szCs w:val="21"/>
              </w:rPr>
            </w:pPr>
            <w:r>
              <w:rPr>
                <w:sz w:val="21"/>
                <w:szCs w:val="21"/>
              </w:rPr>
              <w:t>11 701 458,79</w:t>
            </w:r>
          </w:p>
        </w:tc>
        <w:tc>
          <w:tcPr>
            <w:tcW w:w="1599" w:type="dxa"/>
            <w:tcBorders>
              <w:top w:val="nil"/>
              <w:left w:val="nil"/>
              <w:bottom w:val="single" w:color="auto" w:sz="4" w:space="0"/>
              <w:right w:val="single" w:color="auto" w:sz="4" w:space="0"/>
            </w:tcBorders>
            <w:shd w:val="clear" w:color="000000" w:fill="FFFFFF"/>
            <w:noWrap/>
            <w:vAlign w:val="center"/>
          </w:tcPr>
          <w:p w14:paraId="3301547B">
            <w:pPr>
              <w:jc w:val="center"/>
              <w:rPr>
                <w:sz w:val="21"/>
                <w:szCs w:val="21"/>
              </w:rPr>
            </w:pPr>
            <w:r>
              <w:rPr>
                <w:sz w:val="21"/>
                <w:szCs w:val="21"/>
              </w:rPr>
              <w:t>11 701 758,76</w:t>
            </w:r>
          </w:p>
        </w:tc>
      </w:tr>
      <w:tr w14:paraId="51B96C65">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7968E98">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color="auto" w:sz="4" w:space="0"/>
              <w:right w:val="single" w:color="auto" w:sz="4" w:space="0"/>
            </w:tcBorders>
            <w:shd w:val="clear" w:color="000000" w:fill="FFFFFF"/>
            <w:noWrap w:val="0"/>
            <w:vAlign w:val="center"/>
          </w:tcPr>
          <w:p w14:paraId="67D02AD5">
            <w:pPr>
              <w:jc w:val="center"/>
              <w:rPr>
                <w:sz w:val="21"/>
                <w:szCs w:val="21"/>
              </w:rPr>
            </w:pPr>
            <w:r>
              <w:rPr>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6651C28A">
            <w:pPr>
              <w:jc w:val="center"/>
              <w:rPr>
                <w:sz w:val="21"/>
                <w:szCs w:val="21"/>
              </w:rPr>
            </w:pPr>
            <w:r>
              <w:rPr>
                <w:sz w:val="21"/>
                <w:szCs w:val="21"/>
              </w:rPr>
              <w:t>0804</w:t>
            </w:r>
          </w:p>
        </w:tc>
        <w:tc>
          <w:tcPr>
            <w:tcW w:w="1204" w:type="dxa"/>
            <w:tcBorders>
              <w:top w:val="nil"/>
              <w:left w:val="nil"/>
              <w:bottom w:val="single" w:color="auto" w:sz="4" w:space="0"/>
              <w:right w:val="single" w:color="auto" w:sz="4" w:space="0"/>
            </w:tcBorders>
            <w:shd w:val="clear" w:color="000000" w:fill="FFFFFF"/>
            <w:noWrap w:val="0"/>
            <w:vAlign w:val="center"/>
          </w:tcPr>
          <w:p w14:paraId="5ECAEDE3">
            <w:pPr>
              <w:ind w:left="-38" w:right="-105"/>
              <w:jc w:val="center"/>
              <w:rPr>
                <w:sz w:val="21"/>
                <w:szCs w:val="21"/>
              </w:rPr>
            </w:pPr>
            <w:r>
              <w:rPr>
                <w:sz w:val="21"/>
                <w:szCs w:val="21"/>
              </w:rPr>
              <w:t>64 4 03 00102</w:t>
            </w:r>
          </w:p>
        </w:tc>
        <w:tc>
          <w:tcPr>
            <w:tcW w:w="637" w:type="dxa"/>
            <w:tcBorders>
              <w:top w:val="nil"/>
              <w:left w:val="nil"/>
              <w:bottom w:val="single" w:color="auto" w:sz="4" w:space="0"/>
              <w:right w:val="single" w:color="auto" w:sz="4" w:space="0"/>
            </w:tcBorders>
            <w:shd w:val="clear" w:color="000000" w:fill="FFFFFF"/>
            <w:noWrap w:val="0"/>
            <w:vAlign w:val="center"/>
          </w:tcPr>
          <w:p w14:paraId="1275354A">
            <w:pPr>
              <w:jc w:val="center"/>
              <w:rPr>
                <w:sz w:val="21"/>
                <w:szCs w:val="21"/>
              </w:rPr>
            </w:pPr>
            <w:r>
              <w:rPr>
                <w:sz w:val="21"/>
                <w:szCs w:val="21"/>
              </w:rPr>
              <w:t>100</w:t>
            </w:r>
          </w:p>
        </w:tc>
        <w:tc>
          <w:tcPr>
            <w:tcW w:w="1780" w:type="dxa"/>
            <w:tcBorders>
              <w:top w:val="nil"/>
              <w:left w:val="nil"/>
              <w:bottom w:val="single" w:color="auto" w:sz="4" w:space="0"/>
              <w:right w:val="single" w:color="auto" w:sz="4" w:space="0"/>
            </w:tcBorders>
            <w:shd w:val="clear" w:color="000000" w:fill="FFFFFF"/>
            <w:noWrap/>
            <w:vAlign w:val="center"/>
          </w:tcPr>
          <w:p w14:paraId="5E3965F9">
            <w:pPr>
              <w:jc w:val="center"/>
              <w:rPr>
                <w:sz w:val="21"/>
                <w:szCs w:val="21"/>
              </w:rPr>
            </w:pPr>
            <w:r>
              <w:rPr>
                <w:sz w:val="21"/>
                <w:szCs w:val="21"/>
              </w:rPr>
              <w:t>11 079 866,21</w:t>
            </w:r>
          </w:p>
        </w:tc>
        <w:tc>
          <w:tcPr>
            <w:tcW w:w="1599" w:type="dxa"/>
            <w:tcBorders>
              <w:top w:val="nil"/>
              <w:left w:val="nil"/>
              <w:bottom w:val="single" w:color="auto" w:sz="4" w:space="0"/>
              <w:right w:val="single" w:color="auto" w:sz="4" w:space="0"/>
            </w:tcBorders>
            <w:shd w:val="clear" w:color="000000" w:fill="FFFFFF"/>
            <w:noWrap/>
            <w:vAlign w:val="center"/>
          </w:tcPr>
          <w:p w14:paraId="0D845E9C">
            <w:pPr>
              <w:jc w:val="center"/>
              <w:rPr>
                <w:sz w:val="21"/>
                <w:szCs w:val="21"/>
              </w:rPr>
            </w:pPr>
            <w:r>
              <w:rPr>
                <w:sz w:val="21"/>
                <w:szCs w:val="21"/>
              </w:rPr>
              <w:t>11 079 866,21</w:t>
            </w:r>
          </w:p>
        </w:tc>
      </w:tr>
      <w:tr w14:paraId="14E9E4C9">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BF91AD1">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4B5DECC5">
            <w:pPr>
              <w:jc w:val="center"/>
              <w:rPr>
                <w:sz w:val="21"/>
                <w:szCs w:val="21"/>
              </w:rPr>
            </w:pPr>
            <w:r>
              <w:rPr>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0BC0DC80">
            <w:pPr>
              <w:jc w:val="center"/>
              <w:rPr>
                <w:sz w:val="21"/>
                <w:szCs w:val="21"/>
              </w:rPr>
            </w:pPr>
            <w:r>
              <w:rPr>
                <w:sz w:val="21"/>
                <w:szCs w:val="21"/>
              </w:rPr>
              <w:t>0804</w:t>
            </w:r>
          </w:p>
        </w:tc>
        <w:tc>
          <w:tcPr>
            <w:tcW w:w="1204" w:type="dxa"/>
            <w:tcBorders>
              <w:top w:val="nil"/>
              <w:left w:val="nil"/>
              <w:bottom w:val="single" w:color="auto" w:sz="4" w:space="0"/>
              <w:right w:val="single" w:color="auto" w:sz="4" w:space="0"/>
            </w:tcBorders>
            <w:shd w:val="clear" w:color="000000" w:fill="FFFFFF"/>
            <w:noWrap w:val="0"/>
            <w:vAlign w:val="center"/>
          </w:tcPr>
          <w:p w14:paraId="700C064A">
            <w:pPr>
              <w:ind w:left="-38" w:right="-105"/>
              <w:jc w:val="center"/>
              <w:rPr>
                <w:sz w:val="21"/>
                <w:szCs w:val="21"/>
              </w:rPr>
            </w:pPr>
            <w:r>
              <w:rPr>
                <w:sz w:val="21"/>
                <w:szCs w:val="21"/>
              </w:rPr>
              <w:t>64 4 03 00102</w:t>
            </w:r>
          </w:p>
        </w:tc>
        <w:tc>
          <w:tcPr>
            <w:tcW w:w="637" w:type="dxa"/>
            <w:tcBorders>
              <w:top w:val="nil"/>
              <w:left w:val="nil"/>
              <w:bottom w:val="single" w:color="auto" w:sz="4" w:space="0"/>
              <w:right w:val="single" w:color="auto" w:sz="4" w:space="0"/>
            </w:tcBorders>
            <w:shd w:val="clear" w:color="000000" w:fill="FFFFFF"/>
            <w:noWrap w:val="0"/>
            <w:vAlign w:val="center"/>
          </w:tcPr>
          <w:p w14:paraId="07D2B231">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1B5C2349">
            <w:pPr>
              <w:jc w:val="center"/>
              <w:rPr>
                <w:sz w:val="21"/>
                <w:szCs w:val="21"/>
              </w:rPr>
            </w:pPr>
            <w:r>
              <w:rPr>
                <w:sz w:val="21"/>
                <w:szCs w:val="21"/>
              </w:rPr>
              <w:t>621 592,58</w:t>
            </w:r>
          </w:p>
        </w:tc>
        <w:tc>
          <w:tcPr>
            <w:tcW w:w="1599" w:type="dxa"/>
            <w:tcBorders>
              <w:top w:val="nil"/>
              <w:left w:val="nil"/>
              <w:bottom w:val="single" w:color="auto" w:sz="4" w:space="0"/>
              <w:right w:val="single" w:color="auto" w:sz="4" w:space="0"/>
            </w:tcBorders>
            <w:shd w:val="clear" w:color="000000" w:fill="FFFFFF"/>
            <w:noWrap/>
            <w:vAlign w:val="center"/>
          </w:tcPr>
          <w:p w14:paraId="47098E2F">
            <w:pPr>
              <w:jc w:val="center"/>
              <w:rPr>
                <w:sz w:val="21"/>
                <w:szCs w:val="21"/>
              </w:rPr>
            </w:pPr>
            <w:r>
              <w:rPr>
                <w:sz w:val="21"/>
                <w:szCs w:val="21"/>
              </w:rPr>
              <w:t>621 892,55</w:t>
            </w:r>
          </w:p>
        </w:tc>
      </w:tr>
      <w:tr w14:paraId="30EF2E36">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E54FF73">
            <w:pPr>
              <w:rPr>
                <w:sz w:val="21"/>
                <w:szCs w:val="21"/>
              </w:rPr>
            </w:pPr>
            <w:r>
              <w:rPr>
                <w:sz w:val="21"/>
                <w:szCs w:val="21"/>
              </w:rPr>
              <w:t>Обеспечение деятельности казенных учреждений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1A9CA3F5">
            <w:pPr>
              <w:jc w:val="center"/>
              <w:rPr>
                <w:sz w:val="21"/>
                <w:szCs w:val="21"/>
              </w:rPr>
            </w:pPr>
            <w:r>
              <w:rPr>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596B808F">
            <w:pPr>
              <w:jc w:val="center"/>
              <w:rPr>
                <w:sz w:val="21"/>
                <w:szCs w:val="21"/>
              </w:rPr>
            </w:pPr>
            <w:r>
              <w:rPr>
                <w:sz w:val="21"/>
                <w:szCs w:val="21"/>
              </w:rPr>
              <w:t>0804</w:t>
            </w:r>
          </w:p>
        </w:tc>
        <w:tc>
          <w:tcPr>
            <w:tcW w:w="1204" w:type="dxa"/>
            <w:tcBorders>
              <w:top w:val="nil"/>
              <w:left w:val="nil"/>
              <w:bottom w:val="single" w:color="auto" w:sz="4" w:space="0"/>
              <w:right w:val="single" w:color="auto" w:sz="4" w:space="0"/>
            </w:tcBorders>
            <w:shd w:val="clear" w:color="000000" w:fill="FFFFFF"/>
            <w:noWrap w:val="0"/>
            <w:vAlign w:val="center"/>
          </w:tcPr>
          <w:p w14:paraId="41D20981">
            <w:pPr>
              <w:ind w:left="-38" w:right="-105"/>
              <w:jc w:val="center"/>
              <w:rPr>
                <w:sz w:val="21"/>
                <w:szCs w:val="21"/>
              </w:rPr>
            </w:pPr>
            <w:r>
              <w:rPr>
                <w:sz w:val="21"/>
                <w:szCs w:val="21"/>
              </w:rPr>
              <w:t>64 4 03 00199</w:t>
            </w:r>
          </w:p>
        </w:tc>
        <w:tc>
          <w:tcPr>
            <w:tcW w:w="637" w:type="dxa"/>
            <w:tcBorders>
              <w:top w:val="nil"/>
              <w:left w:val="nil"/>
              <w:bottom w:val="single" w:color="auto" w:sz="4" w:space="0"/>
              <w:right w:val="single" w:color="auto" w:sz="4" w:space="0"/>
            </w:tcBorders>
            <w:shd w:val="clear" w:color="000000" w:fill="FFFFFF"/>
            <w:noWrap w:val="0"/>
            <w:vAlign w:val="center"/>
          </w:tcPr>
          <w:p w14:paraId="46BAAB6B">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E098843">
            <w:pPr>
              <w:jc w:val="center"/>
              <w:rPr>
                <w:sz w:val="21"/>
                <w:szCs w:val="21"/>
              </w:rPr>
            </w:pPr>
            <w:r>
              <w:rPr>
                <w:sz w:val="21"/>
                <w:szCs w:val="21"/>
              </w:rPr>
              <w:t>27 245 530,71</w:t>
            </w:r>
          </w:p>
        </w:tc>
        <w:tc>
          <w:tcPr>
            <w:tcW w:w="1599" w:type="dxa"/>
            <w:tcBorders>
              <w:top w:val="nil"/>
              <w:left w:val="nil"/>
              <w:bottom w:val="single" w:color="auto" w:sz="4" w:space="0"/>
              <w:right w:val="single" w:color="auto" w:sz="4" w:space="0"/>
            </w:tcBorders>
            <w:shd w:val="clear" w:color="000000" w:fill="FFFFFF"/>
            <w:noWrap/>
            <w:vAlign w:val="center"/>
          </w:tcPr>
          <w:p w14:paraId="7916568A">
            <w:pPr>
              <w:jc w:val="center"/>
              <w:rPr>
                <w:sz w:val="21"/>
                <w:szCs w:val="21"/>
              </w:rPr>
            </w:pPr>
            <w:r>
              <w:rPr>
                <w:sz w:val="21"/>
                <w:szCs w:val="21"/>
              </w:rPr>
              <w:t>27 245 530,71</w:t>
            </w:r>
          </w:p>
        </w:tc>
      </w:tr>
      <w:tr w14:paraId="6713ABDE">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BD7ACB2">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color="auto" w:sz="4" w:space="0"/>
              <w:right w:val="single" w:color="auto" w:sz="4" w:space="0"/>
            </w:tcBorders>
            <w:shd w:val="clear" w:color="000000" w:fill="FFFFFF"/>
            <w:noWrap w:val="0"/>
            <w:vAlign w:val="center"/>
          </w:tcPr>
          <w:p w14:paraId="25F51764">
            <w:pPr>
              <w:jc w:val="center"/>
              <w:rPr>
                <w:sz w:val="21"/>
                <w:szCs w:val="21"/>
              </w:rPr>
            </w:pPr>
            <w:r>
              <w:rPr>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14625DA3">
            <w:pPr>
              <w:jc w:val="center"/>
              <w:rPr>
                <w:sz w:val="21"/>
                <w:szCs w:val="21"/>
              </w:rPr>
            </w:pPr>
            <w:r>
              <w:rPr>
                <w:sz w:val="21"/>
                <w:szCs w:val="21"/>
              </w:rPr>
              <w:t>0804</w:t>
            </w:r>
          </w:p>
        </w:tc>
        <w:tc>
          <w:tcPr>
            <w:tcW w:w="1204" w:type="dxa"/>
            <w:tcBorders>
              <w:top w:val="nil"/>
              <w:left w:val="nil"/>
              <w:bottom w:val="single" w:color="auto" w:sz="4" w:space="0"/>
              <w:right w:val="single" w:color="auto" w:sz="4" w:space="0"/>
            </w:tcBorders>
            <w:shd w:val="clear" w:color="000000" w:fill="FFFFFF"/>
            <w:noWrap w:val="0"/>
            <w:vAlign w:val="center"/>
          </w:tcPr>
          <w:p w14:paraId="761D8F29">
            <w:pPr>
              <w:ind w:left="-38" w:right="-105"/>
              <w:jc w:val="center"/>
              <w:rPr>
                <w:sz w:val="21"/>
                <w:szCs w:val="21"/>
              </w:rPr>
            </w:pPr>
            <w:r>
              <w:rPr>
                <w:sz w:val="21"/>
                <w:szCs w:val="21"/>
              </w:rPr>
              <w:t>64 4 03 00199</w:t>
            </w:r>
          </w:p>
        </w:tc>
        <w:tc>
          <w:tcPr>
            <w:tcW w:w="637" w:type="dxa"/>
            <w:tcBorders>
              <w:top w:val="nil"/>
              <w:left w:val="nil"/>
              <w:bottom w:val="single" w:color="auto" w:sz="4" w:space="0"/>
              <w:right w:val="single" w:color="auto" w:sz="4" w:space="0"/>
            </w:tcBorders>
            <w:shd w:val="clear" w:color="000000" w:fill="FFFFFF"/>
            <w:noWrap w:val="0"/>
            <w:vAlign w:val="center"/>
          </w:tcPr>
          <w:p w14:paraId="01104A8C">
            <w:pPr>
              <w:jc w:val="center"/>
              <w:rPr>
                <w:sz w:val="21"/>
                <w:szCs w:val="21"/>
              </w:rPr>
            </w:pPr>
            <w:r>
              <w:rPr>
                <w:sz w:val="21"/>
                <w:szCs w:val="21"/>
              </w:rPr>
              <w:t>100</w:t>
            </w:r>
          </w:p>
        </w:tc>
        <w:tc>
          <w:tcPr>
            <w:tcW w:w="1780" w:type="dxa"/>
            <w:tcBorders>
              <w:top w:val="nil"/>
              <w:left w:val="nil"/>
              <w:bottom w:val="single" w:color="auto" w:sz="4" w:space="0"/>
              <w:right w:val="single" w:color="auto" w:sz="4" w:space="0"/>
            </w:tcBorders>
            <w:shd w:val="clear" w:color="000000" w:fill="FFFFFF"/>
            <w:noWrap/>
            <w:vAlign w:val="center"/>
          </w:tcPr>
          <w:p w14:paraId="6AC58A76">
            <w:pPr>
              <w:jc w:val="center"/>
              <w:rPr>
                <w:sz w:val="21"/>
                <w:szCs w:val="21"/>
              </w:rPr>
            </w:pPr>
            <w:r>
              <w:rPr>
                <w:sz w:val="21"/>
                <w:szCs w:val="21"/>
              </w:rPr>
              <w:t>27 213 200,03</w:t>
            </w:r>
          </w:p>
        </w:tc>
        <w:tc>
          <w:tcPr>
            <w:tcW w:w="1599" w:type="dxa"/>
            <w:tcBorders>
              <w:top w:val="nil"/>
              <w:left w:val="nil"/>
              <w:bottom w:val="single" w:color="auto" w:sz="4" w:space="0"/>
              <w:right w:val="single" w:color="auto" w:sz="4" w:space="0"/>
            </w:tcBorders>
            <w:shd w:val="clear" w:color="000000" w:fill="FFFFFF"/>
            <w:noWrap/>
            <w:vAlign w:val="center"/>
          </w:tcPr>
          <w:p w14:paraId="2EF3AB41">
            <w:pPr>
              <w:jc w:val="center"/>
              <w:rPr>
                <w:sz w:val="21"/>
                <w:szCs w:val="21"/>
              </w:rPr>
            </w:pPr>
            <w:r>
              <w:rPr>
                <w:sz w:val="21"/>
                <w:szCs w:val="21"/>
              </w:rPr>
              <w:t>27 213 200,03</w:t>
            </w:r>
          </w:p>
        </w:tc>
      </w:tr>
      <w:tr w14:paraId="31146C42">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0503838">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15D120AB">
            <w:pPr>
              <w:jc w:val="center"/>
              <w:rPr>
                <w:sz w:val="21"/>
                <w:szCs w:val="21"/>
              </w:rPr>
            </w:pPr>
            <w:r>
              <w:rPr>
                <w:sz w:val="21"/>
                <w:szCs w:val="21"/>
              </w:rPr>
              <w:t>449</w:t>
            </w:r>
          </w:p>
        </w:tc>
        <w:tc>
          <w:tcPr>
            <w:tcW w:w="638" w:type="dxa"/>
            <w:tcBorders>
              <w:top w:val="nil"/>
              <w:left w:val="nil"/>
              <w:bottom w:val="single" w:color="auto" w:sz="4" w:space="0"/>
              <w:right w:val="single" w:color="auto" w:sz="4" w:space="0"/>
            </w:tcBorders>
            <w:shd w:val="clear" w:color="000000" w:fill="FFFFFF"/>
            <w:noWrap w:val="0"/>
            <w:vAlign w:val="center"/>
          </w:tcPr>
          <w:p w14:paraId="6881124A">
            <w:pPr>
              <w:jc w:val="center"/>
              <w:rPr>
                <w:sz w:val="21"/>
                <w:szCs w:val="21"/>
              </w:rPr>
            </w:pPr>
            <w:r>
              <w:rPr>
                <w:sz w:val="21"/>
                <w:szCs w:val="21"/>
              </w:rPr>
              <w:t>0804</w:t>
            </w:r>
          </w:p>
        </w:tc>
        <w:tc>
          <w:tcPr>
            <w:tcW w:w="1204" w:type="dxa"/>
            <w:tcBorders>
              <w:top w:val="nil"/>
              <w:left w:val="nil"/>
              <w:bottom w:val="single" w:color="auto" w:sz="4" w:space="0"/>
              <w:right w:val="single" w:color="auto" w:sz="4" w:space="0"/>
            </w:tcBorders>
            <w:shd w:val="clear" w:color="000000" w:fill="FFFFFF"/>
            <w:noWrap w:val="0"/>
            <w:vAlign w:val="center"/>
          </w:tcPr>
          <w:p w14:paraId="61DF2D5E">
            <w:pPr>
              <w:ind w:left="-38" w:right="-105"/>
              <w:jc w:val="center"/>
              <w:rPr>
                <w:sz w:val="21"/>
                <w:szCs w:val="21"/>
              </w:rPr>
            </w:pPr>
            <w:r>
              <w:rPr>
                <w:sz w:val="21"/>
                <w:szCs w:val="21"/>
              </w:rPr>
              <w:t>64 4 03 00199</w:t>
            </w:r>
          </w:p>
        </w:tc>
        <w:tc>
          <w:tcPr>
            <w:tcW w:w="637" w:type="dxa"/>
            <w:tcBorders>
              <w:top w:val="nil"/>
              <w:left w:val="nil"/>
              <w:bottom w:val="single" w:color="auto" w:sz="4" w:space="0"/>
              <w:right w:val="single" w:color="auto" w:sz="4" w:space="0"/>
            </w:tcBorders>
            <w:shd w:val="clear" w:color="000000" w:fill="FFFFFF"/>
            <w:noWrap w:val="0"/>
            <w:vAlign w:val="center"/>
          </w:tcPr>
          <w:p w14:paraId="2D0EA8C5">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62C35045">
            <w:pPr>
              <w:jc w:val="center"/>
              <w:rPr>
                <w:sz w:val="21"/>
                <w:szCs w:val="21"/>
              </w:rPr>
            </w:pPr>
            <w:r>
              <w:rPr>
                <w:sz w:val="21"/>
                <w:szCs w:val="21"/>
              </w:rPr>
              <w:t>32 330,68</w:t>
            </w:r>
          </w:p>
        </w:tc>
        <w:tc>
          <w:tcPr>
            <w:tcW w:w="1599" w:type="dxa"/>
            <w:tcBorders>
              <w:top w:val="nil"/>
              <w:left w:val="nil"/>
              <w:bottom w:val="single" w:color="auto" w:sz="4" w:space="0"/>
              <w:right w:val="single" w:color="auto" w:sz="4" w:space="0"/>
            </w:tcBorders>
            <w:shd w:val="clear" w:color="000000" w:fill="FFFFFF"/>
            <w:noWrap/>
            <w:vAlign w:val="center"/>
          </w:tcPr>
          <w:p w14:paraId="30F7EADA">
            <w:pPr>
              <w:jc w:val="center"/>
              <w:rPr>
                <w:sz w:val="21"/>
                <w:szCs w:val="21"/>
              </w:rPr>
            </w:pPr>
            <w:r>
              <w:rPr>
                <w:sz w:val="21"/>
                <w:szCs w:val="21"/>
              </w:rPr>
              <w:t>32 330,68</w:t>
            </w:r>
          </w:p>
        </w:tc>
      </w:tr>
      <w:tr w14:paraId="459436ED">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74241D8">
            <w:pPr>
              <w:rPr>
                <w:b/>
                <w:bCs/>
                <w:sz w:val="21"/>
                <w:szCs w:val="21"/>
              </w:rPr>
            </w:pPr>
            <w:r>
              <w:rPr>
                <w:b/>
                <w:bCs/>
                <w:sz w:val="21"/>
                <w:szCs w:val="21"/>
              </w:rPr>
              <w:t>УПРАВЛЕНИЕ ОБРАЗОВАНИЯ АДМИНИСТРАЦИИ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29044EBA">
            <w:pPr>
              <w:jc w:val="center"/>
              <w:rPr>
                <w:b/>
                <w:bCs/>
                <w:sz w:val="21"/>
                <w:szCs w:val="21"/>
              </w:rPr>
            </w:pPr>
            <w:r>
              <w:rPr>
                <w:b/>
                <w:bCs/>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1EC8BA17">
            <w:pPr>
              <w:jc w:val="center"/>
              <w:rPr>
                <w:b/>
                <w:bCs/>
                <w:sz w:val="21"/>
                <w:szCs w:val="21"/>
              </w:rPr>
            </w:pPr>
            <w:r>
              <w:rPr>
                <w:b/>
                <w:bCs/>
                <w:sz w:val="21"/>
                <w:szCs w:val="21"/>
              </w:rPr>
              <w:t> </w:t>
            </w:r>
          </w:p>
        </w:tc>
        <w:tc>
          <w:tcPr>
            <w:tcW w:w="1204" w:type="dxa"/>
            <w:tcBorders>
              <w:top w:val="nil"/>
              <w:left w:val="nil"/>
              <w:bottom w:val="single" w:color="auto" w:sz="4" w:space="0"/>
              <w:right w:val="single" w:color="auto" w:sz="4" w:space="0"/>
            </w:tcBorders>
            <w:shd w:val="clear" w:color="000000" w:fill="FFFFFF"/>
            <w:noWrap w:val="0"/>
            <w:vAlign w:val="center"/>
          </w:tcPr>
          <w:p w14:paraId="2736AFC0">
            <w:pPr>
              <w:ind w:left="-38" w:right="-105"/>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458C7BCC">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49E36B44">
            <w:pPr>
              <w:jc w:val="center"/>
              <w:rPr>
                <w:b/>
                <w:bCs/>
                <w:sz w:val="21"/>
                <w:szCs w:val="21"/>
              </w:rPr>
            </w:pPr>
            <w:r>
              <w:rPr>
                <w:b/>
                <w:bCs/>
                <w:sz w:val="21"/>
                <w:szCs w:val="21"/>
              </w:rPr>
              <w:t>2 377 620 786,91</w:t>
            </w:r>
          </w:p>
        </w:tc>
        <w:tc>
          <w:tcPr>
            <w:tcW w:w="1599" w:type="dxa"/>
            <w:tcBorders>
              <w:top w:val="nil"/>
              <w:left w:val="nil"/>
              <w:bottom w:val="single" w:color="auto" w:sz="4" w:space="0"/>
              <w:right w:val="single" w:color="auto" w:sz="4" w:space="0"/>
            </w:tcBorders>
            <w:shd w:val="clear" w:color="000000" w:fill="FFFFFF"/>
            <w:noWrap/>
            <w:vAlign w:val="center"/>
          </w:tcPr>
          <w:p w14:paraId="541F7FFD">
            <w:pPr>
              <w:jc w:val="center"/>
              <w:rPr>
                <w:b/>
                <w:bCs/>
                <w:sz w:val="21"/>
                <w:szCs w:val="21"/>
              </w:rPr>
            </w:pPr>
            <w:r>
              <w:rPr>
                <w:b/>
                <w:bCs/>
                <w:sz w:val="21"/>
                <w:szCs w:val="21"/>
              </w:rPr>
              <w:t>2 482 223 742,88</w:t>
            </w:r>
          </w:p>
        </w:tc>
      </w:tr>
      <w:tr w14:paraId="514E2A84">
        <w:tblPrEx>
          <w:tblCellMar>
            <w:top w:w="0" w:type="dxa"/>
            <w:left w:w="108" w:type="dxa"/>
            <w:bottom w:w="0" w:type="dxa"/>
            <w:right w:w="108" w:type="dxa"/>
          </w:tblCellMar>
        </w:tblPrEx>
        <w:trPr>
          <w:wBefore w:w="0" w:type="auto"/>
          <w:trHeight w:val="285"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268C90A">
            <w:pPr>
              <w:rPr>
                <w:b/>
                <w:bCs/>
                <w:sz w:val="21"/>
                <w:szCs w:val="21"/>
              </w:rPr>
            </w:pPr>
            <w:r>
              <w:rPr>
                <w:b/>
                <w:bCs/>
                <w:sz w:val="21"/>
                <w:szCs w:val="21"/>
              </w:rPr>
              <w:t>ОБРАЗОВАНИЕ</w:t>
            </w:r>
          </w:p>
        </w:tc>
        <w:tc>
          <w:tcPr>
            <w:tcW w:w="662" w:type="dxa"/>
            <w:tcBorders>
              <w:top w:val="nil"/>
              <w:left w:val="nil"/>
              <w:bottom w:val="single" w:color="auto" w:sz="4" w:space="0"/>
              <w:right w:val="single" w:color="auto" w:sz="4" w:space="0"/>
            </w:tcBorders>
            <w:shd w:val="clear" w:color="000000" w:fill="FFFFFF"/>
            <w:noWrap w:val="0"/>
            <w:vAlign w:val="center"/>
          </w:tcPr>
          <w:p w14:paraId="7A67CCE0">
            <w:pPr>
              <w:jc w:val="center"/>
              <w:rPr>
                <w:b/>
                <w:bCs/>
                <w:sz w:val="21"/>
                <w:szCs w:val="21"/>
              </w:rPr>
            </w:pPr>
            <w:r>
              <w:rPr>
                <w:b/>
                <w:bCs/>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21553AAA">
            <w:pPr>
              <w:jc w:val="center"/>
              <w:rPr>
                <w:b/>
                <w:bCs/>
                <w:sz w:val="21"/>
                <w:szCs w:val="21"/>
              </w:rPr>
            </w:pPr>
            <w:r>
              <w:rPr>
                <w:b/>
                <w:bCs/>
                <w:sz w:val="21"/>
                <w:szCs w:val="21"/>
              </w:rPr>
              <w:t>0700</w:t>
            </w:r>
          </w:p>
        </w:tc>
        <w:tc>
          <w:tcPr>
            <w:tcW w:w="1204" w:type="dxa"/>
            <w:tcBorders>
              <w:top w:val="nil"/>
              <w:left w:val="nil"/>
              <w:bottom w:val="single" w:color="auto" w:sz="4" w:space="0"/>
              <w:right w:val="single" w:color="auto" w:sz="4" w:space="0"/>
            </w:tcBorders>
            <w:shd w:val="clear" w:color="000000" w:fill="FFFFFF"/>
            <w:noWrap w:val="0"/>
            <w:vAlign w:val="center"/>
          </w:tcPr>
          <w:p w14:paraId="513AC197">
            <w:pPr>
              <w:ind w:left="-38" w:right="-105"/>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4D0B44C9">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1D569C2C">
            <w:pPr>
              <w:jc w:val="center"/>
              <w:rPr>
                <w:b/>
                <w:bCs/>
                <w:sz w:val="21"/>
                <w:szCs w:val="21"/>
              </w:rPr>
            </w:pPr>
            <w:r>
              <w:rPr>
                <w:b/>
                <w:bCs/>
                <w:sz w:val="21"/>
                <w:szCs w:val="21"/>
              </w:rPr>
              <w:t>2 341 031 810,81</w:t>
            </w:r>
          </w:p>
        </w:tc>
        <w:tc>
          <w:tcPr>
            <w:tcW w:w="1599" w:type="dxa"/>
            <w:tcBorders>
              <w:top w:val="nil"/>
              <w:left w:val="nil"/>
              <w:bottom w:val="single" w:color="auto" w:sz="4" w:space="0"/>
              <w:right w:val="single" w:color="auto" w:sz="4" w:space="0"/>
            </w:tcBorders>
            <w:shd w:val="clear" w:color="000000" w:fill="FFFFFF"/>
            <w:noWrap/>
            <w:vAlign w:val="center"/>
          </w:tcPr>
          <w:p w14:paraId="4FD5ED3E">
            <w:pPr>
              <w:jc w:val="center"/>
              <w:rPr>
                <w:b/>
                <w:bCs/>
                <w:sz w:val="21"/>
                <w:szCs w:val="21"/>
              </w:rPr>
            </w:pPr>
            <w:r>
              <w:rPr>
                <w:b/>
                <w:bCs/>
                <w:sz w:val="21"/>
                <w:szCs w:val="21"/>
              </w:rPr>
              <w:t>2 445 626 209,57</w:t>
            </w:r>
          </w:p>
        </w:tc>
      </w:tr>
      <w:tr w14:paraId="371A8830">
        <w:tblPrEx>
          <w:tblCellMar>
            <w:top w:w="0" w:type="dxa"/>
            <w:left w:w="108" w:type="dxa"/>
            <w:bottom w:w="0" w:type="dxa"/>
            <w:right w:w="108" w:type="dxa"/>
          </w:tblCellMar>
        </w:tblPrEx>
        <w:trPr>
          <w:wBefore w:w="0" w:type="auto"/>
          <w:trHeight w:val="285"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E30C972">
            <w:pPr>
              <w:rPr>
                <w:b/>
                <w:bCs/>
                <w:sz w:val="21"/>
                <w:szCs w:val="21"/>
              </w:rPr>
            </w:pPr>
            <w:r>
              <w:rPr>
                <w:b/>
                <w:bCs/>
                <w:sz w:val="21"/>
                <w:szCs w:val="21"/>
              </w:rPr>
              <w:t>Дошкольное образование</w:t>
            </w:r>
          </w:p>
        </w:tc>
        <w:tc>
          <w:tcPr>
            <w:tcW w:w="662" w:type="dxa"/>
            <w:tcBorders>
              <w:top w:val="nil"/>
              <w:left w:val="nil"/>
              <w:bottom w:val="single" w:color="auto" w:sz="4" w:space="0"/>
              <w:right w:val="single" w:color="auto" w:sz="4" w:space="0"/>
            </w:tcBorders>
            <w:shd w:val="clear" w:color="000000" w:fill="FFFFFF"/>
            <w:noWrap w:val="0"/>
            <w:vAlign w:val="center"/>
          </w:tcPr>
          <w:p w14:paraId="66DE3A30">
            <w:pPr>
              <w:jc w:val="center"/>
              <w:rPr>
                <w:b/>
                <w:bCs/>
                <w:sz w:val="21"/>
                <w:szCs w:val="21"/>
              </w:rPr>
            </w:pPr>
            <w:r>
              <w:rPr>
                <w:b/>
                <w:bCs/>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44EF9963">
            <w:pPr>
              <w:jc w:val="center"/>
              <w:rPr>
                <w:b/>
                <w:bCs/>
                <w:sz w:val="21"/>
                <w:szCs w:val="21"/>
              </w:rPr>
            </w:pPr>
            <w:r>
              <w:rPr>
                <w:b/>
                <w:bCs/>
                <w:sz w:val="21"/>
                <w:szCs w:val="21"/>
              </w:rPr>
              <w:t>0701</w:t>
            </w:r>
          </w:p>
        </w:tc>
        <w:tc>
          <w:tcPr>
            <w:tcW w:w="1204" w:type="dxa"/>
            <w:tcBorders>
              <w:top w:val="nil"/>
              <w:left w:val="nil"/>
              <w:bottom w:val="single" w:color="auto" w:sz="4" w:space="0"/>
              <w:right w:val="single" w:color="auto" w:sz="4" w:space="0"/>
            </w:tcBorders>
            <w:shd w:val="clear" w:color="000000" w:fill="FFFFFF"/>
            <w:noWrap w:val="0"/>
            <w:vAlign w:val="center"/>
          </w:tcPr>
          <w:p w14:paraId="62CA4CA5">
            <w:pPr>
              <w:ind w:left="-38" w:right="-105"/>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32F7E692">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3AAD49A5">
            <w:pPr>
              <w:jc w:val="center"/>
              <w:rPr>
                <w:b/>
                <w:bCs/>
                <w:sz w:val="21"/>
                <w:szCs w:val="21"/>
              </w:rPr>
            </w:pPr>
            <w:r>
              <w:rPr>
                <w:b/>
                <w:bCs/>
                <w:sz w:val="21"/>
                <w:szCs w:val="21"/>
              </w:rPr>
              <w:t>1 069 785 065,43</w:t>
            </w:r>
          </w:p>
        </w:tc>
        <w:tc>
          <w:tcPr>
            <w:tcW w:w="1599" w:type="dxa"/>
            <w:tcBorders>
              <w:top w:val="nil"/>
              <w:left w:val="nil"/>
              <w:bottom w:val="single" w:color="auto" w:sz="4" w:space="0"/>
              <w:right w:val="single" w:color="auto" w:sz="4" w:space="0"/>
            </w:tcBorders>
            <w:shd w:val="clear" w:color="000000" w:fill="FFFFFF"/>
            <w:noWrap/>
            <w:vAlign w:val="center"/>
          </w:tcPr>
          <w:p w14:paraId="40F8E394">
            <w:pPr>
              <w:jc w:val="center"/>
              <w:rPr>
                <w:b/>
                <w:bCs/>
                <w:sz w:val="21"/>
                <w:szCs w:val="21"/>
              </w:rPr>
            </w:pPr>
            <w:r>
              <w:rPr>
                <w:b/>
                <w:bCs/>
                <w:sz w:val="21"/>
                <w:szCs w:val="21"/>
              </w:rPr>
              <w:t>1 124 068 639,47</w:t>
            </w:r>
          </w:p>
        </w:tc>
      </w:tr>
      <w:tr w14:paraId="7A757120">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012ECF6">
            <w:pPr>
              <w:rPr>
                <w:sz w:val="21"/>
                <w:szCs w:val="21"/>
              </w:rPr>
            </w:pPr>
            <w:r>
              <w:rPr>
                <w:sz w:val="21"/>
                <w:szCs w:val="21"/>
              </w:rPr>
              <w:t>Муниципальная программа "Развитие и модернизация образования в городе Димитровграде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52B26928">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6865D132">
            <w:pPr>
              <w:jc w:val="center"/>
              <w:rPr>
                <w:sz w:val="21"/>
                <w:szCs w:val="21"/>
              </w:rPr>
            </w:pPr>
            <w:r>
              <w:rPr>
                <w:sz w:val="21"/>
                <w:szCs w:val="21"/>
              </w:rPr>
              <w:t>0701</w:t>
            </w:r>
          </w:p>
        </w:tc>
        <w:tc>
          <w:tcPr>
            <w:tcW w:w="1204" w:type="dxa"/>
            <w:tcBorders>
              <w:top w:val="nil"/>
              <w:left w:val="nil"/>
              <w:bottom w:val="single" w:color="auto" w:sz="4" w:space="0"/>
              <w:right w:val="single" w:color="auto" w:sz="4" w:space="0"/>
            </w:tcBorders>
            <w:shd w:val="clear" w:color="000000" w:fill="FFFFFF"/>
            <w:noWrap w:val="0"/>
            <w:vAlign w:val="center"/>
          </w:tcPr>
          <w:p w14:paraId="23655663">
            <w:pPr>
              <w:ind w:left="-38" w:right="-105"/>
              <w:jc w:val="center"/>
              <w:rPr>
                <w:sz w:val="21"/>
                <w:szCs w:val="21"/>
              </w:rPr>
            </w:pPr>
            <w:r>
              <w:rPr>
                <w:sz w:val="21"/>
                <w:szCs w:val="21"/>
              </w:rPr>
              <w:t>27 0 00 00000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0EE02C59">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19EAB83E">
            <w:pPr>
              <w:jc w:val="center"/>
              <w:rPr>
                <w:sz w:val="21"/>
                <w:szCs w:val="21"/>
              </w:rPr>
            </w:pPr>
            <w:r>
              <w:rPr>
                <w:sz w:val="21"/>
                <w:szCs w:val="21"/>
              </w:rPr>
              <w:t>1 069 785 065,43</w:t>
            </w:r>
          </w:p>
        </w:tc>
        <w:tc>
          <w:tcPr>
            <w:tcW w:w="1599" w:type="dxa"/>
            <w:tcBorders>
              <w:top w:val="nil"/>
              <w:left w:val="nil"/>
              <w:bottom w:val="single" w:color="auto" w:sz="4" w:space="0"/>
              <w:right w:val="single" w:color="auto" w:sz="4" w:space="0"/>
            </w:tcBorders>
            <w:shd w:val="clear" w:color="000000" w:fill="FFFFFF"/>
            <w:noWrap/>
            <w:vAlign w:val="center"/>
          </w:tcPr>
          <w:p w14:paraId="743EA76A">
            <w:pPr>
              <w:jc w:val="center"/>
              <w:rPr>
                <w:sz w:val="21"/>
                <w:szCs w:val="21"/>
              </w:rPr>
            </w:pPr>
            <w:r>
              <w:rPr>
                <w:sz w:val="21"/>
                <w:szCs w:val="21"/>
              </w:rPr>
              <w:t>1 124 068 639,47</w:t>
            </w:r>
          </w:p>
        </w:tc>
      </w:tr>
      <w:tr w14:paraId="716EF521">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6CA280B">
            <w:pPr>
              <w:rPr>
                <w:sz w:val="21"/>
                <w:szCs w:val="21"/>
              </w:rPr>
            </w:pPr>
            <w:r>
              <w:rPr>
                <w:sz w:val="21"/>
                <w:szCs w:val="21"/>
              </w:rPr>
              <w:t>Комплексы процессных мероприятий</w:t>
            </w:r>
          </w:p>
        </w:tc>
        <w:tc>
          <w:tcPr>
            <w:tcW w:w="662" w:type="dxa"/>
            <w:tcBorders>
              <w:top w:val="nil"/>
              <w:left w:val="nil"/>
              <w:bottom w:val="single" w:color="auto" w:sz="4" w:space="0"/>
              <w:right w:val="single" w:color="auto" w:sz="4" w:space="0"/>
            </w:tcBorders>
            <w:shd w:val="clear" w:color="000000" w:fill="FFFFFF"/>
            <w:noWrap w:val="0"/>
            <w:vAlign w:val="center"/>
          </w:tcPr>
          <w:p w14:paraId="3853CB22">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40C5985F">
            <w:pPr>
              <w:jc w:val="center"/>
              <w:rPr>
                <w:sz w:val="21"/>
                <w:szCs w:val="21"/>
              </w:rPr>
            </w:pPr>
            <w:r>
              <w:rPr>
                <w:sz w:val="21"/>
                <w:szCs w:val="21"/>
              </w:rPr>
              <w:t>0701</w:t>
            </w:r>
          </w:p>
        </w:tc>
        <w:tc>
          <w:tcPr>
            <w:tcW w:w="1204" w:type="dxa"/>
            <w:tcBorders>
              <w:top w:val="nil"/>
              <w:left w:val="nil"/>
              <w:bottom w:val="single" w:color="auto" w:sz="4" w:space="0"/>
              <w:right w:val="single" w:color="auto" w:sz="4" w:space="0"/>
            </w:tcBorders>
            <w:shd w:val="clear" w:color="000000" w:fill="FFFFFF"/>
            <w:noWrap w:val="0"/>
            <w:vAlign w:val="center"/>
          </w:tcPr>
          <w:p w14:paraId="5C74C3EB">
            <w:pPr>
              <w:ind w:left="-38" w:right="-105"/>
              <w:jc w:val="center"/>
              <w:rPr>
                <w:sz w:val="21"/>
                <w:szCs w:val="21"/>
              </w:rPr>
            </w:pPr>
            <w:r>
              <w:rPr>
                <w:sz w:val="21"/>
                <w:szCs w:val="21"/>
              </w:rPr>
              <w:t>27 4 00 00000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25C035BA">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7E8DB2FE">
            <w:pPr>
              <w:jc w:val="center"/>
              <w:rPr>
                <w:sz w:val="21"/>
                <w:szCs w:val="21"/>
              </w:rPr>
            </w:pPr>
            <w:r>
              <w:rPr>
                <w:sz w:val="21"/>
                <w:szCs w:val="21"/>
              </w:rPr>
              <w:t>1 069 785 065,43</w:t>
            </w:r>
          </w:p>
        </w:tc>
        <w:tc>
          <w:tcPr>
            <w:tcW w:w="1599" w:type="dxa"/>
            <w:tcBorders>
              <w:top w:val="nil"/>
              <w:left w:val="nil"/>
              <w:bottom w:val="single" w:color="auto" w:sz="4" w:space="0"/>
              <w:right w:val="single" w:color="auto" w:sz="4" w:space="0"/>
            </w:tcBorders>
            <w:shd w:val="clear" w:color="000000" w:fill="FFFFFF"/>
            <w:noWrap/>
            <w:vAlign w:val="center"/>
          </w:tcPr>
          <w:p w14:paraId="50A82557">
            <w:pPr>
              <w:jc w:val="center"/>
              <w:rPr>
                <w:sz w:val="21"/>
                <w:szCs w:val="21"/>
              </w:rPr>
            </w:pPr>
            <w:r>
              <w:rPr>
                <w:sz w:val="21"/>
                <w:szCs w:val="21"/>
              </w:rPr>
              <w:t>1 124 068 639,47</w:t>
            </w:r>
          </w:p>
        </w:tc>
      </w:tr>
      <w:tr w14:paraId="3BD5DEE2">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8ABF936">
            <w:pPr>
              <w:rPr>
                <w:sz w:val="21"/>
                <w:szCs w:val="21"/>
              </w:rPr>
            </w:pPr>
            <w:r>
              <w:rPr>
                <w:sz w:val="21"/>
                <w:szCs w:val="21"/>
              </w:rPr>
              <w:t>Комплекс процессных мероприятий «Развитие общего образования в городе Димитровграде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25DE45EA">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1D99B9B0">
            <w:pPr>
              <w:jc w:val="center"/>
              <w:rPr>
                <w:sz w:val="21"/>
                <w:szCs w:val="21"/>
              </w:rPr>
            </w:pPr>
            <w:r>
              <w:rPr>
                <w:sz w:val="21"/>
                <w:szCs w:val="21"/>
              </w:rPr>
              <w:t>0701</w:t>
            </w:r>
          </w:p>
        </w:tc>
        <w:tc>
          <w:tcPr>
            <w:tcW w:w="1204" w:type="dxa"/>
            <w:tcBorders>
              <w:top w:val="nil"/>
              <w:left w:val="nil"/>
              <w:bottom w:val="single" w:color="auto" w:sz="4" w:space="0"/>
              <w:right w:val="single" w:color="auto" w:sz="4" w:space="0"/>
            </w:tcBorders>
            <w:shd w:val="clear" w:color="000000" w:fill="FFFFFF"/>
            <w:noWrap w:val="0"/>
            <w:vAlign w:val="center"/>
          </w:tcPr>
          <w:p w14:paraId="08ABF91A">
            <w:pPr>
              <w:ind w:left="-38" w:right="-105"/>
              <w:jc w:val="center"/>
              <w:rPr>
                <w:sz w:val="21"/>
                <w:szCs w:val="21"/>
              </w:rPr>
            </w:pPr>
            <w:r>
              <w:rPr>
                <w:sz w:val="21"/>
                <w:szCs w:val="21"/>
              </w:rPr>
              <w:t>27 4 01 00000</w:t>
            </w:r>
          </w:p>
        </w:tc>
        <w:tc>
          <w:tcPr>
            <w:tcW w:w="637" w:type="dxa"/>
            <w:tcBorders>
              <w:top w:val="nil"/>
              <w:left w:val="nil"/>
              <w:bottom w:val="single" w:color="auto" w:sz="4" w:space="0"/>
              <w:right w:val="single" w:color="auto" w:sz="4" w:space="0"/>
            </w:tcBorders>
            <w:shd w:val="clear" w:color="000000" w:fill="FFFFFF"/>
            <w:noWrap w:val="0"/>
            <w:vAlign w:val="center"/>
          </w:tcPr>
          <w:p w14:paraId="634D9B12">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55AD43D">
            <w:pPr>
              <w:jc w:val="center"/>
              <w:rPr>
                <w:sz w:val="21"/>
                <w:szCs w:val="21"/>
              </w:rPr>
            </w:pPr>
            <w:r>
              <w:rPr>
                <w:sz w:val="21"/>
                <w:szCs w:val="21"/>
              </w:rPr>
              <w:t>878 498 281,00</w:t>
            </w:r>
          </w:p>
        </w:tc>
        <w:tc>
          <w:tcPr>
            <w:tcW w:w="1599" w:type="dxa"/>
            <w:tcBorders>
              <w:top w:val="nil"/>
              <w:left w:val="nil"/>
              <w:bottom w:val="single" w:color="auto" w:sz="4" w:space="0"/>
              <w:right w:val="single" w:color="auto" w:sz="4" w:space="0"/>
            </w:tcBorders>
            <w:shd w:val="clear" w:color="000000" w:fill="FFFFFF"/>
            <w:noWrap/>
            <w:vAlign w:val="center"/>
          </w:tcPr>
          <w:p w14:paraId="7248E82F">
            <w:pPr>
              <w:jc w:val="center"/>
              <w:rPr>
                <w:sz w:val="21"/>
                <w:szCs w:val="21"/>
              </w:rPr>
            </w:pPr>
            <w:r>
              <w:rPr>
                <w:sz w:val="21"/>
                <w:szCs w:val="21"/>
              </w:rPr>
              <w:t>916 474 799,00</w:t>
            </w:r>
          </w:p>
        </w:tc>
      </w:tr>
      <w:tr w14:paraId="6ED71171">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9EF1051">
            <w:pPr>
              <w:rPr>
                <w:sz w:val="21"/>
                <w:szCs w:val="21"/>
              </w:rPr>
            </w:pPr>
            <w:r>
              <w:rPr>
                <w:sz w:val="21"/>
                <w:szCs w:val="21"/>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662" w:type="dxa"/>
            <w:tcBorders>
              <w:top w:val="nil"/>
              <w:left w:val="nil"/>
              <w:bottom w:val="single" w:color="auto" w:sz="4" w:space="0"/>
              <w:right w:val="single" w:color="auto" w:sz="4" w:space="0"/>
            </w:tcBorders>
            <w:shd w:val="clear" w:color="000000" w:fill="FFFFFF"/>
            <w:noWrap w:val="0"/>
            <w:vAlign w:val="center"/>
          </w:tcPr>
          <w:p w14:paraId="686F2632">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17A8ABF7">
            <w:pPr>
              <w:jc w:val="center"/>
              <w:rPr>
                <w:sz w:val="21"/>
                <w:szCs w:val="21"/>
              </w:rPr>
            </w:pPr>
            <w:r>
              <w:rPr>
                <w:sz w:val="21"/>
                <w:szCs w:val="21"/>
              </w:rPr>
              <w:t>0701</w:t>
            </w:r>
          </w:p>
        </w:tc>
        <w:tc>
          <w:tcPr>
            <w:tcW w:w="1204" w:type="dxa"/>
            <w:tcBorders>
              <w:top w:val="nil"/>
              <w:left w:val="nil"/>
              <w:bottom w:val="single" w:color="auto" w:sz="4" w:space="0"/>
              <w:right w:val="single" w:color="auto" w:sz="4" w:space="0"/>
            </w:tcBorders>
            <w:shd w:val="clear" w:color="000000" w:fill="FFFFFF"/>
            <w:noWrap w:val="0"/>
            <w:vAlign w:val="center"/>
          </w:tcPr>
          <w:p w14:paraId="4B9CFF81">
            <w:pPr>
              <w:ind w:left="-38" w:right="-105"/>
              <w:jc w:val="center"/>
              <w:rPr>
                <w:sz w:val="21"/>
                <w:szCs w:val="21"/>
              </w:rPr>
            </w:pPr>
            <w:r>
              <w:rPr>
                <w:sz w:val="21"/>
                <w:szCs w:val="21"/>
              </w:rPr>
              <w:t>27 4 01 71190</w:t>
            </w:r>
          </w:p>
        </w:tc>
        <w:tc>
          <w:tcPr>
            <w:tcW w:w="637" w:type="dxa"/>
            <w:tcBorders>
              <w:top w:val="nil"/>
              <w:left w:val="nil"/>
              <w:bottom w:val="single" w:color="auto" w:sz="4" w:space="0"/>
              <w:right w:val="single" w:color="auto" w:sz="4" w:space="0"/>
            </w:tcBorders>
            <w:shd w:val="clear" w:color="000000" w:fill="FFFFFF"/>
            <w:noWrap w:val="0"/>
            <w:vAlign w:val="center"/>
          </w:tcPr>
          <w:p w14:paraId="77D03689">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74AF308F">
            <w:pPr>
              <w:jc w:val="center"/>
              <w:rPr>
                <w:sz w:val="21"/>
                <w:szCs w:val="21"/>
              </w:rPr>
            </w:pPr>
            <w:r>
              <w:rPr>
                <w:sz w:val="21"/>
                <w:szCs w:val="21"/>
              </w:rPr>
              <w:t>878 301 000,00</w:t>
            </w:r>
          </w:p>
        </w:tc>
        <w:tc>
          <w:tcPr>
            <w:tcW w:w="1599" w:type="dxa"/>
            <w:tcBorders>
              <w:top w:val="nil"/>
              <w:left w:val="nil"/>
              <w:bottom w:val="single" w:color="auto" w:sz="4" w:space="0"/>
              <w:right w:val="single" w:color="auto" w:sz="4" w:space="0"/>
            </w:tcBorders>
            <w:shd w:val="clear" w:color="000000" w:fill="FFFFFF"/>
            <w:noWrap/>
            <w:vAlign w:val="center"/>
          </w:tcPr>
          <w:p w14:paraId="27E13F2C">
            <w:pPr>
              <w:jc w:val="center"/>
              <w:rPr>
                <w:sz w:val="21"/>
                <w:szCs w:val="21"/>
              </w:rPr>
            </w:pPr>
            <w:r>
              <w:rPr>
                <w:sz w:val="21"/>
                <w:szCs w:val="21"/>
              </w:rPr>
              <w:t>916 297 800,00</w:t>
            </w:r>
          </w:p>
        </w:tc>
      </w:tr>
      <w:tr w14:paraId="2CE5C4AE">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34B52CF">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color="auto" w:sz="4" w:space="0"/>
              <w:right w:val="single" w:color="auto" w:sz="4" w:space="0"/>
            </w:tcBorders>
            <w:shd w:val="clear" w:color="000000" w:fill="FFFFFF"/>
            <w:noWrap w:val="0"/>
            <w:vAlign w:val="center"/>
          </w:tcPr>
          <w:p w14:paraId="677F4052">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7DF3A848">
            <w:pPr>
              <w:jc w:val="center"/>
              <w:rPr>
                <w:sz w:val="21"/>
                <w:szCs w:val="21"/>
              </w:rPr>
            </w:pPr>
            <w:r>
              <w:rPr>
                <w:sz w:val="21"/>
                <w:szCs w:val="21"/>
              </w:rPr>
              <w:t>0701</w:t>
            </w:r>
          </w:p>
        </w:tc>
        <w:tc>
          <w:tcPr>
            <w:tcW w:w="1204" w:type="dxa"/>
            <w:tcBorders>
              <w:top w:val="nil"/>
              <w:left w:val="nil"/>
              <w:bottom w:val="single" w:color="auto" w:sz="4" w:space="0"/>
              <w:right w:val="single" w:color="auto" w:sz="4" w:space="0"/>
            </w:tcBorders>
            <w:shd w:val="clear" w:color="000000" w:fill="FFFFFF"/>
            <w:noWrap w:val="0"/>
            <w:vAlign w:val="center"/>
          </w:tcPr>
          <w:p w14:paraId="39C69DE6">
            <w:pPr>
              <w:ind w:left="-38" w:right="-105"/>
              <w:jc w:val="center"/>
              <w:rPr>
                <w:sz w:val="21"/>
                <w:szCs w:val="21"/>
              </w:rPr>
            </w:pPr>
            <w:r>
              <w:rPr>
                <w:sz w:val="21"/>
                <w:szCs w:val="21"/>
              </w:rPr>
              <w:t>27 4 01 71190</w:t>
            </w:r>
          </w:p>
        </w:tc>
        <w:tc>
          <w:tcPr>
            <w:tcW w:w="637" w:type="dxa"/>
            <w:tcBorders>
              <w:top w:val="nil"/>
              <w:left w:val="nil"/>
              <w:bottom w:val="single" w:color="auto" w:sz="4" w:space="0"/>
              <w:right w:val="single" w:color="auto" w:sz="4" w:space="0"/>
            </w:tcBorders>
            <w:shd w:val="clear" w:color="000000" w:fill="FFFFFF"/>
            <w:noWrap w:val="0"/>
            <w:vAlign w:val="center"/>
          </w:tcPr>
          <w:p w14:paraId="3FA75EBC">
            <w:pPr>
              <w:jc w:val="center"/>
              <w:rPr>
                <w:sz w:val="21"/>
                <w:szCs w:val="21"/>
              </w:rPr>
            </w:pPr>
            <w:r>
              <w:rPr>
                <w:sz w:val="21"/>
                <w:szCs w:val="21"/>
              </w:rPr>
              <w:t>600</w:t>
            </w:r>
          </w:p>
        </w:tc>
        <w:tc>
          <w:tcPr>
            <w:tcW w:w="1780" w:type="dxa"/>
            <w:tcBorders>
              <w:top w:val="nil"/>
              <w:left w:val="nil"/>
              <w:bottom w:val="single" w:color="auto" w:sz="4" w:space="0"/>
              <w:right w:val="single" w:color="auto" w:sz="4" w:space="0"/>
            </w:tcBorders>
            <w:shd w:val="clear" w:color="000000" w:fill="FFFFFF"/>
            <w:noWrap/>
            <w:vAlign w:val="center"/>
          </w:tcPr>
          <w:p w14:paraId="7E29A6C4">
            <w:pPr>
              <w:jc w:val="center"/>
              <w:rPr>
                <w:sz w:val="21"/>
                <w:szCs w:val="21"/>
              </w:rPr>
            </w:pPr>
            <w:r>
              <w:rPr>
                <w:sz w:val="21"/>
                <w:szCs w:val="21"/>
              </w:rPr>
              <w:t>878 301 000,00</w:t>
            </w:r>
          </w:p>
        </w:tc>
        <w:tc>
          <w:tcPr>
            <w:tcW w:w="1599" w:type="dxa"/>
            <w:tcBorders>
              <w:top w:val="nil"/>
              <w:left w:val="nil"/>
              <w:bottom w:val="single" w:color="auto" w:sz="4" w:space="0"/>
              <w:right w:val="single" w:color="auto" w:sz="4" w:space="0"/>
            </w:tcBorders>
            <w:shd w:val="clear" w:color="000000" w:fill="FFFFFF"/>
            <w:noWrap/>
            <w:vAlign w:val="center"/>
          </w:tcPr>
          <w:p w14:paraId="69492793">
            <w:pPr>
              <w:jc w:val="center"/>
              <w:rPr>
                <w:sz w:val="21"/>
                <w:szCs w:val="21"/>
              </w:rPr>
            </w:pPr>
            <w:r>
              <w:rPr>
                <w:sz w:val="21"/>
                <w:szCs w:val="21"/>
              </w:rPr>
              <w:t>916 297 800,00</w:t>
            </w:r>
          </w:p>
        </w:tc>
      </w:tr>
      <w:tr w14:paraId="5F8490E2">
        <w:tblPrEx>
          <w:tblCellMar>
            <w:top w:w="0" w:type="dxa"/>
            <w:left w:w="108" w:type="dxa"/>
            <w:bottom w:w="0" w:type="dxa"/>
            <w:right w:w="108" w:type="dxa"/>
          </w:tblCellMar>
        </w:tblPrEx>
        <w:trPr>
          <w:wBefore w:w="0" w:type="auto"/>
          <w:trHeight w:val="135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1C4AA54">
            <w:pPr>
              <w:rPr>
                <w:sz w:val="21"/>
                <w:szCs w:val="21"/>
              </w:rPr>
            </w:pPr>
            <w:r>
              <w:rPr>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41F0DB79">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50517A39">
            <w:pPr>
              <w:jc w:val="center"/>
              <w:rPr>
                <w:sz w:val="21"/>
                <w:szCs w:val="21"/>
              </w:rPr>
            </w:pPr>
            <w:r>
              <w:rPr>
                <w:sz w:val="21"/>
                <w:szCs w:val="21"/>
              </w:rPr>
              <w:t>0701</w:t>
            </w:r>
          </w:p>
        </w:tc>
        <w:tc>
          <w:tcPr>
            <w:tcW w:w="1204" w:type="dxa"/>
            <w:tcBorders>
              <w:top w:val="nil"/>
              <w:left w:val="nil"/>
              <w:bottom w:val="single" w:color="auto" w:sz="4" w:space="0"/>
              <w:right w:val="single" w:color="auto" w:sz="4" w:space="0"/>
            </w:tcBorders>
            <w:shd w:val="clear" w:color="000000" w:fill="FFFFFF"/>
            <w:noWrap w:val="0"/>
            <w:vAlign w:val="center"/>
          </w:tcPr>
          <w:p w14:paraId="161662CE">
            <w:pPr>
              <w:ind w:left="-38" w:right="-105"/>
              <w:jc w:val="center"/>
              <w:rPr>
                <w:sz w:val="21"/>
                <w:szCs w:val="21"/>
              </w:rPr>
            </w:pPr>
            <w:r>
              <w:rPr>
                <w:sz w:val="21"/>
                <w:szCs w:val="21"/>
              </w:rPr>
              <w:t>27 4 01 71200</w:t>
            </w:r>
          </w:p>
        </w:tc>
        <w:tc>
          <w:tcPr>
            <w:tcW w:w="637" w:type="dxa"/>
            <w:tcBorders>
              <w:top w:val="nil"/>
              <w:left w:val="nil"/>
              <w:bottom w:val="single" w:color="auto" w:sz="4" w:space="0"/>
              <w:right w:val="single" w:color="auto" w:sz="4" w:space="0"/>
            </w:tcBorders>
            <w:shd w:val="clear" w:color="000000" w:fill="FFFFFF"/>
            <w:noWrap w:val="0"/>
            <w:vAlign w:val="center"/>
          </w:tcPr>
          <w:p w14:paraId="27B5CE9B">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27B723A4">
            <w:pPr>
              <w:jc w:val="center"/>
              <w:rPr>
                <w:sz w:val="21"/>
                <w:szCs w:val="21"/>
              </w:rPr>
            </w:pPr>
            <w:r>
              <w:rPr>
                <w:sz w:val="21"/>
                <w:szCs w:val="21"/>
              </w:rPr>
              <w:t>197 281,00</w:t>
            </w:r>
          </w:p>
        </w:tc>
        <w:tc>
          <w:tcPr>
            <w:tcW w:w="1599" w:type="dxa"/>
            <w:tcBorders>
              <w:top w:val="nil"/>
              <w:left w:val="nil"/>
              <w:bottom w:val="single" w:color="auto" w:sz="4" w:space="0"/>
              <w:right w:val="single" w:color="auto" w:sz="4" w:space="0"/>
            </w:tcBorders>
            <w:shd w:val="clear" w:color="000000" w:fill="FFFFFF"/>
            <w:noWrap/>
            <w:vAlign w:val="center"/>
          </w:tcPr>
          <w:p w14:paraId="447C1C66">
            <w:pPr>
              <w:jc w:val="center"/>
              <w:rPr>
                <w:sz w:val="21"/>
                <w:szCs w:val="21"/>
              </w:rPr>
            </w:pPr>
            <w:r>
              <w:rPr>
                <w:sz w:val="21"/>
                <w:szCs w:val="21"/>
              </w:rPr>
              <w:t>176 999,00</w:t>
            </w:r>
          </w:p>
        </w:tc>
      </w:tr>
      <w:tr w14:paraId="41ED83CE">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F45A999">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color="auto" w:sz="4" w:space="0"/>
              <w:right w:val="single" w:color="auto" w:sz="4" w:space="0"/>
            </w:tcBorders>
            <w:shd w:val="clear" w:color="000000" w:fill="FFFFFF"/>
            <w:noWrap w:val="0"/>
            <w:vAlign w:val="center"/>
          </w:tcPr>
          <w:p w14:paraId="6F4DD217">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00196AF1">
            <w:pPr>
              <w:jc w:val="center"/>
              <w:rPr>
                <w:sz w:val="21"/>
                <w:szCs w:val="21"/>
              </w:rPr>
            </w:pPr>
            <w:r>
              <w:rPr>
                <w:sz w:val="21"/>
                <w:szCs w:val="21"/>
              </w:rPr>
              <w:t>0701</w:t>
            </w:r>
          </w:p>
        </w:tc>
        <w:tc>
          <w:tcPr>
            <w:tcW w:w="1204" w:type="dxa"/>
            <w:tcBorders>
              <w:top w:val="nil"/>
              <w:left w:val="nil"/>
              <w:bottom w:val="single" w:color="auto" w:sz="4" w:space="0"/>
              <w:right w:val="single" w:color="auto" w:sz="4" w:space="0"/>
            </w:tcBorders>
            <w:shd w:val="clear" w:color="000000" w:fill="FFFFFF"/>
            <w:noWrap w:val="0"/>
            <w:vAlign w:val="center"/>
          </w:tcPr>
          <w:p w14:paraId="2C34BF4F">
            <w:pPr>
              <w:ind w:left="-38" w:right="-105"/>
              <w:jc w:val="center"/>
              <w:rPr>
                <w:sz w:val="21"/>
                <w:szCs w:val="21"/>
              </w:rPr>
            </w:pPr>
            <w:r>
              <w:rPr>
                <w:sz w:val="21"/>
                <w:szCs w:val="21"/>
              </w:rPr>
              <w:t>27 4 01 71200</w:t>
            </w:r>
          </w:p>
        </w:tc>
        <w:tc>
          <w:tcPr>
            <w:tcW w:w="637" w:type="dxa"/>
            <w:tcBorders>
              <w:top w:val="nil"/>
              <w:left w:val="nil"/>
              <w:bottom w:val="single" w:color="auto" w:sz="4" w:space="0"/>
              <w:right w:val="single" w:color="auto" w:sz="4" w:space="0"/>
            </w:tcBorders>
            <w:shd w:val="clear" w:color="000000" w:fill="FFFFFF"/>
            <w:noWrap w:val="0"/>
            <w:vAlign w:val="center"/>
          </w:tcPr>
          <w:p w14:paraId="5AE11DDE">
            <w:pPr>
              <w:jc w:val="center"/>
              <w:rPr>
                <w:sz w:val="21"/>
                <w:szCs w:val="21"/>
              </w:rPr>
            </w:pPr>
            <w:r>
              <w:rPr>
                <w:sz w:val="21"/>
                <w:szCs w:val="21"/>
              </w:rPr>
              <w:t>600</w:t>
            </w:r>
          </w:p>
        </w:tc>
        <w:tc>
          <w:tcPr>
            <w:tcW w:w="1780" w:type="dxa"/>
            <w:tcBorders>
              <w:top w:val="nil"/>
              <w:left w:val="nil"/>
              <w:bottom w:val="single" w:color="auto" w:sz="4" w:space="0"/>
              <w:right w:val="single" w:color="auto" w:sz="4" w:space="0"/>
            </w:tcBorders>
            <w:shd w:val="clear" w:color="000000" w:fill="FFFFFF"/>
            <w:noWrap/>
            <w:vAlign w:val="center"/>
          </w:tcPr>
          <w:p w14:paraId="0651EF4A">
            <w:pPr>
              <w:jc w:val="center"/>
              <w:rPr>
                <w:sz w:val="21"/>
                <w:szCs w:val="21"/>
              </w:rPr>
            </w:pPr>
            <w:r>
              <w:rPr>
                <w:sz w:val="21"/>
                <w:szCs w:val="21"/>
              </w:rPr>
              <w:t>197 281,00</w:t>
            </w:r>
          </w:p>
        </w:tc>
        <w:tc>
          <w:tcPr>
            <w:tcW w:w="1599" w:type="dxa"/>
            <w:tcBorders>
              <w:top w:val="nil"/>
              <w:left w:val="nil"/>
              <w:bottom w:val="single" w:color="auto" w:sz="4" w:space="0"/>
              <w:right w:val="single" w:color="auto" w:sz="4" w:space="0"/>
            </w:tcBorders>
            <w:shd w:val="clear" w:color="000000" w:fill="FFFFFF"/>
            <w:noWrap/>
            <w:vAlign w:val="center"/>
          </w:tcPr>
          <w:p w14:paraId="7DFF8455">
            <w:pPr>
              <w:jc w:val="center"/>
              <w:rPr>
                <w:sz w:val="21"/>
                <w:szCs w:val="21"/>
              </w:rPr>
            </w:pPr>
            <w:r>
              <w:rPr>
                <w:sz w:val="21"/>
                <w:szCs w:val="21"/>
              </w:rPr>
              <w:t>176 999,00</w:t>
            </w:r>
          </w:p>
        </w:tc>
      </w:tr>
      <w:tr w14:paraId="684D6EE1">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8D65EEC">
            <w:pPr>
              <w:rPr>
                <w:sz w:val="21"/>
                <w:szCs w:val="21"/>
              </w:rPr>
            </w:pPr>
            <w:r>
              <w:rPr>
                <w:sz w:val="21"/>
                <w:szCs w:val="21"/>
              </w:rPr>
              <w:t>Комплекс процессных мероприятий «Обеспечение реализации муниципальной программы»</w:t>
            </w:r>
          </w:p>
        </w:tc>
        <w:tc>
          <w:tcPr>
            <w:tcW w:w="662" w:type="dxa"/>
            <w:tcBorders>
              <w:top w:val="nil"/>
              <w:left w:val="nil"/>
              <w:bottom w:val="single" w:color="auto" w:sz="4" w:space="0"/>
              <w:right w:val="single" w:color="auto" w:sz="4" w:space="0"/>
            </w:tcBorders>
            <w:shd w:val="clear" w:color="000000" w:fill="FFFFFF"/>
            <w:noWrap w:val="0"/>
            <w:vAlign w:val="center"/>
          </w:tcPr>
          <w:p w14:paraId="6FA085E6">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638E1EDC">
            <w:pPr>
              <w:jc w:val="center"/>
              <w:rPr>
                <w:sz w:val="21"/>
                <w:szCs w:val="21"/>
              </w:rPr>
            </w:pPr>
            <w:r>
              <w:rPr>
                <w:sz w:val="21"/>
                <w:szCs w:val="21"/>
              </w:rPr>
              <w:t>0701</w:t>
            </w:r>
          </w:p>
        </w:tc>
        <w:tc>
          <w:tcPr>
            <w:tcW w:w="1204" w:type="dxa"/>
            <w:tcBorders>
              <w:top w:val="nil"/>
              <w:left w:val="nil"/>
              <w:bottom w:val="single" w:color="auto" w:sz="4" w:space="0"/>
              <w:right w:val="single" w:color="auto" w:sz="4" w:space="0"/>
            </w:tcBorders>
            <w:shd w:val="clear" w:color="000000" w:fill="FFFFFF"/>
            <w:noWrap w:val="0"/>
            <w:vAlign w:val="center"/>
          </w:tcPr>
          <w:p w14:paraId="1F2CE736">
            <w:pPr>
              <w:ind w:left="-38" w:right="-105"/>
              <w:jc w:val="center"/>
              <w:rPr>
                <w:sz w:val="21"/>
                <w:szCs w:val="21"/>
              </w:rPr>
            </w:pPr>
            <w:r>
              <w:rPr>
                <w:sz w:val="21"/>
                <w:szCs w:val="21"/>
              </w:rPr>
              <w:t>27 4 02 00000</w:t>
            </w:r>
          </w:p>
        </w:tc>
        <w:tc>
          <w:tcPr>
            <w:tcW w:w="637" w:type="dxa"/>
            <w:tcBorders>
              <w:top w:val="nil"/>
              <w:left w:val="nil"/>
              <w:bottom w:val="single" w:color="auto" w:sz="4" w:space="0"/>
              <w:right w:val="single" w:color="auto" w:sz="4" w:space="0"/>
            </w:tcBorders>
            <w:shd w:val="clear" w:color="000000" w:fill="FFFFFF"/>
            <w:noWrap w:val="0"/>
            <w:vAlign w:val="center"/>
          </w:tcPr>
          <w:p w14:paraId="3A4C5FE8">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707DA86B">
            <w:pPr>
              <w:jc w:val="center"/>
              <w:rPr>
                <w:sz w:val="21"/>
                <w:szCs w:val="21"/>
              </w:rPr>
            </w:pPr>
            <w:r>
              <w:rPr>
                <w:sz w:val="21"/>
                <w:szCs w:val="21"/>
              </w:rPr>
              <w:t>191 286 784,43</w:t>
            </w:r>
          </w:p>
        </w:tc>
        <w:tc>
          <w:tcPr>
            <w:tcW w:w="1599" w:type="dxa"/>
            <w:tcBorders>
              <w:top w:val="nil"/>
              <w:left w:val="nil"/>
              <w:bottom w:val="single" w:color="auto" w:sz="4" w:space="0"/>
              <w:right w:val="single" w:color="auto" w:sz="4" w:space="0"/>
            </w:tcBorders>
            <w:shd w:val="clear" w:color="000000" w:fill="FFFFFF"/>
            <w:noWrap/>
            <w:vAlign w:val="center"/>
          </w:tcPr>
          <w:p w14:paraId="3BD2F94D">
            <w:pPr>
              <w:jc w:val="center"/>
              <w:rPr>
                <w:sz w:val="21"/>
                <w:szCs w:val="21"/>
              </w:rPr>
            </w:pPr>
            <w:r>
              <w:rPr>
                <w:sz w:val="21"/>
                <w:szCs w:val="21"/>
              </w:rPr>
              <w:t>207 593 840,47</w:t>
            </w:r>
          </w:p>
        </w:tc>
      </w:tr>
      <w:tr w14:paraId="587DC70C">
        <w:tblPrEx>
          <w:tblCellMar>
            <w:top w:w="0" w:type="dxa"/>
            <w:left w:w="108" w:type="dxa"/>
            <w:bottom w:w="0" w:type="dxa"/>
            <w:right w:w="108" w:type="dxa"/>
          </w:tblCellMar>
        </w:tblPrEx>
        <w:trPr>
          <w:wBefore w:w="0" w:type="auto"/>
          <w:trHeight w:val="123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BCB6FD4">
            <w:pPr>
              <w:rPr>
                <w:sz w:val="21"/>
                <w:szCs w:val="21"/>
              </w:rPr>
            </w:pPr>
            <w:r>
              <w:rPr>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523939D5">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67F46F34">
            <w:pPr>
              <w:jc w:val="center"/>
              <w:rPr>
                <w:sz w:val="21"/>
                <w:szCs w:val="21"/>
              </w:rPr>
            </w:pPr>
            <w:r>
              <w:rPr>
                <w:sz w:val="21"/>
                <w:szCs w:val="21"/>
              </w:rPr>
              <w:t>0701</w:t>
            </w:r>
          </w:p>
        </w:tc>
        <w:tc>
          <w:tcPr>
            <w:tcW w:w="1204" w:type="dxa"/>
            <w:tcBorders>
              <w:top w:val="nil"/>
              <w:left w:val="nil"/>
              <w:bottom w:val="single" w:color="auto" w:sz="4" w:space="0"/>
              <w:right w:val="single" w:color="auto" w:sz="4" w:space="0"/>
            </w:tcBorders>
            <w:shd w:val="clear" w:color="000000" w:fill="FFFFFF"/>
            <w:noWrap w:val="0"/>
            <w:vAlign w:val="center"/>
          </w:tcPr>
          <w:p w14:paraId="4507BBD4">
            <w:pPr>
              <w:ind w:left="-38" w:right="-105"/>
              <w:jc w:val="center"/>
              <w:rPr>
                <w:sz w:val="21"/>
                <w:szCs w:val="21"/>
              </w:rPr>
            </w:pPr>
            <w:r>
              <w:rPr>
                <w:sz w:val="21"/>
                <w:szCs w:val="21"/>
              </w:rPr>
              <w:t>27 4 02 00099</w:t>
            </w:r>
          </w:p>
        </w:tc>
        <w:tc>
          <w:tcPr>
            <w:tcW w:w="637" w:type="dxa"/>
            <w:tcBorders>
              <w:top w:val="nil"/>
              <w:left w:val="nil"/>
              <w:bottom w:val="single" w:color="auto" w:sz="4" w:space="0"/>
              <w:right w:val="single" w:color="auto" w:sz="4" w:space="0"/>
            </w:tcBorders>
            <w:shd w:val="clear" w:color="000000" w:fill="FFFFFF"/>
            <w:noWrap w:val="0"/>
            <w:vAlign w:val="center"/>
          </w:tcPr>
          <w:p w14:paraId="3C5B9415">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7D83168F">
            <w:pPr>
              <w:jc w:val="center"/>
              <w:rPr>
                <w:sz w:val="21"/>
                <w:szCs w:val="21"/>
              </w:rPr>
            </w:pPr>
            <w:r>
              <w:rPr>
                <w:sz w:val="21"/>
                <w:szCs w:val="21"/>
              </w:rPr>
              <w:t>191 286 784,43</w:t>
            </w:r>
          </w:p>
        </w:tc>
        <w:tc>
          <w:tcPr>
            <w:tcW w:w="1599" w:type="dxa"/>
            <w:tcBorders>
              <w:top w:val="nil"/>
              <w:left w:val="nil"/>
              <w:bottom w:val="single" w:color="auto" w:sz="4" w:space="0"/>
              <w:right w:val="single" w:color="auto" w:sz="4" w:space="0"/>
            </w:tcBorders>
            <w:shd w:val="clear" w:color="000000" w:fill="FFFFFF"/>
            <w:noWrap/>
            <w:vAlign w:val="center"/>
          </w:tcPr>
          <w:p w14:paraId="258ADFD7">
            <w:pPr>
              <w:jc w:val="center"/>
              <w:rPr>
                <w:sz w:val="21"/>
                <w:szCs w:val="21"/>
              </w:rPr>
            </w:pPr>
            <w:r>
              <w:rPr>
                <w:sz w:val="21"/>
                <w:szCs w:val="21"/>
              </w:rPr>
              <w:t>207 593 840,47</w:t>
            </w:r>
          </w:p>
        </w:tc>
      </w:tr>
      <w:tr w14:paraId="3B8CC401">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6C2F259">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color="auto" w:sz="4" w:space="0"/>
              <w:right w:val="single" w:color="auto" w:sz="4" w:space="0"/>
            </w:tcBorders>
            <w:shd w:val="clear" w:color="000000" w:fill="FFFFFF"/>
            <w:noWrap w:val="0"/>
            <w:vAlign w:val="center"/>
          </w:tcPr>
          <w:p w14:paraId="088BD09B">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777E9AAA">
            <w:pPr>
              <w:jc w:val="center"/>
              <w:rPr>
                <w:sz w:val="21"/>
                <w:szCs w:val="21"/>
              </w:rPr>
            </w:pPr>
            <w:r>
              <w:rPr>
                <w:sz w:val="21"/>
                <w:szCs w:val="21"/>
              </w:rPr>
              <w:t>0701</w:t>
            </w:r>
          </w:p>
        </w:tc>
        <w:tc>
          <w:tcPr>
            <w:tcW w:w="1204" w:type="dxa"/>
            <w:tcBorders>
              <w:top w:val="nil"/>
              <w:left w:val="nil"/>
              <w:bottom w:val="single" w:color="auto" w:sz="4" w:space="0"/>
              <w:right w:val="single" w:color="auto" w:sz="4" w:space="0"/>
            </w:tcBorders>
            <w:shd w:val="clear" w:color="000000" w:fill="FFFFFF"/>
            <w:noWrap w:val="0"/>
            <w:vAlign w:val="center"/>
          </w:tcPr>
          <w:p w14:paraId="7166828F">
            <w:pPr>
              <w:ind w:left="-38" w:right="-105"/>
              <w:jc w:val="center"/>
              <w:rPr>
                <w:sz w:val="21"/>
                <w:szCs w:val="21"/>
              </w:rPr>
            </w:pPr>
            <w:r>
              <w:rPr>
                <w:sz w:val="21"/>
                <w:szCs w:val="21"/>
              </w:rPr>
              <w:t>27 4 02 00099</w:t>
            </w:r>
          </w:p>
        </w:tc>
        <w:tc>
          <w:tcPr>
            <w:tcW w:w="637" w:type="dxa"/>
            <w:tcBorders>
              <w:top w:val="nil"/>
              <w:left w:val="nil"/>
              <w:bottom w:val="single" w:color="auto" w:sz="4" w:space="0"/>
              <w:right w:val="single" w:color="auto" w:sz="4" w:space="0"/>
            </w:tcBorders>
            <w:shd w:val="clear" w:color="000000" w:fill="FFFFFF"/>
            <w:noWrap w:val="0"/>
            <w:vAlign w:val="center"/>
          </w:tcPr>
          <w:p w14:paraId="1987208A">
            <w:pPr>
              <w:jc w:val="center"/>
              <w:rPr>
                <w:sz w:val="21"/>
                <w:szCs w:val="21"/>
              </w:rPr>
            </w:pPr>
            <w:r>
              <w:rPr>
                <w:sz w:val="21"/>
                <w:szCs w:val="21"/>
              </w:rPr>
              <w:t>600</w:t>
            </w:r>
          </w:p>
        </w:tc>
        <w:tc>
          <w:tcPr>
            <w:tcW w:w="1780" w:type="dxa"/>
            <w:tcBorders>
              <w:top w:val="nil"/>
              <w:left w:val="nil"/>
              <w:bottom w:val="single" w:color="auto" w:sz="4" w:space="0"/>
              <w:right w:val="single" w:color="auto" w:sz="4" w:space="0"/>
            </w:tcBorders>
            <w:shd w:val="clear" w:color="000000" w:fill="FFFFFF"/>
            <w:noWrap/>
            <w:vAlign w:val="center"/>
          </w:tcPr>
          <w:p w14:paraId="2FF61068">
            <w:pPr>
              <w:jc w:val="center"/>
              <w:rPr>
                <w:sz w:val="21"/>
                <w:szCs w:val="21"/>
              </w:rPr>
            </w:pPr>
            <w:r>
              <w:rPr>
                <w:sz w:val="21"/>
                <w:szCs w:val="21"/>
              </w:rPr>
              <w:t>191 286 784,43</w:t>
            </w:r>
          </w:p>
        </w:tc>
        <w:tc>
          <w:tcPr>
            <w:tcW w:w="1599" w:type="dxa"/>
            <w:tcBorders>
              <w:top w:val="nil"/>
              <w:left w:val="nil"/>
              <w:bottom w:val="single" w:color="auto" w:sz="4" w:space="0"/>
              <w:right w:val="single" w:color="auto" w:sz="4" w:space="0"/>
            </w:tcBorders>
            <w:shd w:val="clear" w:color="000000" w:fill="FFFFFF"/>
            <w:noWrap/>
            <w:vAlign w:val="center"/>
          </w:tcPr>
          <w:p w14:paraId="2AFE1857">
            <w:pPr>
              <w:jc w:val="center"/>
              <w:rPr>
                <w:sz w:val="21"/>
                <w:szCs w:val="21"/>
              </w:rPr>
            </w:pPr>
            <w:r>
              <w:rPr>
                <w:sz w:val="21"/>
                <w:szCs w:val="21"/>
              </w:rPr>
              <w:t>207 593 840,47</w:t>
            </w:r>
          </w:p>
        </w:tc>
      </w:tr>
      <w:tr w14:paraId="6C1BEA8B">
        <w:tblPrEx>
          <w:tblCellMar>
            <w:top w:w="0" w:type="dxa"/>
            <w:left w:w="108" w:type="dxa"/>
            <w:bottom w:w="0" w:type="dxa"/>
            <w:right w:w="108" w:type="dxa"/>
          </w:tblCellMar>
        </w:tblPrEx>
        <w:trPr>
          <w:wBefore w:w="0" w:type="auto"/>
          <w:trHeight w:val="285"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5813D61">
            <w:pPr>
              <w:rPr>
                <w:b/>
                <w:bCs/>
                <w:sz w:val="21"/>
                <w:szCs w:val="21"/>
              </w:rPr>
            </w:pPr>
            <w:r>
              <w:rPr>
                <w:b/>
                <w:bCs/>
                <w:sz w:val="21"/>
                <w:szCs w:val="21"/>
              </w:rPr>
              <w:t>Общее образование</w:t>
            </w:r>
          </w:p>
        </w:tc>
        <w:tc>
          <w:tcPr>
            <w:tcW w:w="662" w:type="dxa"/>
            <w:tcBorders>
              <w:top w:val="nil"/>
              <w:left w:val="nil"/>
              <w:bottom w:val="single" w:color="auto" w:sz="4" w:space="0"/>
              <w:right w:val="single" w:color="auto" w:sz="4" w:space="0"/>
            </w:tcBorders>
            <w:shd w:val="clear" w:color="000000" w:fill="FFFFFF"/>
            <w:noWrap w:val="0"/>
            <w:vAlign w:val="center"/>
          </w:tcPr>
          <w:p w14:paraId="72F81CAA">
            <w:pPr>
              <w:jc w:val="center"/>
              <w:rPr>
                <w:b/>
                <w:bCs/>
                <w:sz w:val="21"/>
                <w:szCs w:val="21"/>
              </w:rPr>
            </w:pPr>
            <w:r>
              <w:rPr>
                <w:b/>
                <w:bCs/>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5B0D51CC">
            <w:pPr>
              <w:jc w:val="center"/>
              <w:rPr>
                <w:b/>
                <w:bCs/>
                <w:sz w:val="21"/>
                <w:szCs w:val="21"/>
              </w:rPr>
            </w:pPr>
            <w:r>
              <w:rPr>
                <w:b/>
                <w:bCs/>
                <w:sz w:val="21"/>
                <w:szCs w:val="21"/>
              </w:rPr>
              <w:t>0702</w:t>
            </w:r>
          </w:p>
        </w:tc>
        <w:tc>
          <w:tcPr>
            <w:tcW w:w="1204" w:type="dxa"/>
            <w:tcBorders>
              <w:top w:val="nil"/>
              <w:left w:val="nil"/>
              <w:bottom w:val="single" w:color="auto" w:sz="4" w:space="0"/>
              <w:right w:val="single" w:color="auto" w:sz="4" w:space="0"/>
            </w:tcBorders>
            <w:shd w:val="clear" w:color="000000" w:fill="FFFFFF"/>
            <w:noWrap w:val="0"/>
            <w:vAlign w:val="center"/>
          </w:tcPr>
          <w:p w14:paraId="28730818">
            <w:pPr>
              <w:ind w:left="-38" w:right="-105"/>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7120DC8F">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6CBDBC85">
            <w:pPr>
              <w:jc w:val="center"/>
              <w:rPr>
                <w:b/>
                <w:bCs/>
                <w:sz w:val="21"/>
                <w:szCs w:val="21"/>
              </w:rPr>
            </w:pPr>
            <w:r>
              <w:rPr>
                <w:b/>
                <w:bCs/>
                <w:sz w:val="21"/>
                <w:szCs w:val="21"/>
              </w:rPr>
              <w:t>1 132 475 984,32</w:t>
            </w:r>
          </w:p>
        </w:tc>
        <w:tc>
          <w:tcPr>
            <w:tcW w:w="1599" w:type="dxa"/>
            <w:tcBorders>
              <w:top w:val="nil"/>
              <w:left w:val="nil"/>
              <w:bottom w:val="single" w:color="auto" w:sz="4" w:space="0"/>
              <w:right w:val="single" w:color="auto" w:sz="4" w:space="0"/>
            </w:tcBorders>
            <w:shd w:val="clear" w:color="000000" w:fill="FFFFFF"/>
            <w:noWrap/>
            <w:vAlign w:val="center"/>
          </w:tcPr>
          <w:p w14:paraId="3023A0C3">
            <w:pPr>
              <w:jc w:val="center"/>
              <w:rPr>
                <w:b/>
                <w:bCs/>
                <w:sz w:val="21"/>
                <w:szCs w:val="21"/>
              </w:rPr>
            </w:pPr>
            <w:r>
              <w:rPr>
                <w:b/>
                <w:bCs/>
                <w:sz w:val="21"/>
                <w:szCs w:val="21"/>
              </w:rPr>
              <w:t>1 181 825 796,58</w:t>
            </w:r>
          </w:p>
        </w:tc>
      </w:tr>
      <w:tr w14:paraId="0C1FCAB0">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CF02C9C">
            <w:pPr>
              <w:rPr>
                <w:sz w:val="21"/>
                <w:szCs w:val="21"/>
              </w:rPr>
            </w:pPr>
            <w:r>
              <w:rPr>
                <w:sz w:val="21"/>
                <w:szCs w:val="21"/>
              </w:rPr>
              <w:t>Муниципальная программа "Развитие и модернизация образования в городе Димитровграде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7E41EEB9">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268DDE99">
            <w:pPr>
              <w:jc w:val="center"/>
              <w:rPr>
                <w:sz w:val="21"/>
                <w:szCs w:val="21"/>
              </w:rPr>
            </w:pPr>
            <w:r>
              <w:rPr>
                <w:sz w:val="21"/>
                <w:szCs w:val="21"/>
              </w:rPr>
              <w:t>0702</w:t>
            </w:r>
          </w:p>
        </w:tc>
        <w:tc>
          <w:tcPr>
            <w:tcW w:w="1204" w:type="dxa"/>
            <w:tcBorders>
              <w:top w:val="nil"/>
              <w:left w:val="nil"/>
              <w:bottom w:val="single" w:color="auto" w:sz="4" w:space="0"/>
              <w:right w:val="single" w:color="auto" w:sz="4" w:space="0"/>
            </w:tcBorders>
            <w:shd w:val="clear" w:color="000000" w:fill="FFFFFF"/>
            <w:noWrap w:val="0"/>
            <w:vAlign w:val="center"/>
          </w:tcPr>
          <w:p w14:paraId="6B5356ED">
            <w:pPr>
              <w:ind w:left="-38" w:right="-105"/>
              <w:jc w:val="center"/>
              <w:rPr>
                <w:sz w:val="21"/>
                <w:szCs w:val="21"/>
              </w:rPr>
            </w:pPr>
            <w:r>
              <w:rPr>
                <w:sz w:val="21"/>
                <w:szCs w:val="21"/>
              </w:rPr>
              <w:t>27 0 00 00000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0498B82A">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7DABB5E4">
            <w:pPr>
              <w:jc w:val="center"/>
              <w:rPr>
                <w:sz w:val="21"/>
                <w:szCs w:val="21"/>
              </w:rPr>
            </w:pPr>
            <w:r>
              <w:rPr>
                <w:sz w:val="21"/>
                <w:szCs w:val="21"/>
              </w:rPr>
              <w:t>1 132 475 984,32</w:t>
            </w:r>
          </w:p>
        </w:tc>
        <w:tc>
          <w:tcPr>
            <w:tcW w:w="1599" w:type="dxa"/>
            <w:tcBorders>
              <w:top w:val="nil"/>
              <w:left w:val="nil"/>
              <w:bottom w:val="single" w:color="auto" w:sz="4" w:space="0"/>
              <w:right w:val="single" w:color="auto" w:sz="4" w:space="0"/>
            </w:tcBorders>
            <w:shd w:val="clear" w:color="000000" w:fill="FFFFFF"/>
            <w:noWrap/>
            <w:vAlign w:val="center"/>
          </w:tcPr>
          <w:p w14:paraId="5475B012">
            <w:pPr>
              <w:jc w:val="center"/>
              <w:rPr>
                <w:sz w:val="21"/>
                <w:szCs w:val="21"/>
              </w:rPr>
            </w:pPr>
            <w:r>
              <w:rPr>
                <w:sz w:val="21"/>
                <w:szCs w:val="21"/>
              </w:rPr>
              <w:t>1 181 825 796,58</w:t>
            </w:r>
          </w:p>
        </w:tc>
      </w:tr>
      <w:tr w14:paraId="3579F081">
        <w:tblPrEx>
          <w:tblCellMar>
            <w:top w:w="0" w:type="dxa"/>
            <w:left w:w="108" w:type="dxa"/>
            <w:bottom w:w="0" w:type="dxa"/>
            <w:right w:w="108" w:type="dxa"/>
          </w:tblCellMar>
        </w:tblPrEx>
        <w:trPr>
          <w:wBefore w:w="0" w:type="auto"/>
          <w:trHeight w:val="285"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174A4EB">
            <w:pPr>
              <w:rPr>
                <w:sz w:val="21"/>
                <w:szCs w:val="21"/>
              </w:rPr>
            </w:pPr>
            <w:r>
              <w:rPr>
                <w:sz w:val="21"/>
                <w:szCs w:val="21"/>
              </w:rPr>
              <w:t>Комплексы процессных мероприятий</w:t>
            </w:r>
          </w:p>
        </w:tc>
        <w:tc>
          <w:tcPr>
            <w:tcW w:w="662" w:type="dxa"/>
            <w:tcBorders>
              <w:top w:val="nil"/>
              <w:left w:val="nil"/>
              <w:bottom w:val="single" w:color="auto" w:sz="4" w:space="0"/>
              <w:right w:val="single" w:color="auto" w:sz="4" w:space="0"/>
            </w:tcBorders>
            <w:shd w:val="clear" w:color="000000" w:fill="FFFFFF"/>
            <w:noWrap w:val="0"/>
            <w:vAlign w:val="center"/>
          </w:tcPr>
          <w:p w14:paraId="36859619">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156B39CB">
            <w:pPr>
              <w:jc w:val="center"/>
              <w:rPr>
                <w:sz w:val="21"/>
                <w:szCs w:val="21"/>
              </w:rPr>
            </w:pPr>
            <w:r>
              <w:rPr>
                <w:sz w:val="21"/>
                <w:szCs w:val="21"/>
              </w:rPr>
              <w:t>0702</w:t>
            </w:r>
          </w:p>
        </w:tc>
        <w:tc>
          <w:tcPr>
            <w:tcW w:w="1204" w:type="dxa"/>
            <w:tcBorders>
              <w:top w:val="nil"/>
              <w:left w:val="nil"/>
              <w:bottom w:val="single" w:color="auto" w:sz="4" w:space="0"/>
              <w:right w:val="single" w:color="auto" w:sz="4" w:space="0"/>
            </w:tcBorders>
            <w:shd w:val="clear" w:color="000000" w:fill="FFFFFF"/>
            <w:noWrap w:val="0"/>
            <w:vAlign w:val="center"/>
          </w:tcPr>
          <w:p w14:paraId="3F504D40">
            <w:pPr>
              <w:ind w:left="-38" w:right="-105"/>
              <w:jc w:val="center"/>
              <w:rPr>
                <w:sz w:val="21"/>
                <w:szCs w:val="21"/>
              </w:rPr>
            </w:pPr>
            <w:r>
              <w:rPr>
                <w:sz w:val="21"/>
                <w:szCs w:val="21"/>
              </w:rPr>
              <w:t>27 4 00 00000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5BB91920">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256E4E4E">
            <w:pPr>
              <w:jc w:val="center"/>
              <w:rPr>
                <w:sz w:val="21"/>
                <w:szCs w:val="21"/>
              </w:rPr>
            </w:pPr>
            <w:r>
              <w:rPr>
                <w:sz w:val="21"/>
                <w:szCs w:val="21"/>
              </w:rPr>
              <w:t>1 132 475 984,32</w:t>
            </w:r>
          </w:p>
        </w:tc>
        <w:tc>
          <w:tcPr>
            <w:tcW w:w="1599" w:type="dxa"/>
            <w:tcBorders>
              <w:top w:val="nil"/>
              <w:left w:val="nil"/>
              <w:bottom w:val="single" w:color="auto" w:sz="4" w:space="0"/>
              <w:right w:val="single" w:color="auto" w:sz="4" w:space="0"/>
            </w:tcBorders>
            <w:shd w:val="clear" w:color="000000" w:fill="FFFFFF"/>
            <w:noWrap/>
            <w:vAlign w:val="center"/>
          </w:tcPr>
          <w:p w14:paraId="2F736044">
            <w:pPr>
              <w:jc w:val="center"/>
              <w:rPr>
                <w:sz w:val="21"/>
                <w:szCs w:val="21"/>
              </w:rPr>
            </w:pPr>
            <w:r>
              <w:rPr>
                <w:sz w:val="21"/>
                <w:szCs w:val="21"/>
              </w:rPr>
              <w:t>1 181 825 796,58</w:t>
            </w:r>
          </w:p>
        </w:tc>
      </w:tr>
      <w:tr w14:paraId="5796986E">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B461995">
            <w:pPr>
              <w:rPr>
                <w:sz w:val="21"/>
                <w:szCs w:val="21"/>
              </w:rPr>
            </w:pPr>
            <w:r>
              <w:rPr>
                <w:sz w:val="21"/>
                <w:szCs w:val="21"/>
              </w:rPr>
              <w:t>Комплекс процессных мероприятий «Развитие общего образования в городе Димитровграде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11168211">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33EA594B">
            <w:pPr>
              <w:jc w:val="center"/>
              <w:rPr>
                <w:sz w:val="21"/>
                <w:szCs w:val="21"/>
              </w:rPr>
            </w:pPr>
            <w:r>
              <w:rPr>
                <w:sz w:val="21"/>
                <w:szCs w:val="21"/>
              </w:rPr>
              <w:t>0702</w:t>
            </w:r>
          </w:p>
        </w:tc>
        <w:tc>
          <w:tcPr>
            <w:tcW w:w="1204" w:type="dxa"/>
            <w:tcBorders>
              <w:top w:val="nil"/>
              <w:left w:val="nil"/>
              <w:bottom w:val="single" w:color="auto" w:sz="4" w:space="0"/>
              <w:right w:val="single" w:color="auto" w:sz="4" w:space="0"/>
            </w:tcBorders>
            <w:shd w:val="clear" w:color="000000" w:fill="FFFFFF"/>
            <w:noWrap w:val="0"/>
            <w:vAlign w:val="center"/>
          </w:tcPr>
          <w:p w14:paraId="059036B3">
            <w:pPr>
              <w:ind w:left="-38" w:right="-105"/>
              <w:jc w:val="center"/>
              <w:rPr>
                <w:sz w:val="21"/>
                <w:szCs w:val="21"/>
              </w:rPr>
            </w:pPr>
            <w:r>
              <w:rPr>
                <w:sz w:val="21"/>
                <w:szCs w:val="21"/>
              </w:rPr>
              <w:t>27 4 01 00000</w:t>
            </w:r>
          </w:p>
        </w:tc>
        <w:tc>
          <w:tcPr>
            <w:tcW w:w="637" w:type="dxa"/>
            <w:tcBorders>
              <w:top w:val="nil"/>
              <w:left w:val="nil"/>
              <w:bottom w:val="single" w:color="auto" w:sz="4" w:space="0"/>
              <w:right w:val="single" w:color="auto" w:sz="4" w:space="0"/>
            </w:tcBorders>
            <w:shd w:val="clear" w:color="000000" w:fill="FFFFFF"/>
            <w:noWrap w:val="0"/>
            <w:vAlign w:val="center"/>
          </w:tcPr>
          <w:p w14:paraId="5A652C79">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14ED11D4">
            <w:pPr>
              <w:jc w:val="center"/>
              <w:rPr>
                <w:sz w:val="21"/>
                <w:szCs w:val="21"/>
              </w:rPr>
            </w:pPr>
            <w:r>
              <w:rPr>
                <w:sz w:val="21"/>
                <w:szCs w:val="21"/>
              </w:rPr>
              <w:t>1 023 568 603,60</w:t>
            </w:r>
          </w:p>
        </w:tc>
        <w:tc>
          <w:tcPr>
            <w:tcW w:w="1599" w:type="dxa"/>
            <w:tcBorders>
              <w:top w:val="nil"/>
              <w:left w:val="nil"/>
              <w:bottom w:val="single" w:color="auto" w:sz="4" w:space="0"/>
              <w:right w:val="single" w:color="auto" w:sz="4" w:space="0"/>
            </w:tcBorders>
            <w:shd w:val="clear" w:color="000000" w:fill="FFFFFF"/>
            <w:noWrap/>
            <w:vAlign w:val="center"/>
          </w:tcPr>
          <w:p w14:paraId="71B51C96">
            <w:pPr>
              <w:jc w:val="center"/>
              <w:rPr>
                <w:sz w:val="21"/>
                <w:szCs w:val="21"/>
              </w:rPr>
            </w:pPr>
            <w:r>
              <w:rPr>
                <w:sz w:val="21"/>
                <w:szCs w:val="21"/>
              </w:rPr>
              <w:t>1 059 493 495,87</w:t>
            </w:r>
          </w:p>
        </w:tc>
      </w:tr>
      <w:tr w14:paraId="2BEE3DF9">
        <w:tblPrEx>
          <w:tblCellMar>
            <w:top w:w="0" w:type="dxa"/>
            <w:left w:w="108" w:type="dxa"/>
            <w:bottom w:w="0" w:type="dxa"/>
            <w:right w:w="108" w:type="dxa"/>
          </w:tblCellMar>
        </w:tblPrEx>
        <w:trPr>
          <w:wBefore w:w="0" w:type="auto"/>
          <w:trHeight w:val="135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440AB30">
            <w:pPr>
              <w:rPr>
                <w:sz w:val="21"/>
                <w:szCs w:val="21"/>
              </w:rPr>
            </w:pPr>
            <w:r>
              <w:rPr>
                <w:sz w:val="21"/>
                <w:szCs w:val="21"/>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662" w:type="dxa"/>
            <w:tcBorders>
              <w:top w:val="nil"/>
              <w:left w:val="nil"/>
              <w:bottom w:val="single" w:color="auto" w:sz="4" w:space="0"/>
              <w:right w:val="single" w:color="auto" w:sz="4" w:space="0"/>
            </w:tcBorders>
            <w:shd w:val="clear" w:color="000000" w:fill="FFFFFF"/>
            <w:noWrap w:val="0"/>
            <w:vAlign w:val="center"/>
          </w:tcPr>
          <w:p w14:paraId="5804D2A1">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6444726E">
            <w:pPr>
              <w:jc w:val="center"/>
              <w:rPr>
                <w:sz w:val="21"/>
                <w:szCs w:val="21"/>
              </w:rPr>
            </w:pPr>
            <w:r>
              <w:rPr>
                <w:sz w:val="21"/>
                <w:szCs w:val="21"/>
              </w:rPr>
              <w:t>0702</w:t>
            </w:r>
          </w:p>
        </w:tc>
        <w:tc>
          <w:tcPr>
            <w:tcW w:w="1204" w:type="dxa"/>
            <w:tcBorders>
              <w:top w:val="nil"/>
              <w:left w:val="nil"/>
              <w:bottom w:val="single" w:color="auto" w:sz="4" w:space="0"/>
              <w:right w:val="single" w:color="auto" w:sz="4" w:space="0"/>
            </w:tcBorders>
            <w:shd w:val="clear" w:color="000000" w:fill="FFFFFF"/>
            <w:noWrap w:val="0"/>
            <w:vAlign w:val="center"/>
          </w:tcPr>
          <w:p w14:paraId="6303BD30">
            <w:pPr>
              <w:ind w:left="-38" w:right="-105"/>
              <w:jc w:val="center"/>
              <w:rPr>
                <w:sz w:val="21"/>
                <w:szCs w:val="21"/>
              </w:rPr>
            </w:pPr>
            <w:r>
              <w:rPr>
                <w:sz w:val="21"/>
                <w:szCs w:val="21"/>
              </w:rPr>
              <w:t>27 4 01 71140</w:t>
            </w:r>
          </w:p>
        </w:tc>
        <w:tc>
          <w:tcPr>
            <w:tcW w:w="637" w:type="dxa"/>
            <w:tcBorders>
              <w:top w:val="nil"/>
              <w:left w:val="nil"/>
              <w:bottom w:val="single" w:color="auto" w:sz="4" w:space="0"/>
              <w:right w:val="single" w:color="auto" w:sz="4" w:space="0"/>
            </w:tcBorders>
            <w:shd w:val="clear" w:color="000000" w:fill="FFFFFF"/>
            <w:noWrap w:val="0"/>
            <w:vAlign w:val="center"/>
          </w:tcPr>
          <w:p w14:paraId="41D0A0CF">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2536AF3B">
            <w:pPr>
              <w:jc w:val="center"/>
              <w:rPr>
                <w:sz w:val="21"/>
                <w:szCs w:val="21"/>
              </w:rPr>
            </w:pPr>
            <w:r>
              <w:rPr>
                <w:sz w:val="21"/>
                <w:szCs w:val="21"/>
              </w:rPr>
              <w:t>922 802 600,00</w:t>
            </w:r>
          </w:p>
        </w:tc>
        <w:tc>
          <w:tcPr>
            <w:tcW w:w="1599" w:type="dxa"/>
            <w:tcBorders>
              <w:top w:val="nil"/>
              <w:left w:val="nil"/>
              <w:bottom w:val="single" w:color="auto" w:sz="4" w:space="0"/>
              <w:right w:val="single" w:color="auto" w:sz="4" w:space="0"/>
            </w:tcBorders>
            <w:shd w:val="clear" w:color="000000" w:fill="FFFFFF"/>
            <w:noWrap/>
            <w:vAlign w:val="center"/>
          </w:tcPr>
          <w:p w14:paraId="6C7F91B6">
            <w:pPr>
              <w:jc w:val="center"/>
              <w:rPr>
                <w:sz w:val="21"/>
                <w:szCs w:val="21"/>
              </w:rPr>
            </w:pPr>
            <w:r>
              <w:rPr>
                <w:sz w:val="21"/>
                <w:szCs w:val="21"/>
              </w:rPr>
              <w:t>958 728 200,00</w:t>
            </w:r>
          </w:p>
        </w:tc>
      </w:tr>
      <w:tr w14:paraId="2A58067A">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2B7566B">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color="auto" w:sz="4" w:space="0"/>
              <w:right w:val="single" w:color="auto" w:sz="4" w:space="0"/>
            </w:tcBorders>
            <w:shd w:val="clear" w:color="000000" w:fill="FFFFFF"/>
            <w:noWrap w:val="0"/>
            <w:vAlign w:val="center"/>
          </w:tcPr>
          <w:p w14:paraId="03B830BA">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6DC5D7B4">
            <w:pPr>
              <w:jc w:val="center"/>
              <w:rPr>
                <w:sz w:val="21"/>
                <w:szCs w:val="21"/>
              </w:rPr>
            </w:pPr>
            <w:r>
              <w:rPr>
                <w:sz w:val="21"/>
                <w:szCs w:val="21"/>
              </w:rPr>
              <w:t>0702</w:t>
            </w:r>
          </w:p>
        </w:tc>
        <w:tc>
          <w:tcPr>
            <w:tcW w:w="1204" w:type="dxa"/>
            <w:tcBorders>
              <w:top w:val="nil"/>
              <w:left w:val="nil"/>
              <w:bottom w:val="single" w:color="auto" w:sz="4" w:space="0"/>
              <w:right w:val="single" w:color="auto" w:sz="4" w:space="0"/>
            </w:tcBorders>
            <w:shd w:val="clear" w:color="000000" w:fill="FFFFFF"/>
            <w:noWrap w:val="0"/>
            <w:vAlign w:val="center"/>
          </w:tcPr>
          <w:p w14:paraId="706C6FCD">
            <w:pPr>
              <w:ind w:left="-38" w:right="-105"/>
              <w:jc w:val="center"/>
              <w:rPr>
                <w:sz w:val="21"/>
                <w:szCs w:val="21"/>
              </w:rPr>
            </w:pPr>
            <w:r>
              <w:rPr>
                <w:sz w:val="21"/>
                <w:szCs w:val="21"/>
              </w:rPr>
              <w:t>27 4 01 71140</w:t>
            </w:r>
          </w:p>
        </w:tc>
        <w:tc>
          <w:tcPr>
            <w:tcW w:w="637" w:type="dxa"/>
            <w:tcBorders>
              <w:top w:val="nil"/>
              <w:left w:val="nil"/>
              <w:bottom w:val="single" w:color="auto" w:sz="4" w:space="0"/>
              <w:right w:val="single" w:color="auto" w:sz="4" w:space="0"/>
            </w:tcBorders>
            <w:shd w:val="clear" w:color="000000" w:fill="FFFFFF"/>
            <w:noWrap w:val="0"/>
            <w:vAlign w:val="center"/>
          </w:tcPr>
          <w:p w14:paraId="68D400AF">
            <w:pPr>
              <w:jc w:val="center"/>
              <w:rPr>
                <w:sz w:val="21"/>
                <w:szCs w:val="21"/>
              </w:rPr>
            </w:pPr>
            <w:r>
              <w:rPr>
                <w:sz w:val="21"/>
                <w:szCs w:val="21"/>
              </w:rPr>
              <w:t>100</w:t>
            </w:r>
          </w:p>
        </w:tc>
        <w:tc>
          <w:tcPr>
            <w:tcW w:w="1780" w:type="dxa"/>
            <w:tcBorders>
              <w:top w:val="nil"/>
              <w:left w:val="nil"/>
              <w:bottom w:val="single" w:color="auto" w:sz="4" w:space="0"/>
              <w:right w:val="single" w:color="auto" w:sz="4" w:space="0"/>
            </w:tcBorders>
            <w:shd w:val="clear" w:color="000000" w:fill="FFFFFF"/>
            <w:noWrap/>
            <w:vAlign w:val="center"/>
          </w:tcPr>
          <w:p w14:paraId="294E4018">
            <w:pPr>
              <w:jc w:val="center"/>
              <w:rPr>
                <w:sz w:val="21"/>
                <w:szCs w:val="21"/>
              </w:rPr>
            </w:pPr>
            <w:r>
              <w:rPr>
                <w:sz w:val="21"/>
                <w:szCs w:val="21"/>
              </w:rPr>
              <w:t>79 968 439,16</w:t>
            </w:r>
          </w:p>
        </w:tc>
        <w:tc>
          <w:tcPr>
            <w:tcW w:w="1599" w:type="dxa"/>
            <w:tcBorders>
              <w:top w:val="nil"/>
              <w:left w:val="nil"/>
              <w:bottom w:val="single" w:color="auto" w:sz="4" w:space="0"/>
              <w:right w:val="single" w:color="auto" w:sz="4" w:space="0"/>
            </w:tcBorders>
            <w:shd w:val="clear" w:color="000000" w:fill="FFFFFF"/>
            <w:noWrap/>
            <w:vAlign w:val="center"/>
          </w:tcPr>
          <w:p w14:paraId="3282AF08">
            <w:pPr>
              <w:jc w:val="center"/>
              <w:rPr>
                <w:sz w:val="21"/>
                <w:szCs w:val="21"/>
              </w:rPr>
            </w:pPr>
            <w:r>
              <w:rPr>
                <w:sz w:val="21"/>
                <w:szCs w:val="21"/>
              </w:rPr>
              <w:t>83 081 610,50</w:t>
            </w:r>
          </w:p>
        </w:tc>
      </w:tr>
      <w:tr w14:paraId="43F05DB0">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C8CB5F5">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65773F76">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2275FCCE">
            <w:pPr>
              <w:jc w:val="center"/>
              <w:rPr>
                <w:sz w:val="21"/>
                <w:szCs w:val="21"/>
              </w:rPr>
            </w:pPr>
            <w:r>
              <w:rPr>
                <w:sz w:val="21"/>
                <w:szCs w:val="21"/>
              </w:rPr>
              <w:t>0702</w:t>
            </w:r>
          </w:p>
        </w:tc>
        <w:tc>
          <w:tcPr>
            <w:tcW w:w="1204" w:type="dxa"/>
            <w:tcBorders>
              <w:top w:val="nil"/>
              <w:left w:val="nil"/>
              <w:bottom w:val="single" w:color="auto" w:sz="4" w:space="0"/>
              <w:right w:val="single" w:color="auto" w:sz="4" w:space="0"/>
            </w:tcBorders>
            <w:shd w:val="clear" w:color="000000" w:fill="FFFFFF"/>
            <w:noWrap w:val="0"/>
            <w:vAlign w:val="center"/>
          </w:tcPr>
          <w:p w14:paraId="01B5E007">
            <w:pPr>
              <w:ind w:left="-38" w:right="-105"/>
              <w:jc w:val="center"/>
              <w:rPr>
                <w:sz w:val="21"/>
                <w:szCs w:val="21"/>
              </w:rPr>
            </w:pPr>
            <w:r>
              <w:rPr>
                <w:sz w:val="21"/>
                <w:szCs w:val="21"/>
              </w:rPr>
              <w:t>27 4 01 71140</w:t>
            </w:r>
          </w:p>
        </w:tc>
        <w:tc>
          <w:tcPr>
            <w:tcW w:w="637" w:type="dxa"/>
            <w:tcBorders>
              <w:top w:val="nil"/>
              <w:left w:val="nil"/>
              <w:bottom w:val="single" w:color="auto" w:sz="4" w:space="0"/>
              <w:right w:val="single" w:color="auto" w:sz="4" w:space="0"/>
            </w:tcBorders>
            <w:shd w:val="clear" w:color="000000" w:fill="FFFFFF"/>
            <w:noWrap w:val="0"/>
            <w:vAlign w:val="center"/>
          </w:tcPr>
          <w:p w14:paraId="56438DA2">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44442FC4">
            <w:pPr>
              <w:jc w:val="center"/>
              <w:rPr>
                <w:sz w:val="21"/>
                <w:szCs w:val="21"/>
              </w:rPr>
            </w:pPr>
            <w:r>
              <w:rPr>
                <w:sz w:val="21"/>
                <w:szCs w:val="21"/>
              </w:rPr>
              <w:t>3 476 888,66</w:t>
            </w:r>
          </w:p>
        </w:tc>
        <w:tc>
          <w:tcPr>
            <w:tcW w:w="1599" w:type="dxa"/>
            <w:tcBorders>
              <w:top w:val="nil"/>
              <w:left w:val="nil"/>
              <w:bottom w:val="single" w:color="auto" w:sz="4" w:space="0"/>
              <w:right w:val="single" w:color="auto" w:sz="4" w:space="0"/>
            </w:tcBorders>
            <w:shd w:val="clear" w:color="000000" w:fill="FFFFFF"/>
            <w:noWrap/>
            <w:vAlign w:val="center"/>
          </w:tcPr>
          <w:p w14:paraId="1EB2E824">
            <w:pPr>
              <w:jc w:val="center"/>
              <w:rPr>
                <w:sz w:val="21"/>
                <w:szCs w:val="21"/>
              </w:rPr>
            </w:pPr>
            <w:r>
              <w:rPr>
                <w:sz w:val="21"/>
                <w:szCs w:val="21"/>
              </w:rPr>
              <w:t>3 612 243,94</w:t>
            </w:r>
          </w:p>
        </w:tc>
      </w:tr>
      <w:tr w14:paraId="4094A157">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38580FA">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color="auto" w:sz="4" w:space="0"/>
              <w:right w:val="single" w:color="auto" w:sz="4" w:space="0"/>
            </w:tcBorders>
            <w:shd w:val="clear" w:color="000000" w:fill="FFFFFF"/>
            <w:noWrap w:val="0"/>
            <w:vAlign w:val="center"/>
          </w:tcPr>
          <w:p w14:paraId="15850B14">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5CE3D8F1">
            <w:pPr>
              <w:jc w:val="center"/>
              <w:rPr>
                <w:sz w:val="21"/>
                <w:szCs w:val="21"/>
              </w:rPr>
            </w:pPr>
            <w:r>
              <w:rPr>
                <w:sz w:val="21"/>
                <w:szCs w:val="21"/>
              </w:rPr>
              <w:t>0702</w:t>
            </w:r>
          </w:p>
        </w:tc>
        <w:tc>
          <w:tcPr>
            <w:tcW w:w="1204" w:type="dxa"/>
            <w:tcBorders>
              <w:top w:val="nil"/>
              <w:left w:val="nil"/>
              <w:bottom w:val="single" w:color="auto" w:sz="4" w:space="0"/>
              <w:right w:val="single" w:color="auto" w:sz="4" w:space="0"/>
            </w:tcBorders>
            <w:shd w:val="clear" w:color="000000" w:fill="FFFFFF"/>
            <w:noWrap w:val="0"/>
            <w:vAlign w:val="center"/>
          </w:tcPr>
          <w:p w14:paraId="7BE16D01">
            <w:pPr>
              <w:ind w:left="-38" w:right="-105"/>
              <w:jc w:val="center"/>
              <w:rPr>
                <w:sz w:val="21"/>
                <w:szCs w:val="21"/>
              </w:rPr>
            </w:pPr>
            <w:r>
              <w:rPr>
                <w:sz w:val="21"/>
                <w:szCs w:val="21"/>
              </w:rPr>
              <w:t>27 4 01 71140</w:t>
            </w:r>
          </w:p>
        </w:tc>
        <w:tc>
          <w:tcPr>
            <w:tcW w:w="637" w:type="dxa"/>
            <w:tcBorders>
              <w:top w:val="nil"/>
              <w:left w:val="nil"/>
              <w:bottom w:val="single" w:color="auto" w:sz="4" w:space="0"/>
              <w:right w:val="single" w:color="auto" w:sz="4" w:space="0"/>
            </w:tcBorders>
            <w:shd w:val="clear" w:color="000000" w:fill="FFFFFF"/>
            <w:noWrap w:val="0"/>
            <w:vAlign w:val="center"/>
          </w:tcPr>
          <w:p w14:paraId="4F5612CE">
            <w:pPr>
              <w:jc w:val="center"/>
              <w:rPr>
                <w:sz w:val="21"/>
                <w:szCs w:val="21"/>
              </w:rPr>
            </w:pPr>
            <w:r>
              <w:rPr>
                <w:sz w:val="21"/>
                <w:szCs w:val="21"/>
              </w:rPr>
              <w:t>600</w:t>
            </w:r>
          </w:p>
        </w:tc>
        <w:tc>
          <w:tcPr>
            <w:tcW w:w="1780" w:type="dxa"/>
            <w:tcBorders>
              <w:top w:val="nil"/>
              <w:left w:val="nil"/>
              <w:bottom w:val="single" w:color="auto" w:sz="4" w:space="0"/>
              <w:right w:val="single" w:color="auto" w:sz="4" w:space="0"/>
            </w:tcBorders>
            <w:shd w:val="clear" w:color="000000" w:fill="FFFFFF"/>
            <w:noWrap/>
            <w:vAlign w:val="center"/>
          </w:tcPr>
          <w:p w14:paraId="6D8999CC">
            <w:pPr>
              <w:jc w:val="center"/>
              <w:rPr>
                <w:sz w:val="21"/>
                <w:szCs w:val="21"/>
              </w:rPr>
            </w:pPr>
            <w:r>
              <w:rPr>
                <w:sz w:val="21"/>
                <w:szCs w:val="21"/>
              </w:rPr>
              <w:t>839 357 272,18</w:t>
            </w:r>
          </w:p>
        </w:tc>
        <w:tc>
          <w:tcPr>
            <w:tcW w:w="1599" w:type="dxa"/>
            <w:tcBorders>
              <w:top w:val="nil"/>
              <w:left w:val="nil"/>
              <w:bottom w:val="single" w:color="auto" w:sz="4" w:space="0"/>
              <w:right w:val="single" w:color="auto" w:sz="4" w:space="0"/>
            </w:tcBorders>
            <w:shd w:val="clear" w:color="000000" w:fill="FFFFFF"/>
            <w:noWrap/>
            <w:vAlign w:val="center"/>
          </w:tcPr>
          <w:p w14:paraId="6EB265A1">
            <w:pPr>
              <w:jc w:val="center"/>
              <w:rPr>
                <w:sz w:val="21"/>
                <w:szCs w:val="21"/>
              </w:rPr>
            </w:pPr>
            <w:r>
              <w:rPr>
                <w:sz w:val="21"/>
                <w:szCs w:val="21"/>
              </w:rPr>
              <w:t>872 034 345,56</w:t>
            </w:r>
          </w:p>
        </w:tc>
      </w:tr>
      <w:tr w14:paraId="3A114CBF">
        <w:tblPrEx>
          <w:tblCellMar>
            <w:top w:w="0" w:type="dxa"/>
            <w:left w:w="108" w:type="dxa"/>
            <w:bottom w:w="0" w:type="dxa"/>
            <w:right w:w="108" w:type="dxa"/>
          </w:tblCellMar>
        </w:tblPrEx>
        <w:trPr>
          <w:wBefore w:w="0" w:type="auto"/>
          <w:trHeight w:val="601"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34D4DE6">
            <w:pPr>
              <w:rPr>
                <w:sz w:val="21"/>
                <w:szCs w:val="21"/>
              </w:rPr>
            </w:pPr>
            <w:r>
              <w:rPr>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662" w:type="dxa"/>
            <w:tcBorders>
              <w:top w:val="nil"/>
              <w:left w:val="nil"/>
              <w:bottom w:val="single" w:color="auto" w:sz="4" w:space="0"/>
              <w:right w:val="single" w:color="auto" w:sz="4" w:space="0"/>
            </w:tcBorders>
            <w:shd w:val="clear" w:color="000000" w:fill="FFFFFF"/>
            <w:noWrap w:val="0"/>
            <w:vAlign w:val="center"/>
          </w:tcPr>
          <w:p w14:paraId="7C7D0289">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30C5BF37">
            <w:pPr>
              <w:jc w:val="center"/>
              <w:rPr>
                <w:sz w:val="21"/>
                <w:szCs w:val="21"/>
              </w:rPr>
            </w:pPr>
            <w:r>
              <w:rPr>
                <w:sz w:val="21"/>
                <w:szCs w:val="21"/>
              </w:rPr>
              <w:t>0702</w:t>
            </w:r>
          </w:p>
        </w:tc>
        <w:tc>
          <w:tcPr>
            <w:tcW w:w="1204" w:type="dxa"/>
            <w:tcBorders>
              <w:top w:val="nil"/>
              <w:left w:val="nil"/>
              <w:bottom w:val="single" w:color="auto" w:sz="4" w:space="0"/>
              <w:right w:val="single" w:color="auto" w:sz="4" w:space="0"/>
            </w:tcBorders>
            <w:shd w:val="clear" w:color="000000" w:fill="FFFFFF"/>
            <w:noWrap w:val="0"/>
            <w:vAlign w:val="center"/>
          </w:tcPr>
          <w:p w14:paraId="2C3378B7">
            <w:pPr>
              <w:ind w:left="-38" w:right="-105"/>
              <w:jc w:val="center"/>
              <w:rPr>
                <w:sz w:val="21"/>
                <w:szCs w:val="21"/>
              </w:rPr>
            </w:pPr>
            <w:r>
              <w:rPr>
                <w:sz w:val="21"/>
                <w:szCs w:val="21"/>
              </w:rPr>
              <w:t>27 4 01 71150</w:t>
            </w:r>
          </w:p>
        </w:tc>
        <w:tc>
          <w:tcPr>
            <w:tcW w:w="637" w:type="dxa"/>
            <w:tcBorders>
              <w:top w:val="nil"/>
              <w:left w:val="nil"/>
              <w:bottom w:val="single" w:color="auto" w:sz="4" w:space="0"/>
              <w:right w:val="single" w:color="auto" w:sz="4" w:space="0"/>
            </w:tcBorders>
            <w:shd w:val="clear" w:color="000000" w:fill="FFFFFF"/>
            <w:noWrap w:val="0"/>
            <w:vAlign w:val="center"/>
          </w:tcPr>
          <w:p w14:paraId="4CE1CC55">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0E1EDA72">
            <w:pPr>
              <w:jc w:val="center"/>
              <w:rPr>
                <w:sz w:val="21"/>
                <w:szCs w:val="21"/>
              </w:rPr>
            </w:pPr>
            <w:r>
              <w:rPr>
                <w:sz w:val="21"/>
                <w:szCs w:val="21"/>
              </w:rPr>
              <w:t>478 121,29</w:t>
            </w:r>
          </w:p>
        </w:tc>
        <w:tc>
          <w:tcPr>
            <w:tcW w:w="1599" w:type="dxa"/>
            <w:tcBorders>
              <w:top w:val="nil"/>
              <w:left w:val="nil"/>
              <w:bottom w:val="single" w:color="auto" w:sz="4" w:space="0"/>
              <w:right w:val="single" w:color="auto" w:sz="4" w:space="0"/>
            </w:tcBorders>
            <w:shd w:val="clear" w:color="000000" w:fill="FFFFFF"/>
            <w:noWrap/>
            <w:vAlign w:val="center"/>
          </w:tcPr>
          <w:p w14:paraId="6FB996EF">
            <w:pPr>
              <w:jc w:val="center"/>
              <w:rPr>
                <w:sz w:val="21"/>
                <w:szCs w:val="21"/>
              </w:rPr>
            </w:pPr>
            <w:r>
              <w:rPr>
                <w:sz w:val="21"/>
                <w:szCs w:val="21"/>
              </w:rPr>
              <w:t>478 121,29</w:t>
            </w:r>
          </w:p>
        </w:tc>
      </w:tr>
      <w:tr w14:paraId="5B54786E">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4CC427F">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3339CB84">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7E98F70C">
            <w:pPr>
              <w:jc w:val="center"/>
              <w:rPr>
                <w:sz w:val="21"/>
                <w:szCs w:val="21"/>
              </w:rPr>
            </w:pPr>
            <w:r>
              <w:rPr>
                <w:sz w:val="21"/>
                <w:szCs w:val="21"/>
              </w:rPr>
              <w:t>0702</w:t>
            </w:r>
          </w:p>
        </w:tc>
        <w:tc>
          <w:tcPr>
            <w:tcW w:w="1204" w:type="dxa"/>
            <w:tcBorders>
              <w:top w:val="nil"/>
              <w:left w:val="nil"/>
              <w:bottom w:val="single" w:color="auto" w:sz="4" w:space="0"/>
              <w:right w:val="single" w:color="auto" w:sz="4" w:space="0"/>
            </w:tcBorders>
            <w:shd w:val="clear" w:color="000000" w:fill="FFFFFF"/>
            <w:noWrap w:val="0"/>
            <w:vAlign w:val="center"/>
          </w:tcPr>
          <w:p w14:paraId="2DBBC165">
            <w:pPr>
              <w:ind w:left="-38" w:right="-105"/>
              <w:jc w:val="center"/>
              <w:rPr>
                <w:sz w:val="21"/>
                <w:szCs w:val="21"/>
              </w:rPr>
            </w:pPr>
            <w:r>
              <w:rPr>
                <w:sz w:val="21"/>
                <w:szCs w:val="21"/>
              </w:rPr>
              <w:t>27 4 01 71150</w:t>
            </w:r>
          </w:p>
        </w:tc>
        <w:tc>
          <w:tcPr>
            <w:tcW w:w="637" w:type="dxa"/>
            <w:tcBorders>
              <w:top w:val="nil"/>
              <w:left w:val="nil"/>
              <w:bottom w:val="single" w:color="auto" w:sz="4" w:space="0"/>
              <w:right w:val="single" w:color="auto" w:sz="4" w:space="0"/>
            </w:tcBorders>
            <w:shd w:val="clear" w:color="000000" w:fill="FFFFFF"/>
            <w:noWrap w:val="0"/>
            <w:vAlign w:val="center"/>
          </w:tcPr>
          <w:p w14:paraId="63E00EA9">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6A14C822">
            <w:pPr>
              <w:jc w:val="center"/>
              <w:rPr>
                <w:sz w:val="21"/>
                <w:szCs w:val="21"/>
              </w:rPr>
            </w:pPr>
            <w:r>
              <w:rPr>
                <w:sz w:val="21"/>
                <w:szCs w:val="21"/>
              </w:rPr>
              <w:t>5 947,03</w:t>
            </w:r>
          </w:p>
        </w:tc>
        <w:tc>
          <w:tcPr>
            <w:tcW w:w="1599" w:type="dxa"/>
            <w:tcBorders>
              <w:top w:val="nil"/>
              <w:left w:val="nil"/>
              <w:bottom w:val="single" w:color="auto" w:sz="4" w:space="0"/>
              <w:right w:val="single" w:color="auto" w:sz="4" w:space="0"/>
            </w:tcBorders>
            <w:shd w:val="clear" w:color="000000" w:fill="FFFFFF"/>
            <w:noWrap/>
            <w:vAlign w:val="center"/>
          </w:tcPr>
          <w:p w14:paraId="06A92BCC">
            <w:pPr>
              <w:jc w:val="center"/>
              <w:rPr>
                <w:sz w:val="21"/>
                <w:szCs w:val="21"/>
              </w:rPr>
            </w:pPr>
            <w:r>
              <w:rPr>
                <w:sz w:val="21"/>
                <w:szCs w:val="21"/>
              </w:rPr>
              <w:t>5 947,03</w:t>
            </w:r>
          </w:p>
        </w:tc>
      </w:tr>
      <w:tr w14:paraId="6BF197B6">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7088DB6">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color="auto" w:sz="4" w:space="0"/>
              <w:right w:val="single" w:color="auto" w:sz="4" w:space="0"/>
            </w:tcBorders>
            <w:shd w:val="clear" w:color="000000" w:fill="FFFFFF"/>
            <w:noWrap w:val="0"/>
            <w:vAlign w:val="center"/>
          </w:tcPr>
          <w:p w14:paraId="29914111">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798F9EB1">
            <w:pPr>
              <w:jc w:val="center"/>
              <w:rPr>
                <w:sz w:val="21"/>
                <w:szCs w:val="21"/>
              </w:rPr>
            </w:pPr>
            <w:r>
              <w:rPr>
                <w:sz w:val="21"/>
                <w:szCs w:val="21"/>
              </w:rPr>
              <w:t>0702</w:t>
            </w:r>
          </w:p>
        </w:tc>
        <w:tc>
          <w:tcPr>
            <w:tcW w:w="1204" w:type="dxa"/>
            <w:tcBorders>
              <w:top w:val="nil"/>
              <w:left w:val="nil"/>
              <w:bottom w:val="single" w:color="auto" w:sz="4" w:space="0"/>
              <w:right w:val="single" w:color="auto" w:sz="4" w:space="0"/>
            </w:tcBorders>
            <w:shd w:val="clear" w:color="000000" w:fill="FFFFFF"/>
            <w:noWrap w:val="0"/>
            <w:vAlign w:val="center"/>
          </w:tcPr>
          <w:p w14:paraId="73009455">
            <w:pPr>
              <w:ind w:left="-38" w:right="-105"/>
              <w:jc w:val="center"/>
              <w:rPr>
                <w:sz w:val="21"/>
                <w:szCs w:val="21"/>
              </w:rPr>
            </w:pPr>
            <w:r>
              <w:rPr>
                <w:sz w:val="21"/>
                <w:szCs w:val="21"/>
              </w:rPr>
              <w:t>27 4 01 71150</w:t>
            </w:r>
          </w:p>
        </w:tc>
        <w:tc>
          <w:tcPr>
            <w:tcW w:w="637" w:type="dxa"/>
            <w:tcBorders>
              <w:top w:val="nil"/>
              <w:left w:val="nil"/>
              <w:bottom w:val="single" w:color="auto" w:sz="4" w:space="0"/>
              <w:right w:val="single" w:color="auto" w:sz="4" w:space="0"/>
            </w:tcBorders>
            <w:shd w:val="clear" w:color="000000" w:fill="FFFFFF"/>
            <w:noWrap w:val="0"/>
            <w:vAlign w:val="center"/>
          </w:tcPr>
          <w:p w14:paraId="4E280FB6">
            <w:pPr>
              <w:jc w:val="center"/>
              <w:rPr>
                <w:sz w:val="21"/>
                <w:szCs w:val="21"/>
              </w:rPr>
            </w:pPr>
            <w:r>
              <w:rPr>
                <w:sz w:val="21"/>
                <w:szCs w:val="21"/>
              </w:rPr>
              <w:t>600</w:t>
            </w:r>
          </w:p>
        </w:tc>
        <w:tc>
          <w:tcPr>
            <w:tcW w:w="1780" w:type="dxa"/>
            <w:tcBorders>
              <w:top w:val="nil"/>
              <w:left w:val="nil"/>
              <w:bottom w:val="single" w:color="auto" w:sz="4" w:space="0"/>
              <w:right w:val="single" w:color="auto" w:sz="4" w:space="0"/>
            </w:tcBorders>
            <w:shd w:val="clear" w:color="000000" w:fill="FFFFFF"/>
            <w:noWrap/>
            <w:vAlign w:val="center"/>
          </w:tcPr>
          <w:p w14:paraId="307108A4">
            <w:pPr>
              <w:jc w:val="center"/>
              <w:rPr>
                <w:sz w:val="21"/>
                <w:szCs w:val="21"/>
              </w:rPr>
            </w:pPr>
            <w:r>
              <w:rPr>
                <w:sz w:val="21"/>
                <w:szCs w:val="21"/>
              </w:rPr>
              <w:t>472 174,26</w:t>
            </w:r>
          </w:p>
        </w:tc>
        <w:tc>
          <w:tcPr>
            <w:tcW w:w="1599" w:type="dxa"/>
            <w:tcBorders>
              <w:top w:val="nil"/>
              <w:left w:val="nil"/>
              <w:bottom w:val="single" w:color="auto" w:sz="4" w:space="0"/>
              <w:right w:val="single" w:color="auto" w:sz="4" w:space="0"/>
            </w:tcBorders>
            <w:shd w:val="clear" w:color="000000" w:fill="FFFFFF"/>
            <w:noWrap/>
            <w:vAlign w:val="center"/>
          </w:tcPr>
          <w:p w14:paraId="5F85B16C">
            <w:pPr>
              <w:jc w:val="center"/>
              <w:rPr>
                <w:sz w:val="21"/>
                <w:szCs w:val="21"/>
              </w:rPr>
            </w:pPr>
            <w:r>
              <w:rPr>
                <w:sz w:val="21"/>
                <w:szCs w:val="21"/>
              </w:rPr>
              <w:t>472 174,26</w:t>
            </w:r>
          </w:p>
        </w:tc>
      </w:tr>
      <w:tr w14:paraId="56CEE967">
        <w:tblPrEx>
          <w:tblCellMar>
            <w:top w:w="0" w:type="dxa"/>
            <w:left w:w="108" w:type="dxa"/>
            <w:bottom w:w="0" w:type="dxa"/>
            <w:right w:w="108" w:type="dxa"/>
          </w:tblCellMar>
        </w:tblPrEx>
        <w:trPr>
          <w:wBefore w:w="0" w:type="auto"/>
          <w:trHeight w:val="189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765A278">
            <w:pPr>
              <w:rPr>
                <w:sz w:val="21"/>
                <w:szCs w:val="21"/>
              </w:rPr>
            </w:pPr>
            <w:r>
              <w:rPr>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662" w:type="dxa"/>
            <w:tcBorders>
              <w:top w:val="nil"/>
              <w:left w:val="nil"/>
              <w:bottom w:val="single" w:color="auto" w:sz="4" w:space="0"/>
              <w:right w:val="single" w:color="auto" w:sz="4" w:space="0"/>
            </w:tcBorders>
            <w:shd w:val="clear" w:color="000000" w:fill="FFFFFF"/>
            <w:noWrap w:val="0"/>
            <w:vAlign w:val="center"/>
          </w:tcPr>
          <w:p w14:paraId="0D9DBA16">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36B78D3F">
            <w:pPr>
              <w:jc w:val="center"/>
              <w:rPr>
                <w:sz w:val="21"/>
                <w:szCs w:val="21"/>
              </w:rPr>
            </w:pPr>
            <w:r>
              <w:rPr>
                <w:sz w:val="21"/>
                <w:szCs w:val="21"/>
              </w:rPr>
              <w:t>0702</w:t>
            </w:r>
          </w:p>
        </w:tc>
        <w:tc>
          <w:tcPr>
            <w:tcW w:w="1204" w:type="dxa"/>
            <w:tcBorders>
              <w:top w:val="nil"/>
              <w:left w:val="nil"/>
              <w:bottom w:val="single" w:color="auto" w:sz="4" w:space="0"/>
              <w:right w:val="single" w:color="auto" w:sz="4" w:space="0"/>
            </w:tcBorders>
            <w:shd w:val="clear" w:color="000000" w:fill="FFFFFF"/>
            <w:noWrap w:val="0"/>
            <w:vAlign w:val="center"/>
          </w:tcPr>
          <w:p w14:paraId="581075E7">
            <w:pPr>
              <w:ind w:left="-38" w:right="-105"/>
              <w:jc w:val="center"/>
              <w:rPr>
                <w:sz w:val="21"/>
                <w:szCs w:val="21"/>
              </w:rPr>
            </w:pPr>
            <w:r>
              <w:rPr>
                <w:sz w:val="21"/>
                <w:szCs w:val="21"/>
              </w:rPr>
              <w:t>27 4 01 71160</w:t>
            </w:r>
          </w:p>
        </w:tc>
        <w:tc>
          <w:tcPr>
            <w:tcW w:w="637" w:type="dxa"/>
            <w:tcBorders>
              <w:top w:val="nil"/>
              <w:left w:val="nil"/>
              <w:bottom w:val="single" w:color="auto" w:sz="4" w:space="0"/>
              <w:right w:val="single" w:color="auto" w:sz="4" w:space="0"/>
            </w:tcBorders>
            <w:shd w:val="clear" w:color="000000" w:fill="FFFFFF"/>
            <w:noWrap w:val="0"/>
            <w:vAlign w:val="center"/>
          </w:tcPr>
          <w:p w14:paraId="69BEDB11">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0BE7E9DC">
            <w:pPr>
              <w:jc w:val="center"/>
              <w:rPr>
                <w:sz w:val="21"/>
                <w:szCs w:val="21"/>
              </w:rPr>
            </w:pPr>
            <w:r>
              <w:rPr>
                <w:sz w:val="21"/>
                <w:szCs w:val="21"/>
              </w:rPr>
              <w:t>140 597,01</w:t>
            </w:r>
          </w:p>
        </w:tc>
        <w:tc>
          <w:tcPr>
            <w:tcW w:w="1599" w:type="dxa"/>
            <w:tcBorders>
              <w:top w:val="nil"/>
              <w:left w:val="nil"/>
              <w:bottom w:val="single" w:color="auto" w:sz="4" w:space="0"/>
              <w:right w:val="single" w:color="auto" w:sz="4" w:space="0"/>
            </w:tcBorders>
            <w:shd w:val="clear" w:color="000000" w:fill="FFFFFF"/>
            <w:noWrap/>
            <w:vAlign w:val="center"/>
          </w:tcPr>
          <w:p w14:paraId="0484DB06">
            <w:pPr>
              <w:jc w:val="center"/>
              <w:rPr>
                <w:sz w:val="21"/>
                <w:szCs w:val="21"/>
              </w:rPr>
            </w:pPr>
            <w:r>
              <w:rPr>
                <w:sz w:val="21"/>
                <w:szCs w:val="21"/>
              </w:rPr>
              <w:t>140 597,01</w:t>
            </w:r>
          </w:p>
        </w:tc>
      </w:tr>
      <w:tr w14:paraId="3AE0C395">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C615350">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color="auto" w:sz="4" w:space="0"/>
              <w:right w:val="single" w:color="auto" w:sz="4" w:space="0"/>
            </w:tcBorders>
            <w:shd w:val="clear" w:color="000000" w:fill="FFFFFF"/>
            <w:noWrap w:val="0"/>
            <w:vAlign w:val="center"/>
          </w:tcPr>
          <w:p w14:paraId="6EF90F3F">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56BD7C0C">
            <w:pPr>
              <w:jc w:val="center"/>
              <w:rPr>
                <w:sz w:val="21"/>
                <w:szCs w:val="21"/>
              </w:rPr>
            </w:pPr>
            <w:r>
              <w:rPr>
                <w:sz w:val="21"/>
                <w:szCs w:val="21"/>
              </w:rPr>
              <w:t>0702</w:t>
            </w:r>
          </w:p>
        </w:tc>
        <w:tc>
          <w:tcPr>
            <w:tcW w:w="1204" w:type="dxa"/>
            <w:tcBorders>
              <w:top w:val="nil"/>
              <w:left w:val="nil"/>
              <w:bottom w:val="single" w:color="auto" w:sz="4" w:space="0"/>
              <w:right w:val="single" w:color="auto" w:sz="4" w:space="0"/>
            </w:tcBorders>
            <w:shd w:val="clear" w:color="000000" w:fill="FFFFFF"/>
            <w:noWrap w:val="0"/>
            <w:vAlign w:val="center"/>
          </w:tcPr>
          <w:p w14:paraId="01926FBE">
            <w:pPr>
              <w:ind w:left="-38" w:right="-105"/>
              <w:jc w:val="center"/>
              <w:rPr>
                <w:sz w:val="21"/>
                <w:szCs w:val="21"/>
              </w:rPr>
            </w:pPr>
            <w:r>
              <w:rPr>
                <w:sz w:val="21"/>
                <w:szCs w:val="21"/>
              </w:rPr>
              <w:t>27 4 01 71160</w:t>
            </w:r>
          </w:p>
        </w:tc>
        <w:tc>
          <w:tcPr>
            <w:tcW w:w="637" w:type="dxa"/>
            <w:tcBorders>
              <w:top w:val="nil"/>
              <w:left w:val="nil"/>
              <w:bottom w:val="single" w:color="auto" w:sz="4" w:space="0"/>
              <w:right w:val="single" w:color="auto" w:sz="4" w:space="0"/>
            </w:tcBorders>
            <w:shd w:val="clear" w:color="000000" w:fill="FFFFFF"/>
            <w:noWrap w:val="0"/>
            <w:vAlign w:val="center"/>
          </w:tcPr>
          <w:p w14:paraId="2329255E">
            <w:pPr>
              <w:jc w:val="center"/>
              <w:rPr>
                <w:sz w:val="21"/>
                <w:szCs w:val="21"/>
              </w:rPr>
            </w:pPr>
            <w:r>
              <w:rPr>
                <w:sz w:val="21"/>
                <w:szCs w:val="21"/>
              </w:rPr>
              <w:t>600</w:t>
            </w:r>
          </w:p>
        </w:tc>
        <w:tc>
          <w:tcPr>
            <w:tcW w:w="1780" w:type="dxa"/>
            <w:tcBorders>
              <w:top w:val="nil"/>
              <w:left w:val="nil"/>
              <w:bottom w:val="single" w:color="auto" w:sz="4" w:space="0"/>
              <w:right w:val="single" w:color="auto" w:sz="4" w:space="0"/>
            </w:tcBorders>
            <w:shd w:val="clear" w:color="000000" w:fill="FFFFFF"/>
            <w:noWrap/>
            <w:vAlign w:val="center"/>
          </w:tcPr>
          <w:p w14:paraId="5D327E1F">
            <w:pPr>
              <w:jc w:val="center"/>
              <w:rPr>
                <w:sz w:val="21"/>
                <w:szCs w:val="21"/>
              </w:rPr>
            </w:pPr>
            <w:r>
              <w:rPr>
                <w:sz w:val="21"/>
                <w:szCs w:val="21"/>
              </w:rPr>
              <w:t>140 597,01</w:t>
            </w:r>
          </w:p>
        </w:tc>
        <w:tc>
          <w:tcPr>
            <w:tcW w:w="1599" w:type="dxa"/>
            <w:tcBorders>
              <w:top w:val="nil"/>
              <w:left w:val="nil"/>
              <w:bottom w:val="single" w:color="auto" w:sz="4" w:space="0"/>
              <w:right w:val="single" w:color="auto" w:sz="4" w:space="0"/>
            </w:tcBorders>
            <w:shd w:val="clear" w:color="000000" w:fill="FFFFFF"/>
            <w:noWrap/>
            <w:vAlign w:val="center"/>
          </w:tcPr>
          <w:p w14:paraId="6CE257F1">
            <w:pPr>
              <w:jc w:val="center"/>
              <w:rPr>
                <w:sz w:val="21"/>
                <w:szCs w:val="21"/>
              </w:rPr>
            </w:pPr>
            <w:r>
              <w:rPr>
                <w:sz w:val="21"/>
                <w:szCs w:val="21"/>
              </w:rPr>
              <w:t>140 597,01</w:t>
            </w:r>
          </w:p>
        </w:tc>
      </w:tr>
      <w:tr w14:paraId="2F9D6AC9">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F0BFCBA">
            <w:pPr>
              <w:rPr>
                <w:sz w:val="21"/>
                <w:szCs w:val="21"/>
              </w:rPr>
            </w:pPr>
            <w:r>
              <w:rPr>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662" w:type="dxa"/>
            <w:tcBorders>
              <w:top w:val="nil"/>
              <w:left w:val="nil"/>
              <w:bottom w:val="single" w:color="auto" w:sz="4" w:space="0"/>
              <w:right w:val="single" w:color="auto" w:sz="4" w:space="0"/>
            </w:tcBorders>
            <w:shd w:val="clear" w:color="000000" w:fill="FFFFFF"/>
            <w:noWrap w:val="0"/>
            <w:vAlign w:val="center"/>
          </w:tcPr>
          <w:p w14:paraId="5A2481F0">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0F3172BD">
            <w:pPr>
              <w:jc w:val="center"/>
              <w:rPr>
                <w:sz w:val="21"/>
                <w:szCs w:val="21"/>
              </w:rPr>
            </w:pPr>
            <w:r>
              <w:rPr>
                <w:sz w:val="21"/>
                <w:szCs w:val="21"/>
              </w:rPr>
              <w:t>0702</w:t>
            </w:r>
          </w:p>
        </w:tc>
        <w:tc>
          <w:tcPr>
            <w:tcW w:w="1204" w:type="dxa"/>
            <w:tcBorders>
              <w:top w:val="nil"/>
              <w:left w:val="nil"/>
              <w:bottom w:val="single" w:color="auto" w:sz="4" w:space="0"/>
              <w:right w:val="single" w:color="auto" w:sz="4" w:space="0"/>
            </w:tcBorders>
            <w:shd w:val="clear" w:color="000000" w:fill="FFFFFF"/>
            <w:noWrap w:val="0"/>
            <w:vAlign w:val="center"/>
          </w:tcPr>
          <w:p w14:paraId="488B548B">
            <w:pPr>
              <w:ind w:left="-38" w:right="-105"/>
              <w:jc w:val="center"/>
              <w:rPr>
                <w:sz w:val="21"/>
                <w:szCs w:val="21"/>
              </w:rPr>
            </w:pPr>
            <w:r>
              <w:rPr>
                <w:sz w:val="21"/>
                <w:szCs w:val="21"/>
              </w:rPr>
              <w:t>27 4 01 71170</w:t>
            </w:r>
          </w:p>
        </w:tc>
        <w:tc>
          <w:tcPr>
            <w:tcW w:w="637" w:type="dxa"/>
            <w:tcBorders>
              <w:top w:val="nil"/>
              <w:left w:val="nil"/>
              <w:bottom w:val="single" w:color="auto" w:sz="4" w:space="0"/>
              <w:right w:val="single" w:color="auto" w:sz="4" w:space="0"/>
            </w:tcBorders>
            <w:shd w:val="clear" w:color="000000" w:fill="FFFFFF"/>
            <w:noWrap w:val="0"/>
            <w:vAlign w:val="center"/>
          </w:tcPr>
          <w:p w14:paraId="5CC977D8">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1FD53E68">
            <w:pPr>
              <w:jc w:val="center"/>
              <w:rPr>
                <w:sz w:val="21"/>
                <w:szCs w:val="21"/>
              </w:rPr>
            </w:pPr>
            <w:r>
              <w:rPr>
                <w:sz w:val="21"/>
                <w:szCs w:val="21"/>
              </w:rPr>
              <w:t>332 736,32</w:t>
            </w:r>
          </w:p>
        </w:tc>
        <w:tc>
          <w:tcPr>
            <w:tcW w:w="1599" w:type="dxa"/>
            <w:tcBorders>
              <w:top w:val="nil"/>
              <w:left w:val="nil"/>
              <w:bottom w:val="single" w:color="auto" w:sz="4" w:space="0"/>
              <w:right w:val="single" w:color="auto" w:sz="4" w:space="0"/>
            </w:tcBorders>
            <w:shd w:val="clear" w:color="000000" w:fill="FFFFFF"/>
            <w:noWrap/>
            <w:vAlign w:val="center"/>
          </w:tcPr>
          <w:p w14:paraId="7315C43D">
            <w:pPr>
              <w:jc w:val="center"/>
              <w:rPr>
                <w:sz w:val="21"/>
                <w:szCs w:val="21"/>
              </w:rPr>
            </w:pPr>
            <w:r>
              <w:rPr>
                <w:sz w:val="21"/>
                <w:szCs w:val="21"/>
              </w:rPr>
              <w:t>343 482,59</w:t>
            </w:r>
          </w:p>
        </w:tc>
      </w:tr>
      <w:tr w14:paraId="2BB15229">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43AF5EB">
            <w:pPr>
              <w:rPr>
                <w:sz w:val="21"/>
                <w:szCs w:val="21"/>
              </w:rPr>
            </w:pPr>
            <w:r>
              <w:rPr>
                <w:sz w:val="21"/>
                <w:szCs w:val="21"/>
              </w:rPr>
              <w:t>Социальное обеспечение и иные выплаты населению</w:t>
            </w:r>
          </w:p>
        </w:tc>
        <w:tc>
          <w:tcPr>
            <w:tcW w:w="662" w:type="dxa"/>
            <w:tcBorders>
              <w:top w:val="nil"/>
              <w:left w:val="nil"/>
              <w:bottom w:val="single" w:color="auto" w:sz="4" w:space="0"/>
              <w:right w:val="single" w:color="auto" w:sz="4" w:space="0"/>
            </w:tcBorders>
            <w:shd w:val="clear" w:color="000000" w:fill="FFFFFF"/>
            <w:noWrap w:val="0"/>
            <w:vAlign w:val="center"/>
          </w:tcPr>
          <w:p w14:paraId="21892B5F">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4596ECBE">
            <w:pPr>
              <w:jc w:val="center"/>
              <w:rPr>
                <w:sz w:val="21"/>
                <w:szCs w:val="21"/>
              </w:rPr>
            </w:pPr>
            <w:r>
              <w:rPr>
                <w:sz w:val="21"/>
                <w:szCs w:val="21"/>
              </w:rPr>
              <w:t>0702</w:t>
            </w:r>
          </w:p>
        </w:tc>
        <w:tc>
          <w:tcPr>
            <w:tcW w:w="1204" w:type="dxa"/>
            <w:tcBorders>
              <w:top w:val="nil"/>
              <w:left w:val="nil"/>
              <w:bottom w:val="single" w:color="auto" w:sz="4" w:space="0"/>
              <w:right w:val="single" w:color="auto" w:sz="4" w:space="0"/>
            </w:tcBorders>
            <w:shd w:val="clear" w:color="000000" w:fill="FFFFFF"/>
            <w:noWrap w:val="0"/>
            <w:vAlign w:val="center"/>
          </w:tcPr>
          <w:p w14:paraId="399002D7">
            <w:pPr>
              <w:ind w:left="-38" w:right="-105"/>
              <w:jc w:val="center"/>
              <w:rPr>
                <w:sz w:val="21"/>
                <w:szCs w:val="21"/>
              </w:rPr>
            </w:pPr>
            <w:r>
              <w:rPr>
                <w:sz w:val="21"/>
                <w:szCs w:val="21"/>
              </w:rPr>
              <w:t>27 4 01 71170</w:t>
            </w:r>
          </w:p>
        </w:tc>
        <w:tc>
          <w:tcPr>
            <w:tcW w:w="637" w:type="dxa"/>
            <w:tcBorders>
              <w:top w:val="nil"/>
              <w:left w:val="nil"/>
              <w:bottom w:val="single" w:color="auto" w:sz="4" w:space="0"/>
              <w:right w:val="single" w:color="auto" w:sz="4" w:space="0"/>
            </w:tcBorders>
            <w:shd w:val="clear" w:color="000000" w:fill="FFFFFF"/>
            <w:noWrap w:val="0"/>
            <w:vAlign w:val="center"/>
          </w:tcPr>
          <w:p w14:paraId="78AB23E1">
            <w:pPr>
              <w:jc w:val="center"/>
              <w:rPr>
                <w:sz w:val="21"/>
                <w:szCs w:val="21"/>
              </w:rPr>
            </w:pPr>
            <w:r>
              <w:rPr>
                <w:sz w:val="21"/>
                <w:szCs w:val="21"/>
              </w:rPr>
              <w:t>300</w:t>
            </w:r>
          </w:p>
        </w:tc>
        <w:tc>
          <w:tcPr>
            <w:tcW w:w="1780" w:type="dxa"/>
            <w:tcBorders>
              <w:top w:val="nil"/>
              <w:left w:val="nil"/>
              <w:bottom w:val="single" w:color="auto" w:sz="4" w:space="0"/>
              <w:right w:val="single" w:color="auto" w:sz="4" w:space="0"/>
            </w:tcBorders>
            <w:shd w:val="clear" w:color="000000" w:fill="FFFFFF"/>
            <w:noWrap/>
            <w:vAlign w:val="center"/>
          </w:tcPr>
          <w:p w14:paraId="4DFE03B0">
            <w:pPr>
              <w:jc w:val="center"/>
              <w:rPr>
                <w:sz w:val="21"/>
                <w:szCs w:val="21"/>
              </w:rPr>
            </w:pPr>
            <w:r>
              <w:rPr>
                <w:sz w:val="21"/>
                <w:szCs w:val="21"/>
              </w:rPr>
              <w:t>12 312,00</w:t>
            </w:r>
          </w:p>
        </w:tc>
        <w:tc>
          <w:tcPr>
            <w:tcW w:w="1599" w:type="dxa"/>
            <w:tcBorders>
              <w:top w:val="nil"/>
              <w:left w:val="nil"/>
              <w:bottom w:val="single" w:color="auto" w:sz="4" w:space="0"/>
              <w:right w:val="single" w:color="auto" w:sz="4" w:space="0"/>
            </w:tcBorders>
            <w:shd w:val="clear" w:color="000000" w:fill="FFFFFF"/>
            <w:noWrap/>
            <w:vAlign w:val="center"/>
          </w:tcPr>
          <w:p w14:paraId="5781FA07">
            <w:pPr>
              <w:jc w:val="center"/>
              <w:rPr>
                <w:sz w:val="21"/>
                <w:szCs w:val="21"/>
              </w:rPr>
            </w:pPr>
            <w:r>
              <w:rPr>
                <w:sz w:val="21"/>
                <w:szCs w:val="21"/>
              </w:rPr>
              <w:t>12 720,00</w:t>
            </w:r>
          </w:p>
        </w:tc>
      </w:tr>
      <w:tr w14:paraId="5E331C75">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5996DD5">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color="auto" w:sz="4" w:space="0"/>
              <w:right w:val="single" w:color="auto" w:sz="4" w:space="0"/>
            </w:tcBorders>
            <w:shd w:val="clear" w:color="000000" w:fill="FFFFFF"/>
            <w:noWrap w:val="0"/>
            <w:vAlign w:val="center"/>
          </w:tcPr>
          <w:p w14:paraId="2E7AB10B">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0EC50732">
            <w:pPr>
              <w:jc w:val="center"/>
              <w:rPr>
                <w:sz w:val="21"/>
                <w:szCs w:val="21"/>
              </w:rPr>
            </w:pPr>
            <w:r>
              <w:rPr>
                <w:sz w:val="21"/>
                <w:szCs w:val="21"/>
              </w:rPr>
              <w:t>0702</w:t>
            </w:r>
          </w:p>
        </w:tc>
        <w:tc>
          <w:tcPr>
            <w:tcW w:w="1204" w:type="dxa"/>
            <w:tcBorders>
              <w:top w:val="nil"/>
              <w:left w:val="nil"/>
              <w:bottom w:val="single" w:color="auto" w:sz="4" w:space="0"/>
              <w:right w:val="single" w:color="auto" w:sz="4" w:space="0"/>
            </w:tcBorders>
            <w:shd w:val="clear" w:color="000000" w:fill="FFFFFF"/>
            <w:noWrap w:val="0"/>
            <w:vAlign w:val="center"/>
          </w:tcPr>
          <w:p w14:paraId="61FA3BAC">
            <w:pPr>
              <w:ind w:left="-38" w:right="-105"/>
              <w:jc w:val="center"/>
              <w:rPr>
                <w:sz w:val="21"/>
                <w:szCs w:val="21"/>
              </w:rPr>
            </w:pPr>
            <w:r>
              <w:rPr>
                <w:sz w:val="21"/>
                <w:szCs w:val="21"/>
              </w:rPr>
              <w:t>27 4 01 71170</w:t>
            </w:r>
          </w:p>
        </w:tc>
        <w:tc>
          <w:tcPr>
            <w:tcW w:w="637" w:type="dxa"/>
            <w:tcBorders>
              <w:top w:val="nil"/>
              <w:left w:val="nil"/>
              <w:bottom w:val="single" w:color="auto" w:sz="4" w:space="0"/>
              <w:right w:val="single" w:color="auto" w:sz="4" w:space="0"/>
            </w:tcBorders>
            <w:shd w:val="clear" w:color="000000" w:fill="FFFFFF"/>
            <w:noWrap w:val="0"/>
            <w:vAlign w:val="center"/>
          </w:tcPr>
          <w:p w14:paraId="477006B3">
            <w:pPr>
              <w:jc w:val="center"/>
              <w:rPr>
                <w:sz w:val="21"/>
                <w:szCs w:val="21"/>
              </w:rPr>
            </w:pPr>
            <w:r>
              <w:rPr>
                <w:sz w:val="21"/>
                <w:szCs w:val="21"/>
              </w:rPr>
              <w:t>600</w:t>
            </w:r>
          </w:p>
        </w:tc>
        <w:tc>
          <w:tcPr>
            <w:tcW w:w="1780" w:type="dxa"/>
            <w:tcBorders>
              <w:top w:val="nil"/>
              <w:left w:val="nil"/>
              <w:bottom w:val="single" w:color="auto" w:sz="4" w:space="0"/>
              <w:right w:val="single" w:color="auto" w:sz="4" w:space="0"/>
            </w:tcBorders>
            <w:shd w:val="clear" w:color="000000" w:fill="FFFFFF"/>
            <w:noWrap/>
            <w:vAlign w:val="center"/>
          </w:tcPr>
          <w:p w14:paraId="5E6C0A17">
            <w:pPr>
              <w:jc w:val="center"/>
              <w:rPr>
                <w:sz w:val="21"/>
                <w:szCs w:val="21"/>
              </w:rPr>
            </w:pPr>
            <w:r>
              <w:rPr>
                <w:sz w:val="21"/>
                <w:szCs w:val="21"/>
              </w:rPr>
              <w:t>320 424,32</w:t>
            </w:r>
          </w:p>
        </w:tc>
        <w:tc>
          <w:tcPr>
            <w:tcW w:w="1599" w:type="dxa"/>
            <w:tcBorders>
              <w:top w:val="nil"/>
              <w:left w:val="nil"/>
              <w:bottom w:val="single" w:color="auto" w:sz="4" w:space="0"/>
              <w:right w:val="single" w:color="auto" w:sz="4" w:space="0"/>
            </w:tcBorders>
            <w:shd w:val="clear" w:color="000000" w:fill="FFFFFF"/>
            <w:noWrap/>
            <w:vAlign w:val="center"/>
          </w:tcPr>
          <w:p w14:paraId="7F348E31">
            <w:pPr>
              <w:jc w:val="center"/>
              <w:rPr>
                <w:sz w:val="21"/>
                <w:szCs w:val="21"/>
              </w:rPr>
            </w:pPr>
            <w:r>
              <w:rPr>
                <w:sz w:val="21"/>
                <w:szCs w:val="21"/>
              </w:rPr>
              <w:t>330 762,59</w:t>
            </w:r>
          </w:p>
        </w:tc>
      </w:tr>
      <w:tr w14:paraId="52E0EEB6">
        <w:tblPrEx>
          <w:tblCellMar>
            <w:top w:w="0" w:type="dxa"/>
            <w:left w:w="108" w:type="dxa"/>
            <w:bottom w:w="0" w:type="dxa"/>
            <w:right w:w="108" w:type="dxa"/>
          </w:tblCellMar>
        </w:tblPrEx>
        <w:trPr>
          <w:wBefore w:w="0" w:type="auto"/>
          <w:trHeight w:val="135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B9E9C40">
            <w:pPr>
              <w:rPr>
                <w:sz w:val="21"/>
                <w:szCs w:val="21"/>
              </w:rPr>
            </w:pPr>
            <w:r>
              <w:rPr>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0331CA79">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7B316475">
            <w:pPr>
              <w:jc w:val="center"/>
              <w:rPr>
                <w:sz w:val="21"/>
                <w:szCs w:val="21"/>
              </w:rPr>
            </w:pPr>
            <w:r>
              <w:rPr>
                <w:sz w:val="21"/>
                <w:szCs w:val="21"/>
              </w:rPr>
              <w:t>0702</w:t>
            </w:r>
          </w:p>
        </w:tc>
        <w:tc>
          <w:tcPr>
            <w:tcW w:w="1204" w:type="dxa"/>
            <w:tcBorders>
              <w:top w:val="nil"/>
              <w:left w:val="nil"/>
              <w:bottom w:val="single" w:color="auto" w:sz="4" w:space="0"/>
              <w:right w:val="single" w:color="auto" w:sz="4" w:space="0"/>
            </w:tcBorders>
            <w:shd w:val="clear" w:color="000000" w:fill="FFFFFF"/>
            <w:noWrap w:val="0"/>
            <w:vAlign w:val="center"/>
          </w:tcPr>
          <w:p w14:paraId="36F697BC">
            <w:pPr>
              <w:ind w:left="-38" w:right="-105"/>
              <w:jc w:val="center"/>
              <w:rPr>
                <w:sz w:val="21"/>
                <w:szCs w:val="21"/>
              </w:rPr>
            </w:pPr>
            <w:r>
              <w:rPr>
                <w:sz w:val="21"/>
                <w:szCs w:val="21"/>
              </w:rPr>
              <w:t>27 4 01 71200</w:t>
            </w:r>
          </w:p>
        </w:tc>
        <w:tc>
          <w:tcPr>
            <w:tcW w:w="637" w:type="dxa"/>
            <w:tcBorders>
              <w:top w:val="nil"/>
              <w:left w:val="nil"/>
              <w:bottom w:val="single" w:color="auto" w:sz="4" w:space="0"/>
              <w:right w:val="single" w:color="auto" w:sz="4" w:space="0"/>
            </w:tcBorders>
            <w:shd w:val="clear" w:color="000000" w:fill="FFFFFF"/>
            <w:noWrap w:val="0"/>
            <w:vAlign w:val="center"/>
          </w:tcPr>
          <w:p w14:paraId="586A9E58">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1564674F">
            <w:pPr>
              <w:jc w:val="center"/>
              <w:rPr>
                <w:sz w:val="21"/>
                <w:szCs w:val="21"/>
              </w:rPr>
            </w:pPr>
            <w:r>
              <w:rPr>
                <w:sz w:val="21"/>
                <w:szCs w:val="21"/>
              </w:rPr>
              <w:t>111 430,00</w:t>
            </w:r>
          </w:p>
        </w:tc>
        <w:tc>
          <w:tcPr>
            <w:tcW w:w="1599" w:type="dxa"/>
            <w:tcBorders>
              <w:top w:val="nil"/>
              <w:left w:val="nil"/>
              <w:bottom w:val="single" w:color="auto" w:sz="4" w:space="0"/>
              <w:right w:val="single" w:color="auto" w:sz="4" w:space="0"/>
            </w:tcBorders>
            <w:shd w:val="clear" w:color="000000" w:fill="FFFFFF"/>
            <w:noWrap/>
            <w:vAlign w:val="center"/>
          </w:tcPr>
          <w:p w14:paraId="2F4C4C21">
            <w:pPr>
              <w:jc w:val="center"/>
              <w:rPr>
                <w:sz w:val="21"/>
                <w:szCs w:val="21"/>
              </w:rPr>
            </w:pPr>
            <w:r>
              <w:rPr>
                <w:sz w:val="21"/>
                <w:szCs w:val="21"/>
              </w:rPr>
              <w:t>99 976,00</w:t>
            </w:r>
          </w:p>
        </w:tc>
      </w:tr>
      <w:tr w14:paraId="3C1E2201">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CD7297A">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2DDC5408">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16BAE9EE">
            <w:pPr>
              <w:jc w:val="center"/>
              <w:rPr>
                <w:sz w:val="21"/>
                <w:szCs w:val="21"/>
              </w:rPr>
            </w:pPr>
            <w:r>
              <w:rPr>
                <w:sz w:val="21"/>
                <w:szCs w:val="21"/>
              </w:rPr>
              <w:t>0702</w:t>
            </w:r>
          </w:p>
        </w:tc>
        <w:tc>
          <w:tcPr>
            <w:tcW w:w="1204" w:type="dxa"/>
            <w:tcBorders>
              <w:top w:val="nil"/>
              <w:left w:val="nil"/>
              <w:bottom w:val="single" w:color="auto" w:sz="4" w:space="0"/>
              <w:right w:val="single" w:color="auto" w:sz="4" w:space="0"/>
            </w:tcBorders>
            <w:shd w:val="clear" w:color="000000" w:fill="FFFFFF"/>
            <w:noWrap w:val="0"/>
            <w:vAlign w:val="center"/>
          </w:tcPr>
          <w:p w14:paraId="7B3C3361">
            <w:pPr>
              <w:ind w:left="-38" w:right="-105"/>
              <w:jc w:val="center"/>
              <w:rPr>
                <w:sz w:val="21"/>
                <w:szCs w:val="21"/>
              </w:rPr>
            </w:pPr>
            <w:r>
              <w:rPr>
                <w:sz w:val="21"/>
                <w:szCs w:val="21"/>
              </w:rPr>
              <w:t>27 4 01 71200</w:t>
            </w:r>
          </w:p>
        </w:tc>
        <w:tc>
          <w:tcPr>
            <w:tcW w:w="637" w:type="dxa"/>
            <w:tcBorders>
              <w:top w:val="nil"/>
              <w:left w:val="nil"/>
              <w:bottom w:val="single" w:color="auto" w:sz="4" w:space="0"/>
              <w:right w:val="single" w:color="auto" w:sz="4" w:space="0"/>
            </w:tcBorders>
            <w:shd w:val="clear" w:color="000000" w:fill="FFFFFF"/>
            <w:noWrap w:val="0"/>
            <w:vAlign w:val="center"/>
          </w:tcPr>
          <w:p w14:paraId="083CD1BD">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62788E22">
            <w:pPr>
              <w:jc w:val="center"/>
              <w:rPr>
                <w:sz w:val="21"/>
                <w:szCs w:val="21"/>
              </w:rPr>
            </w:pPr>
            <w:r>
              <w:rPr>
                <w:sz w:val="21"/>
                <w:szCs w:val="21"/>
              </w:rPr>
              <w:t>7 307,00</w:t>
            </w:r>
          </w:p>
        </w:tc>
        <w:tc>
          <w:tcPr>
            <w:tcW w:w="1599" w:type="dxa"/>
            <w:tcBorders>
              <w:top w:val="nil"/>
              <w:left w:val="nil"/>
              <w:bottom w:val="single" w:color="auto" w:sz="4" w:space="0"/>
              <w:right w:val="single" w:color="auto" w:sz="4" w:space="0"/>
            </w:tcBorders>
            <w:shd w:val="clear" w:color="000000" w:fill="FFFFFF"/>
            <w:noWrap/>
            <w:vAlign w:val="center"/>
          </w:tcPr>
          <w:p w14:paraId="63533D0C">
            <w:pPr>
              <w:jc w:val="center"/>
              <w:rPr>
                <w:sz w:val="21"/>
                <w:szCs w:val="21"/>
              </w:rPr>
            </w:pPr>
            <w:r>
              <w:rPr>
                <w:sz w:val="21"/>
                <w:szCs w:val="21"/>
              </w:rPr>
              <w:t>6 556,00</w:t>
            </w:r>
          </w:p>
        </w:tc>
      </w:tr>
      <w:tr w14:paraId="3E85E9D5">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EE509E1">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color="auto" w:sz="4" w:space="0"/>
              <w:right w:val="single" w:color="auto" w:sz="4" w:space="0"/>
            </w:tcBorders>
            <w:shd w:val="clear" w:color="000000" w:fill="FFFFFF"/>
            <w:noWrap w:val="0"/>
            <w:vAlign w:val="center"/>
          </w:tcPr>
          <w:p w14:paraId="4D69B0CA">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66FC7978">
            <w:pPr>
              <w:jc w:val="center"/>
              <w:rPr>
                <w:sz w:val="21"/>
                <w:szCs w:val="21"/>
              </w:rPr>
            </w:pPr>
            <w:r>
              <w:rPr>
                <w:sz w:val="21"/>
                <w:szCs w:val="21"/>
              </w:rPr>
              <w:t>0702</w:t>
            </w:r>
          </w:p>
        </w:tc>
        <w:tc>
          <w:tcPr>
            <w:tcW w:w="1204" w:type="dxa"/>
            <w:tcBorders>
              <w:top w:val="nil"/>
              <w:left w:val="nil"/>
              <w:bottom w:val="single" w:color="auto" w:sz="4" w:space="0"/>
              <w:right w:val="single" w:color="auto" w:sz="4" w:space="0"/>
            </w:tcBorders>
            <w:shd w:val="clear" w:color="000000" w:fill="FFFFFF"/>
            <w:noWrap w:val="0"/>
            <w:vAlign w:val="center"/>
          </w:tcPr>
          <w:p w14:paraId="0B7D83EA">
            <w:pPr>
              <w:ind w:left="-38" w:right="-105"/>
              <w:jc w:val="center"/>
              <w:rPr>
                <w:sz w:val="21"/>
                <w:szCs w:val="21"/>
              </w:rPr>
            </w:pPr>
            <w:r>
              <w:rPr>
                <w:sz w:val="21"/>
                <w:szCs w:val="21"/>
              </w:rPr>
              <w:t>27 4 01 71200</w:t>
            </w:r>
          </w:p>
        </w:tc>
        <w:tc>
          <w:tcPr>
            <w:tcW w:w="637" w:type="dxa"/>
            <w:tcBorders>
              <w:top w:val="nil"/>
              <w:left w:val="nil"/>
              <w:bottom w:val="single" w:color="auto" w:sz="4" w:space="0"/>
              <w:right w:val="single" w:color="auto" w:sz="4" w:space="0"/>
            </w:tcBorders>
            <w:shd w:val="clear" w:color="000000" w:fill="FFFFFF"/>
            <w:noWrap w:val="0"/>
            <w:vAlign w:val="center"/>
          </w:tcPr>
          <w:p w14:paraId="7AB06CB0">
            <w:pPr>
              <w:jc w:val="center"/>
              <w:rPr>
                <w:sz w:val="21"/>
                <w:szCs w:val="21"/>
              </w:rPr>
            </w:pPr>
            <w:r>
              <w:rPr>
                <w:sz w:val="21"/>
                <w:szCs w:val="21"/>
              </w:rPr>
              <w:t>600</w:t>
            </w:r>
          </w:p>
        </w:tc>
        <w:tc>
          <w:tcPr>
            <w:tcW w:w="1780" w:type="dxa"/>
            <w:tcBorders>
              <w:top w:val="nil"/>
              <w:left w:val="nil"/>
              <w:bottom w:val="single" w:color="auto" w:sz="4" w:space="0"/>
              <w:right w:val="single" w:color="auto" w:sz="4" w:space="0"/>
            </w:tcBorders>
            <w:shd w:val="clear" w:color="000000" w:fill="FFFFFF"/>
            <w:noWrap/>
            <w:vAlign w:val="center"/>
          </w:tcPr>
          <w:p w14:paraId="2FB9D2F7">
            <w:pPr>
              <w:jc w:val="center"/>
              <w:rPr>
                <w:sz w:val="21"/>
                <w:szCs w:val="21"/>
              </w:rPr>
            </w:pPr>
            <w:r>
              <w:rPr>
                <w:sz w:val="21"/>
                <w:szCs w:val="21"/>
              </w:rPr>
              <w:t>104 123,00</w:t>
            </w:r>
          </w:p>
        </w:tc>
        <w:tc>
          <w:tcPr>
            <w:tcW w:w="1599" w:type="dxa"/>
            <w:tcBorders>
              <w:top w:val="nil"/>
              <w:left w:val="nil"/>
              <w:bottom w:val="single" w:color="auto" w:sz="4" w:space="0"/>
              <w:right w:val="single" w:color="auto" w:sz="4" w:space="0"/>
            </w:tcBorders>
            <w:shd w:val="clear" w:color="000000" w:fill="FFFFFF"/>
            <w:noWrap/>
            <w:vAlign w:val="center"/>
          </w:tcPr>
          <w:p w14:paraId="488E3995">
            <w:pPr>
              <w:jc w:val="center"/>
              <w:rPr>
                <w:sz w:val="21"/>
                <w:szCs w:val="21"/>
              </w:rPr>
            </w:pPr>
            <w:r>
              <w:rPr>
                <w:sz w:val="21"/>
                <w:szCs w:val="21"/>
              </w:rPr>
              <w:t>93 420,00</w:t>
            </w:r>
          </w:p>
        </w:tc>
      </w:tr>
      <w:tr w14:paraId="6BEB1DB2">
        <w:tblPrEx>
          <w:tblCellMar>
            <w:top w:w="0" w:type="dxa"/>
            <w:left w:w="108" w:type="dxa"/>
            <w:bottom w:w="0" w:type="dxa"/>
            <w:right w:w="108" w:type="dxa"/>
          </w:tblCellMar>
        </w:tblPrEx>
        <w:trPr>
          <w:wBefore w:w="0" w:type="auto"/>
          <w:trHeight w:val="1635"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A148352">
            <w:pPr>
              <w:rPr>
                <w:sz w:val="21"/>
                <w:szCs w:val="21"/>
              </w:rPr>
            </w:pPr>
            <w:r>
              <w:rPr>
                <w:sz w:val="21"/>
                <w:szCs w:val="21"/>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62" w:type="dxa"/>
            <w:tcBorders>
              <w:top w:val="nil"/>
              <w:left w:val="nil"/>
              <w:bottom w:val="single" w:color="auto" w:sz="4" w:space="0"/>
              <w:right w:val="single" w:color="auto" w:sz="4" w:space="0"/>
            </w:tcBorders>
            <w:shd w:val="clear" w:color="000000" w:fill="FFFFFF"/>
            <w:noWrap w:val="0"/>
            <w:vAlign w:val="center"/>
          </w:tcPr>
          <w:p w14:paraId="0E912DDA">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435C40C7">
            <w:pPr>
              <w:jc w:val="center"/>
              <w:rPr>
                <w:sz w:val="21"/>
                <w:szCs w:val="21"/>
              </w:rPr>
            </w:pPr>
            <w:r>
              <w:rPr>
                <w:sz w:val="21"/>
                <w:szCs w:val="21"/>
              </w:rPr>
              <w:t>0702</w:t>
            </w:r>
          </w:p>
        </w:tc>
        <w:tc>
          <w:tcPr>
            <w:tcW w:w="1204" w:type="dxa"/>
            <w:tcBorders>
              <w:top w:val="nil"/>
              <w:left w:val="nil"/>
              <w:bottom w:val="single" w:color="auto" w:sz="4" w:space="0"/>
              <w:right w:val="single" w:color="auto" w:sz="4" w:space="0"/>
            </w:tcBorders>
            <w:shd w:val="clear" w:color="000000" w:fill="FFFFFF"/>
            <w:noWrap w:val="0"/>
            <w:vAlign w:val="center"/>
          </w:tcPr>
          <w:p w14:paraId="5EF77A39">
            <w:pPr>
              <w:ind w:left="-38" w:right="-105"/>
              <w:jc w:val="center"/>
              <w:rPr>
                <w:sz w:val="21"/>
                <w:szCs w:val="21"/>
              </w:rPr>
            </w:pPr>
            <w:r>
              <w:rPr>
                <w:sz w:val="21"/>
                <w:szCs w:val="21"/>
              </w:rPr>
              <w:t>27 4 01 L3030</w:t>
            </w:r>
          </w:p>
        </w:tc>
        <w:tc>
          <w:tcPr>
            <w:tcW w:w="637" w:type="dxa"/>
            <w:tcBorders>
              <w:top w:val="nil"/>
              <w:left w:val="nil"/>
              <w:bottom w:val="single" w:color="auto" w:sz="4" w:space="0"/>
              <w:right w:val="single" w:color="auto" w:sz="4" w:space="0"/>
            </w:tcBorders>
            <w:shd w:val="clear" w:color="000000" w:fill="FFFFFF"/>
            <w:noWrap w:val="0"/>
            <w:vAlign w:val="center"/>
          </w:tcPr>
          <w:p w14:paraId="3B57BA16">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7D6B71A3">
            <w:pPr>
              <w:jc w:val="center"/>
              <w:rPr>
                <w:sz w:val="21"/>
                <w:szCs w:val="21"/>
              </w:rPr>
            </w:pPr>
            <w:r>
              <w:rPr>
                <w:sz w:val="21"/>
                <w:szCs w:val="21"/>
              </w:rPr>
              <w:t>27 101 700,00</w:t>
            </w:r>
          </w:p>
        </w:tc>
        <w:tc>
          <w:tcPr>
            <w:tcW w:w="1599" w:type="dxa"/>
            <w:tcBorders>
              <w:top w:val="nil"/>
              <w:left w:val="nil"/>
              <w:bottom w:val="single" w:color="auto" w:sz="4" w:space="0"/>
              <w:right w:val="single" w:color="auto" w:sz="4" w:space="0"/>
            </w:tcBorders>
            <w:shd w:val="clear" w:color="000000" w:fill="FFFFFF"/>
            <w:noWrap/>
            <w:vAlign w:val="center"/>
          </w:tcPr>
          <w:p w14:paraId="1F988261">
            <w:pPr>
              <w:jc w:val="center"/>
              <w:rPr>
                <w:sz w:val="21"/>
                <w:szCs w:val="21"/>
              </w:rPr>
            </w:pPr>
            <w:r>
              <w:rPr>
                <w:sz w:val="21"/>
                <w:szCs w:val="21"/>
              </w:rPr>
              <w:t>27 101 700,00</w:t>
            </w:r>
          </w:p>
        </w:tc>
      </w:tr>
      <w:tr w14:paraId="3A4B7758">
        <w:tblPrEx>
          <w:tblCellMar>
            <w:top w:w="0" w:type="dxa"/>
            <w:left w:w="108" w:type="dxa"/>
            <w:bottom w:w="0" w:type="dxa"/>
            <w:right w:w="108" w:type="dxa"/>
          </w:tblCellMar>
        </w:tblPrEx>
        <w:trPr>
          <w:wBefore w:w="0" w:type="auto"/>
          <w:trHeight w:val="1335"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30E651A">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color="auto" w:sz="4" w:space="0"/>
              <w:right w:val="single" w:color="auto" w:sz="4" w:space="0"/>
            </w:tcBorders>
            <w:shd w:val="clear" w:color="000000" w:fill="FFFFFF"/>
            <w:noWrap w:val="0"/>
            <w:vAlign w:val="center"/>
          </w:tcPr>
          <w:p w14:paraId="4A9722A0">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08E6273F">
            <w:pPr>
              <w:jc w:val="center"/>
              <w:rPr>
                <w:sz w:val="21"/>
                <w:szCs w:val="21"/>
              </w:rPr>
            </w:pPr>
            <w:r>
              <w:rPr>
                <w:sz w:val="21"/>
                <w:szCs w:val="21"/>
              </w:rPr>
              <w:t>0702</w:t>
            </w:r>
          </w:p>
        </w:tc>
        <w:tc>
          <w:tcPr>
            <w:tcW w:w="1204" w:type="dxa"/>
            <w:tcBorders>
              <w:top w:val="nil"/>
              <w:left w:val="nil"/>
              <w:bottom w:val="single" w:color="auto" w:sz="4" w:space="0"/>
              <w:right w:val="single" w:color="auto" w:sz="4" w:space="0"/>
            </w:tcBorders>
            <w:shd w:val="clear" w:color="000000" w:fill="FFFFFF"/>
            <w:noWrap w:val="0"/>
            <w:vAlign w:val="center"/>
          </w:tcPr>
          <w:p w14:paraId="3FA82117">
            <w:pPr>
              <w:ind w:left="-38" w:right="-105"/>
              <w:jc w:val="center"/>
              <w:rPr>
                <w:sz w:val="21"/>
                <w:szCs w:val="21"/>
              </w:rPr>
            </w:pPr>
            <w:r>
              <w:rPr>
                <w:sz w:val="21"/>
                <w:szCs w:val="21"/>
              </w:rPr>
              <w:t>27 4 01 L3030</w:t>
            </w:r>
          </w:p>
        </w:tc>
        <w:tc>
          <w:tcPr>
            <w:tcW w:w="637" w:type="dxa"/>
            <w:tcBorders>
              <w:top w:val="nil"/>
              <w:left w:val="nil"/>
              <w:bottom w:val="single" w:color="auto" w:sz="4" w:space="0"/>
              <w:right w:val="single" w:color="auto" w:sz="4" w:space="0"/>
            </w:tcBorders>
            <w:shd w:val="clear" w:color="000000" w:fill="FFFFFF"/>
            <w:noWrap w:val="0"/>
            <w:vAlign w:val="center"/>
          </w:tcPr>
          <w:p w14:paraId="7E1B5185">
            <w:pPr>
              <w:jc w:val="center"/>
              <w:rPr>
                <w:sz w:val="21"/>
                <w:szCs w:val="21"/>
              </w:rPr>
            </w:pPr>
            <w:r>
              <w:rPr>
                <w:sz w:val="21"/>
                <w:szCs w:val="21"/>
              </w:rPr>
              <w:t>100</w:t>
            </w:r>
          </w:p>
        </w:tc>
        <w:tc>
          <w:tcPr>
            <w:tcW w:w="1780" w:type="dxa"/>
            <w:tcBorders>
              <w:top w:val="nil"/>
              <w:left w:val="nil"/>
              <w:bottom w:val="single" w:color="auto" w:sz="4" w:space="0"/>
              <w:right w:val="single" w:color="auto" w:sz="4" w:space="0"/>
            </w:tcBorders>
            <w:shd w:val="clear" w:color="000000" w:fill="FFFFFF"/>
            <w:noWrap/>
            <w:vAlign w:val="center"/>
          </w:tcPr>
          <w:p w14:paraId="04D91723">
            <w:pPr>
              <w:jc w:val="center"/>
              <w:rPr>
                <w:sz w:val="21"/>
                <w:szCs w:val="21"/>
              </w:rPr>
            </w:pPr>
            <w:r>
              <w:rPr>
                <w:sz w:val="21"/>
                <w:szCs w:val="21"/>
              </w:rPr>
              <w:t>1 562 400,00</w:t>
            </w:r>
          </w:p>
        </w:tc>
        <w:tc>
          <w:tcPr>
            <w:tcW w:w="1599" w:type="dxa"/>
            <w:tcBorders>
              <w:top w:val="nil"/>
              <w:left w:val="nil"/>
              <w:bottom w:val="single" w:color="auto" w:sz="4" w:space="0"/>
              <w:right w:val="single" w:color="auto" w:sz="4" w:space="0"/>
            </w:tcBorders>
            <w:shd w:val="clear" w:color="000000" w:fill="FFFFFF"/>
            <w:noWrap/>
            <w:vAlign w:val="center"/>
          </w:tcPr>
          <w:p w14:paraId="47BFF8DB">
            <w:pPr>
              <w:jc w:val="center"/>
              <w:rPr>
                <w:sz w:val="21"/>
                <w:szCs w:val="21"/>
              </w:rPr>
            </w:pPr>
            <w:r>
              <w:rPr>
                <w:sz w:val="21"/>
                <w:szCs w:val="21"/>
              </w:rPr>
              <w:t>1 562 400,00</w:t>
            </w:r>
          </w:p>
        </w:tc>
      </w:tr>
      <w:tr w14:paraId="6CEE7936">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60720AE">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color="auto" w:sz="4" w:space="0"/>
              <w:right w:val="single" w:color="auto" w:sz="4" w:space="0"/>
            </w:tcBorders>
            <w:shd w:val="clear" w:color="000000" w:fill="FFFFFF"/>
            <w:noWrap w:val="0"/>
            <w:vAlign w:val="center"/>
          </w:tcPr>
          <w:p w14:paraId="1370C7DB">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7CF12009">
            <w:pPr>
              <w:jc w:val="center"/>
              <w:rPr>
                <w:sz w:val="21"/>
                <w:szCs w:val="21"/>
              </w:rPr>
            </w:pPr>
            <w:r>
              <w:rPr>
                <w:sz w:val="21"/>
                <w:szCs w:val="21"/>
              </w:rPr>
              <w:t>0702</w:t>
            </w:r>
          </w:p>
        </w:tc>
        <w:tc>
          <w:tcPr>
            <w:tcW w:w="1204" w:type="dxa"/>
            <w:tcBorders>
              <w:top w:val="nil"/>
              <w:left w:val="nil"/>
              <w:bottom w:val="single" w:color="auto" w:sz="4" w:space="0"/>
              <w:right w:val="single" w:color="auto" w:sz="4" w:space="0"/>
            </w:tcBorders>
            <w:shd w:val="clear" w:color="000000" w:fill="FFFFFF"/>
            <w:noWrap w:val="0"/>
            <w:vAlign w:val="center"/>
          </w:tcPr>
          <w:p w14:paraId="083521FF">
            <w:pPr>
              <w:ind w:left="-38" w:right="-105"/>
              <w:jc w:val="center"/>
              <w:rPr>
                <w:sz w:val="21"/>
                <w:szCs w:val="21"/>
              </w:rPr>
            </w:pPr>
            <w:r>
              <w:rPr>
                <w:sz w:val="21"/>
                <w:szCs w:val="21"/>
              </w:rPr>
              <w:t>27 4 01 L3030</w:t>
            </w:r>
          </w:p>
        </w:tc>
        <w:tc>
          <w:tcPr>
            <w:tcW w:w="637" w:type="dxa"/>
            <w:tcBorders>
              <w:top w:val="nil"/>
              <w:left w:val="nil"/>
              <w:bottom w:val="single" w:color="auto" w:sz="4" w:space="0"/>
              <w:right w:val="single" w:color="auto" w:sz="4" w:space="0"/>
            </w:tcBorders>
            <w:shd w:val="clear" w:color="000000" w:fill="FFFFFF"/>
            <w:noWrap w:val="0"/>
            <w:vAlign w:val="center"/>
          </w:tcPr>
          <w:p w14:paraId="052C7519">
            <w:pPr>
              <w:jc w:val="center"/>
              <w:rPr>
                <w:sz w:val="21"/>
                <w:szCs w:val="21"/>
              </w:rPr>
            </w:pPr>
            <w:r>
              <w:rPr>
                <w:sz w:val="21"/>
                <w:szCs w:val="21"/>
              </w:rPr>
              <w:t>600</w:t>
            </w:r>
          </w:p>
        </w:tc>
        <w:tc>
          <w:tcPr>
            <w:tcW w:w="1780" w:type="dxa"/>
            <w:tcBorders>
              <w:top w:val="nil"/>
              <w:left w:val="nil"/>
              <w:bottom w:val="single" w:color="auto" w:sz="4" w:space="0"/>
              <w:right w:val="single" w:color="auto" w:sz="4" w:space="0"/>
            </w:tcBorders>
            <w:shd w:val="clear" w:color="000000" w:fill="FFFFFF"/>
            <w:noWrap/>
            <w:vAlign w:val="center"/>
          </w:tcPr>
          <w:p w14:paraId="506AC70E">
            <w:pPr>
              <w:jc w:val="center"/>
              <w:rPr>
                <w:sz w:val="21"/>
                <w:szCs w:val="21"/>
              </w:rPr>
            </w:pPr>
            <w:r>
              <w:rPr>
                <w:sz w:val="21"/>
                <w:szCs w:val="21"/>
              </w:rPr>
              <w:t>25 539 300,00</w:t>
            </w:r>
          </w:p>
        </w:tc>
        <w:tc>
          <w:tcPr>
            <w:tcW w:w="1599" w:type="dxa"/>
            <w:tcBorders>
              <w:top w:val="nil"/>
              <w:left w:val="nil"/>
              <w:bottom w:val="single" w:color="auto" w:sz="4" w:space="0"/>
              <w:right w:val="single" w:color="auto" w:sz="4" w:space="0"/>
            </w:tcBorders>
            <w:shd w:val="clear" w:color="000000" w:fill="FFFFFF"/>
            <w:noWrap/>
            <w:vAlign w:val="center"/>
          </w:tcPr>
          <w:p w14:paraId="6E623D19">
            <w:pPr>
              <w:jc w:val="center"/>
              <w:rPr>
                <w:sz w:val="21"/>
                <w:szCs w:val="21"/>
              </w:rPr>
            </w:pPr>
            <w:r>
              <w:rPr>
                <w:sz w:val="21"/>
                <w:szCs w:val="21"/>
              </w:rPr>
              <w:t>25 539 300,00</w:t>
            </w:r>
          </w:p>
        </w:tc>
      </w:tr>
      <w:tr w14:paraId="2EE679CB">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47C2F30">
            <w:pPr>
              <w:rPr>
                <w:sz w:val="21"/>
                <w:szCs w:val="21"/>
              </w:rPr>
            </w:pPr>
            <w:r>
              <w:rPr>
                <w:sz w:val="21"/>
                <w:szCs w:val="21"/>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62" w:type="dxa"/>
            <w:tcBorders>
              <w:top w:val="nil"/>
              <w:left w:val="nil"/>
              <w:bottom w:val="single" w:color="auto" w:sz="4" w:space="0"/>
              <w:right w:val="single" w:color="auto" w:sz="4" w:space="0"/>
            </w:tcBorders>
            <w:shd w:val="clear" w:color="000000" w:fill="FFFFFF"/>
            <w:noWrap w:val="0"/>
            <w:vAlign w:val="center"/>
          </w:tcPr>
          <w:p w14:paraId="61819F36">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3E09D09E">
            <w:pPr>
              <w:jc w:val="center"/>
              <w:rPr>
                <w:sz w:val="21"/>
                <w:szCs w:val="21"/>
              </w:rPr>
            </w:pPr>
            <w:r>
              <w:rPr>
                <w:sz w:val="21"/>
                <w:szCs w:val="21"/>
              </w:rPr>
              <w:t>0702</w:t>
            </w:r>
          </w:p>
        </w:tc>
        <w:tc>
          <w:tcPr>
            <w:tcW w:w="1204" w:type="dxa"/>
            <w:tcBorders>
              <w:top w:val="nil"/>
              <w:left w:val="nil"/>
              <w:bottom w:val="single" w:color="auto" w:sz="4" w:space="0"/>
              <w:right w:val="single" w:color="auto" w:sz="4" w:space="0"/>
            </w:tcBorders>
            <w:shd w:val="clear" w:color="000000" w:fill="FFFFFF"/>
            <w:noWrap w:val="0"/>
            <w:vAlign w:val="center"/>
          </w:tcPr>
          <w:p w14:paraId="79A59CEA">
            <w:pPr>
              <w:ind w:left="-38" w:right="-105"/>
              <w:jc w:val="center"/>
              <w:rPr>
                <w:sz w:val="21"/>
                <w:szCs w:val="21"/>
              </w:rPr>
            </w:pPr>
            <w:r>
              <w:rPr>
                <w:sz w:val="21"/>
                <w:szCs w:val="21"/>
              </w:rPr>
              <w:t>27 4 01 L3040</w:t>
            </w:r>
          </w:p>
        </w:tc>
        <w:tc>
          <w:tcPr>
            <w:tcW w:w="637" w:type="dxa"/>
            <w:tcBorders>
              <w:top w:val="nil"/>
              <w:left w:val="nil"/>
              <w:bottom w:val="single" w:color="auto" w:sz="4" w:space="0"/>
              <w:right w:val="single" w:color="auto" w:sz="4" w:space="0"/>
            </w:tcBorders>
            <w:shd w:val="clear" w:color="000000" w:fill="FFFFFF"/>
            <w:noWrap w:val="0"/>
            <w:vAlign w:val="center"/>
          </w:tcPr>
          <w:p w14:paraId="3CC63C43">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745D3BFC">
            <w:pPr>
              <w:jc w:val="center"/>
              <w:rPr>
                <w:sz w:val="21"/>
                <w:szCs w:val="21"/>
              </w:rPr>
            </w:pPr>
            <w:r>
              <w:rPr>
                <w:sz w:val="21"/>
                <w:szCs w:val="21"/>
              </w:rPr>
              <w:t>72 601 418,98</w:t>
            </w:r>
          </w:p>
        </w:tc>
        <w:tc>
          <w:tcPr>
            <w:tcW w:w="1599" w:type="dxa"/>
            <w:tcBorders>
              <w:top w:val="nil"/>
              <w:left w:val="nil"/>
              <w:bottom w:val="single" w:color="auto" w:sz="4" w:space="0"/>
              <w:right w:val="single" w:color="auto" w:sz="4" w:space="0"/>
            </w:tcBorders>
            <w:shd w:val="clear" w:color="000000" w:fill="FFFFFF"/>
            <w:noWrap/>
            <w:vAlign w:val="center"/>
          </w:tcPr>
          <w:p w14:paraId="0590F6A0">
            <w:pPr>
              <w:jc w:val="center"/>
              <w:rPr>
                <w:sz w:val="21"/>
                <w:szCs w:val="21"/>
              </w:rPr>
            </w:pPr>
            <w:r>
              <w:rPr>
                <w:sz w:val="21"/>
                <w:szCs w:val="21"/>
              </w:rPr>
              <w:t>72 601 418,98</w:t>
            </w:r>
          </w:p>
        </w:tc>
      </w:tr>
      <w:tr w14:paraId="381E5BCF">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034585F">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1D2AEB74">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407FADFA">
            <w:pPr>
              <w:jc w:val="center"/>
              <w:rPr>
                <w:sz w:val="21"/>
                <w:szCs w:val="21"/>
              </w:rPr>
            </w:pPr>
            <w:r>
              <w:rPr>
                <w:sz w:val="21"/>
                <w:szCs w:val="21"/>
              </w:rPr>
              <w:t>0702</w:t>
            </w:r>
          </w:p>
        </w:tc>
        <w:tc>
          <w:tcPr>
            <w:tcW w:w="1204" w:type="dxa"/>
            <w:tcBorders>
              <w:top w:val="nil"/>
              <w:left w:val="nil"/>
              <w:bottom w:val="single" w:color="auto" w:sz="4" w:space="0"/>
              <w:right w:val="single" w:color="auto" w:sz="4" w:space="0"/>
            </w:tcBorders>
            <w:shd w:val="clear" w:color="000000" w:fill="FFFFFF"/>
            <w:noWrap w:val="0"/>
            <w:vAlign w:val="center"/>
          </w:tcPr>
          <w:p w14:paraId="2BA8B645">
            <w:pPr>
              <w:ind w:left="-38" w:right="-105"/>
              <w:jc w:val="center"/>
              <w:rPr>
                <w:sz w:val="21"/>
                <w:szCs w:val="21"/>
              </w:rPr>
            </w:pPr>
            <w:r>
              <w:rPr>
                <w:sz w:val="21"/>
                <w:szCs w:val="21"/>
              </w:rPr>
              <w:t>27 4 01 L3040</w:t>
            </w:r>
          </w:p>
        </w:tc>
        <w:tc>
          <w:tcPr>
            <w:tcW w:w="637" w:type="dxa"/>
            <w:tcBorders>
              <w:top w:val="nil"/>
              <w:left w:val="nil"/>
              <w:bottom w:val="single" w:color="auto" w:sz="4" w:space="0"/>
              <w:right w:val="single" w:color="auto" w:sz="4" w:space="0"/>
            </w:tcBorders>
            <w:shd w:val="clear" w:color="000000" w:fill="FFFFFF"/>
            <w:noWrap w:val="0"/>
            <w:vAlign w:val="center"/>
          </w:tcPr>
          <w:p w14:paraId="759A85F0">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0C8F3E5A">
            <w:pPr>
              <w:jc w:val="center"/>
              <w:rPr>
                <w:sz w:val="21"/>
                <w:szCs w:val="21"/>
              </w:rPr>
            </w:pPr>
            <w:r>
              <w:rPr>
                <w:sz w:val="21"/>
                <w:szCs w:val="21"/>
              </w:rPr>
              <w:t>4 898 571,00</w:t>
            </w:r>
          </w:p>
        </w:tc>
        <w:tc>
          <w:tcPr>
            <w:tcW w:w="1599" w:type="dxa"/>
            <w:tcBorders>
              <w:top w:val="nil"/>
              <w:left w:val="nil"/>
              <w:bottom w:val="single" w:color="auto" w:sz="4" w:space="0"/>
              <w:right w:val="single" w:color="auto" w:sz="4" w:space="0"/>
            </w:tcBorders>
            <w:shd w:val="clear" w:color="000000" w:fill="FFFFFF"/>
            <w:noWrap/>
            <w:vAlign w:val="center"/>
          </w:tcPr>
          <w:p w14:paraId="542A5B00">
            <w:pPr>
              <w:jc w:val="center"/>
              <w:rPr>
                <w:sz w:val="21"/>
                <w:szCs w:val="21"/>
              </w:rPr>
            </w:pPr>
            <w:r>
              <w:rPr>
                <w:sz w:val="21"/>
                <w:szCs w:val="21"/>
              </w:rPr>
              <w:t>4 898 571,00</w:t>
            </w:r>
          </w:p>
        </w:tc>
      </w:tr>
      <w:tr w14:paraId="632B399C">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84E87C4">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color="auto" w:sz="4" w:space="0"/>
              <w:right w:val="single" w:color="auto" w:sz="4" w:space="0"/>
            </w:tcBorders>
            <w:shd w:val="clear" w:color="000000" w:fill="FFFFFF"/>
            <w:noWrap w:val="0"/>
            <w:vAlign w:val="center"/>
          </w:tcPr>
          <w:p w14:paraId="4BD212A1">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4DC4D0F9">
            <w:pPr>
              <w:jc w:val="center"/>
              <w:rPr>
                <w:sz w:val="21"/>
                <w:szCs w:val="21"/>
              </w:rPr>
            </w:pPr>
            <w:r>
              <w:rPr>
                <w:sz w:val="21"/>
                <w:szCs w:val="21"/>
              </w:rPr>
              <w:t>0702</w:t>
            </w:r>
          </w:p>
        </w:tc>
        <w:tc>
          <w:tcPr>
            <w:tcW w:w="1204" w:type="dxa"/>
            <w:tcBorders>
              <w:top w:val="nil"/>
              <w:left w:val="nil"/>
              <w:bottom w:val="single" w:color="auto" w:sz="4" w:space="0"/>
              <w:right w:val="single" w:color="auto" w:sz="4" w:space="0"/>
            </w:tcBorders>
            <w:shd w:val="clear" w:color="000000" w:fill="FFFFFF"/>
            <w:noWrap w:val="0"/>
            <w:vAlign w:val="center"/>
          </w:tcPr>
          <w:p w14:paraId="131FEA2C">
            <w:pPr>
              <w:ind w:left="-38" w:right="-105"/>
              <w:jc w:val="center"/>
              <w:rPr>
                <w:sz w:val="21"/>
                <w:szCs w:val="21"/>
              </w:rPr>
            </w:pPr>
            <w:r>
              <w:rPr>
                <w:sz w:val="21"/>
                <w:szCs w:val="21"/>
              </w:rPr>
              <w:t>27 4 01 L3040</w:t>
            </w:r>
          </w:p>
        </w:tc>
        <w:tc>
          <w:tcPr>
            <w:tcW w:w="637" w:type="dxa"/>
            <w:tcBorders>
              <w:top w:val="nil"/>
              <w:left w:val="nil"/>
              <w:bottom w:val="single" w:color="auto" w:sz="4" w:space="0"/>
              <w:right w:val="single" w:color="auto" w:sz="4" w:space="0"/>
            </w:tcBorders>
            <w:shd w:val="clear" w:color="000000" w:fill="FFFFFF"/>
            <w:noWrap w:val="0"/>
            <w:vAlign w:val="center"/>
          </w:tcPr>
          <w:p w14:paraId="24AA46C5">
            <w:pPr>
              <w:jc w:val="center"/>
              <w:rPr>
                <w:sz w:val="21"/>
                <w:szCs w:val="21"/>
              </w:rPr>
            </w:pPr>
            <w:r>
              <w:rPr>
                <w:sz w:val="21"/>
                <w:szCs w:val="21"/>
              </w:rPr>
              <w:t>600</w:t>
            </w:r>
          </w:p>
        </w:tc>
        <w:tc>
          <w:tcPr>
            <w:tcW w:w="1780" w:type="dxa"/>
            <w:tcBorders>
              <w:top w:val="nil"/>
              <w:left w:val="nil"/>
              <w:bottom w:val="single" w:color="auto" w:sz="4" w:space="0"/>
              <w:right w:val="single" w:color="auto" w:sz="4" w:space="0"/>
            </w:tcBorders>
            <w:shd w:val="clear" w:color="000000" w:fill="FFFFFF"/>
            <w:noWrap/>
            <w:vAlign w:val="center"/>
          </w:tcPr>
          <w:p w14:paraId="4239ACFB">
            <w:pPr>
              <w:jc w:val="center"/>
              <w:rPr>
                <w:sz w:val="21"/>
                <w:szCs w:val="21"/>
              </w:rPr>
            </w:pPr>
            <w:r>
              <w:rPr>
                <w:sz w:val="21"/>
                <w:szCs w:val="21"/>
              </w:rPr>
              <w:t>67 702 847,98</w:t>
            </w:r>
          </w:p>
        </w:tc>
        <w:tc>
          <w:tcPr>
            <w:tcW w:w="1599" w:type="dxa"/>
            <w:tcBorders>
              <w:top w:val="nil"/>
              <w:left w:val="nil"/>
              <w:bottom w:val="single" w:color="auto" w:sz="4" w:space="0"/>
              <w:right w:val="single" w:color="auto" w:sz="4" w:space="0"/>
            </w:tcBorders>
            <w:shd w:val="clear" w:color="000000" w:fill="FFFFFF"/>
            <w:noWrap/>
            <w:vAlign w:val="center"/>
          </w:tcPr>
          <w:p w14:paraId="730D2FF6">
            <w:pPr>
              <w:jc w:val="center"/>
              <w:rPr>
                <w:sz w:val="21"/>
                <w:szCs w:val="21"/>
              </w:rPr>
            </w:pPr>
            <w:r>
              <w:rPr>
                <w:sz w:val="21"/>
                <w:szCs w:val="21"/>
              </w:rPr>
              <w:t>67 702 847,98</w:t>
            </w:r>
          </w:p>
        </w:tc>
      </w:tr>
      <w:tr w14:paraId="71890154">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6474E2D">
            <w:pPr>
              <w:rPr>
                <w:sz w:val="21"/>
                <w:szCs w:val="21"/>
              </w:rPr>
            </w:pPr>
            <w:r>
              <w:rPr>
                <w:sz w:val="21"/>
                <w:szCs w:val="21"/>
              </w:rPr>
              <w:t>Комплекс процессных мероприятий «Обеспечение реализации муниципальной программы»</w:t>
            </w:r>
          </w:p>
        </w:tc>
        <w:tc>
          <w:tcPr>
            <w:tcW w:w="662" w:type="dxa"/>
            <w:tcBorders>
              <w:top w:val="nil"/>
              <w:left w:val="nil"/>
              <w:bottom w:val="single" w:color="auto" w:sz="4" w:space="0"/>
              <w:right w:val="single" w:color="auto" w:sz="4" w:space="0"/>
            </w:tcBorders>
            <w:shd w:val="clear" w:color="000000" w:fill="FFFFFF"/>
            <w:noWrap w:val="0"/>
            <w:vAlign w:val="center"/>
          </w:tcPr>
          <w:p w14:paraId="79FF25E0">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13019434">
            <w:pPr>
              <w:jc w:val="center"/>
              <w:rPr>
                <w:sz w:val="21"/>
                <w:szCs w:val="21"/>
              </w:rPr>
            </w:pPr>
            <w:r>
              <w:rPr>
                <w:sz w:val="21"/>
                <w:szCs w:val="21"/>
              </w:rPr>
              <w:t>0702</w:t>
            </w:r>
          </w:p>
        </w:tc>
        <w:tc>
          <w:tcPr>
            <w:tcW w:w="1204" w:type="dxa"/>
            <w:tcBorders>
              <w:top w:val="nil"/>
              <w:left w:val="nil"/>
              <w:bottom w:val="single" w:color="auto" w:sz="4" w:space="0"/>
              <w:right w:val="single" w:color="auto" w:sz="4" w:space="0"/>
            </w:tcBorders>
            <w:shd w:val="clear" w:color="000000" w:fill="FFFFFF"/>
            <w:noWrap w:val="0"/>
            <w:vAlign w:val="center"/>
          </w:tcPr>
          <w:p w14:paraId="0CF88F28">
            <w:pPr>
              <w:ind w:left="-38" w:right="-105"/>
              <w:jc w:val="center"/>
              <w:rPr>
                <w:sz w:val="21"/>
                <w:szCs w:val="21"/>
              </w:rPr>
            </w:pPr>
            <w:r>
              <w:rPr>
                <w:sz w:val="21"/>
                <w:szCs w:val="21"/>
              </w:rPr>
              <w:t>27 4 02 00000</w:t>
            </w:r>
          </w:p>
        </w:tc>
        <w:tc>
          <w:tcPr>
            <w:tcW w:w="637" w:type="dxa"/>
            <w:tcBorders>
              <w:top w:val="nil"/>
              <w:left w:val="nil"/>
              <w:bottom w:val="single" w:color="auto" w:sz="4" w:space="0"/>
              <w:right w:val="single" w:color="auto" w:sz="4" w:space="0"/>
            </w:tcBorders>
            <w:shd w:val="clear" w:color="000000" w:fill="FFFFFF"/>
            <w:noWrap w:val="0"/>
            <w:vAlign w:val="center"/>
          </w:tcPr>
          <w:p w14:paraId="2270E12C">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33B6286">
            <w:pPr>
              <w:jc w:val="center"/>
              <w:rPr>
                <w:sz w:val="21"/>
                <w:szCs w:val="21"/>
              </w:rPr>
            </w:pPr>
            <w:r>
              <w:rPr>
                <w:sz w:val="21"/>
                <w:szCs w:val="21"/>
              </w:rPr>
              <w:t>108 907 380,72</w:t>
            </w:r>
          </w:p>
        </w:tc>
        <w:tc>
          <w:tcPr>
            <w:tcW w:w="1599" w:type="dxa"/>
            <w:tcBorders>
              <w:top w:val="nil"/>
              <w:left w:val="nil"/>
              <w:bottom w:val="single" w:color="auto" w:sz="4" w:space="0"/>
              <w:right w:val="single" w:color="auto" w:sz="4" w:space="0"/>
            </w:tcBorders>
            <w:shd w:val="clear" w:color="000000" w:fill="FFFFFF"/>
            <w:noWrap/>
            <w:vAlign w:val="center"/>
          </w:tcPr>
          <w:p w14:paraId="6577DF76">
            <w:pPr>
              <w:jc w:val="center"/>
              <w:rPr>
                <w:sz w:val="21"/>
                <w:szCs w:val="21"/>
              </w:rPr>
            </w:pPr>
            <w:r>
              <w:rPr>
                <w:sz w:val="21"/>
                <w:szCs w:val="21"/>
              </w:rPr>
              <w:t>122 332 300,71</w:t>
            </w:r>
          </w:p>
        </w:tc>
      </w:tr>
      <w:tr w14:paraId="4A992265">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F253656">
            <w:pPr>
              <w:rPr>
                <w:sz w:val="21"/>
                <w:szCs w:val="21"/>
              </w:rPr>
            </w:pPr>
            <w:r>
              <w:rPr>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6CD2B39D">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4B438DA7">
            <w:pPr>
              <w:jc w:val="center"/>
              <w:rPr>
                <w:sz w:val="21"/>
                <w:szCs w:val="21"/>
              </w:rPr>
            </w:pPr>
            <w:r>
              <w:rPr>
                <w:sz w:val="21"/>
                <w:szCs w:val="21"/>
              </w:rPr>
              <w:t>0702</w:t>
            </w:r>
          </w:p>
        </w:tc>
        <w:tc>
          <w:tcPr>
            <w:tcW w:w="1204" w:type="dxa"/>
            <w:tcBorders>
              <w:top w:val="nil"/>
              <w:left w:val="nil"/>
              <w:bottom w:val="single" w:color="auto" w:sz="4" w:space="0"/>
              <w:right w:val="single" w:color="auto" w:sz="4" w:space="0"/>
            </w:tcBorders>
            <w:shd w:val="clear" w:color="000000" w:fill="FFFFFF"/>
            <w:noWrap w:val="0"/>
            <w:vAlign w:val="center"/>
          </w:tcPr>
          <w:p w14:paraId="4F6D700E">
            <w:pPr>
              <w:ind w:left="-38" w:right="-105"/>
              <w:jc w:val="center"/>
              <w:rPr>
                <w:sz w:val="21"/>
                <w:szCs w:val="21"/>
              </w:rPr>
            </w:pPr>
            <w:r>
              <w:rPr>
                <w:sz w:val="21"/>
                <w:szCs w:val="21"/>
              </w:rPr>
              <w:t>27 4 02 00099</w:t>
            </w:r>
          </w:p>
        </w:tc>
        <w:tc>
          <w:tcPr>
            <w:tcW w:w="637" w:type="dxa"/>
            <w:tcBorders>
              <w:top w:val="nil"/>
              <w:left w:val="nil"/>
              <w:bottom w:val="single" w:color="auto" w:sz="4" w:space="0"/>
              <w:right w:val="single" w:color="auto" w:sz="4" w:space="0"/>
            </w:tcBorders>
            <w:shd w:val="clear" w:color="000000" w:fill="FFFFFF"/>
            <w:noWrap w:val="0"/>
            <w:vAlign w:val="center"/>
          </w:tcPr>
          <w:p w14:paraId="756AFDA9">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06A723D">
            <w:pPr>
              <w:jc w:val="center"/>
              <w:rPr>
                <w:sz w:val="21"/>
                <w:szCs w:val="21"/>
              </w:rPr>
            </w:pPr>
            <w:r>
              <w:rPr>
                <w:sz w:val="21"/>
                <w:szCs w:val="21"/>
              </w:rPr>
              <w:t>77 262 399,68</w:t>
            </w:r>
          </w:p>
        </w:tc>
        <w:tc>
          <w:tcPr>
            <w:tcW w:w="1599" w:type="dxa"/>
            <w:tcBorders>
              <w:top w:val="nil"/>
              <w:left w:val="nil"/>
              <w:bottom w:val="single" w:color="auto" w:sz="4" w:space="0"/>
              <w:right w:val="single" w:color="auto" w:sz="4" w:space="0"/>
            </w:tcBorders>
            <w:shd w:val="clear" w:color="000000" w:fill="FFFFFF"/>
            <w:noWrap/>
            <w:vAlign w:val="center"/>
          </w:tcPr>
          <w:p w14:paraId="178F8077">
            <w:pPr>
              <w:jc w:val="center"/>
              <w:rPr>
                <w:sz w:val="21"/>
                <w:szCs w:val="21"/>
              </w:rPr>
            </w:pPr>
            <w:r>
              <w:rPr>
                <w:sz w:val="21"/>
                <w:szCs w:val="21"/>
              </w:rPr>
              <w:t>88 421 679,03</w:t>
            </w:r>
          </w:p>
        </w:tc>
      </w:tr>
      <w:tr w14:paraId="0C3B81CF">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F1807AC">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color="auto" w:sz="4" w:space="0"/>
              <w:right w:val="single" w:color="auto" w:sz="4" w:space="0"/>
            </w:tcBorders>
            <w:shd w:val="clear" w:color="000000" w:fill="FFFFFF"/>
            <w:noWrap w:val="0"/>
            <w:vAlign w:val="center"/>
          </w:tcPr>
          <w:p w14:paraId="5744611F">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539CB00D">
            <w:pPr>
              <w:jc w:val="center"/>
              <w:rPr>
                <w:sz w:val="21"/>
                <w:szCs w:val="21"/>
              </w:rPr>
            </w:pPr>
            <w:r>
              <w:rPr>
                <w:sz w:val="21"/>
                <w:szCs w:val="21"/>
              </w:rPr>
              <w:t>0702</w:t>
            </w:r>
          </w:p>
        </w:tc>
        <w:tc>
          <w:tcPr>
            <w:tcW w:w="1204" w:type="dxa"/>
            <w:tcBorders>
              <w:top w:val="nil"/>
              <w:left w:val="nil"/>
              <w:bottom w:val="single" w:color="auto" w:sz="4" w:space="0"/>
              <w:right w:val="single" w:color="auto" w:sz="4" w:space="0"/>
            </w:tcBorders>
            <w:shd w:val="clear" w:color="000000" w:fill="FFFFFF"/>
            <w:noWrap w:val="0"/>
            <w:vAlign w:val="center"/>
          </w:tcPr>
          <w:p w14:paraId="0490AB21">
            <w:pPr>
              <w:ind w:left="-38" w:right="-105"/>
              <w:jc w:val="center"/>
              <w:rPr>
                <w:sz w:val="21"/>
                <w:szCs w:val="21"/>
              </w:rPr>
            </w:pPr>
            <w:r>
              <w:rPr>
                <w:sz w:val="21"/>
                <w:szCs w:val="21"/>
              </w:rPr>
              <w:t>27 4 02 00099</w:t>
            </w:r>
          </w:p>
        </w:tc>
        <w:tc>
          <w:tcPr>
            <w:tcW w:w="637" w:type="dxa"/>
            <w:tcBorders>
              <w:top w:val="nil"/>
              <w:left w:val="nil"/>
              <w:bottom w:val="single" w:color="auto" w:sz="4" w:space="0"/>
              <w:right w:val="single" w:color="auto" w:sz="4" w:space="0"/>
            </w:tcBorders>
            <w:shd w:val="clear" w:color="000000" w:fill="FFFFFF"/>
            <w:noWrap w:val="0"/>
            <w:vAlign w:val="center"/>
          </w:tcPr>
          <w:p w14:paraId="3FCFF5BB">
            <w:pPr>
              <w:jc w:val="center"/>
              <w:rPr>
                <w:sz w:val="21"/>
                <w:szCs w:val="21"/>
              </w:rPr>
            </w:pPr>
            <w:r>
              <w:rPr>
                <w:sz w:val="21"/>
                <w:szCs w:val="21"/>
              </w:rPr>
              <w:t>600</w:t>
            </w:r>
          </w:p>
        </w:tc>
        <w:tc>
          <w:tcPr>
            <w:tcW w:w="1780" w:type="dxa"/>
            <w:tcBorders>
              <w:top w:val="nil"/>
              <w:left w:val="nil"/>
              <w:bottom w:val="single" w:color="auto" w:sz="4" w:space="0"/>
              <w:right w:val="single" w:color="auto" w:sz="4" w:space="0"/>
            </w:tcBorders>
            <w:shd w:val="clear" w:color="000000" w:fill="FFFFFF"/>
            <w:noWrap/>
            <w:vAlign w:val="center"/>
          </w:tcPr>
          <w:p w14:paraId="5A1C9760">
            <w:pPr>
              <w:jc w:val="center"/>
              <w:rPr>
                <w:sz w:val="21"/>
                <w:szCs w:val="21"/>
              </w:rPr>
            </w:pPr>
            <w:r>
              <w:rPr>
                <w:sz w:val="21"/>
                <w:szCs w:val="21"/>
              </w:rPr>
              <w:t>77 262 399,68</w:t>
            </w:r>
          </w:p>
        </w:tc>
        <w:tc>
          <w:tcPr>
            <w:tcW w:w="1599" w:type="dxa"/>
            <w:tcBorders>
              <w:top w:val="nil"/>
              <w:left w:val="nil"/>
              <w:bottom w:val="single" w:color="auto" w:sz="4" w:space="0"/>
              <w:right w:val="single" w:color="auto" w:sz="4" w:space="0"/>
            </w:tcBorders>
            <w:shd w:val="clear" w:color="000000" w:fill="FFFFFF"/>
            <w:noWrap/>
            <w:vAlign w:val="center"/>
          </w:tcPr>
          <w:p w14:paraId="5D0306F9">
            <w:pPr>
              <w:jc w:val="center"/>
              <w:rPr>
                <w:sz w:val="21"/>
                <w:szCs w:val="21"/>
              </w:rPr>
            </w:pPr>
            <w:r>
              <w:rPr>
                <w:sz w:val="21"/>
                <w:szCs w:val="21"/>
              </w:rPr>
              <w:t>88 421 679,03</w:t>
            </w:r>
          </w:p>
        </w:tc>
      </w:tr>
      <w:tr w14:paraId="2F50F8E1">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E5F5FC4">
            <w:pPr>
              <w:rPr>
                <w:sz w:val="21"/>
                <w:szCs w:val="21"/>
              </w:rPr>
            </w:pPr>
            <w:r>
              <w:rPr>
                <w:sz w:val="21"/>
                <w:szCs w:val="21"/>
              </w:rPr>
              <w:t>Обеспечение деятельности казенных учреждений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1AE0732F">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67E53E74">
            <w:pPr>
              <w:jc w:val="center"/>
              <w:rPr>
                <w:sz w:val="21"/>
                <w:szCs w:val="21"/>
              </w:rPr>
            </w:pPr>
            <w:r>
              <w:rPr>
                <w:sz w:val="21"/>
                <w:szCs w:val="21"/>
              </w:rPr>
              <w:t>0702</w:t>
            </w:r>
          </w:p>
        </w:tc>
        <w:tc>
          <w:tcPr>
            <w:tcW w:w="1204" w:type="dxa"/>
            <w:tcBorders>
              <w:top w:val="nil"/>
              <w:left w:val="nil"/>
              <w:bottom w:val="single" w:color="auto" w:sz="4" w:space="0"/>
              <w:right w:val="single" w:color="auto" w:sz="4" w:space="0"/>
            </w:tcBorders>
            <w:shd w:val="clear" w:color="000000" w:fill="FFFFFF"/>
            <w:noWrap w:val="0"/>
            <w:vAlign w:val="center"/>
          </w:tcPr>
          <w:p w14:paraId="21ECD24F">
            <w:pPr>
              <w:ind w:left="-38" w:right="-105"/>
              <w:jc w:val="center"/>
              <w:rPr>
                <w:sz w:val="21"/>
                <w:szCs w:val="21"/>
              </w:rPr>
            </w:pPr>
            <w:r>
              <w:rPr>
                <w:sz w:val="21"/>
                <w:szCs w:val="21"/>
              </w:rPr>
              <w:t>27 4 02 00199</w:t>
            </w:r>
          </w:p>
        </w:tc>
        <w:tc>
          <w:tcPr>
            <w:tcW w:w="637" w:type="dxa"/>
            <w:tcBorders>
              <w:top w:val="nil"/>
              <w:left w:val="nil"/>
              <w:bottom w:val="single" w:color="auto" w:sz="4" w:space="0"/>
              <w:right w:val="single" w:color="auto" w:sz="4" w:space="0"/>
            </w:tcBorders>
            <w:shd w:val="clear" w:color="000000" w:fill="FFFFFF"/>
            <w:noWrap w:val="0"/>
            <w:vAlign w:val="center"/>
          </w:tcPr>
          <w:p w14:paraId="12300A23">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771638A4">
            <w:pPr>
              <w:jc w:val="center"/>
              <w:rPr>
                <w:sz w:val="21"/>
                <w:szCs w:val="21"/>
              </w:rPr>
            </w:pPr>
            <w:r>
              <w:rPr>
                <w:sz w:val="21"/>
                <w:szCs w:val="21"/>
              </w:rPr>
              <w:t>23 054 916,32</w:t>
            </w:r>
          </w:p>
        </w:tc>
        <w:tc>
          <w:tcPr>
            <w:tcW w:w="1599" w:type="dxa"/>
            <w:tcBorders>
              <w:top w:val="nil"/>
              <w:left w:val="nil"/>
              <w:bottom w:val="single" w:color="auto" w:sz="4" w:space="0"/>
              <w:right w:val="single" w:color="auto" w:sz="4" w:space="0"/>
            </w:tcBorders>
            <w:shd w:val="clear" w:color="000000" w:fill="FFFFFF"/>
            <w:noWrap/>
            <w:vAlign w:val="center"/>
          </w:tcPr>
          <w:p w14:paraId="79324E12">
            <w:pPr>
              <w:jc w:val="center"/>
              <w:rPr>
                <w:sz w:val="21"/>
                <w:szCs w:val="21"/>
              </w:rPr>
            </w:pPr>
            <w:r>
              <w:rPr>
                <w:sz w:val="21"/>
                <w:szCs w:val="21"/>
              </w:rPr>
              <w:t>25 320 556,96</w:t>
            </w:r>
          </w:p>
        </w:tc>
      </w:tr>
      <w:tr w14:paraId="57F242EA">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1065C69">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color="auto" w:sz="4" w:space="0"/>
              <w:right w:val="single" w:color="auto" w:sz="4" w:space="0"/>
            </w:tcBorders>
            <w:shd w:val="clear" w:color="000000" w:fill="FFFFFF"/>
            <w:noWrap w:val="0"/>
            <w:vAlign w:val="center"/>
          </w:tcPr>
          <w:p w14:paraId="439BC6C3">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45CD4AAA">
            <w:pPr>
              <w:jc w:val="center"/>
              <w:rPr>
                <w:sz w:val="21"/>
                <w:szCs w:val="21"/>
              </w:rPr>
            </w:pPr>
            <w:r>
              <w:rPr>
                <w:sz w:val="21"/>
                <w:szCs w:val="21"/>
              </w:rPr>
              <w:t>0702</w:t>
            </w:r>
          </w:p>
        </w:tc>
        <w:tc>
          <w:tcPr>
            <w:tcW w:w="1204" w:type="dxa"/>
            <w:tcBorders>
              <w:top w:val="nil"/>
              <w:left w:val="nil"/>
              <w:bottom w:val="single" w:color="auto" w:sz="4" w:space="0"/>
              <w:right w:val="single" w:color="auto" w:sz="4" w:space="0"/>
            </w:tcBorders>
            <w:shd w:val="clear" w:color="000000" w:fill="FFFFFF"/>
            <w:noWrap w:val="0"/>
            <w:vAlign w:val="center"/>
          </w:tcPr>
          <w:p w14:paraId="46A0C38B">
            <w:pPr>
              <w:ind w:left="-38" w:right="-105"/>
              <w:jc w:val="center"/>
              <w:rPr>
                <w:sz w:val="21"/>
                <w:szCs w:val="21"/>
              </w:rPr>
            </w:pPr>
            <w:r>
              <w:rPr>
                <w:sz w:val="21"/>
                <w:szCs w:val="21"/>
              </w:rPr>
              <w:t>27 4 02 00199</w:t>
            </w:r>
          </w:p>
        </w:tc>
        <w:tc>
          <w:tcPr>
            <w:tcW w:w="637" w:type="dxa"/>
            <w:tcBorders>
              <w:top w:val="nil"/>
              <w:left w:val="nil"/>
              <w:bottom w:val="single" w:color="auto" w:sz="4" w:space="0"/>
              <w:right w:val="single" w:color="auto" w:sz="4" w:space="0"/>
            </w:tcBorders>
            <w:shd w:val="clear" w:color="000000" w:fill="FFFFFF"/>
            <w:noWrap w:val="0"/>
            <w:vAlign w:val="center"/>
          </w:tcPr>
          <w:p w14:paraId="2FEAA086">
            <w:pPr>
              <w:jc w:val="center"/>
              <w:rPr>
                <w:sz w:val="21"/>
                <w:szCs w:val="21"/>
              </w:rPr>
            </w:pPr>
            <w:r>
              <w:rPr>
                <w:sz w:val="21"/>
                <w:szCs w:val="21"/>
              </w:rPr>
              <w:t>100</w:t>
            </w:r>
          </w:p>
        </w:tc>
        <w:tc>
          <w:tcPr>
            <w:tcW w:w="1780" w:type="dxa"/>
            <w:tcBorders>
              <w:top w:val="nil"/>
              <w:left w:val="nil"/>
              <w:bottom w:val="single" w:color="auto" w:sz="4" w:space="0"/>
              <w:right w:val="single" w:color="auto" w:sz="4" w:space="0"/>
            </w:tcBorders>
            <w:shd w:val="clear" w:color="000000" w:fill="FFFFFF"/>
            <w:noWrap/>
            <w:vAlign w:val="center"/>
          </w:tcPr>
          <w:p w14:paraId="09D3D78F">
            <w:pPr>
              <w:jc w:val="center"/>
              <w:rPr>
                <w:sz w:val="21"/>
                <w:szCs w:val="21"/>
              </w:rPr>
            </w:pPr>
            <w:r>
              <w:rPr>
                <w:sz w:val="21"/>
                <w:szCs w:val="21"/>
              </w:rPr>
              <w:t>3 833 515,96</w:t>
            </w:r>
          </w:p>
        </w:tc>
        <w:tc>
          <w:tcPr>
            <w:tcW w:w="1599" w:type="dxa"/>
            <w:tcBorders>
              <w:top w:val="nil"/>
              <w:left w:val="nil"/>
              <w:bottom w:val="single" w:color="auto" w:sz="4" w:space="0"/>
              <w:right w:val="single" w:color="auto" w:sz="4" w:space="0"/>
            </w:tcBorders>
            <w:shd w:val="clear" w:color="000000" w:fill="FFFFFF"/>
            <w:noWrap/>
            <w:vAlign w:val="center"/>
          </w:tcPr>
          <w:p w14:paraId="3FFF824E">
            <w:pPr>
              <w:jc w:val="center"/>
              <w:rPr>
                <w:sz w:val="21"/>
                <w:szCs w:val="21"/>
              </w:rPr>
            </w:pPr>
            <w:r>
              <w:rPr>
                <w:sz w:val="21"/>
                <w:szCs w:val="21"/>
              </w:rPr>
              <w:t>3 833 515,96</w:t>
            </w:r>
          </w:p>
        </w:tc>
      </w:tr>
      <w:tr w14:paraId="06268396">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DC68896">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2746BE92">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358F67D1">
            <w:pPr>
              <w:jc w:val="center"/>
              <w:rPr>
                <w:sz w:val="21"/>
                <w:szCs w:val="21"/>
              </w:rPr>
            </w:pPr>
            <w:r>
              <w:rPr>
                <w:sz w:val="21"/>
                <w:szCs w:val="21"/>
              </w:rPr>
              <w:t>0702</w:t>
            </w:r>
          </w:p>
        </w:tc>
        <w:tc>
          <w:tcPr>
            <w:tcW w:w="1204" w:type="dxa"/>
            <w:tcBorders>
              <w:top w:val="nil"/>
              <w:left w:val="nil"/>
              <w:bottom w:val="single" w:color="auto" w:sz="4" w:space="0"/>
              <w:right w:val="single" w:color="auto" w:sz="4" w:space="0"/>
            </w:tcBorders>
            <w:shd w:val="clear" w:color="000000" w:fill="FFFFFF"/>
            <w:noWrap w:val="0"/>
            <w:vAlign w:val="center"/>
          </w:tcPr>
          <w:p w14:paraId="2220AEFA">
            <w:pPr>
              <w:ind w:left="-38" w:right="-105"/>
              <w:jc w:val="center"/>
              <w:rPr>
                <w:sz w:val="21"/>
                <w:szCs w:val="21"/>
              </w:rPr>
            </w:pPr>
            <w:r>
              <w:rPr>
                <w:sz w:val="21"/>
                <w:szCs w:val="21"/>
              </w:rPr>
              <w:t>27 4 02 00199</w:t>
            </w:r>
          </w:p>
        </w:tc>
        <w:tc>
          <w:tcPr>
            <w:tcW w:w="637" w:type="dxa"/>
            <w:tcBorders>
              <w:top w:val="nil"/>
              <w:left w:val="nil"/>
              <w:bottom w:val="single" w:color="auto" w:sz="4" w:space="0"/>
              <w:right w:val="single" w:color="auto" w:sz="4" w:space="0"/>
            </w:tcBorders>
            <w:shd w:val="clear" w:color="000000" w:fill="FFFFFF"/>
            <w:noWrap w:val="0"/>
            <w:vAlign w:val="center"/>
          </w:tcPr>
          <w:p w14:paraId="5C567AE2">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3F7E6642">
            <w:pPr>
              <w:jc w:val="center"/>
              <w:rPr>
                <w:sz w:val="21"/>
                <w:szCs w:val="21"/>
              </w:rPr>
            </w:pPr>
            <w:r>
              <w:rPr>
                <w:sz w:val="21"/>
                <w:szCs w:val="21"/>
              </w:rPr>
              <w:t>17 361 265,02</w:t>
            </w:r>
          </w:p>
        </w:tc>
        <w:tc>
          <w:tcPr>
            <w:tcW w:w="1599" w:type="dxa"/>
            <w:tcBorders>
              <w:top w:val="nil"/>
              <w:left w:val="nil"/>
              <w:bottom w:val="single" w:color="auto" w:sz="4" w:space="0"/>
              <w:right w:val="single" w:color="auto" w:sz="4" w:space="0"/>
            </w:tcBorders>
            <w:shd w:val="clear" w:color="000000" w:fill="FFFFFF"/>
            <w:noWrap/>
            <w:vAlign w:val="center"/>
          </w:tcPr>
          <w:p w14:paraId="31256099">
            <w:pPr>
              <w:jc w:val="center"/>
              <w:rPr>
                <w:sz w:val="21"/>
                <w:szCs w:val="21"/>
              </w:rPr>
            </w:pPr>
            <w:r>
              <w:rPr>
                <w:sz w:val="21"/>
                <w:szCs w:val="21"/>
              </w:rPr>
              <w:t>19 626 531,26</w:t>
            </w:r>
          </w:p>
        </w:tc>
      </w:tr>
      <w:tr w14:paraId="7E0C1B8A">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28C3F7E">
            <w:pPr>
              <w:rPr>
                <w:sz w:val="21"/>
                <w:szCs w:val="21"/>
              </w:rPr>
            </w:pPr>
            <w:r>
              <w:rPr>
                <w:sz w:val="21"/>
                <w:szCs w:val="21"/>
              </w:rPr>
              <w:t>Иные бюджетные ассигнования</w:t>
            </w:r>
          </w:p>
        </w:tc>
        <w:tc>
          <w:tcPr>
            <w:tcW w:w="662" w:type="dxa"/>
            <w:tcBorders>
              <w:top w:val="nil"/>
              <w:left w:val="nil"/>
              <w:bottom w:val="single" w:color="auto" w:sz="4" w:space="0"/>
              <w:right w:val="single" w:color="auto" w:sz="4" w:space="0"/>
            </w:tcBorders>
            <w:shd w:val="clear" w:color="000000" w:fill="FFFFFF"/>
            <w:noWrap w:val="0"/>
            <w:vAlign w:val="center"/>
          </w:tcPr>
          <w:p w14:paraId="0DF7DC1A">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37D9A725">
            <w:pPr>
              <w:jc w:val="center"/>
              <w:rPr>
                <w:sz w:val="21"/>
                <w:szCs w:val="21"/>
              </w:rPr>
            </w:pPr>
            <w:r>
              <w:rPr>
                <w:sz w:val="21"/>
                <w:szCs w:val="21"/>
              </w:rPr>
              <w:t>0702</w:t>
            </w:r>
          </w:p>
        </w:tc>
        <w:tc>
          <w:tcPr>
            <w:tcW w:w="1204" w:type="dxa"/>
            <w:tcBorders>
              <w:top w:val="nil"/>
              <w:left w:val="nil"/>
              <w:bottom w:val="single" w:color="auto" w:sz="4" w:space="0"/>
              <w:right w:val="single" w:color="auto" w:sz="4" w:space="0"/>
            </w:tcBorders>
            <w:shd w:val="clear" w:color="000000" w:fill="FFFFFF"/>
            <w:noWrap w:val="0"/>
            <w:vAlign w:val="center"/>
          </w:tcPr>
          <w:p w14:paraId="275129AD">
            <w:pPr>
              <w:ind w:left="-38" w:right="-105"/>
              <w:jc w:val="center"/>
              <w:rPr>
                <w:sz w:val="21"/>
                <w:szCs w:val="21"/>
              </w:rPr>
            </w:pPr>
            <w:r>
              <w:rPr>
                <w:sz w:val="21"/>
                <w:szCs w:val="21"/>
              </w:rPr>
              <w:t>27 4 02 00199</w:t>
            </w:r>
          </w:p>
        </w:tc>
        <w:tc>
          <w:tcPr>
            <w:tcW w:w="637" w:type="dxa"/>
            <w:tcBorders>
              <w:top w:val="nil"/>
              <w:left w:val="nil"/>
              <w:bottom w:val="single" w:color="auto" w:sz="4" w:space="0"/>
              <w:right w:val="single" w:color="auto" w:sz="4" w:space="0"/>
            </w:tcBorders>
            <w:shd w:val="clear" w:color="000000" w:fill="FFFFFF"/>
            <w:noWrap w:val="0"/>
            <w:vAlign w:val="center"/>
          </w:tcPr>
          <w:p w14:paraId="3C74CF84">
            <w:pPr>
              <w:jc w:val="center"/>
              <w:rPr>
                <w:sz w:val="21"/>
                <w:szCs w:val="21"/>
              </w:rPr>
            </w:pPr>
            <w:r>
              <w:rPr>
                <w:sz w:val="21"/>
                <w:szCs w:val="21"/>
              </w:rPr>
              <w:t>800</w:t>
            </w:r>
          </w:p>
        </w:tc>
        <w:tc>
          <w:tcPr>
            <w:tcW w:w="1780" w:type="dxa"/>
            <w:tcBorders>
              <w:top w:val="nil"/>
              <w:left w:val="nil"/>
              <w:bottom w:val="single" w:color="auto" w:sz="4" w:space="0"/>
              <w:right w:val="single" w:color="auto" w:sz="4" w:space="0"/>
            </w:tcBorders>
            <w:shd w:val="clear" w:color="000000" w:fill="FFFFFF"/>
            <w:noWrap/>
            <w:vAlign w:val="center"/>
          </w:tcPr>
          <w:p w14:paraId="0F9B055F">
            <w:pPr>
              <w:jc w:val="center"/>
              <w:rPr>
                <w:sz w:val="21"/>
                <w:szCs w:val="21"/>
              </w:rPr>
            </w:pPr>
            <w:r>
              <w:rPr>
                <w:sz w:val="21"/>
                <w:szCs w:val="21"/>
              </w:rPr>
              <w:t>1 860 135,34</w:t>
            </w:r>
          </w:p>
        </w:tc>
        <w:tc>
          <w:tcPr>
            <w:tcW w:w="1599" w:type="dxa"/>
            <w:tcBorders>
              <w:top w:val="nil"/>
              <w:left w:val="nil"/>
              <w:bottom w:val="single" w:color="auto" w:sz="4" w:space="0"/>
              <w:right w:val="single" w:color="auto" w:sz="4" w:space="0"/>
            </w:tcBorders>
            <w:shd w:val="clear" w:color="000000" w:fill="FFFFFF"/>
            <w:noWrap/>
            <w:vAlign w:val="center"/>
          </w:tcPr>
          <w:p w14:paraId="61D30FE7">
            <w:pPr>
              <w:jc w:val="center"/>
              <w:rPr>
                <w:sz w:val="21"/>
                <w:szCs w:val="21"/>
              </w:rPr>
            </w:pPr>
            <w:r>
              <w:rPr>
                <w:sz w:val="21"/>
                <w:szCs w:val="21"/>
              </w:rPr>
              <w:t>1 860 509,74</w:t>
            </w:r>
          </w:p>
        </w:tc>
      </w:tr>
      <w:tr w14:paraId="279D5275">
        <w:tblPrEx>
          <w:tblCellMar>
            <w:top w:w="0" w:type="dxa"/>
            <w:left w:w="108" w:type="dxa"/>
            <w:bottom w:w="0" w:type="dxa"/>
            <w:right w:w="108" w:type="dxa"/>
          </w:tblCellMar>
        </w:tblPrEx>
        <w:trPr>
          <w:wBefore w:w="0" w:type="auto"/>
          <w:trHeight w:val="135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32E1A3B">
            <w:pPr>
              <w:rPr>
                <w:sz w:val="21"/>
                <w:szCs w:val="21"/>
              </w:rPr>
            </w:pPr>
            <w:r>
              <w:rPr>
                <w:sz w:val="21"/>
                <w:szCs w:val="21"/>
              </w:rPr>
              <w:t>Выплата компенсации на питание учащихся с ограниченными возможностями здоровья, обучение которых организованно муниципальными общеобразовательными организациями города Димитровграда Ульяновской области по адаптированным основным общеобразовательным программам на дому</w:t>
            </w:r>
          </w:p>
        </w:tc>
        <w:tc>
          <w:tcPr>
            <w:tcW w:w="662" w:type="dxa"/>
            <w:tcBorders>
              <w:top w:val="nil"/>
              <w:left w:val="nil"/>
              <w:bottom w:val="single" w:color="auto" w:sz="4" w:space="0"/>
              <w:right w:val="single" w:color="auto" w:sz="4" w:space="0"/>
            </w:tcBorders>
            <w:shd w:val="clear" w:color="000000" w:fill="FFFFFF"/>
            <w:noWrap w:val="0"/>
            <w:vAlign w:val="center"/>
          </w:tcPr>
          <w:p w14:paraId="67B1177A">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3E0BC90C">
            <w:pPr>
              <w:jc w:val="center"/>
              <w:rPr>
                <w:sz w:val="21"/>
                <w:szCs w:val="21"/>
              </w:rPr>
            </w:pPr>
            <w:r>
              <w:rPr>
                <w:sz w:val="21"/>
                <w:szCs w:val="21"/>
              </w:rPr>
              <w:t>0702</w:t>
            </w:r>
          </w:p>
        </w:tc>
        <w:tc>
          <w:tcPr>
            <w:tcW w:w="1204" w:type="dxa"/>
            <w:tcBorders>
              <w:top w:val="nil"/>
              <w:left w:val="nil"/>
              <w:bottom w:val="single" w:color="auto" w:sz="4" w:space="0"/>
              <w:right w:val="single" w:color="auto" w:sz="4" w:space="0"/>
            </w:tcBorders>
            <w:shd w:val="clear" w:color="000000" w:fill="FFFFFF"/>
            <w:noWrap w:val="0"/>
            <w:vAlign w:val="center"/>
          </w:tcPr>
          <w:p w14:paraId="20A0160E">
            <w:pPr>
              <w:ind w:left="-38" w:right="-105"/>
              <w:jc w:val="center"/>
              <w:rPr>
                <w:sz w:val="21"/>
                <w:szCs w:val="21"/>
              </w:rPr>
            </w:pPr>
            <w:r>
              <w:rPr>
                <w:sz w:val="21"/>
                <w:szCs w:val="21"/>
              </w:rPr>
              <w:t>27 4 02 00546</w:t>
            </w:r>
          </w:p>
        </w:tc>
        <w:tc>
          <w:tcPr>
            <w:tcW w:w="637" w:type="dxa"/>
            <w:tcBorders>
              <w:top w:val="nil"/>
              <w:left w:val="nil"/>
              <w:bottom w:val="single" w:color="auto" w:sz="4" w:space="0"/>
              <w:right w:val="single" w:color="auto" w:sz="4" w:space="0"/>
            </w:tcBorders>
            <w:shd w:val="clear" w:color="000000" w:fill="FFFFFF"/>
            <w:noWrap w:val="0"/>
            <w:vAlign w:val="center"/>
          </w:tcPr>
          <w:p w14:paraId="024E1EF1">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0B04A0F0">
            <w:pPr>
              <w:jc w:val="center"/>
              <w:rPr>
                <w:sz w:val="21"/>
                <w:szCs w:val="21"/>
              </w:rPr>
            </w:pPr>
            <w:r>
              <w:rPr>
                <w:sz w:val="21"/>
                <w:szCs w:val="21"/>
              </w:rPr>
              <w:t>1 917 114,17</w:t>
            </w:r>
          </w:p>
        </w:tc>
        <w:tc>
          <w:tcPr>
            <w:tcW w:w="1599" w:type="dxa"/>
            <w:tcBorders>
              <w:top w:val="nil"/>
              <w:left w:val="nil"/>
              <w:bottom w:val="single" w:color="auto" w:sz="4" w:space="0"/>
              <w:right w:val="single" w:color="auto" w:sz="4" w:space="0"/>
            </w:tcBorders>
            <w:shd w:val="clear" w:color="000000" w:fill="FFFFFF"/>
            <w:noWrap/>
            <w:vAlign w:val="center"/>
          </w:tcPr>
          <w:p w14:paraId="51CF95B5">
            <w:pPr>
              <w:jc w:val="center"/>
              <w:rPr>
                <w:sz w:val="21"/>
                <w:szCs w:val="21"/>
              </w:rPr>
            </w:pPr>
            <w:r>
              <w:rPr>
                <w:sz w:val="21"/>
                <w:szCs w:val="21"/>
              </w:rPr>
              <w:t>1 917 114,17</w:t>
            </w:r>
          </w:p>
        </w:tc>
      </w:tr>
      <w:tr w14:paraId="7439D9CE">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4F5EFFD">
            <w:pPr>
              <w:rPr>
                <w:sz w:val="21"/>
                <w:szCs w:val="21"/>
              </w:rPr>
            </w:pPr>
            <w:r>
              <w:rPr>
                <w:sz w:val="21"/>
                <w:szCs w:val="21"/>
              </w:rPr>
              <w:t>Социальное обеспечение и иные выплаты населению</w:t>
            </w:r>
          </w:p>
        </w:tc>
        <w:tc>
          <w:tcPr>
            <w:tcW w:w="662" w:type="dxa"/>
            <w:tcBorders>
              <w:top w:val="nil"/>
              <w:left w:val="nil"/>
              <w:bottom w:val="single" w:color="auto" w:sz="4" w:space="0"/>
              <w:right w:val="single" w:color="auto" w:sz="4" w:space="0"/>
            </w:tcBorders>
            <w:shd w:val="clear" w:color="000000" w:fill="FFFFFF"/>
            <w:noWrap w:val="0"/>
            <w:vAlign w:val="center"/>
          </w:tcPr>
          <w:p w14:paraId="4B9880CA">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417038FD">
            <w:pPr>
              <w:jc w:val="center"/>
              <w:rPr>
                <w:sz w:val="21"/>
                <w:szCs w:val="21"/>
              </w:rPr>
            </w:pPr>
            <w:r>
              <w:rPr>
                <w:sz w:val="21"/>
                <w:szCs w:val="21"/>
              </w:rPr>
              <w:t>0702</w:t>
            </w:r>
          </w:p>
        </w:tc>
        <w:tc>
          <w:tcPr>
            <w:tcW w:w="1204" w:type="dxa"/>
            <w:tcBorders>
              <w:top w:val="nil"/>
              <w:left w:val="nil"/>
              <w:bottom w:val="single" w:color="auto" w:sz="4" w:space="0"/>
              <w:right w:val="single" w:color="auto" w:sz="4" w:space="0"/>
            </w:tcBorders>
            <w:shd w:val="clear" w:color="000000" w:fill="FFFFFF"/>
            <w:noWrap w:val="0"/>
            <w:vAlign w:val="center"/>
          </w:tcPr>
          <w:p w14:paraId="00BC3043">
            <w:pPr>
              <w:ind w:left="-38" w:right="-105"/>
              <w:jc w:val="center"/>
              <w:rPr>
                <w:sz w:val="21"/>
                <w:szCs w:val="21"/>
              </w:rPr>
            </w:pPr>
            <w:r>
              <w:rPr>
                <w:sz w:val="21"/>
                <w:szCs w:val="21"/>
              </w:rPr>
              <w:t>27 4 02 00546</w:t>
            </w:r>
          </w:p>
        </w:tc>
        <w:tc>
          <w:tcPr>
            <w:tcW w:w="637" w:type="dxa"/>
            <w:tcBorders>
              <w:top w:val="nil"/>
              <w:left w:val="nil"/>
              <w:bottom w:val="single" w:color="auto" w:sz="4" w:space="0"/>
              <w:right w:val="single" w:color="auto" w:sz="4" w:space="0"/>
            </w:tcBorders>
            <w:shd w:val="clear" w:color="000000" w:fill="FFFFFF"/>
            <w:noWrap w:val="0"/>
            <w:vAlign w:val="center"/>
          </w:tcPr>
          <w:p w14:paraId="34097DDA">
            <w:pPr>
              <w:jc w:val="center"/>
              <w:rPr>
                <w:sz w:val="21"/>
                <w:szCs w:val="21"/>
              </w:rPr>
            </w:pPr>
            <w:r>
              <w:rPr>
                <w:sz w:val="21"/>
                <w:szCs w:val="21"/>
              </w:rPr>
              <w:t>300</w:t>
            </w:r>
          </w:p>
        </w:tc>
        <w:tc>
          <w:tcPr>
            <w:tcW w:w="1780" w:type="dxa"/>
            <w:tcBorders>
              <w:top w:val="nil"/>
              <w:left w:val="nil"/>
              <w:bottom w:val="single" w:color="auto" w:sz="4" w:space="0"/>
              <w:right w:val="single" w:color="auto" w:sz="4" w:space="0"/>
            </w:tcBorders>
            <w:shd w:val="clear" w:color="000000" w:fill="FFFFFF"/>
            <w:noWrap/>
            <w:vAlign w:val="center"/>
          </w:tcPr>
          <w:p w14:paraId="5896BAAB">
            <w:pPr>
              <w:jc w:val="center"/>
              <w:rPr>
                <w:sz w:val="21"/>
                <w:szCs w:val="21"/>
              </w:rPr>
            </w:pPr>
            <w:r>
              <w:rPr>
                <w:sz w:val="21"/>
                <w:szCs w:val="21"/>
              </w:rPr>
              <w:t>40 366,38</w:t>
            </w:r>
          </w:p>
        </w:tc>
        <w:tc>
          <w:tcPr>
            <w:tcW w:w="1599" w:type="dxa"/>
            <w:tcBorders>
              <w:top w:val="nil"/>
              <w:left w:val="nil"/>
              <w:bottom w:val="single" w:color="auto" w:sz="4" w:space="0"/>
              <w:right w:val="single" w:color="auto" w:sz="4" w:space="0"/>
            </w:tcBorders>
            <w:shd w:val="clear" w:color="000000" w:fill="FFFFFF"/>
            <w:noWrap/>
            <w:vAlign w:val="center"/>
          </w:tcPr>
          <w:p w14:paraId="5EE733F9">
            <w:pPr>
              <w:jc w:val="center"/>
              <w:rPr>
                <w:sz w:val="21"/>
                <w:szCs w:val="21"/>
              </w:rPr>
            </w:pPr>
            <w:r>
              <w:rPr>
                <w:sz w:val="21"/>
                <w:szCs w:val="21"/>
              </w:rPr>
              <w:t>40 366,38</w:t>
            </w:r>
          </w:p>
        </w:tc>
      </w:tr>
      <w:tr w14:paraId="74B1287D">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32734E6">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color="auto" w:sz="4" w:space="0"/>
              <w:right w:val="single" w:color="auto" w:sz="4" w:space="0"/>
            </w:tcBorders>
            <w:shd w:val="clear" w:color="000000" w:fill="FFFFFF"/>
            <w:noWrap w:val="0"/>
            <w:vAlign w:val="center"/>
          </w:tcPr>
          <w:p w14:paraId="6158FEBC">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5B0E77DF">
            <w:pPr>
              <w:jc w:val="center"/>
              <w:rPr>
                <w:sz w:val="21"/>
                <w:szCs w:val="21"/>
              </w:rPr>
            </w:pPr>
            <w:r>
              <w:rPr>
                <w:sz w:val="21"/>
                <w:szCs w:val="21"/>
              </w:rPr>
              <w:t>0702</w:t>
            </w:r>
          </w:p>
        </w:tc>
        <w:tc>
          <w:tcPr>
            <w:tcW w:w="1204" w:type="dxa"/>
            <w:tcBorders>
              <w:top w:val="nil"/>
              <w:left w:val="nil"/>
              <w:bottom w:val="single" w:color="auto" w:sz="4" w:space="0"/>
              <w:right w:val="single" w:color="auto" w:sz="4" w:space="0"/>
            </w:tcBorders>
            <w:shd w:val="clear" w:color="000000" w:fill="FFFFFF"/>
            <w:noWrap w:val="0"/>
            <w:vAlign w:val="center"/>
          </w:tcPr>
          <w:p w14:paraId="2F0CA2AE">
            <w:pPr>
              <w:ind w:left="-38" w:right="-105"/>
              <w:jc w:val="center"/>
              <w:rPr>
                <w:sz w:val="21"/>
                <w:szCs w:val="21"/>
              </w:rPr>
            </w:pPr>
            <w:r>
              <w:rPr>
                <w:sz w:val="21"/>
                <w:szCs w:val="21"/>
              </w:rPr>
              <w:t>27 4 02 00546</w:t>
            </w:r>
          </w:p>
        </w:tc>
        <w:tc>
          <w:tcPr>
            <w:tcW w:w="637" w:type="dxa"/>
            <w:tcBorders>
              <w:top w:val="nil"/>
              <w:left w:val="nil"/>
              <w:bottom w:val="single" w:color="auto" w:sz="4" w:space="0"/>
              <w:right w:val="single" w:color="auto" w:sz="4" w:space="0"/>
            </w:tcBorders>
            <w:shd w:val="clear" w:color="000000" w:fill="FFFFFF"/>
            <w:noWrap w:val="0"/>
            <w:vAlign w:val="center"/>
          </w:tcPr>
          <w:p w14:paraId="42374D79">
            <w:pPr>
              <w:jc w:val="center"/>
              <w:rPr>
                <w:sz w:val="21"/>
                <w:szCs w:val="21"/>
              </w:rPr>
            </w:pPr>
            <w:r>
              <w:rPr>
                <w:sz w:val="21"/>
                <w:szCs w:val="21"/>
              </w:rPr>
              <w:t>600</w:t>
            </w:r>
          </w:p>
        </w:tc>
        <w:tc>
          <w:tcPr>
            <w:tcW w:w="1780" w:type="dxa"/>
            <w:tcBorders>
              <w:top w:val="nil"/>
              <w:left w:val="nil"/>
              <w:bottom w:val="single" w:color="auto" w:sz="4" w:space="0"/>
              <w:right w:val="single" w:color="auto" w:sz="4" w:space="0"/>
            </w:tcBorders>
            <w:shd w:val="clear" w:color="000000" w:fill="FFFFFF"/>
            <w:noWrap/>
            <w:vAlign w:val="center"/>
          </w:tcPr>
          <w:p w14:paraId="2A9CD8A3">
            <w:pPr>
              <w:jc w:val="center"/>
              <w:rPr>
                <w:sz w:val="21"/>
                <w:szCs w:val="21"/>
              </w:rPr>
            </w:pPr>
            <w:r>
              <w:rPr>
                <w:sz w:val="21"/>
                <w:szCs w:val="21"/>
              </w:rPr>
              <w:t>1 876 747,79</w:t>
            </w:r>
          </w:p>
        </w:tc>
        <w:tc>
          <w:tcPr>
            <w:tcW w:w="1599" w:type="dxa"/>
            <w:tcBorders>
              <w:top w:val="nil"/>
              <w:left w:val="nil"/>
              <w:bottom w:val="single" w:color="auto" w:sz="4" w:space="0"/>
              <w:right w:val="single" w:color="auto" w:sz="4" w:space="0"/>
            </w:tcBorders>
            <w:shd w:val="clear" w:color="000000" w:fill="FFFFFF"/>
            <w:noWrap/>
            <w:vAlign w:val="center"/>
          </w:tcPr>
          <w:p w14:paraId="01170046">
            <w:pPr>
              <w:jc w:val="center"/>
              <w:rPr>
                <w:sz w:val="21"/>
                <w:szCs w:val="21"/>
              </w:rPr>
            </w:pPr>
            <w:r>
              <w:rPr>
                <w:sz w:val="21"/>
                <w:szCs w:val="21"/>
              </w:rPr>
              <w:t>1 876 747,79</w:t>
            </w:r>
          </w:p>
        </w:tc>
      </w:tr>
      <w:tr w14:paraId="5442216B">
        <w:tblPrEx>
          <w:tblCellMar>
            <w:top w:w="0" w:type="dxa"/>
            <w:left w:w="108" w:type="dxa"/>
            <w:bottom w:w="0" w:type="dxa"/>
            <w:right w:w="108" w:type="dxa"/>
          </w:tblCellMar>
        </w:tblPrEx>
        <w:trPr>
          <w:wBefore w:w="0" w:type="auto"/>
          <w:trHeight w:val="416"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7EC2511">
            <w:pPr>
              <w:rPr>
                <w:sz w:val="21"/>
                <w:szCs w:val="21"/>
              </w:rPr>
            </w:pPr>
            <w:r>
              <w:rPr>
                <w:sz w:val="21"/>
                <w:szCs w:val="21"/>
              </w:rPr>
              <w:t>Предоставление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w:t>
            </w:r>
          </w:p>
        </w:tc>
        <w:tc>
          <w:tcPr>
            <w:tcW w:w="662" w:type="dxa"/>
            <w:tcBorders>
              <w:top w:val="nil"/>
              <w:left w:val="nil"/>
              <w:bottom w:val="single" w:color="auto" w:sz="4" w:space="0"/>
              <w:right w:val="single" w:color="auto" w:sz="4" w:space="0"/>
            </w:tcBorders>
            <w:shd w:val="clear" w:color="000000" w:fill="FFFFFF"/>
            <w:noWrap w:val="0"/>
            <w:vAlign w:val="center"/>
          </w:tcPr>
          <w:p w14:paraId="5E229423">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7C1BE76D">
            <w:pPr>
              <w:jc w:val="center"/>
              <w:rPr>
                <w:sz w:val="21"/>
                <w:szCs w:val="21"/>
              </w:rPr>
            </w:pPr>
            <w:r>
              <w:rPr>
                <w:sz w:val="21"/>
                <w:szCs w:val="21"/>
              </w:rPr>
              <w:t>0702</w:t>
            </w:r>
          </w:p>
        </w:tc>
        <w:tc>
          <w:tcPr>
            <w:tcW w:w="1204" w:type="dxa"/>
            <w:tcBorders>
              <w:top w:val="nil"/>
              <w:left w:val="nil"/>
              <w:bottom w:val="single" w:color="auto" w:sz="4" w:space="0"/>
              <w:right w:val="single" w:color="auto" w:sz="4" w:space="0"/>
            </w:tcBorders>
            <w:shd w:val="clear" w:color="000000" w:fill="FFFFFF"/>
            <w:noWrap w:val="0"/>
            <w:vAlign w:val="center"/>
          </w:tcPr>
          <w:p w14:paraId="5BA3FD56">
            <w:pPr>
              <w:ind w:left="-38" w:right="-105"/>
              <w:jc w:val="center"/>
              <w:rPr>
                <w:sz w:val="21"/>
                <w:szCs w:val="21"/>
              </w:rPr>
            </w:pPr>
            <w:r>
              <w:rPr>
                <w:sz w:val="21"/>
                <w:szCs w:val="21"/>
              </w:rPr>
              <w:t>27 4 02 00560</w:t>
            </w:r>
          </w:p>
        </w:tc>
        <w:tc>
          <w:tcPr>
            <w:tcW w:w="637" w:type="dxa"/>
            <w:tcBorders>
              <w:top w:val="nil"/>
              <w:left w:val="nil"/>
              <w:bottom w:val="single" w:color="auto" w:sz="4" w:space="0"/>
              <w:right w:val="single" w:color="auto" w:sz="4" w:space="0"/>
            </w:tcBorders>
            <w:shd w:val="clear" w:color="000000" w:fill="FFFFFF"/>
            <w:noWrap w:val="0"/>
            <w:vAlign w:val="center"/>
          </w:tcPr>
          <w:p w14:paraId="57E0E091">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0EA77205">
            <w:pPr>
              <w:jc w:val="center"/>
              <w:rPr>
                <w:sz w:val="21"/>
                <w:szCs w:val="21"/>
              </w:rPr>
            </w:pPr>
            <w:r>
              <w:rPr>
                <w:sz w:val="21"/>
                <w:szCs w:val="21"/>
              </w:rPr>
              <w:t>6 672 950,55</w:t>
            </w:r>
          </w:p>
        </w:tc>
        <w:tc>
          <w:tcPr>
            <w:tcW w:w="1599" w:type="dxa"/>
            <w:tcBorders>
              <w:top w:val="nil"/>
              <w:left w:val="nil"/>
              <w:bottom w:val="single" w:color="auto" w:sz="4" w:space="0"/>
              <w:right w:val="single" w:color="auto" w:sz="4" w:space="0"/>
            </w:tcBorders>
            <w:shd w:val="clear" w:color="000000" w:fill="FFFFFF"/>
            <w:noWrap/>
            <w:vAlign w:val="center"/>
          </w:tcPr>
          <w:p w14:paraId="7FBD36EB">
            <w:pPr>
              <w:jc w:val="center"/>
              <w:rPr>
                <w:sz w:val="21"/>
                <w:szCs w:val="21"/>
              </w:rPr>
            </w:pPr>
            <w:r>
              <w:rPr>
                <w:sz w:val="21"/>
                <w:szCs w:val="21"/>
              </w:rPr>
              <w:t>6 672 950,55</w:t>
            </w:r>
          </w:p>
        </w:tc>
      </w:tr>
      <w:tr w14:paraId="1958A76E">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6710C35">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38DA7720">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4E563EAE">
            <w:pPr>
              <w:jc w:val="center"/>
              <w:rPr>
                <w:sz w:val="21"/>
                <w:szCs w:val="21"/>
              </w:rPr>
            </w:pPr>
            <w:r>
              <w:rPr>
                <w:sz w:val="21"/>
                <w:szCs w:val="21"/>
              </w:rPr>
              <w:t>0702</w:t>
            </w:r>
          </w:p>
        </w:tc>
        <w:tc>
          <w:tcPr>
            <w:tcW w:w="1204" w:type="dxa"/>
            <w:tcBorders>
              <w:top w:val="nil"/>
              <w:left w:val="nil"/>
              <w:bottom w:val="single" w:color="auto" w:sz="4" w:space="0"/>
              <w:right w:val="single" w:color="auto" w:sz="4" w:space="0"/>
            </w:tcBorders>
            <w:shd w:val="clear" w:color="000000" w:fill="FFFFFF"/>
            <w:noWrap w:val="0"/>
            <w:vAlign w:val="center"/>
          </w:tcPr>
          <w:p w14:paraId="17BE33E1">
            <w:pPr>
              <w:ind w:left="-38" w:right="-105"/>
              <w:jc w:val="center"/>
              <w:rPr>
                <w:sz w:val="21"/>
                <w:szCs w:val="21"/>
              </w:rPr>
            </w:pPr>
            <w:r>
              <w:rPr>
                <w:sz w:val="21"/>
                <w:szCs w:val="21"/>
              </w:rPr>
              <w:t>27 4 02 00560</w:t>
            </w:r>
          </w:p>
        </w:tc>
        <w:tc>
          <w:tcPr>
            <w:tcW w:w="637" w:type="dxa"/>
            <w:tcBorders>
              <w:top w:val="nil"/>
              <w:left w:val="nil"/>
              <w:bottom w:val="single" w:color="auto" w:sz="4" w:space="0"/>
              <w:right w:val="single" w:color="auto" w:sz="4" w:space="0"/>
            </w:tcBorders>
            <w:shd w:val="clear" w:color="000000" w:fill="FFFFFF"/>
            <w:noWrap w:val="0"/>
            <w:vAlign w:val="center"/>
          </w:tcPr>
          <w:p w14:paraId="7AAB442F">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7B26302D">
            <w:pPr>
              <w:jc w:val="center"/>
              <w:rPr>
                <w:sz w:val="21"/>
                <w:szCs w:val="21"/>
              </w:rPr>
            </w:pPr>
            <w:r>
              <w:rPr>
                <w:sz w:val="21"/>
                <w:szCs w:val="21"/>
              </w:rPr>
              <w:t>145 000,00</w:t>
            </w:r>
          </w:p>
        </w:tc>
        <w:tc>
          <w:tcPr>
            <w:tcW w:w="1599" w:type="dxa"/>
            <w:tcBorders>
              <w:top w:val="nil"/>
              <w:left w:val="nil"/>
              <w:bottom w:val="single" w:color="auto" w:sz="4" w:space="0"/>
              <w:right w:val="single" w:color="auto" w:sz="4" w:space="0"/>
            </w:tcBorders>
            <w:shd w:val="clear" w:color="000000" w:fill="FFFFFF"/>
            <w:noWrap/>
            <w:vAlign w:val="center"/>
          </w:tcPr>
          <w:p w14:paraId="7B40B515">
            <w:pPr>
              <w:jc w:val="center"/>
              <w:rPr>
                <w:sz w:val="21"/>
                <w:szCs w:val="21"/>
              </w:rPr>
            </w:pPr>
            <w:r>
              <w:rPr>
                <w:sz w:val="21"/>
                <w:szCs w:val="21"/>
              </w:rPr>
              <w:t>145 000,00</w:t>
            </w:r>
          </w:p>
        </w:tc>
      </w:tr>
      <w:tr w14:paraId="5790C197">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16DDF28">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color="auto" w:sz="4" w:space="0"/>
              <w:right w:val="single" w:color="auto" w:sz="4" w:space="0"/>
            </w:tcBorders>
            <w:shd w:val="clear" w:color="000000" w:fill="FFFFFF"/>
            <w:noWrap w:val="0"/>
            <w:vAlign w:val="center"/>
          </w:tcPr>
          <w:p w14:paraId="3972492F">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27E0AF96">
            <w:pPr>
              <w:jc w:val="center"/>
              <w:rPr>
                <w:sz w:val="21"/>
                <w:szCs w:val="21"/>
              </w:rPr>
            </w:pPr>
            <w:r>
              <w:rPr>
                <w:sz w:val="21"/>
                <w:szCs w:val="21"/>
              </w:rPr>
              <w:t>0702</w:t>
            </w:r>
          </w:p>
        </w:tc>
        <w:tc>
          <w:tcPr>
            <w:tcW w:w="1204" w:type="dxa"/>
            <w:tcBorders>
              <w:top w:val="nil"/>
              <w:left w:val="nil"/>
              <w:bottom w:val="single" w:color="auto" w:sz="4" w:space="0"/>
              <w:right w:val="single" w:color="auto" w:sz="4" w:space="0"/>
            </w:tcBorders>
            <w:shd w:val="clear" w:color="000000" w:fill="FFFFFF"/>
            <w:noWrap w:val="0"/>
            <w:vAlign w:val="center"/>
          </w:tcPr>
          <w:p w14:paraId="09FAD219">
            <w:pPr>
              <w:ind w:left="-38" w:right="-105"/>
              <w:jc w:val="center"/>
              <w:rPr>
                <w:sz w:val="21"/>
                <w:szCs w:val="21"/>
              </w:rPr>
            </w:pPr>
            <w:r>
              <w:rPr>
                <w:sz w:val="21"/>
                <w:szCs w:val="21"/>
              </w:rPr>
              <w:t>27 4 02 00560</w:t>
            </w:r>
          </w:p>
        </w:tc>
        <w:tc>
          <w:tcPr>
            <w:tcW w:w="637" w:type="dxa"/>
            <w:tcBorders>
              <w:top w:val="nil"/>
              <w:left w:val="nil"/>
              <w:bottom w:val="single" w:color="auto" w:sz="4" w:space="0"/>
              <w:right w:val="single" w:color="auto" w:sz="4" w:space="0"/>
            </w:tcBorders>
            <w:shd w:val="clear" w:color="000000" w:fill="FFFFFF"/>
            <w:noWrap w:val="0"/>
            <w:vAlign w:val="center"/>
          </w:tcPr>
          <w:p w14:paraId="19BA6167">
            <w:pPr>
              <w:jc w:val="center"/>
              <w:rPr>
                <w:sz w:val="21"/>
                <w:szCs w:val="21"/>
              </w:rPr>
            </w:pPr>
            <w:r>
              <w:rPr>
                <w:sz w:val="21"/>
                <w:szCs w:val="21"/>
              </w:rPr>
              <w:t>600</w:t>
            </w:r>
          </w:p>
        </w:tc>
        <w:tc>
          <w:tcPr>
            <w:tcW w:w="1780" w:type="dxa"/>
            <w:tcBorders>
              <w:top w:val="nil"/>
              <w:left w:val="nil"/>
              <w:bottom w:val="single" w:color="auto" w:sz="4" w:space="0"/>
              <w:right w:val="single" w:color="auto" w:sz="4" w:space="0"/>
            </w:tcBorders>
            <w:shd w:val="clear" w:color="000000" w:fill="FFFFFF"/>
            <w:noWrap/>
            <w:vAlign w:val="center"/>
          </w:tcPr>
          <w:p w14:paraId="38835287">
            <w:pPr>
              <w:jc w:val="center"/>
              <w:rPr>
                <w:sz w:val="21"/>
                <w:szCs w:val="21"/>
              </w:rPr>
            </w:pPr>
            <w:r>
              <w:rPr>
                <w:sz w:val="21"/>
                <w:szCs w:val="21"/>
              </w:rPr>
              <w:t>6 527 950,55</w:t>
            </w:r>
          </w:p>
        </w:tc>
        <w:tc>
          <w:tcPr>
            <w:tcW w:w="1599" w:type="dxa"/>
            <w:tcBorders>
              <w:top w:val="nil"/>
              <w:left w:val="nil"/>
              <w:bottom w:val="single" w:color="auto" w:sz="4" w:space="0"/>
              <w:right w:val="single" w:color="auto" w:sz="4" w:space="0"/>
            </w:tcBorders>
            <w:shd w:val="clear" w:color="000000" w:fill="FFFFFF"/>
            <w:noWrap/>
            <w:vAlign w:val="center"/>
          </w:tcPr>
          <w:p w14:paraId="390D9BE8">
            <w:pPr>
              <w:jc w:val="center"/>
              <w:rPr>
                <w:sz w:val="21"/>
                <w:szCs w:val="21"/>
              </w:rPr>
            </w:pPr>
            <w:r>
              <w:rPr>
                <w:sz w:val="21"/>
                <w:szCs w:val="21"/>
              </w:rPr>
              <w:t>6 527 950,55</w:t>
            </w:r>
          </w:p>
        </w:tc>
      </w:tr>
      <w:tr w14:paraId="44370119">
        <w:tblPrEx>
          <w:tblCellMar>
            <w:top w:w="0" w:type="dxa"/>
            <w:left w:w="108" w:type="dxa"/>
            <w:bottom w:w="0" w:type="dxa"/>
            <w:right w:w="108" w:type="dxa"/>
          </w:tblCellMar>
        </w:tblPrEx>
        <w:trPr>
          <w:wBefore w:w="0" w:type="auto"/>
          <w:trHeight w:val="285"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62971C1">
            <w:pPr>
              <w:rPr>
                <w:b/>
                <w:bCs/>
                <w:sz w:val="21"/>
                <w:szCs w:val="21"/>
              </w:rPr>
            </w:pPr>
            <w:r>
              <w:rPr>
                <w:b/>
                <w:bCs/>
                <w:sz w:val="21"/>
                <w:szCs w:val="21"/>
              </w:rPr>
              <w:t>Дополнительное образование детей</w:t>
            </w:r>
          </w:p>
        </w:tc>
        <w:tc>
          <w:tcPr>
            <w:tcW w:w="662" w:type="dxa"/>
            <w:tcBorders>
              <w:top w:val="nil"/>
              <w:left w:val="nil"/>
              <w:bottom w:val="single" w:color="auto" w:sz="4" w:space="0"/>
              <w:right w:val="single" w:color="auto" w:sz="4" w:space="0"/>
            </w:tcBorders>
            <w:shd w:val="clear" w:color="000000" w:fill="FFFFFF"/>
            <w:noWrap w:val="0"/>
            <w:vAlign w:val="center"/>
          </w:tcPr>
          <w:p w14:paraId="093B8E22">
            <w:pPr>
              <w:jc w:val="center"/>
              <w:rPr>
                <w:b/>
                <w:bCs/>
                <w:sz w:val="21"/>
                <w:szCs w:val="21"/>
              </w:rPr>
            </w:pPr>
            <w:r>
              <w:rPr>
                <w:b/>
                <w:bCs/>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0FA57892">
            <w:pPr>
              <w:jc w:val="center"/>
              <w:rPr>
                <w:b/>
                <w:bCs/>
                <w:sz w:val="21"/>
                <w:szCs w:val="21"/>
              </w:rPr>
            </w:pPr>
            <w:r>
              <w:rPr>
                <w:b/>
                <w:bCs/>
                <w:sz w:val="21"/>
                <w:szCs w:val="21"/>
              </w:rPr>
              <w:t>0703</w:t>
            </w:r>
          </w:p>
        </w:tc>
        <w:tc>
          <w:tcPr>
            <w:tcW w:w="1204" w:type="dxa"/>
            <w:tcBorders>
              <w:top w:val="nil"/>
              <w:left w:val="nil"/>
              <w:bottom w:val="single" w:color="auto" w:sz="4" w:space="0"/>
              <w:right w:val="single" w:color="auto" w:sz="4" w:space="0"/>
            </w:tcBorders>
            <w:shd w:val="clear" w:color="000000" w:fill="FFFFFF"/>
            <w:noWrap w:val="0"/>
            <w:vAlign w:val="center"/>
          </w:tcPr>
          <w:p w14:paraId="5B6D16D4">
            <w:pPr>
              <w:ind w:left="-38" w:right="-105"/>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3ED22383">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70C03BEC">
            <w:pPr>
              <w:jc w:val="center"/>
              <w:rPr>
                <w:b/>
                <w:bCs/>
                <w:sz w:val="21"/>
                <w:szCs w:val="21"/>
              </w:rPr>
            </w:pPr>
            <w:r>
              <w:rPr>
                <w:b/>
                <w:bCs/>
                <w:sz w:val="21"/>
                <w:szCs w:val="21"/>
              </w:rPr>
              <w:t>107 978 801,00</w:t>
            </w:r>
          </w:p>
        </w:tc>
        <w:tc>
          <w:tcPr>
            <w:tcW w:w="1599" w:type="dxa"/>
            <w:tcBorders>
              <w:top w:val="nil"/>
              <w:left w:val="nil"/>
              <w:bottom w:val="single" w:color="auto" w:sz="4" w:space="0"/>
              <w:right w:val="single" w:color="auto" w:sz="4" w:space="0"/>
            </w:tcBorders>
            <w:shd w:val="clear" w:color="000000" w:fill="FFFFFF"/>
            <w:noWrap/>
            <w:vAlign w:val="center"/>
          </w:tcPr>
          <w:p w14:paraId="71E53D32">
            <w:pPr>
              <w:jc w:val="center"/>
              <w:rPr>
                <w:b/>
                <w:bCs/>
                <w:sz w:val="21"/>
                <w:szCs w:val="21"/>
              </w:rPr>
            </w:pPr>
            <w:r>
              <w:rPr>
                <w:b/>
                <w:bCs/>
                <w:sz w:val="21"/>
                <w:szCs w:val="21"/>
              </w:rPr>
              <w:t>108 801 429,71</w:t>
            </w:r>
          </w:p>
        </w:tc>
      </w:tr>
      <w:tr w14:paraId="2BE258B3">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849FDA0">
            <w:pPr>
              <w:rPr>
                <w:sz w:val="21"/>
                <w:szCs w:val="21"/>
              </w:rPr>
            </w:pPr>
            <w:r>
              <w:rPr>
                <w:sz w:val="21"/>
                <w:szCs w:val="21"/>
              </w:rPr>
              <w:t>Муниципальная программа "Развитие и модернизация образования в городе Димитровграде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7CE5E4B9">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74777948">
            <w:pPr>
              <w:jc w:val="center"/>
              <w:rPr>
                <w:sz w:val="21"/>
                <w:szCs w:val="21"/>
              </w:rPr>
            </w:pPr>
            <w:r>
              <w:rPr>
                <w:sz w:val="21"/>
                <w:szCs w:val="21"/>
              </w:rPr>
              <w:t>0703</w:t>
            </w:r>
          </w:p>
        </w:tc>
        <w:tc>
          <w:tcPr>
            <w:tcW w:w="1204" w:type="dxa"/>
            <w:tcBorders>
              <w:top w:val="nil"/>
              <w:left w:val="nil"/>
              <w:bottom w:val="single" w:color="auto" w:sz="4" w:space="0"/>
              <w:right w:val="single" w:color="auto" w:sz="4" w:space="0"/>
            </w:tcBorders>
            <w:shd w:val="clear" w:color="000000" w:fill="FFFFFF"/>
            <w:noWrap w:val="0"/>
            <w:vAlign w:val="center"/>
          </w:tcPr>
          <w:p w14:paraId="10E680E0">
            <w:pPr>
              <w:ind w:left="-38" w:right="-105"/>
              <w:jc w:val="center"/>
              <w:rPr>
                <w:sz w:val="21"/>
                <w:szCs w:val="21"/>
              </w:rPr>
            </w:pPr>
            <w:r>
              <w:rPr>
                <w:sz w:val="21"/>
                <w:szCs w:val="21"/>
              </w:rPr>
              <w:t>27 0 00 00000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68450B0C">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21941F3E">
            <w:pPr>
              <w:jc w:val="center"/>
              <w:rPr>
                <w:sz w:val="21"/>
                <w:szCs w:val="21"/>
              </w:rPr>
            </w:pPr>
            <w:r>
              <w:rPr>
                <w:sz w:val="21"/>
                <w:szCs w:val="21"/>
              </w:rPr>
              <w:t>107 978 801,00</w:t>
            </w:r>
          </w:p>
        </w:tc>
        <w:tc>
          <w:tcPr>
            <w:tcW w:w="1599" w:type="dxa"/>
            <w:tcBorders>
              <w:top w:val="nil"/>
              <w:left w:val="nil"/>
              <w:bottom w:val="single" w:color="auto" w:sz="4" w:space="0"/>
              <w:right w:val="single" w:color="auto" w:sz="4" w:space="0"/>
            </w:tcBorders>
            <w:shd w:val="clear" w:color="000000" w:fill="FFFFFF"/>
            <w:noWrap/>
            <w:vAlign w:val="center"/>
          </w:tcPr>
          <w:p w14:paraId="592BF570">
            <w:pPr>
              <w:jc w:val="center"/>
              <w:rPr>
                <w:sz w:val="21"/>
                <w:szCs w:val="21"/>
              </w:rPr>
            </w:pPr>
            <w:r>
              <w:rPr>
                <w:sz w:val="21"/>
                <w:szCs w:val="21"/>
              </w:rPr>
              <w:t>108 801 429,71</w:t>
            </w:r>
          </w:p>
        </w:tc>
      </w:tr>
      <w:tr w14:paraId="36404F5A">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DB6491A">
            <w:pPr>
              <w:rPr>
                <w:sz w:val="21"/>
                <w:szCs w:val="21"/>
              </w:rPr>
            </w:pPr>
            <w:r>
              <w:rPr>
                <w:sz w:val="21"/>
                <w:szCs w:val="21"/>
              </w:rPr>
              <w:t>Комплексы процессных мероприятий</w:t>
            </w:r>
          </w:p>
        </w:tc>
        <w:tc>
          <w:tcPr>
            <w:tcW w:w="662" w:type="dxa"/>
            <w:tcBorders>
              <w:top w:val="nil"/>
              <w:left w:val="nil"/>
              <w:bottom w:val="single" w:color="auto" w:sz="4" w:space="0"/>
              <w:right w:val="single" w:color="auto" w:sz="4" w:space="0"/>
            </w:tcBorders>
            <w:shd w:val="clear" w:color="000000" w:fill="FFFFFF"/>
            <w:noWrap w:val="0"/>
            <w:vAlign w:val="center"/>
          </w:tcPr>
          <w:p w14:paraId="2099AD12">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73A7C113">
            <w:pPr>
              <w:jc w:val="center"/>
              <w:rPr>
                <w:sz w:val="21"/>
                <w:szCs w:val="21"/>
              </w:rPr>
            </w:pPr>
            <w:r>
              <w:rPr>
                <w:sz w:val="21"/>
                <w:szCs w:val="21"/>
              </w:rPr>
              <w:t>0703</w:t>
            </w:r>
          </w:p>
        </w:tc>
        <w:tc>
          <w:tcPr>
            <w:tcW w:w="1204" w:type="dxa"/>
            <w:tcBorders>
              <w:top w:val="nil"/>
              <w:left w:val="nil"/>
              <w:bottom w:val="single" w:color="auto" w:sz="4" w:space="0"/>
              <w:right w:val="single" w:color="auto" w:sz="4" w:space="0"/>
            </w:tcBorders>
            <w:shd w:val="clear" w:color="000000" w:fill="FFFFFF"/>
            <w:noWrap w:val="0"/>
            <w:vAlign w:val="center"/>
          </w:tcPr>
          <w:p w14:paraId="3110340F">
            <w:pPr>
              <w:ind w:left="-38" w:right="-105"/>
              <w:jc w:val="center"/>
              <w:rPr>
                <w:sz w:val="21"/>
                <w:szCs w:val="21"/>
              </w:rPr>
            </w:pPr>
            <w:r>
              <w:rPr>
                <w:sz w:val="21"/>
                <w:szCs w:val="21"/>
              </w:rPr>
              <w:t>27 4 00 00000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39F4040A">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7838C6E4">
            <w:pPr>
              <w:jc w:val="center"/>
              <w:rPr>
                <w:sz w:val="21"/>
                <w:szCs w:val="21"/>
              </w:rPr>
            </w:pPr>
            <w:r>
              <w:rPr>
                <w:sz w:val="21"/>
                <w:szCs w:val="21"/>
              </w:rPr>
              <w:t>107 978 801,00</w:t>
            </w:r>
          </w:p>
        </w:tc>
        <w:tc>
          <w:tcPr>
            <w:tcW w:w="1599" w:type="dxa"/>
            <w:tcBorders>
              <w:top w:val="nil"/>
              <w:left w:val="nil"/>
              <w:bottom w:val="single" w:color="auto" w:sz="4" w:space="0"/>
              <w:right w:val="single" w:color="auto" w:sz="4" w:space="0"/>
            </w:tcBorders>
            <w:shd w:val="clear" w:color="000000" w:fill="FFFFFF"/>
            <w:noWrap/>
            <w:vAlign w:val="center"/>
          </w:tcPr>
          <w:p w14:paraId="5E99B5BD">
            <w:pPr>
              <w:jc w:val="center"/>
              <w:rPr>
                <w:sz w:val="21"/>
                <w:szCs w:val="21"/>
              </w:rPr>
            </w:pPr>
            <w:r>
              <w:rPr>
                <w:sz w:val="21"/>
                <w:szCs w:val="21"/>
              </w:rPr>
              <w:t>108 801 429,71</w:t>
            </w:r>
          </w:p>
        </w:tc>
      </w:tr>
      <w:tr w14:paraId="73E48A97">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5DE6B4E">
            <w:pPr>
              <w:rPr>
                <w:sz w:val="21"/>
                <w:szCs w:val="21"/>
              </w:rPr>
            </w:pPr>
            <w:r>
              <w:rPr>
                <w:sz w:val="21"/>
                <w:szCs w:val="21"/>
              </w:rPr>
              <w:t>Комплекс процессных мероприятий «Развитие общего образования в городе Димитровграде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3598751C">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3B9A5FBC">
            <w:pPr>
              <w:jc w:val="center"/>
              <w:rPr>
                <w:sz w:val="21"/>
                <w:szCs w:val="21"/>
              </w:rPr>
            </w:pPr>
            <w:r>
              <w:rPr>
                <w:sz w:val="21"/>
                <w:szCs w:val="21"/>
              </w:rPr>
              <w:t>0703</w:t>
            </w:r>
          </w:p>
        </w:tc>
        <w:tc>
          <w:tcPr>
            <w:tcW w:w="1204" w:type="dxa"/>
            <w:tcBorders>
              <w:top w:val="nil"/>
              <w:left w:val="nil"/>
              <w:bottom w:val="single" w:color="auto" w:sz="4" w:space="0"/>
              <w:right w:val="single" w:color="auto" w:sz="4" w:space="0"/>
            </w:tcBorders>
            <w:shd w:val="clear" w:color="000000" w:fill="FFFFFF"/>
            <w:noWrap w:val="0"/>
            <w:vAlign w:val="center"/>
          </w:tcPr>
          <w:p w14:paraId="021E20C5">
            <w:pPr>
              <w:ind w:left="-38" w:right="-105"/>
              <w:jc w:val="center"/>
              <w:rPr>
                <w:sz w:val="21"/>
                <w:szCs w:val="21"/>
              </w:rPr>
            </w:pPr>
            <w:r>
              <w:rPr>
                <w:sz w:val="21"/>
                <w:szCs w:val="21"/>
              </w:rPr>
              <w:t>27 4 01 00000</w:t>
            </w:r>
          </w:p>
        </w:tc>
        <w:tc>
          <w:tcPr>
            <w:tcW w:w="637" w:type="dxa"/>
            <w:tcBorders>
              <w:top w:val="nil"/>
              <w:left w:val="nil"/>
              <w:bottom w:val="single" w:color="auto" w:sz="4" w:space="0"/>
              <w:right w:val="single" w:color="auto" w:sz="4" w:space="0"/>
            </w:tcBorders>
            <w:shd w:val="clear" w:color="000000" w:fill="FFFFFF"/>
            <w:noWrap w:val="0"/>
            <w:vAlign w:val="center"/>
          </w:tcPr>
          <w:p w14:paraId="0FDCD5FD">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246A8A02">
            <w:pPr>
              <w:jc w:val="center"/>
              <w:rPr>
                <w:sz w:val="21"/>
                <w:szCs w:val="21"/>
              </w:rPr>
            </w:pPr>
            <w:r>
              <w:rPr>
                <w:sz w:val="21"/>
                <w:szCs w:val="21"/>
              </w:rPr>
              <w:t>86 214,37</w:t>
            </w:r>
          </w:p>
        </w:tc>
        <w:tc>
          <w:tcPr>
            <w:tcW w:w="1599" w:type="dxa"/>
            <w:tcBorders>
              <w:top w:val="nil"/>
              <w:left w:val="nil"/>
              <w:bottom w:val="single" w:color="auto" w:sz="4" w:space="0"/>
              <w:right w:val="single" w:color="auto" w:sz="4" w:space="0"/>
            </w:tcBorders>
            <w:shd w:val="clear" w:color="000000" w:fill="FFFFFF"/>
            <w:noWrap/>
            <w:vAlign w:val="center"/>
          </w:tcPr>
          <w:p w14:paraId="71CB030F">
            <w:pPr>
              <w:jc w:val="center"/>
              <w:rPr>
                <w:sz w:val="21"/>
                <w:szCs w:val="21"/>
              </w:rPr>
            </w:pPr>
            <w:r>
              <w:rPr>
                <w:sz w:val="21"/>
                <w:szCs w:val="21"/>
              </w:rPr>
              <w:t>77 353,36</w:t>
            </w:r>
          </w:p>
        </w:tc>
      </w:tr>
      <w:tr w14:paraId="455D5AFA">
        <w:tblPrEx>
          <w:tblCellMar>
            <w:top w:w="0" w:type="dxa"/>
            <w:left w:w="108" w:type="dxa"/>
            <w:bottom w:w="0" w:type="dxa"/>
            <w:right w:w="108" w:type="dxa"/>
          </w:tblCellMar>
        </w:tblPrEx>
        <w:trPr>
          <w:wBefore w:w="0" w:type="auto"/>
          <w:trHeight w:val="135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7C0C77F">
            <w:pPr>
              <w:rPr>
                <w:sz w:val="21"/>
                <w:szCs w:val="21"/>
              </w:rPr>
            </w:pPr>
            <w:r>
              <w:rPr>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7E34BA68">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7B527D33">
            <w:pPr>
              <w:jc w:val="center"/>
              <w:rPr>
                <w:sz w:val="21"/>
                <w:szCs w:val="21"/>
              </w:rPr>
            </w:pPr>
            <w:r>
              <w:rPr>
                <w:sz w:val="21"/>
                <w:szCs w:val="21"/>
              </w:rPr>
              <w:t>0703</w:t>
            </w:r>
          </w:p>
        </w:tc>
        <w:tc>
          <w:tcPr>
            <w:tcW w:w="1204" w:type="dxa"/>
            <w:tcBorders>
              <w:top w:val="nil"/>
              <w:left w:val="nil"/>
              <w:bottom w:val="single" w:color="auto" w:sz="4" w:space="0"/>
              <w:right w:val="single" w:color="auto" w:sz="4" w:space="0"/>
            </w:tcBorders>
            <w:shd w:val="clear" w:color="000000" w:fill="FFFFFF"/>
            <w:noWrap w:val="0"/>
            <w:vAlign w:val="center"/>
          </w:tcPr>
          <w:p w14:paraId="214F4C37">
            <w:pPr>
              <w:ind w:left="-38" w:right="-105"/>
              <w:jc w:val="center"/>
              <w:rPr>
                <w:sz w:val="21"/>
                <w:szCs w:val="21"/>
              </w:rPr>
            </w:pPr>
            <w:r>
              <w:rPr>
                <w:sz w:val="21"/>
                <w:szCs w:val="21"/>
              </w:rPr>
              <w:t>27 4 01 71200</w:t>
            </w:r>
          </w:p>
        </w:tc>
        <w:tc>
          <w:tcPr>
            <w:tcW w:w="637" w:type="dxa"/>
            <w:tcBorders>
              <w:top w:val="nil"/>
              <w:left w:val="nil"/>
              <w:bottom w:val="single" w:color="auto" w:sz="4" w:space="0"/>
              <w:right w:val="single" w:color="auto" w:sz="4" w:space="0"/>
            </w:tcBorders>
            <w:shd w:val="clear" w:color="000000" w:fill="FFFFFF"/>
            <w:noWrap w:val="0"/>
            <w:vAlign w:val="center"/>
          </w:tcPr>
          <w:p w14:paraId="495F2C4A">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6A6C3037">
            <w:pPr>
              <w:jc w:val="center"/>
              <w:rPr>
                <w:sz w:val="21"/>
                <w:szCs w:val="21"/>
              </w:rPr>
            </w:pPr>
            <w:r>
              <w:rPr>
                <w:sz w:val="21"/>
                <w:szCs w:val="21"/>
              </w:rPr>
              <w:t>86 214,37</w:t>
            </w:r>
          </w:p>
        </w:tc>
        <w:tc>
          <w:tcPr>
            <w:tcW w:w="1599" w:type="dxa"/>
            <w:tcBorders>
              <w:top w:val="nil"/>
              <w:left w:val="nil"/>
              <w:bottom w:val="single" w:color="auto" w:sz="4" w:space="0"/>
              <w:right w:val="single" w:color="auto" w:sz="4" w:space="0"/>
            </w:tcBorders>
            <w:shd w:val="clear" w:color="000000" w:fill="FFFFFF"/>
            <w:noWrap/>
            <w:vAlign w:val="center"/>
          </w:tcPr>
          <w:p w14:paraId="6661F36B">
            <w:pPr>
              <w:jc w:val="center"/>
              <w:rPr>
                <w:sz w:val="21"/>
                <w:szCs w:val="21"/>
              </w:rPr>
            </w:pPr>
            <w:r>
              <w:rPr>
                <w:sz w:val="21"/>
                <w:szCs w:val="21"/>
              </w:rPr>
              <w:t>77 353,36</w:t>
            </w:r>
          </w:p>
        </w:tc>
      </w:tr>
      <w:tr w14:paraId="5AB399A1">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BEAABC6">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color="auto" w:sz="4" w:space="0"/>
              <w:right w:val="single" w:color="auto" w:sz="4" w:space="0"/>
            </w:tcBorders>
            <w:shd w:val="clear" w:color="000000" w:fill="FFFFFF"/>
            <w:noWrap w:val="0"/>
            <w:vAlign w:val="center"/>
          </w:tcPr>
          <w:p w14:paraId="135C0C4E">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467C5F59">
            <w:pPr>
              <w:jc w:val="center"/>
              <w:rPr>
                <w:sz w:val="21"/>
                <w:szCs w:val="21"/>
              </w:rPr>
            </w:pPr>
            <w:r>
              <w:rPr>
                <w:sz w:val="21"/>
                <w:szCs w:val="21"/>
              </w:rPr>
              <w:t>0703</w:t>
            </w:r>
          </w:p>
        </w:tc>
        <w:tc>
          <w:tcPr>
            <w:tcW w:w="1204" w:type="dxa"/>
            <w:tcBorders>
              <w:top w:val="nil"/>
              <w:left w:val="nil"/>
              <w:bottom w:val="single" w:color="auto" w:sz="4" w:space="0"/>
              <w:right w:val="single" w:color="auto" w:sz="4" w:space="0"/>
            </w:tcBorders>
            <w:shd w:val="clear" w:color="000000" w:fill="FFFFFF"/>
            <w:noWrap w:val="0"/>
            <w:vAlign w:val="center"/>
          </w:tcPr>
          <w:p w14:paraId="2B582588">
            <w:pPr>
              <w:ind w:left="-38" w:right="-105"/>
              <w:jc w:val="center"/>
              <w:rPr>
                <w:sz w:val="21"/>
                <w:szCs w:val="21"/>
              </w:rPr>
            </w:pPr>
            <w:r>
              <w:rPr>
                <w:sz w:val="21"/>
                <w:szCs w:val="21"/>
              </w:rPr>
              <w:t>27 4 01 71200</w:t>
            </w:r>
          </w:p>
        </w:tc>
        <w:tc>
          <w:tcPr>
            <w:tcW w:w="637" w:type="dxa"/>
            <w:tcBorders>
              <w:top w:val="nil"/>
              <w:left w:val="nil"/>
              <w:bottom w:val="single" w:color="auto" w:sz="4" w:space="0"/>
              <w:right w:val="single" w:color="auto" w:sz="4" w:space="0"/>
            </w:tcBorders>
            <w:shd w:val="clear" w:color="000000" w:fill="FFFFFF"/>
            <w:noWrap w:val="0"/>
            <w:vAlign w:val="center"/>
          </w:tcPr>
          <w:p w14:paraId="2ECAEF53">
            <w:pPr>
              <w:jc w:val="center"/>
              <w:rPr>
                <w:sz w:val="21"/>
                <w:szCs w:val="21"/>
              </w:rPr>
            </w:pPr>
            <w:r>
              <w:rPr>
                <w:sz w:val="21"/>
                <w:szCs w:val="21"/>
              </w:rPr>
              <w:t>600</w:t>
            </w:r>
          </w:p>
        </w:tc>
        <w:tc>
          <w:tcPr>
            <w:tcW w:w="1780" w:type="dxa"/>
            <w:tcBorders>
              <w:top w:val="nil"/>
              <w:left w:val="nil"/>
              <w:bottom w:val="single" w:color="auto" w:sz="4" w:space="0"/>
              <w:right w:val="single" w:color="auto" w:sz="4" w:space="0"/>
            </w:tcBorders>
            <w:shd w:val="clear" w:color="000000" w:fill="FFFFFF"/>
            <w:noWrap/>
            <w:vAlign w:val="center"/>
          </w:tcPr>
          <w:p w14:paraId="6D0EE3E6">
            <w:pPr>
              <w:jc w:val="center"/>
              <w:rPr>
                <w:sz w:val="21"/>
                <w:szCs w:val="21"/>
              </w:rPr>
            </w:pPr>
            <w:r>
              <w:rPr>
                <w:sz w:val="21"/>
                <w:szCs w:val="21"/>
              </w:rPr>
              <w:t>86 214,37</w:t>
            </w:r>
          </w:p>
        </w:tc>
        <w:tc>
          <w:tcPr>
            <w:tcW w:w="1599" w:type="dxa"/>
            <w:tcBorders>
              <w:top w:val="nil"/>
              <w:left w:val="nil"/>
              <w:bottom w:val="single" w:color="auto" w:sz="4" w:space="0"/>
              <w:right w:val="single" w:color="auto" w:sz="4" w:space="0"/>
            </w:tcBorders>
            <w:shd w:val="clear" w:color="000000" w:fill="FFFFFF"/>
            <w:noWrap/>
            <w:vAlign w:val="center"/>
          </w:tcPr>
          <w:p w14:paraId="6835B76F">
            <w:pPr>
              <w:jc w:val="center"/>
              <w:rPr>
                <w:sz w:val="21"/>
                <w:szCs w:val="21"/>
              </w:rPr>
            </w:pPr>
            <w:r>
              <w:rPr>
                <w:sz w:val="21"/>
                <w:szCs w:val="21"/>
              </w:rPr>
              <w:t>77 353,36</w:t>
            </w:r>
          </w:p>
        </w:tc>
      </w:tr>
      <w:tr w14:paraId="47E9BDFB">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A7206D7">
            <w:pPr>
              <w:rPr>
                <w:sz w:val="21"/>
                <w:szCs w:val="21"/>
              </w:rPr>
            </w:pPr>
            <w:r>
              <w:rPr>
                <w:sz w:val="21"/>
                <w:szCs w:val="21"/>
              </w:rPr>
              <w:t>Комплекс процессных мероприятий «Обеспечение реализации муниципальной программы»</w:t>
            </w:r>
          </w:p>
        </w:tc>
        <w:tc>
          <w:tcPr>
            <w:tcW w:w="662" w:type="dxa"/>
            <w:tcBorders>
              <w:top w:val="nil"/>
              <w:left w:val="nil"/>
              <w:bottom w:val="single" w:color="auto" w:sz="4" w:space="0"/>
              <w:right w:val="single" w:color="auto" w:sz="4" w:space="0"/>
            </w:tcBorders>
            <w:shd w:val="clear" w:color="000000" w:fill="FFFFFF"/>
            <w:noWrap w:val="0"/>
            <w:vAlign w:val="center"/>
          </w:tcPr>
          <w:p w14:paraId="3C4AF1C3">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5F07EA8A">
            <w:pPr>
              <w:jc w:val="center"/>
              <w:rPr>
                <w:sz w:val="21"/>
                <w:szCs w:val="21"/>
              </w:rPr>
            </w:pPr>
            <w:r>
              <w:rPr>
                <w:sz w:val="21"/>
                <w:szCs w:val="21"/>
              </w:rPr>
              <w:t>0703</w:t>
            </w:r>
          </w:p>
        </w:tc>
        <w:tc>
          <w:tcPr>
            <w:tcW w:w="1204" w:type="dxa"/>
            <w:tcBorders>
              <w:top w:val="nil"/>
              <w:left w:val="nil"/>
              <w:bottom w:val="single" w:color="auto" w:sz="4" w:space="0"/>
              <w:right w:val="single" w:color="auto" w:sz="4" w:space="0"/>
            </w:tcBorders>
            <w:shd w:val="clear" w:color="000000" w:fill="FFFFFF"/>
            <w:noWrap w:val="0"/>
            <w:vAlign w:val="center"/>
          </w:tcPr>
          <w:p w14:paraId="5FC83AEC">
            <w:pPr>
              <w:ind w:left="-38" w:right="-105"/>
              <w:jc w:val="center"/>
              <w:rPr>
                <w:sz w:val="21"/>
                <w:szCs w:val="21"/>
              </w:rPr>
            </w:pPr>
            <w:r>
              <w:rPr>
                <w:sz w:val="21"/>
                <w:szCs w:val="21"/>
              </w:rPr>
              <w:t>27 4 02 00000</w:t>
            </w:r>
          </w:p>
        </w:tc>
        <w:tc>
          <w:tcPr>
            <w:tcW w:w="637" w:type="dxa"/>
            <w:tcBorders>
              <w:top w:val="nil"/>
              <w:left w:val="nil"/>
              <w:bottom w:val="single" w:color="auto" w:sz="4" w:space="0"/>
              <w:right w:val="single" w:color="auto" w:sz="4" w:space="0"/>
            </w:tcBorders>
            <w:shd w:val="clear" w:color="000000" w:fill="FFFFFF"/>
            <w:noWrap w:val="0"/>
            <w:vAlign w:val="center"/>
          </w:tcPr>
          <w:p w14:paraId="5F555895">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2FB80299">
            <w:pPr>
              <w:jc w:val="center"/>
              <w:rPr>
                <w:sz w:val="21"/>
                <w:szCs w:val="21"/>
              </w:rPr>
            </w:pPr>
            <w:r>
              <w:rPr>
                <w:sz w:val="21"/>
                <w:szCs w:val="21"/>
              </w:rPr>
              <w:t>107 892 586,63</w:t>
            </w:r>
          </w:p>
        </w:tc>
        <w:tc>
          <w:tcPr>
            <w:tcW w:w="1599" w:type="dxa"/>
            <w:tcBorders>
              <w:top w:val="nil"/>
              <w:left w:val="nil"/>
              <w:bottom w:val="single" w:color="auto" w:sz="4" w:space="0"/>
              <w:right w:val="single" w:color="auto" w:sz="4" w:space="0"/>
            </w:tcBorders>
            <w:shd w:val="clear" w:color="000000" w:fill="FFFFFF"/>
            <w:noWrap/>
            <w:vAlign w:val="center"/>
          </w:tcPr>
          <w:p w14:paraId="006F6A44">
            <w:pPr>
              <w:jc w:val="center"/>
              <w:rPr>
                <w:sz w:val="21"/>
                <w:szCs w:val="21"/>
              </w:rPr>
            </w:pPr>
            <w:r>
              <w:rPr>
                <w:sz w:val="21"/>
                <w:szCs w:val="21"/>
              </w:rPr>
              <w:t>108 724 076,35</w:t>
            </w:r>
          </w:p>
        </w:tc>
      </w:tr>
      <w:tr w14:paraId="28468122">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BE98930">
            <w:pPr>
              <w:rPr>
                <w:sz w:val="21"/>
                <w:szCs w:val="21"/>
              </w:rPr>
            </w:pPr>
            <w:r>
              <w:rPr>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245336C7">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68F6FAEA">
            <w:pPr>
              <w:jc w:val="center"/>
              <w:rPr>
                <w:sz w:val="21"/>
                <w:szCs w:val="21"/>
              </w:rPr>
            </w:pPr>
            <w:r>
              <w:rPr>
                <w:sz w:val="21"/>
                <w:szCs w:val="21"/>
              </w:rPr>
              <w:t>0703</w:t>
            </w:r>
          </w:p>
        </w:tc>
        <w:tc>
          <w:tcPr>
            <w:tcW w:w="1204" w:type="dxa"/>
            <w:tcBorders>
              <w:top w:val="nil"/>
              <w:left w:val="nil"/>
              <w:bottom w:val="single" w:color="auto" w:sz="4" w:space="0"/>
              <w:right w:val="single" w:color="auto" w:sz="4" w:space="0"/>
            </w:tcBorders>
            <w:shd w:val="clear" w:color="000000" w:fill="FFFFFF"/>
            <w:noWrap w:val="0"/>
            <w:vAlign w:val="center"/>
          </w:tcPr>
          <w:p w14:paraId="03510B31">
            <w:pPr>
              <w:ind w:left="-38" w:right="-105"/>
              <w:jc w:val="center"/>
              <w:rPr>
                <w:sz w:val="21"/>
                <w:szCs w:val="21"/>
              </w:rPr>
            </w:pPr>
            <w:r>
              <w:rPr>
                <w:sz w:val="21"/>
                <w:szCs w:val="21"/>
              </w:rPr>
              <w:t>27 4 02 00099</w:t>
            </w:r>
          </w:p>
        </w:tc>
        <w:tc>
          <w:tcPr>
            <w:tcW w:w="637" w:type="dxa"/>
            <w:tcBorders>
              <w:top w:val="nil"/>
              <w:left w:val="nil"/>
              <w:bottom w:val="single" w:color="auto" w:sz="4" w:space="0"/>
              <w:right w:val="single" w:color="auto" w:sz="4" w:space="0"/>
            </w:tcBorders>
            <w:shd w:val="clear" w:color="000000" w:fill="FFFFFF"/>
            <w:noWrap w:val="0"/>
            <w:vAlign w:val="center"/>
          </w:tcPr>
          <w:p w14:paraId="7E1DC13A">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786BB99F">
            <w:pPr>
              <w:jc w:val="center"/>
              <w:rPr>
                <w:sz w:val="21"/>
                <w:szCs w:val="21"/>
              </w:rPr>
            </w:pPr>
            <w:r>
              <w:rPr>
                <w:sz w:val="21"/>
                <w:szCs w:val="21"/>
              </w:rPr>
              <w:t>40 696 121,07</w:t>
            </w:r>
          </w:p>
        </w:tc>
        <w:tc>
          <w:tcPr>
            <w:tcW w:w="1599" w:type="dxa"/>
            <w:tcBorders>
              <w:top w:val="nil"/>
              <w:left w:val="nil"/>
              <w:bottom w:val="single" w:color="auto" w:sz="4" w:space="0"/>
              <w:right w:val="single" w:color="auto" w:sz="4" w:space="0"/>
            </w:tcBorders>
            <w:shd w:val="clear" w:color="000000" w:fill="FFFFFF"/>
            <w:noWrap/>
            <w:vAlign w:val="center"/>
          </w:tcPr>
          <w:p w14:paraId="046CB250">
            <w:pPr>
              <w:jc w:val="center"/>
              <w:rPr>
                <w:sz w:val="21"/>
                <w:szCs w:val="21"/>
              </w:rPr>
            </w:pPr>
            <w:r>
              <w:rPr>
                <w:sz w:val="21"/>
                <w:szCs w:val="21"/>
              </w:rPr>
              <w:t>41 527 610,79</w:t>
            </w:r>
          </w:p>
        </w:tc>
      </w:tr>
      <w:tr w14:paraId="1AE7C4C8">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BAA7F49">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color="auto" w:sz="4" w:space="0"/>
              <w:right w:val="single" w:color="auto" w:sz="4" w:space="0"/>
            </w:tcBorders>
            <w:shd w:val="clear" w:color="000000" w:fill="FFFFFF"/>
            <w:noWrap w:val="0"/>
            <w:vAlign w:val="center"/>
          </w:tcPr>
          <w:p w14:paraId="6FCCE24F">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1C52F4DE">
            <w:pPr>
              <w:jc w:val="center"/>
              <w:rPr>
                <w:sz w:val="21"/>
                <w:szCs w:val="21"/>
              </w:rPr>
            </w:pPr>
            <w:r>
              <w:rPr>
                <w:sz w:val="21"/>
                <w:szCs w:val="21"/>
              </w:rPr>
              <w:t>0703</w:t>
            </w:r>
          </w:p>
        </w:tc>
        <w:tc>
          <w:tcPr>
            <w:tcW w:w="1204" w:type="dxa"/>
            <w:tcBorders>
              <w:top w:val="nil"/>
              <w:left w:val="nil"/>
              <w:bottom w:val="single" w:color="auto" w:sz="4" w:space="0"/>
              <w:right w:val="single" w:color="auto" w:sz="4" w:space="0"/>
            </w:tcBorders>
            <w:shd w:val="clear" w:color="000000" w:fill="FFFFFF"/>
            <w:noWrap w:val="0"/>
            <w:vAlign w:val="center"/>
          </w:tcPr>
          <w:p w14:paraId="28E44704">
            <w:pPr>
              <w:ind w:left="-38" w:right="-105"/>
              <w:jc w:val="center"/>
              <w:rPr>
                <w:sz w:val="21"/>
                <w:szCs w:val="21"/>
              </w:rPr>
            </w:pPr>
            <w:r>
              <w:rPr>
                <w:sz w:val="21"/>
                <w:szCs w:val="21"/>
              </w:rPr>
              <w:t>27 4 02 00099</w:t>
            </w:r>
          </w:p>
        </w:tc>
        <w:tc>
          <w:tcPr>
            <w:tcW w:w="637" w:type="dxa"/>
            <w:tcBorders>
              <w:top w:val="nil"/>
              <w:left w:val="nil"/>
              <w:bottom w:val="single" w:color="auto" w:sz="4" w:space="0"/>
              <w:right w:val="single" w:color="auto" w:sz="4" w:space="0"/>
            </w:tcBorders>
            <w:shd w:val="clear" w:color="000000" w:fill="FFFFFF"/>
            <w:noWrap w:val="0"/>
            <w:vAlign w:val="center"/>
          </w:tcPr>
          <w:p w14:paraId="6195E4C4">
            <w:pPr>
              <w:jc w:val="center"/>
              <w:rPr>
                <w:sz w:val="21"/>
                <w:szCs w:val="21"/>
              </w:rPr>
            </w:pPr>
            <w:r>
              <w:rPr>
                <w:sz w:val="21"/>
                <w:szCs w:val="21"/>
              </w:rPr>
              <w:t>600</w:t>
            </w:r>
          </w:p>
        </w:tc>
        <w:tc>
          <w:tcPr>
            <w:tcW w:w="1780" w:type="dxa"/>
            <w:tcBorders>
              <w:top w:val="nil"/>
              <w:left w:val="nil"/>
              <w:bottom w:val="single" w:color="auto" w:sz="4" w:space="0"/>
              <w:right w:val="single" w:color="auto" w:sz="4" w:space="0"/>
            </w:tcBorders>
            <w:shd w:val="clear" w:color="000000" w:fill="FFFFFF"/>
            <w:noWrap/>
            <w:vAlign w:val="center"/>
          </w:tcPr>
          <w:p w14:paraId="5CCEDED3">
            <w:pPr>
              <w:jc w:val="center"/>
              <w:rPr>
                <w:sz w:val="21"/>
                <w:szCs w:val="21"/>
              </w:rPr>
            </w:pPr>
            <w:r>
              <w:rPr>
                <w:sz w:val="21"/>
                <w:szCs w:val="21"/>
              </w:rPr>
              <w:t>40 696 121,07</w:t>
            </w:r>
          </w:p>
        </w:tc>
        <w:tc>
          <w:tcPr>
            <w:tcW w:w="1599" w:type="dxa"/>
            <w:tcBorders>
              <w:top w:val="nil"/>
              <w:left w:val="nil"/>
              <w:bottom w:val="single" w:color="auto" w:sz="4" w:space="0"/>
              <w:right w:val="single" w:color="auto" w:sz="4" w:space="0"/>
            </w:tcBorders>
            <w:shd w:val="clear" w:color="000000" w:fill="FFFFFF"/>
            <w:noWrap/>
            <w:vAlign w:val="center"/>
          </w:tcPr>
          <w:p w14:paraId="4140F015">
            <w:pPr>
              <w:jc w:val="center"/>
              <w:rPr>
                <w:sz w:val="21"/>
                <w:szCs w:val="21"/>
              </w:rPr>
            </w:pPr>
            <w:r>
              <w:rPr>
                <w:sz w:val="21"/>
                <w:szCs w:val="21"/>
              </w:rPr>
              <w:t>41 527 610,79</w:t>
            </w:r>
          </w:p>
        </w:tc>
      </w:tr>
      <w:tr w14:paraId="2CFF17C1">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3C50E5B">
            <w:pPr>
              <w:rPr>
                <w:sz w:val="21"/>
                <w:szCs w:val="21"/>
              </w:rPr>
            </w:pPr>
            <w:r>
              <w:rPr>
                <w:sz w:val="21"/>
                <w:szCs w:val="21"/>
              </w:rPr>
              <w:t>Муниципальный социальный заказ на оказание услуг в социальной сфере</w:t>
            </w:r>
          </w:p>
        </w:tc>
        <w:tc>
          <w:tcPr>
            <w:tcW w:w="662" w:type="dxa"/>
            <w:tcBorders>
              <w:top w:val="nil"/>
              <w:left w:val="nil"/>
              <w:bottom w:val="single" w:color="auto" w:sz="4" w:space="0"/>
              <w:right w:val="single" w:color="auto" w:sz="4" w:space="0"/>
            </w:tcBorders>
            <w:shd w:val="clear" w:color="000000" w:fill="FFFFFF"/>
            <w:noWrap w:val="0"/>
            <w:vAlign w:val="center"/>
          </w:tcPr>
          <w:p w14:paraId="3B8EB509">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50A94BCB">
            <w:pPr>
              <w:jc w:val="center"/>
              <w:rPr>
                <w:sz w:val="21"/>
                <w:szCs w:val="21"/>
              </w:rPr>
            </w:pPr>
            <w:r>
              <w:rPr>
                <w:sz w:val="21"/>
                <w:szCs w:val="21"/>
              </w:rPr>
              <w:t>0703</w:t>
            </w:r>
          </w:p>
        </w:tc>
        <w:tc>
          <w:tcPr>
            <w:tcW w:w="1204" w:type="dxa"/>
            <w:tcBorders>
              <w:top w:val="nil"/>
              <w:left w:val="nil"/>
              <w:bottom w:val="single" w:color="auto" w:sz="4" w:space="0"/>
              <w:right w:val="single" w:color="auto" w:sz="4" w:space="0"/>
            </w:tcBorders>
            <w:shd w:val="clear" w:color="000000" w:fill="FFFFFF"/>
            <w:noWrap w:val="0"/>
            <w:vAlign w:val="center"/>
          </w:tcPr>
          <w:p w14:paraId="61E0398E">
            <w:pPr>
              <w:ind w:left="-38" w:right="-105"/>
              <w:jc w:val="center"/>
              <w:rPr>
                <w:sz w:val="21"/>
                <w:szCs w:val="21"/>
              </w:rPr>
            </w:pPr>
            <w:r>
              <w:rPr>
                <w:sz w:val="21"/>
                <w:szCs w:val="21"/>
              </w:rPr>
              <w:t>27 4 02 00198</w:t>
            </w:r>
          </w:p>
        </w:tc>
        <w:tc>
          <w:tcPr>
            <w:tcW w:w="637" w:type="dxa"/>
            <w:tcBorders>
              <w:top w:val="nil"/>
              <w:left w:val="nil"/>
              <w:bottom w:val="single" w:color="auto" w:sz="4" w:space="0"/>
              <w:right w:val="single" w:color="auto" w:sz="4" w:space="0"/>
            </w:tcBorders>
            <w:shd w:val="clear" w:color="000000" w:fill="FFFFFF"/>
            <w:noWrap w:val="0"/>
            <w:vAlign w:val="center"/>
          </w:tcPr>
          <w:p w14:paraId="6AF08266">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6B808F9C">
            <w:pPr>
              <w:jc w:val="center"/>
              <w:rPr>
                <w:sz w:val="21"/>
                <w:szCs w:val="21"/>
              </w:rPr>
            </w:pPr>
            <w:r>
              <w:rPr>
                <w:sz w:val="21"/>
                <w:szCs w:val="21"/>
              </w:rPr>
              <w:t>67 196 465,56</w:t>
            </w:r>
          </w:p>
        </w:tc>
        <w:tc>
          <w:tcPr>
            <w:tcW w:w="1599" w:type="dxa"/>
            <w:tcBorders>
              <w:top w:val="nil"/>
              <w:left w:val="nil"/>
              <w:bottom w:val="single" w:color="auto" w:sz="4" w:space="0"/>
              <w:right w:val="single" w:color="auto" w:sz="4" w:space="0"/>
            </w:tcBorders>
            <w:shd w:val="clear" w:color="000000" w:fill="FFFFFF"/>
            <w:noWrap/>
            <w:vAlign w:val="center"/>
          </w:tcPr>
          <w:p w14:paraId="6303D7A3">
            <w:pPr>
              <w:jc w:val="center"/>
              <w:rPr>
                <w:sz w:val="21"/>
                <w:szCs w:val="21"/>
              </w:rPr>
            </w:pPr>
            <w:r>
              <w:rPr>
                <w:sz w:val="21"/>
                <w:szCs w:val="21"/>
              </w:rPr>
              <w:t>67 196 465,56</w:t>
            </w:r>
          </w:p>
        </w:tc>
      </w:tr>
      <w:tr w14:paraId="13F86D8E">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89BF3CF">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color="auto" w:sz="4" w:space="0"/>
              <w:right w:val="single" w:color="auto" w:sz="4" w:space="0"/>
            </w:tcBorders>
            <w:shd w:val="clear" w:color="000000" w:fill="FFFFFF"/>
            <w:noWrap w:val="0"/>
            <w:vAlign w:val="center"/>
          </w:tcPr>
          <w:p w14:paraId="3FD98BCF">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4FC58633">
            <w:pPr>
              <w:jc w:val="center"/>
              <w:rPr>
                <w:sz w:val="21"/>
                <w:szCs w:val="21"/>
              </w:rPr>
            </w:pPr>
            <w:r>
              <w:rPr>
                <w:sz w:val="21"/>
                <w:szCs w:val="21"/>
              </w:rPr>
              <w:t>0703</w:t>
            </w:r>
          </w:p>
        </w:tc>
        <w:tc>
          <w:tcPr>
            <w:tcW w:w="1204" w:type="dxa"/>
            <w:tcBorders>
              <w:top w:val="nil"/>
              <w:left w:val="nil"/>
              <w:bottom w:val="single" w:color="auto" w:sz="4" w:space="0"/>
              <w:right w:val="single" w:color="auto" w:sz="4" w:space="0"/>
            </w:tcBorders>
            <w:shd w:val="clear" w:color="000000" w:fill="FFFFFF"/>
            <w:noWrap w:val="0"/>
            <w:vAlign w:val="center"/>
          </w:tcPr>
          <w:p w14:paraId="4764679E">
            <w:pPr>
              <w:ind w:left="-38" w:right="-105"/>
              <w:jc w:val="center"/>
              <w:rPr>
                <w:sz w:val="21"/>
                <w:szCs w:val="21"/>
              </w:rPr>
            </w:pPr>
            <w:r>
              <w:rPr>
                <w:sz w:val="21"/>
                <w:szCs w:val="21"/>
              </w:rPr>
              <w:t>27 4 02 00198</w:t>
            </w:r>
          </w:p>
        </w:tc>
        <w:tc>
          <w:tcPr>
            <w:tcW w:w="637" w:type="dxa"/>
            <w:tcBorders>
              <w:top w:val="nil"/>
              <w:left w:val="nil"/>
              <w:bottom w:val="single" w:color="auto" w:sz="4" w:space="0"/>
              <w:right w:val="single" w:color="auto" w:sz="4" w:space="0"/>
            </w:tcBorders>
            <w:shd w:val="clear" w:color="000000" w:fill="FFFFFF"/>
            <w:noWrap w:val="0"/>
            <w:vAlign w:val="center"/>
          </w:tcPr>
          <w:p w14:paraId="6FC7A3B9">
            <w:pPr>
              <w:jc w:val="center"/>
              <w:rPr>
                <w:sz w:val="21"/>
                <w:szCs w:val="21"/>
              </w:rPr>
            </w:pPr>
            <w:r>
              <w:rPr>
                <w:sz w:val="21"/>
                <w:szCs w:val="21"/>
              </w:rPr>
              <w:t>600</w:t>
            </w:r>
          </w:p>
        </w:tc>
        <w:tc>
          <w:tcPr>
            <w:tcW w:w="1780" w:type="dxa"/>
            <w:tcBorders>
              <w:top w:val="nil"/>
              <w:left w:val="nil"/>
              <w:bottom w:val="single" w:color="auto" w:sz="4" w:space="0"/>
              <w:right w:val="single" w:color="auto" w:sz="4" w:space="0"/>
            </w:tcBorders>
            <w:shd w:val="clear" w:color="000000" w:fill="FFFFFF"/>
            <w:noWrap/>
            <w:vAlign w:val="center"/>
          </w:tcPr>
          <w:p w14:paraId="21E97CE0">
            <w:pPr>
              <w:jc w:val="center"/>
              <w:rPr>
                <w:sz w:val="21"/>
                <w:szCs w:val="21"/>
              </w:rPr>
            </w:pPr>
            <w:r>
              <w:rPr>
                <w:sz w:val="21"/>
                <w:szCs w:val="21"/>
              </w:rPr>
              <w:t>67 196 465,56</w:t>
            </w:r>
          </w:p>
        </w:tc>
        <w:tc>
          <w:tcPr>
            <w:tcW w:w="1599" w:type="dxa"/>
            <w:tcBorders>
              <w:top w:val="nil"/>
              <w:left w:val="nil"/>
              <w:bottom w:val="single" w:color="auto" w:sz="4" w:space="0"/>
              <w:right w:val="single" w:color="auto" w:sz="4" w:space="0"/>
            </w:tcBorders>
            <w:shd w:val="clear" w:color="000000" w:fill="FFFFFF"/>
            <w:noWrap/>
            <w:vAlign w:val="center"/>
          </w:tcPr>
          <w:p w14:paraId="33E74A2D">
            <w:pPr>
              <w:jc w:val="center"/>
              <w:rPr>
                <w:sz w:val="21"/>
                <w:szCs w:val="21"/>
              </w:rPr>
            </w:pPr>
            <w:r>
              <w:rPr>
                <w:sz w:val="21"/>
                <w:szCs w:val="21"/>
              </w:rPr>
              <w:t>67 196 465,56</w:t>
            </w:r>
          </w:p>
        </w:tc>
      </w:tr>
      <w:tr w14:paraId="5C96EC60">
        <w:tblPrEx>
          <w:tblCellMar>
            <w:top w:w="0" w:type="dxa"/>
            <w:left w:w="108" w:type="dxa"/>
            <w:bottom w:w="0" w:type="dxa"/>
            <w:right w:w="108" w:type="dxa"/>
          </w:tblCellMar>
        </w:tblPrEx>
        <w:trPr>
          <w:wBefore w:w="0" w:type="auto"/>
          <w:trHeight w:val="285"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EB40067">
            <w:pPr>
              <w:rPr>
                <w:b/>
                <w:bCs/>
                <w:sz w:val="21"/>
                <w:szCs w:val="21"/>
              </w:rPr>
            </w:pPr>
            <w:r>
              <w:rPr>
                <w:b/>
                <w:bCs/>
                <w:sz w:val="21"/>
                <w:szCs w:val="21"/>
              </w:rPr>
              <w:t>Другие вопросы в области образования</w:t>
            </w:r>
          </w:p>
        </w:tc>
        <w:tc>
          <w:tcPr>
            <w:tcW w:w="662" w:type="dxa"/>
            <w:tcBorders>
              <w:top w:val="nil"/>
              <w:left w:val="nil"/>
              <w:bottom w:val="single" w:color="auto" w:sz="4" w:space="0"/>
              <w:right w:val="single" w:color="auto" w:sz="4" w:space="0"/>
            </w:tcBorders>
            <w:shd w:val="clear" w:color="000000" w:fill="FFFFFF"/>
            <w:noWrap w:val="0"/>
            <w:vAlign w:val="center"/>
          </w:tcPr>
          <w:p w14:paraId="575F9B9D">
            <w:pPr>
              <w:jc w:val="center"/>
              <w:rPr>
                <w:b/>
                <w:bCs/>
                <w:sz w:val="21"/>
                <w:szCs w:val="21"/>
              </w:rPr>
            </w:pPr>
            <w:r>
              <w:rPr>
                <w:b/>
                <w:bCs/>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02DBB881">
            <w:pPr>
              <w:jc w:val="center"/>
              <w:rPr>
                <w:b/>
                <w:bCs/>
                <w:sz w:val="21"/>
                <w:szCs w:val="21"/>
              </w:rPr>
            </w:pPr>
            <w:r>
              <w:rPr>
                <w:b/>
                <w:bCs/>
                <w:sz w:val="21"/>
                <w:szCs w:val="21"/>
              </w:rPr>
              <w:t>0709</w:t>
            </w:r>
          </w:p>
        </w:tc>
        <w:tc>
          <w:tcPr>
            <w:tcW w:w="1204" w:type="dxa"/>
            <w:tcBorders>
              <w:top w:val="nil"/>
              <w:left w:val="nil"/>
              <w:bottom w:val="single" w:color="auto" w:sz="4" w:space="0"/>
              <w:right w:val="single" w:color="auto" w:sz="4" w:space="0"/>
            </w:tcBorders>
            <w:shd w:val="clear" w:color="000000" w:fill="FFFFFF"/>
            <w:noWrap w:val="0"/>
            <w:vAlign w:val="center"/>
          </w:tcPr>
          <w:p w14:paraId="51F8D1FB">
            <w:pPr>
              <w:ind w:left="-38" w:right="-105"/>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7B10E9AF">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63A2A40">
            <w:pPr>
              <w:jc w:val="center"/>
              <w:rPr>
                <w:b/>
                <w:bCs/>
                <w:sz w:val="21"/>
                <w:szCs w:val="21"/>
              </w:rPr>
            </w:pPr>
            <w:r>
              <w:rPr>
                <w:b/>
                <w:bCs/>
                <w:sz w:val="21"/>
                <w:szCs w:val="21"/>
              </w:rPr>
              <w:t>30 791 960,06</w:t>
            </w:r>
          </w:p>
        </w:tc>
        <w:tc>
          <w:tcPr>
            <w:tcW w:w="1599" w:type="dxa"/>
            <w:tcBorders>
              <w:top w:val="nil"/>
              <w:left w:val="nil"/>
              <w:bottom w:val="single" w:color="auto" w:sz="4" w:space="0"/>
              <w:right w:val="single" w:color="auto" w:sz="4" w:space="0"/>
            </w:tcBorders>
            <w:shd w:val="clear" w:color="000000" w:fill="FFFFFF"/>
            <w:noWrap/>
            <w:vAlign w:val="center"/>
          </w:tcPr>
          <w:p w14:paraId="477DA357">
            <w:pPr>
              <w:jc w:val="center"/>
              <w:rPr>
                <w:b/>
                <w:bCs/>
                <w:sz w:val="21"/>
                <w:szCs w:val="21"/>
              </w:rPr>
            </w:pPr>
            <w:r>
              <w:rPr>
                <w:b/>
                <w:bCs/>
                <w:sz w:val="21"/>
                <w:szCs w:val="21"/>
              </w:rPr>
              <w:t>30 930 343,81</w:t>
            </w:r>
          </w:p>
        </w:tc>
      </w:tr>
      <w:tr w14:paraId="68E4284C">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FD32B8D">
            <w:pPr>
              <w:rPr>
                <w:sz w:val="21"/>
                <w:szCs w:val="21"/>
              </w:rPr>
            </w:pPr>
            <w:r>
              <w:rPr>
                <w:sz w:val="21"/>
                <w:szCs w:val="21"/>
              </w:rPr>
              <w:t>Муниципальная программа "Развитие и модернизация образования в городе Димитровграде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7607CF92">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6E5B7059">
            <w:pPr>
              <w:jc w:val="center"/>
              <w:rPr>
                <w:sz w:val="21"/>
                <w:szCs w:val="21"/>
              </w:rPr>
            </w:pPr>
            <w:r>
              <w:rPr>
                <w:sz w:val="21"/>
                <w:szCs w:val="21"/>
              </w:rPr>
              <w:t>0709</w:t>
            </w:r>
          </w:p>
        </w:tc>
        <w:tc>
          <w:tcPr>
            <w:tcW w:w="1204" w:type="dxa"/>
            <w:tcBorders>
              <w:top w:val="nil"/>
              <w:left w:val="nil"/>
              <w:bottom w:val="single" w:color="auto" w:sz="4" w:space="0"/>
              <w:right w:val="single" w:color="auto" w:sz="4" w:space="0"/>
            </w:tcBorders>
            <w:shd w:val="clear" w:color="000000" w:fill="FFFFFF"/>
            <w:noWrap w:val="0"/>
            <w:vAlign w:val="center"/>
          </w:tcPr>
          <w:p w14:paraId="7765D5C4">
            <w:pPr>
              <w:ind w:left="-38" w:right="-105"/>
              <w:jc w:val="center"/>
              <w:rPr>
                <w:sz w:val="21"/>
                <w:szCs w:val="21"/>
              </w:rPr>
            </w:pPr>
            <w:r>
              <w:rPr>
                <w:sz w:val="21"/>
                <w:szCs w:val="21"/>
              </w:rPr>
              <w:t>27 0 00 00000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636D9E0D">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077D2AC">
            <w:pPr>
              <w:jc w:val="center"/>
              <w:rPr>
                <w:b/>
                <w:bCs/>
                <w:sz w:val="21"/>
                <w:szCs w:val="21"/>
              </w:rPr>
            </w:pPr>
            <w:r>
              <w:rPr>
                <w:b/>
                <w:bCs/>
                <w:sz w:val="21"/>
                <w:szCs w:val="21"/>
              </w:rPr>
              <w:t>30 791 960,06</w:t>
            </w:r>
          </w:p>
        </w:tc>
        <w:tc>
          <w:tcPr>
            <w:tcW w:w="1599" w:type="dxa"/>
            <w:tcBorders>
              <w:top w:val="nil"/>
              <w:left w:val="nil"/>
              <w:bottom w:val="single" w:color="auto" w:sz="4" w:space="0"/>
              <w:right w:val="single" w:color="auto" w:sz="4" w:space="0"/>
            </w:tcBorders>
            <w:shd w:val="clear" w:color="000000" w:fill="FFFFFF"/>
            <w:noWrap/>
            <w:vAlign w:val="center"/>
          </w:tcPr>
          <w:p w14:paraId="27092C55">
            <w:pPr>
              <w:jc w:val="center"/>
              <w:rPr>
                <w:b/>
                <w:bCs/>
                <w:sz w:val="21"/>
                <w:szCs w:val="21"/>
              </w:rPr>
            </w:pPr>
            <w:r>
              <w:rPr>
                <w:b/>
                <w:bCs/>
                <w:sz w:val="21"/>
                <w:szCs w:val="21"/>
              </w:rPr>
              <w:t>30 930 343,81</w:t>
            </w:r>
          </w:p>
        </w:tc>
      </w:tr>
      <w:tr w14:paraId="301A450E">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68B77B2">
            <w:pPr>
              <w:rPr>
                <w:sz w:val="21"/>
                <w:szCs w:val="21"/>
              </w:rPr>
            </w:pPr>
            <w:r>
              <w:rPr>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662" w:type="dxa"/>
            <w:tcBorders>
              <w:top w:val="nil"/>
              <w:left w:val="nil"/>
              <w:bottom w:val="single" w:color="auto" w:sz="4" w:space="0"/>
              <w:right w:val="single" w:color="auto" w:sz="4" w:space="0"/>
            </w:tcBorders>
            <w:shd w:val="clear" w:color="000000" w:fill="FFFFFF"/>
            <w:noWrap w:val="0"/>
            <w:vAlign w:val="center"/>
          </w:tcPr>
          <w:p w14:paraId="1F3DA301">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4C2BCEAB">
            <w:pPr>
              <w:jc w:val="center"/>
              <w:rPr>
                <w:sz w:val="21"/>
                <w:szCs w:val="21"/>
              </w:rPr>
            </w:pPr>
            <w:r>
              <w:rPr>
                <w:sz w:val="21"/>
                <w:szCs w:val="21"/>
              </w:rPr>
              <w:t>0709</w:t>
            </w:r>
          </w:p>
        </w:tc>
        <w:tc>
          <w:tcPr>
            <w:tcW w:w="1204" w:type="dxa"/>
            <w:tcBorders>
              <w:top w:val="nil"/>
              <w:left w:val="nil"/>
              <w:bottom w:val="single" w:color="auto" w:sz="4" w:space="0"/>
              <w:right w:val="single" w:color="auto" w:sz="4" w:space="0"/>
            </w:tcBorders>
            <w:shd w:val="clear" w:color="000000" w:fill="FFFFFF"/>
            <w:noWrap w:val="0"/>
            <w:vAlign w:val="center"/>
          </w:tcPr>
          <w:p w14:paraId="42E88E90">
            <w:pPr>
              <w:ind w:left="-38" w:right="-105"/>
              <w:jc w:val="center"/>
              <w:rPr>
                <w:sz w:val="21"/>
                <w:szCs w:val="21"/>
              </w:rPr>
            </w:pPr>
            <w:r>
              <w:rPr>
                <w:sz w:val="21"/>
                <w:szCs w:val="21"/>
              </w:rPr>
              <w:t>27 1 00 00000</w:t>
            </w:r>
          </w:p>
        </w:tc>
        <w:tc>
          <w:tcPr>
            <w:tcW w:w="637" w:type="dxa"/>
            <w:tcBorders>
              <w:top w:val="nil"/>
              <w:left w:val="nil"/>
              <w:bottom w:val="single" w:color="auto" w:sz="4" w:space="0"/>
              <w:right w:val="single" w:color="auto" w:sz="4" w:space="0"/>
            </w:tcBorders>
            <w:shd w:val="clear" w:color="000000" w:fill="FFFFFF"/>
            <w:noWrap w:val="0"/>
            <w:vAlign w:val="center"/>
          </w:tcPr>
          <w:p w14:paraId="7B0C3E70">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76790CA6">
            <w:pPr>
              <w:jc w:val="center"/>
              <w:rPr>
                <w:sz w:val="21"/>
                <w:szCs w:val="21"/>
              </w:rPr>
            </w:pPr>
            <w:r>
              <w:rPr>
                <w:sz w:val="21"/>
                <w:szCs w:val="21"/>
              </w:rPr>
              <w:t>4 668 900,00</w:t>
            </w:r>
          </w:p>
        </w:tc>
        <w:tc>
          <w:tcPr>
            <w:tcW w:w="1599" w:type="dxa"/>
            <w:tcBorders>
              <w:top w:val="nil"/>
              <w:left w:val="nil"/>
              <w:bottom w:val="single" w:color="auto" w:sz="4" w:space="0"/>
              <w:right w:val="single" w:color="auto" w:sz="4" w:space="0"/>
            </w:tcBorders>
            <w:shd w:val="clear" w:color="000000" w:fill="FFFFFF"/>
            <w:noWrap/>
            <w:vAlign w:val="center"/>
          </w:tcPr>
          <w:p w14:paraId="62F35480">
            <w:pPr>
              <w:jc w:val="center"/>
              <w:rPr>
                <w:sz w:val="21"/>
                <w:szCs w:val="21"/>
              </w:rPr>
            </w:pPr>
            <w:r>
              <w:rPr>
                <w:sz w:val="21"/>
                <w:szCs w:val="21"/>
              </w:rPr>
              <w:t>4 668 900,00</w:t>
            </w:r>
          </w:p>
        </w:tc>
      </w:tr>
      <w:tr w14:paraId="05810B3E">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34A2C4E">
            <w:pPr>
              <w:rPr>
                <w:sz w:val="21"/>
                <w:szCs w:val="21"/>
              </w:rPr>
            </w:pPr>
            <w:r>
              <w:rPr>
                <w:sz w:val="21"/>
                <w:szCs w:val="21"/>
              </w:rPr>
              <w:t>Региональный проект «Патриотическое воспитание граждан Российской Федерации»</w:t>
            </w:r>
          </w:p>
        </w:tc>
        <w:tc>
          <w:tcPr>
            <w:tcW w:w="662" w:type="dxa"/>
            <w:tcBorders>
              <w:top w:val="nil"/>
              <w:left w:val="nil"/>
              <w:bottom w:val="single" w:color="auto" w:sz="4" w:space="0"/>
              <w:right w:val="single" w:color="auto" w:sz="4" w:space="0"/>
            </w:tcBorders>
            <w:shd w:val="clear" w:color="000000" w:fill="FFFFFF"/>
            <w:noWrap w:val="0"/>
            <w:vAlign w:val="center"/>
          </w:tcPr>
          <w:p w14:paraId="6FBBCBBD">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5E892493">
            <w:pPr>
              <w:jc w:val="center"/>
              <w:rPr>
                <w:sz w:val="21"/>
                <w:szCs w:val="21"/>
              </w:rPr>
            </w:pPr>
            <w:r>
              <w:rPr>
                <w:sz w:val="21"/>
                <w:szCs w:val="21"/>
              </w:rPr>
              <w:t>0709</w:t>
            </w:r>
          </w:p>
        </w:tc>
        <w:tc>
          <w:tcPr>
            <w:tcW w:w="1204" w:type="dxa"/>
            <w:tcBorders>
              <w:top w:val="nil"/>
              <w:left w:val="nil"/>
              <w:bottom w:val="single" w:color="auto" w:sz="4" w:space="0"/>
              <w:right w:val="single" w:color="auto" w:sz="4" w:space="0"/>
            </w:tcBorders>
            <w:shd w:val="clear" w:color="000000" w:fill="FFFFFF"/>
            <w:noWrap w:val="0"/>
            <w:vAlign w:val="center"/>
          </w:tcPr>
          <w:p w14:paraId="03E2A81B">
            <w:pPr>
              <w:ind w:left="-38" w:right="-105"/>
              <w:jc w:val="center"/>
              <w:rPr>
                <w:sz w:val="21"/>
                <w:szCs w:val="21"/>
              </w:rPr>
            </w:pPr>
            <w:r>
              <w:rPr>
                <w:sz w:val="21"/>
                <w:szCs w:val="21"/>
              </w:rPr>
              <w:t>27 1 EВ 00000</w:t>
            </w:r>
          </w:p>
        </w:tc>
        <w:tc>
          <w:tcPr>
            <w:tcW w:w="637" w:type="dxa"/>
            <w:tcBorders>
              <w:top w:val="nil"/>
              <w:left w:val="nil"/>
              <w:bottom w:val="single" w:color="auto" w:sz="4" w:space="0"/>
              <w:right w:val="single" w:color="auto" w:sz="4" w:space="0"/>
            </w:tcBorders>
            <w:shd w:val="clear" w:color="000000" w:fill="FFFFFF"/>
            <w:noWrap w:val="0"/>
            <w:vAlign w:val="center"/>
          </w:tcPr>
          <w:p w14:paraId="5C3E3913">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2C4DB30A">
            <w:pPr>
              <w:jc w:val="center"/>
              <w:rPr>
                <w:sz w:val="21"/>
                <w:szCs w:val="21"/>
              </w:rPr>
            </w:pPr>
            <w:r>
              <w:rPr>
                <w:sz w:val="21"/>
                <w:szCs w:val="21"/>
              </w:rPr>
              <w:t>4 668 900,00</w:t>
            </w:r>
          </w:p>
        </w:tc>
        <w:tc>
          <w:tcPr>
            <w:tcW w:w="1599" w:type="dxa"/>
            <w:tcBorders>
              <w:top w:val="nil"/>
              <w:left w:val="nil"/>
              <w:bottom w:val="single" w:color="auto" w:sz="4" w:space="0"/>
              <w:right w:val="single" w:color="auto" w:sz="4" w:space="0"/>
            </w:tcBorders>
            <w:shd w:val="clear" w:color="000000" w:fill="FFFFFF"/>
            <w:noWrap/>
            <w:vAlign w:val="center"/>
          </w:tcPr>
          <w:p w14:paraId="71213D4F">
            <w:pPr>
              <w:jc w:val="center"/>
              <w:rPr>
                <w:sz w:val="21"/>
                <w:szCs w:val="21"/>
              </w:rPr>
            </w:pPr>
            <w:r>
              <w:rPr>
                <w:sz w:val="21"/>
                <w:szCs w:val="21"/>
              </w:rPr>
              <w:t>4 668 900,00</w:t>
            </w:r>
          </w:p>
        </w:tc>
      </w:tr>
      <w:tr w14:paraId="54C1DF2C">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34390CD">
            <w:pPr>
              <w:rPr>
                <w:sz w:val="21"/>
                <w:szCs w:val="21"/>
              </w:rPr>
            </w:pPr>
            <w:r>
              <w:rPr>
                <w:sz w:val="21"/>
                <w:szCs w:val="21"/>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62" w:type="dxa"/>
            <w:tcBorders>
              <w:top w:val="nil"/>
              <w:left w:val="nil"/>
              <w:bottom w:val="single" w:color="auto" w:sz="4" w:space="0"/>
              <w:right w:val="single" w:color="auto" w:sz="4" w:space="0"/>
            </w:tcBorders>
            <w:shd w:val="clear" w:color="000000" w:fill="FFFFFF"/>
            <w:noWrap w:val="0"/>
            <w:vAlign w:val="center"/>
          </w:tcPr>
          <w:p w14:paraId="5D0FFB66">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6F220A52">
            <w:pPr>
              <w:jc w:val="center"/>
              <w:rPr>
                <w:sz w:val="21"/>
                <w:szCs w:val="21"/>
              </w:rPr>
            </w:pPr>
            <w:r>
              <w:rPr>
                <w:sz w:val="21"/>
                <w:szCs w:val="21"/>
              </w:rPr>
              <w:t>0709</w:t>
            </w:r>
          </w:p>
        </w:tc>
        <w:tc>
          <w:tcPr>
            <w:tcW w:w="1204" w:type="dxa"/>
            <w:tcBorders>
              <w:top w:val="nil"/>
              <w:left w:val="nil"/>
              <w:bottom w:val="single" w:color="auto" w:sz="4" w:space="0"/>
              <w:right w:val="single" w:color="auto" w:sz="4" w:space="0"/>
            </w:tcBorders>
            <w:shd w:val="clear" w:color="000000" w:fill="FFFFFF"/>
            <w:noWrap w:val="0"/>
            <w:vAlign w:val="center"/>
          </w:tcPr>
          <w:p w14:paraId="711E0925">
            <w:pPr>
              <w:ind w:left="-38" w:right="-105"/>
              <w:jc w:val="center"/>
              <w:rPr>
                <w:sz w:val="21"/>
                <w:szCs w:val="21"/>
              </w:rPr>
            </w:pPr>
            <w:r>
              <w:rPr>
                <w:sz w:val="21"/>
                <w:szCs w:val="21"/>
              </w:rPr>
              <w:t>27 1 EВ 54790</w:t>
            </w:r>
          </w:p>
        </w:tc>
        <w:tc>
          <w:tcPr>
            <w:tcW w:w="637" w:type="dxa"/>
            <w:tcBorders>
              <w:top w:val="nil"/>
              <w:left w:val="nil"/>
              <w:bottom w:val="single" w:color="auto" w:sz="4" w:space="0"/>
              <w:right w:val="single" w:color="auto" w:sz="4" w:space="0"/>
            </w:tcBorders>
            <w:shd w:val="clear" w:color="000000" w:fill="FFFFFF"/>
            <w:noWrap w:val="0"/>
            <w:vAlign w:val="center"/>
          </w:tcPr>
          <w:p w14:paraId="25657037">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25288E44">
            <w:pPr>
              <w:jc w:val="center"/>
              <w:rPr>
                <w:sz w:val="21"/>
                <w:szCs w:val="21"/>
              </w:rPr>
            </w:pPr>
            <w:r>
              <w:rPr>
                <w:sz w:val="21"/>
                <w:szCs w:val="21"/>
              </w:rPr>
              <w:t>4 668 900,00</w:t>
            </w:r>
          </w:p>
        </w:tc>
        <w:tc>
          <w:tcPr>
            <w:tcW w:w="1599" w:type="dxa"/>
            <w:tcBorders>
              <w:top w:val="nil"/>
              <w:left w:val="nil"/>
              <w:bottom w:val="single" w:color="auto" w:sz="4" w:space="0"/>
              <w:right w:val="single" w:color="auto" w:sz="4" w:space="0"/>
            </w:tcBorders>
            <w:shd w:val="clear" w:color="000000" w:fill="FFFFFF"/>
            <w:noWrap/>
            <w:vAlign w:val="center"/>
          </w:tcPr>
          <w:p w14:paraId="17E8055E">
            <w:pPr>
              <w:jc w:val="center"/>
              <w:rPr>
                <w:sz w:val="21"/>
                <w:szCs w:val="21"/>
              </w:rPr>
            </w:pPr>
            <w:r>
              <w:rPr>
                <w:sz w:val="21"/>
                <w:szCs w:val="21"/>
              </w:rPr>
              <w:t>4 668 900,00</w:t>
            </w:r>
          </w:p>
        </w:tc>
      </w:tr>
      <w:tr w14:paraId="5D9AFCB1">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33D725D">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color="auto" w:sz="4" w:space="0"/>
              <w:right w:val="single" w:color="auto" w:sz="4" w:space="0"/>
            </w:tcBorders>
            <w:shd w:val="clear" w:color="000000" w:fill="FFFFFF"/>
            <w:noWrap w:val="0"/>
            <w:vAlign w:val="center"/>
          </w:tcPr>
          <w:p w14:paraId="66C950D4">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629C432D">
            <w:pPr>
              <w:jc w:val="center"/>
              <w:rPr>
                <w:sz w:val="21"/>
                <w:szCs w:val="21"/>
              </w:rPr>
            </w:pPr>
            <w:r>
              <w:rPr>
                <w:sz w:val="21"/>
                <w:szCs w:val="21"/>
              </w:rPr>
              <w:t>0709</w:t>
            </w:r>
          </w:p>
        </w:tc>
        <w:tc>
          <w:tcPr>
            <w:tcW w:w="1204" w:type="dxa"/>
            <w:tcBorders>
              <w:top w:val="nil"/>
              <w:left w:val="nil"/>
              <w:bottom w:val="single" w:color="auto" w:sz="4" w:space="0"/>
              <w:right w:val="single" w:color="auto" w:sz="4" w:space="0"/>
            </w:tcBorders>
            <w:shd w:val="clear" w:color="000000" w:fill="FFFFFF"/>
            <w:noWrap w:val="0"/>
            <w:vAlign w:val="center"/>
          </w:tcPr>
          <w:p w14:paraId="7D88756D">
            <w:pPr>
              <w:ind w:left="-38" w:right="-105"/>
              <w:jc w:val="center"/>
              <w:rPr>
                <w:sz w:val="21"/>
                <w:szCs w:val="21"/>
              </w:rPr>
            </w:pPr>
            <w:r>
              <w:rPr>
                <w:sz w:val="21"/>
                <w:szCs w:val="21"/>
              </w:rPr>
              <w:t>27 1 EB 54790</w:t>
            </w:r>
          </w:p>
        </w:tc>
        <w:tc>
          <w:tcPr>
            <w:tcW w:w="637" w:type="dxa"/>
            <w:tcBorders>
              <w:top w:val="nil"/>
              <w:left w:val="nil"/>
              <w:bottom w:val="single" w:color="auto" w:sz="4" w:space="0"/>
              <w:right w:val="single" w:color="auto" w:sz="4" w:space="0"/>
            </w:tcBorders>
            <w:shd w:val="clear" w:color="000000" w:fill="FFFFFF"/>
            <w:noWrap w:val="0"/>
            <w:vAlign w:val="center"/>
          </w:tcPr>
          <w:p w14:paraId="46CE8E52">
            <w:pPr>
              <w:jc w:val="center"/>
              <w:rPr>
                <w:sz w:val="21"/>
                <w:szCs w:val="21"/>
              </w:rPr>
            </w:pPr>
            <w:r>
              <w:rPr>
                <w:sz w:val="21"/>
                <w:szCs w:val="21"/>
              </w:rPr>
              <w:t>100</w:t>
            </w:r>
          </w:p>
        </w:tc>
        <w:tc>
          <w:tcPr>
            <w:tcW w:w="1780" w:type="dxa"/>
            <w:tcBorders>
              <w:top w:val="nil"/>
              <w:left w:val="nil"/>
              <w:bottom w:val="single" w:color="auto" w:sz="4" w:space="0"/>
              <w:right w:val="single" w:color="auto" w:sz="4" w:space="0"/>
            </w:tcBorders>
            <w:shd w:val="clear" w:color="000000" w:fill="FFFFFF"/>
            <w:noWrap/>
            <w:vAlign w:val="center"/>
          </w:tcPr>
          <w:p w14:paraId="7E4422BD">
            <w:pPr>
              <w:jc w:val="center"/>
              <w:rPr>
                <w:sz w:val="21"/>
                <w:szCs w:val="21"/>
              </w:rPr>
            </w:pPr>
            <w:r>
              <w:rPr>
                <w:sz w:val="21"/>
                <w:szCs w:val="21"/>
              </w:rPr>
              <w:t>378 498,98</w:t>
            </w:r>
          </w:p>
        </w:tc>
        <w:tc>
          <w:tcPr>
            <w:tcW w:w="1599" w:type="dxa"/>
            <w:tcBorders>
              <w:top w:val="nil"/>
              <w:left w:val="nil"/>
              <w:bottom w:val="single" w:color="auto" w:sz="4" w:space="0"/>
              <w:right w:val="single" w:color="auto" w:sz="4" w:space="0"/>
            </w:tcBorders>
            <w:shd w:val="clear" w:color="000000" w:fill="FFFFFF"/>
            <w:noWrap/>
            <w:vAlign w:val="center"/>
          </w:tcPr>
          <w:p w14:paraId="6F7429F7">
            <w:pPr>
              <w:jc w:val="center"/>
              <w:rPr>
                <w:sz w:val="21"/>
                <w:szCs w:val="21"/>
              </w:rPr>
            </w:pPr>
            <w:r>
              <w:rPr>
                <w:sz w:val="21"/>
                <w:szCs w:val="21"/>
              </w:rPr>
              <w:t>378 498,98</w:t>
            </w:r>
          </w:p>
        </w:tc>
      </w:tr>
      <w:tr w14:paraId="7E26F5B1">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3F68A0C">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color="auto" w:sz="4" w:space="0"/>
              <w:right w:val="single" w:color="auto" w:sz="4" w:space="0"/>
            </w:tcBorders>
            <w:shd w:val="clear" w:color="000000" w:fill="FFFFFF"/>
            <w:noWrap w:val="0"/>
            <w:vAlign w:val="center"/>
          </w:tcPr>
          <w:p w14:paraId="1546B601">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0EAD1C2E">
            <w:pPr>
              <w:jc w:val="center"/>
              <w:rPr>
                <w:sz w:val="21"/>
                <w:szCs w:val="21"/>
              </w:rPr>
            </w:pPr>
            <w:r>
              <w:rPr>
                <w:sz w:val="21"/>
                <w:szCs w:val="21"/>
              </w:rPr>
              <w:t>0709</w:t>
            </w:r>
          </w:p>
        </w:tc>
        <w:tc>
          <w:tcPr>
            <w:tcW w:w="1204" w:type="dxa"/>
            <w:tcBorders>
              <w:top w:val="nil"/>
              <w:left w:val="nil"/>
              <w:bottom w:val="single" w:color="auto" w:sz="4" w:space="0"/>
              <w:right w:val="single" w:color="auto" w:sz="4" w:space="0"/>
            </w:tcBorders>
            <w:shd w:val="clear" w:color="000000" w:fill="FFFFFF"/>
            <w:noWrap w:val="0"/>
            <w:vAlign w:val="center"/>
          </w:tcPr>
          <w:p w14:paraId="77D0044A">
            <w:pPr>
              <w:ind w:left="-38" w:right="-105"/>
              <w:jc w:val="center"/>
              <w:rPr>
                <w:sz w:val="21"/>
                <w:szCs w:val="21"/>
              </w:rPr>
            </w:pPr>
            <w:r>
              <w:rPr>
                <w:sz w:val="21"/>
                <w:szCs w:val="21"/>
              </w:rPr>
              <w:t>27 1 EВ 54790</w:t>
            </w:r>
          </w:p>
        </w:tc>
        <w:tc>
          <w:tcPr>
            <w:tcW w:w="637" w:type="dxa"/>
            <w:tcBorders>
              <w:top w:val="nil"/>
              <w:left w:val="nil"/>
              <w:bottom w:val="single" w:color="auto" w:sz="4" w:space="0"/>
              <w:right w:val="single" w:color="auto" w:sz="4" w:space="0"/>
            </w:tcBorders>
            <w:shd w:val="clear" w:color="000000" w:fill="FFFFFF"/>
            <w:noWrap w:val="0"/>
            <w:vAlign w:val="center"/>
          </w:tcPr>
          <w:p w14:paraId="622D2AFC">
            <w:pPr>
              <w:jc w:val="center"/>
              <w:rPr>
                <w:sz w:val="21"/>
                <w:szCs w:val="21"/>
              </w:rPr>
            </w:pPr>
            <w:r>
              <w:rPr>
                <w:sz w:val="21"/>
                <w:szCs w:val="21"/>
              </w:rPr>
              <w:t>600</w:t>
            </w:r>
          </w:p>
        </w:tc>
        <w:tc>
          <w:tcPr>
            <w:tcW w:w="1780" w:type="dxa"/>
            <w:tcBorders>
              <w:top w:val="nil"/>
              <w:left w:val="nil"/>
              <w:bottom w:val="single" w:color="auto" w:sz="4" w:space="0"/>
              <w:right w:val="single" w:color="auto" w:sz="4" w:space="0"/>
            </w:tcBorders>
            <w:shd w:val="clear" w:color="000000" w:fill="FFFFFF"/>
            <w:noWrap/>
            <w:vAlign w:val="center"/>
          </w:tcPr>
          <w:p w14:paraId="279A2955">
            <w:pPr>
              <w:jc w:val="center"/>
              <w:rPr>
                <w:sz w:val="21"/>
                <w:szCs w:val="21"/>
              </w:rPr>
            </w:pPr>
            <w:r>
              <w:rPr>
                <w:sz w:val="21"/>
                <w:szCs w:val="21"/>
              </w:rPr>
              <w:t>4 290 401,02</w:t>
            </w:r>
          </w:p>
        </w:tc>
        <w:tc>
          <w:tcPr>
            <w:tcW w:w="1599" w:type="dxa"/>
            <w:tcBorders>
              <w:top w:val="nil"/>
              <w:left w:val="nil"/>
              <w:bottom w:val="single" w:color="auto" w:sz="4" w:space="0"/>
              <w:right w:val="single" w:color="auto" w:sz="4" w:space="0"/>
            </w:tcBorders>
            <w:shd w:val="clear" w:color="000000" w:fill="FFFFFF"/>
            <w:noWrap/>
            <w:vAlign w:val="center"/>
          </w:tcPr>
          <w:p w14:paraId="5952D6A4">
            <w:pPr>
              <w:jc w:val="center"/>
              <w:rPr>
                <w:sz w:val="21"/>
                <w:szCs w:val="21"/>
              </w:rPr>
            </w:pPr>
            <w:r>
              <w:rPr>
                <w:sz w:val="21"/>
                <w:szCs w:val="21"/>
              </w:rPr>
              <w:t>4 290 401,02</w:t>
            </w:r>
          </w:p>
        </w:tc>
      </w:tr>
      <w:tr w14:paraId="5B723BDB">
        <w:tblPrEx>
          <w:tblCellMar>
            <w:top w:w="0" w:type="dxa"/>
            <w:left w:w="108" w:type="dxa"/>
            <w:bottom w:w="0" w:type="dxa"/>
            <w:right w:w="108" w:type="dxa"/>
          </w:tblCellMar>
        </w:tblPrEx>
        <w:trPr>
          <w:wBefore w:w="0" w:type="auto"/>
          <w:trHeight w:val="285"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9D4C176">
            <w:pPr>
              <w:rPr>
                <w:sz w:val="21"/>
                <w:szCs w:val="21"/>
              </w:rPr>
            </w:pPr>
            <w:r>
              <w:rPr>
                <w:sz w:val="21"/>
                <w:szCs w:val="21"/>
              </w:rPr>
              <w:t>Комплексы процессных мероприятий</w:t>
            </w:r>
          </w:p>
        </w:tc>
        <w:tc>
          <w:tcPr>
            <w:tcW w:w="662" w:type="dxa"/>
            <w:tcBorders>
              <w:top w:val="nil"/>
              <w:left w:val="nil"/>
              <w:bottom w:val="single" w:color="auto" w:sz="4" w:space="0"/>
              <w:right w:val="single" w:color="auto" w:sz="4" w:space="0"/>
            </w:tcBorders>
            <w:shd w:val="clear" w:color="000000" w:fill="FFFFFF"/>
            <w:noWrap w:val="0"/>
            <w:vAlign w:val="center"/>
          </w:tcPr>
          <w:p w14:paraId="0A48916F">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5E625F9B">
            <w:pPr>
              <w:jc w:val="center"/>
              <w:rPr>
                <w:sz w:val="21"/>
                <w:szCs w:val="21"/>
              </w:rPr>
            </w:pPr>
            <w:r>
              <w:rPr>
                <w:sz w:val="21"/>
                <w:szCs w:val="21"/>
              </w:rPr>
              <w:t>0709</w:t>
            </w:r>
          </w:p>
        </w:tc>
        <w:tc>
          <w:tcPr>
            <w:tcW w:w="1204" w:type="dxa"/>
            <w:tcBorders>
              <w:top w:val="nil"/>
              <w:left w:val="nil"/>
              <w:bottom w:val="single" w:color="auto" w:sz="4" w:space="0"/>
              <w:right w:val="single" w:color="auto" w:sz="4" w:space="0"/>
            </w:tcBorders>
            <w:shd w:val="clear" w:color="000000" w:fill="FFFFFF"/>
            <w:noWrap w:val="0"/>
            <w:vAlign w:val="center"/>
          </w:tcPr>
          <w:p w14:paraId="034A47E1">
            <w:pPr>
              <w:ind w:left="-38" w:right="-105"/>
              <w:jc w:val="center"/>
              <w:rPr>
                <w:sz w:val="21"/>
                <w:szCs w:val="21"/>
              </w:rPr>
            </w:pPr>
            <w:r>
              <w:rPr>
                <w:sz w:val="21"/>
                <w:szCs w:val="21"/>
              </w:rPr>
              <w:t>27 4 00 00000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423EE9EB">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258E3447">
            <w:pPr>
              <w:jc w:val="center"/>
              <w:rPr>
                <w:sz w:val="21"/>
                <w:szCs w:val="21"/>
              </w:rPr>
            </w:pPr>
            <w:r>
              <w:rPr>
                <w:sz w:val="21"/>
                <w:szCs w:val="21"/>
              </w:rPr>
              <w:t>26 123 060,06</w:t>
            </w:r>
          </w:p>
        </w:tc>
        <w:tc>
          <w:tcPr>
            <w:tcW w:w="1599" w:type="dxa"/>
            <w:tcBorders>
              <w:top w:val="nil"/>
              <w:left w:val="nil"/>
              <w:bottom w:val="single" w:color="auto" w:sz="4" w:space="0"/>
              <w:right w:val="single" w:color="auto" w:sz="4" w:space="0"/>
            </w:tcBorders>
            <w:shd w:val="clear" w:color="000000" w:fill="FFFFFF"/>
            <w:noWrap/>
            <w:vAlign w:val="center"/>
          </w:tcPr>
          <w:p w14:paraId="05CB21CA">
            <w:pPr>
              <w:jc w:val="center"/>
              <w:rPr>
                <w:sz w:val="21"/>
                <w:szCs w:val="21"/>
              </w:rPr>
            </w:pPr>
            <w:r>
              <w:rPr>
                <w:sz w:val="21"/>
                <w:szCs w:val="21"/>
              </w:rPr>
              <w:t>26 261 443,81</w:t>
            </w:r>
          </w:p>
        </w:tc>
      </w:tr>
      <w:tr w14:paraId="4E0909F7">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6B017F1">
            <w:pPr>
              <w:rPr>
                <w:sz w:val="21"/>
                <w:szCs w:val="21"/>
              </w:rPr>
            </w:pPr>
            <w:r>
              <w:rPr>
                <w:sz w:val="21"/>
                <w:szCs w:val="21"/>
              </w:rPr>
              <w:t>Комплекс процессных мероприятий «Развитие общего образования в городе Димитровграде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25D85D12">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631B1245">
            <w:pPr>
              <w:jc w:val="center"/>
              <w:rPr>
                <w:sz w:val="21"/>
                <w:szCs w:val="21"/>
              </w:rPr>
            </w:pPr>
            <w:r>
              <w:rPr>
                <w:sz w:val="21"/>
                <w:szCs w:val="21"/>
              </w:rPr>
              <w:t>0709</w:t>
            </w:r>
          </w:p>
        </w:tc>
        <w:tc>
          <w:tcPr>
            <w:tcW w:w="1204" w:type="dxa"/>
            <w:tcBorders>
              <w:top w:val="nil"/>
              <w:left w:val="nil"/>
              <w:bottom w:val="single" w:color="auto" w:sz="4" w:space="0"/>
              <w:right w:val="single" w:color="auto" w:sz="4" w:space="0"/>
            </w:tcBorders>
            <w:shd w:val="clear" w:color="000000" w:fill="FFFFFF"/>
            <w:noWrap w:val="0"/>
            <w:vAlign w:val="center"/>
          </w:tcPr>
          <w:p w14:paraId="56715B24">
            <w:pPr>
              <w:ind w:left="-38" w:right="-105"/>
              <w:jc w:val="center"/>
              <w:rPr>
                <w:sz w:val="21"/>
                <w:szCs w:val="21"/>
              </w:rPr>
            </w:pPr>
            <w:r>
              <w:rPr>
                <w:sz w:val="21"/>
                <w:szCs w:val="21"/>
              </w:rPr>
              <w:t>27 4 01 00000</w:t>
            </w:r>
          </w:p>
        </w:tc>
        <w:tc>
          <w:tcPr>
            <w:tcW w:w="637" w:type="dxa"/>
            <w:tcBorders>
              <w:top w:val="nil"/>
              <w:left w:val="nil"/>
              <w:bottom w:val="single" w:color="auto" w:sz="4" w:space="0"/>
              <w:right w:val="single" w:color="auto" w:sz="4" w:space="0"/>
            </w:tcBorders>
            <w:shd w:val="clear" w:color="000000" w:fill="FFFFFF"/>
            <w:noWrap w:val="0"/>
            <w:vAlign w:val="center"/>
          </w:tcPr>
          <w:p w14:paraId="7DBB3257">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631A6C2E">
            <w:pPr>
              <w:jc w:val="center"/>
              <w:rPr>
                <w:sz w:val="21"/>
                <w:szCs w:val="21"/>
              </w:rPr>
            </w:pPr>
            <w:r>
              <w:rPr>
                <w:sz w:val="21"/>
                <w:szCs w:val="21"/>
              </w:rPr>
              <w:t>6 720,01</w:t>
            </w:r>
          </w:p>
        </w:tc>
        <w:tc>
          <w:tcPr>
            <w:tcW w:w="1599" w:type="dxa"/>
            <w:tcBorders>
              <w:top w:val="nil"/>
              <w:left w:val="nil"/>
              <w:bottom w:val="single" w:color="auto" w:sz="4" w:space="0"/>
              <w:right w:val="single" w:color="auto" w:sz="4" w:space="0"/>
            </w:tcBorders>
            <w:shd w:val="clear" w:color="000000" w:fill="FFFFFF"/>
            <w:noWrap/>
            <w:vAlign w:val="center"/>
          </w:tcPr>
          <w:p w14:paraId="29E6E3DB">
            <w:pPr>
              <w:jc w:val="center"/>
              <w:rPr>
                <w:sz w:val="21"/>
                <w:szCs w:val="21"/>
              </w:rPr>
            </w:pPr>
            <w:r>
              <w:rPr>
                <w:sz w:val="21"/>
                <w:szCs w:val="21"/>
              </w:rPr>
              <w:t>6 570,75</w:t>
            </w:r>
          </w:p>
        </w:tc>
      </w:tr>
      <w:tr w14:paraId="776CF7AE">
        <w:tblPrEx>
          <w:tblCellMar>
            <w:top w:w="0" w:type="dxa"/>
            <w:left w:w="108" w:type="dxa"/>
            <w:bottom w:w="0" w:type="dxa"/>
            <w:right w:w="108" w:type="dxa"/>
          </w:tblCellMar>
        </w:tblPrEx>
        <w:trPr>
          <w:wBefore w:w="0" w:type="auto"/>
          <w:trHeight w:val="1635"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1A262B2">
            <w:pPr>
              <w:rPr>
                <w:sz w:val="21"/>
                <w:szCs w:val="21"/>
              </w:rPr>
            </w:pPr>
            <w:r>
              <w:rPr>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662" w:type="dxa"/>
            <w:tcBorders>
              <w:top w:val="nil"/>
              <w:left w:val="nil"/>
              <w:bottom w:val="single" w:color="auto" w:sz="4" w:space="0"/>
              <w:right w:val="single" w:color="auto" w:sz="4" w:space="0"/>
            </w:tcBorders>
            <w:shd w:val="clear" w:color="000000" w:fill="FFFFFF"/>
            <w:noWrap w:val="0"/>
            <w:vAlign w:val="center"/>
          </w:tcPr>
          <w:p w14:paraId="3FF4A0A6">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02A6F3A7">
            <w:pPr>
              <w:jc w:val="center"/>
              <w:rPr>
                <w:sz w:val="21"/>
                <w:szCs w:val="21"/>
              </w:rPr>
            </w:pPr>
            <w:r>
              <w:rPr>
                <w:sz w:val="21"/>
                <w:szCs w:val="21"/>
              </w:rPr>
              <w:t>0709</w:t>
            </w:r>
          </w:p>
        </w:tc>
        <w:tc>
          <w:tcPr>
            <w:tcW w:w="1204" w:type="dxa"/>
            <w:tcBorders>
              <w:top w:val="nil"/>
              <w:left w:val="nil"/>
              <w:bottom w:val="single" w:color="auto" w:sz="4" w:space="0"/>
              <w:right w:val="single" w:color="auto" w:sz="4" w:space="0"/>
            </w:tcBorders>
            <w:shd w:val="clear" w:color="000000" w:fill="FFFFFF"/>
            <w:noWrap w:val="0"/>
            <w:vAlign w:val="center"/>
          </w:tcPr>
          <w:p w14:paraId="41B9DA7B">
            <w:pPr>
              <w:ind w:left="-38" w:right="-105"/>
              <w:jc w:val="center"/>
              <w:rPr>
                <w:sz w:val="21"/>
                <w:szCs w:val="21"/>
              </w:rPr>
            </w:pPr>
            <w:r>
              <w:rPr>
                <w:sz w:val="21"/>
                <w:szCs w:val="21"/>
              </w:rPr>
              <w:t>27 4 01 71150</w:t>
            </w:r>
          </w:p>
        </w:tc>
        <w:tc>
          <w:tcPr>
            <w:tcW w:w="637" w:type="dxa"/>
            <w:tcBorders>
              <w:top w:val="nil"/>
              <w:left w:val="nil"/>
              <w:bottom w:val="single" w:color="auto" w:sz="4" w:space="0"/>
              <w:right w:val="single" w:color="auto" w:sz="4" w:space="0"/>
            </w:tcBorders>
            <w:shd w:val="clear" w:color="000000" w:fill="FFFFFF"/>
            <w:noWrap w:val="0"/>
            <w:vAlign w:val="center"/>
          </w:tcPr>
          <w:p w14:paraId="04DD0A24">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18D2908D">
            <w:pPr>
              <w:jc w:val="center"/>
              <w:rPr>
                <w:sz w:val="21"/>
                <w:szCs w:val="21"/>
              </w:rPr>
            </w:pPr>
            <w:r>
              <w:rPr>
                <w:sz w:val="21"/>
                <w:szCs w:val="21"/>
              </w:rPr>
              <w:t>2 378,71</w:t>
            </w:r>
          </w:p>
        </w:tc>
        <w:tc>
          <w:tcPr>
            <w:tcW w:w="1599" w:type="dxa"/>
            <w:tcBorders>
              <w:top w:val="nil"/>
              <w:left w:val="nil"/>
              <w:bottom w:val="single" w:color="auto" w:sz="4" w:space="0"/>
              <w:right w:val="single" w:color="auto" w:sz="4" w:space="0"/>
            </w:tcBorders>
            <w:shd w:val="clear" w:color="000000" w:fill="FFFFFF"/>
            <w:noWrap/>
            <w:vAlign w:val="center"/>
          </w:tcPr>
          <w:p w14:paraId="4384A3B0">
            <w:pPr>
              <w:jc w:val="center"/>
              <w:rPr>
                <w:sz w:val="21"/>
                <w:szCs w:val="21"/>
              </w:rPr>
            </w:pPr>
            <w:r>
              <w:rPr>
                <w:sz w:val="21"/>
                <w:szCs w:val="21"/>
              </w:rPr>
              <w:t>2 378,71</w:t>
            </w:r>
          </w:p>
        </w:tc>
      </w:tr>
      <w:tr w14:paraId="4566C939">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E1DCA2B">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2D42DE9B">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1598A23F">
            <w:pPr>
              <w:jc w:val="center"/>
              <w:rPr>
                <w:sz w:val="21"/>
                <w:szCs w:val="21"/>
              </w:rPr>
            </w:pPr>
            <w:r>
              <w:rPr>
                <w:sz w:val="21"/>
                <w:szCs w:val="21"/>
              </w:rPr>
              <w:t>0709</w:t>
            </w:r>
          </w:p>
        </w:tc>
        <w:tc>
          <w:tcPr>
            <w:tcW w:w="1204" w:type="dxa"/>
            <w:tcBorders>
              <w:top w:val="nil"/>
              <w:left w:val="nil"/>
              <w:bottom w:val="single" w:color="auto" w:sz="4" w:space="0"/>
              <w:right w:val="single" w:color="auto" w:sz="4" w:space="0"/>
            </w:tcBorders>
            <w:shd w:val="clear" w:color="000000" w:fill="FFFFFF"/>
            <w:noWrap w:val="0"/>
            <w:vAlign w:val="center"/>
          </w:tcPr>
          <w:p w14:paraId="323A4559">
            <w:pPr>
              <w:ind w:left="-38" w:right="-105"/>
              <w:jc w:val="center"/>
              <w:rPr>
                <w:sz w:val="21"/>
                <w:szCs w:val="21"/>
              </w:rPr>
            </w:pPr>
            <w:r>
              <w:rPr>
                <w:sz w:val="21"/>
                <w:szCs w:val="21"/>
              </w:rPr>
              <w:t>27 4 01 71150</w:t>
            </w:r>
          </w:p>
        </w:tc>
        <w:tc>
          <w:tcPr>
            <w:tcW w:w="637" w:type="dxa"/>
            <w:tcBorders>
              <w:top w:val="nil"/>
              <w:left w:val="nil"/>
              <w:bottom w:val="single" w:color="auto" w:sz="4" w:space="0"/>
              <w:right w:val="single" w:color="auto" w:sz="4" w:space="0"/>
            </w:tcBorders>
            <w:shd w:val="clear" w:color="000000" w:fill="FFFFFF"/>
            <w:noWrap w:val="0"/>
            <w:vAlign w:val="center"/>
          </w:tcPr>
          <w:p w14:paraId="27E260FA">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2FEACD8B">
            <w:pPr>
              <w:jc w:val="center"/>
              <w:rPr>
                <w:sz w:val="21"/>
                <w:szCs w:val="21"/>
              </w:rPr>
            </w:pPr>
            <w:r>
              <w:rPr>
                <w:sz w:val="21"/>
                <w:szCs w:val="21"/>
              </w:rPr>
              <w:t>2 378,71</w:t>
            </w:r>
          </w:p>
        </w:tc>
        <w:tc>
          <w:tcPr>
            <w:tcW w:w="1599" w:type="dxa"/>
            <w:tcBorders>
              <w:top w:val="nil"/>
              <w:left w:val="nil"/>
              <w:bottom w:val="single" w:color="auto" w:sz="4" w:space="0"/>
              <w:right w:val="single" w:color="auto" w:sz="4" w:space="0"/>
            </w:tcBorders>
            <w:shd w:val="clear" w:color="000000" w:fill="FFFFFF"/>
            <w:noWrap/>
            <w:vAlign w:val="center"/>
          </w:tcPr>
          <w:p w14:paraId="02410FAF">
            <w:pPr>
              <w:jc w:val="center"/>
              <w:rPr>
                <w:sz w:val="21"/>
                <w:szCs w:val="21"/>
              </w:rPr>
            </w:pPr>
            <w:r>
              <w:rPr>
                <w:sz w:val="21"/>
                <w:szCs w:val="21"/>
              </w:rPr>
              <w:t>2 378,71</w:t>
            </w:r>
          </w:p>
        </w:tc>
      </w:tr>
      <w:tr w14:paraId="63FFAC48">
        <w:tblPrEx>
          <w:tblCellMar>
            <w:top w:w="0" w:type="dxa"/>
            <w:left w:w="108" w:type="dxa"/>
            <w:bottom w:w="0" w:type="dxa"/>
            <w:right w:w="108" w:type="dxa"/>
          </w:tblCellMar>
        </w:tblPrEx>
        <w:trPr>
          <w:wBefore w:w="0" w:type="auto"/>
          <w:trHeight w:val="189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BB074AB">
            <w:pPr>
              <w:rPr>
                <w:sz w:val="21"/>
                <w:szCs w:val="21"/>
              </w:rPr>
            </w:pPr>
            <w:r>
              <w:rPr>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662" w:type="dxa"/>
            <w:tcBorders>
              <w:top w:val="nil"/>
              <w:left w:val="nil"/>
              <w:bottom w:val="single" w:color="auto" w:sz="4" w:space="0"/>
              <w:right w:val="single" w:color="auto" w:sz="4" w:space="0"/>
            </w:tcBorders>
            <w:shd w:val="clear" w:color="000000" w:fill="FFFFFF"/>
            <w:noWrap w:val="0"/>
            <w:vAlign w:val="center"/>
          </w:tcPr>
          <w:p w14:paraId="3D5AE534">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51D9E8F5">
            <w:pPr>
              <w:jc w:val="center"/>
              <w:rPr>
                <w:sz w:val="21"/>
                <w:szCs w:val="21"/>
              </w:rPr>
            </w:pPr>
            <w:r>
              <w:rPr>
                <w:sz w:val="21"/>
                <w:szCs w:val="21"/>
              </w:rPr>
              <w:t>0709</w:t>
            </w:r>
          </w:p>
        </w:tc>
        <w:tc>
          <w:tcPr>
            <w:tcW w:w="1204" w:type="dxa"/>
            <w:tcBorders>
              <w:top w:val="nil"/>
              <w:left w:val="nil"/>
              <w:bottom w:val="single" w:color="auto" w:sz="4" w:space="0"/>
              <w:right w:val="single" w:color="auto" w:sz="4" w:space="0"/>
            </w:tcBorders>
            <w:shd w:val="clear" w:color="000000" w:fill="FFFFFF"/>
            <w:noWrap w:val="0"/>
            <w:vAlign w:val="center"/>
          </w:tcPr>
          <w:p w14:paraId="27581C2C">
            <w:pPr>
              <w:ind w:left="-38" w:right="-105"/>
              <w:jc w:val="center"/>
              <w:rPr>
                <w:sz w:val="21"/>
                <w:szCs w:val="21"/>
              </w:rPr>
            </w:pPr>
            <w:r>
              <w:rPr>
                <w:sz w:val="21"/>
                <w:szCs w:val="21"/>
              </w:rPr>
              <w:t>27 4 01 71160</w:t>
            </w:r>
          </w:p>
        </w:tc>
        <w:tc>
          <w:tcPr>
            <w:tcW w:w="637" w:type="dxa"/>
            <w:tcBorders>
              <w:top w:val="nil"/>
              <w:left w:val="nil"/>
              <w:bottom w:val="single" w:color="auto" w:sz="4" w:space="0"/>
              <w:right w:val="single" w:color="auto" w:sz="4" w:space="0"/>
            </w:tcBorders>
            <w:shd w:val="clear" w:color="000000" w:fill="FFFFFF"/>
            <w:noWrap w:val="0"/>
            <w:vAlign w:val="center"/>
          </w:tcPr>
          <w:p w14:paraId="2DABD867">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95A98CD">
            <w:pPr>
              <w:jc w:val="center"/>
              <w:rPr>
                <w:sz w:val="21"/>
                <w:szCs w:val="21"/>
              </w:rPr>
            </w:pPr>
            <w:r>
              <w:rPr>
                <w:sz w:val="21"/>
                <w:szCs w:val="21"/>
              </w:rPr>
              <w:t>702,99</w:t>
            </w:r>
          </w:p>
        </w:tc>
        <w:tc>
          <w:tcPr>
            <w:tcW w:w="1599" w:type="dxa"/>
            <w:tcBorders>
              <w:top w:val="nil"/>
              <w:left w:val="nil"/>
              <w:bottom w:val="single" w:color="auto" w:sz="4" w:space="0"/>
              <w:right w:val="single" w:color="auto" w:sz="4" w:space="0"/>
            </w:tcBorders>
            <w:shd w:val="clear" w:color="000000" w:fill="FFFFFF"/>
            <w:noWrap/>
            <w:vAlign w:val="center"/>
          </w:tcPr>
          <w:p w14:paraId="53B03E7D">
            <w:pPr>
              <w:jc w:val="center"/>
              <w:rPr>
                <w:sz w:val="21"/>
                <w:szCs w:val="21"/>
              </w:rPr>
            </w:pPr>
            <w:r>
              <w:rPr>
                <w:sz w:val="21"/>
                <w:szCs w:val="21"/>
              </w:rPr>
              <w:t>702,99</w:t>
            </w:r>
          </w:p>
        </w:tc>
      </w:tr>
      <w:tr w14:paraId="36259142">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3824F50">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20660BDD">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28AED459">
            <w:pPr>
              <w:jc w:val="center"/>
              <w:rPr>
                <w:sz w:val="21"/>
                <w:szCs w:val="21"/>
              </w:rPr>
            </w:pPr>
            <w:r>
              <w:rPr>
                <w:sz w:val="21"/>
                <w:szCs w:val="21"/>
              </w:rPr>
              <w:t>0709</w:t>
            </w:r>
          </w:p>
        </w:tc>
        <w:tc>
          <w:tcPr>
            <w:tcW w:w="1204" w:type="dxa"/>
            <w:tcBorders>
              <w:top w:val="nil"/>
              <w:left w:val="nil"/>
              <w:bottom w:val="single" w:color="auto" w:sz="4" w:space="0"/>
              <w:right w:val="single" w:color="auto" w:sz="4" w:space="0"/>
            </w:tcBorders>
            <w:shd w:val="clear" w:color="000000" w:fill="FFFFFF"/>
            <w:noWrap w:val="0"/>
            <w:vAlign w:val="center"/>
          </w:tcPr>
          <w:p w14:paraId="4DD381B2">
            <w:pPr>
              <w:ind w:left="-38" w:right="-105"/>
              <w:jc w:val="center"/>
              <w:rPr>
                <w:sz w:val="21"/>
                <w:szCs w:val="21"/>
              </w:rPr>
            </w:pPr>
            <w:r>
              <w:rPr>
                <w:sz w:val="21"/>
                <w:szCs w:val="21"/>
              </w:rPr>
              <w:t>27 4 01 71160</w:t>
            </w:r>
          </w:p>
        </w:tc>
        <w:tc>
          <w:tcPr>
            <w:tcW w:w="637" w:type="dxa"/>
            <w:tcBorders>
              <w:top w:val="nil"/>
              <w:left w:val="nil"/>
              <w:bottom w:val="single" w:color="auto" w:sz="4" w:space="0"/>
              <w:right w:val="single" w:color="auto" w:sz="4" w:space="0"/>
            </w:tcBorders>
            <w:shd w:val="clear" w:color="000000" w:fill="FFFFFF"/>
            <w:noWrap w:val="0"/>
            <w:vAlign w:val="center"/>
          </w:tcPr>
          <w:p w14:paraId="415D9E7D">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631398B9">
            <w:pPr>
              <w:jc w:val="center"/>
              <w:rPr>
                <w:sz w:val="21"/>
                <w:szCs w:val="21"/>
              </w:rPr>
            </w:pPr>
            <w:r>
              <w:rPr>
                <w:sz w:val="21"/>
                <w:szCs w:val="21"/>
              </w:rPr>
              <w:t>702,99</w:t>
            </w:r>
          </w:p>
        </w:tc>
        <w:tc>
          <w:tcPr>
            <w:tcW w:w="1599" w:type="dxa"/>
            <w:tcBorders>
              <w:top w:val="nil"/>
              <w:left w:val="nil"/>
              <w:bottom w:val="single" w:color="auto" w:sz="4" w:space="0"/>
              <w:right w:val="single" w:color="auto" w:sz="4" w:space="0"/>
            </w:tcBorders>
            <w:shd w:val="clear" w:color="000000" w:fill="FFFFFF"/>
            <w:noWrap/>
            <w:vAlign w:val="center"/>
          </w:tcPr>
          <w:p w14:paraId="471C7CBC">
            <w:pPr>
              <w:jc w:val="center"/>
              <w:rPr>
                <w:sz w:val="21"/>
                <w:szCs w:val="21"/>
              </w:rPr>
            </w:pPr>
            <w:r>
              <w:rPr>
                <w:sz w:val="21"/>
                <w:szCs w:val="21"/>
              </w:rPr>
              <w:t>702,99</w:t>
            </w:r>
          </w:p>
        </w:tc>
      </w:tr>
      <w:tr w14:paraId="62395FB5">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4F142A9">
            <w:pPr>
              <w:rPr>
                <w:sz w:val="21"/>
                <w:szCs w:val="21"/>
              </w:rPr>
            </w:pPr>
            <w:r>
              <w:rPr>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662" w:type="dxa"/>
            <w:tcBorders>
              <w:top w:val="nil"/>
              <w:left w:val="nil"/>
              <w:bottom w:val="single" w:color="auto" w:sz="4" w:space="0"/>
              <w:right w:val="single" w:color="auto" w:sz="4" w:space="0"/>
            </w:tcBorders>
            <w:shd w:val="clear" w:color="000000" w:fill="FFFFFF"/>
            <w:noWrap w:val="0"/>
            <w:vAlign w:val="center"/>
          </w:tcPr>
          <w:p w14:paraId="1E3DD282">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3DB0DA17">
            <w:pPr>
              <w:jc w:val="center"/>
              <w:rPr>
                <w:sz w:val="21"/>
                <w:szCs w:val="21"/>
              </w:rPr>
            </w:pPr>
            <w:r>
              <w:rPr>
                <w:sz w:val="21"/>
                <w:szCs w:val="21"/>
              </w:rPr>
              <w:t>0709</w:t>
            </w:r>
          </w:p>
        </w:tc>
        <w:tc>
          <w:tcPr>
            <w:tcW w:w="1204" w:type="dxa"/>
            <w:tcBorders>
              <w:top w:val="nil"/>
              <w:left w:val="nil"/>
              <w:bottom w:val="single" w:color="auto" w:sz="4" w:space="0"/>
              <w:right w:val="single" w:color="auto" w:sz="4" w:space="0"/>
            </w:tcBorders>
            <w:shd w:val="clear" w:color="000000" w:fill="FFFFFF"/>
            <w:noWrap w:val="0"/>
            <w:vAlign w:val="center"/>
          </w:tcPr>
          <w:p w14:paraId="1E70A5F6">
            <w:pPr>
              <w:ind w:left="-38" w:right="-105"/>
              <w:jc w:val="center"/>
              <w:rPr>
                <w:sz w:val="21"/>
                <w:szCs w:val="21"/>
              </w:rPr>
            </w:pPr>
            <w:r>
              <w:rPr>
                <w:sz w:val="21"/>
                <w:szCs w:val="21"/>
              </w:rPr>
              <w:t>27 4 01 71170</w:t>
            </w:r>
          </w:p>
        </w:tc>
        <w:tc>
          <w:tcPr>
            <w:tcW w:w="637" w:type="dxa"/>
            <w:tcBorders>
              <w:top w:val="nil"/>
              <w:left w:val="nil"/>
              <w:bottom w:val="single" w:color="auto" w:sz="4" w:space="0"/>
              <w:right w:val="single" w:color="auto" w:sz="4" w:space="0"/>
            </w:tcBorders>
            <w:shd w:val="clear" w:color="000000" w:fill="FFFFFF"/>
            <w:noWrap w:val="0"/>
            <w:vAlign w:val="center"/>
          </w:tcPr>
          <w:p w14:paraId="72C2455B">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74B6F7CB">
            <w:pPr>
              <w:jc w:val="center"/>
              <w:rPr>
                <w:sz w:val="21"/>
                <w:szCs w:val="21"/>
              </w:rPr>
            </w:pPr>
            <w:r>
              <w:rPr>
                <w:sz w:val="21"/>
                <w:szCs w:val="21"/>
              </w:rPr>
              <w:t>1 663,68</w:t>
            </w:r>
          </w:p>
        </w:tc>
        <w:tc>
          <w:tcPr>
            <w:tcW w:w="1599" w:type="dxa"/>
            <w:tcBorders>
              <w:top w:val="nil"/>
              <w:left w:val="nil"/>
              <w:bottom w:val="single" w:color="auto" w:sz="4" w:space="0"/>
              <w:right w:val="single" w:color="auto" w:sz="4" w:space="0"/>
            </w:tcBorders>
            <w:shd w:val="clear" w:color="000000" w:fill="FFFFFF"/>
            <w:noWrap/>
            <w:vAlign w:val="center"/>
          </w:tcPr>
          <w:p w14:paraId="33103063">
            <w:pPr>
              <w:jc w:val="center"/>
              <w:rPr>
                <w:sz w:val="21"/>
                <w:szCs w:val="21"/>
              </w:rPr>
            </w:pPr>
            <w:r>
              <w:rPr>
                <w:sz w:val="21"/>
                <w:szCs w:val="21"/>
              </w:rPr>
              <w:t>1 717,41</w:t>
            </w:r>
          </w:p>
        </w:tc>
      </w:tr>
      <w:tr w14:paraId="6AD07170">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4C53314">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585457F0">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31EE12B6">
            <w:pPr>
              <w:jc w:val="center"/>
              <w:rPr>
                <w:sz w:val="21"/>
                <w:szCs w:val="21"/>
              </w:rPr>
            </w:pPr>
            <w:r>
              <w:rPr>
                <w:sz w:val="21"/>
                <w:szCs w:val="21"/>
              </w:rPr>
              <w:t>0709</w:t>
            </w:r>
          </w:p>
        </w:tc>
        <w:tc>
          <w:tcPr>
            <w:tcW w:w="1204" w:type="dxa"/>
            <w:tcBorders>
              <w:top w:val="nil"/>
              <w:left w:val="nil"/>
              <w:bottom w:val="single" w:color="auto" w:sz="4" w:space="0"/>
              <w:right w:val="single" w:color="auto" w:sz="4" w:space="0"/>
            </w:tcBorders>
            <w:shd w:val="clear" w:color="000000" w:fill="FFFFFF"/>
            <w:noWrap w:val="0"/>
            <w:vAlign w:val="center"/>
          </w:tcPr>
          <w:p w14:paraId="067C6F68">
            <w:pPr>
              <w:ind w:left="-38" w:right="-105"/>
              <w:jc w:val="center"/>
              <w:rPr>
                <w:sz w:val="21"/>
                <w:szCs w:val="21"/>
              </w:rPr>
            </w:pPr>
            <w:r>
              <w:rPr>
                <w:sz w:val="21"/>
                <w:szCs w:val="21"/>
              </w:rPr>
              <w:t>27 4 01 71170</w:t>
            </w:r>
          </w:p>
        </w:tc>
        <w:tc>
          <w:tcPr>
            <w:tcW w:w="637" w:type="dxa"/>
            <w:tcBorders>
              <w:top w:val="nil"/>
              <w:left w:val="nil"/>
              <w:bottom w:val="single" w:color="auto" w:sz="4" w:space="0"/>
              <w:right w:val="single" w:color="auto" w:sz="4" w:space="0"/>
            </w:tcBorders>
            <w:shd w:val="clear" w:color="000000" w:fill="FFFFFF"/>
            <w:noWrap w:val="0"/>
            <w:vAlign w:val="center"/>
          </w:tcPr>
          <w:p w14:paraId="1D311925">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56BD9369">
            <w:pPr>
              <w:jc w:val="center"/>
              <w:rPr>
                <w:sz w:val="21"/>
                <w:szCs w:val="21"/>
              </w:rPr>
            </w:pPr>
            <w:r>
              <w:rPr>
                <w:sz w:val="21"/>
                <w:szCs w:val="21"/>
              </w:rPr>
              <w:t>1 663,68</w:t>
            </w:r>
          </w:p>
        </w:tc>
        <w:tc>
          <w:tcPr>
            <w:tcW w:w="1599" w:type="dxa"/>
            <w:tcBorders>
              <w:top w:val="nil"/>
              <w:left w:val="nil"/>
              <w:bottom w:val="single" w:color="auto" w:sz="4" w:space="0"/>
              <w:right w:val="single" w:color="auto" w:sz="4" w:space="0"/>
            </w:tcBorders>
            <w:shd w:val="clear" w:color="000000" w:fill="FFFFFF"/>
            <w:noWrap/>
            <w:vAlign w:val="center"/>
          </w:tcPr>
          <w:p w14:paraId="63680F6E">
            <w:pPr>
              <w:jc w:val="center"/>
              <w:rPr>
                <w:sz w:val="21"/>
                <w:szCs w:val="21"/>
              </w:rPr>
            </w:pPr>
            <w:r>
              <w:rPr>
                <w:sz w:val="21"/>
                <w:szCs w:val="21"/>
              </w:rPr>
              <w:t>1 717,41</w:t>
            </w:r>
          </w:p>
        </w:tc>
      </w:tr>
      <w:tr w14:paraId="2216C5F7">
        <w:tblPrEx>
          <w:tblCellMar>
            <w:top w:w="0" w:type="dxa"/>
            <w:left w:w="108" w:type="dxa"/>
            <w:bottom w:w="0" w:type="dxa"/>
            <w:right w:w="108" w:type="dxa"/>
          </w:tblCellMar>
        </w:tblPrEx>
        <w:trPr>
          <w:wBefore w:w="0" w:type="auto"/>
          <w:trHeight w:val="135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EC083A1">
            <w:pPr>
              <w:rPr>
                <w:sz w:val="21"/>
                <w:szCs w:val="21"/>
              </w:rPr>
            </w:pPr>
            <w:r>
              <w:rPr>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2A13AE05">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3AF14741">
            <w:pPr>
              <w:jc w:val="center"/>
              <w:rPr>
                <w:sz w:val="21"/>
                <w:szCs w:val="21"/>
              </w:rPr>
            </w:pPr>
            <w:r>
              <w:rPr>
                <w:sz w:val="21"/>
                <w:szCs w:val="21"/>
              </w:rPr>
              <w:t>0709</w:t>
            </w:r>
          </w:p>
        </w:tc>
        <w:tc>
          <w:tcPr>
            <w:tcW w:w="1204" w:type="dxa"/>
            <w:tcBorders>
              <w:top w:val="nil"/>
              <w:left w:val="nil"/>
              <w:bottom w:val="single" w:color="auto" w:sz="4" w:space="0"/>
              <w:right w:val="single" w:color="auto" w:sz="4" w:space="0"/>
            </w:tcBorders>
            <w:shd w:val="clear" w:color="000000" w:fill="FFFFFF"/>
            <w:noWrap w:val="0"/>
            <w:vAlign w:val="center"/>
          </w:tcPr>
          <w:p w14:paraId="34E162A3">
            <w:pPr>
              <w:ind w:left="-38" w:right="-105"/>
              <w:jc w:val="center"/>
              <w:rPr>
                <w:sz w:val="21"/>
                <w:szCs w:val="21"/>
              </w:rPr>
            </w:pPr>
            <w:r>
              <w:rPr>
                <w:sz w:val="21"/>
                <w:szCs w:val="21"/>
              </w:rPr>
              <w:t>27 4 01 71200</w:t>
            </w:r>
          </w:p>
        </w:tc>
        <w:tc>
          <w:tcPr>
            <w:tcW w:w="637" w:type="dxa"/>
            <w:tcBorders>
              <w:top w:val="nil"/>
              <w:left w:val="nil"/>
              <w:bottom w:val="single" w:color="auto" w:sz="4" w:space="0"/>
              <w:right w:val="single" w:color="auto" w:sz="4" w:space="0"/>
            </w:tcBorders>
            <w:shd w:val="clear" w:color="000000" w:fill="FFFFFF"/>
            <w:noWrap w:val="0"/>
            <w:vAlign w:val="center"/>
          </w:tcPr>
          <w:p w14:paraId="1773C058">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390EC69E">
            <w:pPr>
              <w:jc w:val="center"/>
              <w:rPr>
                <w:sz w:val="21"/>
                <w:szCs w:val="21"/>
              </w:rPr>
            </w:pPr>
            <w:r>
              <w:rPr>
                <w:sz w:val="21"/>
                <w:szCs w:val="21"/>
              </w:rPr>
              <w:t>1 974,63</w:t>
            </w:r>
          </w:p>
        </w:tc>
        <w:tc>
          <w:tcPr>
            <w:tcW w:w="1599" w:type="dxa"/>
            <w:tcBorders>
              <w:top w:val="nil"/>
              <w:left w:val="nil"/>
              <w:bottom w:val="single" w:color="auto" w:sz="4" w:space="0"/>
              <w:right w:val="single" w:color="auto" w:sz="4" w:space="0"/>
            </w:tcBorders>
            <w:shd w:val="clear" w:color="000000" w:fill="FFFFFF"/>
            <w:noWrap/>
            <w:vAlign w:val="center"/>
          </w:tcPr>
          <w:p w14:paraId="1DCACB7A">
            <w:pPr>
              <w:jc w:val="center"/>
              <w:rPr>
                <w:sz w:val="21"/>
                <w:szCs w:val="21"/>
              </w:rPr>
            </w:pPr>
            <w:r>
              <w:rPr>
                <w:sz w:val="21"/>
                <w:szCs w:val="21"/>
              </w:rPr>
              <w:t>1 771,64</w:t>
            </w:r>
          </w:p>
        </w:tc>
      </w:tr>
      <w:tr w14:paraId="2D519B09">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15E2CEF">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701C2CD2">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14354ABE">
            <w:pPr>
              <w:jc w:val="center"/>
              <w:rPr>
                <w:sz w:val="21"/>
                <w:szCs w:val="21"/>
              </w:rPr>
            </w:pPr>
            <w:r>
              <w:rPr>
                <w:sz w:val="21"/>
                <w:szCs w:val="21"/>
              </w:rPr>
              <w:t>0709</w:t>
            </w:r>
          </w:p>
        </w:tc>
        <w:tc>
          <w:tcPr>
            <w:tcW w:w="1204" w:type="dxa"/>
            <w:tcBorders>
              <w:top w:val="nil"/>
              <w:left w:val="nil"/>
              <w:bottom w:val="single" w:color="auto" w:sz="4" w:space="0"/>
              <w:right w:val="single" w:color="auto" w:sz="4" w:space="0"/>
            </w:tcBorders>
            <w:shd w:val="clear" w:color="000000" w:fill="FFFFFF"/>
            <w:noWrap w:val="0"/>
            <w:vAlign w:val="center"/>
          </w:tcPr>
          <w:p w14:paraId="36532873">
            <w:pPr>
              <w:ind w:left="-38" w:right="-105"/>
              <w:jc w:val="center"/>
              <w:rPr>
                <w:sz w:val="21"/>
                <w:szCs w:val="21"/>
              </w:rPr>
            </w:pPr>
            <w:r>
              <w:rPr>
                <w:sz w:val="21"/>
                <w:szCs w:val="21"/>
              </w:rPr>
              <w:t>27 4 01 71200</w:t>
            </w:r>
          </w:p>
        </w:tc>
        <w:tc>
          <w:tcPr>
            <w:tcW w:w="637" w:type="dxa"/>
            <w:tcBorders>
              <w:top w:val="nil"/>
              <w:left w:val="nil"/>
              <w:bottom w:val="single" w:color="auto" w:sz="4" w:space="0"/>
              <w:right w:val="single" w:color="auto" w:sz="4" w:space="0"/>
            </w:tcBorders>
            <w:shd w:val="clear" w:color="000000" w:fill="FFFFFF"/>
            <w:noWrap w:val="0"/>
            <w:vAlign w:val="center"/>
          </w:tcPr>
          <w:p w14:paraId="383365E5">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3404B7B9">
            <w:pPr>
              <w:jc w:val="center"/>
              <w:rPr>
                <w:sz w:val="21"/>
                <w:szCs w:val="21"/>
              </w:rPr>
            </w:pPr>
            <w:r>
              <w:rPr>
                <w:sz w:val="21"/>
                <w:szCs w:val="21"/>
              </w:rPr>
              <w:t>1 974,63</w:t>
            </w:r>
          </w:p>
        </w:tc>
        <w:tc>
          <w:tcPr>
            <w:tcW w:w="1599" w:type="dxa"/>
            <w:tcBorders>
              <w:top w:val="nil"/>
              <w:left w:val="nil"/>
              <w:bottom w:val="single" w:color="auto" w:sz="4" w:space="0"/>
              <w:right w:val="single" w:color="auto" w:sz="4" w:space="0"/>
            </w:tcBorders>
            <w:shd w:val="clear" w:color="000000" w:fill="FFFFFF"/>
            <w:noWrap/>
            <w:vAlign w:val="center"/>
          </w:tcPr>
          <w:p w14:paraId="2DBE79A4">
            <w:pPr>
              <w:jc w:val="center"/>
              <w:rPr>
                <w:sz w:val="21"/>
                <w:szCs w:val="21"/>
              </w:rPr>
            </w:pPr>
            <w:r>
              <w:rPr>
                <w:sz w:val="21"/>
                <w:szCs w:val="21"/>
              </w:rPr>
              <w:t>1 771,64</w:t>
            </w:r>
          </w:p>
        </w:tc>
      </w:tr>
      <w:tr w14:paraId="484C0666">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A39DF6F">
            <w:pPr>
              <w:rPr>
                <w:sz w:val="21"/>
                <w:szCs w:val="21"/>
              </w:rPr>
            </w:pPr>
            <w:r>
              <w:rPr>
                <w:sz w:val="21"/>
                <w:szCs w:val="21"/>
              </w:rPr>
              <w:t>Комплекс процессных мероприятий «Обеспечение реализации муниципальной программы»</w:t>
            </w:r>
          </w:p>
        </w:tc>
        <w:tc>
          <w:tcPr>
            <w:tcW w:w="662" w:type="dxa"/>
            <w:tcBorders>
              <w:top w:val="nil"/>
              <w:left w:val="nil"/>
              <w:bottom w:val="single" w:color="auto" w:sz="4" w:space="0"/>
              <w:right w:val="single" w:color="auto" w:sz="4" w:space="0"/>
            </w:tcBorders>
            <w:shd w:val="clear" w:color="000000" w:fill="FFFFFF"/>
            <w:noWrap w:val="0"/>
            <w:vAlign w:val="center"/>
          </w:tcPr>
          <w:p w14:paraId="78607C45">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7B0006F2">
            <w:pPr>
              <w:jc w:val="center"/>
              <w:rPr>
                <w:sz w:val="21"/>
                <w:szCs w:val="21"/>
              </w:rPr>
            </w:pPr>
            <w:r>
              <w:rPr>
                <w:sz w:val="21"/>
                <w:szCs w:val="21"/>
              </w:rPr>
              <w:t>0709</w:t>
            </w:r>
          </w:p>
        </w:tc>
        <w:tc>
          <w:tcPr>
            <w:tcW w:w="1204" w:type="dxa"/>
            <w:tcBorders>
              <w:top w:val="nil"/>
              <w:left w:val="nil"/>
              <w:bottom w:val="single" w:color="auto" w:sz="4" w:space="0"/>
              <w:right w:val="single" w:color="auto" w:sz="4" w:space="0"/>
            </w:tcBorders>
            <w:shd w:val="clear" w:color="000000" w:fill="FFFFFF"/>
            <w:noWrap w:val="0"/>
            <w:vAlign w:val="center"/>
          </w:tcPr>
          <w:p w14:paraId="2644B84A">
            <w:pPr>
              <w:ind w:left="-38" w:right="-105"/>
              <w:jc w:val="center"/>
              <w:rPr>
                <w:sz w:val="21"/>
                <w:szCs w:val="21"/>
              </w:rPr>
            </w:pPr>
            <w:r>
              <w:rPr>
                <w:sz w:val="21"/>
                <w:szCs w:val="21"/>
              </w:rPr>
              <w:t>27 4 02 00000</w:t>
            </w:r>
          </w:p>
        </w:tc>
        <w:tc>
          <w:tcPr>
            <w:tcW w:w="637" w:type="dxa"/>
            <w:tcBorders>
              <w:top w:val="nil"/>
              <w:left w:val="nil"/>
              <w:bottom w:val="single" w:color="auto" w:sz="4" w:space="0"/>
              <w:right w:val="single" w:color="auto" w:sz="4" w:space="0"/>
            </w:tcBorders>
            <w:shd w:val="clear" w:color="000000" w:fill="FFFFFF"/>
            <w:noWrap w:val="0"/>
            <w:vAlign w:val="center"/>
          </w:tcPr>
          <w:p w14:paraId="2675F821">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0A5CBA5F">
            <w:pPr>
              <w:jc w:val="center"/>
              <w:rPr>
                <w:sz w:val="21"/>
                <w:szCs w:val="21"/>
              </w:rPr>
            </w:pPr>
            <w:r>
              <w:rPr>
                <w:sz w:val="21"/>
                <w:szCs w:val="21"/>
              </w:rPr>
              <w:t>26 050 696,76</w:t>
            </w:r>
          </w:p>
        </w:tc>
        <w:tc>
          <w:tcPr>
            <w:tcW w:w="1599" w:type="dxa"/>
            <w:tcBorders>
              <w:top w:val="nil"/>
              <w:left w:val="nil"/>
              <w:bottom w:val="single" w:color="auto" w:sz="4" w:space="0"/>
              <w:right w:val="single" w:color="auto" w:sz="4" w:space="0"/>
            </w:tcBorders>
            <w:shd w:val="clear" w:color="000000" w:fill="FFFFFF"/>
            <w:noWrap/>
            <w:vAlign w:val="center"/>
          </w:tcPr>
          <w:p w14:paraId="5539F96B">
            <w:pPr>
              <w:jc w:val="center"/>
              <w:rPr>
                <w:sz w:val="21"/>
                <w:szCs w:val="21"/>
              </w:rPr>
            </w:pPr>
            <w:r>
              <w:rPr>
                <w:sz w:val="21"/>
                <w:szCs w:val="21"/>
              </w:rPr>
              <w:t>26 189 186,98</w:t>
            </w:r>
          </w:p>
        </w:tc>
      </w:tr>
      <w:tr w14:paraId="3C9C299D">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C7F3B4B">
            <w:pPr>
              <w:rPr>
                <w:sz w:val="21"/>
                <w:szCs w:val="21"/>
              </w:rPr>
            </w:pPr>
            <w:r>
              <w:rPr>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5D516693">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57FD914C">
            <w:pPr>
              <w:jc w:val="center"/>
              <w:rPr>
                <w:sz w:val="21"/>
                <w:szCs w:val="21"/>
              </w:rPr>
            </w:pPr>
            <w:r>
              <w:rPr>
                <w:sz w:val="21"/>
                <w:szCs w:val="21"/>
              </w:rPr>
              <w:t>0709</w:t>
            </w:r>
          </w:p>
        </w:tc>
        <w:tc>
          <w:tcPr>
            <w:tcW w:w="1204" w:type="dxa"/>
            <w:tcBorders>
              <w:top w:val="nil"/>
              <w:left w:val="nil"/>
              <w:bottom w:val="single" w:color="auto" w:sz="4" w:space="0"/>
              <w:right w:val="single" w:color="auto" w:sz="4" w:space="0"/>
            </w:tcBorders>
            <w:shd w:val="clear" w:color="000000" w:fill="FFFFFF"/>
            <w:noWrap w:val="0"/>
            <w:vAlign w:val="center"/>
          </w:tcPr>
          <w:p w14:paraId="48ACE22E">
            <w:pPr>
              <w:ind w:left="-38" w:right="-105"/>
              <w:jc w:val="center"/>
              <w:rPr>
                <w:sz w:val="21"/>
                <w:szCs w:val="21"/>
              </w:rPr>
            </w:pPr>
            <w:r>
              <w:rPr>
                <w:sz w:val="21"/>
                <w:szCs w:val="21"/>
              </w:rPr>
              <w:t>27 4 02 00099</w:t>
            </w:r>
          </w:p>
        </w:tc>
        <w:tc>
          <w:tcPr>
            <w:tcW w:w="637" w:type="dxa"/>
            <w:tcBorders>
              <w:top w:val="nil"/>
              <w:left w:val="nil"/>
              <w:bottom w:val="single" w:color="auto" w:sz="4" w:space="0"/>
              <w:right w:val="single" w:color="auto" w:sz="4" w:space="0"/>
            </w:tcBorders>
            <w:shd w:val="clear" w:color="000000" w:fill="FFFFFF"/>
            <w:noWrap w:val="0"/>
            <w:vAlign w:val="center"/>
          </w:tcPr>
          <w:p w14:paraId="04E7B025">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18B05A9A">
            <w:pPr>
              <w:jc w:val="center"/>
              <w:rPr>
                <w:sz w:val="21"/>
                <w:szCs w:val="21"/>
              </w:rPr>
            </w:pPr>
            <w:r>
              <w:rPr>
                <w:sz w:val="21"/>
                <w:szCs w:val="21"/>
              </w:rPr>
              <w:t>6 847 733,41</w:t>
            </w:r>
          </w:p>
        </w:tc>
        <w:tc>
          <w:tcPr>
            <w:tcW w:w="1599" w:type="dxa"/>
            <w:tcBorders>
              <w:top w:val="nil"/>
              <w:left w:val="nil"/>
              <w:bottom w:val="single" w:color="auto" w:sz="4" w:space="0"/>
              <w:right w:val="single" w:color="auto" w:sz="4" w:space="0"/>
            </w:tcBorders>
            <w:shd w:val="clear" w:color="000000" w:fill="FFFFFF"/>
            <w:noWrap/>
            <w:vAlign w:val="center"/>
          </w:tcPr>
          <w:p w14:paraId="7539F96E">
            <w:pPr>
              <w:jc w:val="center"/>
              <w:rPr>
                <w:sz w:val="21"/>
                <w:szCs w:val="21"/>
              </w:rPr>
            </w:pPr>
            <w:r>
              <w:rPr>
                <w:sz w:val="21"/>
                <w:szCs w:val="21"/>
              </w:rPr>
              <w:t>6 981 113,58</w:t>
            </w:r>
          </w:p>
        </w:tc>
      </w:tr>
      <w:tr w14:paraId="1CFBA87E">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5484753">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color="auto" w:sz="4" w:space="0"/>
              <w:right w:val="single" w:color="auto" w:sz="4" w:space="0"/>
            </w:tcBorders>
            <w:shd w:val="clear" w:color="000000" w:fill="FFFFFF"/>
            <w:noWrap w:val="0"/>
            <w:vAlign w:val="center"/>
          </w:tcPr>
          <w:p w14:paraId="06649D82">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2D8D6503">
            <w:pPr>
              <w:jc w:val="center"/>
              <w:rPr>
                <w:sz w:val="21"/>
                <w:szCs w:val="21"/>
              </w:rPr>
            </w:pPr>
            <w:r>
              <w:rPr>
                <w:sz w:val="21"/>
                <w:szCs w:val="21"/>
              </w:rPr>
              <w:t>0709</w:t>
            </w:r>
          </w:p>
        </w:tc>
        <w:tc>
          <w:tcPr>
            <w:tcW w:w="1204" w:type="dxa"/>
            <w:tcBorders>
              <w:top w:val="nil"/>
              <w:left w:val="nil"/>
              <w:bottom w:val="single" w:color="auto" w:sz="4" w:space="0"/>
              <w:right w:val="single" w:color="auto" w:sz="4" w:space="0"/>
            </w:tcBorders>
            <w:shd w:val="clear" w:color="000000" w:fill="FFFFFF"/>
            <w:noWrap w:val="0"/>
            <w:vAlign w:val="center"/>
          </w:tcPr>
          <w:p w14:paraId="24CF4342">
            <w:pPr>
              <w:ind w:left="-38" w:right="-105"/>
              <w:jc w:val="center"/>
              <w:rPr>
                <w:sz w:val="21"/>
                <w:szCs w:val="21"/>
              </w:rPr>
            </w:pPr>
            <w:r>
              <w:rPr>
                <w:sz w:val="21"/>
                <w:szCs w:val="21"/>
              </w:rPr>
              <w:t>27 4 02 00099</w:t>
            </w:r>
          </w:p>
        </w:tc>
        <w:tc>
          <w:tcPr>
            <w:tcW w:w="637" w:type="dxa"/>
            <w:tcBorders>
              <w:top w:val="nil"/>
              <w:left w:val="nil"/>
              <w:bottom w:val="single" w:color="auto" w:sz="4" w:space="0"/>
              <w:right w:val="single" w:color="auto" w:sz="4" w:space="0"/>
            </w:tcBorders>
            <w:shd w:val="clear" w:color="000000" w:fill="FFFFFF"/>
            <w:noWrap w:val="0"/>
            <w:vAlign w:val="center"/>
          </w:tcPr>
          <w:p w14:paraId="1AF4976A">
            <w:pPr>
              <w:jc w:val="center"/>
              <w:rPr>
                <w:sz w:val="21"/>
                <w:szCs w:val="21"/>
              </w:rPr>
            </w:pPr>
            <w:r>
              <w:rPr>
                <w:sz w:val="21"/>
                <w:szCs w:val="21"/>
              </w:rPr>
              <w:t>600</w:t>
            </w:r>
          </w:p>
        </w:tc>
        <w:tc>
          <w:tcPr>
            <w:tcW w:w="1780" w:type="dxa"/>
            <w:tcBorders>
              <w:top w:val="nil"/>
              <w:left w:val="nil"/>
              <w:bottom w:val="single" w:color="auto" w:sz="4" w:space="0"/>
              <w:right w:val="single" w:color="auto" w:sz="4" w:space="0"/>
            </w:tcBorders>
            <w:shd w:val="clear" w:color="000000" w:fill="FFFFFF"/>
            <w:noWrap/>
            <w:vAlign w:val="center"/>
          </w:tcPr>
          <w:p w14:paraId="5C2C8FCF">
            <w:pPr>
              <w:jc w:val="center"/>
              <w:rPr>
                <w:sz w:val="21"/>
                <w:szCs w:val="21"/>
              </w:rPr>
            </w:pPr>
            <w:r>
              <w:rPr>
                <w:sz w:val="21"/>
                <w:szCs w:val="21"/>
              </w:rPr>
              <w:t>6 847 733,41</w:t>
            </w:r>
          </w:p>
        </w:tc>
        <w:tc>
          <w:tcPr>
            <w:tcW w:w="1599" w:type="dxa"/>
            <w:tcBorders>
              <w:top w:val="nil"/>
              <w:left w:val="nil"/>
              <w:bottom w:val="single" w:color="auto" w:sz="4" w:space="0"/>
              <w:right w:val="single" w:color="auto" w:sz="4" w:space="0"/>
            </w:tcBorders>
            <w:shd w:val="clear" w:color="000000" w:fill="FFFFFF"/>
            <w:noWrap/>
            <w:vAlign w:val="center"/>
          </w:tcPr>
          <w:p w14:paraId="0971A446">
            <w:pPr>
              <w:jc w:val="center"/>
              <w:rPr>
                <w:sz w:val="21"/>
                <w:szCs w:val="21"/>
              </w:rPr>
            </w:pPr>
            <w:r>
              <w:rPr>
                <w:sz w:val="21"/>
                <w:szCs w:val="21"/>
              </w:rPr>
              <w:t>6 981 113,58</w:t>
            </w:r>
          </w:p>
        </w:tc>
      </w:tr>
      <w:tr w14:paraId="23019397">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898B501">
            <w:pPr>
              <w:rPr>
                <w:sz w:val="21"/>
                <w:szCs w:val="21"/>
              </w:rPr>
            </w:pPr>
            <w:r>
              <w:rPr>
                <w:sz w:val="21"/>
                <w:szCs w:val="21"/>
              </w:rPr>
              <w:t>Обеспечение деятельности органов местного самоуправления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4050E40A">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53311F21">
            <w:pPr>
              <w:jc w:val="center"/>
              <w:rPr>
                <w:sz w:val="21"/>
                <w:szCs w:val="21"/>
              </w:rPr>
            </w:pPr>
            <w:r>
              <w:rPr>
                <w:sz w:val="21"/>
                <w:szCs w:val="21"/>
              </w:rPr>
              <w:t>0709</w:t>
            </w:r>
          </w:p>
        </w:tc>
        <w:tc>
          <w:tcPr>
            <w:tcW w:w="1204" w:type="dxa"/>
            <w:tcBorders>
              <w:top w:val="nil"/>
              <w:left w:val="nil"/>
              <w:bottom w:val="single" w:color="auto" w:sz="4" w:space="0"/>
              <w:right w:val="single" w:color="auto" w:sz="4" w:space="0"/>
            </w:tcBorders>
            <w:shd w:val="clear" w:color="000000" w:fill="FFFFFF"/>
            <w:noWrap w:val="0"/>
            <w:vAlign w:val="center"/>
          </w:tcPr>
          <w:p w14:paraId="608BD6E6">
            <w:pPr>
              <w:ind w:left="-38" w:right="-105"/>
              <w:jc w:val="center"/>
              <w:rPr>
                <w:sz w:val="21"/>
                <w:szCs w:val="21"/>
              </w:rPr>
            </w:pPr>
            <w:r>
              <w:rPr>
                <w:sz w:val="21"/>
                <w:szCs w:val="21"/>
              </w:rPr>
              <w:t>27 4 02 00102</w:t>
            </w:r>
          </w:p>
        </w:tc>
        <w:tc>
          <w:tcPr>
            <w:tcW w:w="637" w:type="dxa"/>
            <w:tcBorders>
              <w:top w:val="nil"/>
              <w:left w:val="nil"/>
              <w:bottom w:val="single" w:color="auto" w:sz="4" w:space="0"/>
              <w:right w:val="single" w:color="auto" w:sz="4" w:space="0"/>
            </w:tcBorders>
            <w:shd w:val="clear" w:color="000000" w:fill="FFFFFF"/>
            <w:noWrap w:val="0"/>
            <w:vAlign w:val="center"/>
          </w:tcPr>
          <w:p w14:paraId="718F7A4F">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343296FB">
            <w:pPr>
              <w:jc w:val="center"/>
              <w:rPr>
                <w:sz w:val="21"/>
                <w:szCs w:val="21"/>
              </w:rPr>
            </w:pPr>
            <w:r>
              <w:rPr>
                <w:sz w:val="21"/>
                <w:szCs w:val="21"/>
              </w:rPr>
              <w:t>19 202 963,35</w:t>
            </w:r>
          </w:p>
        </w:tc>
        <w:tc>
          <w:tcPr>
            <w:tcW w:w="1599" w:type="dxa"/>
            <w:tcBorders>
              <w:top w:val="nil"/>
              <w:left w:val="nil"/>
              <w:bottom w:val="single" w:color="auto" w:sz="4" w:space="0"/>
              <w:right w:val="single" w:color="auto" w:sz="4" w:space="0"/>
            </w:tcBorders>
            <w:shd w:val="clear" w:color="000000" w:fill="FFFFFF"/>
            <w:noWrap/>
            <w:vAlign w:val="center"/>
          </w:tcPr>
          <w:p w14:paraId="5710ECB5">
            <w:pPr>
              <w:jc w:val="center"/>
              <w:rPr>
                <w:sz w:val="21"/>
                <w:szCs w:val="21"/>
              </w:rPr>
            </w:pPr>
            <w:r>
              <w:rPr>
                <w:sz w:val="21"/>
                <w:szCs w:val="21"/>
              </w:rPr>
              <w:t>19 208 073,40</w:t>
            </w:r>
          </w:p>
        </w:tc>
      </w:tr>
      <w:tr w14:paraId="68CC10D4">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06BA1E1">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color="auto" w:sz="4" w:space="0"/>
              <w:right w:val="single" w:color="auto" w:sz="4" w:space="0"/>
            </w:tcBorders>
            <w:shd w:val="clear" w:color="000000" w:fill="FFFFFF"/>
            <w:noWrap w:val="0"/>
            <w:vAlign w:val="center"/>
          </w:tcPr>
          <w:p w14:paraId="374525A4">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17B750B2">
            <w:pPr>
              <w:jc w:val="center"/>
              <w:rPr>
                <w:sz w:val="21"/>
                <w:szCs w:val="21"/>
              </w:rPr>
            </w:pPr>
            <w:r>
              <w:rPr>
                <w:sz w:val="21"/>
                <w:szCs w:val="21"/>
              </w:rPr>
              <w:t>0709</w:t>
            </w:r>
          </w:p>
        </w:tc>
        <w:tc>
          <w:tcPr>
            <w:tcW w:w="1204" w:type="dxa"/>
            <w:tcBorders>
              <w:top w:val="nil"/>
              <w:left w:val="nil"/>
              <w:bottom w:val="single" w:color="auto" w:sz="4" w:space="0"/>
              <w:right w:val="single" w:color="auto" w:sz="4" w:space="0"/>
            </w:tcBorders>
            <w:shd w:val="clear" w:color="000000" w:fill="FFFFFF"/>
            <w:noWrap w:val="0"/>
            <w:vAlign w:val="center"/>
          </w:tcPr>
          <w:p w14:paraId="700AF16C">
            <w:pPr>
              <w:ind w:left="-38" w:right="-105"/>
              <w:jc w:val="center"/>
              <w:rPr>
                <w:sz w:val="21"/>
                <w:szCs w:val="21"/>
              </w:rPr>
            </w:pPr>
            <w:r>
              <w:rPr>
                <w:sz w:val="21"/>
                <w:szCs w:val="21"/>
              </w:rPr>
              <w:t>27 4 02 00102</w:t>
            </w:r>
          </w:p>
        </w:tc>
        <w:tc>
          <w:tcPr>
            <w:tcW w:w="637" w:type="dxa"/>
            <w:tcBorders>
              <w:top w:val="nil"/>
              <w:left w:val="nil"/>
              <w:bottom w:val="single" w:color="auto" w:sz="4" w:space="0"/>
              <w:right w:val="single" w:color="auto" w:sz="4" w:space="0"/>
            </w:tcBorders>
            <w:shd w:val="clear" w:color="000000" w:fill="FFFFFF"/>
            <w:noWrap w:val="0"/>
            <w:vAlign w:val="center"/>
          </w:tcPr>
          <w:p w14:paraId="36D3789B">
            <w:pPr>
              <w:jc w:val="center"/>
              <w:rPr>
                <w:sz w:val="21"/>
                <w:szCs w:val="21"/>
              </w:rPr>
            </w:pPr>
            <w:r>
              <w:rPr>
                <w:sz w:val="21"/>
                <w:szCs w:val="21"/>
              </w:rPr>
              <w:t>100</w:t>
            </w:r>
          </w:p>
        </w:tc>
        <w:tc>
          <w:tcPr>
            <w:tcW w:w="1780" w:type="dxa"/>
            <w:tcBorders>
              <w:top w:val="nil"/>
              <w:left w:val="nil"/>
              <w:bottom w:val="single" w:color="auto" w:sz="4" w:space="0"/>
              <w:right w:val="single" w:color="auto" w:sz="4" w:space="0"/>
            </w:tcBorders>
            <w:shd w:val="clear" w:color="000000" w:fill="FFFFFF"/>
            <w:noWrap/>
            <w:vAlign w:val="center"/>
          </w:tcPr>
          <w:p w14:paraId="76537A1C">
            <w:pPr>
              <w:jc w:val="center"/>
              <w:rPr>
                <w:sz w:val="21"/>
                <w:szCs w:val="21"/>
              </w:rPr>
            </w:pPr>
            <w:r>
              <w:rPr>
                <w:sz w:val="21"/>
                <w:szCs w:val="21"/>
              </w:rPr>
              <w:t>19 075 211,83</w:t>
            </w:r>
          </w:p>
        </w:tc>
        <w:tc>
          <w:tcPr>
            <w:tcW w:w="1599" w:type="dxa"/>
            <w:tcBorders>
              <w:top w:val="nil"/>
              <w:left w:val="nil"/>
              <w:bottom w:val="single" w:color="auto" w:sz="4" w:space="0"/>
              <w:right w:val="single" w:color="auto" w:sz="4" w:space="0"/>
            </w:tcBorders>
            <w:shd w:val="clear" w:color="000000" w:fill="FFFFFF"/>
            <w:noWrap/>
            <w:vAlign w:val="center"/>
          </w:tcPr>
          <w:p w14:paraId="73E62344">
            <w:pPr>
              <w:jc w:val="center"/>
              <w:rPr>
                <w:sz w:val="21"/>
                <w:szCs w:val="21"/>
              </w:rPr>
            </w:pPr>
            <w:r>
              <w:rPr>
                <w:sz w:val="21"/>
                <w:szCs w:val="21"/>
              </w:rPr>
              <w:t>19 075 211,83</w:t>
            </w:r>
          </w:p>
        </w:tc>
      </w:tr>
      <w:tr w14:paraId="7D3A357A">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5AB11C0">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2CEB9550">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32922DB0">
            <w:pPr>
              <w:jc w:val="center"/>
              <w:rPr>
                <w:sz w:val="21"/>
                <w:szCs w:val="21"/>
              </w:rPr>
            </w:pPr>
            <w:r>
              <w:rPr>
                <w:sz w:val="21"/>
                <w:szCs w:val="21"/>
              </w:rPr>
              <w:t>0709</w:t>
            </w:r>
          </w:p>
        </w:tc>
        <w:tc>
          <w:tcPr>
            <w:tcW w:w="1204" w:type="dxa"/>
            <w:tcBorders>
              <w:top w:val="nil"/>
              <w:left w:val="nil"/>
              <w:bottom w:val="single" w:color="auto" w:sz="4" w:space="0"/>
              <w:right w:val="single" w:color="auto" w:sz="4" w:space="0"/>
            </w:tcBorders>
            <w:shd w:val="clear" w:color="000000" w:fill="FFFFFF"/>
            <w:noWrap w:val="0"/>
            <w:vAlign w:val="center"/>
          </w:tcPr>
          <w:p w14:paraId="7B8DEFE1">
            <w:pPr>
              <w:ind w:left="-38" w:right="-105"/>
              <w:jc w:val="center"/>
              <w:rPr>
                <w:sz w:val="21"/>
                <w:szCs w:val="21"/>
              </w:rPr>
            </w:pPr>
            <w:r>
              <w:rPr>
                <w:sz w:val="21"/>
                <w:szCs w:val="21"/>
              </w:rPr>
              <w:t>27 4 02 00102</w:t>
            </w:r>
          </w:p>
        </w:tc>
        <w:tc>
          <w:tcPr>
            <w:tcW w:w="637" w:type="dxa"/>
            <w:tcBorders>
              <w:top w:val="nil"/>
              <w:left w:val="nil"/>
              <w:bottom w:val="single" w:color="auto" w:sz="4" w:space="0"/>
              <w:right w:val="single" w:color="auto" w:sz="4" w:space="0"/>
            </w:tcBorders>
            <w:shd w:val="clear" w:color="000000" w:fill="FFFFFF"/>
            <w:noWrap w:val="0"/>
            <w:vAlign w:val="center"/>
          </w:tcPr>
          <w:p w14:paraId="5B0FE09A">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059D0704">
            <w:pPr>
              <w:jc w:val="center"/>
              <w:rPr>
                <w:sz w:val="21"/>
                <w:szCs w:val="21"/>
              </w:rPr>
            </w:pPr>
            <w:r>
              <w:rPr>
                <w:sz w:val="21"/>
                <w:szCs w:val="21"/>
              </w:rPr>
              <w:t>127 751,52</w:t>
            </w:r>
          </w:p>
        </w:tc>
        <w:tc>
          <w:tcPr>
            <w:tcW w:w="1599" w:type="dxa"/>
            <w:tcBorders>
              <w:top w:val="nil"/>
              <w:left w:val="nil"/>
              <w:bottom w:val="single" w:color="auto" w:sz="4" w:space="0"/>
              <w:right w:val="single" w:color="auto" w:sz="4" w:space="0"/>
            </w:tcBorders>
            <w:shd w:val="clear" w:color="000000" w:fill="FFFFFF"/>
            <w:noWrap/>
            <w:vAlign w:val="center"/>
          </w:tcPr>
          <w:p w14:paraId="0C696EBF">
            <w:pPr>
              <w:jc w:val="center"/>
              <w:rPr>
                <w:sz w:val="21"/>
                <w:szCs w:val="21"/>
              </w:rPr>
            </w:pPr>
            <w:r>
              <w:rPr>
                <w:sz w:val="21"/>
                <w:szCs w:val="21"/>
              </w:rPr>
              <w:t>132 861,57</w:t>
            </w:r>
          </w:p>
        </w:tc>
      </w:tr>
      <w:tr w14:paraId="62E6933D">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1B98661">
            <w:pPr>
              <w:rPr>
                <w:sz w:val="21"/>
                <w:szCs w:val="21"/>
              </w:rPr>
            </w:pPr>
            <w:r>
              <w:rPr>
                <w:sz w:val="21"/>
                <w:szCs w:val="21"/>
              </w:rPr>
              <w:t>Комплекс процессных мероприятий «Оказание социальной поддержки»</w:t>
            </w:r>
          </w:p>
        </w:tc>
        <w:tc>
          <w:tcPr>
            <w:tcW w:w="662" w:type="dxa"/>
            <w:tcBorders>
              <w:top w:val="nil"/>
              <w:left w:val="nil"/>
              <w:bottom w:val="single" w:color="auto" w:sz="4" w:space="0"/>
              <w:right w:val="single" w:color="auto" w:sz="4" w:space="0"/>
            </w:tcBorders>
            <w:shd w:val="clear" w:color="000000" w:fill="FFFFFF"/>
            <w:noWrap w:val="0"/>
            <w:vAlign w:val="center"/>
          </w:tcPr>
          <w:p w14:paraId="51D9A0CF">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6AC58F12">
            <w:pPr>
              <w:jc w:val="center"/>
              <w:rPr>
                <w:sz w:val="21"/>
                <w:szCs w:val="21"/>
              </w:rPr>
            </w:pPr>
            <w:r>
              <w:rPr>
                <w:sz w:val="21"/>
                <w:szCs w:val="21"/>
              </w:rPr>
              <w:t>0709</w:t>
            </w:r>
          </w:p>
        </w:tc>
        <w:tc>
          <w:tcPr>
            <w:tcW w:w="1204" w:type="dxa"/>
            <w:tcBorders>
              <w:top w:val="nil"/>
              <w:left w:val="nil"/>
              <w:bottom w:val="single" w:color="auto" w:sz="4" w:space="0"/>
              <w:right w:val="single" w:color="auto" w:sz="4" w:space="0"/>
            </w:tcBorders>
            <w:shd w:val="clear" w:color="000000" w:fill="FFFFFF"/>
            <w:noWrap w:val="0"/>
            <w:vAlign w:val="center"/>
          </w:tcPr>
          <w:p w14:paraId="1F6816D3">
            <w:pPr>
              <w:ind w:left="-38" w:right="-105"/>
              <w:jc w:val="center"/>
              <w:rPr>
                <w:sz w:val="21"/>
                <w:szCs w:val="21"/>
              </w:rPr>
            </w:pPr>
            <w:r>
              <w:rPr>
                <w:sz w:val="21"/>
                <w:szCs w:val="21"/>
              </w:rPr>
              <w:t>27 4 03 00000</w:t>
            </w:r>
          </w:p>
        </w:tc>
        <w:tc>
          <w:tcPr>
            <w:tcW w:w="637" w:type="dxa"/>
            <w:tcBorders>
              <w:top w:val="nil"/>
              <w:left w:val="nil"/>
              <w:bottom w:val="single" w:color="auto" w:sz="4" w:space="0"/>
              <w:right w:val="single" w:color="auto" w:sz="4" w:space="0"/>
            </w:tcBorders>
            <w:shd w:val="clear" w:color="000000" w:fill="FFFFFF"/>
            <w:noWrap w:val="0"/>
            <w:vAlign w:val="center"/>
          </w:tcPr>
          <w:p w14:paraId="48B62E37">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32386C1B">
            <w:pPr>
              <w:jc w:val="center"/>
              <w:rPr>
                <w:sz w:val="21"/>
                <w:szCs w:val="21"/>
              </w:rPr>
            </w:pPr>
            <w:r>
              <w:rPr>
                <w:sz w:val="21"/>
                <w:szCs w:val="21"/>
              </w:rPr>
              <w:t>65 643,29</w:t>
            </w:r>
          </w:p>
        </w:tc>
        <w:tc>
          <w:tcPr>
            <w:tcW w:w="1599" w:type="dxa"/>
            <w:tcBorders>
              <w:top w:val="nil"/>
              <w:left w:val="nil"/>
              <w:bottom w:val="single" w:color="auto" w:sz="4" w:space="0"/>
              <w:right w:val="single" w:color="auto" w:sz="4" w:space="0"/>
            </w:tcBorders>
            <w:shd w:val="clear" w:color="000000" w:fill="FFFFFF"/>
            <w:noWrap/>
            <w:vAlign w:val="center"/>
          </w:tcPr>
          <w:p w14:paraId="44A8D8F0">
            <w:pPr>
              <w:jc w:val="center"/>
              <w:rPr>
                <w:sz w:val="21"/>
                <w:szCs w:val="21"/>
              </w:rPr>
            </w:pPr>
            <w:r>
              <w:rPr>
                <w:sz w:val="21"/>
                <w:szCs w:val="21"/>
              </w:rPr>
              <w:t>65 686,08</w:t>
            </w:r>
          </w:p>
        </w:tc>
      </w:tr>
      <w:tr w14:paraId="5C711C51">
        <w:tblPrEx>
          <w:tblCellMar>
            <w:top w:w="0" w:type="dxa"/>
            <w:left w:w="108" w:type="dxa"/>
            <w:bottom w:w="0" w:type="dxa"/>
            <w:right w:w="108" w:type="dxa"/>
          </w:tblCellMar>
        </w:tblPrEx>
        <w:trPr>
          <w:wBefore w:w="0" w:type="auto"/>
          <w:trHeight w:val="189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6A9FF64">
            <w:pPr>
              <w:rPr>
                <w:sz w:val="21"/>
                <w:szCs w:val="21"/>
              </w:rPr>
            </w:pPr>
            <w:r>
              <w:rPr>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населенных пунктах, рабочих поселках (поселках городского типа)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0A7A60C4">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75A9A7D0">
            <w:pPr>
              <w:jc w:val="center"/>
              <w:rPr>
                <w:sz w:val="21"/>
                <w:szCs w:val="21"/>
              </w:rPr>
            </w:pPr>
            <w:r>
              <w:rPr>
                <w:sz w:val="21"/>
                <w:szCs w:val="21"/>
              </w:rPr>
              <w:t>0709</w:t>
            </w:r>
          </w:p>
        </w:tc>
        <w:tc>
          <w:tcPr>
            <w:tcW w:w="1204" w:type="dxa"/>
            <w:tcBorders>
              <w:top w:val="nil"/>
              <w:left w:val="nil"/>
              <w:bottom w:val="single" w:color="auto" w:sz="4" w:space="0"/>
              <w:right w:val="single" w:color="auto" w:sz="4" w:space="0"/>
            </w:tcBorders>
            <w:shd w:val="clear" w:color="000000" w:fill="FFFFFF"/>
            <w:noWrap w:val="0"/>
            <w:vAlign w:val="center"/>
          </w:tcPr>
          <w:p w14:paraId="2463F305">
            <w:pPr>
              <w:ind w:left="-38" w:right="-105"/>
              <w:jc w:val="center"/>
              <w:rPr>
                <w:sz w:val="21"/>
                <w:szCs w:val="21"/>
              </w:rPr>
            </w:pPr>
            <w:r>
              <w:rPr>
                <w:sz w:val="21"/>
                <w:szCs w:val="21"/>
              </w:rPr>
              <w:t>27 4 03 71210</w:t>
            </w:r>
          </w:p>
        </w:tc>
        <w:tc>
          <w:tcPr>
            <w:tcW w:w="637" w:type="dxa"/>
            <w:tcBorders>
              <w:top w:val="nil"/>
              <w:left w:val="nil"/>
              <w:bottom w:val="single" w:color="auto" w:sz="4" w:space="0"/>
              <w:right w:val="single" w:color="auto" w:sz="4" w:space="0"/>
            </w:tcBorders>
            <w:shd w:val="clear" w:color="000000" w:fill="FFFFFF"/>
            <w:noWrap w:val="0"/>
            <w:vAlign w:val="center"/>
          </w:tcPr>
          <w:p w14:paraId="075113E2">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798D5962">
            <w:pPr>
              <w:jc w:val="center"/>
              <w:rPr>
                <w:sz w:val="21"/>
                <w:szCs w:val="21"/>
              </w:rPr>
            </w:pPr>
            <w:r>
              <w:rPr>
                <w:sz w:val="21"/>
                <w:szCs w:val="21"/>
              </w:rPr>
              <w:t>1 492,54</w:t>
            </w:r>
          </w:p>
        </w:tc>
        <w:tc>
          <w:tcPr>
            <w:tcW w:w="1599" w:type="dxa"/>
            <w:tcBorders>
              <w:top w:val="nil"/>
              <w:left w:val="nil"/>
              <w:bottom w:val="single" w:color="auto" w:sz="4" w:space="0"/>
              <w:right w:val="single" w:color="auto" w:sz="4" w:space="0"/>
            </w:tcBorders>
            <w:shd w:val="clear" w:color="000000" w:fill="FFFFFF"/>
            <w:noWrap/>
            <w:vAlign w:val="center"/>
          </w:tcPr>
          <w:p w14:paraId="5263654B">
            <w:pPr>
              <w:jc w:val="center"/>
              <w:rPr>
                <w:sz w:val="21"/>
                <w:szCs w:val="21"/>
              </w:rPr>
            </w:pPr>
            <w:r>
              <w:rPr>
                <w:sz w:val="21"/>
                <w:szCs w:val="21"/>
              </w:rPr>
              <w:t>1 492,54</w:t>
            </w:r>
          </w:p>
        </w:tc>
      </w:tr>
      <w:tr w14:paraId="2843B130">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02530D0">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71B8B528">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6E8CAC75">
            <w:pPr>
              <w:jc w:val="center"/>
              <w:rPr>
                <w:sz w:val="21"/>
                <w:szCs w:val="21"/>
              </w:rPr>
            </w:pPr>
            <w:r>
              <w:rPr>
                <w:sz w:val="21"/>
                <w:szCs w:val="21"/>
              </w:rPr>
              <w:t>0709</w:t>
            </w:r>
          </w:p>
        </w:tc>
        <w:tc>
          <w:tcPr>
            <w:tcW w:w="1204" w:type="dxa"/>
            <w:tcBorders>
              <w:top w:val="nil"/>
              <w:left w:val="nil"/>
              <w:bottom w:val="single" w:color="auto" w:sz="4" w:space="0"/>
              <w:right w:val="single" w:color="auto" w:sz="4" w:space="0"/>
            </w:tcBorders>
            <w:shd w:val="clear" w:color="000000" w:fill="FFFFFF"/>
            <w:noWrap w:val="0"/>
            <w:vAlign w:val="center"/>
          </w:tcPr>
          <w:p w14:paraId="283F8076">
            <w:pPr>
              <w:ind w:left="-38" w:right="-105"/>
              <w:jc w:val="center"/>
              <w:rPr>
                <w:sz w:val="21"/>
                <w:szCs w:val="21"/>
              </w:rPr>
            </w:pPr>
            <w:r>
              <w:rPr>
                <w:sz w:val="21"/>
                <w:szCs w:val="21"/>
              </w:rPr>
              <w:t>27 4 03 71210</w:t>
            </w:r>
          </w:p>
        </w:tc>
        <w:tc>
          <w:tcPr>
            <w:tcW w:w="637" w:type="dxa"/>
            <w:tcBorders>
              <w:top w:val="nil"/>
              <w:left w:val="nil"/>
              <w:bottom w:val="single" w:color="auto" w:sz="4" w:space="0"/>
              <w:right w:val="single" w:color="auto" w:sz="4" w:space="0"/>
            </w:tcBorders>
            <w:shd w:val="clear" w:color="000000" w:fill="FFFFFF"/>
            <w:noWrap w:val="0"/>
            <w:vAlign w:val="center"/>
          </w:tcPr>
          <w:p w14:paraId="58E3FE2C">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5715B7FC">
            <w:pPr>
              <w:jc w:val="center"/>
              <w:rPr>
                <w:sz w:val="21"/>
                <w:szCs w:val="21"/>
              </w:rPr>
            </w:pPr>
            <w:r>
              <w:rPr>
                <w:sz w:val="21"/>
                <w:szCs w:val="21"/>
              </w:rPr>
              <w:t>1 492,54</w:t>
            </w:r>
          </w:p>
        </w:tc>
        <w:tc>
          <w:tcPr>
            <w:tcW w:w="1599" w:type="dxa"/>
            <w:tcBorders>
              <w:top w:val="nil"/>
              <w:left w:val="nil"/>
              <w:bottom w:val="single" w:color="auto" w:sz="4" w:space="0"/>
              <w:right w:val="single" w:color="auto" w:sz="4" w:space="0"/>
            </w:tcBorders>
            <w:shd w:val="clear" w:color="000000" w:fill="FFFFFF"/>
            <w:noWrap/>
            <w:vAlign w:val="center"/>
          </w:tcPr>
          <w:p w14:paraId="53C13889">
            <w:pPr>
              <w:jc w:val="center"/>
              <w:rPr>
                <w:sz w:val="21"/>
                <w:szCs w:val="21"/>
              </w:rPr>
            </w:pPr>
            <w:r>
              <w:rPr>
                <w:sz w:val="21"/>
                <w:szCs w:val="21"/>
              </w:rPr>
              <w:t>1 492,54</w:t>
            </w:r>
          </w:p>
        </w:tc>
      </w:tr>
      <w:tr w14:paraId="1727CCF6">
        <w:tblPrEx>
          <w:tblCellMar>
            <w:top w:w="0" w:type="dxa"/>
            <w:left w:w="108" w:type="dxa"/>
            <w:bottom w:w="0" w:type="dxa"/>
            <w:right w:w="108" w:type="dxa"/>
          </w:tblCellMar>
        </w:tblPrEx>
        <w:trPr>
          <w:wBefore w:w="0" w:type="auto"/>
          <w:trHeight w:val="162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D81EBF4">
            <w:pPr>
              <w:rPr>
                <w:sz w:val="21"/>
                <w:szCs w:val="21"/>
              </w:rPr>
            </w:pPr>
            <w:r>
              <w:rPr>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662" w:type="dxa"/>
            <w:tcBorders>
              <w:top w:val="nil"/>
              <w:left w:val="nil"/>
              <w:bottom w:val="single" w:color="auto" w:sz="4" w:space="0"/>
              <w:right w:val="single" w:color="auto" w:sz="4" w:space="0"/>
            </w:tcBorders>
            <w:shd w:val="clear" w:color="000000" w:fill="FFFFFF"/>
            <w:noWrap w:val="0"/>
            <w:vAlign w:val="center"/>
          </w:tcPr>
          <w:p w14:paraId="79A35C0D">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7031D79B">
            <w:pPr>
              <w:jc w:val="center"/>
              <w:rPr>
                <w:sz w:val="21"/>
                <w:szCs w:val="21"/>
              </w:rPr>
            </w:pPr>
            <w:r>
              <w:rPr>
                <w:sz w:val="21"/>
                <w:szCs w:val="21"/>
              </w:rPr>
              <w:t>0709</w:t>
            </w:r>
          </w:p>
        </w:tc>
        <w:tc>
          <w:tcPr>
            <w:tcW w:w="1204" w:type="dxa"/>
            <w:tcBorders>
              <w:top w:val="nil"/>
              <w:left w:val="nil"/>
              <w:bottom w:val="single" w:color="auto" w:sz="4" w:space="0"/>
              <w:right w:val="single" w:color="auto" w:sz="4" w:space="0"/>
            </w:tcBorders>
            <w:shd w:val="clear" w:color="000000" w:fill="FFFFFF"/>
            <w:noWrap w:val="0"/>
            <w:vAlign w:val="center"/>
          </w:tcPr>
          <w:p w14:paraId="1A9CE51A">
            <w:pPr>
              <w:ind w:left="-38" w:right="-105"/>
              <w:jc w:val="center"/>
              <w:rPr>
                <w:sz w:val="21"/>
                <w:szCs w:val="21"/>
              </w:rPr>
            </w:pPr>
            <w:r>
              <w:rPr>
                <w:sz w:val="21"/>
                <w:szCs w:val="21"/>
              </w:rPr>
              <w:t>27 4 03 71220</w:t>
            </w:r>
          </w:p>
        </w:tc>
        <w:tc>
          <w:tcPr>
            <w:tcW w:w="637" w:type="dxa"/>
            <w:tcBorders>
              <w:top w:val="nil"/>
              <w:left w:val="nil"/>
              <w:bottom w:val="single" w:color="auto" w:sz="4" w:space="0"/>
              <w:right w:val="single" w:color="auto" w:sz="4" w:space="0"/>
            </w:tcBorders>
            <w:shd w:val="clear" w:color="000000" w:fill="FFFFFF"/>
            <w:noWrap w:val="0"/>
            <w:vAlign w:val="center"/>
          </w:tcPr>
          <w:p w14:paraId="17C37924">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74179988">
            <w:pPr>
              <w:jc w:val="center"/>
              <w:rPr>
                <w:sz w:val="21"/>
                <w:szCs w:val="21"/>
              </w:rPr>
            </w:pPr>
            <w:r>
              <w:rPr>
                <w:sz w:val="21"/>
                <w:szCs w:val="21"/>
              </w:rPr>
              <w:t>62 658,21</w:t>
            </w:r>
          </w:p>
        </w:tc>
        <w:tc>
          <w:tcPr>
            <w:tcW w:w="1599" w:type="dxa"/>
            <w:tcBorders>
              <w:top w:val="nil"/>
              <w:left w:val="nil"/>
              <w:bottom w:val="single" w:color="auto" w:sz="4" w:space="0"/>
              <w:right w:val="single" w:color="auto" w:sz="4" w:space="0"/>
            </w:tcBorders>
            <w:shd w:val="clear" w:color="000000" w:fill="FFFFFF"/>
            <w:noWrap/>
            <w:vAlign w:val="center"/>
          </w:tcPr>
          <w:p w14:paraId="13584CC0">
            <w:pPr>
              <w:jc w:val="center"/>
              <w:rPr>
                <w:sz w:val="21"/>
                <w:szCs w:val="21"/>
              </w:rPr>
            </w:pPr>
            <w:r>
              <w:rPr>
                <w:sz w:val="21"/>
                <w:szCs w:val="21"/>
              </w:rPr>
              <w:t>62 701,00</w:t>
            </w:r>
          </w:p>
        </w:tc>
      </w:tr>
      <w:tr w14:paraId="24A829FE">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2D841A7">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05C9BF17">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0C2C079F">
            <w:pPr>
              <w:jc w:val="center"/>
              <w:rPr>
                <w:sz w:val="21"/>
                <w:szCs w:val="21"/>
              </w:rPr>
            </w:pPr>
            <w:r>
              <w:rPr>
                <w:sz w:val="21"/>
                <w:szCs w:val="21"/>
              </w:rPr>
              <w:t>0709</w:t>
            </w:r>
          </w:p>
        </w:tc>
        <w:tc>
          <w:tcPr>
            <w:tcW w:w="1204" w:type="dxa"/>
            <w:tcBorders>
              <w:top w:val="nil"/>
              <w:left w:val="nil"/>
              <w:bottom w:val="single" w:color="auto" w:sz="4" w:space="0"/>
              <w:right w:val="single" w:color="auto" w:sz="4" w:space="0"/>
            </w:tcBorders>
            <w:shd w:val="clear" w:color="000000" w:fill="FFFFFF"/>
            <w:noWrap w:val="0"/>
            <w:vAlign w:val="center"/>
          </w:tcPr>
          <w:p w14:paraId="7A82FFB0">
            <w:pPr>
              <w:ind w:left="-38" w:right="-105"/>
              <w:jc w:val="center"/>
              <w:rPr>
                <w:sz w:val="21"/>
                <w:szCs w:val="21"/>
              </w:rPr>
            </w:pPr>
            <w:r>
              <w:rPr>
                <w:sz w:val="21"/>
                <w:szCs w:val="21"/>
              </w:rPr>
              <w:t>27 4 03 71220</w:t>
            </w:r>
          </w:p>
        </w:tc>
        <w:tc>
          <w:tcPr>
            <w:tcW w:w="637" w:type="dxa"/>
            <w:tcBorders>
              <w:top w:val="nil"/>
              <w:left w:val="nil"/>
              <w:bottom w:val="single" w:color="auto" w:sz="4" w:space="0"/>
              <w:right w:val="single" w:color="auto" w:sz="4" w:space="0"/>
            </w:tcBorders>
            <w:shd w:val="clear" w:color="000000" w:fill="FFFFFF"/>
            <w:noWrap w:val="0"/>
            <w:vAlign w:val="center"/>
          </w:tcPr>
          <w:p w14:paraId="72ECCAC5">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798A3024">
            <w:pPr>
              <w:jc w:val="center"/>
              <w:rPr>
                <w:sz w:val="21"/>
                <w:szCs w:val="21"/>
              </w:rPr>
            </w:pPr>
            <w:r>
              <w:rPr>
                <w:sz w:val="21"/>
                <w:szCs w:val="21"/>
              </w:rPr>
              <w:t>62 658,21</w:t>
            </w:r>
          </w:p>
        </w:tc>
        <w:tc>
          <w:tcPr>
            <w:tcW w:w="1599" w:type="dxa"/>
            <w:tcBorders>
              <w:top w:val="nil"/>
              <w:left w:val="nil"/>
              <w:bottom w:val="single" w:color="auto" w:sz="4" w:space="0"/>
              <w:right w:val="single" w:color="auto" w:sz="4" w:space="0"/>
            </w:tcBorders>
            <w:shd w:val="clear" w:color="000000" w:fill="FFFFFF"/>
            <w:noWrap/>
            <w:vAlign w:val="center"/>
          </w:tcPr>
          <w:p w14:paraId="61BA6458">
            <w:pPr>
              <w:jc w:val="center"/>
              <w:rPr>
                <w:sz w:val="21"/>
                <w:szCs w:val="21"/>
              </w:rPr>
            </w:pPr>
            <w:r>
              <w:rPr>
                <w:sz w:val="21"/>
                <w:szCs w:val="21"/>
              </w:rPr>
              <w:t>62 701,00</w:t>
            </w:r>
          </w:p>
        </w:tc>
      </w:tr>
      <w:tr w14:paraId="336A55E4">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2D66B49">
            <w:pPr>
              <w:rPr>
                <w:sz w:val="21"/>
                <w:szCs w:val="21"/>
              </w:rPr>
            </w:pPr>
            <w:r>
              <w:rPr>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47149576">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47B1BBDB">
            <w:pPr>
              <w:jc w:val="center"/>
              <w:rPr>
                <w:sz w:val="21"/>
                <w:szCs w:val="21"/>
              </w:rPr>
            </w:pPr>
            <w:r>
              <w:rPr>
                <w:sz w:val="21"/>
                <w:szCs w:val="21"/>
              </w:rPr>
              <w:t>0709</w:t>
            </w:r>
          </w:p>
        </w:tc>
        <w:tc>
          <w:tcPr>
            <w:tcW w:w="1204" w:type="dxa"/>
            <w:tcBorders>
              <w:top w:val="nil"/>
              <w:left w:val="nil"/>
              <w:bottom w:val="single" w:color="auto" w:sz="4" w:space="0"/>
              <w:right w:val="single" w:color="auto" w:sz="4" w:space="0"/>
            </w:tcBorders>
            <w:shd w:val="clear" w:color="000000" w:fill="FFFFFF"/>
            <w:noWrap w:val="0"/>
            <w:vAlign w:val="center"/>
          </w:tcPr>
          <w:p w14:paraId="3BC1A5AE">
            <w:pPr>
              <w:ind w:left="-38" w:right="-105"/>
              <w:jc w:val="center"/>
              <w:rPr>
                <w:sz w:val="21"/>
                <w:szCs w:val="21"/>
              </w:rPr>
            </w:pPr>
            <w:r>
              <w:rPr>
                <w:sz w:val="21"/>
                <w:szCs w:val="21"/>
              </w:rPr>
              <w:t>27 4 03 71230</w:t>
            </w:r>
          </w:p>
        </w:tc>
        <w:tc>
          <w:tcPr>
            <w:tcW w:w="637" w:type="dxa"/>
            <w:tcBorders>
              <w:top w:val="nil"/>
              <w:left w:val="nil"/>
              <w:bottom w:val="single" w:color="auto" w:sz="4" w:space="0"/>
              <w:right w:val="single" w:color="auto" w:sz="4" w:space="0"/>
            </w:tcBorders>
            <w:shd w:val="clear" w:color="000000" w:fill="FFFFFF"/>
            <w:noWrap w:val="0"/>
            <w:vAlign w:val="center"/>
          </w:tcPr>
          <w:p w14:paraId="0131988D">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232C92E0">
            <w:pPr>
              <w:jc w:val="center"/>
              <w:rPr>
                <w:sz w:val="21"/>
                <w:szCs w:val="21"/>
              </w:rPr>
            </w:pPr>
            <w:r>
              <w:rPr>
                <w:sz w:val="21"/>
                <w:szCs w:val="21"/>
              </w:rPr>
              <w:t>1 492,54</w:t>
            </w:r>
          </w:p>
        </w:tc>
        <w:tc>
          <w:tcPr>
            <w:tcW w:w="1599" w:type="dxa"/>
            <w:tcBorders>
              <w:top w:val="nil"/>
              <w:left w:val="nil"/>
              <w:bottom w:val="single" w:color="auto" w:sz="4" w:space="0"/>
              <w:right w:val="single" w:color="auto" w:sz="4" w:space="0"/>
            </w:tcBorders>
            <w:shd w:val="clear" w:color="000000" w:fill="FFFFFF"/>
            <w:noWrap/>
            <w:vAlign w:val="center"/>
          </w:tcPr>
          <w:p w14:paraId="145746D4">
            <w:pPr>
              <w:jc w:val="center"/>
              <w:rPr>
                <w:sz w:val="21"/>
                <w:szCs w:val="21"/>
              </w:rPr>
            </w:pPr>
            <w:r>
              <w:rPr>
                <w:sz w:val="21"/>
                <w:szCs w:val="21"/>
              </w:rPr>
              <w:t>1 492,54</w:t>
            </w:r>
          </w:p>
        </w:tc>
      </w:tr>
      <w:tr w14:paraId="0678C8F5">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B5278BB">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7F6F23A2">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14056732">
            <w:pPr>
              <w:jc w:val="center"/>
              <w:rPr>
                <w:sz w:val="21"/>
                <w:szCs w:val="21"/>
              </w:rPr>
            </w:pPr>
            <w:r>
              <w:rPr>
                <w:sz w:val="21"/>
                <w:szCs w:val="21"/>
              </w:rPr>
              <w:t>0709</w:t>
            </w:r>
          </w:p>
        </w:tc>
        <w:tc>
          <w:tcPr>
            <w:tcW w:w="1204" w:type="dxa"/>
            <w:tcBorders>
              <w:top w:val="nil"/>
              <w:left w:val="nil"/>
              <w:bottom w:val="single" w:color="auto" w:sz="4" w:space="0"/>
              <w:right w:val="single" w:color="auto" w:sz="4" w:space="0"/>
            </w:tcBorders>
            <w:shd w:val="clear" w:color="000000" w:fill="FFFFFF"/>
            <w:noWrap w:val="0"/>
            <w:vAlign w:val="center"/>
          </w:tcPr>
          <w:p w14:paraId="4243C6E5">
            <w:pPr>
              <w:ind w:left="-38" w:right="-105"/>
              <w:jc w:val="center"/>
              <w:rPr>
                <w:sz w:val="21"/>
                <w:szCs w:val="21"/>
              </w:rPr>
            </w:pPr>
            <w:r>
              <w:rPr>
                <w:sz w:val="21"/>
                <w:szCs w:val="21"/>
              </w:rPr>
              <w:t>27 4 03 71230</w:t>
            </w:r>
          </w:p>
        </w:tc>
        <w:tc>
          <w:tcPr>
            <w:tcW w:w="637" w:type="dxa"/>
            <w:tcBorders>
              <w:top w:val="nil"/>
              <w:left w:val="nil"/>
              <w:bottom w:val="single" w:color="auto" w:sz="4" w:space="0"/>
              <w:right w:val="single" w:color="auto" w:sz="4" w:space="0"/>
            </w:tcBorders>
            <w:shd w:val="clear" w:color="000000" w:fill="FFFFFF"/>
            <w:noWrap w:val="0"/>
            <w:vAlign w:val="center"/>
          </w:tcPr>
          <w:p w14:paraId="4A27D09D">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35E7EB2F">
            <w:pPr>
              <w:jc w:val="center"/>
              <w:rPr>
                <w:sz w:val="21"/>
                <w:szCs w:val="21"/>
              </w:rPr>
            </w:pPr>
            <w:r>
              <w:rPr>
                <w:sz w:val="21"/>
                <w:szCs w:val="21"/>
              </w:rPr>
              <w:t>1 492,54</w:t>
            </w:r>
          </w:p>
        </w:tc>
        <w:tc>
          <w:tcPr>
            <w:tcW w:w="1599" w:type="dxa"/>
            <w:tcBorders>
              <w:top w:val="nil"/>
              <w:left w:val="nil"/>
              <w:bottom w:val="single" w:color="auto" w:sz="4" w:space="0"/>
              <w:right w:val="single" w:color="auto" w:sz="4" w:space="0"/>
            </w:tcBorders>
            <w:shd w:val="clear" w:color="000000" w:fill="FFFFFF"/>
            <w:noWrap/>
            <w:vAlign w:val="center"/>
          </w:tcPr>
          <w:p w14:paraId="003D2122">
            <w:pPr>
              <w:jc w:val="center"/>
              <w:rPr>
                <w:sz w:val="21"/>
                <w:szCs w:val="21"/>
              </w:rPr>
            </w:pPr>
            <w:r>
              <w:rPr>
                <w:sz w:val="21"/>
                <w:szCs w:val="21"/>
              </w:rPr>
              <w:t>1 492,54</w:t>
            </w:r>
          </w:p>
        </w:tc>
      </w:tr>
      <w:tr w14:paraId="56C2792F">
        <w:tblPrEx>
          <w:tblCellMar>
            <w:top w:w="0" w:type="dxa"/>
            <w:left w:w="108" w:type="dxa"/>
            <w:bottom w:w="0" w:type="dxa"/>
            <w:right w:w="108" w:type="dxa"/>
          </w:tblCellMar>
        </w:tblPrEx>
        <w:trPr>
          <w:wBefore w:w="0" w:type="auto"/>
          <w:trHeight w:val="285"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ACF386F">
            <w:pPr>
              <w:rPr>
                <w:b/>
                <w:bCs/>
                <w:sz w:val="21"/>
                <w:szCs w:val="21"/>
              </w:rPr>
            </w:pPr>
            <w:r>
              <w:rPr>
                <w:b/>
                <w:bCs/>
                <w:sz w:val="21"/>
                <w:szCs w:val="21"/>
              </w:rPr>
              <w:t>СОЦИАЛЬНАЯ ПОЛИТИКА</w:t>
            </w:r>
          </w:p>
        </w:tc>
        <w:tc>
          <w:tcPr>
            <w:tcW w:w="662" w:type="dxa"/>
            <w:tcBorders>
              <w:top w:val="nil"/>
              <w:left w:val="nil"/>
              <w:bottom w:val="single" w:color="auto" w:sz="4" w:space="0"/>
              <w:right w:val="single" w:color="auto" w:sz="4" w:space="0"/>
            </w:tcBorders>
            <w:shd w:val="clear" w:color="000000" w:fill="FFFFFF"/>
            <w:noWrap w:val="0"/>
            <w:vAlign w:val="center"/>
          </w:tcPr>
          <w:p w14:paraId="5AEB2B4F">
            <w:pPr>
              <w:jc w:val="center"/>
              <w:rPr>
                <w:b/>
                <w:bCs/>
                <w:sz w:val="21"/>
                <w:szCs w:val="21"/>
              </w:rPr>
            </w:pPr>
            <w:r>
              <w:rPr>
                <w:b/>
                <w:bCs/>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14F2E318">
            <w:pPr>
              <w:jc w:val="center"/>
              <w:rPr>
                <w:b/>
                <w:bCs/>
                <w:sz w:val="21"/>
                <w:szCs w:val="21"/>
              </w:rPr>
            </w:pPr>
            <w:r>
              <w:rPr>
                <w:b/>
                <w:bCs/>
                <w:sz w:val="21"/>
                <w:szCs w:val="21"/>
              </w:rPr>
              <w:t>1000</w:t>
            </w:r>
          </w:p>
        </w:tc>
        <w:tc>
          <w:tcPr>
            <w:tcW w:w="1204" w:type="dxa"/>
            <w:tcBorders>
              <w:top w:val="nil"/>
              <w:left w:val="nil"/>
              <w:bottom w:val="single" w:color="auto" w:sz="4" w:space="0"/>
              <w:right w:val="single" w:color="auto" w:sz="4" w:space="0"/>
            </w:tcBorders>
            <w:shd w:val="clear" w:color="000000" w:fill="FFFFFF"/>
            <w:noWrap w:val="0"/>
            <w:vAlign w:val="center"/>
          </w:tcPr>
          <w:p w14:paraId="73F68DFA">
            <w:pPr>
              <w:ind w:left="-38" w:right="-105"/>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159420F2">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18A3F77B">
            <w:pPr>
              <w:jc w:val="center"/>
              <w:rPr>
                <w:b/>
                <w:bCs/>
                <w:sz w:val="21"/>
                <w:szCs w:val="21"/>
              </w:rPr>
            </w:pPr>
            <w:r>
              <w:rPr>
                <w:b/>
                <w:bCs/>
                <w:sz w:val="21"/>
                <w:szCs w:val="21"/>
              </w:rPr>
              <w:t>36 588 976,10</w:t>
            </w:r>
          </w:p>
        </w:tc>
        <w:tc>
          <w:tcPr>
            <w:tcW w:w="1599" w:type="dxa"/>
            <w:tcBorders>
              <w:top w:val="nil"/>
              <w:left w:val="nil"/>
              <w:bottom w:val="single" w:color="auto" w:sz="4" w:space="0"/>
              <w:right w:val="single" w:color="auto" w:sz="4" w:space="0"/>
            </w:tcBorders>
            <w:shd w:val="clear" w:color="000000" w:fill="FFFFFF"/>
            <w:noWrap/>
            <w:vAlign w:val="center"/>
          </w:tcPr>
          <w:p w14:paraId="2015FEEE">
            <w:pPr>
              <w:jc w:val="center"/>
              <w:rPr>
                <w:b/>
                <w:bCs/>
                <w:sz w:val="21"/>
                <w:szCs w:val="21"/>
              </w:rPr>
            </w:pPr>
            <w:r>
              <w:rPr>
                <w:b/>
                <w:bCs/>
                <w:sz w:val="21"/>
                <w:szCs w:val="21"/>
              </w:rPr>
              <w:t>36 597 533,31</w:t>
            </w:r>
          </w:p>
        </w:tc>
      </w:tr>
      <w:tr w14:paraId="070475FC">
        <w:tblPrEx>
          <w:tblCellMar>
            <w:top w:w="0" w:type="dxa"/>
            <w:left w:w="108" w:type="dxa"/>
            <w:bottom w:w="0" w:type="dxa"/>
            <w:right w:w="108" w:type="dxa"/>
          </w:tblCellMar>
        </w:tblPrEx>
        <w:trPr>
          <w:wBefore w:w="0" w:type="auto"/>
          <w:trHeight w:val="285"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F42FC0F">
            <w:pPr>
              <w:rPr>
                <w:b/>
                <w:bCs/>
                <w:sz w:val="21"/>
                <w:szCs w:val="21"/>
              </w:rPr>
            </w:pPr>
            <w:r>
              <w:rPr>
                <w:b/>
                <w:bCs/>
                <w:sz w:val="21"/>
                <w:szCs w:val="21"/>
              </w:rPr>
              <w:t>Социальное обеспечение населения</w:t>
            </w:r>
          </w:p>
        </w:tc>
        <w:tc>
          <w:tcPr>
            <w:tcW w:w="662" w:type="dxa"/>
            <w:tcBorders>
              <w:top w:val="nil"/>
              <w:left w:val="nil"/>
              <w:bottom w:val="single" w:color="auto" w:sz="4" w:space="0"/>
              <w:right w:val="single" w:color="auto" w:sz="4" w:space="0"/>
            </w:tcBorders>
            <w:shd w:val="clear" w:color="000000" w:fill="FFFFFF"/>
            <w:noWrap w:val="0"/>
            <w:vAlign w:val="center"/>
          </w:tcPr>
          <w:p w14:paraId="4258CAEC">
            <w:pPr>
              <w:jc w:val="center"/>
              <w:rPr>
                <w:b/>
                <w:bCs/>
                <w:sz w:val="21"/>
                <w:szCs w:val="21"/>
              </w:rPr>
            </w:pPr>
            <w:r>
              <w:rPr>
                <w:b/>
                <w:bCs/>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258D3297">
            <w:pPr>
              <w:jc w:val="center"/>
              <w:rPr>
                <w:b/>
                <w:bCs/>
                <w:sz w:val="21"/>
                <w:szCs w:val="21"/>
              </w:rPr>
            </w:pPr>
            <w:r>
              <w:rPr>
                <w:b/>
                <w:bCs/>
                <w:sz w:val="21"/>
                <w:szCs w:val="21"/>
              </w:rPr>
              <w:t>1003</w:t>
            </w:r>
          </w:p>
        </w:tc>
        <w:tc>
          <w:tcPr>
            <w:tcW w:w="1204" w:type="dxa"/>
            <w:tcBorders>
              <w:top w:val="nil"/>
              <w:left w:val="nil"/>
              <w:bottom w:val="single" w:color="auto" w:sz="4" w:space="0"/>
              <w:right w:val="single" w:color="auto" w:sz="4" w:space="0"/>
            </w:tcBorders>
            <w:shd w:val="clear" w:color="000000" w:fill="FFFFFF"/>
            <w:noWrap w:val="0"/>
            <w:vAlign w:val="center"/>
          </w:tcPr>
          <w:p w14:paraId="59751577">
            <w:pPr>
              <w:ind w:left="-38" w:right="-105"/>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1AFCE102">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0389F40B">
            <w:pPr>
              <w:jc w:val="center"/>
              <w:rPr>
                <w:b/>
                <w:bCs/>
                <w:sz w:val="21"/>
                <w:szCs w:val="21"/>
              </w:rPr>
            </w:pPr>
            <w:r>
              <w:rPr>
                <w:b/>
                <w:bCs/>
                <w:sz w:val="21"/>
                <w:szCs w:val="21"/>
              </w:rPr>
              <w:t>24 057 334,31</w:t>
            </w:r>
          </w:p>
        </w:tc>
        <w:tc>
          <w:tcPr>
            <w:tcW w:w="1599" w:type="dxa"/>
            <w:tcBorders>
              <w:top w:val="nil"/>
              <w:left w:val="nil"/>
              <w:bottom w:val="single" w:color="auto" w:sz="4" w:space="0"/>
              <w:right w:val="single" w:color="auto" w:sz="4" w:space="0"/>
            </w:tcBorders>
            <w:shd w:val="clear" w:color="000000" w:fill="FFFFFF"/>
            <w:noWrap/>
            <w:vAlign w:val="center"/>
          </w:tcPr>
          <w:p w14:paraId="56CBCB60">
            <w:pPr>
              <w:jc w:val="center"/>
              <w:rPr>
                <w:b/>
                <w:bCs/>
                <w:sz w:val="21"/>
                <w:szCs w:val="21"/>
              </w:rPr>
            </w:pPr>
            <w:r>
              <w:rPr>
                <w:b/>
                <w:bCs/>
                <w:sz w:val="21"/>
                <w:szCs w:val="21"/>
              </w:rPr>
              <w:t>24 057 334,31</w:t>
            </w:r>
          </w:p>
        </w:tc>
      </w:tr>
      <w:tr w14:paraId="3F7D86C1">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6D01E4C">
            <w:pPr>
              <w:rPr>
                <w:sz w:val="21"/>
                <w:szCs w:val="21"/>
              </w:rPr>
            </w:pPr>
            <w:r>
              <w:rPr>
                <w:sz w:val="21"/>
                <w:szCs w:val="21"/>
              </w:rPr>
              <w:t>Муниципальная программа "Развитие и модернизация образования в городе Димитровграде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752998CA">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012FED51">
            <w:pPr>
              <w:jc w:val="center"/>
              <w:rPr>
                <w:sz w:val="21"/>
                <w:szCs w:val="21"/>
              </w:rPr>
            </w:pPr>
            <w:r>
              <w:rPr>
                <w:sz w:val="21"/>
                <w:szCs w:val="21"/>
              </w:rPr>
              <w:t>1003</w:t>
            </w:r>
          </w:p>
        </w:tc>
        <w:tc>
          <w:tcPr>
            <w:tcW w:w="1204" w:type="dxa"/>
            <w:tcBorders>
              <w:top w:val="nil"/>
              <w:left w:val="nil"/>
              <w:bottom w:val="single" w:color="auto" w:sz="4" w:space="0"/>
              <w:right w:val="single" w:color="auto" w:sz="4" w:space="0"/>
            </w:tcBorders>
            <w:shd w:val="clear" w:color="000000" w:fill="FFFFFF"/>
            <w:noWrap w:val="0"/>
            <w:vAlign w:val="center"/>
          </w:tcPr>
          <w:p w14:paraId="703D747C">
            <w:pPr>
              <w:ind w:left="-38" w:right="-105"/>
              <w:jc w:val="center"/>
              <w:rPr>
                <w:sz w:val="21"/>
                <w:szCs w:val="21"/>
              </w:rPr>
            </w:pPr>
            <w:r>
              <w:rPr>
                <w:sz w:val="21"/>
                <w:szCs w:val="21"/>
              </w:rPr>
              <w:t>27 0 00 00000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596A1AC1">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633EDEF7">
            <w:pPr>
              <w:jc w:val="center"/>
              <w:rPr>
                <w:sz w:val="21"/>
                <w:szCs w:val="21"/>
              </w:rPr>
            </w:pPr>
            <w:r>
              <w:rPr>
                <w:sz w:val="21"/>
                <w:szCs w:val="21"/>
              </w:rPr>
              <w:t>24 057 334,31</w:t>
            </w:r>
          </w:p>
        </w:tc>
        <w:tc>
          <w:tcPr>
            <w:tcW w:w="1599" w:type="dxa"/>
            <w:tcBorders>
              <w:top w:val="nil"/>
              <w:left w:val="nil"/>
              <w:bottom w:val="single" w:color="auto" w:sz="4" w:space="0"/>
              <w:right w:val="single" w:color="auto" w:sz="4" w:space="0"/>
            </w:tcBorders>
            <w:shd w:val="clear" w:color="000000" w:fill="FFFFFF"/>
            <w:noWrap/>
            <w:vAlign w:val="center"/>
          </w:tcPr>
          <w:p w14:paraId="3B348076">
            <w:pPr>
              <w:jc w:val="center"/>
              <w:rPr>
                <w:sz w:val="21"/>
                <w:szCs w:val="21"/>
              </w:rPr>
            </w:pPr>
            <w:r>
              <w:rPr>
                <w:sz w:val="21"/>
                <w:szCs w:val="21"/>
              </w:rPr>
              <w:t>24 057 334,31</w:t>
            </w:r>
          </w:p>
        </w:tc>
      </w:tr>
      <w:tr w14:paraId="0297DA93">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4FCE2F2">
            <w:pPr>
              <w:rPr>
                <w:sz w:val="21"/>
                <w:szCs w:val="21"/>
              </w:rPr>
            </w:pPr>
            <w:r>
              <w:rPr>
                <w:sz w:val="21"/>
                <w:szCs w:val="21"/>
              </w:rPr>
              <w:t>Комплексы процессных мероприятий</w:t>
            </w:r>
          </w:p>
        </w:tc>
        <w:tc>
          <w:tcPr>
            <w:tcW w:w="662" w:type="dxa"/>
            <w:tcBorders>
              <w:top w:val="nil"/>
              <w:left w:val="nil"/>
              <w:bottom w:val="single" w:color="auto" w:sz="4" w:space="0"/>
              <w:right w:val="single" w:color="auto" w:sz="4" w:space="0"/>
            </w:tcBorders>
            <w:shd w:val="clear" w:color="000000" w:fill="FFFFFF"/>
            <w:noWrap w:val="0"/>
            <w:vAlign w:val="center"/>
          </w:tcPr>
          <w:p w14:paraId="13787388">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6FC8AC76">
            <w:pPr>
              <w:jc w:val="center"/>
              <w:rPr>
                <w:sz w:val="21"/>
                <w:szCs w:val="21"/>
              </w:rPr>
            </w:pPr>
            <w:r>
              <w:rPr>
                <w:sz w:val="21"/>
                <w:szCs w:val="21"/>
              </w:rPr>
              <w:t>1003</w:t>
            </w:r>
          </w:p>
        </w:tc>
        <w:tc>
          <w:tcPr>
            <w:tcW w:w="1204" w:type="dxa"/>
            <w:tcBorders>
              <w:top w:val="nil"/>
              <w:left w:val="nil"/>
              <w:bottom w:val="single" w:color="auto" w:sz="4" w:space="0"/>
              <w:right w:val="single" w:color="auto" w:sz="4" w:space="0"/>
            </w:tcBorders>
            <w:shd w:val="clear" w:color="000000" w:fill="FFFFFF"/>
            <w:noWrap w:val="0"/>
            <w:vAlign w:val="center"/>
          </w:tcPr>
          <w:p w14:paraId="1E43D554">
            <w:pPr>
              <w:ind w:left="-38" w:right="-105"/>
              <w:jc w:val="center"/>
              <w:rPr>
                <w:sz w:val="21"/>
                <w:szCs w:val="21"/>
              </w:rPr>
            </w:pPr>
            <w:r>
              <w:rPr>
                <w:sz w:val="21"/>
                <w:szCs w:val="21"/>
              </w:rPr>
              <w:t>27 4 00 00000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3EDC6CA3">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34F28028">
            <w:pPr>
              <w:jc w:val="center"/>
              <w:rPr>
                <w:sz w:val="21"/>
                <w:szCs w:val="21"/>
              </w:rPr>
            </w:pPr>
            <w:r>
              <w:rPr>
                <w:sz w:val="21"/>
                <w:szCs w:val="21"/>
              </w:rPr>
              <w:t>24 057 334,31</w:t>
            </w:r>
          </w:p>
        </w:tc>
        <w:tc>
          <w:tcPr>
            <w:tcW w:w="1599" w:type="dxa"/>
            <w:tcBorders>
              <w:top w:val="nil"/>
              <w:left w:val="nil"/>
              <w:bottom w:val="single" w:color="auto" w:sz="4" w:space="0"/>
              <w:right w:val="single" w:color="auto" w:sz="4" w:space="0"/>
            </w:tcBorders>
            <w:shd w:val="clear" w:color="000000" w:fill="FFFFFF"/>
            <w:noWrap/>
            <w:vAlign w:val="center"/>
          </w:tcPr>
          <w:p w14:paraId="7B839795">
            <w:pPr>
              <w:jc w:val="center"/>
              <w:rPr>
                <w:sz w:val="21"/>
                <w:szCs w:val="21"/>
              </w:rPr>
            </w:pPr>
            <w:r>
              <w:rPr>
                <w:sz w:val="21"/>
                <w:szCs w:val="21"/>
              </w:rPr>
              <w:t>24 057 334,31</w:t>
            </w:r>
          </w:p>
        </w:tc>
      </w:tr>
      <w:tr w14:paraId="44A008E2">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DCEA23A">
            <w:pPr>
              <w:rPr>
                <w:sz w:val="21"/>
                <w:szCs w:val="21"/>
              </w:rPr>
            </w:pPr>
            <w:r>
              <w:rPr>
                <w:sz w:val="21"/>
                <w:szCs w:val="21"/>
              </w:rPr>
              <w:t>Комплекс процессных мероприятий «Оказание социальной поддержки»</w:t>
            </w:r>
          </w:p>
        </w:tc>
        <w:tc>
          <w:tcPr>
            <w:tcW w:w="662" w:type="dxa"/>
            <w:tcBorders>
              <w:top w:val="nil"/>
              <w:left w:val="nil"/>
              <w:bottom w:val="single" w:color="auto" w:sz="4" w:space="0"/>
              <w:right w:val="single" w:color="auto" w:sz="4" w:space="0"/>
            </w:tcBorders>
            <w:shd w:val="clear" w:color="000000" w:fill="FFFFFF"/>
            <w:noWrap w:val="0"/>
            <w:vAlign w:val="center"/>
          </w:tcPr>
          <w:p w14:paraId="512D0422">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3B5E5C72">
            <w:pPr>
              <w:jc w:val="center"/>
              <w:rPr>
                <w:sz w:val="21"/>
                <w:szCs w:val="21"/>
              </w:rPr>
            </w:pPr>
            <w:r>
              <w:rPr>
                <w:sz w:val="21"/>
                <w:szCs w:val="21"/>
              </w:rPr>
              <w:t>1003</w:t>
            </w:r>
          </w:p>
        </w:tc>
        <w:tc>
          <w:tcPr>
            <w:tcW w:w="1204" w:type="dxa"/>
            <w:tcBorders>
              <w:top w:val="nil"/>
              <w:left w:val="nil"/>
              <w:bottom w:val="single" w:color="auto" w:sz="4" w:space="0"/>
              <w:right w:val="single" w:color="auto" w:sz="4" w:space="0"/>
            </w:tcBorders>
            <w:shd w:val="clear" w:color="000000" w:fill="FFFFFF"/>
            <w:noWrap w:val="0"/>
            <w:vAlign w:val="center"/>
          </w:tcPr>
          <w:p w14:paraId="66E2239F">
            <w:pPr>
              <w:ind w:left="-38" w:right="-105"/>
              <w:jc w:val="center"/>
              <w:rPr>
                <w:sz w:val="21"/>
                <w:szCs w:val="21"/>
              </w:rPr>
            </w:pPr>
            <w:r>
              <w:rPr>
                <w:sz w:val="21"/>
                <w:szCs w:val="21"/>
              </w:rPr>
              <w:t>27 4 03 00000</w:t>
            </w:r>
          </w:p>
        </w:tc>
        <w:tc>
          <w:tcPr>
            <w:tcW w:w="637" w:type="dxa"/>
            <w:tcBorders>
              <w:top w:val="nil"/>
              <w:left w:val="nil"/>
              <w:bottom w:val="single" w:color="auto" w:sz="4" w:space="0"/>
              <w:right w:val="single" w:color="auto" w:sz="4" w:space="0"/>
            </w:tcBorders>
            <w:shd w:val="clear" w:color="000000" w:fill="FFFFFF"/>
            <w:noWrap w:val="0"/>
            <w:vAlign w:val="center"/>
          </w:tcPr>
          <w:p w14:paraId="0F355285">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4CFE520C">
            <w:pPr>
              <w:jc w:val="center"/>
              <w:rPr>
                <w:sz w:val="21"/>
                <w:szCs w:val="21"/>
              </w:rPr>
            </w:pPr>
            <w:r>
              <w:rPr>
                <w:sz w:val="21"/>
                <w:szCs w:val="21"/>
              </w:rPr>
              <w:t>24 057 334,31</w:t>
            </w:r>
          </w:p>
        </w:tc>
        <w:tc>
          <w:tcPr>
            <w:tcW w:w="1599" w:type="dxa"/>
            <w:tcBorders>
              <w:top w:val="nil"/>
              <w:left w:val="nil"/>
              <w:bottom w:val="single" w:color="auto" w:sz="4" w:space="0"/>
              <w:right w:val="single" w:color="auto" w:sz="4" w:space="0"/>
            </w:tcBorders>
            <w:shd w:val="clear" w:color="000000" w:fill="FFFFFF"/>
            <w:noWrap/>
            <w:vAlign w:val="center"/>
          </w:tcPr>
          <w:p w14:paraId="419EF8FC">
            <w:pPr>
              <w:jc w:val="center"/>
              <w:rPr>
                <w:sz w:val="21"/>
                <w:szCs w:val="21"/>
              </w:rPr>
            </w:pPr>
            <w:r>
              <w:rPr>
                <w:sz w:val="21"/>
                <w:szCs w:val="21"/>
              </w:rPr>
              <w:t>24 057 334,31</w:t>
            </w:r>
          </w:p>
        </w:tc>
      </w:tr>
      <w:tr w14:paraId="139FBEB0">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73339B9">
            <w:pPr>
              <w:rPr>
                <w:sz w:val="21"/>
                <w:szCs w:val="21"/>
              </w:rPr>
            </w:pPr>
            <w:r>
              <w:rPr>
                <w:sz w:val="21"/>
                <w:szCs w:val="21"/>
              </w:rPr>
              <w:t>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0794F4BE">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6F9F394A">
            <w:pPr>
              <w:jc w:val="center"/>
              <w:rPr>
                <w:sz w:val="21"/>
                <w:szCs w:val="21"/>
              </w:rPr>
            </w:pPr>
            <w:r>
              <w:rPr>
                <w:sz w:val="21"/>
                <w:szCs w:val="21"/>
              </w:rPr>
              <w:t>1003</w:t>
            </w:r>
          </w:p>
        </w:tc>
        <w:tc>
          <w:tcPr>
            <w:tcW w:w="1204" w:type="dxa"/>
            <w:tcBorders>
              <w:top w:val="nil"/>
              <w:left w:val="nil"/>
              <w:bottom w:val="single" w:color="auto" w:sz="4" w:space="0"/>
              <w:right w:val="single" w:color="auto" w:sz="4" w:space="0"/>
            </w:tcBorders>
            <w:shd w:val="clear" w:color="000000" w:fill="FFFFFF"/>
            <w:noWrap w:val="0"/>
            <w:vAlign w:val="center"/>
          </w:tcPr>
          <w:p w14:paraId="7F405997">
            <w:pPr>
              <w:ind w:left="-38" w:right="-105"/>
              <w:jc w:val="center"/>
              <w:rPr>
                <w:sz w:val="21"/>
                <w:szCs w:val="21"/>
              </w:rPr>
            </w:pPr>
            <w:r>
              <w:rPr>
                <w:sz w:val="21"/>
                <w:szCs w:val="21"/>
              </w:rPr>
              <w:t>27 4 03 00550</w:t>
            </w:r>
          </w:p>
        </w:tc>
        <w:tc>
          <w:tcPr>
            <w:tcW w:w="637" w:type="dxa"/>
            <w:tcBorders>
              <w:top w:val="nil"/>
              <w:left w:val="nil"/>
              <w:bottom w:val="single" w:color="auto" w:sz="4" w:space="0"/>
              <w:right w:val="single" w:color="auto" w:sz="4" w:space="0"/>
            </w:tcBorders>
            <w:shd w:val="clear" w:color="000000" w:fill="FFFFFF"/>
            <w:noWrap w:val="0"/>
            <w:vAlign w:val="center"/>
          </w:tcPr>
          <w:p w14:paraId="4CBE7613">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3AFDB3DE">
            <w:pPr>
              <w:jc w:val="center"/>
              <w:rPr>
                <w:sz w:val="21"/>
                <w:szCs w:val="21"/>
              </w:rPr>
            </w:pPr>
            <w:r>
              <w:rPr>
                <w:sz w:val="21"/>
                <w:szCs w:val="21"/>
              </w:rPr>
              <w:t>22 710 319,39</w:t>
            </w:r>
          </w:p>
        </w:tc>
        <w:tc>
          <w:tcPr>
            <w:tcW w:w="1599" w:type="dxa"/>
            <w:tcBorders>
              <w:top w:val="nil"/>
              <w:left w:val="nil"/>
              <w:bottom w:val="single" w:color="auto" w:sz="4" w:space="0"/>
              <w:right w:val="single" w:color="auto" w:sz="4" w:space="0"/>
            </w:tcBorders>
            <w:shd w:val="clear" w:color="000000" w:fill="FFFFFF"/>
            <w:noWrap/>
            <w:vAlign w:val="center"/>
          </w:tcPr>
          <w:p w14:paraId="624C42E3">
            <w:pPr>
              <w:jc w:val="center"/>
              <w:rPr>
                <w:sz w:val="21"/>
                <w:szCs w:val="21"/>
              </w:rPr>
            </w:pPr>
            <w:r>
              <w:rPr>
                <w:sz w:val="21"/>
                <w:szCs w:val="21"/>
              </w:rPr>
              <w:t>22 710 319,39</w:t>
            </w:r>
          </w:p>
        </w:tc>
      </w:tr>
      <w:tr w14:paraId="137404E8">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538380E">
            <w:pPr>
              <w:rPr>
                <w:sz w:val="21"/>
                <w:szCs w:val="21"/>
              </w:rPr>
            </w:pPr>
            <w:r>
              <w:rPr>
                <w:sz w:val="21"/>
                <w:szCs w:val="21"/>
              </w:rPr>
              <w:t>Социальное обеспечение и иные выплаты населению</w:t>
            </w:r>
          </w:p>
        </w:tc>
        <w:tc>
          <w:tcPr>
            <w:tcW w:w="662" w:type="dxa"/>
            <w:tcBorders>
              <w:top w:val="nil"/>
              <w:left w:val="nil"/>
              <w:bottom w:val="single" w:color="auto" w:sz="4" w:space="0"/>
              <w:right w:val="single" w:color="auto" w:sz="4" w:space="0"/>
            </w:tcBorders>
            <w:shd w:val="clear" w:color="000000" w:fill="FFFFFF"/>
            <w:noWrap w:val="0"/>
            <w:vAlign w:val="center"/>
          </w:tcPr>
          <w:p w14:paraId="18833A33">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5D984CA8">
            <w:pPr>
              <w:jc w:val="center"/>
              <w:rPr>
                <w:sz w:val="21"/>
                <w:szCs w:val="21"/>
              </w:rPr>
            </w:pPr>
            <w:r>
              <w:rPr>
                <w:sz w:val="21"/>
                <w:szCs w:val="21"/>
              </w:rPr>
              <w:t>1003</w:t>
            </w:r>
          </w:p>
        </w:tc>
        <w:tc>
          <w:tcPr>
            <w:tcW w:w="1204" w:type="dxa"/>
            <w:tcBorders>
              <w:top w:val="nil"/>
              <w:left w:val="nil"/>
              <w:bottom w:val="single" w:color="auto" w:sz="4" w:space="0"/>
              <w:right w:val="single" w:color="auto" w:sz="4" w:space="0"/>
            </w:tcBorders>
            <w:shd w:val="clear" w:color="000000" w:fill="FFFFFF"/>
            <w:noWrap w:val="0"/>
            <w:vAlign w:val="center"/>
          </w:tcPr>
          <w:p w14:paraId="57BF94AD">
            <w:pPr>
              <w:ind w:left="-38" w:right="-105"/>
              <w:jc w:val="center"/>
              <w:rPr>
                <w:sz w:val="21"/>
                <w:szCs w:val="21"/>
              </w:rPr>
            </w:pPr>
            <w:r>
              <w:rPr>
                <w:sz w:val="21"/>
                <w:szCs w:val="21"/>
              </w:rPr>
              <w:t>27 4 03 00550</w:t>
            </w:r>
          </w:p>
        </w:tc>
        <w:tc>
          <w:tcPr>
            <w:tcW w:w="637" w:type="dxa"/>
            <w:tcBorders>
              <w:top w:val="nil"/>
              <w:left w:val="nil"/>
              <w:bottom w:val="single" w:color="auto" w:sz="4" w:space="0"/>
              <w:right w:val="single" w:color="auto" w:sz="4" w:space="0"/>
            </w:tcBorders>
            <w:shd w:val="clear" w:color="000000" w:fill="FFFFFF"/>
            <w:noWrap w:val="0"/>
            <w:vAlign w:val="center"/>
          </w:tcPr>
          <w:p w14:paraId="7F2A0546">
            <w:pPr>
              <w:jc w:val="center"/>
              <w:rPr>
                <w:sz w:val="21"/>
                <w:szCs w:val="21"/>
              </w:rPr>
            </w:pPr>
            <w:r>
              <w:rPr>
                <w:sz w:val="21"/>
                <w:szCs w:val="21"/>
              </w:rPr>
              <w:t>300</w:t>
            </w:r>
          </w:p>
        </w:tc>
        <w:tc>
          <w:tcPr>
            <w:tcW w:w="1780" w:type="dxa"/>
            <w:tcBorders>
              <w:top w:val="nil"/>
              <w:left w:val="nil"/>
              <w:bottom w:val="single" w:color="auto" w:sz="4" w:space="0"/>
              <w:right w:val="single" w:color="auto" w:sz="4" w:space="0"/>
            </w:tcBorders>
            <w:shd w:val="clear" w:color="000000" w:fill="FFFFFF"/>
            <w:noWrap/>
            <w:vAlign w:val="center"/>
          </w:tcPr>
          <w:p w14:paraId="5697431E">
            <w:pPr>
              <w:jc w:val="center"/>
              <w:rPr>
                <w:sz w:val="21"/>
                <w:szCs w:val="21"/>
              </w:rPr>
            </w:pPr>
            <w:r>
              <w:rPr>
                <w:sz w:val="21"/>
                <w:szCs w:val="21"/>
              </w:rPr>
              <w:t>1 224 342,00</w:t>
            </w:r>
          </w:p>
        </w:tc>
        <w:tc>
          <w:tcPr>
            <w:tcW w:w="1599" w:type="dxa"/>
            <w:tcBorders>
              <w:top w:val="nil"/>
              <w:left w:val="nil"/>
              <w:bottom w:val="single" w:color="auto" w:sz="4" w:space="0"/>
              <w:right w:val="single" w:color="auto" w:sz="4" w:space="0"/>
            </w:tcBorders>
            <w:shd w:val="clear" w:color="000000" w:fill="FFFFFF"/>
            <w:noWrap/>
            <w:vAlign w:val="center"/>
          </w:tcPr>
          <w:p w14:paraId="11E2D1AE">
            <w:pPr>
              <w:jc w:val="center"/>
              <w:rPr>
                <w:sz w:val="21"/>
                <w:szCs w:val="21"/>
              </w:rPr>
            </w:pPr>
            <w:r>
              <w:rPr>
                <w:sz w:val="21"/>
                <w:szCs w:val="21"/>
              </w:rPr>
              <w:t>1 224 342,00</w:t>
            </w:r>
          </w:p>
        </w:tc>
      </w:tr>
      <w:tr w14:paraId="4AA903FA">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F6FF9FE">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color="auto" w:sz="4" w:space="0"/>
              <w:right w:val="single" w:color="auto" w:sz="4" w:space="0"/>
            </w:tcBorders>
            <w:shd w:val="clear" w:color="000000" w:fill="FFFFFF"/>
            <w:noWrap w:val="0"/>
            <w:vAlign w:val="center"/>
          </w:tcPr>
          <w:p w14:paraId="2C9E9622">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44C2E817">
            <w:pPr>
              <w:jc w:val="center"/>
              <w:rPr>
                <w:sz w:val="21"/>
                <w:szCs w:val="21"/>
              </w:rPr>
            </w:pPr>
            <w:r>
              <w:rPr>
                <w:sz w:val="21"/>
                <w:szCs w:val="21"/>
              </w:rPr>
              <w:t>1003</w:t>
            </w:r>
          </w:p>
        </w:tc>
        <w:tc>
          <w:tcPr>
            <w:tcW w:w="1204" w:type="dxa"/>
            <w:tcBorders>
              <w:top w:val="nil"/>
              <w:left w:val="nil"/>
              <w:bottom w:val="single" w:color="auto" w:sz="4" w:space="0"/>
              <w:right w:val="single" w:color="auto" w:sz="4" w:space="0"/>
            </w:tcBorders>
            <w:shd w:val="clear" w:color="000000" w:fill="FFFFFF"/>
            <w:noWrap w:val="0"/>
            <w:vAlign w:val="center"/>
          </w:tcPr>
          <w:p w14:paraId="39F616C8">
            <w:pPr>
              <w:ind w:left="-38" w:right="-105"/>
              <w:jc w:val="center"/>
              <w:rPr>
                <w:sz w:val="21"/>
                <w:szCs w:val="21"/>
              </w:rPr>
            </w:pPr>
            <w:r>
              <w:rPr>
                <w:sz w:val="21"/>
                <w:szCs w:val="21"/>
              </w:rPr>
              <w:t>27 4 03 00550</w:t>
            </w:r>
          </w:p>
        </w:tc>
        <w:tc>
          <w:tcPr>
            <w:tcW w:w="637" w:type="dxa"/>
            <w:tcBorders>
              <w:top w:val="nil"/>
              <w:left w:val="nil"/>
              <w:bottom w:val="single" w:color="auto" w:sz="4" w:space="0"/>
              <w:right w:val="single" w:color="auto" w:sz="4" w:space="0"/>
            </w:tcBorders>
            <w:shd w:val="clear" w:color="000000" w:fill="FFFFFF"/>
            <w:noWrap w:val="0"/>
            <w:vAlign w:val="center"/>
          </w:tcPr>
          <w:p w14:paraId="10488794">
            <w:pPr>
              <w:jc w:val="center"/>
              <w:rPr>
                <w:sz w:val="21"/>
                <w:szCs w:val="21"/>
              </w:rPr>
            </w:pPr>
            <w:r>
              <w:rPr>
                <w:sz w:val="21"/>
                <w:szCs w:val="21"/>
              </w:rPr>
              <w:t>600</w:t>
            </w:r>
          </w:p>
        </w:tc>
        <w:tc>
          <w:tcPr>
            <w:tcW w:w="1780" w:type="dxa"/>
            <w:tcBorders>
              <w:top w:val="nil"/>
              <w:left w:val="nil"/>
              <w:bottom w:val="single" w:color="auto" w:sz="4" w:space="0"/>
              <w:right w:val="single" w:color="auto" w:sz="4" w:space="0"/>
            </w:tcBorders>
            <w:shd w:val="clear" w:color="000000" w:fill="FFFFFF"/>
            <w:noWrap/>
            <w:vAlign w:val="center"/>
          </w:tcPr>
          <w:p w14:paraId="02B66B9A">
            <w:pPr>
              <w:jc w:val="center"/>
              <w:rPr>
                <w:sz w:val="21"/>
                <w:szCs w:val="21"/>
              </w:rPr>
            </w:pPr>
            <w:r>
              <w:rPr>
                <w:sz w:val="21"/>
                <w:szCs w:val="21"/>
              </w:rPr>
              <w:t>21 485 977,39</w:t>
            </w:r>
          </w:p>
        </w:tc>
        <w:tc>
          <w:tcPr>
            <w:tcW w:w="1599" w:type="dxa"/>
            <w:tcBorders>
              <w:top w:val="nil"/>
              <w:left w:val="nil"/>
              <w:bottom w:val="single" w:color="auto" w:sz="4" w:space="0"/>
              <w:right w:val="single" w:color="auto" w:sz="4" w:space="0"/>
            </w:tcBorders>
            <w:shd w:val="clear" w:color="000000" w:fill="FFFFFF"/>
            <w:noWrap/>
            <w:vAlign w:val="center"/>
          </w:tcPr>
          <w:p w14:paraId="1A24D17D">
            <w:pPr>
              <w:jc w:val="center"/>
              <w:rPr>
                <w:sz w:val="21"/>
                <w:szCs w:val="21"/>
              </w:rPr>
            </w:pPr>
            <w:r>
              <w:rPr>
                <w:sz w:val="21"/>
                <w:szCs w:val="21"/>
              </w:rPr>
              <w:t>21 485 977,39</w:t>
            </w:r>
          </w:p>
        </w:tc>
      </w:tr>
      <w:tr w14:paraId="3003A8B4">
        <w:tblPrEx>
          <w:tblCellMar>
            <w:top w:w="0" w:type="dxa"/>
            <w:left w:w="108" w:type="dxa"/>
            <w:bottom w:w="0" w:type="dxa"/>
            <w:right w:w="108" w:type="dxa"/>
          </w:tblCellMar>
        </w:tblPrEx>
        <w:trPr>
          <w:wBefore w:w="0" w:type="auto"/>
          <w:trHeight w:val="16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F14EDB6">
            <w:pPr>
              <w:rPr>
                <w:sz w:val="21"/>
                <w:szCs w:val="21"/>
              </w:rPr>
            </w:pPr>
            <w:r>
              <w:rPr>
                <w:sz w:val="21"/>
                <w:szCs w:val="21"/>
              </w:rPr>
              <w:t>Дополнительная мера социальной поддержки отдельных категорий граждан в виде предоставления права на бесплатный проезд на пассажирском транспорте общего пользования по муниципальным маршрутам регулярных перевозок на территории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4D50C003">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404356BE">
            <w:pPr>
              <w:jc w:val="center"/>
              <w:rPr>
                <w:sz w:val="21"/>
                <w:szCs w:val="21"/>
              </w:rPr>
            </w:pPr>
            <w:r>
              <w:rPr>
                <w:sz w:val="21"/>
                <w:szCs w:val="21"/>
              </w:rPr>
              <w:t>1003</w:t>
            </w:r>
          </w:p>
        </w:tc>
        <w:tc>
          <w:tcPr>
            <w:tcW w:w="1204" w:type="dxa"/>
            <w:tcBorders>
              <w:top w:val="nil"/>
              <w:left w:val="nil"/>
              <w:bottom w:val="single" w:color="auto" w:sz="4" w:space="0"/>
              <w:right w:val="single" w:color="auto" w:sz="4" w:space="0"/>
            </w:tcBorders>
            <w:shd w:val="clear" w:color="000000" w:fill="FFFFFF"/>
            <w:noWrap w:val="0"/>
            <w:vAlign w:val="center"/>
          </w:tcPr>
          <w:p w14:paraId="14111EDA">
            <w:pPr>
              <w:ind w:left="-38" w:right="-105"/>
              <w:jc w:val="center"/>
              <w:rPr>
                <w:sz w:val="21"/>
                <w:szCs w:val="21"/>
              </w:rPr>
            </w:pPr>
            <w:r>
              <w:rPr>
                <w:sz w:val="21"/>
                <w:szCs w:val="21"/>
              </w:rPr>
              <w:t>27 4 03 00570</w:t>
            </w:r>
          </w:p>
        </w:tc>
        <w:tc>
          <w:tcPr>
            <w:tcW w:w="637" w:type="dxa"/>
            <w:tcBorders>
              <w:top w:val="nil"/>
              <w:left w:val="nil"/>
              <w:bottom w:val="single" w:color="auto" w:sz="4" w:space="0"/>
              <w:right w:val="single" w:color="auto" w:sz="4" w:space="0"/>
            </w:tcBorders>
            <w:shd w:val="clear" w:color="000000" w:fill="FFFFFF"/>
            <w:noWrap w:val="0"/>
            <w:vAlign w:val="center"/>
          </w:tcPr>
          <w:p w14:paraId="2ECE157E">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1333CF32">
            <w:pPr>
              <w:jc w:val="center"/>
              <w:rPr>
                <w:sz w:val="21"/>
                <w:szCs w:val="21"/>
              </w:rPr>
            </w:pPr>
            <w:r>
              <w:rPr>
                <w:sz w:val="21"/>
                <w:szCs w:val="21"/>
              </w:rPr>
              <w:t>750 000,00</w:t>
            </w:r>
          </w:p>
        </w:tc>
        <w:tc>
          <w:tcPr>
            <w:tcW w:w="1599" w:type="dxa"/>
            <w:tcBorders>
              <w:top w:val="nil"/>
              <w:left w:val="nil"/>
              <w:bottom w:val="single" w:color="auto" w:sz="4" w:space="0"/>
              <w:right w:val="single" w:color="auto" w:sz="4" w:space="0"/>
            </w:tcBorders>
            <w:shd w:val="clear" w:color="000000" w:fill="FFFFFF"/>
            <w:noWrap/>
            <w:vAlign w:val="center"/>
          </w:tcPr>
          <w:p w14:paraId="159BAE63">
            <w:pPr>
              <w:jc w:val="center"/>
              <w:rPr>
                <w:sz w:val="21"/>
                <w:szCs w:val="21"/>
              </w:rPr>
            </w:pPr>
            <w:r>
              <w:rPr>
                <w:sz w:val="21"/>
                <w:szCs w:val="21"/>
              </w:rPr>
              <w:t>750 000,00</w:t>
            </w:r>
          </w:p>
        </w:tc>
      </w:tr>
      <w:tr w14:paraId="1164862B">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91256E2">
            <w:pPr>
              <w:rPr>
                <w:sz w:val="21"/>
                <w:szCs w:val="21"/>
              </w:rPr>
            </w:pPr>
            <w:r>
              <w:rPr>
                <w:sz w:val="21"/>
                <w:szCs w:val="21"/>
              </w:rPr>
              <w:t>Социальное обеспечение и иные выплаты населению</w:t>
            </w:r>
          </w:p>
        </w:tc>
        <w:tc>
          <w:tcPr>
            <w:tcW w:w="662" w:type="dxa"/>
            <w:tcBorders>
              <w:top w:val="nil"/>
              <w:left w:val="nil"/>
              <w:bottom w:val="single" w:color="auto" w:sz="4" w:space="0"/>
              <w:right w:val="single" w:color="auto" w:sz="4" w:space="0"/>
            </w:tcBorders>
            <w:shd w:val="clear" w:color="000000" w:fill="FFFFFF"/>
            <w:noWrap w:val="0"/>
            <w:vAlign w:val="center"/>
          </w:tcPr>
          <w:p w14:paraId="1B6AFBA6">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218AD6CD">
            <w:pPr>
              <w:jc w:val="center"/>
              <w:rPr>
                <w:sz w:val="21"/>
                <w:szCs w:val="21"/>
              </w:rPr>
            </w:pPr>
            <w:r>
              <w:rPr>
                <w:sz w:val="21"/>
                <w:szCs w:val="21"/>
              </w:rPr>
              <w:t>1003</w:t>
            </w:r>
          </w:p>
        </w:tc>
        <w:tc>
          <w:tcPr>
            <w:tcW w:w="1204" w:type="dxa"/>
            <w:tcBorders>
              <w:top w:val="nil"/>
              <w:left w:val="nil"/>
              <w:bottom w:val="single" w:color="auto" w:sz="4" w:space="0"/>
              <w:right w:val="single" w:color="auto" w:sz="4" w:space="0"/>
            </w:tcBorders>
            <w:shd w:val="clear" w:color="000000" w:fill="FFFFFF"/>
            <w:noWrap w:val="0"/>
            <w:vAlign w:val="center"/>
          </w:tcPr>
          <w:p w14:paraId="20FB7F91">
            <w:pPr>
              <w:ind w:left="-38" w:right="-105"/>
              <w:jc w:val="center"/>
              <w:rPr>
                <w:sz w:val="21"/>
                <w:szCs w:val="21"/>
              </w:rPr>
            </w:pPr>
            <w:r>
              <w:rPr>
                <w:sz w:val="21"/>
                <w:szCs w:val="21"/>
              </w:rPr>
              <w:t>27 4 03 00570</w:t>
            </w:r>
          </w:p>
        </w:tc>
        <w:tc>
          <w:tcPr>
            <w:tcW w:w="637" w:type="dxa"/>
            <w:tcBorders>
              <w:top w:val="nil"/>
              <w:left w:val="nil"/>
              <w:bottom w:val="single" w:color="auto" w:sz="4" w:space="0"/>
              <w:right w:val="single" w:color="auto" w:sz="4" w:space="0"/>
            </w:tcBorders>
            <w:shd w:val="clear" w:color="000000" w:fill="FFFFFF"/>
            <w:noWrap w:val="0"/>
            <w:vAlign w:val="center"/>
          </w:tcPr>
          <w:p w14:paraId="5D076703">
            <w:pPr>
              <w:jc w:val="center"/>
              <w:rPr>
                <w:sz w:val="21"/>
                <w:szCs w:val="21"/>
              </w:rPr>
            </w:pPr>
            <w:r>
              <w:rPr>
                <w:sz w:val="21"/>
                <w:szCs w:val="21"/>
              </w:rPr>
              <w:t>300</w:t>
            </w:r>
          </w:p>
        </w:tc>
        <w:tc>
          <w:tcPr>
            <w:tcW w:w="1780" w:type="dxa"/>
            <w:tcBorders>
              <w:top w:val="nil"/>
              <w:left w:val="nil"/>
              <w:bottom w:val="single" w:color="auto" w:sz="4" w:space="0"/>
              <w:right w:val="single" w:color="auto" w:sz="4" w:space="0"/>
            </w:tcBorders>
            <w:shd w:val="clear" w:color="000000" w:fill="FFFFFF"/>
            <w:noWrap/>
            <w:vAlign w:val="center"/>
          </w:tcPr>
          <w:p w14:paraId="0AE0C40D">
            <w:pPr>
              <w:jc w:val="center"/>
              <w:rPr>
                <w:sz w:val="21"/>
                <w:szCs w:val="21"/>
              </w:rPr>
            </w:pPr>
            <w:r>
              <w:rPr>
                <w:sz w:val="21"/>
                <w:szCs w:val="21"/>
              </w:rPr>
              <w:t>750 000,00</w:t>
            </w:r>
          </w:p>
        </w:tc>
        <w:tc>
          <w:tcPr>
            <w:tcW w:w="1599" w:type="dxa"/>
            <w:tcBorders>
              <w:top w:val="nil"/>
              <w:left w:val="nil"/>
              <w:bottom w:val="single" w:color="auto" w:sz="4" w:space="0"/>
              <w:right w:val="single" w:color="auto" w:sz="4" w:space="0"/>
            </w:tcBorders>
            <w:shd w:val="clear" w:color="000000" w:fill="FFFFFF"/>
            <w:noWrap/>
            <w:vAlign w:val="center"/>
          </w:tcPr>
          <w:p w14:paraId="4420D616">
            <w:pPr>
              <w:jc w:val="center"/>
              <w:rPr>
                <w:sz w:val="21"/>
                <w:szCs w:val="21"/>
              </w:rPr>
            </w:pPr>
            <w:r>
              <w:rPr>
                <w:sz w:val="21"/>
                <w:szCs w:val="21"/>
              </w:rPr>
              <w:t>750 000,00</w:t>
            </w:r>
          </w:p>
        </w:tc>
      </w:tr>
      <w:tr w14:paraId="4E171E57">
        <w:tblPrEx>
          <w:tblCellMar>
            <w:top w:w="0" w:type="dxa"/>
            <w:left w:w="108" w:type="dxa"/>
            <w:bottom w:w="0" w:type="dxa"/>
            <w:right w:w="108" w:type="dxa"/>
          </w:tblCellMar>
        </w:tblPrEx>
        <w:trPr>
          <w:wBefore w:w="0" w:type="auto"/>
          <w:trHeight w:val="189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39F4085">
            <w:pPr>
              <w:rPr>
                <w:sz w:val="21"/>
                <w:szCs w:val="21"/>
              </w:rPr>
            </w:pPr>
            <w:r>
              <w:rPr>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населенных пунктах, рабочих поселках (поселках городского типа)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4A9AE637">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45B9217E">
            <w:pPr>
              <w:jc w:val="center"/>
              <w:rPr>
                <w:sz w:val="21"/>
                <w:szCs w:val="21"/>
              </w:rPr>
            </w:pPr>
            <w:r>
              <w:rPr>
                <w:sz w:val="21"/>
                <w:szCs w:val="21"/>
              </w:rPr>
              <w:t>1003</w:t>
            </w:r>
          </w:p>
        </w:tc>
        <w:tc>
          <w:tcPr>
            <w:tcW w:w="1204" w:type="dxa"/>
            <w:tcBorders>
              <w:top w:val="nil"/>
              <w:left w:val="nil"/>
              <w:bottom w:val="single" w:color="auto" w:sz="4" w:space="0"/>
              <w:right w:val="single" w:color="auto" w:sz="4" w:space="0"/>
            </w:tcBorders>
            <w:shd w:val="clear" w:color="000000" w:fill="FFFFFF"/>
            <w:noWrap w:val="0"/>
            <w:vAlign w:val="center"/>
          </w:tcPr>
          <w:p w14:paraId="1993E41D">
            <w:pPr>
              <w:ind w:left="-38" w:right="-105"/>
              <w:jc w:val="center"/>
              <w:rPr>
                <w:sz w:val="21"/>
                <w:szCs w:val="21"/>
              </w:rPr>
            </w:pPr>
            <w:r>
              <w:rPr>
                <w:sz w:val="21"/>
                <w:szCs w:val="21"/>
              </w:rPr>
              <w:t>27 4 03 71210</w:t>
            </w:r>
          </w:p>
        </w:tc>
        <w:tc>
          <w:tcPr>
            <w:tcW w:w="637" w:type="dxa"/>
            <w:tcBorders>
              <w:top w:val="nil"/>
              <w:left w:val="nil"/>
              <w:bottom w:val="single" w:color="auto" w:sz="4" w:space="0"/>
              <w:right w:val="single" w:color="auto" w:sz="4" w:space="0"/>
            </w:tcBorders>
            <w:shd w:val="clear" w:color="000000" w:fill="FFFFFF"/>
            <w:noWrap w:val="0"/>
            <w:vAlign w:val="center"/>
          </w:tcPr>
          <w:p w14:paraId="748A3227">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236D3055">
            <w:pPr>
              <w:jc w:val="center"/>
              <w:rPr>
                <w:sz w:val="21"/>
                <w:szCs w:val="21"/>
              </w:rPr>
            </w:pPr>
            <w:r>
              <w:rPr>
                <w:sz w:val="21"/>
                <w:szCs w:val="21"/>
              </w:rPr>
              <w:t>298 507,46</w:t>
            </w:r>
          </w:p>
        </w:tc>
        <w:tc>
          <w:tcPr>
            <w:tcW w:w="1599" w:type="dxa"/>
            <w:tcBorders>
              <w:top w:val="nil"/>
              <w:left w:val="nil"/>
              <w:bottom w:val="single" w:color="auto" w:sz="4" w:space="0"/>
              <w:right w:val="single" w:color="auto" w:sz="4" w:space="0"/>
            </w:tcBorders>
            <w:shd w:val="clear" w:color="000000" w:fill="FFFFFF"/>
            <w:noWrap/>
            <w:vAlign w:val="center"/>
          </w:tcPr>
          <w:p w14:paraId="60D14CC8">
            <w:pPr>
              <w:jc w:val="center"/>
              <w:rPr>
                <w:sz w:val="21"/>
                <w:szCs w:val="21"/>
              </w:rPr>
            </w:pPr>
            <w:r>
              <w:rPr>
                <w:sz w:val="21"/>
                <w:szCs w:val="21"/>
              </w:rPr>
              <w:t>298 507,46</w:t>
            </w:r>
          </w:p>
        </w:tc>
      </w:tr>
      <w:tr w14:paraId="57E01460">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5FDC615">
            <w:pPr>
              <w:rPr>
                <w:sz w:val="21"/>
                <w:szCs w:val="21"/>
              </w:rPr>
            </w:pPr>
            <w:r>
              <w:rPr>
                <w:sz w:val="21"/>
                <w:szCs w:val="21"/>
              </w:rPr>
              <w:t>Социальное обеспечение и иные выплаты населению</w:t>
            </w:r>
          </w:p>
        </w:tc>
        <w:tc>
          <w:tcPr>
            <w:tcW w:w="662" w:type="dxa"/>
            <w:tcBorders>
              <w:top w:val="nil"/>
              <w:left w:val="nil"/>
              <w:bottom w:val="single" w:color="auto" w:sz="4" w:space="0"/>
              <w:right w:val="single" w:color="auto" w:sz="4" w:space="0"/>
            </w:tcBorders>
            <w:shd w:val="clear" w:color="000000" w:fill="FFFFFF"/>
            <w:noWrap w:val="0"/>
            <w:vAlign w:val="center"/>
          </w:tcPr>
          <w:p w14:paraId="085AF005">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5AAA7268">
            <w:pPr>
              <w:jc w:val="center"/>
              <w:rPr>
                <w:sz w:val="21"/>
                <w:szCs w:val="21"/>
              </w:rPr>
            </w:pPr>
            <w:r>
              <w:rPr>
                <w:sz w:val="21"/>
                <w:szCs w:val="21"/>
              </w:rPr>
              <w:t>1003</w:t>
            </w:r>
          </w:p>
        </w:tc>
        <w:tc>
          <w:tcPr>
            <w:tcW w:w="1204" w:type="dxa"/>
            <w:tcBorders>
              <w:top w:val="nil"/>
              <w:left w:val="nil"/>
              <w:bottom w:val="single" w:color="auto" w:sz="4" w:space="0"/>
              <w:right w:val="single" w:color="auto" w:sz="4" w:space="0"/>
            </w:tcBorders>
            <w:shd w:val="clear" w:color="000000" w:fill="FFFFFF"/>
            <w:noWrap w:val="0"/>
            <w:vAlign w:val="center"/>
          </w:tcPr>
          <w:p w14:paraId="0D2D3351">
            <w:pPr>
              <w:ind w:left="-38" w:right="-105"/>
              <w:jc w:val="center"/>
              <w:rPr>
                <w:sz w:val="21"/>
                <w:szCs w:val="21"/>
              </w:rPr>
            </w:pPr>
            <w:r>
              <w:rPr>
                <w:sz w:val="21"/>
                <w:szCs w:val="21"/>
              </w:rPr>
              <w:t>27 4 03 71210</w:t>
            </w:r>
          </w:p>
        </w:tc>
        <w:tc>
          <w:tcPr>
            <w:tcW w:w="637" w:type="dxa"/>
            <w:tcBorders>
              <w:top w:val="nil"/>
              <w:left w:val="nil"/>
              <w:bottom w:val="single" w:color="auto" w:sz="4" w:space="0"/>
              <w:right w:val="single" w:color="auto" w:sz="4" w:space="0"/>
            </w:tcBorders>
            <w:shd w:val="clear" w:color="000000" w:fill="FFFFFF"/>
            <w:noWrap w:val="0"/>
            <w:vAlign w:val="center"/>
          </w:tcPr>
          <w:p w14:paraId="19456BC0">
            <w:pPr>
              <w:jc w:val="center"/>
              <w:rPr>
                <w:sz w:val="21"/>
                <w:szCs w:val="21"/>
              </w:rPr>
            </w:pPr>
            <w:r>
              <w:rPr>
                <w:sz w:val="21"/>
                <w:szCs w:val="21"/>
              </w:rPr>
              <w:t>300</w:t>
            </w:r>
          </w:p>
        </w:tc>
        <w:tc>
          <w:tcPr>
            <w:tcW w:w="1780" w:type="dxa"/>
            <w:tcBorders>
              <w:top w:val="nil"/>
              <w:left w:val="nil"/>
              <w:bottom w:val="single" w:color="auto" w:sz="4" w:space="0"/>
              <w:right w:val="single" w:color="auto" w:sz="4" w:space="0"/>
            </w:tcBorders>
            <w:shd w:val="clear" w:color="000000" w:fill="FFFFFF"/>
            <w:noWrap/>
            <w:vAlign w:val="center"/>
          </w:tcPr>
          <w:p w14:paraId="6D050440">
            <w:pPr>
              <w:jc w:val="center"/>
              <w:rPr>
                <w:sz w:val="21"/>
                <w:szCs w:val="21"/>
              </w:rPr>
            </w:pPr>
            <w:r>
              <w:rPr>
                <w:sz w:val="21"/>
                <w:szCs w:val="21"/>
              </w:rPr>
              <w:t>298 507,46</w:t>
            </w:r>
          </w:p>
        </w:tc>
        <w:tc>
          <w:tcPr>
            <w:tcW w:w="1599" w:type="dxa"/>
            <w:tcBorders>
              <w:top w:val="nil"/>
              <w:left w:val="nil"/>
              <w:bottom w:val="single" w:color="auto" w:sz="4" w:space="0"/>
              <w:right w:val="single" w:color="auto" w:sz="4" w:space="0"/>
            </w:tcBorders>
            <w:shd w:val="clear" w:color="000000" w:fill="FFFFFF"/>
            <w:noWrap/>
            <w:vAlign w:val="center"/>
          </w:tcPr>
          <w:p w14:paraId="5D5BF31C">
            <w:pPr>
              <w:jc w:val="center"/>
              <w:rPr>
                <w:sz w:val="21"/>
                <w:szCs w:val="21"/>
              </w:rPr>
            </w:pPr>
            <w:r>
              <w:rPr>
                <w:sz w:val="21"/>
                <w:szCs w:val="21"/>
              </w:rPr>
              <w:t>298 507,46</w:t>
            </w:r>
          </w:p>
        </w:tc>
      </w:tr>
      <w:tr w14:paraId="57A5282B">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4EFCDB7">
            <w:pPr>
              <w:rPr>
                <w:sz w:val="21"/>
                <w:szCs w:val="21"/>
              </w:rPr>
            </w:pPr>
            <w:r>
              <w:rPr>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2A7DBDD1">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3C555C57">
            <w:pPr>
              <w:jc w:val="center"/>
              <w:rPr>
                <w:sz w:val="21"/>
                <w:szCs w:val="21"/>
              </w:rPr>
            </w:pPr>
            <w:r>
              <w:rPr>
                <w:sz w:val="21"/>
                <w:szCs w:val="21"/>
              </w:rPr>
              <w:t>1003</w:t>
            </w:r>
          </w:p>
        </w:tc>
        <w:tc>
          <w:tcPr>
            <w:tcW w:w="1204" w:type="dxa"/>
            <w:tcBorders>
              <w:top w:val="nil"/>
              <w:left w:val="nil"/>
              <w:bottom w:val="single" w:color="auto" w:sz="4" w:space="0"/>
              <w:right w:val="single" w:color="auto" w:sz="4" w:space="0"/>
            </w:tcBorders>
            <w:shd w:val="clear" w:color="000000" w:fill="FFFFFF"/>
            <w:noWrap w:val="0"/>
            <w:vAlign w:val="center"/>
          </w:tcPr>
          <w:p w14:paraId="39B16A4A">
            <w:pPr>
              <w:ind w:left="-38" w:right="-105"/>
              <w:jc w:val="center"/>
              <w:rPr>
                <w:sz w:val="21"/>
                <w:szCs w:val="21"/>
              </w:rPr>
            </w:pPr>
            <w:r>
              <w:rPr>
                <w:sz w:val="21"/>
                <w:szCs w:val="21"/>
              </w:rPr>
              <w:t>27 4 03 71230</w:t>
            </w:r>
          </w:p>
        </w:tc>
        <w:tc>
          <w:tcPr>
            <w:tcW w:w="637" w:type="dxa"/>
            <w:tcBorders>
              <w:top w:val="nil"/>
              <w:left w:val="nil"/>
              <w:bottom w:val="single" w:color="auto" w:sz="4" w:space="0"/>
              <w:right w:val="single" w:color="auto" w:sz="4" w:space="0"/>
            </w:tcBorders>
            <w:shd w:val="clear" w:color="000000" w:fill="FFFFFF"/>
            <w:noWrap w:val="0"/>
            <w:vAlign w:val="center"/>
          </w:tcPr>
          <w:p w14:paraId="0906E36A">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0599D34">
            <w:pPr>
              <w:jc w:val="center"/>
              <w:rPr>
                <w:sz w:val="21"/>
                <w:szCs w:val="21"/>
              </w:rPr>
            </w:pPr>
            <w:r>
              <w:rPr>
                <w:sz w:val="21"/>
                <w:szCs w:val="21"/>
              </w:rPr>
              <w:t>298 507,46</w:t>
            </w:r>
          </w:p>
        </w:tc>
        <w:tc>
          <w:tcPr>
            <w:tcW w:w="1599" w:type="dxa"/>
            <w:tcBorders>
              <w:top w:val="nil"/>
              <w:left w:val="nil"/>
              <w:bottom w:val="single" w:color="auto" w:sz="4" w:space="0"/>
              <w:right w:val="single" w:color="auto" w:sz="4" w:space="0"/>
            </w:tcBorders>
            <w:shd w:val="clear" w:color="000000" w:fill="FFFFFF"/>
            <w:noWrap/>
            <w:vAlign w:val="center"/>
          </w:tcPr>
          <w:p w14:paraId="71176254">
            <w:pPr>
              <w:jc w:val="center"/>
              <w:rPr>
                <w:sz w:val="21"/>
                <w:szCs w:val="21"/>
              </w:rPr>
            </w:pPr>
            <w:r>
              <w:rPr>
                <w:sz w:val="21"/>
                <w:szCs w:val="21"/>
              </w:rPr>
              <w:t>298 507,46</w:t>
            </w:r>
          </w:p>
        </w:tc>
      </w:tr>
      <w:tr w14:paraId="03BFDD31">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3775474">
            <w:pPr>
              <w:rPr>
                <w:sz w:val="21"/>
                <w:szCs w:val="21"/>
              </w:rPr>
            </w:pPr>
            <w:r>
              <w:rPr>
                <w:sz w:val="21"/>
                <w:szCs w:val="21"/>
              </w:rPr>
              <w:t>Социальное обеспечение и иные выплаты населению</w:t>
            </w:r>
          </w:p>
        </w:tc>
        <w:tc>
          <w:tcPr>
            <w:tcW w:w="662" w:type="dxa"/>
            <w:tcBorders>
              <w:top w:val="nil"/>
              <w:left w:val="nil"/>
              <w:bottom w:val="single" w:color="auto" w:sz="4" w:space="0"/>
              <w:right w:val="single" w:color="auto" w:sz="4" w:space="0"/>
            </w:tcBorders>
            <w:shd w:val="clear" w:color="000000" w:fill="FFFFFF"/>
            <w:noWrap w:val="0"/>
            <w:vAlign w:val="center"/>
          </w:tcPr>
          <w:p w14:paraId="3CA6FAA7">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65D4A9AB">
            <w:pPr>
              <w:jc w:val="center"/>
              <w:rPr>
                <w:sz w:val="21"/>
                <w:szCs w:val="21"/>
              </w:rPr>
            </w:pPr>
            <w:r>
              <w:rPr>
                <w:sz w:val="21"/>
                <w:szCs w:val="21"/>
              </w:rPr>
              <w:t>1003</w:t>
            </w:r>
          </w:p>
        </w:tc>
        <w:tc>
          <w:tcPr>
            <w:tcW w:w="1204" w:type="dxa"/>
            <w:tcBorders>
              <w:top w:val="nil"/>
              <w:left w:val="nil"/>
              <w:bottom w:val="single" w:color="auto" w:sz="4" w:space="0"/>
              <w:right w:val="single" w:color="auto" w:sz="4" w:space="0"/>
            </w:tcBorders>
            <w:shd w:val="clear" w:color="000000" w:fill="FFFFFF"/>
            <w:noWrap w:val="0"/>
            <w:vAlign w:val="center"/>
          </w:tcPr>
          <w:p w14:paraId="5D97323D">
            <w:pPr>
              <w:ind w:left="-38" w:right="-105"/>
              <w:jc w:val="center"/>
              <w:rPr>
                <w:sz w:val="21"/>
                <w:szCs w:val="21"/>
              </w:rPr>
            </w:pPr>
            <w:r>
              <w:rPr>
                <w:sz w:val="21"/>
                <w:szCs w:val="21"/>
              </w:rPr>
              <w:t>27 4 03 71230</w:t>
            </w:r>
          </w:p>
        </w:tc>
        <w:tc>
          <w:tcPr>
            <w:tcW w:w="637" w:type="dxa"/>
            <w:tcBorders>
              <w:top w:val="nil"/>
              <w:left w:val="nil"/>
              <w:bottom w:val="single" w:color="auto" w:sz="4" w:space="0"/>
              <w:right w:val="single" w:color="auto" w:sz="4" w:space="0"/>
            </w:tcBorders>
            <w:shd w:val="clear" w:color="000000" w:fill="FFFFFF"/>
            <w:noWrap w:val="0"/>
            <w:vAlign w:val="center"/>
          </w:tcPr>
          <w:p w14:paraId="7450DECE">
            <w:pPr>
              <w:jc w:val="center"/>
              <w:rPr>
                <w:sz w:val="21"/>
                <w:szCs w:val="21"/>
              </w:rPr>
            </w:pPr>
            <w:r>
              <w:rPr>
                <w:sz w:val="21"/>
                <w:szCs w:val="21"/>
              </w:rPr>
              <w:t>300</w:t>
            </w:r>
          </w:p>
        </w:tc>
        <w:tc>
          <w:tcPr>
            <w:tcW w:w="1780" w:type="dxa"/>
            <w:tcBorders>
              <w:top w:val="nil"/>
              <w:left w:val="nil"/>
              <w:bottom w:val="single" w:color="auto" w:sz="4" w:space="0"/>
              <w:right w:val="single" w:color="auto" w:sz="4" w:space="0"/>
            </w:tcBorders>
            <w:shd w:val="clear" w:color="000000" w:fill="FFFFFF"/>
            <w:noWrap/>
            <w:vAlign w:val="center"/>
          </w:tcPr>
          <w:p w14:paraId="51BF0F26">
            <w:pPr>
              <w:jc w:val="center"/>
              <w:rPr>
                <w:sz w:val="21"/>
                <w:szCs w:val="21"/>
              </w:rPr>
            </w:pPr>
            <w:r>
              <w:rPr>
                <w:sz w:val="21"/>
                <w:szCs w:val="21"/>
              </w:rPr>
              <w:t>298 507,46</w:t>
            </w:r>
          </w:p>
        </w:tc>
        <w:tc>
          <w:tcPr>
            <w:tcW w:w="1599" w:type="dxa"/>
            <w:tcBorders>
              <w:top w:val="nil"/>
              <w:left w:val="nil"/>
              <w:bottom w:val="single" w:color="auto" w:sz="4" w:space="0"/>
              <w:right w:val="single" w:color="auto" w:sz="4" w:space="0"/>
            </w:tcBorders>
            <w:shd w:val="clear" w:color="000000" w:fill="FFFFFF"/>
            <w:noWrap/>
            <w:vAlign w:val="center"/>
          </w:tcPr>
          <w:p w14:paraId="3E727DCA">
            <w:pPr>
              <w:jc w:val="center"/>
              <w:rPr>
                <w:sz w:val="21"/>
                <w:szCs w:val="21"/>
              </w:rPr>
            </w:pPr>
            <w:r>
              <w:rPr>
                <w:sz w:val="21"/>
                <w:szCs w:val="21"/>
              </w:rPr>
              <w:t>298 507,46</w:t>
            </w:r>
          </w:p>
        </w:tc>
      </w:tr>
      <w:tr w14:paraId="2BFCA88B">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202811E">
            <w:pPr>
              <w:rPr>
                <w:b/>
                <w:bCs/>
                <w:sz w:val="21"/>
                <w:szCs w:val="21"/>
              </w:rPr>
            </w:pPr>
            <w:r>
              <w:rPr>
                <w:b/>
                <w:bCs/>
                <w:sz w:val="21"/>
                <w:szCs w:val="21"/>
              </w:rPr>
              <w:t>Охрана семьи и детства</w:t>
            </w:r>
          </w:p>
        </w:tc>
        <w:tc>
          <w:tcPr>
            <w:tcW w:w="662" w:type="dxa"/>
            <w:tcBorders>
              <w:top w:val="nil"/>
              <w:left w:val="nil"/>
              <w:bottom w:val="single" w:color="auto" w:sz="4" w:space="0"/>
              <w:right w:val="single" w:color="auto" w:sz="4" w:space="0"/>
            </w:tcBorders>
            <w:shd w:val="clear" w:color="000000" w:fill="FFFFFF"/>
            <w:noWrap w:val="0"/>
            <w:vAlign w:val="center"/>
          </w:tcPr>
          <w:p w14:paraId="537EBA92">
            <w:pPr>
              <w:jc w:val="center"/>
              <w:rPr>
                <w:b/>
                <w:bCs/>
                <w:sz w:val="21"/>
                <w:szCs w:val="21"/>
              </w:rPr>
            </w:pPr>
            <w:r>
              <w:rPr>
                <w:b/>
                <w:bCs/>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7C83E15F">
            <w:pPr>
              <w:jc w:val="center"/>
              <w:rPr>
                <w:b/>
                <w:bCs/>
                <w:sz w:val="21"/>
                <w:szCs w:val="21"/>
              </w:rPr>
            </w:pPr>
            <w:r>
              <w:rPr>
                <w:b/>
                <w:bCs/>
                <w:sz w:val="21"/>
                <w:szCs w:val="21"/>
              </w:rPr>
              <w:t>1004</w:t>
            </w:r>
          </w:p>
        </w:tc>
        <w:tc>
          <w:tcPr>
            <w:tcW w:w="1204" w:type="dxa"/>
            <w:tcBorders>
              <w:top w:val="nil"/>
              <w:left w:val="nil"/>
              <w:bottom w:val="single" w:color="auto" w:sz="4" w:space="0"/>
              <w:right w:val="single" w:color="auto" w:sz="4" w:space="0"/>
            </w:tcBorders>
            <w:shd w:val="clear" w:color="000000" w:fill="FFFFFF"/>
            <w:noWrap w:val="0"/>
            <w:vAlign w:val="center"/>
          </w:tcPr>
          <w:p w14:paraId="0F7C5492">
            <w:pPr>
              <w:ind w:left="-38" w:right="-105"/>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191E1CF6">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43C5A424">
            <w:pPr>
              <w:jc w:val="center"/>
              <w:rPr>
                <w:b/>
                <w:bCs/>
                <w:sz w:val="21"/>
                <w:szCs w:val="21"/>
              </w:rPr>
            </w:pPr>
            <w:r>
              <w:rPr>
                <w:b/>
                <w:bCs/>
                <w:sz w:val="21"/>
                <w:szCs w:val="21"/>
              </w:rPr>
              <w:t>12 531 641,79</w:t>
            </w:r>
          </w:p>
        </w:tc>
        <w:tc>
          <w:tcPr>
            <w:tcW w:w="1599" w:type="dxa"/>
            <w:tcBorders>
              <w:top w:val="nil"/>
              <w:left w:val="nil"/>
              <w:bottom w:val="single" w:color="auto" w:sz="4" w:space="0"/>
              <w:right w:val="single" w:color="auto" w:sz="4" w:space="0"/>
            </w:tcBorders>
            <w:shd w:val="clear" w:color="000000" w:fill="FFFFFF"/>
            <w:noWrap/>
            <w:vAlign w:val="center"/>
          </w:tcPr>
          <w:p w14:paraId="50A286EA">
            <w:pPr>
              <w:jc w:val="center"/>
              <w:rPr>
                <w:b/>
                <w:bCs/>
                <w:sz w:val="21"/>
                <w:szCs w:val="21"/>
              </w:rPr>
            </w:pPr>
            <w:r>
              <w:rPr>
                <w:b/>
                <w:bCs/>
                <w:sz w:val="21"/>
                <w:szCs w:val="21"/>
              </w:rPr>
              <w:t>12 540 199,00</w:t>
            </w:r>
          </w:p>
        </w:tc>
      </w:tr>
      <w:tr w14:paraId="2DA74672">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5391CFD">
            <w:pPr>
              <w:rPr>
                <w:sz w:val="21"/>
                <w:szCs w:val="21"/>
              </w:rPr>
            </w:pPr>
            <w:r>
              <w:rPr>
                <w:sz w:val="21"/>
                <w:szCs w:val="21"/>
              </w:rPr>
              <w:t>Муниципальная программа "Развитие и модернизация образования в городе Димитровграде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63C8EAC7">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173C2A00">
            <w:pPr>
              <w:jc w:val="center"/>
              <w:rPr>
                <w:sz w:val="21"/>
                <w:szCs w:val="21"/>
              </w:rPr>
            </w:pPr>
            <w:r>
              <w:rPr>
                <w:sz w:val="21"/>
                <w:szCs w:val="21"/>
              </w:rPr>
              <w:t>1004</w:t>
            </w:r>
          </w:p>
        </w:tc>
        <w:tc>
          <w:tcPr>
            <w:tcW w:w="1204" w:type="dxa"/>
            <w:tcBorders>
              <w:top w:val="nil"/>
              <w:left w:val="nil"/>
              <w:bottom w:val="single" w:color="auto" w:sz="4" w:space="0"/>
              <w:right w:val="single" w:color="auto" w:sz="4" w:space="0"/>
            </w:tcBorders>
            <w:shd w:val="clear" w:color="000000" w:fill="FFFFFF"/>
            <w:noWrap w:val="0"/>
            <w:vAlign w:val="center"/>
          </w:tcPr>
          <w:p w14:paraId="5B044B2C">
            <w:pPr>
              <w:ind w:left="-38" w:right="-105"/>
              <w:jc w:val="center"/>
              <w:rPr>
                <w:sz w:val="21"/>
                <w:szCs w:val="21"/>
              </w:rPr>
            </w:pPr>
            <w:r>
              <w:rPr>
                <w:sz w:val="21"/>
                <w:szCs w:val="21"/>
              </w:rPr>
              <w:t>27 0 00 00000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5F323021">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1BCB469A">
            <w:pPr>
              <w:jc w:val="center"/>
              <w:rPr>
                <w:sz w:val="21"/>
                <w:szCs w:val="21"/>
              </w:rPr>
            </w:pPr>
            <w:r>
              <w:rPr>
                <w:sz w:val="21"/>
                <w:szCs w:val="21"/>
              </w:rPr>
              <w:t>12 531 641,79</w:t>
            </w:r>
          </w:p>
        </w:tc>
        <w:tc>
          <w:tcPr>
            <w:tcW w:w="1599" w:type="dxa"/>
            <w:tcBorders>
              <w:top w:val="nil"/>
              <w:left w:val="nil"/>
              <w:bottom w:val="single" w:color="auto" w:sz="4" w:space="0"/>
              <w:right w:val="single" w:color="auto" w:sz="4" w:space="0"/>
            </w:tcBorders>
            <w:shd w:val="clear" w:color="000000" w:fill="FFFFFF"/>
            <w:noWrap/>
            <w:vAlign w:val="center"/>
          </w:tcPr>
          <w:p w14:paraId="3C45D388">
            <w:pPr>
              <w:jc w:val="center"/>
              <w:rPr>
                <w:sz w:val="21"/>
                <w:szCs w:val="21"/>
              </w:rPr>
            </w:pPr>
            <w:r>
              <w:rPr>
                <w:sz w:val="21"/>
                <w:szCs w:val="21"/>
              </w:rPr>
              <w:t>12 540 199,00</w:t>
            </w:r>
          </w:p>
        </w:tc>
      </w:tr>
      <w:tr w14:paraId="7B70A17A">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035BBE3">
            <w:pPr>
              <w:rPr>
                <w:sz w:val="21"/>
                <w:szCs w:val="21"/>
              </w:rPr>
            </w:pPr>
            <w:r>
              <w:rPr>
                <w:sz w:val="21"/>
                <w:szCs w:val="21"/>
              </w:rPr>
              <w:t>Комплексы процессных мероприятий</w:t>
            </w:r>
          </w:p>
        </w:tc>
        <w:tc>
          <w:tcPr>
            <w:tcW w:w="662" w:type="dxa"/>
            <w:tcBorders>
              <w:top w:val="nil"/>
              <w:left w:val="nil"/>
              <w:bottom w:val="single" w:color="auto" w:sz="4" w:space="0"/>
              <w:right w:val="single" w:color="auto" w:sz="4" w:space="0"/>
            </w:tcBorders>
            <w:shd w:val="clear" w:color="000000" w:fill="FFFFFF"/>
            <w:noWrap w:val="0"/>
            <w:vAlign w:val="center"/>
          </w:tcPr>
          <w:p w14:paraId="48BF3B64">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38504514">
            <w:pPr>
              <w:jc w:val="center"/>
              <w:rPr>
                <w:sz w:val="21"/>
                <w:szCs w:val="21"/>
              </w:rPr>
            </w:pPr>
            <w:r>
              <w:rPr>
                <w:sz w:val="21"/>
                <w:szCs w:val="21"/>
              </w:rPr>
              <w:t>1004</w:t>
            </w:r>
          </w:p>
        </w:tc>
        <w:tc>
          <w:tcPr>
            <w:tcW w:w="1204" w:type="dxa"/>
            <w:tcBorders>
              <w:top w:val="nil"/>
              <w:left w:val="nil"/>
              <w:bottom w:val="single" w:color="auto" w:sz="4" w:space="0"/>
              <w:right w:val="single" w:color="auto" w:sz="4" w:space="0"/>
            </w:tcBorders>
            <w:shd w:val="clear" w:color="000000" w:fill="FFFFFF"/>
            <w:noWrap w:val="0"/>
            <w:vAlign w:val="center"/>
          </w:tcPr>
          <w:p w14:paraId="1DDE4970">
            <w:pPr>
              <w:ind w:left="-38" w:right="-105"/>
              <w:jc w:val="center"/>
              <w:rPr>
                <w:sz w:val="21"/>
                <w:szCs w:val="21"/>
              </w:rPr>
            </w:pPr>
            <w:r>
              <w:rPr>
                <w:sz w:val="21"/>
                <w:szCs w:val="21"/>
              </w:rPr>
              <w:t>27 4 00 00000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579AEDD7">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6FB07255">
            <w:pPr>
              <w:jc w:val="center"/>
              <w:rPr>
                <w:sz w:val="21"/>
                <w:szCs w:val="21"/>
              </w:rPr>
            </w:pPr>
            <w:r>
              <w:rPr>
                <w:sz w:val="21"/>
                <w:szCs w:val="21"/>
              </w:rPr>
              <w:t>12 531 641,79</w:t>
            </w:r>
          </w:p>
        </w:tc>
        <w:tc>
          <w:tcPr>
            <w:tcW w:w="1599" w:type="dxa"/>
            <w:tcBorders>
              <w:top w:val="nil"/>
              <w:left w:val="nil"/>
              <w:bottom w:val="single" w:color="auto" w:sz="4" w:space="0"/>
              <w:right w:val="single" w:color="auto" w:sz="4" w:space="0"/>
            </w:tcBorders>
            <w:shd w:val="clear" w:color="000000" w:fill="FFFFFF"/>
            <w:noWrap/>
            <w:vAlign w:val="center"/>
          </w:tcPr>
          <w:p w14:paraId="29A8C6C0">
            <w:pPr>
              <w:jc w:val="center"/>
              <w:rPr>
                <w:sz w:val="21"/>
                <w:szCs w:val="21"/>
              </w:rPr>
            </w:pPr>
            <w:r>
              <w:rPr>
                <w:sz w:val="21"/>
                <w:szCs w:val="21"/>
              </w:rPr>
              <w:t>12 540 199,00</w:t>
            </w:r>
          </w:p>
        </w:tc>
      </w:tr>
      <w:tr w14:paraId="2D594F04">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2866335">
            <w:pPr>
              <w:rPr>
                <w:sz w:val="21"/>
                <w:szCs w:val="21"/>
              </w:rPr>
            </w:pPr>
            <w:r>
              <w:rPr>
                <w:sz w:val="21"/>
                <w:szCs w:val="21"/>
              </w:rPr>
              <w:t>Комплекс процессных мероприятий «Оказание социальной поддержки»</w:t>
            </w:r>
          </w:p>
        </w:tc>
        <w:tc>
          <w:tcPr>
            <w:tcW w:w="662" w:type="dxa"/>
            <w:tcBorders>
              <w:top w:val="nil"/>
              <w:left w:val="nil"/>
              <w:bottom w:val="single" w:color="auto" w:sz="4" w:space="0"/>
              <w:right w:val="single" w:color="auto" w:sz="4" w:space="0"/>
            </w:tcBorders>
            <w:shd w:val="clear" w:color="000000" w:fill="FFFFFF"/>
            <w:noWrap w:val="0"/>
            <w:vAlign w:val="center"/>
          </w:tcPr>
          <w:p w14:paraId="39377580">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28778985">
            <w:pPr>
              <w:jc w:val="center"/>
              <w:rPr>
                <w:sz w:val="21"/>
                <w:szCs w:val="21"/>
              </w:rPr>
            </w:pPr>
            <w:r>
              <w:rPr>
                <w:sz w:val="21"/>
                <w:szCs w:val="21"/>
              </w:rPr>
              <w:t>1004</w:t>
            </w:r>
          </w:p>
        </w:tc>
        <w:tc>
          <w:tcPr>
            <w:tcW w:w="1204" w:type="dxa"/>
            <w:tcBorders>
              <w:top w:val="nil"/>
              <w:left w:val="nil"/>
              <w:bottom w:val="single" w:color="auto" w:sz="4" w:space="0"/>
              <w:right w:val="single" w:color="auto" w:sz="4" w:space="0"/>
            </w:tcBorders>
            <w:shd w:val="clear" w:color="000000" w:fill="FFFFFF"/>
            <w:noWrap w:val="0"/>
            <w:vAlign w:val="center"/>
          </w:tcPr>
          <w:p w14:paraId="438FDE60">
            <w:pPr>
              <w:ind w:left="-38" w:right="-105"/>
              <w:jc w:val="center"/>
              <w:rPr>
                <w:sz w:val="21"/>
                <w:szCs w:val="21"/>
              </w:rPr>
            </w:pPr>
            <w:r>
              <w:rPr>
                <w:sz w:val="21"/>
                <w:szCs w:val="21"/>
              </w:rPr>
              <w:t>27 4 03 00000</w:t>
            </w:r>
          </w:p>
        </w:tc>
        <w:tc>
          <w:tcPr>
            <w:tcW w:w="637" w:type="dxa"/>
            <w:tcBorders>
              <w:top w:val="nil"/>
              <w:left w:val="nil"/>
              <w:bottom w:val="single" w:color="auto" w:sz="4" w:space="0"/>
              <w:right w:val="single" w:color="auto" w:sz="4" w:space="0"/>
            </w:tcBorders>
            <w:shd w:val="clear" w:color="000000" w:fill="FFFFFF"/>
            <w:noWrap w:val="0"/>
            <w:vAlign w:val="center"/>
          </w:tcPr>
          <w:p w14:paraId="609EBFFF">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2CE9BD5F">
            <w:pPr>
              <w:jc w:val="center"/>
              <w:rPr>
                <w:sz w:val="21"/>
                <w:szCs w:val="21"/>
              </w:rPr>
            </w:pPr>
            <w:r>
              <w:rPr>
                <w:sz w:val="21"/>
                <w:szCs w:val="21"/>
              </w:rPr>
              <w:t>12 531 641,79</w:t>
            </w:r>
          </w:p>
        </w:tc>
        <w:tc>
          <w:tcPr>
            <w:tcW w:w="1599" w:type="dxa"/>
            <w:tcBorders>
              <w:top w:val="nil"/>
              <w:left w:val="nil"/>
              <w:bottom w:val="single" w:color="auto" w:sz="4" w:space="0"/>
              <w:right w:val="single" w:color="auto" w:sz="4" w:space="0"/>
            </w:tcBorders>
            <w:shd w:val="clear" w:color="000000" w:fill="FFFFFF"/>
            <w:noWrap/>
            <w:vAlign w:val="center"/>
          </w:tcPr>
          <w:p w14:paraId="16984597">
            <w:pPr>
              <w:jc w:val="center"/>
              <w:rPr>
                <w:sz w:val="21"/>
                <w:szCs w:val="21"/>
              </w:rPr>
            </w:pPr>
            <w:r>
              <w:rPr>
                <w:sz w:val="21"/>
                <w:szCs w:val="21"/>
              </w:rPr>
              <w:t>12 540 199,00</w:t>
            </w:r>
          </w:p>
        </w:tc>
      </w:tr>
      <w:tr w14:paraId="6DE372E8">
        <w:tblPrEx>
          <w:tblCellMar>
            <w:top w:w="0" w:type="dxa"/>
            <w:left w:w="108" w:type="dxa"/>
            <w:bottom w:w="0" w:type="dxa"/>
            <w:right w:w="108" w:type="dxa"/>
          </w:tblCellMar>
        </w:tblPrEx>
        <w:trPr>
          <w:wBefore w:w="0" w:type="auto"/>
          <w:trHeight w:val="162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5800FF1">
            <w:pPr>
              <w:rPr>
                <w:sz w:val="21"/>
                <w:szCs w:val="21"/>
              </w:rPr>
            </w:pPr>
            <w:r>
              <w:rPr>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662" w:type="dxa"/>
            <w:tcBorders>
              <w:top w:val="nil"/>
              <w:left w:val="nil"/>
              <w:bottom w:val="single" w:color="auto" w:sz="4" w:space="0"/>
              <w:right w:val="single" w:color="auto" w:sz="4" w:space="0"/>
            </w:tcBorders>
            <w:shd w:val="clear" w:color="000000" w:fill="FFFFFF"/>
            <w:noWrap w:val="0"/>
            <w:vAlign w:val="center"/>
          </w:tcPr>
          <w:p w14:paraId="7FB3F20C">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27211924">
            <w:pPr>
              <w:jc w:val="center"/>
              <w:rPr>
                <w:sz w:val="21"/>
                <w:szCs w:val="21"/>
              </w:rPr>
            </w:pPr>
            <w:r>
              <w:rPr>
                <w:sz w:val="21"/>
                <w:szCs w:val="21"/>
              </w:rPr>
              <w:t>1004</w:t>
            </w:r>
          </w:p>
        </w:tc>
        <w:tc>
          <w:tcPr>
            <w:tcW w:w="1204" w:type="dxa"/>
            <w:tcBorders>
              <w:top w:val="nil"/>
              <w:left w:val="nil"/>
              <w:bottom w:val="single" w:color="auto" w:sz="4" w:space="0"/>
              <w:right w:val="single" w:color="auto" w:sz="4" w:space="0"/>
            </w:tcBorders>
            <w:shd w:val="clear" w:color="000000" w:fill="FFFFFF"/>
            <w:noWrap w:val="0"/>
            <w:vAlign w:val="center"/>
          </w:tcPr>
          <w:p w14:paraId="1DF12DBC">
            <w:pPr>
              <w:ind w:left="-38" w:right="-105"/>
              <w:jc w:val="center"/>
              <w:rPr>
                <w:sz w:val="21"/>
                <w:szCs w:val="21"/>
              </w:rPr>
            </w:pPr>
            <w:r>
              <w:rPr>
                <w:sz w:val="21"/>
                <w:szCs w:val="21"/>
              </w:rPr>
              <w:t>27 4 03 71220</w:t>
            </w:r>
          </w:p>
        </w:tc>
        <w:tc>
          <w:tcPr>
            <w:tcW w:w="637" w:type="dxa"/>
            <w:tcBorders>
              <w:top w:val="nil"/>
              <w:left w:val="nil"/>
              <w:bottom w:val="single" w:color="auto" w:sz="4" w:space="0"/>
              <w:right w:val="single" w:color="auto" w:sz="4" w:space="0"/>
            </w:tcBorders>
            <w:shd w:val="clear" w:color="000000" w:fill="FFFFFF"/>
            <w:noWrap w:val="0"/>
            <w:vAlign w:val="center"/>
          </w:tcPr>
          <w:p w14:paraId="67FE3D1A">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2647F0EE">
            <w:pPr>
              <w:jc w:val="center"/>
              <w:rPr>
                <w:sz w:val="21"/>
                <w:szCs w:val="21"/>
              </w:rPr>
            </w:pPr>
            <w:r>
              <w:rPr>
                <w:sz w:val="21"/>
                <w:szCs w:val="21"/>
              </w:rPr>
              <w:t>12 531 641,79</w:t>
            </w:r>
          </w:p>
        </w:tc>
        <w:tc>
          <w:tcPr>
            <w:tcW w:w="1599" w:type="dxa"/>
            <w:tcBorders>
              <w:top w:val="nil"/>
              <w:left w:val="nil"/>
              <w:bottom w:val="single" w:color="auto" w:sz="4" w:space="0"/>
              <w:right w:val="single" w:color="auto" w:sz="4" w:space="0"/>
            </w:tcBorders>
            <w:shd w:val="clear" w:color="000000" w:fill="FFFFFF"/>
            <w:noWrap/>
            <w:vAlign w:val="center"/>
          </w:tcPr>
          <w:p w14:paraId="3F1448BB">
            <w:pPr>
              <w:jc w:val="center"/>
              <w:rPr>
                <w:sz w:val="21"/>
                <w:szCs w:val="21"/>
              </w:rPr>
            </w:pPr>
            <w:r>
              <w:rPr>
                <w:sz w:val="21"/>
                <w:szCs w:val="21"/>
              </w:rPr>
              <w:t>12 540 199,00</w:t>
            </w:r>
          </w:p>
        </w:tc>
      </w:tr>
      <w:tr w14:paraId="65ADFE61">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B86179A">
            <w:pPr>
              <w:rPr>
                <w:sz w:val="21"/>
                <w:szCs w:val="21"/>
              </w:rPr>
            </w:pPr>
            <w:r>
              <w:rPr>
                <w:sz w:val="21"/>
                <w:szCs w:val="21"/>
              </w:rPr>
              <w:t>Социальное обеспечение и иные выплаты населению</w:t>
            </w:r>
          </w:p>
        </w:tc>
        <w:tc>
          <w:tcPr>
            <w:tcW w:w="662" w:type="dxa"/>
            <w:tcBorders>
              <w:top w:val="nil"/>
              <w:left w:val="nil"/>
              <w:bottom w:val="single" w:color="auto" w:sz="4" w:space="0"/>
              <w:right w:val="single" w:color="auto" w:sz="4" w:space="0"/>
            </w:tcBorders>
            <w:shd w:val="clear" w:color="000000" w:fill="FFFFFF"/>
            <w:noWrap w:val="0"/>
            <w:vAlign w:val="center"/>
          </w:tcPr>
          <w:p w14:paraId="2905EE40">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06255F6A">
            <w:pPr>
              <w:jc w:val="center"/>
              <w:rPr>
                <w:sz w:val="21"/>
                <w:szCs w:val="21"/>
              </w:rPr>
            </w:pPr>
            <w:r>
              <w:rPr>
                <w:sz w:val="21"/>
                <w:szCs w:val="21"/>
              </w:rPr>
              <w:t>1004</w:t>
            </w:r>
          </w:p>
        </w:tc>
        <w:tc>
          <w:tcPr>
            <w:tcW w:w="1204" w:type="dxa"/>
            <w:tcBorders>
              <w:top w:val="nil"/>
              <w:left w:val="nil"/>
              <w:bottom w:val="single" w:color="auto" w:sz="4" w:space="0"/>
              <w:right w:val="single" w:color="auto" w:sz="4" w:space="0"/>
            </w:tcBorders>
            <w:shd w:val="clear" w:color="000000" w:fill="FFFFFF"/>
            <w:noWrap w:val="0"/>
            <w:vAlign w:val="center"/>
          </w:tcPr>
          <w:p w14:paraId="174963FD">
            <w:pPr>
              <w:ind w:left="-38" w:right="-105"/>
              <w:jc w:val="center"/>
              <w:rPr>
                <w:sz w:val="21"/>
                <w:szCs w:val="21"/>
              </w:rPr>
            </w:pPr>
            <w:r>
              <w:rPr>
                <w:sz w:val="21"/>
                <w:szCs w:val="21"/>
              </w:rPr>
              <w:t>27 4 03 71220</w:t>
            </w:r>
          </w:p>
        </w:tc>
        <w:tc>
          <w:tcPr>
            <w:tcW w:w="637" w:type="dxa"/>
            <w:tcBorders>
              <w:top w:val="nil"/>
              <w:left w:val="nil"/>
              <w:bottom w:val="single" w:color="auto" w:sz="4" w:space="0"/>
              <w:right w:val="single" w:color="auto" w:sz="4" w:space="0"/>
            </w:tcBorders>
            <w:shd w:val="clear" w:color="000000" w:fill="FFFFFF"/>
            <w:noWrap w:val="0"/>
            <w:vAlign w:val="center"/>
          </w:tcPr>
          <w:p w14:paraId="570AD241">
            <w:pPr>
              <w:jc w:val="center"/>
              <w:rPr>
                <w:sz w:val="21"/>
                <w:szCs w:val="21"/>
              </w:rPr>
            </w:pPr>
            <w:r>
              <w:rPr>
                <w:sz w:val="21"/>
                <w:szCs w:val="21"/>
              </w:rPr>
              <w:t>300</w:t>
            </w:r>
          </w:p>
        </w:tc>
        <w:tc>
          <w:tcPr>
            <w:tcW w:w="1780" w:type="dxa"/>
            <w:tcBorders>
              <w:top w:val="nil"/>
              <w:left w:val="nil"/>
              <w:bottom w:val="single" w:color="auto" w:sz="4" w:space="0"/>
              <w:right w:val="single" w:color="auto" w:sz="4" w:space="0"/>
            </w:tcBorders>
            <w:shd w:val="clear" w:color="000000" w:fill="FFFFFF"/>
            <w:noWrap/>
            <w:vAlign w:val="center"/>
          </w:tcPr>
          <w:p w14:paraId="58FDE5A8">
            <w:pPr>
              <w:jc w:val="center"/>
              <w:rPr>
                <w:sz w:val="21"/>
                <w:szCs w:val="21"/>
              </w:rPr>
            </w:pPr>
            <w:r>
              <w:rPr>
                <w:sz w:val="21"/>
                <w:szCs w:val="21"/>
              </w:rPr>
              <w:t>601 671,79</w:t>
            </w:r>
          </w:p>
        </w:tc>
        <w:tc>
          <w:tcPr>
            <w:tcW w:w="1599" w:type="dxa"/>
            <w:tcBorders>
              <w:top w:val="nil"/>
              <w:left w:val="nil"/>
              <w:bottom w:val="single" w:color="auto" w:sz="4" w:space="0"/>
              <w:right w:val="single" w:color="auto" w:sz="4" w:space="0"/>
            </w:tcBorders>
            <w:shd w:val="clear" w:color="000000" w:fill="FFFFFF"/>
            <w:noWrap/>
            <w:vAlign w:val="center"/>
          </w:tcPr>
          <w:p w14:paraId="72E7EA6F">
            <w:pPr>
              <w:jc w:val="center"/>
              <w:rPr>
                <w:sz w:val="21"/>
                <w:szCs w:val="21"/>
              </w:rPr>
            </w:pPr>
            <w:r>
              <w:rPr>
                <w:sz w:val="21"/>
                <w:szCs w:val="21"/>
              </w:rPr>
              <w:t>610 229,00</w:t>
            </w:r>
          </w:p>
        </w:tc>
      </w:tr>
      <w:tr w14:paraId="355FF194">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2488F71">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color="auto" w:sz="4" w:space="0"/>
              <w:right w:val="single" w:color="auto" w:sz="4" w:space="0"/>
            </w:tcBorders>
            <w:shd w:val="clear" w:color="000000" w:fill="FFFFFF"/>
            <w:noWrap w:val="0"/>
            <w:vAlign w:val="center"/>
          </w:tcPr>
          <w:p w14:paraId="3529C6C0">
            <w:pPr>
              <w:jc w:val="center"/>
              <w:rPr>
                <w:sz w:val="21"/>
                <w:szCs w:val="21"/>
              </w:rPr>
            </w:pPr>
            <w:r>
              <w:rPr>
                <w:sz w:val="21"/>
                <w:szCs w:val="21"/>
              </w:rPr>
              <w:t>450</w:t>
            </w:r>
          </w:p>
        </w:tc>
        <w:tc>
          <w:tcPr>
            <w:tcW w:w="638" w:type="dxa"/>
            <w:tcBorders>
              <w:top w:val="nil"/>
              <w:left w:val="nil"/>
              <w:bottom w:val="single" w:color="auto" w:sz="4" w:space="0"/>
              <w:right w:val="single" w:color="auto" w:sz="4" w:space="0"/>
            </w:tcBorders>
            <w:shd w:val="clear" w:color="000000" w:fill="FFFFFF"/>
            <w:noWrap w:val="0"/>
            <w:vAlign w:val="center"/>
          </w:tcPr>
          <w:p w14:paraId="3380176F">
            <w:pPr>
              <w:jc w:val="center"/>
              <w:rPr>
                <w:sz w:val="21"/>
                <w:szCs w:val="21"/>
              </w:rPr>
            </w:pPr>
            <w:r>
              <w:rPr>
                <w:sz w:val="21"/>
                <w:szCs w:val="21"/>
              </w:rPr>
              <w:t>1004</w:t>
            </w:r>
          </w:p>
        </w:tc>
        <w:tc>
          <w:tcPr>
            <w:tcW w:w="1204" w:type="dxa"/>
            <w:tcBorders>
              <w:top w:val="nil"/>
              <w:left w:val="nil"/>
              <w:bottom w:val="single" w:color="auto" w:sz="4" w:space="0"/>
              <w:right w:val="single" w:color="auto" w:sz="4" w:space="0"/>
            </w:tcBorders>
            <w:shd w:val="clear" w:color="000000" w:fill="FFFFFF"/>
            <w:noWrap w:val="0"/>
            <w:vAlign w:val="center"/>
          </w:tcPr>
          <w:p w14:paraId="0DBBC655">
            <w:pPr>
              <w:ind w:left="-38" w:right="-105"/>
              <w:jc w:val="center"/>
              <w:rPr>
                <w:sz w:val="21"/>
                <w:szCs w:val="21"/>
              </w:rPr>
            </w:pPr>
            <w:r>
              <w:rPr>
                <w:sz w:val="21"/>
                <w:szCs w:val="21"/>
              </w:rPr>
              <w:t>27 4 03 71220</w:t>
            </w:r>
          </w:p>
        </w:tc>
        <w:tc>
          <w:tcPr>
            <w:tcW w:w="637" w:type="dxa"/>
            <w:tcBorders>
              <w:top w:val="nil"/>
              <w:left w:val="nil"/>
              <w:bottom w:val="single" w:color="auto" w:sz="4" w:space="0"/>
              <w:right w:val="single" w:color="auto" w:sz="4" w:space="0"/>
            </w:tcBorders>
            <w:shd w:val="clear" w:color="000000" w:fill="FFFFFF"/>
            <w:noWrap w:val="0"/>
            <w:vAlign w:val="center"/>
          </w:tcPr>
          <w:p w14:paraId="56983161">
            <w:pPr>
              <w:jc w:val="center"/>
              <w:rPr>
                <w:sz w:val="21"/>
                <w:szCs w:val="21"/>
              </w:rPr>
            </w:pPr>
            <w:r>
              <w:rPr>
                <w:sz w:val="21"/>
                <w:szCs w:val="21"/>
              </w:rPr>
              <w:t>600</w:t>
            </w:r>
          </w:p>
        </w:tc>
        <w:tc>
          <w:tcPr>
            <w:tcW w:w="1780" w:type="dxa"/>
            <w:tcBorders>
              <w:top w:val="nil"/>
              <w:left w:val="nil"/>
              <w:bottom w:val="single" w:color="auto" w:sz="4" w:space="0"/>
              <w:right w:val="single" w:color="auto" w:sz="4" w:space="0"/>
            </w:tcBorders>
            <w:shd w:val="clear" w:color="000000" w:fill="FFFFFF"/>
            <w:noWrap/>
            <w:vAlign w:val="center"/>
          </w:tcPr>
          <w:p w14:paraId="55DA530D">
            <w:pPr>
              <w:jc w:val="center"/>
              <w:rPr>
                <w:sz w:val="21"/>
                <w:szCs w:val="21"/>
              </w:rPr>
            </w:pPr>
            <w:r>
              <w:rPr>
                <w:sz w:val="21"/>
                <w:szCs w:val="21"/>
              </w:rPr>
              <w:t>11 929 970,00</w:t>
            </w:r>
          </w:p>
        </w:tc>
        <w:tc>
          <w:tcPr>
            <w:tcW w:w="1599" w:type="dxa"/>
            <w:tcBorders>
              <w:top w:val="nil"/>
              <w:left w:val="nil"/>
              <w:bottom w:val="single" w:color="auto" w:sz="4" w:space="0"/>
              <w:right w:val="single" w:color="auto" w:sz="4" w:space="0"/>
            </w:tcBorders>
            <w:shd w:val="clear" w:color="000000" w:fill="FFFFFF"/>
            <w:noWrap/>
            <w:vAlign w:val="center"/>
          </w:tcPr>
          <w:p w14:paraId="4AA3EFE7">
            <w:pPr>
              <w:jc w:val="center"/>
              <w:rPr>
                <w:sz w:val="21"/>
                <w:szCs w:val="21"/>
              </w:rPr>
            </w:pPr>
            <w:r>
              <w:rPr>
                <w:sz w:val="21"/>
                <w:szCs w:val="21"/>
              </w:rPr>
              <w:t>11 929 970,00</w:t>
            </w:r>
          </w:p>
        </w:tc>
      </w:tr>
      <w:tr w14:paraId="2F64C9F5">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FE56AF3">
            <w:pPr>
              <w:rPr>
                <w:b/>
                <w:bCs/>
                <w:sz w:val="21"/>
                <w:szCs w:val="21"/>
              </w:rPr>
            </w:pPr>
            <w:r>
              <w:rPr>
                <w:b/>
                <w:bCs/>
                <w:sz w:val="21"/>
                <w:szCs w:val="21"/>
              </w:rPr>
              <w:t>КОМИТЕТ ПО ФИЗИЧЕСКОЙ КУЛЬТУРЕ И СПОРТУ АДМИНИСТРАЦИИ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7FE733CC">
            <w:pPr>
              <w:jc w:val="center"/>
              <w:rPr>
                <w:b/>
                <w:bCs/>
                <w:sz w:val="21"/>
                <w:szCs w:val="21"/>
              </w:rPr>
            </w:pPr>
            <w:r>
              <w:rPr>
                <w:b/>
                <w:bCs/>
                <w:sz w:val="21"/>
                <w:szCs w:val="21"/>
              </w:rPr>
              <w:t>451</w:t>
            </w:r>
          </w:p>
        </w:tc>
        <w:tc>
          <w:tcPr>
            <w:tcW w:w="638" w:type="dxa"/>
            <w:tcBorders>
              <w:top w:val="nil"/>
              <w:left w:val="nil"/>
              <w:bottom w:val="single" w:color="auto" w:sz="4" w:space="0"/>
              <w:right w:val="single" w:color="auto" w:sz="4" w:space="0"/>
            </w:tcBorders>
            <w:shd w:val="clear" w:color="000000" w:fill="FFFFFF"/>
            <w:noWrap w:val="0"/>
            <w:vAlign w:val="center"/>
          </w:tcPr>
          <w:p w14:paraId="057B5B08">
            <w:pPr>
              <w:jc w:val="center"/>
              <w:rPr>
                <w:b/>
                <w:bCs/>
                <w:sz w:val="21"/>
                <w:szCs w:val="21"/>
              </w:rPr>
            </w:pPr>
            <w:r>
              <w:rPr>
                <w:b/>
                <w:bCs/>
                <w:sz w:val="21"/>
                <w:szCs w:val="21"/>
              </w:rPr>
              <w:t> </w:t>
            </w:r>
          </w:p>
        </w:tc>
        <w:tc>
          <w:tcPr>
            <w:tcW w:w="1204" w:type="dxa"/>
            <w:tcBorders>
              <w:top w:val="nil"/>
              <w:left w:val="nil"/>
              <w:bottom w:val="single" w:color="auto" w:sz="4" w:space="0"/>
              <w:right w:val="single" w:color="auto" w:sz="4" w:space="0"/>
            </w:tcBorders>
            <w:shd w:val="clear" w:color="000000" w:fill="FFFFFF"/>
            <w:noWrap w:val="0"/>
            <w:vAlign w:val="center"/>
          </w:tcPr>
          <w:p w14:paraId="2778ECB8">
            <w:pPr>
              <w:ind w:left="-38" w:right="-105"/>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05C460F3">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66AB6B46">
            <w:pPr>
              <w:jc w:val="center"/>
              <w:rPr>
                <w:b/>
                <w:bCs/>
                <w:sz w:val="21"/>
                <w:szCs w:val="21"/>
              </w:rPr>
            </w:pPr>
            <w:r>
              <w:rPr>
                <w:b/>
                <w:bCs/>
                <w:sz w:val="21"/>
                <w:szCs w:val="21"/>
              </w:rPr>
              <w:t>150 950 254,68</w:t>
            </w:r>
          </w:p>
        </w:tc>
        <w:tc>
          <w:tcPr>
            <w:tcW w:w="1599" w:type="dxa"/>
            <w:tcBorders>
              <w:top w:val="nil"/>
              <w:left w:val="nil"/>
              <w:bottom w:val="single" w:color="auto" w:sz="4" w:space="0"/>
              <w:right w:val="single" w:color="auto" w:sz="4" w:space="0"/>
            </w:tcBorders>
            <w:shd w:val="clear" w:color="000000" w:fill="FFFFFF"/>
            <w:noWrap/>
            <w:vAlign w:val="center"/>
          </w:tcPr>
          <w:p w14:paraId="034B641A">
            <w:pPr>
              <w:jc w:val="center"/>
              <w:rPr>
                <w:b/>
                <w:bCs/>
                <w:sz w:val="21"/>
                <w:szCs w:val="21"/>
              </w:rPr>
            </w:pPr>
            <w:r>
              <w:rPr>
                <w:b/>
                <w:bCs/>
                <w:sz w:val="21"/>
                <w:szCs w:val="21"/>
              </w:rPr>
              <w:t>155 950 254,68</w:t>
            </w:r>
          </w:p>
        </w:tc>
      </w:tr>
      <w:tr w14:paraId="7B187220">
        <w:tblPrEx>
          <w:tblCellMar>
            <w:top w:w="0" w:type="dxa"/>
            <w:left w:w="108" w:type="dxa"/>
            <w:bottom w:w="0" w:type="dxa"/>
            <w:right w:w="108" w:type="dxa"/>
          </w:tblCellMar>
        </w:tblPrEx>
        <w:trPr>
          <w:wBefore w:w="0" w:type="auto"/>
          <w:trHeight w:val="285"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6D30A3F">
            <w:pPr>
              <w:rPr>
                <w:b/>
                <w:bCs/>
                <w:sz w:val="21"/>
                <w:szCs w:val="21"/>
              </w:rPr>
            </w:pPr>
            <w:r>
              <w:rPr>
                <w:b/>
                <w:bCs/>
                <w:sz w:val="21"/>
                <w:szCs w:val="21"/>
              </w:rPr>
              <w:t>СОЦИАЛЬНАЯ ПОЛИТИКА</w:t>
            </w:r>
          </w:p>
        </w:tc>
        <w:tc>
          <w:tcPr>
            <w:tcW w:w="662" w:type="dxa"/>
            <w:tcBorders>
              <w:top w:val="nil"/>
              <w:left w:val="nil"/>
              <w:bottom w:val="single" w:color="auto" w:sz="4" w:space="0"/>
              <w:right w:val="single" w:color="auto" w:sz="4" w:space="0"/>
            </w:tcBorders>
            <w:shd w:val="clear" w:color="000000" w:fill="FFFFFF"/>
            <w:noWrap w:val="0"/>
            <w:vAlign w:val="center"/>
          </w:tcPr>
          <w:p w14:paraId="3305F958">
            <w:pPr>
              <w:jc w:val="center"/>
              <w:rPr>
                <w:b/>
                <w:bCs/>
                <w:sz w:val="21"/>
                <w:szCs w:val="21"/>
              </w:rPr>
            </w:pPr>
            <w:r>
              <w:rPr>
                <w:b/>
                <w:bCs/>
                <w:sz w:val="21"/>
                <w:szCs w:val="21"/>
              </w:rPr>
              <w:t>451</w:t>
            </w:r>
          </w:p>
        </w:tc>
        <w:tc>
          <w:tcPr>
            <w:tcW w:w="638" w:type="dxa"/>
            <w:tcBorders>
              <w:top w:val="nil"/>
              <w:left w:val="nil"/>
              <w:bottom w:val="single" w:color="auto" w:sz="4" w:space="0"/>
              <w:right w:val="single" w:color="auto" w:sz="4" w:space="0"/>
            </w:tcBorders>
            <w:shd w:val="clear" w:color="000000" w:fill="FFFFFF"/>
            <w:noWrap w:val="0"/>
            <w:vAlign w:val="center"/>
          </w:tcPr>
          <w:p w14:paraId="47E8E158">
            <w:pPr>
              <w:jc w:val="center"/>
              <w:rPr>
                <w:b/>
                <w:bCs/>
                <w:sz w:val="21"/>
                <w:szCs w:val="21"/>
              </w:rPr>
            </w:pPr>
            <w:r>
              <w:rPr>
                <w:b/>
                <w:bCs/>
                <w:sz w:val="21"/>
                <w:szCs w:val="21"/>
              </w:rPr>
              <w:t>1000</w:t>
            </w:r>
          </w:p>
        </w:tc>
        <w:tc>
          <w:tcPr>
            <w:tcW w:w="1204" w:type="dxa"/>
            <w:tcBorders>
              <w:top w:val="nil"/>
              <w:left w:val="nil"/>
              <w:bottom w:val="single" w:color="auto" w:sz="4" w:space="0"/>
              <w:right w:val="single" w:color="auto" w:sz="4" w:space="0"/>
            </w:tcBorders>
            <w:shd w:val="clear" w:color="000000" w:fill="FFFFFF"/>
            <w:noWrap w:val="0"/>
            <w:vAlign w:val="center"/>
          </w:tcPr>
          <w:p w14:paraId="4BBFC087">
            <w:pPr>
              <w:ind w:left="-38" w:right="-105"/>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4CDA4E08">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0FB2EDF4">
            <w:pPr>
              <w:jc w:val="center"/>
              <w:rPr>
                <w:b/>
                <w:bCs/>
                <w:sz w:val="21"/>
                <w:szCs w:val="21"/>
              </w:rPr>
            </w:pPr>
            <w:r>
              <w:rPr>
                <w:b/>
                <w:bCs/>
                <w:sz w:val="21"/>
                <w:szCs w:val="21"/>
              </w:rPr>
              <w:t>118 000,00</w:t>
            </w:r>
          </w:p>
        </w:tc>
        <w:tc>
          <w:tcPr>
            <w:tcW w:w="1599" w:type="dxa"/>
            <w:tcBorders>
              <w:top w:val="nil"/>
              <w:left w:val="nil"/>
              <w:bottom w:val="single" w:color="auto" w:sz="4" w:space="0"/>
              <w:right w:val="single" w:color="auto" w:sz="4" w:space="0"/>
            </w:tcBorders>
            <w:shd w:val="clear" w:color="000000" w:fill="FFFFFF"/>
            <w:noWrap/>
            <w:vAlign w:val="center"/>
          </w:tcPr>
          <w:p w14:paraId="525AE2A7">
            <w:pPr>
              <w:jc w:val="center"/>
              <w:rPr>
                <w:b/>
                <w:bCs/>
                <w:sz w:val="21"/>
                <w:szCs w:val="21"/>
              </w:rPr>
            </w:pPr>
            <w:r>
              <w:rPr>
                <w:b/>
                <w:bCs/>
                <w:sz w:val="21"/>
                <w:szCs w:val="21"/>
              </w:rPr>
              <w:t>118 000,00</w:t>
            </w:r>
          </w:p>
        </w:tc>
      </w:tr>
      <w:tr w14:paraId="626CFCE2">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9AE6233">
            <w:pPr>
              <w:rPr>
                <w:b/>
                <w:bCs/>
                <w:sz w:val="21"/>
                <w:szCs w:val="21"/>
              </w:rPr>
            </w:pPr>
            <w:r>
              <w:rPr>
                <w:b/>
                <w:bCs/>
                <w:sz w:val="21"/>
                <w:szCs w:val="21"/>
              </w:rPr>
              <w:t>Социальное обеспечение населения</w:t>
            </w:r>
          </w:p>
        </w:tc>
        <w:tc>
          <w:tcPr>
            <w:tcW w:w="662" w:type="dxa"/>
            <w:tcBorders>
              <w:top w:val="nil"/>
              <w:left w:val="nil"/>
              <w:bottom w:val="single" w:color="auto" w:sz="4" w:space="0"/>
              <w:right w:val="single" w:color="auto" w:sz="4" w:space="0"/>
            </w:tcBorders>
            <w:shd w:val="clear" w:color="000000" w:fill="FFFFFF"/>
            <w:noWrap w:val="0"/>
            <w:vAlign w:val="center"/>
          </w:tcPr>
          <w:p w14:paraId="14FCEE90">
            <w:pPr>
              <w:jc w:val="center"/>
              <w:rPr>
                <w:b/>
                <w:bCs/>
                <w:sz w:val="21"/>
                <w:szCs w:val="21"/>
              </w:rPr>
            </w:pPr>
            <w:r>
              <w:rPr>
                <w:b/>
                <w:bCs/>
                <w:sz w:val="21"/>
                <w:szCs w:val="21"/>
              </w:rPr>
              <w:t>451</w:t>
            </w:r>
          </w:p>
        </w:tc>
        <w:tc>
          <w:tcPr>
            <w:tcW w:w="638" w:type="dxa"/>
            <w:tcBorders>
              <w:top w:val="nil"/>
              <w:left w:val="nil"/>
              <w:bottom w:val="single" w:color="auto" w:sz="4" w:space="0"/>
              <w:right w:val="single" w:color="auto" w:sz="4" w:space="0"/>
            </w:tcBorders>
            <w:shd w:val="clear" w:color="000000" w:fill="FFFFFF"/>
            <w:noWrap w:val="0"/>
            <w:vAlign w:val="center"/>
          </w:tcPr>
          <w:p w14:paraId="0268B4DB">
            <w:pPr>
              <w:jc w:val="center"/>
              <w:rPr>
                <w:b/>
                <w:bCs/>
                <w:sz w:val="21"/>
                <w:szCs w:val="21"/>
              </w:rPr>
            </w:pPr>
            <w:r>
              <w:rPr>
                <w:b/>
                <w:bCs/>
                <w:sz w:val="21"/>
                <w:szCs w:val="21"/>
              </w:rPr>
              <w:t>1003</w:t>
            </w:r>
          </w:p>
        </w:tc>
        <w:tc>
          <w:tcPr>
            <w:tcW w:w="1204" w:type="dxa"/>
            <w:tcBorders>
              <w:top w:val="nil"/>
              <w:left w:val="nil"/>
              <w:bottom w:val="single" w:color="auto" w:sz="4" w:space="0"/>
              <w:right w:val="single" w:color="auto" w:sz="4" w:space="0"/>
            </w:tcBorders>
            <w:shd w:val="clear" w:color="000000" w:fill="FFFFFF"/>
            <w:noWrap w:val="0"/>
            <w:vAlign w:val="center"/>
          </w:tcPr>
          <w:p w14:paraId="19A574DA">
            <w:pPr>
              <w:ind w:left="-38" w:right="-105"/>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4AB96A20">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8FCA82B">
            <w:pPr>
              <w:jc w:val="center"/>
              <w:rPr>
                <w:b/>
                <w:bCs/>
                <w:sz w:val="21"/>
                <w:szCs w:val="21"/>
              </w:rPr>
            </w:pPr>
            <w:r>
              <w:rPr>
                <w:b/>
                <w:bCs/>
                <w:sz w:val="21"/>
                <w:szCs w:val="21"/>
              </w:rPr>
              <w:t>118 000,00</w:t>
            </w:r>
          </w:p>
        </w:tc>
        <w:tc>
          <w:tcPr>
            <w:tcW w:w="1599" w:type="dxa"/>
            <w:tcBorders>
              <w:top w:val="nil"/>
              <w:left w:val="nil"/>
              <w:bottom w:val="single" w:color="auto" w:sz="4" w:space="0"/>
              <w:right w:val="single" w:color="auto" w:sz="4" w:space="0"/>
            </w:tcBorders>
            <w:shd w:val="clear" w:color="000000" w:fill="FFFFFF"/>
            <w:noWrap/>
            <w:vAlign w:val="center"/>
          </w:tcPr>
          <w:p w14:paraId="1AF9C2EB">
            <w:pPr>
              <w:jc w:val="center"/>
              <w:rPr>
                <w:b/>
                <w:bCs/>
                <w:sz w:val="21"/>
                <w:szCs w:val="21"/>
              </w:rPr>
            </w:pPr>
            <w:r>
              <w:rPr>
                <w:b/>
                <w:bCs/>
                <w:sz w:val="21"/>
                <w:szCs w:val="21"/>
              </w:rPr>
              <w:t>118 000,00</w:t>
            </w:r>
          </w:p>
        </w:tc>
      </w:tr>
      <w:tr w14:paraId="0BB0E6C5">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2238487">
            <w:pPr>
              <w:rPr>
                <w:sz w:val="21"/>
                <w:szCs w:val="21"/>
              </w:rPr>
            </w:pPr>
            <w:r>
              <w:rPr>
                <w:sz w:val="21"/>
                <w:szCs w:val="21"/>
              </w:rPr>
              <w:t>Муниципальная программа "Развитие спорта и физической культуры в городе Димитровграде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21C2BB0C">
            <w:pPr>
              <w:jc w:val="center"/>
              <w:rPr>
                <w:sz w:val="21"/>
                <w:szCs w:val="21"/>
              </w:rPr>
            </w:pPr>
            <w:r>
              <w:rPr>
                <w:sz w:val="21"/>
                <w:szCs w:val="21"/>
              </w:rPr>
              <w:t>451</w:t>
            </w:r>
          </w:p>
        </w:tc>
        <w:tc>
          <w:tcPr>
            <w:tcW w:w="638" w:type="dxa"/>
            <w:tcBorders>
              <w:top w:val="nil"/>
              <w:left w:val="nil"/>
              <w:bottom w:val="single" w:color="auto" w:sz="4" w:space="0"/>
              <w:right w:val="single" w:color="auto" w:sz="4" w:space="0"/>
            </w:tcBorders>
            <w:shd w:val="clear" w:color="000000" w:fill="FFFFFF"/>
            <w:noWrap w:val="0"/>
            <w:vAlign w:val="center"/>
          </w:tcPr>
          <w:p w14:paraId="14D837ED">
            <w:pPr>
              <w:jc w:val="center"/>
              <w:rPr>
                <w:sz w:val="21"/>
                <w:szCs w:val="21"/>
              </w:rPr>
            </w:pPr>
            <w:r>
              <w:rPr>
                <w:sz w:val="21"/>
                <w:szCs w:val="21"/>
              </w:rPr>
              <w:t>1003</w:t>
            </w:r>
          </w:p>
        </w:tc>
        <w:tc>
          <w:tcPr>
            <w:tcW w:w="1204" w:type="dxa"/>
            <w:tcBorders>
              <w:top w:val="nil"/>
              <w:left w:val="nil"/>
              <w:bottom w:val="single" w:color="auto" w:sz="4" w:space="0"/>
              <w:right w:val="single" w:color="auto" w:sz="4" w:space="0"/>
            </w:tcBorders>
            <w:shd w:val="clear" w:color="000000" w:fill="FFFFFF"/>
            <w:noWrap w:val="0"/>
            <w:vAlign w:val="center"/>
          </w:tcPr>
          <w:p w14:paraId="39108D22">
            <w:pPr>
              <w:ind w:left="-38" w:right="-105"/>
              <w:jc w:val="center"/>
              <w:rPr>
                <w:sz w:val="21"/>
                <w:szCs w:val="21"/>
              </w:rPr>
            </w:pPr>
            <w:r>
              <w:rPr>
                <w:sz w:val="21"/>
                <w:szCs w:val="21"/>
              </w:rPr>
              <w:t>40 0 00 00000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0EA34443">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44719F6B">
            <w:pPr>
              <w:jc w:val="center"/>
              <w:rPr>
                <w:sz w:val="21"/>
                <w:szCs w:val="21"/>
              </w:rPr>
            </w:pPr>
            <w:r>
              <w:rPr>
                <w:sz w:val="21"/>
                <w:szCs w:val="21"/>
              </w:rPr>
              <w:t>118 000,00</w:t>
            </w:r>
          </w:p>
        </w:tc>
        <w:tc>
          <w:tcPr>
            <w:tcW w:w="1599" w:type="dxa"/>
            <w:tcBorders>
              <w:top w:val="nil"/>
              <w:left w:val="nil"/>
              <w:bottom w:val="single" w:color="auto" w:sz="4" w:space="0"/>
              <w:right w:val="single" w:color="auto" w:sz="4" w:space="0"/>
            </w:tcBorders>
            <w:shd w:val="clear" w:color="000000" w:fill="FFFFFF"/>
            <w:noWrap/>
            <w:vAlign w:val="center"/>
          </w:tcPr>
          <w:p w14:paraId="5A397903">
            <w:pPr>
              <w:jc w:val="center"/>
              <w:rPr>
                <w:sz w:val="21"/>
                <w:szCs w:val="21"/>
              </w:rPr>
            </w:pPr>
            <w:r>
              <w:rPr>
                <w:sz w:val="21"/>
                <w:szCs w:val="21"/>
              </w:rPr>
              <w:t>118 000,00</w:t>
            </w:r>
          </w:p>
        </w:tc>
      </w:tr>
      <w:tr w14:paraId="37F49F02">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9FC82C1">
            <w:pPr>
              <w:rPr>
                <w:sz w:val="21"/>
                <w:szCs w:val="21"/>
              </w:rPr>
            </w:pPr>
            <w:r>
              <w:rPr>
                <w:sz w:val="21"/>
                <w:szCs w:val="21"/>
              </w:rPr>
              <w:t>Комплексы процессных мероприятий</w:t>
            </w:r>
          </w:p>
        </w:tc>
        <w:tc>
          <w:tcPr>
            <w:tcW w:w="662" w:type="dxa"/>
            <w:tcBorders>
              <w:top w:val="nil"/>
              <w:left w:val="nil"/>
              <w:bottom w:val="single" w:color="auto" w:sz="4" w:space="0"/>
              <w:right w:val="single" w:color="auto" w:sz="4" w:space="0"/>
            </w:tcBorders>
            <w:shd w:val="clear" w:color="000000" w:fill="FFFFFF"/>
            <w:noWrap w:val="0"/>
            <w:vAlign w:val="center"/>
          </w:tcPr>
          <w:p w14:paraId="5B26013D">
            <w:pPr>
              <w:jc w:val="center"/>
              <w:rPr>
                <w:sz w:val="21"/>
                <w:szCs w:val="21"/>
              </w:rPr>
            </w:pPr>
            <w:r>
              <w:rPr>
                <w:sz w:val="21"/>
                <w:szCs w:val="21"/>
              </w:rPr>
              <w:t>451</w:t>
            </w:r>
          </w:p>
        </w:tc>
        <w:tc>
          <w:tcPr>
            <w:tcW w:w="638" w:type="dxa"/>
            <w:tcBorders>
              <w:top w:val="nil"/>
              <w:left w:val="nil"/>
              <w:bottom w:val="single" w:color="auto" w:sz="4" w:space="0"/>
              <w:right w:val="single" w:color="auto" w:sz="4" w:space="0"/>
            </w:tcBorders>
            <w:shd w:val="clear" w:color="000000" w:fill="FFFFFF"/>
            <w:noWrap w:val="0"/>
            <w:vAlign w:val="center"/>
          </w:tcPr>
          <w:p w14:paraId="20CC4989">
            <w:pPr>
              <w:jc w:val="center"/>
              <w:rPr>
                <w:sz w:val="21"/>
                <w:szCs w:val="21"/>
              </w:rPr>
            </w:pPr>
            <w:r>
              <w:rPr>
                <w:sz w:val="21"/>
                <w:szCs w:val="21"/>
              </w:rPr>
              <w:t>1003</w:t>
            </w:r>
          </w:p>
        </w:tc>
        <w:tc>
          <w:tcPr>
            <w:tcW w:w="1204" w:type="dxa"/>
            <w:tcBorders>
              <w:top w:val="nil"/>
              <w:left w:val="nil"/>
              <w:bottom w:val="single" w:color="auto" w:sz="4" w:space="0"/>
              <w:right w:val="single" w:color="auto" w:sz="4" w:space="0"/>
            </w:tcBorders>
            <w:shd w:val="clear" w:color="000000" w:fill="FFFFFF"/>
            <w:noWrap w:val="0"/>
            <w:vAlign w:val="center"/>
          </w:tcPr>
          <w:p w14:paraId="39222124">
            <w:pPr>
              <w:ind w:left="-38" w:right="-105"/>
              <w:jc w:val="center"/>
              <w:rPr>
                <w:sz w:val="21"/>
                <w:szCs w:val="21"/>
              </w:rPr>
            </w:pPr>
            <w:r>
              <w:rPr>
                <w:sz w:val="21"/>
                <w:szCs w:val="21"/>
              </w:rPr>
              <w:t>40 4 00 00000</w:t>
            </w:r>
          </w:p>
        </w:tc>
        <w:tc>
          <w:tcPr>
            <w:tcW w:w="637" w:type="dxa"/>
            <w:tcBorders>
              <w:top w:val="nil"/>
              <w:left w:val="nil"/>
              <w:bottom w:val="single" w:color="auto" w:sz="4" w:space="0"/>
              <w:right w:val="single" w:color="auto" w:sz="4" w:space="0"/>
            </w:tcBorders>
            <w:shd w:val="clear" w:color="000000" w:fill="FFFFFF"/>
            <w:noWrap w:val="0"/>
            <w:vAlign w:val="center"/>
          </w:tcPr>
          <w:p w14:paraId="66791946">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28528088">
            <w:pPr>
              <w:jc w:val="center"/>
              <w:rPr>
                <w:sz w:val="21"/>
                <w:szCs w:val="21"/>
              </w:rPr>
            </w:pPr>
            <w:r>
              <w:rPr>
                <w:sz w:val="21"/>
                <w:szCs w:val="21"/>
              </w:rPr>
              <w:t>118 000,00</w:t>
            </w:r>
          </w:p>
        </w:tc>
        <w:tc>
          <w:tcPr>
            <w:tcW w:w="1599" w:type="dxa"/>
            <w:tcBorders>
              <w:top w:val="nil"/>
              <w:left w:val="nil"/>
              <w:bottom w:val="single" w:color="auto" w:sz="4" w:space="0"/>
              <w:right w:val="single" w:color="auto" w:sz="4" w:space="0"/>
            </w:tcBorders>
            <w:shd w:val="clear" w:color="000000" w:fill="FFFFFF"/>
            <w:noWrap/>
            <w:vAlign w:val="center"/>
          </w:tcPr>
          <w:p w14:paraId="238C2D4C">
            <w:pPr>
              <w:jc w:val="center"/>
              <w:rPr>
                <w:sz w:val="21"/>
                <w:szCs w:val="21"/>
              </w:rPr>
            </w:pPr>
            <w:r>
              <w:rPr>
                <w:sz w:val="21"/>
                <w:szCs w:val="21"/>
              </w:rPr>
              <w:t>118 000,00</w:t>
            </w:r>
          </w:p>
        </w:tc>
      </w:tr>
      <w:tr w14:paraId="6305733C">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4A7DEB6">
            <w:pPr>
              <w:rPr>
                <w:sz w:val="21"/>
                <w:szCs w:val="21"/>
              </w:rPr>
            </w:pPr>
            <w:r>
              <w:rPr>
                <w:sz w:val="21"/>
                <w:szCs w:val="21"/>
              </w:rPr>
              <w:t>Комплекс процессных мероприятий «Оказание социальной поддержки»</w:t>
            </w:r>
          </w:p>
        </w:tc>
        <w:tc>
          <w:tcPr>
            <w:tcW w:w="662" w:type="dxa"/>
            <w:tcBorders>
              <w:top w:val="nil"/>
              <w:left w:val="nil"/>
              <w:bottom w:val="single" w:color="auto" w:sz="4" w:space="0"/>
              <w:right w:val="single" w:color="auto" w:sz="4" w:space="0"/>
            </w:tcBorders>
            <w:shd w:val="clear" w:color="000000" w:fill="FFFFFF"/>
            <w:noWrap w:val="0"/>
            <w:vAlign w:val="center"/>
          </w:tcPr>
          <w:p w14:paraId="3021F8D2">
            <w:pPr>
              <w:jc w:val="center"/>
              <w:rPr>
                <w:sz w:val="21"/>
                <w:szCs w:val="21"/>
              </w:rPr>
            </w:pPr>
            <w:r>
              <w:rPr>
                <w:sz w:val="21"/>
                <w:szCs w:val="21"/>
              </w:rPr>
              <w:t>451</w:t>
            </w:r>
          </w:p>
        </w:tc>
        <w:tc>
          <w:tcPr>
            <w:tcW w:w="638" w:type="dxa"/>
            <w:tcBorders>
              <w:top w:val="nil"/>
              <w:left w:val="nil"/>
              <w:bottom w:val="single" w:color="auto" w:sz="4" w:space="0"/>
              <w:right w:val="single" w:color="auto" w:sz="4" w:space="0"/>
            </w:tcBorders>
            <w:shd w:val="clear" w:color="000000" w:fill="FFFFFF"/>
            <w:noWrap w:val="0"/>
            <w:vAlign w:val="center"/>
          </w:tcPr>
          <w:p w14:paraId="5DADFD01">
            <w:pPr>
              <w:jc w:val="center"/>
              <w:rPr>
                <w:sz w:val="21"/>
                <w:szCs w:val="21"/>
              </w:rPr>
            </w:pPr>
            <w:r>
              <w:rPr>
                <w:sz w:val="21"/>
                <w:szCs w:val="21"/>
              </w:rPr>
              <w:t>1003</w:t>
            </w:r>
          </w:p>
        </w:tc>
        <w:tc>
          <w:tcPr>
            <w:tcW w:w="1204" w:type="dxa"/>
            <w:tcBorders>
              <w:top w:val="nil"/>
              <w:left w:val="nil"/>
              <w:bottom w:val="single" w:color="auto" w:sz="4" w:space="0"/>
              <w:right w:val="single" w:color="auto" w:sz="4" w:space="0"/>
            </w:tcBorders>
            <w:shd w:val="clear" w:color="000000" w:fill="FFFFFF"/>
            <w:noWrap w:val="0"/>
            <w:vAlign w:val="center"/>
          </w:tcPr>
          <w:p w14:paraId="436F9ADE">
            <w:pPr>
              <w:ind w:left="-38" w:right="-105"/>
              <w:jc w:val="center"/>
              <w:rPr>
                <w:sz w:val="21"/>
                <w:szCs w:val="21"/>
              </w:rPr>
            </w:pPr>
            <w:r>
              <w:rPr>
                <w:sz w:val="21"/>
                <w:szCs w:val="21"/>
              </w:rPr>
              <w:t>40 4 04 00000</w:t>
            </w:r>
          </w:p>
        </w:tc>
        <w:tc>
          <w:tcPr>
            <w:tcW w:w="637" w:type="dxa"/>
            <w:tcBorders>
              <w:top w:val="nil"/>
              <w:left w:val="nil"/>
              <w:bottom w:val="single" w:color="auto" w:sz="4" w:space="0"/>
              <w:right w:val="single" w:color="auto" w:sz="4" w:space="0"/>
            </w:tcBorders>
            <w:shd w:val="clear" w:color="000000" w:fill="FFFFFF"/>
            <w:noWrap w:val="0"/>
            <w:vAlign w:val="center"/>
          </w:tcPr>
          <w:p w14:paraId="1B8645EA">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6D9BD375">
            <w:pPr>
              <w:jc w:val="center"/>
              <w:rPr>
                <w:sz w:val="21"/>
                <w:szCs w:val="21"/>
              </w:rPr>
            </w:pPr>
            <w:r>
              <w:rPr>
                <w:sz w:val="21"/>
                <w:szCs w:val="21"/>
              </w:rPr>
              <w:t>118 000,00</w:t>
            </w:r>
          </w:p>
        </w:tc>
        <w:tc>
          <w:tcPr>
            <w:tcW w:w="1599" w:type="dxa"/>
            <w:tcBorders>
              <w:top w:val="nil"/>
              <w:left w:val="nil"/>
              <w:bottom w:val="single" w:color="auto" w:sz="4" w:space="0"/>
              <w:right w:val="single" w:color="auto" w:sz="4" w:space="0"/>
            </w:tcBorders>
            <w:shd w:val="clear" w:color="000000" w:fill="FFFFFF"/>
            <w:noWrap/>
            <w:vAlign w:val="center"/>
          </w:tcPr>
          <w:p w14:paraId="5275582B">
            <w:pPr>
              <w:jc w:val="center"/>
              <w:rPr>
                <w:sz w:val="21"/>
                <w:szCs w:val="21"/>
              </w:rPr>
            </w:pPr>
            <w:r>
              <w:rPr>
                <w:sz w:val="21"/>
                <w:szCs w:val="21"/>
              </w:rPr>
              <w:t>118 000,00</w:t>
            </w:r>
          </w:p>
        </w:tc>
      </w:tr>
      <w:tr w14:paraId="53C10F89">
        <w:tblPrEx>
          <w:tblCellMar>
            <w:top w:w="0" w:type="dxa"/>
            <w:left w:w="108" w:type="dxa"/>
            <w:bottom w:w="0" w:type="dxa"/>
            <w:right w:w="108" w:type="dxa"/>
          </w:tblCellMar>
        </w:tblPrEx>
        <w:trPr>
          <w:wBefore w:w="0" w:type="auto"/>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26E9575">
            <w:pPr>
              <w:rPr>
                <w:sz w:val="21"/>
                <w:szCs w:val="21"/>
              </w:rPr>
            </w:pPr>
            <w:r>
              <w:rPr>
                <w:sz w:val="21"/>
                <w:szCs w:val="21"/>
              </w:rPr>
              <w:t>Реализация Закона Ульяновской области от 2 октября 2020 года № 103-ЗО «О правовом регулировании отдельных вопросов статуса молодых специалистов в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5FB4BD07">
            <w:pPr>
              <w:jc w:val="center"/>
              <w:rPr>
                <w:sz w:val="21"/>
                <w:szCs w:val="21"/>
              </w:rPr>
            </w:pPr>
            <w:r>
              <w:rPr>
                <w:sz w:val="21"/>
                <w:szCs w:val="21"/>
              </w:rPr>
              <w:t>451</w:t>
            </w:r>
          </w:p>
        </w:tc>
        <w:tc>
          <w:tcPr>
            <w:tcW w:w="638" w:type="dxa"/>
            <w:tcBorders>
              <w:top w:val="nil"/>
              <w:left w:val="nil"/>
              <w:bottom w:val="single" w:color="auto" w:sz="4" w:space="0"/>
              <w:right w:val="single" w:color="auto" w:sz="4" w:space="0"/>
            </w:tcBorders>
            <w:shd w:val="clear" w:color="000000" w:fill="FFFFFF"/>
            <w:noWrap w:val="0"/>
            <w:vAlign w:val="center"/>
          </w:tcPr>
          <w:p w14:paraId="43386041">
            <w:pPr>
              <w:jc w:val="center"/>
              <w:rPr>
                <w:sz w:val="21"/>
                <w:szCs w:val="21"/>
              </w:rPr>
            </w:pPr>
            <w:r>
              <w:rPr>
                <w:sz w:val="21"/>
                <w:szCs w:val="21"/>
              </w:rPr>
              <w:t>1003</w:t>
            </w:r>
          </w:p>
        </w:tc>
        <w:tc>
          <w:tcPr>
            <w:tcW w:w="1204" w:type="dxa"/>
            <w:tcBorders>
              <w:top w:val="nil"/>
              <w:left w:val="nil"/>
              <w:bottom w:val="single" w:color="auto" w:sz="4" w:space="0"/>
              <w:right w:val="single" w:color="auto" w:sz="4" w:space="0"/>
            </w:tcBorders>
            <w:shd w:val="clear" w:color="000000" w:fill="FFFFFF"/>
            <w:noWrap w:val="0"/>
            <w:vAlign w:val="center"/>
          </w:tcPr>
          <w:p w14:paraId="36ED7CE0">
            <w:pPr>
              <w:ind w:left="-38" w:right="-105"/>
              <w:jc w:val="center"/>
              <w:rPr>
                <w:sz w:val="21"/>
                <w:szCs w:val="21"/>
              </w:rPr>
            </w:pPr>
            <w:r>
              <w:rPr>
                <w:sz w:val="21"/>
                <w:szCs w:val="21"/>
              </w:rPr>
              <w:t>40 4 04 71230</w:t>
            </w:r>
          </w:p>
        </w:tc>
        <w:tc>
          <w:tcPr>
            <w:tcW w:w="637" w:type="dxa"/>
            <w:tcBorders>
              <w:top w:val="nil"/>
              <w:left w:val="nil"/>
              <w:bottom w:val="single" w:color="auto" w:sz="4" w:space="0"/>
              <w:right w:val="single" w:color="auto" w:sz="4" w:space="0"/>
            </w:tcBorders>
            <w:shd w:val="clear" w:color="000000" w:fill="FFFFFF"/>
            <w:noWrap w:val="0"/>
            <w:vAlign w:val="center"/>
          </w:tcPr>
          <w:p w14:paraId="3A2844A7">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6C4D6DA8">
            <w:pPr>
              <w:jc w:val="center"/>
              <w:rPr>
                <w:sz w:val="21"/>
                <w:szCs w:val="21"/>
              </w:rPr>
            </w:pPr>
            <w:r>
              <w:rPr>
                <w:sz w:val="21"/>
                <w:szCs w:val="21"/>
              </w:rPr>
              <w:t>118 000,00</w:t>
            </w:r>
          </w:p>
        </w:tc>
        <w:tc>
          <w:tcPr>
            <w:tcW w:w="1599" w:type="dxa"/>
            <w:tcBorders>
              <w:top w:val="nil"/>
              <w:left w:val="nil"/>
              <w:bottom w:val="single" w:color="auto" w:sz="4" w:space="0"/>
              <w:right w:val="single" w:color="auto" w:sz="4" w:space="0"/>
            </w:tcBorders>
            <w:shd w:val="clear" w:color="000000" w:fill="FFFFFF"/>
            <w:noWrap/>
            <w:vAlign w:val="center"/>
          </w:tcPr>
          <w:p w14:paraId="57499975">
            <w:pPr>
              <w:jc w:val="center"/>
              <w:rPr>
                <w:sz w:val="21"/>
                <w:szCs w:val="21"/>
              </w:rPr>
            </w:pPr>
            <w:r>
              <w:rPr>
                <w:sz w:val="21"/>
                <w:szCs w:val="21"/>
              </w:rPr>
              <w:t>118 000,00</w:t>
            </w:r>
          </w:p>
        </w:tc>
      </w:tr>
      <w:tr w14:paraId="73EC8738">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BC5B7EE">
            <w:pPr>
              <w:rPr>
                <w:sz w:val="21"/>
                <w:szCs w:val="21"/>
              </w:rPr>
            </w:pPr>
            <w:r>
              <w:rPr>
                <w:sz w:val="21"/>
                <w:szCs w:val="21"/>
              </w:rPr>
              <w:t>Социальное обеспечение и иные выплаты населению</w:t>
            </w:r>
          </w:p>
        </w:tc>
        <w:tc>
          <w:tcPr>
            <w:tcW w:w="662" w:type="dxa"/>
            <w:tcBorders>
              <w:top w:val="nil"/>
              <w:left w:val="nil"/>
              <w:bottom w:val="single" w:color="auto" w:sz="4" w:space="0"/>
              <w:right w:val="single" w:color="auto" w:sz="4" w:space="0"/>
            </w:tcBorders>
            <w:shd w:val="clear" w:color="000000" w:fill="FFFFFF"/>
            <w:noWrap w:val="0"/>
            <w:vAlign w:val="center"/>
          </w:tcPr>
          <w:p w14:paraId="5BE98DF6">
            <w:pPr>
              <w:jc w:val="center"/>
              <w:rPr>
                <w:sz w:val="21"/>
                <w:szCs w:val="21"/>
              </w:rPr>
            </w:pPr>
            <w:r>
              <w:rPr>
                <w:sz w:val="21"/>
                <w:szCs w:val="21"/>
              </w:rPr>
              <w:t>451</w:t>
            </w:r>
          </w:p>
        </w:tc>
        <w:tc>
          <w:tcPr>
            <w:tcW w:w="638" w:type="dxa"/>
            <w:tcBorders>
              <w:top w:val="nil"/>
              <w:left w:val="nil"/>
              <w:bottom w:val="single" w:color="auto" w:sz="4" w:space="0"/>
              <w:right w:val="single" w:color="auto" w:sz="4" w:space="0"/>
            </w:tcBorders>
            <w:shd w:val="clear" w:color="000000" w:fill="FFFFFF"/>
            <w:noWrap w:val="0"/>
            <w:vAlign w:val="center"/>
          </w:tcPr>
          <w:p w14:paraId="148544F6">
            <w:pPr>
              <w:jc w:val="center"/>
              <w:rPr>
                <w:sz w:val="21"/>
                <w:szCs w:val="21"/>
              </w:rPr>
            </w:pPr>
            <w:r>
              <w:rPr>
                <w:sz w:val="21"/>
                <w:szCs w:val="21"/>
              </w:rPr>
              <w:t>1003</w:t>
            </w:r>
          </w:p>
        </w:tc>
        <w:tc>
          <w:tcPr>
            <w:tcW w:w="1204" w:type="dxa"/>
            <w:tcBorders>
              <w:top w:val="nil"/>
              <w:left w:val="nil"/>
              <w:bottom w:val="single" w:color="auto" w:sz="4" w:space="0"/>
              <w:right w:val="single" w:color="auto" w:sz="4" w:space="0"/>
            </w:tcBorders>
            <w:shd w:val="clear" w:color="000000" w:fill="FFFFFF"/>
            <w:noWrap w:val="0"/>
            <w:vAlign w:val="center"/>
          </w:tcPr>
          <w:p w14:paraId="670E00D6">
            <w:pPr>
              <w:ind w:left="-38" w:right="-105"/>
              <w:jc w:val="center"/>
              <w:rPr>
                <w:sz w:val="21"/>
                <w:szCs w:val="21"/>
              </w:rPr>
            </w:pPr>
            <w:r>
              <w:rPr>
                <w:sz w:val="21"/>
                <w:szCs w:val="21"/>
              </w:rPr>
              <w:t>40 4 04 71230</w:t>
            </w:r>
          </w:p>
        </w:tc>
        <w:tc>
          <w:tcPr>
            <w:tcW w:w="637" w:type="dxa"/>
            <w:tcBorders>
              <w:top w:val="nil"/>
              <w:left w:val="nil"/>
              <w:bottom w:val="single" w:color="auto" w:sz="4" w:space="0"/>
              <w:right w:val="single" w:color="auto" w:sz="4" w:space="0"/>
            </w:tcBorders>
            <w:shd w:val="clear" w:color="000000" w:fill="FFFFFF"/>
            <w:noWrap w:val="0"/>
            <w:vAlign w:val="center"/>
          </w:tcPr>
          <w:p w14:paraId="784DF81C">
            <w:pPr>
              <w:jc w:val="center"/>
              <w:rPr>
                <w:sz w:val="21"/>
                <w:szCs w:val="21"/>
              </w:rPr>
            </w:pPr>
            <w:r>
              <w:rPr>
                <w:sz w:val="21"/>
                <w:szCs w:val="21"/>
              </w:rPr>
              <w:t>300</w:t>
            </w:r>
          </w:p>
        </w:tc>
        <w:tc>
          <w:tcPr>
            <w:tcW w:w="1780" w:type="dxa"/>
            <w:tcBorders>
              <w:top w:val="nil"/>
              <w:left w:val="nil"/>
              <w:bottom w:val="single" w:color="auto" w:sz="4" w:space="0"/>
              <w:right w:val="single" w:color="auto" w:sz="4" w:space="0"/>
            </w:tcBorders>
            <w:shd w:val="clear" w:color="000000" w:fill="FFFFFF"/>
            <w:noWrap/>
            <w:vAlign w:val="center"/>
          </w:tcPr>
          <w:p w14:paraId="5932E2CC">
            <w:pPr>
              <w:jc w:val="center"/>
              <w:rPr>
                <w:sz w:val="21"/>
                <w:szCs w:val="21"/>
              </w:rPr>
            </w:pPr>
            <w:r>
              <w:rPr>
                <w:sz w:val="21"/>
                <w:szCs w:val="21"/>
              </w:rPr>
              <w:t>118 000,00</w:t>
            </w:r>
          </w:p>
        </w:tc>
        <w:tc>
          <w:tcPr>
            <w:tcW w:w="1599" w:type="dxa"/>
            <w:tcBorders>
              <w:top w:val="nil"/>
              <w:left w:val="nil"/>
              <w:bottom w:val="single" w:color="auto" w:sz="4" w:space="0"/>
              <w:right w:val="single" w:color="auto" w:sz="4" w:space="0"/>
            </w:tcBorders>
            <w:shd w:val="clear" w:color="000000" w:fill="FFFFFF"/>
            <w:noWrap/>
            <w:vAlign w:val="center"/>
          </w:tcPr>
          <w:p w14:paraId="5954076D">
            <w:pPr>
              <w:jc w:val="center"/>
              <w:rPr>
                <w:sz w:val="21"/>
                <w:szCs w:val="21"/>
              </w:rPr>
            </w:pPr>
            <w:r>
              <w:rPr>
                <w:sz w:val="21"/>
                <w:szCs w:val="21"/>
              </w:rPr>
              <w:t>118 000,00</w:t>
            </w:r>
          </w:p>
        </w:tc>
      </w:tr>
      <w:tr w14:paraId="3C7C7A46">
        <w:tblPrEx>
          <w:tblCellMar>
            <w:top w:w="0" w:type="dxa"/>
            <w:left w:w="108" w:type="dxa"/>
            <w:bottom w:w="0" w:type="dxa"/>
            <w:right w:w="108" w:type="dxa"/>
          </w:tblCellMar>
        </w:tblPrEx>
        <w:trPr>
          <w:wBefore w:w="0" w:type="auto"/>
          <w:trHeight w:val="285"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A0586ED">
            <w:pPr>
              <w:rPr>
                <w:b/>
                <w:bCs/>
                <w:sz w:val="21"/>
                <w:szCs w:val="21"/>
              </w:rPr>
            </w:pPr>
            <w:r>
              <w:rPr>
                <w:b/>
                <w:bCs/>
                <w:sz w:val="21"/>
                <w:szCs w:val="21"/>
              </w:rPr>
              <w:t>ФИЗИЧЕСКАЯ КУЛЬТУРА И СПОРТ</w:t>
            </w:r>
          </w:p>
        </w:tc>
        <w:tc>
          <w:tcPr>
            <w:tcW w:w="662" w:type="dxa"/>
            <w:tcBorders>
              <w:top w:val="nil"/>
              <w:left w:val="nil"/>
              <w:bottom w:val="single" w:color="auto" w:sz="4" w:space="0"/>
              <w:right w:val="single" w:color="auto" w:sz="4" w:space="0"/>
            </w:tcBorders>
            <w:shd w:val="clear" w:color="000000" w:fill="FFFFFF"/>
            <w:noWrap w:val="0"/>
            <w:vAlign w:val="center"/>
          </w:tcPr>
          <w:p w14:paraId="0DACFC1C">
            <w:pPr>
              <w:jc w:val="center"/>
              <w:rPr>
                <w:b/>
                <w:bCs/>
                <w:sz w:val="21"/>
                <w:szCs w:val="21"/>
              </w:rPr>
            </w:pPr>
            <w:r>
              <w:rPr>
                <w:b/>
                <w:bCs/>
                <w:sz w:val="21"/>
                <w:szCs w:val="21"/>
              </w:rPr>
              <w:t>451</w:t>
            </w:r>
          </w:p>
        </w:tc>
        <w:tc>
          <w:tcPr>
            <w:tcW w:w="638" w:type="dxa"/>
            <w:tcBorders>
              <w:top w:val="nil"/>
              <w:left w:val="nil"/>
              <w:bottom w:val="single" w:color="auto" w:sz="4" w:space="0"/>
              <w:right w:val="single" w:color="auto" w:sz="4" w:space="0"/>
            </w:tcBorders>
            <w:shd w:val="clear" w:color="000000" w:fill="FFFFFF"/>
            <w:noWrap w:val="0"/>
            <w:vAlign w:val="center"/>
          </w:tcPr>
          <w:p w14:paraId="6756EEC5">
            <w:pPr>
              <w:jc w:val="center"/>
              <w:rPr>
                <w:b/>
                <w:bCs/>
                <w:sz w:val="21"/>
                <w:szCs w:val="21"/>
              </w:rPr>
            </w:pPr>
            <w:r>
              <w:rPr>
                <w:b/>
                <w:bCs/>
                <w:sz w:val="21"/>
                <w:szCs w:val="21"/>
              </w:rPr>
              <w:t>1100</w:t>
            </w:r>
          </w:p>
        </w:tc>
        <w:tc>
          <w:tcPr>
            <w:tcW w:w="1204" w:type="dxa"/>
            <w:tcBorders>
              <w:top w:val="nil"/>
              <w:left w:val="nil"/>
              <w:bottom w:val="single" w:color="auto" w:sz="4" w:space="0"/>
              <w:right w:val="single" w:color="auto" w:sz="4" w:space="0"/>
            </w:tcBorders>
            <w:shd w:val="clear" w:color="000000" w:fill="FFFFFF"/>
            <w:noWrap w:val="0"/>
            <w:vAlign w:val="center"/>
          </w:tcPr>
          <w:p w14:paraId="42B01DE6">
            <w:pPr>
              <w:ind w:left="-38" w:right="-105"/>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50D37A67">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3E6808FD">
            <w:pPr>
              <w:jc w:val="center"/>
              <w:rPr>
                <w:b/>
                <w:bCs/>
                <w:sz w:val="21"/>
                <w:szCs w:val="21"/>
              </w:rPr>
            </w:pPr>
            <w:r>
              <w:rPr>
                <w:b/>
                <w:bCs/>
                <w:sz w:val="21"/>
                <w:szCs w:val="21"/>
              </w:rPr>
              <w:t>150 832 254,68</w:t>
            </w:r>
          </w:p>
        </w:tc>
        <w:tc>
          <w:tcPr>
            <w:tcW w:w="1599" w:type="dxa"/>
            <w:tcBorders>
              <w:top w:val="nil"/>
              <w:left w:val="nil"/>
              <w:bottom w:val="single" w:color="auto" w:sz="4" w:space="0"/>
              <w:right w:val="single" w:color="auto" w:sz="4" w:space="0"/>
            </w:tcBorders>
            <w:shd w:val="clear" w:color="000000" w:fill="FFFFFF"/>
            <w:noWrap/>
            <w:vAlign w:val="center"/>
          </w:tcPr>
          <w:p w14:paraId="00A9F82F">
            <w:pPr>
              <w:jc w:val="center"/>
              <w:rPr>
                <w:b/>
                <w:bCs/>
                <w:sz w:val="21"/>
                <w:szCs w:val="21"/>
              </w:rPr>
            </w:pPr>
            <w:r>
              <w:rPr>
                <w:b/>
                <w:bCs/>
                <w:sz w:val="21"/>
                <w:szCs w:val="21"/>
              </w:rPr>
              <w:t>155 832 254,68</w:t>
            </w:r>
          </w:p>
        </w:tc>
      </w:tr>
      <w:tr w14:paraId="734F8488">
        <w:tblPrEx>
          <w:tblCellMar>
            <w:top w:w="0" w:type="dxa"/>
            <w:left w:w="108" w:type="dxa"/>
            <w:bottom w:w="0" w:type="dxa"/>
            <w:right w:w="108" w:type="dxa"/>
          </w:tblCellMar>
        </w:tblPrEx>
        <w:trPr>
          <w:wBefore w:w="0" w:type="auto"/>
          <w:trHeight w:val="285"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D5BADD9">
            <w:pPr>
              <w:rPr>
                <w:b/>
                <w:bCs/>
                <w:sz w:val="21"/>
                <w:szCs w:val="21"/>
              </w:rPr>
            </w:pPr>
            <w:r>
              <w:rPr>
                <w:b/>
                <w:bCs/>
                <w:sz w:val="21"/>
                <w:szCs w:val="21"/>
              </w:rPr>
              <w:t>Физическая культура</w:t>
            </w:r>
          </w:p>
        </w:tc>
        <w:tc>
          <w:tcPr>
            <w:tcW w:w="662" w:type="dxa"/>
            <w:tcBorders>
              <w:top w:val="nil"/>
              <w:left w:val="nil"/>
              <w:bottom w:val="single" w:color="auto" w:sz="4" w:space="0"/>
              <w:right w:val="single" w:color="auto" w:sz="4" w:space="0"/>
            </w:tcBorders>
            <w:shd w:val="clear" w:color="000000" w:fill="FFFFFF"/>
            <w:noWrap w:val="0"/>
            <w:vAlign w:val="center"/>
          </w:tcPr>
          <w:p w14:paraId="59543EC1">
            <w:pPr>
              <w:jc w:val="center"/>
              <w:rPr>
                <w:b/>
                <w:bCs/>
                <w:sz w:val="21"/>
                <w:szCs w:val="21"/>
              </w:rPr>
            </w:pPr>
            <w:r>
              <w:rPr>
                <w:b/>
                <w:bCs/>
                <w:sz w:val="21"/>
                <w:szCs w:val="21"/>
              </w:rPr>
              <w:t>451</w:t>
            </w:r>
          </w:p>
        </w:tc>
        <w:tc>
          <w:tcPr>
            <w:tcW w:w="638" w:type="dxa"/>
            <w:tcBorders>
              <w:top w:val="nil"/>
              <w:left w:val="nil"/>
              <w:bottom w:val="single" w:color="auto" w:sz="4" w:space="0"/>
              <w:right w:val="single" w:color="auto" w:sz="4" w:space="0"/>
            </w:tcBorders>
            <w:shd w:val="clear" w:color="000000" w:fill="FFFFFF"/>
            <w:noWrap w:val="0"/>
            <w:vAlign w:val="center"/>
          </w:tcPr>
          <w:p w14:paraId="4C45DBE1">
            <w:pPr>
              <w:jc w:val="center"/>
              <w:rPr>
                <w:b/>
                <w:bCs/>
                <w:sz w:val="21"/>
                <w:szCs w:val="21"/>
              </w:rPr>
            </w:pPr>
            <w:r>
              <w:rPr>
                <w:b/>
                <w:bCs/>
                <w:sz w:val="21"/>
                <w:szCs w:val="21"/>
              </w:rPr>
              <w:t>1101</w:t>
            </w:r>
          </w:p>
        </w:tc>
        <w:tc>
          <w:tcPr>
            <w:tcW w:w="1204" w:type="dxa"/>
            <w:tcBorders>
              <w:top w:val="nil"/>
              <w:left w:val="nil"/>
              <w:bottom w:val="single" w:color="auto" w:sz="4" w:space="0"/>
              <w:right w:val="single" w:color="auto" w:sz="4" w:space="0"/>
            </w:tcBorders>
            <w:shd w:val="clear" w:color="000000" w:fill="FFFFFF"/>
            <w:noWrap w:val="0"/>
            <w:vAlign w:val="center"/>
          </w:tcPr>
          <w:p w14:paraId="381FDDB0">
            <w:pPr>
              <w:ind w:left="-38" w:right="-105"/>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200EC39B">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112D1CB3">
            <w:pPr>
              <w:jc w:val="center"/>
              <w:rPr>
                <w:b/>
                <w:bCs/>
                <w:sz w:val="21"/>
                <w:szCs w:val="21"/>
              </w:rPr>
            </w:pPr>
            <w:r>
              <w:rPr>
                <w:b/>
                <w:bCs/>
                <w:sz w:val="21"/>
                <w:szCs w:val="21"/>
              </w:rPr>
              <w:t>135 496 115,02</w:t>
            </w:r>
          </w:p>
        </w:tc>
        <w:tc>
          <w:tcPr>
            <w:tcW w:w="1599" w:type="dxa"/>
            <w:tcBorders>
              <w:top w:val="nil"/>
              <w:left w:val="nil"/>
              <w:bottom w:val="single" w:color="auto" w:sz="4" w:space="0"/>
              <w:right w:val="single" w:color="auto" w:sz="4" w:space="0"/>
            </w:tcBorders>
            <w:shd w:val="clear" w:color="000000" w:fill="FFFFFF"/>
            <w:noWrap/>
            <w:vAlign w:val="center"/>
          </w:tcPr>
          <w:p w14:paraId="5CB4F5CC">
            <w:pPr>
              <w:jc w:val="center"/>
              <w:rPr>
                <w:b/>
                <w:bCs/>
                <w:sz w:val="21"/>
                <w:szCs w:val="21"/>
              </w:rPr>
            </w:pPr>
            <w:r>
              <w:rPr>
                <w:b/>
                <w:bCs/>
                <w:sz w:val="21"/>
                <w:szCs w:val="21"/>
              </w:rPr>
              <w:t>139 967 341,21</w:t>
            </w:r>
          </w:p>
        </w:tc>
      </w:tr>
      <w:tr w14:paraId="485D08FE">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7457E13">
            <w:pPr>
              <w:rPr>
                <w:sz w:val="21"/>
                <w:szCs w:val="21"/>
              </w:rPr>
            </w:pPr>
            <w:r>
              <w:rPr>
                <w:sz w:val="21"/>
                <w:szCs w:val="21"/>
              </w:rPr>
              <w:t>Муниципальная программа "Развитие спорта и физической культуры в городе Димитровграде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0AEAE99F">
            <w:pPr>
              <w:jc w:val="center"/>
              <w:rPr>
                <w:sz w:val="21"/>
                <w:szCs w:val="21"/>
              </w:rPr>
            </w:pPr>
            <w:r>
              <w:rPr>
                <w:sz w:val="21"/>
                <w:szCs w:val="21"/>
              </w:rPr>
              <w:t>451</w:t>
            </w:r>
          </w:p>
        </w:tc>
        <w:tc>
          <w:tcPr>
            <w:tcW w:w="638" w:type="dxa"/>
            <w:tcBorders>
              <w:top w:val="nil"/>
              <w:left w:val="nil"/>
              <w:bottom w:val="single" w:color="auto" w:sz="4" w:space="0"/>
              <w:right w:val="single" w:color="auto" w:sz="4" w:space="0"/>
            </w:tcBorders>
            <w:shd w:val="clear" w:color="000000" w:fill="FFFFFF"/>
            <w:noWrap w:val="0"/>
            <w:vAlign w:val="center"/>
          </w:tcPr>
          <w:p w14:paraId="51F9F016">
            <w:pPr>
              <w:jc w:val="center"/>
              <w:rPr>
                <w:sz w:val="21"/>
                <w:szCs w:val="21"/>
              </w:rPr>
            </w:pPr>
            <w:r>
              <w:rPr>
                <w:sz w:val="21"/>
                <w:szCs w:val="21"/>
              </w:rPr>
              <w:t>1101</w:t>
            </w:r>
          </w:p>
        </w:tc>
        <w:tc>
          <w:tcPr>
            <w:tcW w:w="1204" w:type="dxa"/>
            <w:tcBorders>
              <w:top w:val="nil"/>
              <w:left w:val="nil"/>
              <w:bottom w:val="single" w:color="auto" w:sz="4" w:space="0"/>
              <w:right w:val="single" w:color="auto" w:sz="4" w:space="0"/>
            </w:tcBorders>
            <w:shd w:val="clear" w:color="000000" w:fill="FFFFFF"/>
            <w:noWrap w:val="0"/>
            <w:vAlign w:val="center"/>
          </w:tcPr>
          <w:p w14:paraId="0CAF59CA">
            <w:pPr>
              <w:ind w:left="-38" w:right="-105"/>
              <w:jc w:val="center"/>
              <w:rPr>
                <w:sz w:val="21"/>
                <w:szCs w:val="21"/>
              </w:rPr>
            </w:pPr>
            <w:r>
              <w:rPr>
                <w:sz w:val="21"/>
                <w:szCs w:val="21"/>
              </w:rPr>
              <w:t>40 0 00 00000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5A681FED">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43FCA982">
            <w:pPr>
              <w:jc w:val="center"/>
              <w:rPr>
                <w:sz w:val="21"/>
                <w:szCs w:val="21"/>
              </w:rPr>
            </w:pPr>
            <w:r>
              <w:rPr>
                <w:sz w:val="21"/>
                <w:szCs w:val="21"/>
              </w:rPr>
              <w:t>135 496 115,02</w:t>
            </w:r>
          </w:p>
        </w:tc>
        <w:tc>
          <w:tcPr>
            <w:tcW w:w="1599" w:type="dxa"/>
            <w:tcBorders>
              <w:top w:val="nil"/>
              <w:left w:val="nil"/>
              <w:bottom w:val="single" w:color="auto" w:sz="4" w:space="0"/>
              <w:right w:val="single" w:color="auto" w:sz="4" w:space="0"/>
            </w:tcBorders>
            <w:shd w:val="clear" w:color="000000" w:fill="FFFFFF"/>
            <w:noWrap/>
            <w:vAlign w:val="center"/>
          </w:tcPr>
          <w:p w14:paraId="3B25CAB8">
            <w:pPr>
              <w:jc w:val="center"/>
              <w:rPr>
                <w:sz w:val="21"/>
                <w:szCs w:val="21"/>
              </w:rPr>
            </w:pPr>
            <w:r>
              <w:rPr>
                <w:sz w:val="21"/>
                <w:szCs w:val="21"/>
              </w:rPr>
              <w:t>139 967 341,21</w:t>
            </w:r>
          </w:p>
        </w:tc>
      </w:tr>
      <w:tr w14:paraId="7509153E">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4467657">
            <w:pPr>
              <w:rPr>
                <w:sz w:val="21"/>
                <w:szCs w:val="21"/>
              </w:rPr>
            </w:pPr>
            <w:r>
              <w:rPr>
                <w:sz w:val="21"/>
                <w:szCs w:val="21"/>
              </w:rPr>
              <w:t>Комплексы процессных мероприятий</w:t>
            </w:r>
          </w:p>
        </w:tc>
        <w:tc>
          <w:tcPr>
            <w:tcW w:w="662" w:type="dxa"/>
            <w:tcBorders>
              <w:top w:val="nil"/>
              <w:left w:val="nil"/>
              <w:bottom w:val="single" w:color="auto" w:sz="4" w:space="0"/>
              <w:right w:val="single" w:color="auto" w:sz="4" w:space="0"/>
            </w:tcBorders>
            <w:shd w:val="clear" w:color="000000" w:fill="FFFFFF"/>
            <w:noWrap w:val="0"/>
            <w:vAlign w:val="center"/>
          </w:tcPr>
          <w:p w14:paraId="2FCA609F">
            <w:pPr>
              <w:jc w:val="center"/>
              <w:rPr>
                <w:sz w:val="21"/>
                <w:szCs w:val="21"/>
              </w:rPr>
            </w:pPr>
            <w:r>
              <w:rPr>
                <w:sz w:val="21"/>
                <w:szCs w:val="21"/>
              </w:rPr>
              <w:t>451</w:t>
            </w:r>
          </w:p>
        </w:tc>
        <w:tc>
          <w:tcPr>
            <w:tcW w:w="638" w:type="dxa"/>
            <w:tcBorders>
              <w:top w:val="nil"/>
              <w:left w:val="nil"/>
              <w:bottom w:val="single" w:color="auto" w:sz="4" w:space="0"/>
              <w:right w:val="single" w:color="auto" w:sz="4" w:space="0"/>
            </w:tcBorders>
            <w:shd w:val="clear" w:color="000000" w:fill="FFFFFF"/>
            <w:noWrap w:val="0"/>
            <w:vAlign w:val="center"/>
          </w:tcPr>
          <w:p w14:paraId="3BB31973">
            <w:pPr>
              <w:jc w:val="center"/>
              <w:rPr>
                <w:sz w:val="21"/>
                <w:szCs w:val="21"/>
              </w:rPr>
            </w:pPr>
            <w:r>
              <w:rPr>
                <w:sz w:val="21"/>
                <w:szCs w:val="21"/>
              </w:rPr>
              <w:t>1101</w:t>
            </w:r>
          </w:p>
        </w:tc>
        <w:tc>
          <w:tcPr>
            <w:tcW w:w="1204" w:type="dxa"/>
            <w:tcBorders>
              <w:top w:val="nil"/>
              <w:left w:val="nil"/>
              <w:bottom w:val="single" w:color="auto" w:sz="4" w:space="0"/>
              <w:right w:val="single" w:color="auto" w:sz="4" w:space="0"/>
            </w:tcBorders>
            <w:shd w:val="clear" w:color="000000" w:fill="FFFFFF"/>
            <w:noWrap w:val="0"/>
            <w:vAlign w:val="center"/>
          </w:tcPr>
          <w:p w14:paraId="46EC0047">
            <w:pPr>
              <w:ind w:left="-38" w:right="-105"/>
              <w:jc w:val="center"/>
              <w:rPr>
                <w:sz w:val="21"/>
                <w:szCs w:val="21"/>
              </w:rPr>
            </w:pPr>
            <w:r>
              <w:rPr>
                <w:sz w:val="21"/>
                <w:szCs w:val="21"/>
              </w:rPr>
              <w:t>40 4 00 00000</w:t>
            </w:r>
          </w:p>
        </w:tc>
        <w:tc>
          <w:tcPr>
            <w:tcW w:w="637" w:type="dxa"/>
            <w:tcBorders>
              <w:top w:val="nil"/>
              <w:left w:val="nil"/>
              <w:bottom w:val="single" w:color="auto" w:sz="4" w:space="0"/>
              <w:right w:val="single" w:color="auto" w:sz="4" w:space="0"/>
            </w:tcBorders>
            <w:shd w:val="clear" w:color="000000" w:fill="FFFFFF"/>
            <w:noWrap w:val="0"/>
            <w:vAlign w:val="center"/>
          </w:tcPr>
          <w:p w14:paraId="5B7AB21C">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6AAC7BE">
            <w:pPr>
              <w:jc w:val="center"/>
              <w:rPr>
                <w:sz w:val="21"/>
                <w:szCs w:val="21"/>
              </w:rPr>
            </w:pPr>
            <w:r>
              <w:rPr>
                <w:sz w:val="21"/>
                <w:szCs w:val="21"/>
              </w:rPr>
              <w:t>135 496 115,02</w:t>
            </w:r>
          </w:p>
        </w:tc>
        <w:tc>
          <w:tcPr>
            <w:tcW w:w="1599" w:type="dxa"/>
            <w:tcBorders>
              <w:top w:val="nil"/>
              <w:left w:val="nil"/>
              <w:bottom w:val="single" w:color="auto" w:sz="4" w:space="0"/>
              <w:right w:val="single" w:color="auto" w:sz="4" w:space="0"/>
            </w:tcBorders>
            <w:shd w:val="clear" w:color="000000" w:fill="FFFFFF"/>
            <w:noWrap/>
            <w:vAlign w:val="center"/>
          </w:tcPr>
          <w:p w14:paraId="5E8189C1">
            <w:pPr>
              <w:jc w:val="center"/>
              <w:rPr>
                <w:sz w:val="21"/>
                <w:szCs w:val="21"/>
              </w:rPr>
            </w:pPr>
            <w:r>
              <w:rPr>
                <w:sz w:val="21"/>
                <w:szCs w:val="21"/>
              </w:rPr>
              <w:t>139 967 341,21</w:t>
            </w:r>
          </w:p>
        </w:tc>
      </w:tr>
      <w:tr w14:paraId="7AC48529">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B25DA59">
            <w:pPr>
              <w:rPr>
                <w:sz w:val="21"/>
                <w:szCs w:val="21"/>
              </w:rPr>
            </w:pPr>
            <w:r>
              <w:rPr>
                <w:sz w:val="21"/>
                <w:szCs w:val="21"/>
              </w:rPr>
              <w:t>Комплекс процессных мероприятий "Обеспечение реализации муниципальной программы"</w:t>
            </w:r>
          </w:p>
        </w:tc>
        <w:tc>
          <w:tcPr>
            <w:tcW w:w="662" w:type="dxa"/>
            <w:tcBorders>
              <w:top w:val="nil"/>
              <w:left w:val="nil"/>
              <w:bottom w:val="single" w:color="auto" w:sz="4" w:space="0"/>
              <w:right w:val="single" w:color="auto" w:sz="4" w:space="0"/>
            </w:tcBorders>
            <w:shd w:val="clear" w:color="000000" w:fill="FFFFFF"/>
            <w:noWrap w:val="0"/>
            <w:vAlign w:val="center"/>
          </w:tcPr>
          <w:p w14:paraId="446E7056">
            <w:pPr>
              <w:jc w:val="center"/>
              <w:rPr>
                <w:sz w:val="21"/>
                <w:szCs w:val="21"/>
              </w:rPr>
            </w:pPr>
            <w:r>
              <w:rPr>
                <w:sz w:val="21"/>
                <w:szCs w:val="21"/>
              </w:rPr>
              <w:t>451</w:t>
            </w:r>
          </w:p>
        </w:tc>
        <w:tc>
          <w:tcPr>
            <w:tcW w:w="638" w:type="dxa"/>
            <w:tcBorders>
              <w:top w:val="nil"/>
              <w:left w:val="nil"/>
              <w:bottom w:val="single" w:color="auto" w:sz="4" w:space="0"/>
              <w:right w:val="single" w:color="auto" w:sz="4" w:space="0"/>
            </w:tcBorders>
            <w:shd w:val="clear" w:color="000000" w:fill="FFFFFF"/>
            <w:noWrap w:val="0"/>
            <w:vAlign w:val="center"/>
          </w:tcPr>
          <w:p w14:paraId="626F3209">
            <w:pPr>
              <w:jc w:val="center"/>
              <w:rPr>
                <w:sz w:val="21"/>
                <w:szCs w:val="21"/>
              </w:rPr>
            </w:pPr>
            <w:r>
              <w:rPr>
                <w:sz w:val="21"/>
                <w:szCs w:val="21"/>
              </w:rPr>
              <w:t>1101</w:t>
            </w:r>
          </w:p>
        </w:tc>
        <w:tc>
          <w:tcPr>
            <w:tcW w:w="1204" w:type="dxa"/>
            <w:tcBorders>
              <w:top w:val="nil"/>
              <w:left w:val="nil"/>
              <w:bottom w:val="single" w:color="auto" w:sz="4" w:space="0"/>
              <w:right w:val="single" w:color="auto" w:sz="4" w:space="0"/>
            </w:tcBorders>
            <w:shd w:val="clear" w:color="000000" w:fill="FFFFFF"/>
            <w:noWrap w:val="0"/>
            <w:vAlign w:val="center"/>
          </w:tcPr>
          <w:p w14:paraId="5D7BEDCB">
            <w:pPr>
              <w:ind w:left="-38" w:right="-105"/>
              <w:jc w:val="center"/>
              <w:rPr>
                <w:sz w:val="21"/>
                <w:szCs w:val="21"/>
              </w:rPr>
            </w:pPr>
            <w:r>
              <w:rPr>
                <w:sz w:val="21"/>
                <w:szCs w:val="21"/>
              </w:rPr>
              <w:t>40 4 02 00000</w:t>
            </w:r>
          </w:p>
        </w:tc>
        <w:tc>
          <w:tcPr>
            <w:tcW w:w="637" w:type="dxa"/>
            <w:tcBorders>
              <w:top w:val="nil"/>
              <w:left w:val="nil"/>
              <w:bottom w:val="single" w:color="auto" w:sz="4" w:space="0"/>
              <w:right w:val="single" w:color="auto" w:sz="4" w:space="0"/>
            </w:tcBorders>
            <w:shd w:val="clear" w:color="000000" w:fill="FFFFFF"/>
            <w:noWrap w:val="0"/>
            <w:vAlign w:val="center"/>
          </w:tcPr>
          <w:p w14:paraId="5A372B11">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CC91143">
            <w:pPr>
              <w:jc w:val="center"/>
              <w:rPr>
                <w:sz w:val="21"/>
                <w:szCs w:val="21"/>
              </w:rPr>
            </w:pPr>
            <w:r>
              <w:rPr>
                <w:sz w:val="21"/>
                <w:szCs w:val="21"/>
              </w:rPr>
              <w:t>135 496 115,02</w:t>
            </w:r>
          </w:p>
        </w:tc>
        <w:tc>
          <w:tcPr>
            <w:tcW w:w="1599" w:type="dxa"/>
            <w:tcBorders>
              <w:top w:val="nil"/>
              <w:left w:val="nil"/>
              <w:bottom w:val="single" w:color="auto" w:sz="4" w:space="0"/>
              <w:right w:val="single" w:color="auto" w:sz="4" w:space="0"/>
            </w:tcBorders>
            <w:shd w:val="clear" w:color="000000" w:fill="FFFFFF"/>
            <w:noWrap/>
            <w:vAlign w:val="center"/>
          </w:tcPr>
          <w:p w14:paraId="5C8BB55C">
            <w:pPr>
              <w:jc w:val="center"/>
              <w:rPr>
                <w:sz w:val="21"/>
                <w:szCs w:val="21"/>
              </w:rPr>
            </w:pPr>
            <w:r>
              <w:rPr>
                <w:sz w:val="21"/>
                <w:szCs w:val="21"/>
              </w:rPr>
              <w:t>139 967 341,21</w:t>
            </w:r>
          </w:p>
        </w:tc>
      </w:tr>
      <w:tr w14:paraId="25FD7F08">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2C6E842">
            <w:pPr>
              <w:rPr>
                <w:sz w:val="21"/>
                <w:szCs w:val="21"/>
              </w:rPr>
            </w:pPr>
            <w:r>
              <w:rPr>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7386D02D">
            <w:pPr>
              <w:jc w:val="center"/>
              <w:rPr>
                <w:sz w:val="21"/>
                <w:szCs w:val="21"/>
              </w:rPr>
            </w:pPr>
            <w:r>
              <w:rPr>
                <w:sz w:val="21"/>
                <w:szCs w:val="21"/>
              </w:rPr>
              <w:t>451</w:t>
            </w:r>
          </w:p>
        </w:tc>
        <w:tc>
          <w:tcPr>
            <w:tcW w:w="638" w:type="dxa"/>
            <w:tcBorders>
              <w:top w:val="nil"/>
              <w:left w:val="nil"/>
              <w:bottom w:val="single" w:color="auto" w:sz="4" w:space="0"/>
              <w:right w:val="single" w:color="auto" w:sz="4" w:space="0"/>
            </w:tcBorders>
            <w:shd w:val="clear" w:color="000000" w:fill="FFFFFF"/>
            <w:noWrap w:val="0"/>
            <w:vAlign w:val="center"/>
          </w:tcPr>
          <w:p w14:paraId="51938369">
            <w:pPr>
              <w:jc w:val="center"/>
              <w:rPr>
                <w:sz w:val="21"/>
                <w:szCs w:val="21"/>
              </w:rPr>
            </w:pPr>
            <w:r>
              <w:rPr>
                <w:sz w:val="21"/>
                <w:szCs w:val="21"/>
              </w:rPr>
              <w:t>1101</w:t>
            </w:r>
          </w:p>
        </w:tc>
        <w:tc>
          <w:tcPr>
            <w:tcW w:w="1204" w:type="dxa"/>
            <w:tcBorders>
              <w:top w:val="nil"/>
              <w:left w:val="nil"/>
              <w:bottom w:val="single" w:color="auto" w:sz="4" w:space="0"/>
              <w:right w:val="single" w:color="auto" w:sz="4" w:space="0"/>
            </w:tcBorders>
            <w:shd w:val="clear" w:color="000000" w:fill="FFFFFF"/>
            <w:noWrap w:val="0"/>
            <w:vAlign w:val="center"/>
          </w:tcPr>
          <w:p w14:paraId="441CC239">
            <w:pPr>
              <w:ind w:left="-38" w:right="-105"/>
              <w:jc w:val="center"/>
              <w:rPr>
                <w:sz w:val="21"/>
                <w:szCs w:val="21"/>
              </w:rPr>
            </w:pPr>
            <w:r>
              <w:rPr>
                <w:sz w:val="21"/>
                <w:szCs w:val="21"/>
              </w:rPr>
              <w:t>40 4 02 00099</w:t>
            </w:r>
          </w:p>
        </w:tc>
        <w:tc>
          <w:tcPr>
            <w:tcW w:w="637" w:type="dxa"/>
            <w:tcBorders>
              <w:top w:val="nil"/>
              <w:left w:val="nil"/>
              <w:bottom w:val="single" w:color="auto" w:sz="4" w:space="0"/>
              <w:right w:val="single" w:color="auto" w:sz="4" w:space="0"/>
            </w:tcBorders>
            <w:shd w:val="clear" w:color="000000" w:fill="FFFFFF"/>
            <w:noWrap w:val="0"/>
            <w:vAlign w:val="center"/>
          </w:tcPr>
          <w:p w14:paraId="6487AB57">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0AFD9C60">
            <w:pPr>
              <w:jc w:val="center"/>
              <w:rPr>
                <w:sz w:val="21"/>
                <w:szCs w:val="21"/>
              </w:rPr>
            </w:pPr>
            <w:r>
              <w:rPr>
                <w:sz w:val="21"/>
                <w:szCs w:val="21"/>
              </w:rPr>
              <w:t>115 958 422,01</w:t>
            </w:r>
          </w:p>
        </w:tc>
        <w:tc>
          <w:tcPr>
            <w:tcW w:w="1599" w:type="dxa"/>
            <w:tcBorders>
              <w:top w:val="nil"/>
              <w:left w:val="nil"/>
              <w:bottom w:val="single" w:color="auto" w:sz="4" w:space="0"/>
              <w:right w:val="single" w:color="auto" w:sz="4" w:space="0"/>
            </w:tcBorders>
            <w:shd w:val="clear" w:color="000000" w:fill="FFFFFF"/>
            <w:noWrap/>
            <w:vAlign w:val="center"/>
          </w:tcPr>
          <w:p w14:paraId="43B0DD88">
            <w:pPr>
              <w:jc w:val="center"/>
              <w:rPr>
                <w:sz w:val="21"/>
                <w:szCs w:val="21"/>
              </w:rPr>
            </w:pPr>
            <w:r>
              <w:rPr>
                <w:sz w:val="21"/>
                <w:szCs w:val="21"/>
              </w:rPr>
              <w:t>119 695 380,91</w:t>
            </w:r>
          </w:p>
        </w:tc>
      </w:tr>
      <w:tr w14:paraId="0A20669C">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5F522FC">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color="auto" w:sz="4" w:space="0"/>
              <w:right w:val="single" w:color="auto" w:sz="4" w:space="0"/>
            </w:tcBorders>
            <w:shd w:val="clear" w:color="000000" w:fill="FFFFFF"/>
            <w:noWrap w:val="0"/>
            <w:vAlign w:val="center"/>
          </w:tcPr>
          <w:p w14:paraId="27DF40E4">
            <w:pPr>
              <w:jc w:val="center"/>
              <w:rPr>
                <w:sz w:val="21"/>
                <w:szCs w:val="21"/>
              </w:rPr>
            </w:pPr>
            <w:r>
              <w:rPr>
                <w:sz w:val="21"/>
                <w:szCs w:val="21"/>
              </w:rPr>
              <w:t>451</w:t>
            </w:r>
          </w:p>
        </w:tc>
        <w:tc>
          <w:tcPr>
            <w:tcW w:w="638" w:type="dxa"/>
            <w:tcBorders>
              <w:top w:val="nil"/>
              <w:left w:val="nil"/>
              <w:bottom w:val="single" w:color="auto" w:sz="4" w:space="0"/>
              <w:right w:val="single" w:color="auto" w:sz="4" w:space="0"/>
            </w:tcBorders>
            <w:shd w:val="clear" w:color="000000" w:fill="FFFFFF"/>
            <w:noWrap w:val="0"/>
            <w:vAlign w:val="center"/>
          </w:tcPr>
          <w:p w14:paraId="5BB9AD44">
            <w:pPr>
              <w:jc w:val="center"/>
              <w:rPr>
                <w:sz w:val="21"/>
                <w:szCs w:val="21"/>
              </w:rPr>
            </w:pPr>
            <w:r>
              <w:rPr>
                <w:sz w:val="21"/>
                <w:szCs w:val="21"/>
              </w:rPr>
              <w:t>1101</w:t>
            </w:r>
          </w:p>
        </w:tc>
        <w:tc>
          <w:tcPr>
            <w:tcW w:w="1204" w:type="dxa"/>
            <w:tcBorders>
              <w:top w:val="nil"/>
              <w:left w:val="nil"/>
              <w:bottom w:val="single" w:color="auto" w:sz="4" w:space="0"/>
              <w:right w:val="single" w:color="auto" w:sz="4" w:space="0"/>
            </w:tcBorders>
            <w:shd w:val="clear" w:color="000000" w:fill="FFFFFF"/>
            <w:noWrap w:val="0"/>
            <w:vAlign w:val="center"/>
          </w:tcPr>
          <w:p w14:paraId="6609EBFB">
            <w:pPr>
              <w:ind w:left="-38" w:right="-105"/>
              <w:jc w:val="center"/>
              <w:rPr>
                <w:sz w:val="21"/>
                <w:szCs w:val="21"/>
              </w:rPr>
            </w:pPr>
            <w:r>
              <w:rPr>
                <w:sz w:val="21"/>
                <w:szCs w:val="21"/>
              </w:rPr>
              <w:t>40 4 02 00099</w:t>
            </w:r>
          </w:p>
        </w:tc>
        <w:tc>
          <w:tcPr>
            <w:tcW w:w="637" w:type="dxa"/>
            <w:tcBorders>
              <w:top w:val="nil"/>
              <w:left w:val="nil"/>
              <w:bottom w:val="single" w:color="auto" w:sz="4" w:space="0"/>
              <w:right w:val="single" w:color="auto" w:sz="4" w:space="0"/>
            </w:tcBorders>
            <w:shd w:val="clear" w:color="000000" w:fill="FFFFFF"/>
            <w:noWrap w:val="0"/>
            <w:vAlign w:val="center"/>
          </w:tcPr>
          <w:p w14:paraId="17CFEC54">
            <w:pPr>
              <w:jc w:val="center"/>
              <w:rPr>
                <w:sz w:val="21"/>
                <w:szCs w:val="21"/>
              </w:rPr>
            </w:pPr>
            <w:r>
              <w:rPr>
                <w:sz w:val="21"/>
                <w:szCs w:val="21"/>
              </w:rPr>
              <w:t>600</w:t>
            </w:r>
          </w:p>
        </w:tc>
        <w:tc>
          <w:tcPr>
            <w:tcW w:w="1780" w:type="dxa"/>
            <w:tcBorders>
              <w:top w:val="nil"/>
              <w:left w:val="nil"/>
              <w:bottom w:val="single" w:color="auto" w:sz="4" w:space="0"/>
              <w:right w:val="single" w:color="auto" w:sz="4" w:space="0"/>
            </w:tcBorders>
            <w:shd w:val="clear" w:color="000000" w:fill="FFFFFF"/>
            <w:noWrap/>
            <w:vAlign w:val="center"/>
          </w:tcPr>
          <w:p w14:paraId="3D9F550B">
            <w:pPr>
              <w:jc w:val="center"/>
              <w:rPr>
                <w:sz w:val="21"/>
                <w:szCs w:val="21"/>
              </w:rPr>
            </w:pPr>
            <w:r>
              <w:rPr>
                <w:sz w:val="21"/>
                <w:szCs w:val="21"/>
              </w:rPr>
              <w:t>115 958 422,01</w:t>
            </w:r>
          </w:p>
        </w:tc>
        <w:tc>
          <w:tcPr>
            <w:tcW w:w="1599" w:type="dxa"/>
            <w:tcBorders>
              <w:top w:val="nil"/>
              <w:left w:val="nil"/>
              <w:bottom w:val="single" w:color="auto" w:sz="4" w:space="0"/>
              <w:right w:val="single" w:color="auto" w:sz="4" w:space="0"/>
            </w:tcBorders>
            <w:shd w:val="clear" w:color="000000" w:fill="FFFFFF"/>
            <w:noWrap/>
            <w:vAlign w:val="center"/>
          </w:tcPr>
          <w:p w14:paraId="37C07BE0">
            <w:pPr>
              <w:jc w:val="center"/>
              <w:rPr>
                <w:sz w:val="21"/>
                <w:szCs w:val="21"/>
              </w:rPr>
            </w:pPr>
            <w:r>
              <w:rPr>
                <w:sz w:val="21"/>
                <w:szCs w:val="21"/>
              </w:rPr>
              <w:t>119 695 380,91</w:t>
            </w:r>
          </w:p>
        </w:tc>
      </w:tr>
      <w:tr w14:paraId="5F404D84">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75B142D">
            <w:pPr>
              <w:rPr>
                <w:sz w:val="21"/>
                <w:szCs w:val="21"/>
              </w:rPr>
            </w:pPr>
            <w:r>
              <w:rPr>
                <w:sz w:val="21"/>
                <w:szCs w:val="21"/>
              </w:rPr>
              <w:t>Обеспечение деятельности казенных учреждений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2B1DD791">
            <w:pPr>
              <w:jc w:val="center"/>
              <w:rPr>
                <w:sz w:val="21"/>
                <w:szCs w:val="21"/>
              </w:rPr>
            </w:pPr>
            <w:r>
              <w:rPr>
                <w:sz w:val="21"/>
                <w:szCs w:val="21"/>
              </w:rPr>
              <w:t>451</w:t>
            </w:r>
          </w:p>
        </w:tc>
        <w:tc>
          <w:tcPr>
            <w:tcW w:w="638" w:type="dxa"/>
            <w:tcBorders>
              <w:top w:val="nil"/>
              <w:left w:val="nil"/>
              <w:bottom w:val="single" w:color="auto" w:sz="4" w:space="0"/>
              <w:right w:val="single" w:color="auto" w:sz="4" w:space="0"/>
            </w:tcBorders>
            <w:shd w:val="clear" w:color="000000" w:fill="FFFFFF"/>
            <w:noWrap w:val="0"/>
            <w:vAlign w:val="center"/>
          </w:tcPr>
          <w:p w14:paraId="35B5CCB8">
            <w:pPr>
              <w:jc w:val="center"/>
              <w:rPr>
                <w:sz w:val="21"/>
                <w:szCs w:val="21"/>
              </w:rPr>
            </w:pPr>
            <w:r>
              <w:rPr>
                <w:sz w:val="21"/>
                <w:szCs w:val="21"/>
              </w:rPr>
              <w:t>1101</w:t>
            </w:r>
          </w:p>
        </w:tc>
        <w:tc>
          <w:tcPr>
            <w:tcW w:w="1204" w:type="dxa"/>
            <w:tcBorders>
              <w:top w:val="nil"/>
              <w:left w:val="nil"/>
              <w:bottom w:val="single" w:color="auto" w:sz="4" w:space="0"/>
              <w:right w:val="single" w:color="auto" w:sz="4" w:space="0"/>
            </w:tcBorders>
            <w:shd w:val="clear" w:color="000000" w:fill="FFFFFF"/>
            <w:noWrap w:val="0"/>
            <w:vAlign w:val="center"/>
          </w:tcPr>
          <w:p w14:paraId="27C744BD">
            <w:pPr>
              <w:ind w:left="-38" w:right="-105"/>
              <w:jc w:val="center"/>
              <w:rPr>
                <w:sz w:val="21"/>
                <w:szCs w:val="21"/>
              </w:rPr>
            </w:pPr>
            <w:r>
              <w:rPr>
                <w:sz w:val="21"/>
                <w:szCs w:val="21"/>
              </w:rPr>
              <w:t>40 4 02 00199</w:t>
            </w:r>
          </w:p>
        </w:tc>
        <w:tc>
          <w:tcPr>
            <w:tcW w:w="637" w:type="dxa"/>
            <w:tcBorders>
              <w:top w:val="nil"/>
              <w:left w:val="nil"/>
              <w:bottom w:val="single" w:color="auto" w:sz="4" w:space="0"/>
              <w:right w:val="single" w:color="auto" w:sz="4" w:space="0"/>
            </w:tcBorders>
            <w:shd w:val="clear" w:color="000000" w:fill="FFFFFF"/>
            <w:noWrap w:val="0"/>
            <w:vAlign w:val="center"/>
          </w:tcPr>
          <w:p w14:paraId="7B70F9AF">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0F50F167">
            <w:pPr>
              <w:jc w:val="center"/>
              <w:rPr>
                <w:sz w:val="21"/>
                <w:szCs w:val="21"/>
              </w:rPr>
            </w:pPr>
            <w:r>
              <w:rPr>
                <w:sz w:val="21"/>
                <w:szCs w:val="21"/>
              </w:rPr>
              <w:t>19 537 693,01</w:t>
            </w:r>
          </w:p>
        </w:tc>
        <w:tc>
          <w:tcPr>
            <w:tcW w:w="1599" w:type="dxa"/>
            <w:tcBorders>
              <w:top w:val="nil"/>
              <w:left w:val="nil"/>
              <w:bottom w:val="single" w:color="auto" w:sz="4" w:space="0"/>
              <w:right w:val="single" w:color="auto" w:sz="4" w:space="0"/>
            </w:tcBorders>
            <w:shd w:val="clear" w:color="000000" w:fill="FFFFFF"/>
            <w:noWrap/>
            <w:vAlign w:val="center"/>
          </w:tcPr>
          <w:p w14:paraId="5B840E44">
            <w:pPr>
              <w:jc w:val="center"/>
              <w:rPr>
                <w:sz w:val="21"/>
                <w:szCs w:val="21"/>
              </w:rPr>
            </w:pPr>
            <w:r>
              <w:rPr>
                <w:sz w:val="21"/>
                <w:szCs w:val="21"/>
              </w:rPr>
              <w:t>20 271 960,30</w:t>
            </w:r>
          </w:p>
        </w:tc>
      </w:tr>
      <w:tr w14:paraId="626E1722">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7F4C993">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color="auto" w:sz="4" w:space="0"/>
              <w:right w:val="single" w:color="auto" w:sz="4" w:space="0"/>
            </w:tcBorders>
            <w:shd w:val="clear" w:color="000000" w:fill="FFFFFF"/>
            <w:noWrap w:val="0"/>
            <w:vAlign w:val="center"/>
          </w:tcPr>
          <w:p w14:paraId="46BFB5D2">
            <w:pPr>
              <w:jc w:val="center"/>
              <w:rPr>
                <w:sz w:val="21"/>
                <w:szCs w:val="21"/>
              </w:rPr>
            </w:pPr>
            <w:r>
              <w:rPr>
                <w:sz w:val="21"/>
                <w:szCs w:val="21"/>
              </w:rPr>
              <w:t>451</w:t>
            </w:r>
          </w:p>
        </w:tc>
        <w:tc>
          <w:tcPr>
            <w:tcW w:w="638" w:type="dxa"/>
            <w:tcBorders>
              <w:top w:val="nil"/>
              <w:left w:val="nil"/>
              <w:bottom w:val="single" w:color="auto" w:sz="4" w:space="0"/>
              <w:right w:val="single" w:color="auto" w:sz="4" w:space="0"/>
            </w:tcBorders>
            <w:shd w:val="clear" w:color="000000" w:fill="FFFFFF"/>
            <w:noWrap w:val="0"/>
            <w:vAlign w:val="center"/>
          </w:tcPr>
          <w:p w14:paraId="12CEE853">
            <w:pPr>
              <w:jc w:val="center"/>
              <w:rPr>
                <w:sz w:val="21"/>
                <w:szCs w:val="21"/>
              </w:rPr>
            </w:pPr>
            <w:r>
              <w:rPr>
                <w:sz w:val="21"/>
                <w:szCs w:val="21"/>
              </w:rPr>
              <w:t>1101</w:t>
            </w:r>
          </w:p>
        </w:tc>
        <w:tc>
          <w:tcPr>
            <w:tcW w:w="1204" w:type="dxa"/>
            <w:tcBorders>
              <w:top w:val="nil"/>
              <w:left w:val="nil"/>
              <w:bottom w:val="single" w:color="auto" w:sz="4" w:space="0"/>
              <w:right w:val="single" w:color="auto" w:sz="4" w:space="0"/>
            </w:tcBorders>
            <w:shd w:val="clear" w:color="000000" w:fill="FFFFFF"/>
            <w:noWrap w:val="0"/>
            <w:vAlign w:val="center"/>
          </w:tcPr>
          <w:p w14:paraId="28C41145">
            <w:pPr>
              <w:ind w:left="-38" w:right="-105"/>
              <w:jc w:val="center"/>
              <w:rPr>
                <w:sz w:val="21"/>
                <w:szCs w:val="21"/>
              </w:rPr>
            </w:pPr>
            <w:r>
              <w:rPr>
                <w:sz w:val="21"/>
                <w:szCs w:val="21"/>
              </w:rPr>
              <w:t>40 4 02 00199</w:t>
            </w:r>
          </w:p>
        </w:tc>
        <w:tc>
          <w:tcPr>
            <w:tcW w:w="637" w:type="dxa"/>
            <w:tcBorders>
              <w:top w:val="nil"/>
              <w:left w:val="nil"/>
              <w:bottom w:val="single" w:color="auto" w:sz="4" w:space="0"/>
              <w:right w:val="single" w:color="auto" w:sz="4" w:space="0"/>
            </w:tcBorders>
            <w:shd w:val="clear" w:color="000000" w:fill="FFFFFF"/>
            <w:noWrap w:val="0"/>
            <w:vAlign w:val="center"/>
          </w:tcPr>
          <w:p w14:paraId="156A3DCE">
            <w:pPr>
              <w:jc w:val="center"/>
              <w:rPr>
                <w:sz w:val="21"/>
                <w:szCs w:val="21"/>
              </w:rPr>
            </w:pPr>
            <w:r>
              <w:rPr>
                <w:sz w:val="21"/>
                <w:szCs w:val="21"/>
              </w:rPr>
              <w:t>100</w:t>
            </w:r>
          </w:p>
        </w:tc>
        <w:tc>
          <w:tcPr>
            <w:tcW w:w="1780" w:type="dxa"/>
            <w:tcBorders>
              <w:top w:val="nil"/>
              <w:left w:val="nil"/>
              <w:bottom w:val="single" w:color="auto" w:sz="4" w:space="0"/>
              <w:right w:val="single" w:color="auto" w:sz="4" w:space="0"/>
            </w:tcBorders>
            <w:shd w:val="clear" w:color="000000" w:fill="FFFFFF"/>
            <w:noWrap/>
            <w:vAlign w:val="center"/>
          </w:tcPr>
          <w:p w14:paraId="0CEDB8A4">
            <w:pPr>
              <w:jc w:val="center"/>
              <w:rPr>
                <w:sz w:val="21"/>
                <w:szCs w:val="21"/>
              </w:rPr>
            </w:pPr>
            <w:r>
              <w:rPr>
                <w:sz w:val="21"/>
                <w:szCs w:val="21"/>
              </w:rPr>
              <w:t>18 839 134,97</w:t>
            </w:r>
          </w:p>
        </w:tc>
        <w:tc>
          <w:tcPr>
            <w:tcW w:w="1599" w:type="dxa"/>
            <w:tcBorders>
              <w:top w:val="nil"/>
              <w:left w:val="nil"/>
              <w:bottom w:val="single" w:color="auto" w:sz="4" w:space="0"/>
              <w:right w:val="single" w:color="auto" w:sz="4" w:space="0"/>
            </w:tcBorders>
            <w:shd w:val="clear" w:color="000000" w:fill="FFFFFF"/>
            <w:noWrap/>
            <w:vAlign w:val="center"/>
          </w:tcPr>
          <w:p w14:paraId="14A3B46A">
            <w:pPr>
              <w:jc w:val="center"/>
              <w:rPr>
                <w:sz w:val="21"/>
                <w:szCs w:val="21"/>
              </w:rPr>
            </w:pPr>
            <w:r>
              <w:rPr>
                <w:sz w:val="21"/>
                <w:szCs w:val="21"/>
              </w:rPr>
              <w:t>19 592 700,37</w:t>
            </w:r>
          </w:p>
        </w:tc>
      </w:tr>
      <w:tr w14:paraId="117E00F4">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CE46437">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341D3945">
            <w:pPr>
              <w:jc w:val="center"/>
              <w:rPr>
                <w:sz w:val="21"/>
                <w:szCs w:val="21"/>
              </w:rPr>
            </w:pPr>
            <w:r>
              <w:rPr>
                <w:sz w:val="21"/>
                <w:szCs w:val="21"/>
              </w:rPr>
              <w:t>451</w:t>
            </w:r>
          </w:p>
        </w:tc>
        <w:tc>
          <w:tcPr>
            <w:tcW w:w="638" w:type="dxa"/>
            <w:tcBorders>
              <w:top w:val="nil"/>
              <w:left w:val="nil"/>
              <w:bottom w:val="single" w:color="auto" w:sz="4" w:space="0"/>
              <w:right w:val="single" w:color="auto" w:sz="4" w:space="0"/>
            </w:tcBorders>
            <w:shd w:val="clear" w:color="000000" w:fill="FFFFFF"/>
            <w:noWrap w:val="0"/>
            <w:vAlign w:val="center"/>
          </w:tcPr>
          <w:p w14:paraId="4C318B05">
            <w:pPr>
              <w:jc w:val="center"/>
              <w:rPr>
                <w:sz w:val="21"/>
                <w:szCs w:val="21"/>
              </w:rPr>
            </w:pPr>
            <w:r>
              <w:rPr>
                <w:sz w:val="21"/>
                <w:szCs w:val="21"/>
              </w:rPr>
              <w:t>1101</w:t>
            </w:r>
          </w:p>
        </w:tc>
        <w:tc>
          <w:tcPr>
            <w:tcW w:w="1204" w:type="dxa"/>
            <w:tcBorders>
              <w:top w:val="nil"/>
              <w:left w:val="nil"/>
              <w:bottom w:val="single" w:color="auto" w:sz="4" w:space="0"/>
              <w:right w:val="single" w:color="auto" w:sz="4" w:space="0"/>
            </w:tcBorders>
            <w:shd w:val="clear" w:color="000000" w:fill="FFFFFF"/>
            <w:noWrap w:val="0"/>
            <w:vAlign w:val="center"/>
          </w:tcPr>
          <w:p w14:paraId="3B63DEF5">
            <w:pPr>
              <w:ind w:left="-38" w:right="-105"/>
              <w:jc w:val="center"/>
              <w:rPr>
                <w:sz w:val="21"/>
                <w:szCs w:val="21"/>
              </w:rPr>
            </w:pPr>
            <w:r>
              <w:rPr>
                <w:sz w:val="21"/>
                <w:szCs w:val="21"/>
              </w:rPr>
              <w:t>40 4 02 00199</w:t>
            </w:r>
          </w:p>
        </w:tc>
        <w:tc>
          <w:tcPr>
            <w:tcW w:w="637" w:type="dxa"/>
            <w:tcBorders>
              <w:top w:val="nil"/>
              <w:left w:val="nil"/>
              <w:bottom w:val="single" w:color="auto" w:sz="4" w:space="0"/>
              <w:right w:val="single" w:color="auto" w:sz="4" w:space="0"/>
            </w:tcBorders>
            <w:shd w:val="clear" w:color="000000" w:fill="FFFFFF"/>
            <w:noWrap w:val="0"/>
            <w:vAlign w:val="center"/>
          </w:tcPr>
          <w:p w14:paraId="2AAD742C">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1C461DA2">
            <w:pPr>
              <w:jc w:val="center"/>
              <w:rPr>
                <w:sz w:val="21"/>
                <w:szCs w:val="21"/>
              </w:rPr>
            </w:pPr>
            <w:r>
              <w:rPr>
                <w:sz w:val="21"/>
                <w:szCs w:val="21"/>
              </w:rPr>
              <w:t>325 940,02</w:t>
            </w:r>
          </w:p>
        </w:tc>
        <w:tc>
          <w:tcPr>
            <w:tcW w:w="1599" w:type="dxa"/>
            <w:tcBorders>
              <w:top w:val="nil"/>
              <w:left w:val="nil"/>
              <w:bottom w:val="single" w:color="auto" w:sz="4" w:space="0"/>
              <w:right w:val="single" w:color="auto" w:sz="4" w:space="0"/>
            </w:tcBorders>
            <w:shd w:val="clear" w:color="000000" w:fill="FFFFFF"/>
            <w:noWrap/>
            <w:vAlign w:val="center"/>
          </w:tcPr>
          <w:p w14:paraId="13176BA0">
            <w:pPr>
              <w:jc w:val="center"/>
              <w:rPr>
                <w:sz w:val="21"/>
                <w:szCs w:val="21"/>
              </w:rPr>
            </w:pPr>
            <w:r>
              <w:rPr>
                <w:sz w:val="21"/>
                <w:szCs w:val="21"/>
              </w:rPr>
              <w:t>306 641,91</w:t>
            </w:r>
          </w:p>
        </w:tc>
      </w:tr>
      <w:tr w14:paraId="15A0FAB4">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FAEEB2F">
            <w:pPr>
              <w:rPr>
                <w:sz w:val="21"/>
                <w:szCs w:val="21"/>
              </w:rPr>
            </w:pPr>
            <w:r>
              <w:rPr>
                <w:sz w:val="21"/>
                <w:szCs w:val="21"/>
              </w:rPr>
              <w:t>Иные бюджетные ассигнования</w:t>
            </w:r>
          </w:p>
        </w:tc>
        <w:tc>
          <w:tcPr>
            <w:tcW w:w="662" w:type="dxa"/>
            <w:tcBorders>
              <w:top w:val="nil"/>
              <w:left w:val="nil"/>
              <w:bottom w:val="single" w:color="auto" w:sz="4" w:space="0"/>
              <w:right w:val="single" w:color="auto" w:sz="4" w:space="0"/>
            </w:tcBorders>
            <w:shd w:val="clear" w:color="000000" w:fill="FFFFFF"/>
            <w:noWrap w:val="0"/>
            <w:vAlign w:val="center"/>
          </w:tcPr>
          <w:p w14:paraId="059357BC">
            <w:pPr>
              <w:jc w:val="center"/>
              <w:rPr>
                <w:sz w:val="21"/>
                <w:szCs w:val="21"/>
              </w:rPr>
            </w:pPr>
            <w:r>
              <w:rPr>
                <w:sz w:val="21"/>
                <w:szCs w:val="21"/>
              </w:rPr>
              <w:t>451</w:t>
            </w:r>
          </w:p>
        </w:tc>
        <w:tc>
          <w:tcPr>
            <w:tcW w:w="638" w:type="dxa"/>
            <w:tcBorders>
              <w:top w:val="nil"/>
              <w:left w:val="nil"/>
              <w:bottom w:val="single" w:color="auto" w:sz="4" w:space="0"/>
              <w:right w:val="single" w:color="auto" w:sz="4" w:space="0"/>
            </w:tcBorders>
            <w:shd w:val="clear" w:color="000000" w:fill="FFFFFF"/>
            <w:noWrap w:val="0"/>
            <w:vAlign w:val="center"/>
          </w:tcPr>
          <w:p w14:paraId="2CF0A528">
            <w:pPr>
              <w:jc w:val="center"/>
              <w:rPr>
                <w:sz w:val="21"/>
                <w:szCs w:val="21"/>
              </w:rPr>
            </w:pPr>
            <w:r>
              <w:rPr>
                <w:sz w:val="21"/>
                <w:szCs w:val="21"/>
              </w:rPr>
              <w:t>1101</w:t>
            </w:r>
          </w:p>
        </w:tc>
        <w:tc>
          <w:tcPr>
            <w:tcW w:w="1204" w:type="dxa"/>
            <w:tcBorders>
              <w:top w:val="nil"/>
              <w:left w:val="nil"/>
              <w:bottom w:val="single" w:color="auto" w:sz="4" w:space="0"/>
              <w:right w:val="single" w:color="auto" w:sz="4" w:space="0"/>
            </w:tcBorders>
            <w:shd w:val="clear" w:color="000000" w:fill="FFFFFF"/>
            <w:noWrap w:val="0"/>
            <w:vAlign w:val="center"/>
          </w:tcPr>
          <w:p w14:paraId="03ED348E">
            <w:pPr>
              <w:ind w:left="-38" w:right="-105"/>
              <w:jc w:val="center"/>
              <w:rPr>
                <w:sz w:val="21"/>
                <w:szCs w:val="21"/>
              </w:rPr>
            </w:pPr>
            <w:r>
              <w:rPr>
                <w:sz w:val="21"/>
                <w:szCs w:val="21"/>
              </w:rPr>
              <w:t>40 4 02 00199</w:t>
            </w:r>
          </w:p>
        </w:tc>
        <w:tc>
          <w:tcPr>
            <w:tcW w:w="637" w:type="dxa"/>
            <w:tcBorders>
              <w:top w:val="nil"/>
              <w:left w:val="nil"/>
              <w:bottom w:val="single" w:color="auto" w:sz="4" w:space="0"/>
              <w:right w:val="single" w:color="auto" w:sz="4" w:space="0"/>
            </w:tcBorders>
            <w:shd w:val="clear" w:color="000000" w:fill="FFFFFF"/>
            <w:noWrap w:val="0"/>
            <w:vAlign w:val="center"/>
          </w:tcPr>
          <w:p w14:paraId="0B498343">
            <w:pPr>
              <w:jc w:val="center"/>
              <w:rPr>
                <w:sz w:val="21"/>
                <w:szCs w:val="21"/>
              </w:rPr>
            </w:pPr>
            <w:r>
              <w:rPr>
                <w:sz w:val="21"/>
                <w:szCs w:val="21"/>
              </w:rPr>
              <w:t>800</w:t>
            </w:r>
          </w:p>
        </w:tc>
        <w:tc>
          <w:tcPr>
            <w:tcW w:w="1780" w:type="dxa"/>
            <w:tcBorders>
              <w:top w:val="nil"/>
              <w:left w:val="nil"/>
              <w:bottom w:val="single" w:color="auto" w:sz="4" w:space="0"/>
              <w:right w:val="single" w:color="auto" w:sz="4" w:space="0"/>
            </w:tcBorders>
            <w:shd w:val="clear" w:color="000000" w:fill="FFFFFF"/>
            <w:noWrap/>
            <w:vAlign w:val="center"/>
          </w:tcPr>
          <w:p w14:paraId="442E7F2D">
            <w:pPr>
              <w:jc w:val="center"/>
              <w:rPr>
                <w:sz w:val="21"/>
                <w:szCs w:val="21"/>
              </w:rPr>
            </w:pPr>
            <w:r>
              <w:rPr>
                <w:sz w:val="21"/>
                <w:szCs w:val="21"/>
              </w:rPr>
              <w:t>372 618,02</w:t>
            </w:r>
          </w:p>
        </w:tc>
        <w:tc>
          <w:tcPr>
            <w:tcW w:w="1599" w:type="dxa"/>
            <w:tcBorders>
              <w:top w:val="nil"/>
              <w:left w:val="nil"/>
              <w:bottom w:val="single" w:color="auto" w:sz="4" w:space="0"/>
              <w:right w:val="single" w:color="auto" w:sz="4" w:space="0"/>
            </w:tcBorders>
            <w:shd w:val="clear" w:color="000000" w:fill="FFFFFF"/>
            <w:noWrap/>
            <w:vAlign w:val="center"/>
          </w:tcPr>
          <w:p w14:paraId="07393C51">
            <w:pPr>
              <w:jc w:val="center"/>
              <w:rPr>
                <w:sz w:val="21"/>
                <w:szCs w:val="21"/>
              </w:rPr>
            </w:pPr>
            <w:r>
              <w:rPr>
                <w:sz w:val="21"/>
                <w:szCs w:val="21"/>
              </w:rPr>
              <w:t>372 618,02</w:t>
            </w:r>
          </w:p>
        </w:tc>
      </w:tr>
      <w:tr w14:paraId="7FBB82D6">
        <w:tblPrEx>
          <w:tblCellMar>
            <w:top w:w="0" w:type="dxa"/>
            <w:left w:w="108" w:type="dxa"/>
            <w:bottom w:w="0" w:type="dxa"/>
            <w:right w:w="108" w:type="dxa"/>
          </w:tblCellMar>
        </w:tblPrEx>
        <w:trPr>
          <w:wBefore w:w="0" w:type="auto"/>
          <w:trHeight w:val="285"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5C28869">
            <w:pPr>
              <w:rPr>
                <w:b/>
                <w:bCs/>
                <w:sz w:val="21"/>
                <w:szCs w:val="21"/>
              </w:rPr>
            </w:pPr>
            <w:r>
              <w:rPr>
                <w:b/>
                <w:bCs/>
                <w:sz w:val="21"/>
                <w:szCs w:val="21"/>
              </w:rPr>
              <w:t>Массовый спорт</w:t>
            </w:r>
          </w:p>
        </w:tc>
        <w:tc>
          <w:tcPr>
            <w:tcW w:w="662" w:type="dxa"/>
            <w:tcBorders>
              <w:top w:val="nil"/>
              <w:left w:val="nil"/>
              <w:bottom w:val="single" w:color="auto" w:sz="4" w:space="0"/>
              <w:right w:val="single" w:color="auto" w:sz="4" w:space="0"/>
            </w:tcBorders>
            <w:shd w:val="clear" w:color="000000" w:fill="FFFFFF"/>
            <w:noWrap w:val="0"/>
            <w:vAlign w:val="center"/>
          </w:tcPr>
          <w:p w14:paraId="499141F1">
            <w:pPr>
              <w:jc w:val="center"/>
              <w:rPr>
                <w:b/>
                <w:bCs/>
                <w:sz w:val="21"/>
                <w:szCs w:val="21"/>
              </w:rPr>
            </w:pPr>
            <w:r>
              <w:rPr>
                <w:b/>
                <w:bCs/>
                <w:sz w:val="21"/>
                <w:szCs w:val="21"/>
              </w:rPr>
              <w:t>451</w:t>
            </w:r>
          </w:p>
        </w:tc>
        <w:tc>
          <w:tcPr>
            <w:tcW w:w="638" w:type="dxa"/>
            <w:tcBorders>
              <w:top w:val="nil"/>
              <w:left w:val="nil"/>
              <w:bottom w:val="single" w:color="auto" w:sz="4" w:space="0"/>
              <w:right w:val="single" w:color="auto" w:sz="4" w:space="0"/>
            </w:tcBorders>
            <w:shd w:val="clear" w:color="000000" w:fill="FFFFFF"/>
            <w:noWrap w:val="0"/>
            <w:vAlign w:val="center"/>
          </w:tcPr>
          <w:p w14:paraId="5CF28D30">
            <w:pPr>
              <w:jc w:val="center"/>
              <w:rPr>
                <w:b/>
                <w:bCs/>
                <w:sz w:val="21"/>
                <w:szCs w:val="21"/>
              </w:rPr>
            </w:pPr>
            <w:r>
              <w:rPr>
                <w:b/>
                <w:bCs/>
                <w:sz w:val="21"/>
                <w:szCs w:val="21"/>
              </w:rPr>
              <w:t>1102</w:t>
            </w:r>
          </w:p>
        </w:tc>
        <w:tc>
          <w:tcPr>
            <w:tcW w:w="1204" w:type="dxa"/>
            <w:tcBorders>
              <w:top w:val="nil"/>
              <w:left w:val="nil"/>
              <w:bottom w:val="single" w:color="auto" w:sz="4" w:space="0"/>
              <w:right w:val="single" w:color="auto" w:sz="4" w:space="0"/>
            </w:tcBorders>
            <w:shd w:val="clear" w:color="000000" w:fill="FFFFFF"/>
            <w:noWrap w:val="0"/>
            <w:vAlign w:val="center"/>
          </w:tcPr>
          <w:p w14:paraId="17739B87">
            <w:pPr>
              <w:ind w:left="-38" w:right="-105"/>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6A107309">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69C75D05">
            <w:pPr>
              <w:jc w:val="center"/>
              <w:rPr>
                <w:b/>
                <w:bCs/>
                <w:sz w:val="21"/>
                <w:szCs w:val="21"/>
              </w:rPr>
            </w:pPr>
            <w:r>
              <w:rPr>
                <w:b/>
                <w:bCs/>
                <w:sz w:val="21"/>
                <w:szCs w:val="21"/>
              </w:rPr>
              <w:t>591 446,63</w:t>
            </w:r>
          </w:p>
        </w:tc>
        <w:tc>
          <w:tcPr>
            <w:tcW w:w="1599" w:type="dxa"/>
            <w:tcBorders>
              <w:top w:val="nil"/>
              <w:left w:val="nil"/>
              <w:bottom w:val="single" w:color="auto" w:sz="4" w:space="0"/>
              <w:right w:val="single" w:color="auto" w:sz="4" w:space="0"/>
            </w:tcBorders>
            <w:shd w:val="clear" w:color="000000" w:fill="FFFFFF"/>
            <w:noWrap/>
            <w:vAlign w:val="center"/>
          </w:tcPr>
          <w:p w14:paraId="09D9DEE3">
            <w:pPr>
              <w:jc w:val="center"/>
              <w:rPr>
                <w:b/>
                <w:bCs/>
                <w:sz w:val="21"/>
                <w:szCs w:val="21"/>
              </w:rPr>
            </w:pPr>
            <w:r>
              <w:rPr>
                <w:b/>
                <w:bCs/>
                <w:sz w:val="21"/>
                <w:szCs w:val="21"/>
              </w:rPr>
              <w:t>608 277,83</w:t>
            </w:r>
          </w:p>
        </w:tc>
      </w:tr>
      <w:tr w14:paraId="5361DBD4">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35645C5">
            <w:pPr>
              <w:rPr>
                <w:sz w:val="21"/>
                <w:szCs w:val="21"/>
              </w:rPr>
            </w:pPr>
            <w:r>
              <w:rPr>
                <w:sz w:val="21"/>
                <w:szCs w:val="21"/>
              </w:rPr>
              <w:t>Муниципальная программа "Развитие спорта и физической культуры в городе Димитровграде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0A3BEA93">
            <w:pPr>
              <w:jc w:val="center"/>
              <w:rPr>
                <w:sz w:val="21"/>
                <w:szCs w:val="21"/>
              </w:rPr>
            </w:pPr>
            <w:r>
              <w:rPr>
                <w:sz w:val="21"/>
                <w:szCs w:val="21"/>
              </w:rPr>
              <w:t>451</w:t>
            </w:r>
          </w:p>
        </w:tc>
        <w:tc>
          <w:tcPr>
            <w:tcW w:w="638" w:type="dxa"/>
            <w:tcBorders>
              <w:top w:val="nil"/>
              <w:left w:val="nil"/>
              <w:bottom w:val="single" w:color="auto" w:sz="4" w:space="0"/>
              <w:right w:val="single" w:color="auto" w:sz="4" w:space="0"/>
            </w:tcBorders>
            <w:shd w:val="clear" w:color="000000" w:fill="FFFFFF"/>
            <w:noWrap w:val="0"/>
            <w:vAlign w:val="center"/>
          </w:tcPr>
          <w:p w14:paraId="08073810">
            <w:pPr>
              <w:jc w:val="center"/>
              <w:rPr>
                <w:sz w:val="21"/>
                <w:szCs w:val="21"/>
              </w:rPr>
            </w:pPr>
            <w:r>
              <w:rPr>
                <w:sz w:val="21"/>
                <w:szCs w:val="21"/>
              </w:rPr>
              <w:t>1102</w:t>
            </w:r>
          </w:p>
        </w:tc>
        <w:tc>
          <w:tcPr>
            <w:tcW w:w="1204" w:type="dxa"/>
            <w:tcBorders>
              <w:top w:val="nil"/>
              <w:left w:val="nil"/>
              <w:bottom w:val="single" w:color="auto" w:sz="4" w:space="0"/>
              <w:right w:val="single" w:color="auto" w:sz="4" w:space="0"/>
            </w:tcBorders>
            <w:shd w:val="clear" w:color="000000" w:fill="FFFFFF"/>
            <w:noWrap w:val="0"/>
            <w:vAlign w:val="center"/>
          </w:tcPr>
          <w:p w14:paraId="54CA889A">
            <w:pPr>
              <w:ind w:left="-38" w:right="-105"/>
              <w:jc w:val="center"/>
              <w:rPr>
                <w:sz w:val="21"/>
                <w:szCs w:val="21"/>
              </w:rPr>
            </w:pPr>
            <w:r>
              <w:rPr>
                <w:sz w:val="21"/>
                <w:szCs w:val="21"/>
              </w:rPr>
              <w:t>40 0 00 00000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6175626D">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246FBCB7">
            <w:pPr>
              <w:jc w:val="center"/>
              <w:rPr>
                <w:sz w:val="21"/>
                <w:szCs w:val="21"/>
              </w:rPr>
            </w:pPr>
            <w:r>
              <w:rPr>
                <w:sz w:val="21"/>
                <w:szCs w:val="21"/>
              </w:rPr>
              <w:t>591 446,63</w:t>
            </w:r>
          </w:p>
        </w:tc>
        <w:tc>
          <w:tcPr>
            <w:tcW w:w="1599" w:type="dxa"/>
            <w:tcBorders>
              <w:top w:val="nil"/>
              <w:left w:val="nil"/>
              <w:bottom w:val="single" w:color="auto" w:sz="4" w:space="0"/>
              <w:right w:val="single" w:color="auto" w:sz="4" w:space="0"/>
            </w:tcBorders>
            <w:shd w:val="clear" w:color="000000" w:fill="FFFFFF"/>
            <w:noWrap/>
            <w:vAlign w:val="center"/>
          </w:tcPr>
          <w:p w14:paraId="0E66AEB4">
            <w:pPr>
              <w:jc w:val="center"/>
              <w:rPr>
                <w:sz w:val="21"/>
                <w:szCs w:val="21"/>
              </w:rPr>
            </w:pPr>
            <w:r>
              <w:rPr>
                <w:sz w:val="21"/>
                <w:szCs w:val="21"/>
              </w:rPr>
              <w:t>608 277,83</w:t>
            </w:r>
          </w:p>
        </w:tc>
      </w:tr>
      <w:tr w14:paraId="160931C8">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39635A5">
            <w:pPr>
              <w:rPr>
                <w:sz w:val="21"/>
                <w:szCs w:val="21"/>
              </w:rPr>
            </w:pPr>
            <w:r>
              <w:rPr>
                <w:sz w:val="21"/>
                <w:szCs w:val="21"/>
              </w:rPr>
              <w:t>Комплексы процессных мероприятий</w:t>
            </w:r>
          </w:p>
        </w:tc>
        <w:tc>
          <w:tcPr>
            <w:tcW w:w="662" w:type="dxa"/>
            <w:tcBorders>
              <w:top w:val="nil"/>
              <w:left w:val="nil"/>
              <w:bottom w:val="single" w:color="auto" w:sz="4" w:space="0"/>
              <w:right w:val="single" w:color="auto" w:sz="4" w:space="0"/>
            </w:tcBorders>
            <w:shd w:val="clear" w:color="000000" w:fill="FFFFFF"/>
            <w:noWrap w:val="0"/>
            <w:vAlign w:val="center"/>
          </w:tcPr>
          <w:p w14:paraId="31E77CBD">
            <w:pPr>
              <w:jc w:val="center"/>
              <w:rPr>
                <w:sz w:val="21"/>
                <w:szCs w:val="21"/>
              </w:rPr>
            </w:pPr>
            <w:r>
              <w:rPr>
                <w:sz w:val="21"/>
                <w:szCs w:val="21"/>
              </w:rPr>
              <w:t>451</w:t>
            </w:r>
          </w:p>
        </w:tc>
        <w:tc>
          <w:tcPr>
            <w:tcW w:w="638" w:type="dxa"/>
            <w:tcBorders>
              <w:top w:val="nil"/>
              <w:left w:val="nil"/>
              <w:bottom w:val="single" w:color="auto" w:sz="4" w:space="0"/>
              <w:right w:val="single" w:color="auto" w:sz="4" w:space="0"/>
            </w:tcBorders>
            <w:shd w:val="clear" w:color="000000" w:fill="FFFFFF"/>
            <w:noWrap w:val="0"/>
            <w:vAlign w:val="center"/>
          </w:tcPr>
          <w:p w14:paraId="7192EBEE">
            <w:pPr>
              <w:jc w:val="center"/>
              <w:rPr>
                <w:sz w:val="21"/>
                <w:szCs w:val="21"/>
              </w:rPr>
            </w:pPr>
            <w:r>
              <w:rPr>
                <w:sz w:val="21"/>
                <w:szCs w:val="21"/>
              </w:rPr>
              <w:t>1102</w:t>
            </w:r>
          </w:p>
        </w:tc>
        <w:tc>
          <w:tcPr>
            <w:tcW w:w="1204" w:type="dxa"/>
            <w:tcBorders>
              <w:top w:val="nil"/>
              <w:left w:val="nil"/>
              <w:bottom w:val="single" w:color="auto" w:sz="4" w:space="0"/>
              <w:right w:val="single" w:color="auto" w:sz="4" w:space="0"/>
            </w:tcBorders>
            <w:shd w:val="clear" w:color="000000" w:fill="FFFFFF"/>
            <w:noWrap w:val="0"/>
            <w:vAlign w:val="center"/>
          </w:tcPr>
          <w:p w14:paraId="1DFB16DD">
            <w:pPr>
              <w:ind w:left="-38" w:right="-105"/>
              <w:jc w:val="center"/>
              <w:rPr>
                <w:sz w:val="21"/>
                <w:szCs w:val="21"/>
              </w:rPr>
            </w:pPr>
            <w:r>
              <w:rPr>
                <w:sz w:val="21"/>
                <w:szCs w:val="21"/>
              </w:rPr>
              <w:t>40 4 00 00000</w:t>
            </w:r>
          </w:p>
        </w:tc>
        <w:tc>
          <w:tcPr>
            <w:tcW w:w="637" w:type="dxa"/>
            <w:tcBorders>
              <w:top w:val="nil"/>
              <w:left w:val="nil"/>
              <w:bottom w:val="single" w:color="auto" w:sz="4" w:space="0"/>
              <w:right w:val="single" w:color="auto" w:sz="4" w:space="0"/>
            </w:tcBorders>
            <w:shd w:val="clear" w:color="000000" w:fill="FFFFFF"/>
            <w:noWrap w:val="0"/>
            <w:vAlign w:val="center"/>
          </w:tcPr>
          <w:p w14:paraId="373CC38C">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66876576">
            <w:pPr>
              <w:jc w:val="center"/>
              <w:rPr>
                <w:sz w:val="21"/>
                <w:szCs w:val="21"/>
              </w:rPr>
            </w:pPr>
            <w:r>
              <w:rPr>
                <w:sz w:val="21"/>
                <w:szCs w:val="21"/>
              </w:rPr>
              <w:t>591 446,63</w:t>
            </w:r>
          </w:p>
        </w:tc>
        <w:tc>
          <w:tcPr>
            <w:tcW w:w="1599" w:type="dxa"/>
            <w:tcBorders>
              <w:top w:val="nil"/>
              <w:left w:val="nil"/>
              <w:bottom w:val="single" w:color="auto" w:sz="4" w:space="0"/>
              <w:right w:val="single" w:color="auto" w:sz="4" w:space="0"/>
            </w:tcBorders>
            <w:shd w:val="clear" w:color="000000" w:fill="FFFFFF"/>
            <w:noWrap/>
            <w:vAlign w:val="center"/>
          </w:tcPr>
          <w:p w14:paraId="56578525">
            <w:pPr>
              <w:jc w:val="center"/>
              <w:rPr>
                <w:sz w:val="21"/>
                <w:szCs w:val="21"/>
              </w:rPr>
            </w:pPr>
            <w:r>
              <w:rPr>
                <w:sz w:val="21"/>
                <w:szCs w:val="21"/>
              </w:rPr>
              <w:t>608 277,83</w:t>
            </w:r>
          </w:p>
        </w:tc>
      </w:tr>
      <w:tr w14:paraId="6C6F9C22">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DEB0CAB">
            <w:pPr>
              <w:rPr>
                <w:sz w:val="21"/>
                <w:szCs w:val="21"/>
              </w:rPr>
            </w:pPr>
            <w:r>
              <w:rPr>
                <w:sz w:val="21"/>
                <w:szCs w:val="21"/>
              </w:rPr>
              <w:t>Комплекс процессных мероприятий "Развитие детско-юношеского и массового спорта"</w:t>
            </w:r>
          </w:p>
        </w:tc>
        <w:tc>
          <w:tcPr>
            <w:tcW w:w="662" w:type="dxa"/>
            <w:tcBorders>
              <w:top w:val="nil"/>
              <w:left w:val="nil"/>
              <w:bottom w:val="single" w:color="auto" w:sz="4" w:space="0"/>
              <w:right w:val="single" w:color="auto" w:sz="4" w:space="0"/>
            </w:tcBorders>
            <w:shd w:val="clear" w:color="000000" w:fill="FFFFFF"/>
            <w:noWrap w:val="0"/>
            <w:vAlign w:val="center"/>
          </w:tcPr>
          <w:p w14:paraId="6A93AD6C">
            <w:pPr>
              <w:jc w:val="center"/>
              <w:rPr>
                <w:sz w:val="21"/>
                <w:szCs w:val="21"/>
              </w:rPr>
            </w:pPr>
            <w:r>
              <w:rPr>
                <w:sz w:val="21"/>
                <w:szCs w:val="21"/>
              </w:rPr>
              <w:t>451</w:t>
            </w:r>
          </w:p>
        </w:tc>
        <w:tc>
          <w:tcPr>
            <w:tcW w:w="638" w:type="dxa"/>
            <w:tcBorders>
              <w:top w:val="nil"/>
              <w:left w:val="nil"/>
              <w:bottom w:val="single" w:color="auto" w:sz="4" w:space="0"/>
              <w:right w:val="single" w:color="auto" w:sz="4" w:space="0"/>
            </w:tcBorders>
            <w:shd w:val="clear" w:color="000000" w:fill="FFFFFF"/>
            <w:noWrap w:val="0"/>
            <w:vAlign w:val="center"/>
          </w:tcPr>
          <w:p w14:paraId="2EE090EB">
            <w:pPr>
              <w:jc w:val="center"/>
              <w:rPr>
                <w:sz w:val="21"/>
                <w:szCs w:val="21"/>
              </w:rPr>
            </w:pPr>
            <w:r>
              <w:rPr>
                <w:sz w:val="21"/>
                <w:szCs w:val="21"/>
              </w:rPr>
              <w:t>1102</w:t>
            </w:r>
          </w:p>
        </w:tc>
        <w:tc>
          <w:tcPr>
            <w:tcW w:w="1204" w:type="dxa"/>
            <w:tcBorders>
              <w:top w:val="nil"/>
              <w:left w:val="nil"/>
              <w:bottom w:val="single" w:color="auto" w:sz="4" w:space="0"/>
              <w:right w:val="single" w:color="auto" w:sz="4" w:space="0"/>
            </w:tcBorders>
            <w:shd w:val="clear" w:color="000000" w:fill="FFFFFF"/>
            <w:noWrap w:val="0"/>
            <w:vAlign w:val="center"/>
          </w:tcPr>
          <w:p w14:paraId="081860D8">
            <w:pPr>
              <w:ind w:left="-38" w:right="-105"/>
              <w:jc w:val="center"/>
              <w:rPr>
                <w:sz w:val="21"/>
                <w:szCs w:val="21"/>
              </w:rPr>
            </w:pPr>
            <w:r>
              <w:rPr>
                <w:sz w:val="21"/>
                <w:szCs w:val="21"/>
              </w:rPr>
              <w:t>40 4 01 00000</w:t>
            </w:r>
          </w:p>
        </w:tc>
        <w:tc>
          <w:tcPr>
            <w:tcW w:w="637" w:type="dxa"/>
            <w:tcBorders>
              <w:top w:val="nil"/>
              <w:left w:val="nil"/>
              <w:bottom w:val="single" w:color="auto" w:sz="4" w:space="0"/>
              <w:right w:val="single" w:color="auto" w:sz="4" w:space="0"/>
            </w:tcBorders>
            <w:shd w:val="clear" w:color="000000" w:fill="FFFFFF"/>
            <w:noWrap w:val="0"/>
            <w:vAlign w:val="center"/>
          </w:tcPr>
          <w:p w14:paraId="27AECDDF">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3E7B49ED">
            <w:pPr>
              <w:jc w:val="center"/>
              <w:rPr>
                <w:sz w:val="21"/>
                <w:szCs w:val="21"/>
              </w:rPr>
            </w:pPr>
            <w:r>
              <w:rPr>
                <w:sz w:val="21"/>
                <w:szCs w:val="21"/>
              </w:rPr>
              <w:t>591 446,63</w:t>
            </w:r>
          </w:p>
        </w:tc>
        <w:tc>
          <w:tcPr>
            <w:tcW w:w="1599" w:type="dxa"/>
            <w:tcBorders>
              <w:top w:val="nil"/>
              <w:left w:val="nil"/>
              <w:bottom w:val="single" w:color="auto" w:sz="4" w:space="0"/>
              <w:right w:val="single" w:color="auto" w:sz="4" w:space="0"/>
            </w:tcBorders>
            <w:shd w:val="clear" w:color="000000" w:fill="FFFFFF"/>
            <w:noWrap/>
            <w:vAlign w:val="center"/>
          </w:tcPr>
          <w:p w14:paraId="180980D8">
            <w:pPr>
              <w:jc w:val="center"/>
              <w:rPr>
                <w:sz w:val="21"/>
                <w:szCs w:val="21"/>
              </w:rPr>
            </w:pPr>
            <w:r>
              <w:rPr>
                <w:sz w:val="21"/>
                <w:szCs w:val="21"/>
              </w:rPr>
              <w:t>608 277,83</w:t>
            </w:r>
          </w:p>
        </w:tc>
      </w:tr>
      <w:tr w14:paraId="5C2D90E1">
        <w:tblPrEx>
          <w:tblCellMar>
            <w:top w:w="0" w:type="dxa"/>
            <w:left w:w="108" w:type="dxa"/>
            <w:bottom w:w="0" w:type="dxa"/>
            <w:right w:w="108" w:type="dxa"/>
          </w:tblCellMar>
        </w:tblPrEx>
        <w:trPr>
          <w:wBefore w:w="0" w:type="auto"/>
          <w:trHeight w:val="162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6B744C3">
            <w:pPr>
              <w:rPr>
                <w:sz w:val="21"/>
                <w:szCs w:val="21"/>
              </w:rPr>
            </w:pPr>
            <w:r>
              <w:rPr>
                <w:sz w:val="21"/>
                <w:szCs w:val="21"/>
              </w:rPr>
              <w:t>Проведение официальных физкультурных и спортивных мероприятий, формирование сборных команд и обеспечение участия городских спортсменов в региональных физкультурных и спортивных мероприятиях в соответствии с Единым календарным и планом общественно значимых мероприятий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76908FB6">
            <w:pPr>
              <w:jc w:val="center"/>
              <w:rPr>
                <w:sz w:val="21"/>
                <w:szCs w:val="21"/>
              </w:rPr>
            </w:pPr>
            <w:r>
              <w:rPr>
                <w:sz w:val="21"/>
                <w:szCs w:val="21"/>
              </w:rPr>
              <w:t>451</w:t>
            </w:r>
          </w:p>
        </w:tc>
        <w:tc>
          <w:tcPr>
            <w:tcW w:w="638" w:type="dxa"/>
            <w:tcBorders>
              <w:top w:val="nil"/>
              <w:left w:val="nil"/>
              <w:bottom w:val="single" w:color="auto" w:sz="4" w:space="0"/>
              <w:right w:val="single" w:color="auto" w:sz="4" w:space="0"/>
            </w:tcBorders>
            <w:shd w:val="clear" w:color="000000" w:fill="FFFFFF"/>
            <w:noWrap w:val="0"/>
            <w:vAlign w:val="center"/>
          </w:tcPr>
          <w:p w14:paraId="2208943E">
            <w:pPr>
              <w:jc w:val="center"/>
              <w:rPr>
                <w:sz w:val="21"/>
                <w:szCs w:val="21"/>
              </w:rPr>
            </w:pPr>
            <w:r>
              <w:rPr>
                <w:sz w:val="21"/>
                <w:szCs w:val="21"/>
              </w:rPr>
              <w:t>1102</w:t>
            </w:r>
          </w:p>
        </w:tc>
        <w:tc>
          <w:tcPr>
            <w:tcW w:w="1204" w:type="dxa"/>
            <w:tcBorders>
              <w:top w:val="nil"/>
              <w:left w:val="nil"/>
              <w:bottom w:val="single" w:color="auto" w:sz="4" w:space="0"/>
              <w:right w:val="single" w:color="auto" w:sz="4" w:space="0"/>
            </w:tcBorders>
            <w:shd w:val="clear" w:color="000000" w:fill="FFFFFF"/>
            <w:noWrap w:val="0"/>
            <w:vAlign w:val="center"/>
          </w:tcPr>
          <w:p w14:paraId="0EB3FDCE">
            <w:pPr>
              <w:ind w:left="-38" w:right="-105"/>
              <w:jc w:val="center"/>
              <w:rPr>
                <w:sz w:val="21"/>
                <w:szCs w:val="21"/>
              </w:rPr>
            </w:pPr>
            <w:r>
              <w:rPr>
                <w:sz w:val="21"/>
                <w:szCs w:val="21"/>
              </w:rPr>
              <w:t>40 4 01 00311</w:t>
            </w:r>
          </w:p>
        </w:tc>
        <w:tc>
          <w:tcPr>
            <w:tcW w:w="637" w:type="dxa"/>
            <w:tcBorders>
              <w:top w:val="nil"/>
              <w:left w:val="nil"/>
              <w:bottom w:val="single" w:color="auto" w:sz="4" w:space="0"/>
              <w:right w:val="single" w:color="auto" w:sz="4" w:space="0"/>
            </w:tcBorders>
            <w:shd w:val="clear" w:color="000000" w:fill="FFFFFF"/>
            <w:noWrap w:val="0"/>
            <w:vAlign w:val="center"/>
          </w:tcPr>
          <w:p w14:paraId="11BF5DC5">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69F8CC4E">
            <w:pPr>
              <w:jc w:val="center"/>
              <w:rPr>
                <w:sz w:val="21"/>
                <w:szCs w:val="21"/>
              </w:rPr>
            </w:pPr>
            <w:r>
              <w:rPr>
                <w:sz w:val="21"/>
                <w:szCs w:val="21"/>
              </w:rPr>
              <w:t>420 779,96</w:t>
            </w:r>
          </w:p>
        </w:tc>
        <w:tc>
          <w:tcPr>
            <w:tcW w:w="1599" w:type="dxa"/>
            <w:tcBorders>
              <w:top w:val="nil"/>
              <w:left w:val="nil"/>
              <w:bottom w:val="single" w:color="auto" w:sz="4" w:space="0"/>
              <w:right w:val="single" w:color="auto" w:sz="4" w:space="0"/>
            </w:tcBorders>
            <w:shd w:val="clear" w:color="000000" w:fill="FFFFFF"/>
            <w:noWrap/>
            <w:vAlign w:val="center"/>
          </w:tcPr>
          <w:p w14:paraId="224C9EF7">
            <w:pPr>
              <w:jc w:val="center"/>
              <w:rPr>
                <w:sz w:val="21"/>
                <w:szCs w:val="21"/>
              </w:rPr>
            </w:pPr>
            <w:r>
              <w:rPr>
                <w:sz w:val="21"/>
                <w:szCs w:val="21"/>
              </w:rPr>
              <w:t>437 611,16</w:t>
            </w:r>
          </w:p>
        </w:tc>
      </w:tr>
      <w:tr w14:paraId="37C3613E">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2364FBD">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37F95027">
            <w:pPr>
              <w:jc w:val="center"/>
              <w:rPr>
                <w:sz w:val="21"/>
                <w:szCs w:val="21"/>
              </w:rPr>
            </w:pPr>
            <w:r>
              <w:rPr>
                <w:sz w:val="21"/>
                <w:szCs w:val="21"/>
              </w:rPr>
              <w:t>451</w:t>
            </w:r>
          </w:p>
        </w:tc>
        <w:tc>
          <w:tcPr>
            <w:tcW w:w="638" w:type="dxa"/>
            <w:tcBorders>
              <w:top w:val="nil"/>
              <w:left w:val="nil"/>
              <w:bottom w:val="single" w:color="auto" w:sz="4" w:space="0"/>
              <w:right w:val="single" w:color="auto" w:sz="4" w:space="0"/>
            </w:tcBorders>
            <w:shd w:val="clear" w:color="000000" w:fill="FFFFFF"/>
            <w:noWrap w:val="0"/>
            <w:vAlign w:val="center"/>
          </w:tcPr>
          <w:p w14:paraId="228CA97D">
            <w:pPr>
              <w:jc w:val="center"/>
              <w:rPr>
                <w:sz w:val="21"/>
                <w:szCs w:val="21"/>
              </w:rPr>
            </w:pPr>
            <w:r>
              <w:rPr>
                <w:sz w:val="21"/>
                <w:szCs w:val="21"/>
              </w:rPr>
              <w:t>1102</w:t>
            </w:r>
          </w:p>
        </w:tc>
        <w:tc>
          <w:tcPr>
            <w:tcW w:w="1204" w:type="dxa"/>
            <w:tcBorders>
              <w:top w:val="nil"/>
              <w:left w:val="nil"/>
              <w:bottom w:val="single" w:color="auto" w:sz="4" w:space="0"/>
              <w:right w:val="single" w:color="auto" w:sz="4" w:space="0"/>
            </w:tcBorders>
            <w:shd w:val="clear" w:color="000000" w:fill="FFFFFF"/>
            <w:noWrap w:val="0"/>
            <w:vAlign w:val="center"/>
          </w:tcPr>
          <w:p w14:paraId="5AC881BD">
            <w:pPr>
              <w:ind w:left="-38" w:right="-105"/>
              <w:jc w:val="center"/>
              <w:rPr>
                <w:sz w:val="21"/>
                <w:szCs w:val="21"/>
              </w:rPr>
            </w:pPr>
            <w:r>
              <w:rPr>
                <w:sz w:val="21"/>
                <w:szCs w:val="21"/>
              </w:rPr>
              <w:t>40 4 01 00311</w:t>
            </w:r>
          </w:p>
        </w:tc>
        <w:tc>
          <w:tcPr>
            <w:tcW w:w="637" w:type="dxa"/>
            <w:tcBorders>
              <w:top w:val="nil"/>
              <w:left w:val="nil"/>
              <w:bottom w:val="single" w:color="auto" w:sz="4" w:space="0"/>
              <w:right w:val="single" w:color="auto" w:sz="4" w:space="0"/>
            </w:tcBorders>
            <w:shd w:val="clear" w:color="000000" w:fill="FFFFFF"/>
            <w:noWrap w:val="0"/>
            <w:vAlign w:val="center"/>
          </w:tcPr>
          <w:p w14:paraId="60E6B927">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66F7FC26">
            <w:pPr>
              <w:jc w:val="center"/>
              <w:rPr>
                <w:sz w:val="21"/>
                <w:szCs w:val="21"/>
              </w:rPr>
            </w:pPr>
            <w:r>
              <w:rPr>
                <w:sz w:val="21"/>
                <w:szCs w:val="21"/>
              </w:rPr>
              <w:t>420 779,96</w:t>
            </w:r>
          </w:p>
        </w:tc>
        <w:tc>
          <w:tcPr>
            <w:tcW w:w="1599" w:type="dxa"/>
            <w:tcBorders>
              <w:top w:val="nil"/>
              <w:left w:val="nil"/>
              <w:bottom w:val="single" w:color="auto" w:sz="4" w:space="0"/>
              <w:right w:val="single" w:color="auto" w:sz="4" w:space="0"/>
            </w:tcBorders>
            <w:shd w:val="clear" w:color="000000" w:fill="FFFFFF"/>
            <w:noWrap/>
            <w:vAlign w:val="center"/>
          </w:tcPr>
          <w:p w14:paraId="144CBDF0">
            <w:pPr>
              <w:jc w:val="center"/>
              <w:rPr>
                <w:sz w:val="21"/>
                <w:szCs w:val="21"/>
              </w:rPr>
            </w:pPr>
            <w:r>
              <w:rPr>
                <w:sz w:val="21"/>
                <w:szCs w:val="21"/>
              </w:rPr>
              <w:t>437 611,16</w:t>
            </w:r>
          </w:p>
        </w:tc>
      </w:tr>
      <w:tr w14:paraId="2F07EC1F">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6842D17">
            <w:pPr>
              <w:rPr>
                <w:sz w:val="21"/>
                <w:szCs w:val="21"/>
              </w:rPr>
            </w:pPr>
            <w:r>
              <w:rPr>
                <w:sz w:val="21"/>
                <w:szCs w:val="21"/>
              </w:rPr>
              <w:t>Реализация программы «Всеобуч по плаванию» на территории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71E56B76">
            <w:pPr>
              <w:jc w:val="center"/>
              <w:rPr>
                <w:sz w:val="21"/>
                <w:szCs w:val="21"/>
              </w:rPr>
            </w:pPr>
            <w:r>
              <w:rPr>
                <w:sz w:val="21"/>
                <w:szCs w:val="21"/>
              </w:rPr>
              <w:t>451</w:t>
            </w:r>
          </w:p>
        </w:tc>
        <w:tc>
          <w:tcPr>
            <w:tcW w:w="638" w:type="dxa"/>
            <w:tcBorders>
              <w:top w:val="nil"/>
              <w:left w:val="nil"/>
              <w:bottom w:val="single" w:color="auto" w:sz="4" w:space="0"/>
              <w:right w:val="single" w:color="auto" w:sz="4" w:space="0"/>
            </w:tcBorders>
            <w:shd w:val="clear" w:color="000000" w:fill="FFFFFF"/>
            <w:noWrap w:val="0"/>
            <w:vAlign w:val="center"/>
          </w:tcPr>
          <w:p w14:paraId="7BEE94D6">
            <w:pPr>
              <w:jc w:val="center"/>
              <w:rPr>
                <w:sz w:val="21"/>
                <w:szCs w:val="21"/>
              </w:rPr>
            </w:pPr>
            <w:r>
              <w:rPr>
                <w:sz w:val="21"/>
                <w:szCs w:val="21"/>
              </w:rPr>
              <w:t>1102</w:t>
            </w:r>
          </w:p>
        </w:tc>
        <w:tc>
          <w:tcPr>
            <w:tcW w:w="1204" w:type="dxa"/>
            <w:tcBorders>
              <w:top w:val="nil"/>
              <w:left w:val="nil"/>
              <w:bottom w:val="single" w:color="auto" w:sz="4" w:space="0"/>
              <w:right w:val="single" w:color="auto" w:sz="4" w:space="0"/>
            </w:tcBorders>
            <w:shd w:val="clear" w:color="000000" w:fill="FFFFFF"/>
            <w:noWrap w:val="0"/>
            <w:vAlign w:val="center"/>
          </w:tcPr>
          <w:p w14:paraId="02CAD847">
            <w:pPr>
              <w:ind w:left="-38" w:right="-105"/>
              <w:jc w:val="center"/>
              <w:rPr>
                <w:sz w:val="21"/>
                <w:szCs w:val="21"/>
              </w:rPr>
            </w:pPr>
            <w:r>
              <w:rPr>
                <w:sz w:val="21"/>
                <w:szCs w:val="21"/>
              </w:rPr>
              <w:t>40 4 01 70170</w:t>
            </w:r>
          </w:p>
        </w:tc>
        <w:tc>
          <w:tcPr>
            <w:tcW w:w="637" w:type="dxa"/>
            <w:tcBorders>
              <w:top w:val="nil"/>
              <w:left w:val="nil"/>
              <w:bottom w:val="single" w:color="auto" w:sz="4" w:space="0"/>
              <w:right w:val="single" w:color="auto" w:sz="4" w:space="0"/>
            </w:tcBorders>
            <w:shd w:val="clear" w:color="000000" w:fill="FFFFFF"/>
            <w:noWrap w:val="0"/>
            <w:vAlign w:val="center"/>
          </w:tcPr>
          <w:p w14:paraId="39B15301">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131F1B4C">
            <w:pPr>
              <w:jc w:val="center"/>
              <w:rPr>
                <w:sz w:val="21"/>
                <w:szCs w:val="21"/>
              </w:rPr>
            </w:pPr>
            <w:r>
              <w:rPr>
                <w:sz w:val="21"/>
                <w:szCs w:val="21"/>
              </w:rPr>
              <w:t>153 600,00</w:t>
            </w:r>
          </w:p>
        </w:tc>
        <w:tc>
          <w:tcPr>
            <w:tcW w:w="1599" w:type="dxa"/>
            <w:tcBorders>
              <w:top w:val="nil"/>
              <w:left w:val="nil"/>
              <w:bottom w:val="single" w:color="auto" w:sz="4" w:space="0"/>
              <w:right w:val="single" w:color="auto" w:sz="4" w:space="0"/>
            </w:tcBorders>
            <w:shd w:val="clear" w:color="000000" w:fill="FFFFFF"/>
            <w:noWrap/>
            <w:vAlign w:val="center"/>
          </w:tcPr>
          <w:p w14:paraId="405FE860">
            <w:pPr>
              <w:jc w:val="center"/>
              <w:rPr>
                <w:sz w:val="21"/>
                <w:szCs w:val="21"/>
              </w:rPr>
            </w:pPr>
            <w:r>
              <w:rPr>
                <w:sz w:val="21"/>
                <w:szCs w:val="21"/>
              </w:rPr>
              <w:t>153 600,00</w:t>
            </w:r>
          </w:p>
        </w:tc>
      </w:tr>
      <w:tr w14:paraId="137EFA40">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87C5249">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color="auto" w:sz="4" w:space="0"/>
              <w:right w:val="single" w:color="auto" w:sz="4" w:space="0"/>
            </w:tcBorders>
            <w:shd w:val="clear" w:color="000000" w:fill="FFFFFF"/>
            <w:noWrap w:val="0"/>
            <w:vAlign w:val="center"/>
          </w:tcPr>
          <w:p w14:paraId="0706305C">
            <w:pPr>
              <w:jc w:val="center"/>
              <w:rPr>
                <w:sz w:val="21"/>
                <w:szCs w:val="21"/>
              </w:rPr>
            </w:pPr>
            <w:r>
              <w:rPr>
                <w:sz w:val="21"/>
                <w:szCs w:val="21"/>
              </w:rPr>
              <w:t>451</w:t>
            </w:r>
          </w:p>
        </w:tc>
        <w:tc>
          <w:tcPr>
            <w:tcW w:w="638" w:type="dxa"/>
            <w:tcBorders>
              <w:top w:val="nil"/>
              <w:left w:val="nil"/>
              <w:bottom w:val="single" w:color="auto" w:sz="4" w:space="0"/>
              <w:right w:val="single" w:color="auto" w:sz="4" w:space="0"/>
            </w:tcBorders>
            <w:shd w:val="clear" w:color="000000" w:fill="FFFFFF"/>
            <w:noWrap w:val="0"/>
            <w:vAlign w:val="center"/>
          </w:tcPr>
          <w:p w14:paraId="52DF508A">
            <w:pPr>
              <w:jc w:val="center"/>
              <w:rPr>
                <w:sz w:val="21"/>
                <w:szCs w:val="21"/>
              </w:rPr>
            </w:pPr>
            <w:r>
              <w:rPr>
                <w:sz w:val="21"/>
                <w:szCs w:val="21"/>
              </w:rPr>
              <w:t>1102</w:t>
            </w:r>
          </w:p>
        </w:tc>
        <w:tc>
          <w:tcPr>
            <w:tcW w:w="1204" w:type="dxa"/>
            <w:tcBorders>
              <w:top w:val="nil"/>
              <w:left w:val="nil"/>
              <w:bottom w:val="single" w:color="auto" w:sz="4" w:space="0"/>
              <w:right w:val="single" w:color="auto" w:sz="4" w:space="0"/>
            </w:tcBorders>
            <w:shd w:val="clear" w:color="000000" w:fill="FFFFFF"/>
            <w:noWrap w:val="0"/>
            <w:vAlign w:val="center"/>
          </w:tcPr>
          <w:p w14:paraId="05F70189">
            <w:pPr>
              <w:ind w:left="-38" w:right="-105"/>
              <w:jc w:val="center"/>
              <w:rPr>
                <w:sz w:val="21"/>
                <w:szCs w:val="21"/>
              </w:rPr>
            </w:pPr>
            <w:r>
              <w:rPr>
                <w:sz w:val="21"/>
                <w:szCs w:val="21"/>
              </w:rPr>
              <w:t>40 4 01 70170</w:t>
            </w:r>
          </w:p>
        </w:tc>
        <w:tc>
          <w:tcPr>
            <w:tcW w:w="637" w:type="dxa"/>
            <w:tcBorders>
              <w:top w:val="nil"/>
              <w:left w:val="nil"/>
              <w:bottom w:val="single" w:color="auto" w:sz="4" w:space="0"/>
              <w:right w:val="single" w:color="auto" w:sz="4" w:space="0"/>
            </w:tcBorders>
            <w:shd w:val="clear" w:color="000000" w:fill="FFFFFF"/>
            <w:noWrap w:val="0"/>
            <w:vAlign w:val="center"/>
          </w:tcPr>
          <w:p w14:paraId="0D91655E">
            <w:pPr>
              <w:jc w:val="center"/>
              <w:rPr>
                <w:sz w:val="21"/>
                <w:szCs w:val="21"/>
              </w:rPr>
            </w:pPr>
            <w:r>
              <w:rPr>
                <w:sz w:val="21"/>
                <w:szCs w:val="21"/>
              </w:rPr>
              <w:t>600</w:t>
            </w:r>
          </w:p>
        </w:tc>
        <w:tc>
          <w:tcPr>
            <w:tcW w:w="1780" w:type="dxa"/>
            <w:tcBorders>
              <w:top w:val="nil"/>
              <w:left w:val="nil"/>
              <w:bottom w:val="single" w:color="auto" w:sz="4" w:space="0"/>
              <w:right w:val="single" w:color="auto" w:sz="4" w:space="0"/>
            </w:tcBorders>
            <w:shd w:val="clear" w:color="000000" w:fill="FFFFFF"/>
            <w:noWrap/>
            <w:vAlign w:val="center"/>
          </w:tcPr>
          <w:p w14:paraId="03A8D286">
            <w:pPr>
              <w:jc w:val="center"/>
              <w:rPr>
                <w:sz w:val="21"/>
                <w:szCs w:val="21"/>
              </w:rPr>
            </w:pPr>
            <w:r>
              <w:rPr>
                <w:sz w:val="21"/>
                <w:szCs w:val="21"/>
              </w:rPr>
              <w:t>153 600,00</w:t>
            </w:r>
          </w:p>
        </w:tc>
        <w:tc>
          <w:tcPr>
            <w:tcW w:w="1599" w:type="dxa"/>
            <w:tcBorders>
              <w:top w:val="nil"/>
              <w:left w:val="nil"/>
              <w:bottom w:val="single" w:color="auto" w:sz="4" w:space="0"/>
              <w:right w:val="single" w:color="auto" w:sz="4" w:space="0"/>
            </w:tcBorders>
            <w:shd w:val="clear" w:color="000000" w:fill="FFFFFF"/>
            <w:noWrap/>
            <w:vAlign w:val="center"/>
          </w:tcPr>
          <w:p w14:paraId="740E7976">
            <w:pPr>
              <w:jc w:val="center"/>
              <w:rPr>
                <w:sz w:val="21"/>
                <w:szCs w:val="21"/>
              </w:rPr>
            </w:pPr>
            <w:r>
              <w:rPr>
                <w:sz w:val="21"/>
                <w:szCs w:val="21"/>
              </w:rPr>
              <w:t>153 600,00</w:t>
            </w:r>
          </w:p>
        </w:tc>
      </w:tr>
      <w:tr w14:paraId="4B722669">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B16A1D0">
            <w:pPr>
              <w:rPr>
                <w:sz w:val="21"/>
                <w:szCs w:val="21"/>
              </w:rPr>
            </w:pPr>
            <w:r>
              <w:rPr>
                <w:sz w:val="21"/>
                <w:szCs w:val="21"/>
              </w:rPr>
              <w:t>Софинансирование программы «Всеобуч по плаванию» на территории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74AC0CAC">
            <w:pPr>
              <w:jc w:val="center"/>
              <w:rPr>
                <w:sz w:val="21"/>
                <w:szCs w:val="21"/>
              </w:rPr>
            </w:pPr>
            <w:r>
              <w:rPr>
                <w:sz w:val="21"/>
                <w:szCs w:val="21"/>
              </w:rPr>
              <w:t>451</w:t>
            </w:r>
          </w:p>
        </w:tc>
        <w:tc>
          <w:tcPr>
            <w:tcW w:w="638" w:type="dxa"/>
            <w:tcBorders>
              <w:top w:val="nil"/>
              <w:left w:val="nil"/>
              <w:bottom w:val="single" w:color="auto" w:sz="4" w:space="0"/>
              <w:right w:val="single" w:color="auto" w:sz="4" w:space="0"/>
            </w:tcBorders>
            <w:shd w:val="clear" w:color="000000" w:fill="FFFFFF"/>
            <w:noWrap w:val="0"/>
            <w:vAlign w:val="center"/>
          </w:tcPr>
          <w:p w14:paraId="27DEA1D2">
            <w:pPr>
              <w:jc w:val="center"/>
              <w:rPr>
                <w:sz w:val="21"/>
                <w:szCs w:val="21"/>
              </w:rPr>
            </w:pPr>
            <w:r>
              <w:rPr>
                <w:sz w:val="21"/>
                <w:szCs w:val="21"/>
              </w:rPr>
              <w:t>1102</w:t>
            </w:r>
          </w:p>
        </w:tc>
        <w:tc>
          <w:tcPr>
            <w:tcW w:w="1204" w:type="dxa"/>
            <w:tcBorders>
              <w:top w:val="nil"/>
              <w:left w:val="nil"/>
              <w:bottom w:val="single" w:color="auto" w:sz="4" w:space="0"/>
              <w:right w:val="single" w:color="auto" w:sz="4" w:space="0"/>
            </w:tcBorders>
            <w:shd w:val="clear" w:color="000000" w:fill="FFFFFF"/>
            <w:noWrap w:val="0"/>
            <w:vAlign w:val="center"/>
          </w:tcPr>
          <w:p w14:paraId="05565F10">
            <w:pPr>
              <w:ind w:left="-38" w:right="-105"/>
              <w:jc w:val="center"/>
              <w:rPr>
                <w:sz w:val="21"/>
                <w:szCs w:val="21"/>
              </w:rPr>
            </w:pPr>
            <w:r>
              <w:rPr>
                <w:sz w:val="21"/>
                <w:szCs w:val="21"/>
              </w:rPr>
              <w:t>40 4 01 S0170</w:t>
            </w:r>
          </w:p>
        </w:tc>
        <w:tc>
          <w:tcPr>
            <w:tcW w:w="637" w:type="dxa"/>
            <w:tcBorders>
              <w:top w:val="nil"/>
              <w:left w:val="nil"/>
              <w:bottom w:val="single" w:color="auto" w:sz="4" w:space="0"/>
              <w:right w:val="single" w:color="auto" w:sz="4" w:space="0"/>
            </w:tcBorders>
            <w:shd w:val="clear" w:color="000000" w:fill="FFFFFF"/>
            <w:noWrap w:val="0"/>
            <w:vAlign w:val="center"/>
          </w:tcPr>
          <w:p w14:paraId="0CB8236A">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43C9D2FE">
            <w:pPr>
              <w:jc w:val="center"/>
              <w:rPr>
                <w:sz w:val="21"/>
                <w:szCs w:val="21"/>
              </w:rPr>
            </w:pPr>
            <w:r>
              <w:rPr>
                <w:sz w:val="21"/>
                <w:szCs w:val="21"/>
              </w:rPr>
              <w:t>17 066,67</w:t>
            </w:r>
          </w:p>
        </w:tc>
        <w:tc>
          <w:tcPr>
            <w:tcW w:w="1599" w:type="dxa"/>
            <w:tcBorders>
              <w:top w:val="nil"/>
              <w:left w:val="nil"/>
              <w:bottom w:val="single" w:color="auto" w:sz="4" w:space="0"/>
              <w:right w:val="single" w:color="auto" w:sz="4" w:space="0"/>
            </w:tcBorders>
            <w:shd w:val="clear" w:color="000000" w:fill="FFFFFF"/>
            <w:noWrap/>
            <w:vAlign w:val="center"/>
          </w:tcPr>
          <w:p w14:paraId="41D34DF4">
            <w:pPr>
              <w:jc w:val="center"/>
              <w:rPr>
                <w:sz w:val="21"/>
                <w:szCs w:val="21"/>
              </w:rPr>
            </w:pPr>
            <w:r>
              <w:rPr>
                <w:sz w:val="21"/>
                <w:szCs w:val="21"/>
              </w:rPr>
              <w:t>17 066,67</w:t>
            </w:r>
          </w:p>
        </w:tc>
      </w:tr>
      <w:tr w14:paraId="41A3EC20">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8937A03">
            <w:pPr>
              <w:rPr>
                <w:sz w:val="21"/>
                <w:szCs w:val="21"/>
              </w:rPr>
            </w:pPr>
            <w:r>
              <w:rPr>
                <w:sz w:val="21"/>
                <w:szCs w:val="21"/>
              </w:rPr>
              <w:t>Предоставление субсидий бюджетным, автономным учреждениям и иным некоммерческим организациям</w:t>
            </w:r>
          </w:p>
        </w:tc>
        <w:tc>
          <w:tcPr>
            <w:tcW w:w="662" w:type="dxa"/>
            <w:tcBorders>
              <w:top w:val="nil"/>
              <w:left w:val="nil"/>
              <w:bottom w:val="single" w:color="auto" w:sz="4" w:space="0"/>
              <w:right w:val="single" w:color="auto" w:sz="4" w:space="0"/>
            </w:tcBorders>
            <w:shd w:val="clear" w:color="000000" w:fill="FFFFFF"/>
            <w:noWrap w:val="0"/>
            <w:vAlign w:val="center"/>
          </w:tcPr>
          <w:p w14:paraId="40F31C21">
            <w:pPr>
              <w:jc w:val="center"/>
              <w:rPr>
                <w:sz w:val="21"/>
                <w:szCs w:val="21"/>
              </w:rPr>
            </w:pPr>
            <w:r>
              <w:rPr>
                <w:sz w:val="21"/>
                <w:szCs w:val="21"/>
              </w:rPr>
              <w:t>451</w:t>
            </w:r>
          </w:p>
        </w:tc>
        <w:tc>
          <w:tcPr>
            <w:tcW w:w="638" w:type="dxa"/>
            <w:tcBorders>
              <w:top w:val="nil"/>
              <w:left w:val="nil"/>
              <w:bottom w:val="single" w:color="auto" w:sz="4" w:space="0"/>
              <w:right w:val="single" w:color="auto" w:sz="4" w:space="0"/>
            </w:tcBorders>
            <w:shd w:val="clear" w:color="000000" w:fill="FFFFFF"/>
            <w:noWrap w:val="0"/>
            <w:vAlign w:val="center"/>
          </w:tcPr>
          <w:p w14:paraId="4703128C">
            <w:pPr>
              <w:jc w:val="center"/>
              <w:rPr>
                <w:sz w:val="21"/>
                <w:szCs w:val="21"/>
              </w:rPr>
            </w:pPr>
            <w:r>
              <w:rPr>
                <w:sz w:val="21"/>
                <w:szCs w:val="21"/>
              </w:rPr>
              <w:t>1102</w:t>
            </w:r>
          </w:p>
        </w:tc>
        <w:tc>
          <w:tcPr>
            <w:tcW w:w="1204" w:type="dxa"/>
            <w:tcBorders>
              <w:top w:val="nil"/>
              <w:left w:val="nil"/>
              <w:bottom w:val="single" w:color="auto" w:sz="4" w:space="0"/>
              <w:right w:val="single" w:color="auto" w:sz="4" w:space="0"/>
            </w:tcBorders>
            <w:shd w:val="clear" w:color="000000" w:fill="FFFFFF"/>
            <w:noWrap w:val="0"/>
            <w:vAlign w:val="center"/>
          </w:tcPr>
          <w:p w14:paraId="22FE8A9E">
            <w:pPr>
              <w:ind w:left="-38" w:right="-105"/>
              <w:jc w:val="center"/>
              <w:rPr>
                <w:sz w:val="21"/>
                <w:szCs w:val="21"/>
              </w:rPr>
            </w:pPr>
            <w:r>
              <w:rPr>
                <w:sz w:val="21"/>
                <w:szCs w:val="21"/>
              </w:rPr>
              <w:t>40 4 01 S0170</w:t>
            </w:r>
          </w:p>
        </w:tc>
        <w:tc>
          <w:tcPr>
            <w:tcW w:w="637" w:type="dxa"/>
            <w:tcBorders>
              <w:top w:val="nil"/>
              <w:left w:val="nil"/>
              <w:bottom w:val="single" w:color="auto" w:sz="4" w:space="0"/>
              <w:right w:val="single" w:color="auto" w:sz="4" w:space="0"/>
            </w:tcBorders>
            <w:shd w:val="clear" w:color="000000" w:fill="FFFFFF"/>
            <w:noWrap w:val="0"/>
            <w:vAlign w:val="center"/>
          </w:tcPr>
          <w:p w14:paraId="5F2A07D5">
            <w:pPr>
              <w:jc w:val="center"/>
              <w:rPr>
                <w:sz w:val="21"/>
                <w:szCs w:val="21"/>
              </w:rPr>
            </w:pPr>
            <w:r>
              <w:rPr>
                <w:sz w:val="21"/>
                <w:szCs w:val="21"/>
              </w:rPr>
              <w:t>600</w:t>
            </w:r>
          </w:p>
        </w:tc>
        <w:tc>
          <w:tcPr>
            <w:tcW w:w="1780" w:type="dxa"/>
            <w:tcBorders>
              <w:top w:val="nil"/>
              <w:left w:val="nil"/>
              <w:bottom w:val="single" w:color="auto" w:sz="4" w:space="0"/>
              <w:right w:val="single" w:color="auto" w:sz="4" w:space="0"/>
            </w:tcBorders>
            <w:shd w:val="clear" w:color="000000" w:fill="FFFFFF"/>
            <w:noWrap/>
            <w:vAlign w:val="center"/>
          </w:tcPr>
          <w:p w14:paraId="5CA300ED">
            <w:pPr>
              <w:jc w:val="center"/>
              <w:rPr>
                <w:sz w:val="21"/>
                <w:szCs w:val="21"/>
              </w:rPr>
            </w:pPr>
            <w:r>
              <w:rPr>
                <w:sz w:val="21"/>
                <w:szCs w:val="21"/>
              </w:rPr>
              <w:t>17 066,67</w:t>
            </w:r>
          </w:p>
        </w:tc>
        <w:tc>
          <w:tcPr>
            <w:tcW w:w="1599" w:type="dxa"/>
            <w:tcBorders>
              <w:top w:val="nil"/>
              <w:left w:val="nil"/>
              <w:bottom w:val="single" w:color="auto" w:sz="4" w:space="0"/>
              <w:right w:val="single" w:color="auto" w:sz="4" w:space="0"/>
            </w:tcBorders>
            <w:shd w:val="clear" w:color="000000" w:fill="FFFFFF"/>
            <w:noWrap/>
            <w:vAlign w:val="center"/>
          </w:tcPr>
          <w:p w14:paraId="7735DA3C">
            <w:pPr>
              <w:jc w:val="center"/>
              <w:rPr>
                <w:sz w:val="21"/>
                <w:szCs w:val="21"/>
              </w:rPr>
            </w:pPr>
            <w:r>
              <w:rPr>
                <w:sz w:val="21"/>
                <w:szCs w:val="21"/>
              </w:rPr>
              <w:t>17 066,67</w:t>
            </w:r>
          </w:p>
        </w:tc>
      </w:tr>
      <w:tr w14:paraId="6BC41460">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2DE35A2">
            <w:pPr>
              <w:rPr>
                <w:b/>
                <w:bCs/>
                <w:sz w:val="21"/>
                <w:szCs w:val="21"/>
              </w:rPr>
            </w:pPr>
            <w:r>
              <w:rPr>
                <w:b/>
                <w:bCs/>
                <w:sz w:val="21"/>
                <w:szCs w:val="21"/>
              </w:rPr>
              <w:t>Другие вопросы в области физической культуры и спорта</w:t>
            </w:r>
          </w:p>
        </w:tc>
        <w:tc>
          <w:tcPr>
            <w:tcW w:w="662" w:type="dxa"/>
            <w:tcBorders>
              <w:top w:val="nil"/>
              <w:left w:val="nil"/>
              <w:bottom w:val="single" w:color="auto" w:sz="4" w:space="0"/>
              <w:right w:val="single" w:color="auto" w:sz="4" w:space="0"/>
            </w:tcBorders>
            <w:shd w:val="clear" w:color="000000" w:fill="FFFFFF"/>
            <w:noWrap w:val="0"/>
            <w:vAlign w:val="center"/>
          </w:tcPr>
          <w:p w14:paraId="6B1331CE">
            <w:pPr>
              <w:jc w:val="center"/>
              <w:rPr>
                <w:b/>
                <w:bCs/>
                <w:sz w:val="21"/>
                <w:szCs w:val="21"/>
              </w:rPr>
            </w:pPr>
            <w:r>
              <w:rPr>
                <w:b/>
                <w:bCs/>
                <w:sz w:val="21"/>
                <w:szCs w:val="21"/>
              </w:rPr>
              <w:t>451</w:t>
            </w:r>
          </w:p>
        </w:tc>
        <w:tc>
          <w:tcPr>
            <w:tcW w:w="638" w:type="dxa"/>
            <w:tcBorders>
              <w:top w:val="nil"/>
              <w:left w:val="nil"/>
              <w:bottom w:val="single" w:color="auto" w:sz="4" w:space="0"/>
              <w:right w:val="single" w:color="auto" w:sz="4" w:space="0"/>
            </w:tcBorders>
            <w:shd w:val="clear" w:color="000000" w:fill="FFFFFF"/>
            <w:noWrap w:val="0"/>
            <w:vAlign w:val="center"/>
          </w:tcPr>
          <w:p w14:paraId="4479DC25">
            <w:pPr>
              <w:jc w:val="center"/>
              <w:rPr>
                <w:b/>
                <w:bCs/>
                <w:sz w:val="21"/>
                <w:szCs w:val="21"/>
              </w:rPr>
            </w:pPr>
            <w:r>
              <w:rPr>
                <w:b/>
                <w:bCs/>
                <w:sz w:val="21"/>
                <w:szCs w:val="21"/>
              </w:rPr>
              <w:t>1105</w:t>
            </w:r>
          </w:p>
        </w:tc>
        <w:tc>
          <w:tcPr>
            <w:tcW w:w="1204" w:type="dxa"/>
            <w:tcBorders>
              <w:top w:val="nil"/>
              <w:left w:val="nil"/>
              <w:bottom w:val="single" w:color="auto" w:sz="4" w:space="0"/>
              <w:right w:val="single" w:color="auto" w:sz="4" w:space="0"/>
            </w:tcBorders>
            <w:shd w:val="clear" w:color="000000" w:fill="FFFFFF"/>
            <w:noWrap w:val="0"/>
            <w:vAlign w:val="center"/>
          </w:tcPr>
          <w:p w14:paraId="15A1A0CB">
            <w:pPr>
              <w:ind w:left="-38" w:right="-105"/>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264D86DC">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27551F93">
            <w:pPr>
              <w:jc w:val="center"/>
              <w:rPr>
                <w:b/>
                <w:bCs/>
                <w:sz w:val="21"/>
                <w:szCs w:val="21"/>
              </w:rPr>
            </w:pPr>
            <w:r>
              <w:rPr>
                <w:b/>
                <w:bCs/>
                <w:sz w:val="21"/>
                <w:szCs w:val="21"/>
              </w:rPr>
              <w:t>14 744 693,03</w:t>
            </w:r>
          </w:p>
        </w:tc>
        <w:tc>
          <w:tcPr>
            <w:tcW w:w="1599" w:type="dxa"/>
            <w:tcBorders>
              <w:top w:val="nil"/>
              <w:left w:val="nil"/>
              <w:bottom w:val="single" w:color="auto" w:sz="4" w:space="0"/>
              <w:right w:val="single" w:color="auto" w:sz="4" w:space="0"/>
            </w:tcBorders>
            <w:shd w:val="clear" w:color="000000" w:fill="FFFFFF"/>
            <w:noWrap/>
            <w:vAlign w:val="center"/>
          </w:tcPr>
          <w:p w14:paraId="5EAC2696">
            <w:pPr>
              <w:jc w:val="center"/>
              <w:rPr>
                <w:b/>
                <w:bCs/>
                <w:sz w:val="21"/>
                <w:szCs w:val="21"/>
              </w:rPr>
            </w:pPr>
            <w:r>
              <w:rPr>
                <w:b/>
                <w:bCs/>
                <w:sz w:val="21"/>
                <w:szCs w:val="21"/>
              </w:rPr>
              <w:t>15 256 635,64</w:t>
            </w:r>
          </w:p>
        </w:tc>
      </w:tr>
      <w:tr w14:paraId="4DCA2B05">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A1066B3">
            <w:pPr>
              <w:rPr>
                <w:sz w:val="21"/>
                <w:szCs w:val="21"/>
              </w:rPr>
            </w:pPr>
            <w:r>
              <w:rPr>
                <w:sz w:val="21"/>
                <w:szCs w:val="21"/>
              </w:rPr>
              <w:t>Муниципальная программа "Развитие спорта и физической культуры в городе Димитровграде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6FB09B1A">
            <w:pPr>
              <w:jc w:val="center"/>
              <w:rPr>
                <w:sz w:val="21"/>
                <w:szCs w:val="21"/>
              </w:rPr>
            </w:pPr>
            <w:r>
              <w:rPr>
                <w:sz w:val="21"/>
                <w:szCs w:val="21"/>
              </w:rPr>
              <w:t>451</w:t>
            </w:r>
          </w:p>
        </w:tc>
        <w:tc>
          <w:tcPr>
            <w:tcW w:w="638" w:type="dxa"/>
            <w:tcBorders>
              <w:top w:val="nil"/>
              <w:left w:val="nil"/>
              <w:bottom w:val="single" w:color="auto" w:sz="4" w:space="0"/>
              <w:right w:val="single" w:color="auto" w:sz="4" w:space="0"/>
            </w:tcBorders>
            <w:shd w:val="clear" w:color="000000" w:fill="FFFFFF"/>
            <w:noWrap w:val="0"/>
            <w:vAlign w:val="center"/>
          </w:tcPr>
          <w:p w14:paraId="5FA8F605">
            <w:pPr>
              <w:jc w:val="center"/>
              <w:rPr>
                <w:sz w:val="21"/>
                <w:szCs w:val="21"/>
              </w:rPr>
            </w:pPr>
            <w:r>
              <w:rPr>
                <w:sz w:val="21"/>
                <w:szCs w:val="21"/>
              </w:rPr>
              <w:t>1105</w:t>
            </w:r>
          </w:p>
        </w:tc>
        <w:tc>
          <w:tcPr>
            <w:tcW w:w="1204" w:type="dxa"/>
            <w:tcBorders>
              <w:top w:val="nil"/>
              <w:left w:val="nil"/>
              <w:bottom w:val="single" w:color="auto" w:sz="4" w:space="0"/>
              <w:right w:val="single" w:color="auto" w:sz="4" w:space="0"/>
            </w:tcBorders>
            <w:shd w:val="clear" w:color="000000" w:fill="FFFFFF"/>
            <w:noWrap w:val="0"/>
            <w:vAlign w:val="center"/>
          </w:tcPr>
          <w:p w14:paraId="340FD212">
            <w:pPr>
              <w:ind w:left="-38" w:right="-105"/>
              <w:jc w:val="center"/>
              <w:rPr>
                <w:sz w:val="21"/>
                <w:szCs w:val="21"/>
              </w:rPr>
            </w:pPr>
            <w:r>
              <w:rPr>
                <w:sz w:val="21"/>
                <w:szCs w:val="21"/>
              </w:rPr>
              <w:t>40 0 00 00000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4867712E">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64CE1273">
            <w:pPr>
              <w:jc w:val="center"/>
              <w:rPr>
                <w:sz w:val="21"/>
                <w:szCs w:val="21"/>
              </w:rPr>
            </w:pPr>
            <w:r>
              <w:rPr>
                <w:sz w:val="21"/>
                <w:szCs w:val="21"/>
              </w:rPr>
              <w:t>14 744 693,03</w:t>
            </w:r>
          </w:p>
        </w:tc>
        <w:tc>
          <w:tcPr>
            <w:tcW w:w="1599" w:type="dxa"/>
            <w:tcBorders>
              <w:top w:val="nil"/>
              <w:left w:val="nil"/>
              <w:bottom w:val="single" w:color="auto" w:sz="4" w:space="0"/>
              <w:right w:val="single" w:color="auto" w:sz="4" w:space="0"/>
            </w:tcBorders>
            <w:shd w:val="clear" w:color="000000" w:fill="FFFFFF"/>
            <w:noWrap/>
            <w:vAlign w:val="center"/>
          </w:tcPr>
          <w:p w14:paraId="6CE759F2">
            <w:pPr>
              <w:jc w:val="center"/>
              <w:rPr>
                <w:sz w:val="21"/>
                <w:szCs w:val="21"/>
              </w:rPr>
            </w:pPr>
            <w:r>
              <w:rPr>
                <w:sz w:val="21"/>
                <w:szCs w:val="21"/>
              </w:rPr>
              <w:t>15 256 635,64</w:t>
            </w:r>
          </w:p>
        </w:tc>
      </w:tr>
      <w:tr w14:paraId="40FF772C">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CFA77C6">
            <w:pPr>
              <w:rPr>
                <w:sz w:val="21"/>
                <w:szCs w:val="21"/>
              </w:rPr>
            </w:pPr>
            <w:r>
              <w:rPr>
                <w:sz w:val="21"/>
                <w:szCs w:val="21"/>
              </w:rPr>
              <w:t>Комплексы процессных мероприятий</w:t>
            </w:r>
          </w:p>
        </w:tc>
        <w:tc>
          <w:tcPr>
            <w:tcW w:w="662" w:type="dxa"/>
            <w:tcBorders>
              <w:top w:val="nil"/>
              <w:left w:val="nil"/>
              <w:bottom w:val="single" w:color="auto" w:sz="4" w:space="0"/>
              <w:right w:val="single" w:color="auto" w:sz="4" w:space="0"/>
            </w:tcBorders>
            <w:shd w:val="clear" w:color="000000" w:fill="FFFFFF"/>
            <w:noWrap w:val="0"/>
            <w:vAlign w:val="center"/>
          </w:tcPr>
          <w:p w14:paraId="34435C38">
            <w:pPr>
              <w:jc w:val="center"/>
              <w:rPr>
                <w:sz w:val="21"/>
                <w:szCs w:val="21"/>
              </w:rPr>
            </w:pPr>
            <w:r>
              <w:rPr>
                <w:sz w:val="21"/>
                <w:szCs w:val="21"/>
              </w:rPr>
              <w:t>451</w:t>
            </w:r>
          </w:p>
        </w:tc>
        <w:tc>
          <w:tcPr>
            <w:tcW w:w="638" w:type="dxa"/>
            <w:tcBorders>
              <w:top w:val="nil"/>
              <w:left w:val="nil"/>
              <w:bottom w:val="single" w:color="auto" w:sz="4" w:space="0"/>
              <w:right w:val="single" w:color="auto" w:sz="4" w:space="0"/>
            </w:tcBorders>
            <w:shd w:val="clear" w:color="000000" w:fill="FFFFFF"/>
            <w:noWrap w:val="0"/>
            <w:vAlign w:val="center"/>
          </w:tcPr>
          <w:p w14:paraId="586AE9C4">
            <w:pPr>
              <w:jc w:val="center"/>
              <w:rPr>
                <w:sz w:val="21"/>
                <w:szCs w:val="21"/>
              </w:rPr>
            </w:pPr>
            <w:r>
              <w:rPr>
                <w:sz w:val="21"/>
                <w:szCs w:val="21"/>
              </w:rPr>
              <w:t>1105</w:t>
            </w:r>
          </w:p>
        </w:tc>
        <w:tc>
          <w:tcPr>
            <w:tcW w:w="1204" w:type="dxa"/>
            <w:tcBorders>
              <w:top w:val="nil"/>
              <w:left w:val="nil"/>
              <w:bottom w:val="single" w:color="auto" w:sz="4" w:space="0"/>
              <w:right w:val="single" w:color="auto" w:sz="4" w:space="0"/>
            </w:tcBorders>
            <w:shd w:val="clear" w:color="000000" w:fill="FFFFFF"/>
            <w:noWrap w:val="0"/>
            <w:vAlign w:val="center"/>
          </w:tcPr>
          <w:p w14:paraId="5B8EEF9A">
            <w:pPr>
              <w:ind w:left="-38" w:right="-105"/>
              <w:jc w:val="center"/>
              <w:rPr>
                <w:sz w:val="21"/>
                <w:szCs w:val="21"/>
              </w:rPr>
            </w:pPr>
            <w:r>
              <w:rPr>
                <w:sz w:val="21"/>
                <w:szCs w:val="21"/>
              </w:rPr>
              <w:t>40 4 00 00000</w:t>
            </w:r>
          </w:p>
        </w:tc>
        <w:tc>
          <w:tcPr>
            <w:tcW w:w="637" w:type="dxa"/>
            <w:tcBorders>
              <w:top w:val="nil"/>
              <w:left w:val="nil"/>
              <w:bottom w:val="single" w:color="auto" w:sz="4" w:space="0"/>
              <w:right w:val="single" w:color="auto" w:sz="4" w:space="0"/>
            </w:tcBorders>
            <w:shd w:val="clear" w:color="000000" w:fill="FFFFFF"/>
            <w:noWrap w:val="0"/>
            <w:vAlign w:val="center"/>
          </w:tcPr>
          <w:p w14:paraId="73B4EBA4">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7D737D1F">
            <w:pPr>
              <w:jc w:val="center"/>
              <w:rPr>
                <w:sz w:val="21"/>
                <w:szCs w:val="21"/>
              </w:rPr>
            </w:pPr>
            <w:r>
              <w:rPr>
                <w:sz w:val="21"/>
                <w:szCs w:val="21"/>
              </w:rPr>
              <w:t>14 744 693,03</w:t>
            </w:r>
          </w:p>
        </w:tc>
        <w:tc>
          <w:tcPr>
            <w:tcW w:w="1599" w:type="dxa"/>
            <w:tcBorders>
              <w:top w:val="nil"/>
              <w:left w:val="nil"/>
              <w:bottom w:val="single" w:color="auto" w:sz="4" w:space="0"/>
              <w:right w:val="single" w:color="auto" w:sz="4" w:space="0"/>
            </w:tcBorders>
            <w:shd w:val="clear" w:color="000000" w:fill="FFFFFF"/>
            <w:noWrap/>
            <w:vAlign w:val="center"/>
          </w:tcPr>
          <w:p w14:paraId="1F5F947B">
            <w:pPr>
              <w:jc w:val="center"/>
              <w:rPr>
                <w:sz w:val="21"/>
                <w:szCs w:val="21"/>
              </w:rPr>
            </w:pPr>
            <w:r>
              <w:rPr>
                <w:sz w:val="21"/>
                <w:szCs w:val="21"/>
              </w:rPr>
              <w:t>15 256 635,64</w:t>
            </w:r>
          </w:p>
        </w:tc>
      </w:tr>
      <w:tr w14:paraId="44D04A8C">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7BBE799">
            <w:pPr>
              <w:rPr>
                <w:sz w:val="21"/>
                <w:szCs w:val="21"/>
              </w:rPr>
            </w:pPr>
            <w:r>
              <w:rPr>
                <w:sz w:val="21"/>
                <w:szCs w:val="21"/>
              </w:rPr>
              <w:t>Комплекс процессных мероприятий "Обеспечение реализации муниципальной программы"</w:t>
            </w:r>
          </w:p>
        </w:tc>
        <w:tc>
          <w:tcPr>
            <w:tcW w:w="662" w:type="dxa"/>
            <w:tcBorders>
              <w:top w:val="nil"/>
              <w:left w:val="nil"/>
              <w:bottom w:val="single" w:color="auto" w:sz="4" w:space="0"/>
              <w:right w:val="single" w:color="auto" w:sz="4" w:space="0"/>
            </w:tcBorders>
            <w:shd w:val="clear" w:color="000000" w:fill="FFFFFF"/>
            <w:noWrap w:val="0"/>
            <w:vAlign w:val="center"/>
          </w:tcPr>
          <w:p w14:paraId="5FCC6314">
            <w:pPr>
              <w:jc w:val="center"/>
              <w:rPr>
                <w:sz w:val="21"/>
                <w:szCs w:val="21"/>
              </w:rPr>
            </w:pPr>
            <w:r>
              <w:rPr>
                <w:sz w:val="21"/>
                <w:szCs w:val="21"/>
              </w:rPr>
              <w:t>451</w:t>
            </w:r>
          </w:p>
        </w:tc>
        <w:tc>
          <w:tcPr>
            <w:tcW w:w="638" w:type="dxa"/>
            <w:tcBorders>
              <w:top w:val="nil"/>
              <w:left w:val="nil"/>
              <w:bottom w:val="single" w:color="auto" w:sz="4" w:space="0"/>
              <w:right w:val="single" w:color="auto" w:sz="4" w:space="0"/>
            </w:tcBorders>
            <w:shd w:val="clear" w:color="000000" w:fill="FFFFFF"/>
            <w:noWrap w:val="0"/>
            <w:vAlign w:val="center"/>
          </w:tcPr>
          <w:p w14:paraId="660BC193">
            <w:pPr>
              <w:jc w:val="center"/>
              <w:rPr>
                <w:sz w:val="21"/>
                <w:szCs w:val="21"/>
              </w:rPr>
            </w:pPr>
            <w:r>
              <w:rPr>
                <w:sz w:val="21"/>
                <w:szCs w:val="21"/>
              </w:rPr>
              <w:t>1105</w:t>
            </w:r>
          </w:p>
        </w:tc>
        <w:tc>
          <w:tcPr>
            <w:tcW w:w="1204" w:type="dxa"/>
            <w:tcBorders>
              <w:top w:val="nil"/>
              <w:left w:val="nil"/>
              <w:bottom w:val="single" w:color="auto" w:sz="4" w:space="0"/>
              <w:right w:val="single" w:color="auto" w:sz="4" w:space="0"/>
            </w:tcBorders>
            <w:shd w:val="clear" w:color="000000" w:fill="FFFFFF"/>
            <w:noWrap w:val="0"/>
            <w:vAlign w:val="center"/>
          </w:tcPr>
          <w:p w14:paraId="2704517B">
            <w:pPr>
              <w:ind w:left="-38" w:right="-105"/>
              <w:jc w:val="center"/>
              <w:rPr>
                <w:sz w:val="21"/>
                <w:szCs w:val="21"/>
              </w:rPr>
            </w:pPr>
            <w:r>
              <w:rPr>
                <w:sz w:val="21"/>
                <w:szCs w:val="21"/>
              </w:rPr>
              <w:t>40 4 02 00000</w:t>
            </w:r>
          </w:p>
        </w:tc>
        <w:tc>
          <w:tcPr>
            <w:tcW w:w="637" w:type="dxa"/>
            <w:tcBorders>
              <w:top w:val="nil"/>
              <w:left w:val="nil"/>
              <w:bottom w:val="single" w:color="auto" w:sz="4" w:space="0"/>
              <w:right w:val="single" w:color="auto" w:sz="4" w:space="0"/>
            </w:tcBorders>
            <w:shd w:val="clear" w:color="000000" w:fill="FFFFFF"/>
            <w:noWrap w:val="0"/>
            <w:vAlign w:val="center"/>
          </w:tcPr>
          <w:p w14:paraId="4BCB1CB4">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03B96C02">
            <w:pPr>
              <w:jc w:val="center"/>
              <w:rPr>
                <w:sz w:val="21"/>
                <w:szCs w:val="21"/>
              </w:rPr>
            </w:pPr>
            <w:r>
              <w:rPr>
                <w:sz w:val="21"/>
                <w:szCs w:val="21"/>
              </w:rPr>
              <w:t>14 744 693,03</w:t>
            </w:r>
          </w:p>
        </w:tc>
        <w:tc>
          <w:tcPr>
            <w:tcW w:w="1599" w:type="dxa"/>
            <w:tcBorders>
              <w:top w:val="nil"/>
              <w:left w:val="nil"/>
              <w:bottom w:val="single" w:color="auto" w:sz="4" w:space="0"/>
              <w:right w:val="single" w:color="auto" w:sz="4" w:space="0"/>
            </w:tcBorders>
            <w:shd w:val="clear" w:color="000000" w:fill="FFFFFF"/>
            <w:noWrap/>
            <w:vAlign w:val="center"/>
          </w:tcPr>
          <w:p w14:paraId="79957CA5">
            <w:pPr>
              <w:jc w:val="center"/>
              <w:rPr>
                <w:sz w:val="21"/>
                <w:szCs w:val="21"/>
              </w:rPr>
            </w:pPr>
            <w:r>
              <w:rPr>
                <w:sz w:val="21"/>
                <w:szCs w:val="21"/>
              </w:rPr>
              <w:t>15 256 635,64</w:t>
            </w:r>
          </w:p>
        </w:tc>
      </w:tr>
      <w:tr w14:paraId="7785A070">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1F6C4D7">
            <w:pPr>
              <w:rPr>
                <w:sz w:val="21"/>
                <w:szCs w:val="21"/>
              </w:rPr>
            </w:pPr>
            <w:r>
              <w:rPr>
                <w:sz w:val="21"/>
                <w:szCs w:val="21"/>
              </w:rPr>
              <w:t>Обеспечение деятельности органов местного самоуправления города Димитровграда Ульяновской области</w:t>
            </w:r>
          </w:p>
        </w:tc>
        <w:tc>
          <w:tcPr>
            <w:tcW w:w="662" w:type="dxa"/>
            <w:tcBorders>
              <w:top w:val="nil"/>
              <w:left w:val="nil"/>
              <w:bottom w:val="single" w:color="auto" w:sz="4" w:space="0"/>
              <w:right w:val="single" w:color="auto" w:sz="4" w:space="0"/>
            </w:tcBorders>
            <w:shd w:val="clear" w:color="000000" w:fill="FFFFFF"/>
            <w:noWrap w:val="0"/>
            <w:vAlign w:val="center"/>
          </w:tcPr>
          <w:p w14:paraId="1E39801A">
            <w:pPr>
              <w:jc w:val="center"/>
              <w:rPr>
                <w:sz w:val="21"/>
                <w:szCs w:val="21"/>
              </w:rPr>
            </w:pPr>
            <w:r>
              <w:rPr>
                <w:sz w:val="21"/>
                <w:szCs w:val="21"/>
              </w:rPr>
              <w:t>451</w:t>
            </w:r>
          </w:p>
        </w:tc>
        <w:tc>
          <w:tcPr>
            <w:tcW w:w="638" w:type="dxa"/>
            <w:tcBorders>
              <w:top w:val="nil"/>
              <w:left w:val="nil"/>
              <w:bottom w:val="single" w:color="auto" w:sz="4" w:space="0"/>
              <w:right w:val="single" w:color="auto" w:sz="4" w:space="0"/>
            </w:tcBorders>
            <w:shd w:val="clear" w:color="000000" w:fill="FFFFFF"/>
            <w:noWrap w:val="0"/>
            <w:vAlign w:val="center"/>
          </w:tcPr>
          <w:p w14:paraId="4E9EE8A7">
            <w:pPr>
              <w:jc w:val="center"/>
              <w:rPr>
                <w:sz w:val="21"/>
                <w:szCs w:val="21"/>
              </w:rPr>
            </w:pPr>
            <w:r>
              <w:rPr>
                <w:sz w:val="21"/>
                <w:szCs w:val="21"/>
              </w:rPr>
              <w:t>1105</w:t>
            </w:r>
          </w:p>
        </w:tc>
        <w:tc>
          <w:tcPr>
            <w:tcW w:w="1204" w:type="dxa"/>
            <w:tcBorders>
              <w:top w:val="nil"/>
              <w:left w:val="nil"/>
              <w:bottom w:val="single" w:color="auto" w:sz="4" w:space="0"/>
              <w:right w:val="single" w:color="auto" w:sz="4" w:space="0"/>
            </w:tcBorders>
            <w:shd w:val="clear" w:color="000000" w:fill="FFFFFF"/>
            <w:noWrap w:val="0"/>
            <w:vAlign w:val="center"/>
          </w:tcPr>
          <w:p w14:paraId="43DFA270">
            <w:pPr>
              <w:ind w:left="-38" w:right="-105"/>
              <w:jc w:val="center"/>
              <w:rPr>
                <w:sz w:val="21"/>
                <w:szCs w:val="21"/>
              </w:rPr>
            </w:pPr>
            <w:r>
              <w:rPr>
                <w:sz w:val="21"/>
                <w:szCs w:val="21"/>
              </w:rPr>
              <w:t>40 4 02 00102</w:t>
            </w:r>
          </w:p>
        </w:tc>
        <w:tc>
          <w:tcPr>
            <w:tcW w:w="637" w:type="dxa"/>
            <w:tcBorders>
              <w:top w:val="nil"/>
              <w:left w:val="nil"/>
              <w:bottom w:val="single" w:color="auto" w:sz="4" w:space="0"/>
              <w:right w:val="single" w:color="auto" w:sz="4" w:space="0"/>
            </w:tcBorders>
            <w:shd w:val="clear" w:color="000000" w:fill="FFFFFF"/>
            <w:noWrap w:val="0"/>
            <w:vAlign w:val="center"/>
          </w:tcPr>
          <w:p w14:paraId="1578F246">
            <w:pPr>
              <w:jc w:val="center"/>
              <w:rPr>
                <w:sz w:val="21"/>
                <w:szCs w:val="21"/>
              </w:rPr>
            </w:pPr>
            <w:r>
              <w:rPr>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40986AD4">
            <w:pPr>
              <w:jc w:val="center"/>
              <w:rPr>
                <w:sz w:val="21"/>
                <w:szCs w:val="21"/>
              </w:rPr>
            </w:pPr>
            <w:r>
              <w:rPr>
                <w:sz w:val="21"/>
                <w:szCs w:val="21"/>
              </w:rPr>
              <w:t>14 744 693,03</w:t>
            </w:r>
          </w:p>
        </w:tc>
        <w:tc>
          <w:tcPr>
            <w:tcW w:w="1599" w:type="dxa"/>
            <w:tcBorders>
              <w:top w:val="nil"/>
              <w:left w:val="nil"/>
              <w:bottom w:val="single" w:color="auto" w:sz="4" w:space="0"/>
              <w:right w:val="single" w:color="auto" w:sz="4" w:space="0"/>
            </w:tcBorders>
            <w:shd w:val="clear" w:color="000000" w:fill="FFFFFF"/>
            <w:noWrap/>
            <w:vAlign w:val="center"/>
          </w:tcPr>
          <w:p w14:paraId="45E61A28">
            <w:pPr>
              <w:jc w:val="center"/>
              <w:rPr>
                <w:sz w:val="21"/>
                <w:szCs w:val="21"/>
              </w:rPr>
            </w:pPr>
            <w:r>
              <w:rPr>
                <w:sz w:val="21"/>
                <w:szCs w:val="21"/>
              </w:rPr>
              <w:t>15 256 635,64</w:t>
            </w:r>
          </w:p>
        </w:tc>
      </w:tr>
      <w:tr w14:paraId="51AB24CA">
        <w:tblPrEx>
          <w:tblCellMar>
            <w:top w:w="0" w:type="dxa"/>
            <w:left w:w="108" w:type="dxa"/>
            <w:bottom w:w="0" w:type="dxa"/>
            <w:right w:w="108" w:type="dxa"/>
          </w:tblCellMar>
        </w:tblPrEx>
        <w:trPr>
          <w:wBefore w:w="0" w:type="auto"/>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BD0F9B9">
            <w:pPr>
              <w:rPr>
                <w:sz w:val="21"/>
                <w:szCs w:val="21"/>
              </w:rPr>
            </w:pPr>
            <w:r>
              <w:rPr>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color="auto" w:sz="4" w:space="0"/>
              <w:right w:val="single" w:color="auto" w:sz="4" w:space="0"/>
            </w:tcBorders>
            <w:shd w:val="clear" w:color="000000" w:fill="FFFFFF"/>
            <w:noWrap w:val="0"/>
            <w:vAlign w:val="center"/>
          </w:tcPr>
          <w:p w14:paraId="6C8F28CD">
            <w:pPr>
              <w:jc w:val="center"/>
              <w:rPr>
                <w:sz w:val="21"/>
                <w:szCs w:val="21"/>
              </w:rPr>
            </w:pPr>
            <w:r>
              <w:rPr>
                <w:sz w:val="21"/>
                <w:szCs w:val="21"/>
              </w:rPr>
              <w:t>451</w:t>
            </w:r>
          </w:p>
        </w:tc>
        <w:tc>
          <w:tcPr>
            <w:tcW w:w="638" w:type="dxa"/>
            <w:tcBorders>
              <w:top w:val="nil"/>
              <w:left w:val="nil"/>
              <w:bottom w:val="single" w:color="auto" w:sz="4" w:space="0"/>
              <w:right w:val="single" w:color="auto" w:sz="4" w:space="0"/>
            </w:tcBorders>
            <w:shd w:val="clear" w:color="000000" w:fill="FFFFFF"/>
            <w:noWrap w:val="0"/>
            <w:vAlign w:val="center"/>
          </w:tcPr>
          <w:p w14:paraId="592A8999">
            <w:pPr>
              <w:jc w:val="center"/>
              <w:rPr>
                <w:sz w:val="21"/>
                <w:szCs w:val="21"/>
              </w:rPr>
            </w:pPr>
            <w:r>
              <w:rPr>
                <w:sz w:val="21"/>
                <w:szCs w:val="21"/>
              </w:rPr>
              <w:t>1105</w:t>
            </w:r>
          </w:p>
        </w:tc>
        <w:tc>
          <w:tcPr>
            <w:tcW w:w="1204" w:type="dxa"/>
            <w:tcBorders>
              <w:top w:val="nil"/>
              <w:left w:val="nil"/>
              <w:bottom w:val="single" w:color="auto" w:sz="4" w:space="0"/>
              <w:right w:val="single" w:color="auto" w:sz="4" w:space="0"/>
            </w:tcBorders>
            <w:shd w:val="clear" w:color="000000" w:fill="FFFFFF"/>
            <w:noWrap w:val="0"/>
            <w:vAlign w:val="center"/>
          </w:tcPr>
          <w:p w14:paraId="1BAADF5D">
            <w:pPr>
              <w:ind w:left="-38" w:right="-105"/>
              <w:jc w:val="center"/>
              <w:rPr>
                <w:sz w:val="21"/>
                <w:szCs w:val="21"/>
              </w:rPr>
            </w:pPr>
            <w:r>
              <w:rPr>
                <w:sz w:val="21"/>
                <w:szCs w:val="21"/>
              </w:rPr>
              <w:t>40 4 02 00102</w:t>
            </w:r>
          </w:p>
        </w:tc>
        <w:tc>
          <w:tcPr>
            <w:tcW w:w="637" w:type="dxa"/>
            <w:tcBorders>
              <w:top w:val="nil"/>
              <w:left w:val="nil"/>
              <w:bottom w:val="single" w:color="auto" w:sz="4" w:space="0"/>
              <w:right w:val="single" w:color="auto" w:sz="4" w:space="0"/>
            </w:tcBorders>
            <w:shd w:val="clear" w:color="000000" w:fill="FFFFFF"/>
            <w:noWrap w:val="0"/>
            <w:vAlign w:val="center"/>
          </w:tcPr>
          <w:p w14:paraId="586CF1E9">
            <w:pPr>
              <w:jc w:val="center"/>
              <w:rPr>
                <w:sz w:val="21"/>
                <w:szCs w:val="21"/>
              </w:rPr>
            </w:pPr>
            <w:r>
              <w:rPr>
                <w:sz w:val="21"/>
                <w:szCs w:val="21"/>
              </w:rPr>
              <w:t>100</w:t>
            </w:r>
          </w:p>
        </w:tc>
        <w:tc>
          <w:tcPr>
            <w:tcW w:w="1780" w:type="dxa"/>
            <w:tcBorders>
              <w:top w:val="nil"/>
              <w:left w:val="nil"/>
              <w:bottom w:val="single" w:color="auto" w:sz="4" w:space="0"/>
              <w:right w:val="single" w:color="auto" w:sz="4" w:space="0"/>
            </w:tcBorders>
            <w:shd w:val="clear" w:color="000000" w:fill="FFFFFF"/>
            <w:noWrap/>
            <w:vAlign w:val="center"/>
          </w:tcPr>
          <w:p w14:paraId="4883B885">
            <w:pPr>
              <w:jc w:val="center"/>
              <w:rPr>
                <w:sz w:val="21"/>
                <w:szCs w:val="21"/>
              </w:rPr>
            </w:pPr>
            <w:r>
              <w:rPr>
                <w:sz w:val="21"/>
                <w:szCs w:val="21"/>
              </w:rPr>
              <w:t>14 582 648,41</w:t>
            </w:r>
          </w:p>
        </w:tc>
        <w:tc>
          <w:tcPr>
            <w:tcW w:w="1599" w:type="dxa"/>
            <w:tcBorders>
              <w:top w:val="nil"/>
              <w:left w:val="nil"/>
              <w:bottom w:val="single" w:color="auto" w:sz="4" w:space="0"/>
              <w:right w:val="single" w:color="auto" w:sz="4" w:space="0"/>
            </w:tcBorders>
            <w:shd w:val="clear" w:color="000000" w:fill="FFFFFF"/>
            <w:noWrap/>
            <w:vAlign w:val="center"/>
          </w:tcPr>
          <w:p w14:paraId="56C7CAA9">
            <w:pPr>
              <w:jc w:val="center"/>
              <w:rPr>
                <w:sz w:val="21"/>
                <w:szCs w:val="21"/>
              </w:rPr>
            </w:pPr>
            <w:r>
              <w:rPr>
                <w:sz w:val="21"/>
                <w:szCs w:val="21"/>
              </w:rPr>
              <w:t>15 165 954,34</w:t>
            </w:r>
          </w:p>
        </w:tc>
      </w:tr>
      <w:tr w14:paraId="33D4771D">
        <w:tblPrEx>
          <w:tblCellMar>
            <w:top w:w="0" w:type="dxa"/>
            <w:left w:w="108" w:type="dxa"/>
            <w:bottom w:w="0" w:type="dxa"/>
            <w:right w:w="108" w:type="dxa"/>
          </w:tblCellMar>
        </w:tblPrEx>
        <w:trPr>
          <w:wBefore w:w="0" w:type="auto"/>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42F6A02">
            <w:pPr>
              <w:rPr>
                <w:sz w:val="21"/>
                <w:szCs w:val="21"/>
              </w:rPr>
            </w:pPr>
            <w:r>
              <w:rPr>
                <w:sz w:val="21"/>
                <w:szCs w:val="21"/>
              </w:rPr>
              <w:t>Закупка товаров, работ и услуг для обеспечения государственных (муниципальных) нужд</w:t>
            </w:r>
          </w:p>
        </w:tc>
        <w:tc>
          <w:tcPr>
            <w:tcW w:w="662" w:type="dxa"/>
            <w:tcBorders>
              <w:top w:val="nil"/>
              <w:left w:val="nil"/>
              <w:bottom w:val="single" w:color="auto" w:sz="4" w:space="0"/>
              <w:right w:val="single" w:color="auto" w:sz="4" w:space="0"/>
            </w:tcBorders>
            <w:shd w:val="clear" w:color="000000" w:fill="FFFFFF"/>
            <w:noWrap w:val="0"/>
            <w:vAlign w:val="center"/>
          </w:tcPr>
          <w:p w14:paraId="2992F304">
            <w:pPr>
              <w:jc w:val="center"/>
              <w:rPr>
                <w:sz w:val="21"/>
                <w:szCs w:val="21"/>
              </w:rPr>
            </w:pPr>
            <w:r>
              <w:rPr>
                <w:sz w:val="21"/>
                <w:szCs w:val="21"/>
              </w:rPr>
              <w:t>451</w:t>
            </w:r>
          </w:p>
        </w:tc>
        <w:tc>
          <w:tcPr>
            <w:tcW w:w="638" w:type="dxa"/>
            <w:tcBorders>
              <w:top w:val="nil"/>
              <w:left w:val="nil"/>
              <w:bottom w:val="single" w:color="auto" w:sz="4" w:space="0"/>
              <w:right w:val="single" w:color="auto" w:sz="4" w:space="0"/>
            </w:tcBorders>
            <w:shd w:val="clear" w:color="000000" w:fill="FFFFFF"/>
            <w:noWrap w:val="0"/>
            <w:vAlign w:val="center"/>
          </w:tcPr>
          <w:p w14:paraId="55C07AF5">
            <w:pPr>
              <w:jc w:val="center"/>
              <w:rPr>
                <w:sz w:val="21"/>
                <w:szCs w:val="21"/>
              </w:rPr>
            </w:pPr>
            <w:r>
              <w:rPr>
                <w:sz w:val="21"/>
                <w:szCs w:val="21"/>
              </w:rPr>
              <w:t>1105</w:t>
            </w:r>
          </w:p>
        </w:tc>
        <w:tc>
          <w:tcPr>
            <w:tcW w:w="1204" w:type="dxa"/>
            <w:tcBorders>
              <w:top w:val="nil"/>
              <w:left w:val="nil"/>
              <w:bottom w:val="single" w:color="auto" w:sz="4" w:space="0"/>
              <w:right w:val="single" w:color="auto" w:sz="4" w:space="0"/>
            </w:tcBorders>
            <w:shd w:val="clear" w:color="000000" w:fill="FFFFFF"/>
            <w:noWrap w:val="0"/>
            <w:vAlign w:val="center"/>
          </w:tcPr>
          <w:p w14:paraId="3EA22A84">
            <w:pPr>
              <w:ind w:left="-38" w:right="-105"/>
              <w:jc w:val="center"/>
              <w:rPr>
                <w:sz w:val="21"/>
                <w:szCs w:val="21"/>
              </w:rPr>
            </w:pPr>
            <w:r>
              <w:rPr>
                <w:sz w:val="21"/>
                <w:szCs w:val="21"/>
              </w:rPr>
              <w:t>40 4 02 00102</w:t>
            </w:r>
          </w:p>
        </w:tc>
        <w:tc>
          <w:tcPr>
            <w:tcW w:w="637" w:type="dxa"/>
            <w:tcBorders>
              <w:top w:val="nil"/>
              <w:left w:val="nil"/>
              <w:bottom w:val="single" w:color="auto" w:sz="4" w:space="0"/>
              <w:right w:val="single" w:color="auto" w:sz="4" w:space="0"/>
            </w:tcBorders>
            <w:shd w:val="clear" w:color="000000" w:fill="FFFFFF"/>
            <w:noWrap w:val="0"/>
            <w:vAlign w:val="center"/>
          </w:tcPr>
          <w:p w14:paraId="48B6D87B">
            <w:pPr>
              <w:jc w:val="center"/>
              <w:rPr>
                <w:sz w:val="21"/>
                <w:szCs w:val="21"/>
              </w:rPr>
            </w:pPr>
            <w:r>
              <w:rPr>
                <w:sz w:val="21"/>
                <w:szCs w:val="21"/>
              </w:rPr>
              <w:t>200</w:t>
            </w:r>
          </w:p>
        </w:tc>
        <w:tc>
          <w:tcPr>
            <w:tcW w:w="1780" w:type="dxa"/>
            <w:tcBorders>
              <w:top w:val="nil"/>
              <w:left w:val="nil"/>
              <w:bottom w:val="single" w:color="auto" w:sz="4" w:space="0"/>
              <w:right w:val="single" w:color="auto" w:sz="4" w:space="0"/>
            </w:tcBorders>
            <w:shd w:val="clear" w:color="000000" w:fill="FFFFFF"/>
            <w:noWrap/>
            <w:vAlign w:val="center"/>
          </w:tcPr>
          <w:p w14:paraId="216956F1">
            <w:pPr>
              <w:jc w:val="center"/>
              <w:rPr>
                <w:sz w:val="21"/>
                <w:szCs w:val="21"/>
              </w:rPr>
            </w:pPr>
            <w:r>
              <w:rPr>
                <w:sz w:val="21"/>
                <w:szCs w:val="21"/>
              </w:rPr>
              <w:t>162 044,62</w:t>
            </w:r>
          </w:p>
        </w:tc>
        <w:tc>
          <w:tcPr>
            <w:tcW w:w="1599" w:type="dxa"/>
            <w:tcBorders>
              <w:top w:val="nil"/>
              <w:left w:val="nil"/>
              <w:bottom w:val="single" w:color="auto" w:sz="4" w:space="0"/>
              <w:right w:val="single" w:color="auto" w:sz="4" w:space="0"/>
            </w:tcBorders>
            <w:shd w:val="clear" w:color="000000" w:fill="FFFFFF"/>
            <w:noWrap/>
            <w:vAlign w:val="center"/>
          </w:tcPr>
          <w:p w14:paraId="37200F18">
            <w:pPr>
              <w:jc w:val="center"/>
              <w:rPr>
                <w:sz w:val="21"/>
                <w:szCs w:val="21"/>
              </w:rPr>
            </w:pPr>
            <w:r>
              <w:rPr>
                <w:sz w:val="21"/>
                <w:szCs w:val="21"/>
              </w:rPr>
              <w:t>90 681,30</w:t>
            </w:r>
          </w:p>
        </w:tc>
      </w:tr>
      <w:tr w14:paraId="07901487">
        <w:tblPrEx>
          <w:tblCellMar>
            <w:top w:w="0" w:type="dxa"/>
            <w:left w:w="108" w:type="dxa"/>
            <w:bottom w:w="0" w:type="dxa"/>
            <w:right w:w="108" w:type="dxa"/>
          </w:tblCellMar>
        </w:tblPrEx>
        <w:trPr>
          <w:wBefore w:w="0" w:type="auto"/>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BF5F3CA">
            <w:pPr>
              <w:rPr>
                <w:b/>
                <w:bCs/>
                <w:sz w:val="21"/>
                <w:szCs w:val="21"/>
              </w:rPr>
            </w:pPr>
            <w:r>
              <w:rPr>
                <w:b/>
                <w:bCs/>
                <w:sz w:val="21"/>
                <w:szCs w:val="21"/>
              </w:rPr>
              <w:t>Всего</w:t>
            </w:r>
          </w:p>
        </w:tc>
        <w:tc>
          <w:tcPr>
            <w:tcW w:w="662" w:type="dxa"/>
            <w:tcBorders>
              <w:top w:val="nil"/>
              <w:left w:val="nil"/>
              <w:bottom w:val="single" w:color="auto" w:sz="4" w:space="0"/>
              <w:right w:val="single" w:color="auto" w:sz="4" w:space="0"/>
            </w:tcBorders>
            <w:shd w:val="clear" w:color="000000" w:fill="FFFFFF"/>
            <w:noWrap w:val="0"/>
            <w:vAlign w:val="center"/>
          </w:tcPr>
          <w:p w14:paraId="12724413">
            <w:pPr>
              <w:jc w:val="center"/>
              <w:rPr>
                <w:b/>
                <w:bCs/>
                <w:sz w:val="21"/>
                <w:szCs w:val="21"/>
              </w:rPr>
            </w:pPr>
            <w:r>
              <w:rPr>
                <w:b/>
                <w:bCs/>
                <w:sz w:val="21"/>
                <w:szCs w:val="21"/>
              </w:rPr>
              <w:t> </w:t>
            </w:r>
          </w:p>
        </w:tc>
        <w:tc>
          <w:tcPr>
            <w:tcW w:w="638" w:type="dxa"/>
            <w:tcBorders>
              <w:top w:val="nil"/>
              <w:left w:val="nil"/>
              <w:bottom w:val="single" w:color="auto" w:sz="4" w:space="0"/>
              <w:right w:val="single" w:color="auto" w:sz="4" w:space="0"/>
            </w:tcBorders>
            <w:shd w:val="clear" w:color="000000" w:fill="FFFFFF"/>
            <w:noWrap w:val="0"/>
            <w:vAlign w:val="center"/>
          </w:tcPr>
          <w:p w14:paraId="6F907802">
            <w:pPr>
              <w:jc w:val="center"/>
              <w:rPr>
                <w:b/>
                <w:bCs/>
                <w:sz w:val="21"/>
                <w:szCs w:val="21"/>
              </w:rPr>
            </w:pPr>
            <w:r>
              <w:rPr>
                <w:b/>
                <w:bCs/>
                <w:sz w:val="21"/>
                <w:szCs w:val="21"/>
              </w:rPr>
              <w:t> </w:t>
            </w:r>
          </w:p>
        </w:tc>
        <w:tc>
          <w:tcPr>
            <w:tcW w:w="1204" w:type="dxa"/>
            <w:tcBorders>
              <w:top w:val="nil"/>
              <w:left w:val="nil"/>
              <w:bottom w:val="single" w:color="auto" w:sz="4" w:space="0"/>
              <w:right w:val="single" w:color="auto" w:sz="4" w:space="0"/>
            </w:tcBorders>
            <w:shd w:val="clear" w:color="000000" w:fill="FFFFFF"/>
            <w:noWrap w:val="0"/>
            <w:vAlign w:val="center"/>
          </w:tcPr>
          <w:p w14:paraId="0C0B96C5">
            <w:pPr>
              <w:ind w:left="-38" w:right="-105"/>
              <w:jc w:val="center"/>
              <w:rPr>
                <w:b/>
                <w:bCs/>
                <w:sz w:val="21"/>
                <w:szCs w:val="21"/>
              </w:rPr>
            </w:pPr>
            <w:r>
              <w:rPr>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25F3958E">
            <w:pPr>
              <w:jc w:val="center"/>
              <w:rPr>
                <w:b/>
                <w:bCs/>
                <w:sz w:val="21"/>
                <w:szCs w:val="21"/>
              </w:rPr>
            </w:pPr>
            <w:r>
              <w:rP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center"/>
          </w:tcPr>
          <w:p w14:paraId="50280E1A">
            <w:pPr>
              <w:jc w:val="center"/>
              <w:rPr>
                <w:b/>
                <w:bCs/>
                <w:sz w:val="21"/>
                <w:szCs w:val="21"/>
              </w:rPr>
            </w:pPr>
            <w:r>
              <w:rPr>
                <w:b/>
                <w:bCs/>
                <w:sz w:val="21"/>
                <w:szCs w:val="21"/>
              </w:rPr>
              <w:t>4 067 601 782,86</w:t>
            </w:r>
          </w:p>
        </w:tc>
        <w:tc>
          <w:tcPr>
            <w:tcW w:w="1599" w:type="dxa"/>
            <w:tcBorders>
              <w:top w:val="nil"/>
              <w:left w:val="nil"/>
              <w:bottom w:val="single" w:color="auto" w:sz="4" w:space="0"/>
              <w:right w:val="single" w:color="auto" w:sz="4" w:space="0"/>
            </w:tcBorders>
            <w:shd w:val="clear" w:color="000000" w:fill="FFFFFF"/>
            <w:noWrap/>
            <w:vAlign w:val="center"/>
          </w:tcPr>
          <w:p w14:paraId="0C0D764D">
            <w:pPr>
              <w:ind w:left="-109"/>
              <w:jc w:val="center"/>
              <w:rPr>
                <w:b/>
                <w:bCs/>
                <w:sz w:val="21"/>
                <w:szCs w:val="21"/>
              </w:rPr>
            </w:pPr>
            <w:r>
              <w:rPr>
                <w:b/>
                <w:bCs/>
                <w:sz w:val="21"/>
                <w:szCs w:val="21"/>
              </w:rPr>
              <w:t>4 212 833 091,87</w:t>
            </w:r>
          </w:p>
        </w:tc>
      </w:tr>
    </w:tbl>
    <w:p w14:paraId="030CD6A4">
      <w:pPr>
        <w:jc w:val="right"/>
        <w:rPr>
          <w:b/>
          <w:bCs/>
          <w:sz w:val="28"/>
          <w:szCs w:val="28"/>
        </w:rPr>
      </w:pPr>
    </w:p>
    <w:p w14:paraId="66CA7FB1">
      <w:pPr>
        <w:jc w:val="right"/>
      </w:pPr>
      <w:r>
        <w:br w:type="page"/>
      </w:r>
    </w:p>
    <w:p w14:paraId="239CF882">
      <w:pPr>
        <w:jc w:val="right"/>
      </w:pPr>
    </w:p>
    <w:p w14:paraId="2E75533F">
      <w:pPr>
        <w:rPr>
          <w:sz w:val="17"/>
          <w:szCs w:val="17"/>
        </w:rPr>
      </w:pPr>
      <w:r>
        <w:rPr>
          <w:rFonts w:ascii="Arial CYR" w:hAnsi="Arial CYR" w:cs="Arial CYR"/>
          <w:sz w:val="20"/>
          <w:szCs w:val="20"/>
        </w:rPr>
        <mc:AlternateContent>
          <mc:Choice Requires="wps">
            <w:drawing>
              <wp:anchor distT="0" distB="0" distL="114300" distR="114300" simplePos="0" relativeHeight="251661312" behindDoc="0" locked="0" layoutInCell="1" allowOverlap="1">
                <wp:simplePos x="0" y="0"/>
                <wp:positionH relativeFrom="column">
                  <wp:posOffset>3086100</wp:posOffset>
                </wp:positionH>
                <wp:positionV relativeFrom="paragraph">
                  <wp:posOffset>-342900</wp:posOffset>
                </wp:positionV>
                <wp:extent cx="2859405" cy="1600200"/>
                <wp:effectExtent l="0" t="0" r="0" b="0"/>
                <wp:wrapNone/>
                <wp:docPr id="3" name="Rectangle 1"/>
                <wp:cNvGraphicFramePr/>
                <a:graphic xmlns:a="http://schemas.openxmlformats.org/drawingml/2006/main">
                  <a:graphicData uri="http://schemas.microsoft.com/office/word/2010/wordprocessingShape">
                    <wps:wsp>
                      <wps:cNvSpPr/>
                      <wps:spPr>
                        <a:xfrm flipH="1">
                          <a:off x="0" y="0"/>
                          <a:ext cx="2859405" cy="1600200"/>
                        </a:xfrm>
                        <a:prstGeom prst="rect">
                          <a:avLst/>
                        </a:prstGeom>
                        <a:noFill/>
                        <a:ln>
                          <a:noFill/>
                        </a:ln>
                      </wps:spPr>
                      <wps:txbx>
                        <w:txbxContent>
                          <w:p w14:paraId="4060BC55">
                            <w:pPr>
                              <w:rPr>
                                <w:color w:val="000000"/>
                              </w:rPr>
                            </w:pPr>
                            <w:r>
                              <w:rPr>
                                <w:color w:val="000000"/>
                              </w:rPr>
                              <w:t>ПРИЛОЖЕНИЕ 7</w:t>
                            </w:r>
                          </w:p>
                          <w:p w14:paraId="225529ED">
                            <w:pPr>
                              <w:rPr>
                                <w:color w:val="000000"/>
                              </w:rPr>
                            </w:pPr>
                            <w:r>
                              <w:rPr>
                                <w:color w:val="000000"/>
                              </w:rPr>
                              <w:t xml:space="preserve">к решению Городской Думы города Димитровграда Ульяновской области четвертого созыва от 12.12.2024 № 23/196     </w:t>
                            </w:r>
                          </w:p>
                          <w:p w14:paraId="56B0EC96"/>
                        </w:txbxContent>
                      </wps:txbx>
                      <wps:bodyPr wrap="square" lIns="20160" tIns="20160" rIns="20160" bIns="20160" upright="0"/>
                    </wps:wsp>
                  </a:graphicData>
                </a:graphic>
              </wp:anchor>
            </w:drawing>
          </mc:Choice>
          <mc:Fallback>
            <w:pict>
              <v:rect id="Rectangle 1" o:spid="_x0000_s1026" o:spt="1" style="position:absolute;left:0pt;flip:x;margin-left:243pt;margin-top:-27pt;height:126pt;width:225.15pt;z-index:251661312;mso-width-relative:page;mso-height-relative:page;" filled="f" stroked="f" coordsize="21600,21600" o:gfxdata="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v8W8DaAAAACwEAAA8AAAAAAAAAAQAgAAAAIgAAAGRycy9kb3ducmV2LnhtbFBL&#10;AQIUABQAAAAIAIdO4kBoQjgquwEAAJEDAAAOAAAAAAAAAAEAIAAAACkBAABkcnMvZTJvRG9jLnht&#10;bFBLBQYAAAAABgAGAFkBAABWBQAAAAA=&#10;">
                <v:fill on="f" focussize="0,0"/>
                <v:stroke on="f"/>
                <v:imagedata o:title=""/>
                <o:lock v:ext="edit" aspectratio="f"/>
                <v:textbox inset="1.58740157480315pt,1.58740157480315pt,1.58740157480315pt,1.58740157480315pt">
                  <w:txbxContent>
                    <w:p w14:paraId="4060BC55">
                      <w:pPr>
                        <w:rPr>
                          <w:color w:val="000000"/>
                        </w:rPr>
                      </w:pPr>
                      <w:r>
                        <w:rPr>
                          <w:color w:val="000000"/>
                        </w:rPr>
                        <w:t>ПРИЛОЖЕНИЕ 7</w:t>
                      </w:r>
                    </w:p>
                    <w:p w14:paraId="225529ED">
                      <w:pPr>
                        <w:rPr>
                          <w:color w:val="000000"/>
                        </w:rPr>
                      </w:pPr>
                      <w:r>
                        <w:rPr>
                          <w:color w:val="000000"/>
                        </w:rPr>
                        <w:t xml:space="preserve">к решению Городской Думы города Димитровграда Ульяновской области четвертого созыва от 12.12.2024 № 23/196     </w:t>
                      </w:r>
                    </w:p>
                    <w:p w14:paraId="56B0EC96"/>
                  </w:txbxContent>
                </v:textbox>
              </v:rect>
            </w:pict>
          </mc:Fallback>
        </mc:AlternateContent>
      </w:r>
    </w:p>
    <w:p w14:paraId="3B396C53">
      <w:pPr>
        <w:rPr>
          <w:sz w:val="17"/>
          <w:szCs w:val="17"/>
        </w:rPr>
      </w:pPr>
    </w:p>
    <w:p w14:paraId="674CC351">
      <w:pPr>
        <w:rPr>
          <w:sz w:val="17"/>
          <w:szCs w:val="17"/>
        </w:rPr>
      </w:pPr>
    </w:p>
    <w:p w14:paraId="09AA3193">
      <w:pPr>
        <w:rPr>
          <w:sz w:val="17"/>
          <w:szCs w:val="17"/>
        </w:rPr>
      </w:pPr>
    </w:p>
    <w:p w14:paraId="6BD60DF0">
      <w:pPr>
        <w:rPr>
          <w:sz w:val="17"/>
          <w:szCs w:val="17"/>
        </w:rPr>
      </w:pPr>
    </w:p>
    <w:p w14:paraId="183C1999">
      <w:pPr>
        <w:rPr>
          <w:sz w:val="17"/>
          <w:szCs w:val="17"/>
        </w:rPr>
      </w:pPr>
    </w:p>
    <w:p w14:paraId="20F2398F">
      <w:pPr>
        <w:rPr>
          <w:sz w:val="17"/>
          <w:szCs w:val="17"/>
        </w:rPr>
      </w:pPr>
    </w:p>
    <w:p w14:paraId="41F606C7">
      <w:pPr>
        <w:rPr>
          <w:sz w:val="17"/>
          <w:szCs w:val="17"/>
        </w:rPr>
      </w:pPr>
    </w:p>
    <w:p w14:paraId="1501BABD">
      <w:pPr>
        <w:rPr>
          <w:sz w:val="17"/>
          <w:szCs w:val="17"/>
        </w:rPr>
      </w:pPr>
    </w:p>
    <w:p w14:paraId="0828CE76">
      <w:pPr>
        <w:rPr>
          <w:sz w:val="17"/>
          <w:szCs w:val="17"/>
        </w:rPr>
      </w:pPr>
    </w:p>
    <w:p w14:paraId="358169CB">
      <w:pPr>
        <w:jc w:val="center"/>
        <w:rPr>
          <w:rFonts w:ascii="Arial CYR" w:hAnsi="Arial CYR" w:cs="Arial CYR"/>
          <w:sz w:val="20"/>
          <w:szCs w:val="20"/>
        </w:rPr>
      </w:pPr>
      <w:r>
        <w:rPr>
          <w:b/>
          <w:bCs/>
          <w:sz w:val="28"/>
          <w:szCs w:val="28"/>
        </w:rPr>
        <w:t>Объём межбюджетных трансфертов, получаемый бюджетом города Димитровграда Ульяновской области из областного бюджета Ульяновской области в 2025 году</w:t>
      </w:r>
    </w:p>
    <w:p w14:paraId="4D01131B">
      <w:pPr>
        <w:spacing w:before="120" w:after="120"/>
        <w:jc w:val="right"/>
        <w:rPr>
          <w:sz w:val="17"/>
          <w:szCs w:val="17"/>
        </w:rPr>
      </w:pPr>
      <w:r>
        <w:t>тыс.руб.</w:t>
      </w:r>
    </w:p>
    <w:tbl>
      <w:tblPr>
        <w:tblStyle w:val="3"/>
        <w:tblW w:w="9628" w:type="dxa"/>
        <w:tblInd w:w="113" w:type="dxa"/>
        <w:tblLayout w:type="autofit"/>
        <w:tblCellMar>
          <w:top w:w="0" w:type="dxa"/>
          <w:left w:w="108" w:type="dxa"/>
          <w:bottom w:w="0" w:type="dxa"/>
          <w:right w:w="108" w:type="dxa"/>
        </w:tblCellMar>
      </w:tblPr>
      <w:tblGrid>
        <w:gridCol w:w="7508"/>
        <w:gridCol w:w="2120"/>
      </w:tblGrid>
      <w:tr w14:paraId="40749D06">
        <w:tblPrEx>
          <w:tblCellMar>
            <w:top w:w="0" w:type="dxa"/>
            <w:left w:w="108" w:type="dxa"/>
            <w:bottom w:w="0" w:type="dxa"/>
            <w:right w:w="108" w:type="dxa"/>
          </w:tblCellMar>
        </w:tblPrEx>
        <w:trPr>
          <w:wBefore w:w="0" w:type="auto"/>
          <w:trHeight w:val="705" w:hRule="atLeast"/>
        </w:trPr>
        <w:tc>
          <w:tcPr>
            <w:tcW w:w="75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69CB42">
            <w:pPr>
              <w:jc w:val="center"/>
              <w:rPr>
                <w:b/>
                <w:bCs/>
              </w:rPr>
            </w:pPr>
            <w:r>
              <w:rPr>
                <w:b/>
                <w:bCs/>
              </w:rPr>
              <w:t>Наименование межбюджетных трансфертов</w:t>
            </w:r>
          </w:p>
        </w:tc>
        <w:tc>
          <w:tcPr>
            <w:tcW w:w="2120" w:type="dxa"/>
            <w:tcBorders>
              <w:top w:val="single" w:color="auto" w:sz="4" w:space="0"/>
              <w:left w:val="nil"/>
              <w:bottom w:val="single" w:color="auto" w:sz="4" w:space="0"/>
              <w:right w:val="single" w:color="auto" w:sz="4" w:space="0"/>
            </w:tcBorders>
            <w:shd w:val="clear" w:color="auto" w:fill="auto"/>
            <w:noWrap w:val="0"/>
            <w:vAlign w:val="center"/>
          </w:tcPr>
          <w:p w14:paraId="6CFC1AB9">
            <w:pPr>
              <w:jc w:val="center"/>
              <w:rPr>
                <w:b/>
                <w:bCs/>
              </w:rPr>
            </w:pPr>
            <w:r>
              <w:rPr>
                <w:b/>
                <w:bCs/>
              </w:rPr>
              <w:t>План</w:t>
            </w:r>
          </w:p>
        </w:tc>
      </w:tr>
      <w:tr w14:paraId="6322D6C7">
        <w:tblPrEx>
          <w:tblCellMar>
            <w:top w:w="0" w:type="dxa"/>
            <w:left w:w="108" w:type="dxa"/>
            <w:bottom w:w="0" w:type="dxa"/>
            <w:right w:w="108" w:type="dxa"/>
          </w:tblCellMar>
        </w:tblPrEx>
        <w:trPr>
          <w:wBefore w:w="0" w:type="auto"/>
          <w:trHeight w:val="315" w:hRule="atLeast"/>
        </w:trPr>
        <w:tc>
          <w:tcPr>
            <w:tcW w:w="7508" w:type="dxa"/>
            <w:tcBorders>
              <w:top w:val="nil"/>
              <w:left w:val="single" w:color="auto" w:sz="4" w:space="0"/>
              <w:bottom w:val="single" w:color="auto" w:sz="4" w:space="0"/>
              <w:right w:val="single" w:color="auto" w:sz="4" w:space="0"/>
            </w:tcBorders>
            <w:shd w:val="clear" w:color="auto" w:fill="auto"/>
            <w:noWrap w:val="0"/>
            <w:vAlign w:val="center"/>
          </w:tcPr>
          <w:p w14:paraId="7F4947A8">
            <w:pPr>
              <w:jc w:val="both"/>
              <w:rPr>
                <w:b/>
                <w:bCs/>
              </w:rPr>
            </w:pPr>
            <w:r>
              <w:rPr>
                <w:b/>
                <w:bCs/>
              </w:rPr>
              <w:t xml:space="preserve">Дотации бюджетам бюджетной системы Российской Федерации </w:t>
            </w:r>
          </w:p>
        </w:tc>
        <w:tc>
          <w:tcPr>
            <w:tcW w:w="2120" w:type="dxa"/>
            <w:tcBorders>
              <w:top w:val="nil"/>
              <w:left w:val="nil"/>
              <w:bottom w:val="single" w:color="auto" w:sz="4" w:space="0"/>
              <w:right w:val="single" w:color="auto" w:sz="4" w:space="0"/>
            </w:tcBorders>
            <w:shd w:val="clear" w:color="auto" w:fill="auto"/>
            <w:noWrap/>
            <w:vAlign w:val="center"/>
          </w:tcPr>
          <w:p w14:paraId="21C111F8">
            <w:pPr>
              <w:jc w:val="center"/>
              <w:rPr>
                <w:b/>
                <w:bCs/>
              </w:rPr>
            </w:pPr>
            <w:r>
              <w:rPr>
                <w:b/>
                <w:bCs/>
              </w:rPr>
              <w:t>65 449,20000</w:t>
            </w:r>
          </w:p>
        </w:tc>
      </w:tr>
      <w:tr w14:paraId="049C9D42">
        <w:tblPrEx>
          <w:tblCellMar>
            <w:top w:w="0" w:type="dxa"/>
            <w:left w:w="108" w:type="dxa"/>
            <w:bottom w:w="0" w:type="dxa"/>
            <w:right w:w="108" w:type="dxa"/>
          </w:tblCellMar>
        </w:tblPrEx>
        <w:trPr>
          <w:wBefore w:w="0" w:type="auto"/>
          <w:trHeight w:val="315" w:hRule="atLeast"/>
        </w:trPr>
        <w:tc>
          <w:tcPr>
            <w:tcW w:w="7508" w:type="dxa"/>
            <w:tcBorders>
              <w:top w:val="nil"/>
              <w:left w:val="single" w:color="auto" w:sz="4" w:space="0"/>
              <w:bottom w:val="single" w:color="auto" w:sz="4" w:space="0"/>
              <w:right w:val="single" w:color="auto" w:sz="4" w:space="0"/>
            </w:tcBorders>
            <w:shd w:val="clear" w:color="auto" w:fill="auto"/>
            <w:noWrap w:val="0"/>
            <w:vAlign w:val="center"/>
          </w:tcPr>
          <w:p w14:paraId="4E5BDA27">
            <w:pPr>
              <w:jc w:val="both"/>
            </w:pPr>
            <w:r>
              <w:t>в том числе:</w:t>
            </w:r>
          </w:p>
        </w:tc>
        <w:tc>
          <w:tcPr>
            <w:tcW w:w="2120" w:type="dxa"/>
            <w:tcBorders>
              <w:top w:val="nil"/>
              <w:left w:val="nil"/>
              <w:bottom w:val="single" w:color="auto" w:sz="4" w:space="0"/>
              <w:right w:val="single" w:color="auto" w:sz="4" w:space="0"/>
            </w:tcBorders>
            <w:shd w:val="clear" w:color="auto" w:fill="auto"/>
            <w:noWrap/>
            <w:vAlign w:val="bottom"/>
          </w:tcPr>
          <w:p w14:paraId="2DBAEB2E">
            <w:pPr>
              <w:rPr>
                <w:rFonts w:ascii="Arial CYR" w:hAnsi="Arial CYR" w:cs="Arial CYR"/>
                <w:sz w:val="20"/>
                <w:szCs w:val="20"/>
              </w:rPr>
            </w:pPr>
            <w:r>
              <w:rPr>
                <w:rFonts w:ascii="Arial CYR" w:hAnsi="Arial CYR" w:cs="Arial CYR"/>
                <w:sz w:val="20"/>
                <w:szCs w:val="20"/>
              </w:rPr>
              <w:t> </w:t>
            </w:r>
          </w:p>
        </w:tc>
      </w:tr>
      <w:tr w14:paraId="47368072">
        <w:tblPrEx>
          <w:tblCellMar>
            <w:top w:w="0" w:type="dxa"/>
            <w:left w:w="108" w:type="dxa"/>
            <w:bottom w:w="0" w:type="dxa"/>
            <w:right w:w="108" w:type="dxa"/>
          </w:tblCellMar>
        </w:tblPrEx>
        <w:trPr>
          <w:wBefore w:w="0" w:type="auto"/>
          <w:trHeight w:val="690" w:hRule="atLeast"/>
        </w:trPr>
        <w:tc>
          <w:tcPr>
            <w:tcW w:w="7508" w:type="dxa"/>
            <w:tcBorders>
              <w:top w:val="nil"/>
              <w:left w:val="single" w:color="auto" w:sz="4" w:space="0"/>
              <w:bottom w:val="single" w:color="auto" w:sz="4" w:space="0"/>
              <w:right w:val="single" w:color="auto" w:sz="4" w:space="0"/>
            </w:tcBorders>
            <w:shd w:val="clear" w:color="auto" w:fill="auto"/>
            <w:noWrap w:val="0"/>
            <w:vAlign w:val="center"/>
          </w:tcPr>
          <w:p w14:paraId="0E5324E9">
            <w:pPr>
              <w:jc w:val="both"/>
            </w:pPr>
            <w:r>
              <w:t>Дотации бюджетам муниципальных районов и городских округов Ульяновской области на выравнивание бюджетной обеспеченности местных бюджетов</w:t>
            </w:r>
          </w:p>
        </w:tc>
        <w:tc>
          <w:tcPr>
            <w:tcW w:w="2120" w:type="dxa"/>
            <w:tcBorders>
              <w:top w:val="nil"/>
              <w:left w:val="nil"/>
              <w:bottom w:val="single" w:color="auto" w:sz="4" w:space="0"/>
              <w:right w:val="single" w:color="auto" w:sz="4" w:space="0"/>
            </w:tcBorders>
            <w:shd w:val="clear" w:color="auto" w:fill="auto"/>
            <w:noWrap/>
            <w:vAlign w:val="center"/>
          </w:tcPr>
          <w:p w14:paraId="23409260">
            <w:pPr>
              <w:jc w:val="center"/>
            </w:pPr>
            <w:r>
              <w:t>11 770,80000</w:t>
            </w:r>
          </w:p>
        </w:tc>
      </w:tr>
      <w:tr w14:paraId="025010A2">
        <w:tblPrEx>
          <w:tblCellMar>
            <w:top w:w="0" w:type="dxa"/>
            <w:left w:w="108" w:type="dxa"/>
            <w:bottom w:w="0" w:type="dxa"/>
            <w:right w:w="108" w:type="dxa"/>
          </w:tblCellMar>
        </w:tblPrEx>
        <w:trPr>
          <w:wBefore w:w="0" w:type="auto"/>
          <w:trHeight w:val="1043" w:hRule="atLeast"/>
        </w:trPr>
        <w:tc>
          <w:tcPr>
            <w:tcW w:w="7508" w:type="dxa"/>
            <w:tcBorders>
              <w:top w:val="nil"/>
              <w:left w:val="single" w:color="auto" w:sz="4" w:space="0"/>
              <w:bottom w:val="single" w:color="auto" w:sz="4" w:space="0"/>
              <w:right w:val="single" w:color="auto" w:sz="4" w:space="0"/>
            </w:tcBorders>
            <w:shd w:val="clear" w:color="auto" w:fill="auto"/>
            <w:noWrap w:val="0"/>
            <w:vAlign w:val="center"/>
          </w:tcPr>
          <w:p w14:paraId="6ACED4C9">
            <w:pPr>
              <w:jc w:val="both"/>
            </w:pPr>
            <w:r>
              <w:t>Дотации бюджетам муниципальных районов и городских округов Ульяновской области на поддержку мер по обеспечению сбалансированности местных бюджетов</w:t>
            </w:r>
          </w:p>
        </w:tc>
        <w:tc>
          <w:tcPr>
            <w:tcW w:w="2120" w:type="dxa"/>
            <w:tcBorders>
              <w:top w:val="nil"/>
              <w:left w:val="nil"/>
              <w:bottom w:val="single" w:color="auto" w:sz="4" w:space="0"/>
              <w:right w:val="single" w:color="auto" w:sz="4" w:space="0"/>
            </w:tcBorders>
            <w:shd w:val="clear" w:color="auto" w:fill="auto"/>
            <w:noWrap/>
            <w:vAlign w:val="center"/>
          </w:tcPr>
          <w:p w14:paraId="56AF30D6">
            <w:pPr>
              <w:jc w:val="center"/>
            </w:pPr>
            <w:r>
              <w:t>53 678,40000</w:t>
            </w:r>
          </w:p>
        </w:tc>
      </w:tr>
      <w:tr w14:paraId="53FD73D9">
        <w:tblPrEx>
          <w:tblCellMar>
            <w:top w:w="0" w:type="dxa"/>
            <w:left w:w="108" w:type="dxa"/>
            <w:bottom w:w="0" w:type="dxa"/>
            <w:right w:w="108" w:type="dxa"/>
          </w:tblCellMar>
        </w:tblPrEx>
        <w:trPr>
          <w:wBefore w:w="0" w:type="auto"/>
          <w:trHeight w:val="630" w:hRule="atLeast"/>
        </w:trPr>
        <w:tc>
          <w:tcPr>
            <w:tcW w:w="7508" w:type="dxa"/>
            <w:tcBorders>
              <w:top w:val="nil"/>
              <w:left w:val="single" w:color="auto" w:sz="4" w:space="0"/>
              <w:bottom w:val="single" w:color="auto" w:sz="4" w:space="0"/>
              <w:right w:val="single" w:color="auto" w:sz="4" w:space="0"/>
            </w:tcBorders>
            <w:shd w:val="clear" w:color="auto" w:fill="auto"/>
            <w:noWrap w:val="0"/>
            <w:vAlign w:val="center"/>
          </w:tcPr>
          <w:p w14:paraId="3C36BA57">
            <w:pPr>
              <w:jc w:val="both"/>
              <w:rPr>
                <w:b/>
                <w:bCs/>
              </w:rPr>
            </w:pPr>
            <w:r>
              <w:rPr>
                <w:b/>
                <w:bCs/>
              </w:rPr>
              <w:t>Субсидии бюджетам бюджетной системы Российской Федерации (межбюджетные трансферты)</w:t>
            </w:r>
          </w:p>
        </w:tc>
        <w:tc>
          <w:tcPr>
            <w:tcW w:w="2120" w:type="dxa"/>
            <w:tcBorders>
              <w:top w:val="nil"/>
              <w:left w:val="nil"/>
              <w:bottom w:val="single" w:color="auto" w:sz="4" w:space="0"/>
              <w:right w:val="single" w:color="auto" w:sz="4" w:space="0"/>
            </w:tcBorders>
            <w:shd w:val="clear" w:color="auto" w:fill="auto"/>
            <w:noWrap/>
            <w:vAlign w:val="center"/>
          </w:tcPr>
          <w:p w14:paraId="53177AD7">
            <w:pPr>
              <w:jc w:val="center"/>
              <w:rPr>
                <w:b/>
                <w:bCs/>
              </w:rPr>
            </w:pPr>
            <w:r>
              <w:rPr>
                <w:b/>
                <w:bCs/>
              </w:rPr>
              <w:t>694 607,25593</w:t>
            </w:r>
          </w:p>
        </w:tc>
      </w:tr>
      <w:tr w14:paraId="17AFE855">
        <w:tblPrEx>
          <w:tblCellMar>
            <w:top w:w="0" w:type="dxa"/>
            <w:left w:w="108" w:type="dxa"/>
            <w:bottom w:w="0" w:type="dxa"/>
            <w:right w:w="108" w:type="dxa"/>
          </w:tblCellMar>
        </w:tblPrEx>
        <w:trPr>
          <w:wBefore w:w="0" w:type="auto"/>
          <w:trHeight w:val="315" w:hRule="atLeast"/>
        </w:trPr>
        <w:tc>
          <w:tcPr>
            <w:tcW w:w="7508" w:type="dxa"/>
            <w:tcBorders>
              <w:top w:val="nil"/>
              <w:left w:val="single" w:color="auto" w:sz="4" w:space="0"/>
              <w:bottom w:val="single" w:color="auto" w:sz="4" w:space="0"/>
              <w:right w:val="single" w:color="auto" w:sz="4" w:space="0"/>
            </w:tcBorders>
            <w:shd w:val="clear" w:color="auto" w:fill="auto"/>
            <w:noWrap w:val="0"/>
            <w:vAlign w:val="center"/>
          </w:tcPr>
          <w:p w14:paraId="7F17F49D">
            <w:pPr>
              <w:jc w:val="both"/>
            </w:pPr>
            <w:r>
              <w:t>в том числе:</w:t>
            </w:r>
          </w:p>
        </w:tc>
        <w:tc>
          <w:tcPr>
            <w:tcW w:w="2120" w:type="dxa"/>
            <w:tcBorders>
              <w:top w:val="nil"/>
              <w:left w:val="nil"/>
              <w:bottom w:val="single" w:color="auto" w:sz="4" w:space="0"/>
              <w:right w:val="single" w:color="auto" w:sz="4" w:space="0"/>
            </w:tcBorders>
            <w:shd w:val="clear" w:color="auto" w:fill="auto"/>
            <w:noWrap/>
            <w:vAlign w:val="bottom"/>
          </w:tcPr>
          <w:p w14:paraId="32EBE9AF">
            <w:pPr>
              <w:rPr>
                <w:rFonts w:ascii="Arial CYR" w:hAnsi="Arial CYR" w:cs="Arial CYR"/>
                <w:sz w:val="20"/>
                <w:szCs w:val="20"/>
              </w:rPr>
            </w:pPr>
            <w:r>
              <w:rPr>
                <w:rFonts w:ascii="Arial CYR" w:hAnsi="Arial CYR" w:cs="Arial CYR"/>
                <w:sz w:val="20"/>
                <w:szCs w:val="20"/>
              </w:rPr>
              <w:t> </w:t>
            </w:r>
          </w:p>
        </w:tc>
      </w:tr>
      <w:tr w14:paraId="74D3055D">
        <w:tblPrEx>
          <w:tblCellMar>
            <w:top w:w="0" w:type="dxa"/>
            <w:left w:w="108" w:type="dxa"/>
            <w:bottom w:w="0" w:type="dxa"/>
            <w:right w:w="108" w:type="dxa"/>
          </w:tblCellMar>
        </w:tblPrEx>
        <w:trPr>
          <w:wBefore w:w="0" w:type="auto"/>
          <w:trHeight w:val="1575" w:hRule="atLeast"/>
        </w:trPr>
        <w:tc>
          <w:tcPr>
            <w:tcW w:w="7508" w:type="dxa"/>
            <w:tcBorders>
              <w:top w:val="nil"/>
              <w:left w:val="single" w:color="auto" w:sz="4" w:space="0"/>
              <w:bottom w:val="single" w:color="auto" w:sz="4" w:space="0"/>
              <w:right w:val="single" w:color="auto" w:sz="4" w:space="0"/>
            </w:tcBorders>
            <w:shd w:val="clear" w:color="auto" w:fill="auto"/>
            <w:noWrap w:val="0"/>
            <w:vAlign w:val="center"/>
          </w:tcPr>
          <w:p w14:paraId="0169F1FD">
            <w:pPr>
              <w:jc w:val="both"/>
            </w:pPr>
            <w:r>
              <w:t>Субсидии бюджетам муниципальных районов и городских округов Ульяновской области в целях софинансирования расходных обязательств, возникающих в связи с обеспечением бесплатным горячим питанием лиц, обучающихся по образовательным программам начального общего образования в муниципальных образовательных организациях</w:t>
            </w:r>
          </w:p>
        </w:tc>
        <w:tc>
          <w:tcPr>
            <w:tcW w:w="2120" w:type="dxa"/>
            <w:tcBorders>
              <w:top w:val="nil"/>
              <w:left w:val="nil"/>
              <w:bottom w:val="single" w:color="auto" w:sz="4" w:space="0"/>
              <w:right w:val="single" w:color="auto" w:sz="4" w:space="0"/>
            </w:tcBorders>
            <w:shd w:val="clear" w:color="auto" w:fill="auto"/>
            <w:noWrap/>
            <w:vAlign w:val="center"/>
          </w:tcPr>
          <w:p w14:paraId="02F34710">
            <w:pPr>
              <w:jc w:val="center"/>
            </w:pPr>
            <w:r>
              <w:t>63 491,20000</w:t>
            </w:r>
          </w:p>
        </w:tc>
      </w:tr>
      <w:tr w14:paraId="688E47A1">
        <w:tblPrEx>
          <w:tblCellMar>
            <w:top w:w="0" w:type="dxa"/>
            <w:left w:w="108" w:type="dxa"/>
            <w:bottom w:w="0" w:type="dxa"/>
            <w:right w:w="108" w:type="dxa"/>
          </w:tblCellMar>
        </w:tblPrEx>
        <w:trPr>
          <w:wBefore w:w="0" w:type="auto"/>
          <w:trHeight w:val="1260" w:hRule="atLeast"/>
        </w:trPr>
        <w:tc>
          <w:tcPr>
            <w:tcW w:w="7508" w:type="dxa"/>
            <w:tcBorders>
              <w:top w:val="nil"/>
              <w:left w:val="single" w:color="auto" w:sz="4" w:space="0"/>
              <w:bottom w:val="single" w:color="auto" w:sz="4" w:space="0"/>
              <w:right w:val="single" w:color="auto" w:sz="4" w:space="0"/>
            </w:tcBorders>
            <w:shd w:val="clear" w:color="auto" w:fill="auto"/>
            <w:noWrap w:val="0"/>
            <w:vAlign w:val="center"/>
          </w:tcPr>
          <w:p w14:paraId="699FEDF9">
            <w:pPr>
              <w:jc w:val="both"/>
            </w:pPr>
            <w:r>
              <w:t>Субсидии бюджетам муниципальных образований Ульяновской области в целях софинансирования расходных обязательств, связанных с обеспечением мероприятий по переселению граждан из аварийного жилищного фонда</w:t>
            </w:r>
          </w:p>
        </w:tc>
        <w:tc>
          <w:tcPr>
            <w:tcW w:w="2120" w:type="dxa"/>
            <w:tcBorders>
              <w:top w:val="nil"/>
              <w:left w:val="nil"/>
              <w:bottom w:val="single" w:color="auto" w:sz="4" w:space="0"/>
              <w:right w:val="single" w:color="auto" w:sz="4" w:space="0"/>
            </w:tcBorders>
            <w:shd w:val="clear" w:color="auto" w:fill="auto"/>
            <w:noWrap/>
            <w:vAlign w:val="center"/>
          </w:tcPr>
          <w:p w14:paraId="626ED04A">
            <w:pPr>
              <w:jc w:val="center"/>
            </w:pPr>
            <w:r>
              <w:t>45 320,00000</w:t>
            </w:r>
          </w:p>
        </w:tc>
      </w:tr>
      <w:tr w14:paraId="6C59575F">
        <w:tblPrEx>
          <w:tblCellMar>
            <w:top w:w="0" w:type="dxa"/>
            <w:left w:w="108" w:type="dxa"/>
            <w:bottom w:w="0" w:type="dxa"/>
            <w:right w:w="108" w:type="dxa"/>
          </w:tblCellMar>
        </w:tblPrEx>
        <w:trPr>
          <w:wBefore w:w="0" w:type="auto"/>
          <w:trHeight w:val="1260" w:hRule="atLeast"/>
        </w:trPr>
        <w:tc>
          <w:tcPr>
            <w:tcW w:w="7508" w:type="dxa"/>
            <w:tcBorders>
              <w:top w:val="nil"/>
              <w:left w:val="single" w:color="auto" w:sz="4" w:space="0"/>
              <w:bottom w:val="single" w:color="auto" w:sz="4" w:space="0"/>
              <w:right w:val="single" w:color="auto" w:sz="4" w:space="0"/>
            </w:tcBorders>
            <w:shd w:val="clear" w:color="auto" w:fill="auto"/>
            <w:noWrap w:val="0"/>
            <w:vAlign w:val="center"/>
          </w:tcPr>
          <w:p w14:paraId="589BFCD3">
            <w:pPr>
              <w:jc w:val="both"/>
            </w:pPr>
            <w:r>
              <w:t>Субсидии бюджетам муниципальных районов и городских округов Ульяновской области в целях софинансирования расходных обязательств, направленных на поддержку отрасли культуры (комплектование книжных фондов библиотек муниципальных образований)</w:t>
            </w:r>
          </w:p>
        </w:tc>
        <w:tc>
          <w:tcPr>
            <w:tcW w:w="2120" w:type="dxa"/>
            <w:tcBorders>
              <w:top w:val="nil"/>
              <w:left w:val="nil"/>
              <w:bottom w:val="single" w:color="auto" w:sz="4" w:space="0"/>
              <w:right w:val="single" w:color="auto" w:sz="4" w:space="0"/>
            </w:tcBorders>
            <w:shd w:val="clear" w:color="auto" w:fill="auto"/>
            <w:noWrap/>
            <w:vAlign w:val="center"/>
          </w:tcPr>
          <w:p w14:paraId="24943230">
            <w:pPr>
              <w:jc w:val="center"/>
            </w:pPr>
            <w:r>
              <w:t>313,30000</w:t>
            </w:r>
          </w:p>
        </w:tc>
      </w:tr>
      <w:tr w14:paraId="60790C3C">
        <w:tblPrEx>
          <w:tblCellMar>
            <w:top w:w="0" w:type="dxa"/>
            <w:left w:w="108" w:type="dxa"/>
            <w:bottom w:w="0" w:type="dxa"/>
            <w:right w:w="108" w:type="dxa"/>
          </w:tblCellMar>
        </w:tblPrEx>
        <w:trPr>
          <w:wBefore w:w="0" w:type="auto"/>
          <w:trHeight w:val="1302" w:hRule="atLeast"/>
        </w:trPr>
        <w:tc>
          <w:tcPr>
            <w:tcW w:w="7508" w:type="dxa"/>
            <w:tcBorders>
              <w:top w:val="nil"/>
              <w:left w:val="single" w:color="auto" w:sz="4" w:space="0"/>
              <w:bottom w:val="single" w:color="auto" w:sz="4" w:space="0"/>
              <w:right w:val="single" w:color="auto" w:sz="4" w:space="0"/>
            </w:tcBorders>
            <w:shd w:val="clear" w:color="auto" w:fill="auto"/>
            <w:noWrap w:val="0"/>
            <w:vAlign w:val="center"/>
          </w:tcPr>
          <w:p w14:paraId="5C843296">
            <w:pPr>
              <w:jc w:val="both"/>
            </w:pPr>
            <w:r>
              <w:t xml:space="preserve">Субсидии бюджету муниципального образования «город Димитровград» в целях софинансирования расходных обязательств, направленных на поддержку творческой деятельности и техническое оснащение муниципальных театров в городах с численностью населения до 300 тысяч человек </w:t>
            </w:r>
          </w:p>
        </w:tc>
        <w:tc>
          <w:tcPr>
            <w:tcW w:w="2120" w:type="dxa"/>
            <w:tcBorders>
              <w:top w:val="nil"/>
              <w:left w:val="nil"/>
              <w:bottom w:val="single" w:color="auto" w:sz="4" w:space="0"/>
              <w:right w:val="single" w:color="auto" w:sz="4" w:space="0"/>
            </w:tcBorders>
            <w:shd w:val="clear" w:color="auto" w:fill="auto"/>
            <w:noWrap/>
            <w:vAlign w:val="center"/>
          </w:tcPr>
          <w:p w14:paraId="2D38C65A">
            <w:pPr>
              <w:jc w:val="center"/>
            </w:pPr>
            <w:r>
              <w:t>4 578,10000</w:t>
            </w:r>
          </w:p>
        </w:tc>
      </w:tr>
      <w:tr w14:paraId="2F21893C">
        <w:tblPrEx>
          <w:tblCellMar>
            <w:top w:w="0" w:type="dxa"/>
            <w:left w:w="108" w:type="dxa"/>
            <w:bottom w:w="0" w:type="dxa"/>
            <w:right w:w="108" w:type="dxa"/>
          </w:tblCellMar>
        </w:tblPrEx>
        <w:trPr>
          <w:wBefore w:w="0" w:type="auto"/>
          <w:trHeight w:val="1560" w:hRule="atLeast"/>
        </w:trPr>
        <w:tc>
          <w:tcPr>
            <w:tcW w:w="7508" w:type="dxa"/>
            <w:tcBorders>
              <w:top w:val="nil"/>
              <w:left w:val="single" w:color="auto" w:sz="4" w:space="0"/>
              <w:bottom w:val="single" w:color="auto" w:sz="4" w:space="0"/>
              <w:right w:val="single" w:color="auto" w:sz="4" w:space="0"/>
            </w:tcBorders>
            <w:shd w:val="clear" w:color="auto" w:fill="auto"/>
            <w:noWrap w:val="0"/>
            <w:vAlign w:val="center"/>
          </w:tcPr>
          <w:p w14:paraId="3F035504">
            <w:pPr>
              <w:jc w:val="both"/>
            </w:pPr>
            <w:r>
              <w:t>Субсидии бюджетам муниципальных районов и городских округов Ульяновской области в целях софинансирования расходных обязательств, направленных на реализацию мероприятий по обеспечению антитеррористической защищённости объектов (территорий) муниципальных образовательных организаций</w:t>
            </w:r>
          </w:p>
        </w:tc>
        <w:tc>
          <w:tcPr>
            <w:tcW w:w="2120" w:type="dxa"/>
            <w:tcBorders>
              <w:top w:val="nil"/>
              <w:left w:val="nil"/>
              <w:bottom w:val="single" w:color="auto" w:sz="4" w:space="0"/>
              <w:right w:val="single" w:color="auto" w:sz="4" w:space="0"/>
            </w:tcBorders>
            <w:shd w:val="clear" w:color="auto" w:fill="auto"/>
            <w:noWrap/>
            <w:vAlign w:val="center"/>
          </w:tcPr>
          <w:p w14:paraId="3EC2C5D9">
            <w:pPr>
              <w:jc w:val="center"/>
            </w:pPr>
            <w:r>
              <w:t>12 368,30000</w:t>
            </w:r>
          </w:p>
        </w:tc>
      </w:tr>
      <w:tr w14:paraId="3910D037">
        <w:tblPrEx>
          <w:tblCellMar>
            <w:top w:w="0" w:type="dxa"/>
            <w:left w:w="108" w:type="dxa"/>
            <w:bottom w:w="0" w:type="dxa"/>
            <w:right w:w="108" w:type="dxa"/>
          </w:tblCellMar>
        </w:tblPrEx>
        <w:trPr>
          <w:wBefore w:w="0" w:type="auto"/>
          <w:trHeight w:val="1290" w:hRule="atLeast"/>
        </w:trPr>
        <w:tc>
          <w:tcPr>
            <w:tcW w:w="7508" w:type="dxa"/>
            <w:tcBorders>
              <w:top w:val="nil"/>
              <w:left w:val="single" w:color="auto" w:sz="4" w:space="0"/>
              <w:bottom w:val="single" w:color="auto" w:sz="4" w:space="0"/>
              <w:right w:val="single" w:color="auto" w:sz="4" w:space="0"/>
            </w:tcBorders>
            <w:shd w:val="clear" w:color="auto" w:fill="auto"/>
            <w:noWrap w:val="0"/>
            <w:vAlign w:val="center"/>
          </w:tcPr>
          <w:p w14:paraId="0C6F7996">
            <w:pPr>
              <w:jc w:val="both"/>
            </w:pPr>
            <w:r>
              <w:t>Субсидии бюджетам муниципальных районов и городских округов Ульяновской области в целях софинансирования расходных обязательств, связанных с предоставлением социальных выплат молодым семьям на приобретение (строительство) жилых помещений</w:t>
            </w:r>
          </w:p>
        </w:tc>
        <w:tc>
          <w:tcPr>
            <w:tcW w:w="2120" w:type="dxa"/>
            <w:tcBorders>
              <w:top w:val="nil"/>
              <w:left w:val="nil"/>
              <w:bottom w:val="single" w:color="auto" w:sz="4" w:space="0"/>
              <w:right w:val="single" w:color="auto" w:sz="4" w:space="0"/>
            </w:tcBorders>
            <w:shd w:val="clear" w:color="auto" w:fill="auto"/>
            <w:noWrap/>
            <w:vAlign w:val="center"/>
          </w:tcPr>
          <w:p w14:paraId="08DD94E8">
            <w:pPr>
              <w:jc w:val="center"/>
            </w:pPr>
            <w:r>
              <w:t>1 867,61212</w:t>
            </w:r>
          </w:p>
        </w:tc>
      </w:tr>
      <w:tr w14:paraId="6FA2E4FD">
        <w:tblPrEx>
          <w:tblCellMar>
            <w:top w:w="0" w:type="dxa"/>
            <w:left w:w="108" w:type="dxa"/>
            <w:bottom w:w="0" w:type="dxa"/>
            <w:right w:w="108" w:type="dxa"/>
          </w:tblCellMar>
        </w:tblPrEx>
        <w:trPr>
          <w:wBefore w:w="0" w:type="auto"/>
          <w:trHeight w:val="1680" w:hRule="atLeast"/>
        </w:trPr>
        <w:tc>
          <w:tcPr>
            <w:tcW w:w="7508" w:type="dxa"/>
            <w:tcBorders>
              <w:top w:val="nil"/>
              <w:left w:val="single" w:color="auto" w:sz="4" w:space="0"/>
              <w:bottom w:val="single" w:color="auto" w:sz="4" w:space="0"/>
              <w:right w:val="single" w:color="auto" w:sz="4" w:space="0"/>
            </w:tcBorders>
            <w:shd w:val="clear" w:color="auto" w:fill="auto"/>
            <w:noWrap w:val="0"/>
            <w:vAlign w:val="center"/>
          </w:tcPr>
          <w:p w14:paraId="2C4306F0">
            <w:pPr>
              <w:jc w:val="both"/>
            </w:pPr>
            <w:r>
              <w:t>Субсидии бюджетам муниципальных районов и городских округов Ульяновской области в целях софинансирования расходных обязательств, возникающих в связи с капитальным ремонтом и ремонтом дворовых территорий многоквартирных домов, проездов к дворовым территориям многоквартирных домов населённых пунктов</w:t>
            </w:r>
          </w:p>
        </w:tc>
        <w:tc>
          <w:tcPr>
            <w:tcW w:w="2120" w:type="dxa"/>
            <w:tcBorders>
              <w:top w:val="nil"/>
              <w:left w:val="nil"/>
              <w:bottom w:val="single" w:color="auto" w:sz="4" w:space="0"/>
              <w:right w:val="single" w:color="auto" w:sz="4" w:space="0"/>
            </w:tcBorders>
            <w:shd w:val="clear" w:color="auto" w:fill="auto"/>
            <w:noWrap/>
            <w:vAlign w:val="center"/>
          </w:tcPr>
          <w:p w14:paraId="735C4176">
            <w:pPr>
              <w:jc w:val="center"/>
            </w:pPr>
            <w:r>
              <w:t>100 000,00000</w:t>
            </w:r>
          </w:p>
        </w:tc>
      </w:tr>
      <w:tr w14:paraId="6EFB493F">
        <w:tblPrEx>
          <w:tblCellMar>
            <w:top w:w="0" w:type="dxa"/>
            <w:left w:w="108" w:type="dxa"/>
            <w:bottom w:w="0" w:type="dxa"/>
            <w:right w:w="108" w:type="dxa"/>
          </w:tblCellMar>
        </w:tblPrEx>
        <w:trPr>
          <w:wBefore w:w="0" w:type="auto"/>
          <w:trHeight w:val="1260" w:hRule="atLeast"/>
        </w:trPr>
        <w:tc>
          <w:tcPr>
            <w:tcW w:w="7508" w:type="dxa"/>
            <w:tcBorders>
              <w:top w:val="nil"/>
              <w:left w:val="single" w:color="auto" w:sz="4" w:space="0"/>
              <w:bottom w:val="single" w:color="auto" w:sz="4" w:space="0"/>
              <w:right w:val="single" w:color="auto" w:sz="4" w:space="0"/>
            </w:tcBorders>
            <w:shd w:val="clear" w:color="auto" w:fill="auto"/>
            <w:noWrap w:val="0"/>
            <w:vAlign w:val="center"/>
          </w:tcPr>
          <w:p w14:paraId="725EFF53">
            <w:pPr>
              <w:jc w:val="both"/>
            </w:pPr>
            <w:r>
              <w:t>Субсидии бюджетам муниципальных районов и городских округов Ульяновской области в целях софинансирования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2120" w:type="dxa"/>
            <w:tcBorders>
              <w:top w:val="nil"/>
              <w:left w:val="nil"/>
              <w:bottom w:val="single" w:color="auto" w:sz="4" w:space="0"/>
              <w:right w:val="single" w:color="auto" w:sz="4" w:space="0"/>
            </w:tcBorders>
            <w:shd w:val="clear" w:color="auto" w:fill="auto"/>
            <w:noWrap/>
            <w:vAlign w:val="center"/>
          </w:tcPr>
          <w:p w14:paraId="6428F816">
            <w:pPr>
              <w:jc w:val="center"/>
            </w:pPr>
            <w:r>
              <w:t>1 559,60000</w:t>
            </w:r>
          </w:p>
        </w:tc>
      </w:tr>
      <w:tr w14:paraId="64EC4584">
        <w:tblPrEx>
          <w:tblCellMar>
            <w:top w:w="0" w:type="dxa"/>
            <w:left w:w="108" w:type="dxa"/>
            <w:bottom w:w="0" w:type="dxa"/>
            <w:right w:w="108" w:type="dxa"/>
          </w:tblCellMar>
        </w:tblPrEx>
        <w:trPr>
          <w:wBefore w:w="0" w:type="auto"/>
          <w:trHeight w:val="1260" w:hRule="atLeast"/>
        </w:trPr>
        <w:tc>
          <w:tcPr>
            <w:tcW w:w="7508" w:type="dxa"/>
            <w:tcBorders>
              <w:top w:val="nil"/>
              <w:left w:val="single" w:color="auto" w:sz="4" w:space="0"/>
              <w:bottom w:val="single" w:color="auto" w:sz="4" w:space="0"/>
              <w:right w:val="single" w:color="auto" w:sz="4" w:space="0"/>
            </w:tcBorders>
            <w:shd w:val="clear" w:color="auto" w:fill="auto"/>
            <w:noWrap w:val="0"/>
            <w:vAlign w:val="center"/>
          </w:tcPr>
          <w:p w14:paraId="7996FB95">
            <w:pPr>
              <w:jc w:val="both"/>
            </w:pPr>
            <w:r>
              <w:t>Субсидии бюджетам муниципальных образований Ульяновской области в целях софинансирования расходных обязательств, связанных с выполнением работ по благоустройству родников в Ульяновской области, используемых населением в качестве источников питьевого водоснабжения</w:t>
            </w:r>
          </w:p>
        </w:tc>
        <w:tc>
          <w:tcPr>
            <w:tcW w:w="2120" w:type="dxa"/>
            <w:tcBorders>
              <w:top w:val="nil"/>
              <w:left w:val="nil"/>
              <w:bottom w:val="single" w:color="auto" w:sz="4" w:space="0"/>
              <w:right w:val="single" w:color="auto" w:sz="4" w:space="0"/>
            </w:tcBorders>
            <w:shd w:val="clear" w:color="auto" w:fill="auto"/>
            <w:noWrap/>
            <w:vAlign w:val="center"/>
          </w:tcPr>
          <w:p w14:paraId="20B01CBF">
            <w:pPr>
              <w:jc w:val="center"/>
            </w:pPr>
            <w:r>
              <w:t>125,00000</w:t>
            </w:r>
          </w:p>
        </w:tc>
      </w:tr>
      <w:tr w14:paraId="0F37223C">
        <w:tblPrEx>
          <w:tblCellMar>
            <w:top w:w="0" w:type="dxa"/>
            <w:left w:w="108" w:type="dxa"/>
            <w:bottom w:w="0" w:type="dxa"/>
            <w:right w:w="108" w:type="dxa"/>
          </w:tblCellMar>
        </w:tblPrEx>
        <w:trPr>
          <w:wBefore w:w="0" w:type="auto"/>
          <w:trHeight w:val="1260" w:hRule="atLeast"/>
        </w:trPr>
        <w:tc>
          <w:tcPr>
            <w:tcW w:w="7508" w:type="dxa"/>
            <w:tcBorders>
              <w:top w:val="nil"/>
              <w:left w:val="single" w:color="auto" w:sz="4" w:space="0"/>
              <w:bottom w:val="single" w:color="auto" w:sz="4" w:space="0"/>
              <w:right w:val="single" w:color="auto" w:sz="4" w:space="0"/>
            </w:tcBorders>
            <w:shd w:val="clear" w:color="auto" w:fill="auto"/>
            <w:noWrap w:val="0"/>
            <w:vAlign w:val="center"/>
          </w:tcPr>
          <w:p w14:paraId="0B739BAD">
            <w:pPr>
              <w:jc w:val="both"/>
            </w:pPr>
            <w:r>
              <w:t>Субсидии бюджетам муниципальных районов и городских округов Ульяновской области в целях софинансирования расходных обязательств, связанных с реализацией мероприятий по обустройству мест (площадок) накопления твёрдых коммунальных отходов</w:t>
            </w:r>
          </w:p>
        </w:tc>
        <w:tc>
          <w:tcPr>
            <w:tcW w:w="2120" w:type="dxa"/>
            <w:tcBorders>
              <w:top w:val="nil"/>
              <w:left w:val="nil"/>
              <w:bottom w:val="single" w:color="auto" w:sz="4" w:space="0"/>
              <w:right w:val="single" w:color="auto" w:sz="4" w:space="0"/>
            </w:tcBorders>
            <w:shd w:val="clear" w:color="auto" w:fill="auto"/>
            <w:noWrap/>
            <w:vAlign w:val="center"/>
          </w:tcPr>
          <w:p w14:paraId="080B0D1C">
            <w:pPr>
              <w:jc w:val="center"/>
            </w:pPr>
            <w:r>
              <w:t>38,84333</w:t>
            </w:r>
          </w:p>
        </w:tc>
      </w:tr>
      <w:tr w14:paraId="1BD5E4A8">
        <w:tblPrEx>
          <w:tblCellMar>
            <w:top w:w="0" w:type="dxa"/>
            <w:left w:w="108" w:type="dxa"/>
            <w:bottom w:w="0" w:type="dxa"/>
            <w:right w:w="108" w:type="dxa"/>
          </w:tblCellMar>
        </w:tblPrEx>
        <w:trPr>
          <w:wBefore w:w="0" w:type="auto"/>
          <w:trHeight w:val="945" w:hRule="atLeast"/>
        </w:trPr>
        <w:tc>
          <w:tcPr>
            <w:tcW w:w="7508" w:type="dxa"/>
            <w:tcBorders>
              <w:top w:val="nil"/>
              <w:left w:val="single" w:color="auto" w:sz="4" w:space="0"/>
              <w:bottom w:val="single" w:color="auto" w:sz="4" w:space="0"/>
              <w:right w:val="single" w:color="auto" w:sz="4" w:space="0"/>
            </w:tcBorders>
            <w:shd w:val="clear" w:color="auto" w:fill="auto"/>
            <w:noWrap w:val="0"/>
            <w:vAlign w:val="center"/>
          </w:tcPr>
          <w:p w14:paraId="6C1498FD">
            <w:pPr>
              <w:jc w:val="both"/>
            </w:pPr>
            <w:r>
              <w:t xml:space="preserve">Субсидии бюджетам муниципальных районов и городских округов </w:t>
            </w:r>
            <w:r>
              <w:br w:type="textWrapping"/>
            </w:r>
            <w:r>
              <w:t>Ульяновской области в целях софинансирования расходных обязательств, связанных с реализацией программы «Всеобуч по плаванию» на территории Ульяновской области</w:t>
            </w:r>
          </w:p>
        </w:tc>
        <w:tc>
          <w:tcPr>
            <w:tcW w:w="2120" w:type="dxa"/>
            <w:tcBorders>
              <w:top w:val="nil"/>
              <w:left w:val="nil"/>
              <w:bottom w:val="single" w:color="auto" w:sz="4" w:space="0"/>
              <w:right w:val="single" w:color="auto" w:sz="4" w:space="0"/>
            </w:tcBorders>
            <w:shd w:val="clear" w:color="auto" w:fill="auto"/>
            <w:noWrap/>
            <w:vAlign w:val="center"/>
          </w:tcPr>
          <w:p w14:paraId="3CAF3A36">
            <w:pPr>
              <w:jc w:val="center"/>
            </w:pPr>
            <w:r>
              <w:t>76,80000</w:t>
            </w:r>
          </w:p>
        </w:tc>
      </w:tr>
      <w:tr w14:paraId="745EC85D">
        <w:tblPrEx>
          <w:tblCellMar>
            <w:top w:w="0" w:type="dxa"/>
            <w:left w:w="108" w:type="dxa"/>
            <w:bottom w:w="0" w:type="dxa"/>
            <w:right w:w="108" w:type="dxa"/>
          </w:tblCellMar>
        </w:tblPrEx>
        <w:trPr>
          <w:wBefore w:w="0" w:type="auto"/>
          <w:trHeight w:val="945" w:hRule="atLeast"/>
        </w:trPr>
        <w:tc>
          <w:tcPr>
            <w:tcW w:w="7508" w:type="dxa"/>
            <w:tcBorders>
              <w:top w:val="nil"/>
              <w:left w:val="single" w:color="auto" w:sz="4" w:space="0"/>
              <w:bottom w:val="single" w:color="auto" w:sz="4" w:space="0"/>
              <w:right w:val="single" w:color="auto" w:sz="4" w:space="0"/>
            </w:tcBorders>
            <w:shd w:val="clear" w:color="auto" w:fill="auto"/>
            <w:noWrap w:val="0"/>
            <w:vAlign w:val="center"/>
          </w:tcPr>
          <w:p w14:paraId="2738DF59">
            <w:pPr>
              <w:jc w:val="both"/>
            </w:pPr>
            <w:r>
              <w:t>Субсидии бюджетам муниципальных районов и городских округов Ульяновской области в целях софинансирования расходных обязательств, направленных на реализацию мероприятий по модернизации школьных систем образования</w:t>
            </w:r>
          </w:p>
        </w:tc>
        <w:tc>
          <w:tcPr>
            <w:tcW w:w="2120" w:type="dxa"/>
            <w:tcBorders>
              <w:top w:val="nil"/>
              <w:left w:val="nil"/>
              <w:bottom w:val="single" w:color="auto" w:sz="4" w:space="0"/>
              <w:right w:val="single" w:color="auto" w:sz="4" w:space="0"/>
            </w:tcBorders>
            <w:shd w:val="clear" w:color="auto" w:fill="auto"/>
            <w:noWrap/>
            <w:vAlign w:val="center"/>
          </w:tcPr>
          <w:p w14:paraId="4E4848C7">
            <w:pPr>
              <w:jc w:val="center"/>
            </w:pPr>
            <w:r>
              <w:t>126 123,69048</w:t>
            </w:r>
          </w:p>
        </w:tc>
      </w:tr>
      <w:tr w14:paraId="1A1E9A2A">
        <w:tblPrEx>
          <w:tblCellMar>
            <w:top w:w="0" w:type="dxa"/>
            <w:left w:w="108" w:type="dxa"/>
            <w:bottom w:w="0" w:type="dxa"/>
            <w:right w:w="108" w:type="dxa"/>
          </w:tblCellMar>
        </w:tblPrEx>
        <w:trPr>
          <w:wBefore w:w="0" w:type="auto"/>
          <w:trHeight w:val="1890" w:hRule="atLeast"/>
        </w:trPr>
        <w:tc>
          <w:tcPr>
            <w:tcW w:w="7508" w:type="dxa"/>
            <w:tcBorders>
              <w:top w:val="nil"/>
              <w:left w:val="single" w:color="auto" w:sz="4" w:space="0"/>
              <w:bottom w:val="single" w:color="auto" w:sz="4" w:space="0"/>
              <w:right w:val="single" w:color="auto" w:sz="4" w:space="0"/>
            </w:tcBorders>
            <w:shd w:val="clear" w:color="auto" w:fill="auto"/>
            <w:noWrap w:val="0"/>
            <w:vAlign w:val="center"/>
          </w:tcPr>
          <w:p w14:paraId="1F32B7E4">
            <w:pPr>
              <w:jc w:val="both"/>
            </w:pPr>
            <w:r>
              <w:t xml:space="preserve">Субсидии бюджетам муниципальных районов и городских округов </w:t>
            </w:r>
            <w:r>
              <w:br w:type="textWrapping"/>
            </w:r>
            <w:r>
              <w:t>Ульяновской области в целях софинансирования расходных обязательств, связанных с реализацией государственной программы Ульяновской области «Развитие культуры, туризма и сохранение объектов культурного наследия в Ульяновской области» (выполнение мероприятий по повышению антитеррористической защищенности объектов культуры и образования в сфере культуры)</w:t>
            </w:r>
          </w:p>
        </w:tc>
        <w:tc>
          <w:tcPr>
            <w:tcW w:w="2120" w:type="dxa"/>
            <w:tcBorders>
              <w:top w:val="nil"/>
              <w:left w:val="nil"/>
              <w:bottom w:val="single" w:color="auto" w:sz="4" w:space="0"/>
              <w:right w:val="single" w:color="auto" w:sz="4" w:space="0"/>
            </w:tcBorders>
            <w:shd w:val="clear" w:color="auto" w:fill="auto"/>
            <w:noWrap/>
            <w:vAlign w:val="center"/>
          </w:tcPr>
          <w:p w14:paraId="71A07116">
            <w:pPr>
              <w:jc w:val="center"/>
            </w:pPr>
            <w:r>
              <w:t>1 164,10000</w:t>
            </w:r>
          </w:p>
        </w:tc>
      </w:tr>
      <w:tr w14:paraId="58B6E43F">
        <w:tblPrEx>
          <w:tblCellMar>
            <w:top w:w="0" w:type="dxa"/>
            <w:left w:w="108" w:type="dxa"/>
            <w:bottom w:w="0" w:type="dxa"/>
            <w:right w:w="108" w:type="dxa"/>
          </w:tblCellMar>
        </w:tblPrEx>
        <w:trPr>
          <w:wBefore w:w="0" w:type="auto"/>
          <w:trHeight w:val="945" w:hRule="atLeast"/>
        </w:trPr>
        <w:tc>
          <w:tcPr>
            <w:tcW w:w="7508" w:type="dxa"/>
            <w:tcBorders>
              <w:top w:val="nil"/>
              <w:left w:val="single" w:color="auto" w:sz="4" w:space="0"/>
              <w:bottom w:val="single" w:color="auto" w:sz="4" w:space="0"/>
              <w:right w:val="single" w:color="auto" w:sz="4" w:space="0"/>
            </w:tcBorders>
            <w:shd w:val="clear" w:color="auto" w:fill="auto"/>
            <w:noWrap w:val="0"/>
            <w:vAlign w:val="center"/>
          </w:tcPr>
          <w:p w14:paraId="2188BB8B">
            <w:pPr>
              <w:jc w:val="both"/>
            </w:pPr>
            <w:r>
              <w:t xml:space="preserve">Субсидии бюджетам муниципальных районов и городских округов </w:t>
            </w:r>
            <w:r>
              <w:br w:type="textWrapping"/>
            </w:r>
            <w:r>
              <w:t>Ульяновской области в целях софинансирования расходных обязательств, связанных с осуществлением дорожной деятельности</w:t>
            </w:r>
          </w:p>
        </w:tc>
        <w:tc>
          <w:tcPr>
            <w:tcW w:w="2120" w:type="dxa"/>
            <w:tcBorders>
              <w:top w:val="nil"/>
              <w:left w:val="nil"/>
              <w:bottom w:val="single" w:color="auto" w:sz="4" w:space="0"/>
              <w:right w:val="single" w:color="auto" w:sz="4" w:space="0"/>
            </w:tcBorders>
            <w:shd w:val="clear" w:color="auto" w:fill="auto"/>
            <w:noWrap/>
            <w:vAlign w:val="center"/>
          </w:tcPr>
          <w:p w14:paraId="66407AF2">
            <w:pPr>
              <w:jc w:val="center"/>
            </w:pPr>
            <w:r>
              <w:t>337 580,71000</w:t>
            </w:r>
          </w:p>
        </w:tc>
      </w:tr>
      <w:tr w14:paraId="3C10605E">
        <w:tblPrEx>
          <w:tblCellMar>
            <w:top w:w="0" w:type="dxa"/>
            <w:left w:w="108" w:type="dxa"/>
            <w:bottom w:w="0" w:type="dxa"/>
            <w:right w:w="108" w:type="dxa"/>
          </w:tblCellMar>
        </w:tblPrEx>
        <w:trPr>
          <w:wBefore w:w="0" w:type="auto"/>
          <w:trHeight w:val="315" w:hRule="atLeast"/>
        </w:trPr>
        <w:tc>
          <w:tcPr>
            <w:tcW w:w="7508" w:type="dxa"/>
            <w:tcBorders>
              <w:top w:val="nil"/>
              <w:left w:val="single" w:color="auto" w:sz="4" w:space="0"/>
              <w:bottom w:val="single" w:color="auto" w:sz="4" w:space="0"/>
              <w:right w:val="single" w:color="auto" w:sz="4" w:space="0"/>
            </w:tcBorders>
            <w:shd w:val="clear" w:color="auto" w:fill="auto"/>
            <w:noWrap w:val="0"/>
            <w:vAlign w:val="center"/>
          </w:tcPr>
          <w:p w14:paraId="51C3A179">
            <w:pPr>
              <w:jc w:val="both"/>
              <w:rPr>
                <w:b/>
                <w:bCs/>
              </w:rPr>
            </w:pPr>
            <w:r>
              <w:rPr>
                <w:b/>
                <w:bCs/>
              </w:rPr>
              <w:t xml:space="preserve">Субвенции бюджетам бюджетной системы Российской Федерации </w:t>
            </w:r>
          </w:p>
        </w:tc>
        <w:tc>
          <w:tcPr>
            <w:tcW w:w="2120" w:type="dxa"/>
            <w:tcBorders>
              <w:top w:val="nil"/>
              <w:left w:val="nil"/>
              <w:bottom w:val="single" w:color="auto" w:sz="4" w:space="0"/>
              <w:right w:val="single" w:color="auto" w:sz="4" w:space="0"/>
            </w:tcBorders>
            <w:shd w:val="clear" w:color="auto" w:fill="auto"/>
            <w:noWrap/>
            <w:vAlign w:val="center"/>
          </w:tcPr>
          <w:p w14:paraId="454602E0">
            <w:pPr>
              <w:jc w:val="center"/>
              <w:rPr>
                <w:b/>
                <w:bCs/>
              </w:rPr>
            </w:pPr>
            <w:r>
              <w:rPr>
                <w:b/>
                <w:bCs/>
              </w:rPr>
              <w:t>1 912 377,40600</w:t>
            </w:r>
          </w:p>
        </w:tc>
      </w:tr>
      <w:tr w14:paraId="21B130EF">
        <w:tblPrEx>
          <w:tblCellMar>
            <w:top w:w="0" w:type="dxa"/>
            <w:left w:w="108" w:type="dxa"/>
            <w:bottom w:w="0" w:type="dxa"/>
            <w:right w:w="108" w:type="dxa"/>
          </w:tblCellMar>
        </w:tblPrEx>
        <w:trPr>
          <w:wBefore w:w="0" w:type="auto"/>
          <w:trHeight w:val="315" w:hRule="atLeast"/>
        </w:trPr>
        <w:tc>
          <w:tcPr>
            <w:tcW w:w="7508" w:type="dxa"/>
            <w:tcBorders>
              <w:top w:val="nil"/>
              <w:left w:val="single" w:color="auto" w:sz="4" w:space="0"/>
              <w:bottom w:val="single" w:color="auto" w:sz="4" w:space="0"/>
              <w:right w:val="single" w:color="auto" w:sz="4" w:space="0"/>
            </w:tcBorders>
            <w:shd w:val="clear" w:color="auto" w:fill="auto"/>
            <w:noWrap w:val="0"/>
            <w:vAlign w:val="center"/>
          </w:tcPr>
          <w:p w14:paraId="00FF6F37">
            <w:pPr>
              <w:jc w:val="both"/>
            </w:pPr>
            <w:r>
              <w:t>в том числе:</w:t>
            </w:r>
          </w:p>
        </w:tc>
        <w:tc>
          <w:tcPr>
            <w:tcW w:w="2120" w:type="dxa"/>
            <w:tcBorders>
              <w:top w:val="nil"/>
              <w:left w:val="nil"/>
              <w:bottom w:val="single" w:color="auto" w:sz="4" w:space="0"/>
              <w:right w:val="single" w:color="auto" w:sz="4" w:space="0"/>
            </w:tcBorders>
            <w:shd w:val="clear" w:color="auto" w:fill="auto"/>
            <w:noWrap/>
            <w:vAlign w:val="bottom"/>
          </w:tcPr>
          <w:p w14:paraId="4C5A5205">
            <w:pPr>
              <w:rPr>
                <w:rFonts w:ascii="Arial CYR" w:hAnsi="Arial CYR" w:cs="Arial CYR"/>
                <w:sz w:val="20"/>
                <w:szCs w:val="20"/>
              </w:rPr>
            </w:pPr>
            <w:r>
              <w:rPr>
                <w:rFonts w:ascii="Arial CYR" w:hAnsi="Arial CYR" w:cs="Arial CYR"/>
                <w:sz w:val="20"/>
                <w:szCs w:val="20"/>
              </w:rPr>
              <w:t> </w:t>
            </w:r>
          </w:p>
        </w:tc>
      </w:tr>
      <w:tr w14:paraId="7BE67B8D">
        <w:tblPrEx>
          <w:tblCellMar>
            <w:top w:w="0" w:type="dxa"/>
            <w:left w:w="108" w:type="dxa"/>
            <w:bottom w:w="0" w:type="dxa"/>
            <w:right w:w="108" w:type="dxa"/>
          </w:tblCellMar>
        </w:tblPrEx>
        <w:trPr>
          <w:wBefore w:w="0" w:type="auto"/>
          <w:trHeight w:val="2520" w:hRule="atLeast"/>
        </w:trPr>
        <w:tc>
          <w:tcPr>
            <w:tcW w:w="7508" w:type="dxa"/>
            <w:tcBorders>
              <w:top w:val="nil"/>
              <w:left w:val="single" w:color="auto" w:sz="4" w:space="0"/>
              <w:bottom w:val="single" w:color="auto" w:sz="4" w:space="0"/>
              <w:right w:val="single" w:color="auto" w:sz="4" w:space="0"/>
            </w:tcBorders>
            <w:shd w:val="clear" w:color="auto" w:fill="auto"/>
            <w:noWrap w:val="0"/>
            <w:vAlign w:val="center"/>
          </w:tcPr>
          <w:p w14:paraId="31CAFBF9">
            <w:pPr>
              <w:jc w:val="both"/>
            </w:pPr>
            <w:r>
              <w:t xml:space="preserve">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 </w:t>
            </w:r>
          </w:p>
        </w:tc>
        <w:tc>
          <w:tcPr>
            <w:tcW w:w="2120" w:type="dxa"/>
            <w:tcBorders>
              <w:top w:val="nil"/>
              <w:left w:val="nil"/>
              <w:bottom w:val="single" w:color="auto" w:sz="4" w:space="0"/>
              <w:right w:val="single" w:color="auto" w:sz="4" w:space="0"/>
            </w:tcBorders>
            <w:shd w:val="clear" w:color="auto" w:fill="auto"/>
            <w:noWrap/>
            <w:vAlign w:val="center"/>
          </w:tcPr>
          <w:p w14:paraId="5A382504">
            <w:pPr>
              <w:jc w:val="center"/>
            </w:pPr>
            <w:r>
              <w:t>813,00000</w:t>
            </w:r>
          </w:p>
        </w:tc>
      </w:tr>
      <w:tr w14:paraId="7B0590EA">
        <w:tblPrEx>
          <w:tblCellMar>
            <w:top w:w="0" w:type="dxa"/>
            <w:left w:w="108" w:type="dxa"/>
            <w:bottom w:w="0" w:type="dxa"/>
            <w:right w:w="108" w:type="dxa"/>
          </w:tblCellMar>
        </w:tblPrEx>
        <w:trPr>
          <w:wBefore w:w="0" w:type="auto"/>
          <w:trHeight w:val="3158" w:hRule="atLeast"/>
        </w:trPr>
        <w:tc>
          <w:tcPr>
            <w:tcW w:w="7508" w:type="dxa"/>
            <w:tcBorders>
              <w:top w:val="nil"/>
              <w:left w:val="single" w:color="auto" w:sz="4" w:space="0"/>
              <w:bottom w:val="single" w:color="auto" w:sz="4" w:space="0"/>
              <w:right w:val="single" w:color="auto" w:sz="4" w:space="0"/>
            </w:tcBorders>
            <w:shd w:val="clear" w:color="auto" w:fill="auto"/>
            <w:noWrap w:val="0"/>
            <w:vAlign w:val="center"/>
          </w:tcPr>
          <w:p w14:paraId="6DE1085D">
            <w:pPr>
              <w:jc w:val="both"/>
            </w:pPr>
            <w: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денежной выплаты детям-сиротам и детям, оставшимся без попечения родителей, а также лицам из числа детей-сирот и детей, оставшихся без попечения родителей, обучающимся в муниципальных образовательных учреждениях, на обеспечение проезда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учёбы</w:t>
            </w:r>
          </w:p>
        </w:tc>
        <w:tc>
          <w:tcPr>
            <w:tcW w:w="2120" w:type="dxa"/>
            <w:tcBorders>
              <w:top w:val="nil"/>
              <w:left w:val="nil"/>
              <w:bottom w:val="single" w:color="auto" w:sz="4" w:space="0"/>
              <w:right w:val="single" w:color="auto" w:sz="4" w:space="0"/>
            </w:tcBorders>
            <w:shd w:val="clear" w:color="auto" w:fill="auto"/>
            <w:noWrap/>
            <w:vAlign w:val="center"/>
          </w:tcPr>
          <w:p w14:paraId="078CA36B">
            <w:pPr>
              <w:jc w:val="center"/>
            </w:pPr>
            <w:r>
              <w:t>1 982,80000</w:t>
            </w:r>
          </w:p>
        </w:tc>
      </w:tr>
      <w:tr w14:paraId="39F4236E">
        <w:tblPrEx>
          <w:tblCellMar>
            <w:top w:w="0" w:type="dxa"/>
            <w:left w:w="108" w:type="dxa"/>
            <w:bottom w:w="0" w:type="dxa"/>
            <w:right w:w="108" w:type="dxa"/>
          </w:tblCellMar>
        </w:tblPrEx>
        <w:trPr>
          <w:wBefore w:w="0" w:type="auto"/>
          <w:trHeight w:val="1605" w:hRule="atLeast"/>
        </w:trPr>
        <w:tc>
          <w:tcPr>
            <w:tcW w:w="7508" w:type="dxa"/>
            <w:tcBorders>
              <w:top w:val="nil"/>
              <w:left w:val="single" w:color="auto" w:sz="4" w:space="0"/>
              <w:bottom w:val="single" w:color="auto" w:sz="4" w:space="0"/>
              <w:right w:val="single" w:color="auto" w:sz="4" w:space="0"/>
            </w:tcBorders>
            <w:shd w:val="clear" w:color="auto" w:fill="auto"/>
            <w:noWrap w:val="0"/>
            <w:vAlign w:val="center"/>
          </w:tcPr>
          <w:p w14:paraId="685156CD">
            <w:pPr>
              <w:jc w:val="both"/>
            </w:pPr>
            <w: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по организации и обеспечению деятельности муниципальных комиссий по делам несовершеннолетних и защите их прав в Ульяновской области</w:t>
            </w:r>
          </w:p>
        </w:tc>
        <w:tc>
          <w:tcPr>
            <w:tcW w:w="2120" w:type="dxa"/>
            <w:tcBorders>
              <w:top w:val="nil"/>
              <w:left w:val="nil"/>
              <w:bottom w:val="single" w:color="auto" w:sz="4" w:space="0"/>
              <w:right w:val="single" w:color="auto" w:sz="4" w:space="0"/>
            </w:tcBorders>
            <w:shd w:val="clear" w:color="auto" w:fill="auto"/>
            <w:noWrap/>
            <w:vAlign w:val="center"/>
          </w:tcPr>
          <w:p w14:paraId="4B7F8892">
            <w:pPr>
              <w:jc w:val="center"/>
            </w:pPr>
            <w:r>
              <w:t>2 523,00000</w:t>
            </w:r>
          </w:p>
        </w:tc>
      </w:tr>
      <w:tr w14:paraId="361CE5A3">
        <w:tblPrEx>
          <w:tblCellMar>
            <w:top w:w="0" w:type="dxa"/>
            <w:left w:w="108" w:type="dxa"/>
            <w:bottom w:w="0" w:type="dxa"/>
            <w:right w:w="108" w:type="dxa"/>
          </w:tblCellMar>
        </w:tblPrEx>
        <w:trPr>
          <w:wBefore w:w="0" w:type="auto"/>
          <w:trHeight w:val="1639" w:hRule="atLeast"/>
        </w:trPr>
        <w:tc>
          <w:tcPr>
            <w:tcW w:w="7508" w:type="dxa"/>
            <w:tcBorders>
              <w:top w:val="nil"/>
              <w:left w:val="single" w:color="auto" w:sz="4" w:space="0"/>
              <w:bottom w:val="single" w:color="auto" w:sz="4" w:space="0"/>
              <w:right w:val="single" w:color="auto" w:sz="4" w:space="0"/>
            </w:tcBorders>
            <w:shd w:val="clear" w:color="auto" w:fill="auto"/>
            <w:noWrap w:val="0"/>
            <w:vAlign w:val="center"/>
          </w:tcPr>
          <w:p w14:paraId="28D72C33">
            <w:pPr>
              <w:jc w:val="both"/>
            </w:pPr>
            <w:r>
              <w:t xml:space="preserve">Субвенции бюджетам муниципальных районов и городских округов Ульяновской области в целях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p>
        </w:tc>
        <w:tc>
          <w:tcPr>
            <w:tcW w:w="2120" w:type="dxa"/>
            <w:tcBorders>
              <w:top w:val="nil"/>
              <w:left w:val="nil"/>
              <w:bottom w:val="single" w:color="auto" w:sz="4" w:space="0"/>
              <w:right w:val="single" w:color="auto" w:sz="4" w:space="0"/>
            </w:tcBorders>
            <w:shd w:val="clear" w:color="auto" w:fill="auto"/>
            <w:noWrap/>
            <w:vAlign w:val="center"/>
          </w:tcPr>
          <w:p w14:paraId="0BC6D543">
            <w:pPr>
              <w:jc w:val="center"/>
            </w:pPr>
            <w:r>
              <w:t>878 301,00000</w:t>
            </w:r>
          </w:p>
        </w:tc>
      </w:tr>
      <w:tr w14:paraId="7CF0E60E">
        <w:tblPrEx>
          <w:tblCellMar>
            <w:top w:w="0" w:type="dxa"/>
            <w:left w:w="108" w:type="dxa"/>
            <w:bottom w:w="0" w:type="dxa"/>
            <w:right w:w="108" w:type="dxa"/>
          </w:tblCellMar>
        </w:tblPrEx>
        <w:trPr>
          <w:wBefore w:w="0" w:type="auto"/>
          <w:trHeight w:val="2022" w:hRule="atLeast"/>
        </w:trPr>
        <w:tc>
          <w:tcPr>
            <w:tcW w:w="7508" w:type="dxa"/>
            <w:tcBorders>
              <w:top w:val="nil"/>
              <w:left w:val="single" w:color="auto" w:sz="4" w:space="0"/>
              <w:bottom w:val="single" w:color="auto" w:sz="4" w:space="0"/>
              <w:right w:val="single" w:color="auto" w:sz="4" w:space="0"/>
            </w:tcBorders>
            <w:shd w:val="clear" w:color="auto" w:fill="auto"/>
            <w:noWrap w:val="0"/>
            <w:vAlign w:val="center"/>
          </w:tcPr>
          <w:p w14:paraId="7F63BD7A">
            <w:pPr>
              <w:jc w:val="both"/>
            </w:pPr>
            <w:r>
              <w:t xml:space="preserve">Субвенции бюджетам муниципальных районов и городских округов Ульяновской области в целях финансового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 </w:t>
            </w:r>
          </w:p>
        </w:tc>
        <w:tc>
          <w:tcPr>
            <w:tcW w:w="2120" w:type="dxa"/>
            <w:tcBorders>
              <w:top w:val="nil"/>
              <w:left w:val="nil"/>
              <w:bottom w:val="single" w:color="auto" w:sz="4" w:space="0"/>
              <w:right w:val="single" w:color="auto" w:sz="4" w:space="0"/>
            </w:tcBorders>
            <w:shd w:val="clear" w:color="auto" w:fill="auto"/>
            <w:noWrap/>
            <w:vAlign w:val="center"/>
          </w:tcPr>
          <w:p w14:paraId="25F14BA7">
            <w:pPr>
              <w:jc w:val="center"/>
            </w:pPr>
            <w:r>
              <w:t>922 802,60000</w:t>
            </w:r>
          </w:p>
        </w:tc>
      </w:tr>
      <w:tr w14:paraId="4B229C83">
        <w:tblPrEx>
          <w:tblCellMar>
            <w:top w:w="0" w:type="dxa"/>
            <w:left w:w="108" w:type="dxa"/>
            <w:bottom w:w="0" w:type="dxa"/>
            <w:right w:w="108" w:type="dxa"/>
          </w:tblCellMar>
        </w:tblPrEx>
        <w:trPr>
          <w:wBefore w:w="0" w:type="auto"/>
          <w:trHeight w:val="2205" w:hRule="atLeast"/>
        </w:trPr>
        <w:tc>
          <w:tcPr>
            <w:tcW w:w="7508" w:type="dxa"/>
            <w:tcBorders>
              <w:top w:val="nil"/>
              <w:left w:val="single" w:color="auto" w:sz="4" w:space="0"/>
              <w:bottom w:val="single" w:color="auto" w:sz="4" w:space="0"/>
              <w:right w:val="single" w:color="auto" w:sz="4" w:space="0"/>
            </w:tcBorders>
            <w:shd w:val="clear" w:color="auto" w:fill="auto"/>
            <w:noWrap w:val="0"/>
            <w:vAlign w:val="center"/>
          </w:tcPr>
          <w:p w14:paraId="0389957E">
            <w:pPr>
              <w:jc w:val="both"/>
            </w:pPr>
            <w:r>
              <w:t>Субвенции бюджетам муниципальных районов и городских округов Ульяновской области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хранению, комплектованию, учёту и использованию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2120" w:type="dxa"/>
            <w:tcBorders>
              <w:top w:val="nil"/>
              <w:left w:val="nil"/>
              <w:bottom w:val="single" w:color="auto" w:sz="4" w:space="0"/>
              <w:right w:val="single" w:color="auto" w:sz="4" w:space="0"/>
            </w:tcBorders>
            <w:shd w:val="clear" w:color="auto" w:fill="auto"/>
            <w:noWrap/>
            <w:vAlign w:val="center"/>
          </w:tcPr>
          <w:p w14:paraId="5F41F8D2">
            <w:pPr>
              <w:jc w:val="center"/>
            </w:pPr>
            <w:r>
              <w:t>231,90000</w:t>
            </w:r>
          </w:p>
        </w:tc>
      </w:tr>
      <w:tr w14:paraId="04ACCB54">
        <w:tblPrEx>
          <w:tblCellMar>
            <w:top w:w="0" w:type="dxa"/>
            <w:left w:w="108" w:type="dxa"/>
            <w:bottom w:w="0" w:type="dxa"/>
            <w:right w:w="108" w:type="dxa"/>
          </w:tblCellMar>
        </w:tblPrEx>
        <w:trPr>
          <w:wBefore w:w="0" w:type="auto"/>
          <w:trHeight w:val="1320" w:hRule="atLeast"/>
        </w:trPr>
        <w:tc>
          <w:tcPr>
            <w:tcW w:w="7508" w:type="dxa"/>
            <w:tcBorders>
              <w:top w:val="nil"/>
              <w:left w:val="single" w:color="auto" w:sz="4" w:space="0"/>
              <w:bottom w:val="single" w:color="auto" w:sz="4" w:space="0"/>
              <w:right w:val="single" w:color="auto" w:sz="4" w:space="0"/>
            </w:tcBorders>
            <w:shd w:val="clear" w:color="auto" w:fill="auto"/>
            <w:noWrap w:val="0"/>
            <w:vAlign w:val="center"/>
          </w:tcPr>
          <w:p w14:paraId="37E4231F">
            <w:pPr>
              <w:jc w:val="both"/>
            </w:pPr>
            <w:r>
              <w:t xml:space="preserve">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опеки и попечительства в отношении несовершеннолетних </w:t>
            </w:r>
          </w:p>
        </w:tc>
        <w:tc>
          <w:tcPr>
            <w:tcW w:w="2120" w:type="dxa"/>
            <w:tcBorders>
              <w:top w:val="nil"/>
              <w:left w:val="nil"/>
              <w:bottom w:val="single" w:color="auto" w:sz="4" w:space="0"/>
              <w:right w:val="single" w:color="auto" w:sz="4" w:space="0"/>
            </w:tcBorders>
            <w:shd w:val="clear" w:color="auto" w:fill="auto"/>
            <w:noWrap/>
            <w:vAlign w:val="center"/>
          </w:tcPr>
          <w:p w14:paraId="3A968691">
            <w:pPr>
              <w:jc w:val="center"/>
            </w:pPr>
            <w:r>
              <w:t>5 508,80000</w:t>
            </w:r>
          </w:p>
        </w:tc>
      </w:tr>
      <w:tr w14:paraId="12BAFE9D">
        <w:tblPrEx>
          <w:tblCellMar>
            <w:top w:w="0" w:type="dxa"/>
            <w:left w:w="108" w:type="dxa"/>
            <w:bottom w:w="0" w:type="dxa"/>
            <w:right w:w="108" w:type="dxa"/>
          </w:tblCellMar>
        </w:tblPrEx>
        <w:trPr>
          <w:wBefore w:w="0" w:type="auto"/>
          <w:trHeight w:val="1260" w:hRule="atLeast"/>
        </w:trPr>
        <w:tc>
          <w:tcPr>
            <w:tcW w:w="7508" w:type="dxa"/>
            <w:tcBorders>
              <w:top w:val="nil"/>
              <w:left w:val="single" w:color="auto" w:sz="4" w:space="0"/>
              <w:bottom w:val="single" w:color="auto" w:sz="4" w:space="0"/>
              <w:right w:val="single" w:color="auto" w:sz="4" w:space="0"/>
            </w:tcBorders>
            <w:shd w:val="clear" w:color="auto" w:fill="auto"/>
            <w:noWrap w:val="0"/>
            <w:vAlign w:val="center"/>
          </w:tcPr>
          <w:p w14:paraId="126942C1">
            <w:pPr>
              <w:jc w:val="both"/>
            </w:pPr>
            <w:r>
              <w:t>Субвенции бюджетам муниципальных районов и городских округов Ульяновской области в целях финансового обеспечения расходных обязательств, связанных с организацией мероприятий при осуществлении деятельности по обращению с животными без владельцев</w:t>
            </w:r>
          </w:p>
        </w:tc>
        <w:tc>
          <w:tcPr>
            <w:tcW w:w="2120" w:type="dxa"/>
            <w:tcBorders>
              <w:top w:val="nil"/>
              <w:left w:val="nil"/>
              <w:bottom w:val="single" w:color="auto" w:sz="4" w:space="0"/>
              <w:right w:val="single" w:color="auto" w:sz="4" w:space="0"/>
            </w:tcBorders>
            <w:shd w:val="clear" w:color="auto" w:fill="auto"/>
            <w:noWrap/>
            <w:vAlign w:val="center"/>
          </w:tcPr>
          <w:p w14:paraId="5AC8D5E1">
            <w:pPr>
              <w:jc w:val="center"/>
            </w:pPr>
            <w:r>
              <w:t>654,30000</w:t>
            </w:r>
          </w:p>
        </w:tc>
      </w:tr>
      <w:tr w14:paraId="7458F3BC">
        <w:tblPrEx>
          <w:tblCellMar>
            <w:top w:w="0" w:type="dxa"/>
            <w:left w:w="108" w:type="dxa"/>
            <w:bottom w:w="0" w:type="dxa"/>
            <w:right w:w="108" w:type="dxa"/>
          </w:tblCellMar>
        </w:tblPrEx>
        <w:trPr>
          <w:wBefore w:w="0" w:type="auto"/>
          <w:trHeight w:val="1920" w:hRule="atLeast"/>
        </w:trPr>
        <w:tc>
          <w:tcPr>
            <w:tcW w:w="7508" w:type="dxa"/>
            <w:tcBorders>
              <w:top w:val="nil"/>
              <w:left w:val="single" w:color="auto" w:sz="4" w:space="0"/>
              <w:bottom w:val="single" w:color="auto" w:sz="4" w:space="0"/>
              <w:right w:val="single" w:color="auto" w:sz="4" w:space="0"/>
            </w:tcBorders>
            <w:shd w:val="clear" w:color="auto" w:fill="auto"/>
            <w:noWrap w:val="0"/>
            <w:vAlign w:val="center"/>
          </w:tcPr>
          <w:p w14:paraId="34F72749">
            <w:pPr>
              <w:jc w:val="both"/>
            </w:pPr>
            <w: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выплаты на содержание ребёнка опекуну (попечителю) и приёмной семье, а также по осуществлению выплаты вознаграждения, причитающегося приёмному родителю</w:t>
            </w:r>
          </w:p>
        </w:tc>
        <w:tc>
          <w:tcPr>
            <w:tcW w:w="2120" w:type="dxa"/>
            <w:tcBorders>
              <w:top w:val="nil"/>
              <w:left w:val="nil"/>
              <w:bottom w:val="single" w:color="auto" w:sz="4" w:space="0"/>
              <w:right w:val="single" w:color="auto" w:sz="4" w:space="0"/>
            </w:tcBorders>
            <w:shd w:val="clear" w:color="auto" w:fill="auto"/>
            <w:noWrap/>
            <w:vAlign w:val="center"/>
          </w:tcPr>
          <w:p w14:paraId="7DC84875">
            <w:pPr>
              <w:jc w:val="center"/>
            </w:pPr>
            <w:r>
              <w:t>85 656,80000</w:t>
            </w:r>
          </w:p>
        </w:tc>
      </w:tr>
      <w:tr w14:paraId="12AD42D7">
        <w:tblPrEx>
          <w:tblCellMar>
            <w:top w:w="0" w:type="dxa"/>
            <w:left w:w="108" w:type="dxa"/>
            <w:bottom w:w="0" w:type="dxa"/>
            <w:right w:w="108" w:type="dxa"/>
          </w:tblCellMar>
        </w:tblPrEx>
        <w:trPr>
          <w:wBefore w:w="0" w:type="auto"/>
          <w:trHeight w:val="2520" w:hRule="atLeast"/>
        </w:trPr>
        <w:tc>
          <w:tcPr>
            <w:tcW w:w="7508" w:type="dxa"/>
            <w:tcBorders>
              <w:top w:val="nil"/>
              <w:left w:val="single" w:color="auto" w:sz="4" w:space="0"/>
              <w:bottom w:val="single" w:color="auto" w:sz="4" w:space="0"/>
              <w:right w:val="single" w:color="auto" w:sz="4" w:space="0"/>
            </w:tcBorders>
            <w:shd w:val="clear" w:color="auto" w:fill="auto"/>
            <w:noWrap w:val="0"/>
            <w:vAlign w:val="center"/>
          </w:tcPr>
          <w:p w14:paraId="41B31B27">
            <w:pPr>
              <w:jc w:val="both"/>
            </w:pPr>
            <w:r>
              <w:t xml:space="preserve">Субвенции бюджетам муниципальных районов и городских округов Ульяновской области в целях финансового обеспечения осуществления переданных органам местного самоуправления государственных полномочий Ульяновской области по предоставлению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 </w:t>
            </w:r>
          </w:p>
        </w:tc>
        <w:tc>
          <w:tcPr>
            <w:tcW w:w="2120" w:type="dxa"/>
            <w:tcBorders>
              <w:top w:val="nil"/>
              <w:left w:val="nil"/>
              <w:bottom w:val="single" w:color="auto" w:sz="4" w:space="0"/>
              <w:right w:val="single" w:color="auto" w:sz="4" w:space="0"/>
            </w:tcBorders>
            <w:shd w:val="clear" w:color="auto" w:fill="auto"/>
            <w:noWrap/>
            <w:vAlign w:val="center"/>
          </w:tcPr>
          <w:p w14:paraId="6BBDB596">
            <w:pPr>
              <w:jc w:val="center"/>
            </w:pPr>
            <w:r>
              <w:t>12 227,90000</w:t>
            </w:r>
          </w:p>
        </w:tc>
      </w:tr>
      <w:tr w14:paraId="1EE73012">
        <w:tblPrEx>
          <w:tblCellMar>
            <w:top w:w="0" w:type="dxa"/>
            <w:left w:w="108" w:type="dxa"/>
            <w:bottom w:w="0" w:type="dxa"/>
            <w:right w:w="108" w:type="dxa"/>
          </w:tblCellMar>
        </w:tblPrEx>
        <w:trPr>
          <w:wBefore w:w="0" w:type="auto"/>
          <w:trHeight w:val="1943" w:hRule="atLeast"/>
        </w:trPr>
        <w:tc>
          <w:tcPr>
            <w:tcW w:w="7508" w:type="dxa"/>
            <w:tcBorders>
              <w:top w:val="nil"/>
              <w:left w:val="single" w:color="auto" w:sz="4" w:space="0"/>
              <w:bottom w:val="single" w:color="auto" w:sz="4" w:space="0"/>
              <w:right w:val="single" w:color="auto" w:sz="4" w:space="0"/>
            </w:tcBorders>
            <w:shd w:val="clear" w:color="auto" w:fill="auto"/>
            <w:noWrap w:val="0"/>
            <w:vAlign w:val="center"/>
          </w:tcPr>
          <w:p w14:paraId="28265F3A">
            <w:pPr>
              <w:jc w:val="both"/>
            </w:pPr>
            <w:r>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обучающимся 10-х (11-х) и 11-х (12-х) классов муниципальных общеобразовательных организаций ежемесячных денежных выплат</w:t>
            </w:r>
          </w:p>
        </w:tc>
        <w:tc>
          <w:tcPr>
            <w:tcW w:w="2120" w:type="dxa"/>
            <w:tcBorders>
              <w:top w:val="nil"/>
              <w:left w:val="nil"/>
              <w:bottom w:val="single" w:color="auto" w:sz="4" w:space="0"/>
              <w:right w:val="single" w:color="auto" w:sz="4" w:space="0"/>
            </w:tcBorders>
            <w:shd w:val="clear" w:color="auto" w:fill="auto"/>
            <w:noWrap/>
            <w:vAlign w:val="center"/>
          </w:tcPr>
          <w:p w14:paraId="7375B183">
            <w:pPr>
              <w:jc w:val="center"/>
            </w:pPr>
            <w:r>
              <w:t>336,60000</w:t>
            </w:r>
          </w:p>
        </w:tc>
      </w:tr>
      <w:tr w14:paraId="729E6808">
        <w:tblPrEx>
          <w:tblCellMar>
            <w:top w:w="0" w:type="dxa"/>
            <w:left w:w="108" w:type="dxa"/>
            <w:bottom w:w="0" w:type="dxa"/>
            <w:right w:w="108" w:type="dxa"/>
          </w:tblCellMar>
        </w:tblPrEx>
        <w:trPr>
          <w:wBefore w:w="0" w:type="auto"/>
          <w:trHeight w:val="1890" w:hRule="atLeast"/>
        </w:trPr>
        <w:tc>
          <w:tcPr>
            <w:tcW w:w="7508" w:type="dxa"/>
            <w:tcBorders>
              <w:top w:val="nil"/>
              <w:left w:val="single" w:color="auto" w:sz="4" w:space="0"/>
              <w:bottom w:val="single" w:color="auto" w:sz="4" w:space="0"/>
              <w:right w:val="single" w:color="auto" w:sz="4" w:space="0"/>
            </w:tcBorders>
            <w:shd w:val="clear" w:color="auto" w:fill="auto"/>
            <w:noWrap w:val="0"/>
            <w:vAlign w:val="center"/>
          </w:tcPr>
          <w:p w14:paraId="076CF37D">
            <w:pPr>
              <w:jc w:val="both"/>
            </w:pPr>
            <w: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по определению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2120" w:type="dxa"/>
            <w:tcBorders>
              <w:top w:val="nil"/>
              <w:left w:val="nil"/>
              <w:bottom w:val="single" w:color="auto" w:sz="4" w:space="0"/>
              <w:right w:val="single" w:color="auto" w:sz="4" w:space="0"/>
            </w:tcBorders>
            <w:shd w:val="clear" w:color="auto" w:fill="auto"/>
            <w:noWrap/>
            <w:vAlign w:val="center"/>
          </w:tcPr>
          <w:p w14:paraId="7B378402">
            <w:pPr>
              <w:jc w:val="center"/>
            </w:pPr>
            <w:r>
              <w:t>5,76000</w:t>
            </w:r>
          </w:p>
        </w:tc>
      </w:tr>
      <w:tr w14:paraId="36AA301C">
        <w:tblPrEx>
          <w:tblCellMar>
            <w:top w:w="0" w:type="dxa"/>
            <w:left w:w="108" w:type="dxa"/>
            <w:bottom w:w="0" w:type="dxa"/>
            <w:right w:w="108" w:type="dxa"/>
          </w:tblCellMar>
        </w:tblPrEx>
        <w:trPr>
          <w:wBefore w:w="0" w:type="auto"/>
          <w:trHeight w:val="2539" w:hRule="atLeast"/>
        </w:trPr>
        <w:tc>
          <w:tcPr>
            <w:tcW w:w="7508" w:type="dxa"/>
            <w:tcBorders>
              <w:top w:val="nil"/>
              <w:left w:val="single" w:color="auto" w:sz="4" w:space="0"/>
              <w:bottom w:val="single" w:color="auto" w:sz="4" w:space="0"/>
              <w:right w:val="single" w:color="auto" w:sz="4" w:space="0"/>
            </w:tcBorders>
            <w:shd w:val="clear" w:color="auto" w:fill="auto"/>
            <w:noWrap w:val="0"/>
            <w:vAlign w:val="center"/>
          </w:tcPr>
          <w:p w14:paraId="14653063">
            <w:pPr>
              <w:jc w:val="both"/>
            </w:pPr>
            <w:r>
              <w:t>Субвенции бюджетам муниципальных районов и городских округов Ульяновской области в целях финансового обеспечения осуществления государственных полномочий Ульяновской области,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2120" w:type="dxa"/>
            <w:tcBorders>
              <w:top w:val="nil"/>
              <w:left w:val="nil"/>
              <w:bottom w:val="single" w:color="auto" w:sz="4" w:space="0"/>
              <w:right w:val="single" w:color="auto" w:sz="4" w:space="0"/>
            </w:tcBorders>
            <w:shd w:val="clear" w:color="auto" w:fill="auto"/>
            <w:noWrap/>
            <w:vAlign w:val="center"/>
          </w:tcPr>
          <w:p w14:paraId="10A092C5">
            <w:pPr>
              <w:jc w:val="center"/>
            </w:pPr>
            <w:r>
              <w:t>391,10000</w:t>
            </w:r>
          </w:p>
        </w:tc>
      </w:tr>
      <w:tr w14:paraId="40BD3869">
        <w:tblPrEx>
          <w:tblCellMar>
            <w:top w:w="0" w:type="dxa"/>
            <w:left w:w="108" w:type="dxa"/>
            <w:bottom w:w="0" w:type="dxa"/>
            <w:right w:w="108" w:type="dxa"/>
          </w:tblCellMar>
        </w:tblPrEx>
        <w:trPr>
          <w:wBefore w:w="0" w:type="auto"/>
          <w:trHeight w:val="2622" w:hRule="atLeast"/>
        </w:trPr>
        <w:tc>
          <w:tcPr>
            <w:tcW w:w="75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647C99">
            <w:pPr>
              <w:jc w:val="both"/>
            </w:pPr>
            <w:r>
              <w:t>Субвенции бюджетам муниципальных районов и городских округов Ульяновской области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осуществляющие в качестве основного (уставного) вида деятельности деятельность в сфере культуры или архивного дела</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37B176F6">
            <w:pPr>
              <w:jc w:val="center"/>
            </w:pPr>
            <w:r>
              <w:t>48,00000</w:t>
            </w:r>
          </w:p>
        </w:tc>
      </w:tr>
      <w:tr w14:paraId="1A4147D6">
        <w:tblPrEx>
          <w:tblCellMar>
            <w:top w:w="0" w:type="dxa"/>
            <w:left w:w="108" w:type="dxa"/>
            <w:bottom w:w="0" w:type="dxa"/>
            <w:right w:w="108" w:type="dxa"/>
          </w:tblCellMar>
        </w:tblPrEx>
        <w:trPr>
          <w:wBefore w:w="0" w:type="auto"/>
          <w:trHeight w:val="2640" w:hRule="atLeast"/>
        </w:trPr>
        <w:tc>
          <w:tcPr>
            <w:tcW w:w="7508" w:type="dxa"/>
            <w:tcBorders>
              <w:top w:val="nil"/>
              <w:left w:val="single" w:color="auto" w:sz="4" w:space="0"/>
              <w:bottom w:val="single" w:color="auto" w:sz="4" w:space="0"/>
              <w:right w:val="single" w:color="auto" w:sz="4" w:space="0"/>
            </w:tcBorders>
            <w:shd w:val="clear" w:color="auto" w:fill="auto"/>
            <w:noWrap w:val="0"/>
            <w:vAlign w:val="center"/>
          </w:tcPr>
          <w:p w14:paraId="2888DF43">
            <w:pPr>
              <w:jc w:val="both"/>
            </w:pPr>
            <w:r>
              <w:t>Субвенции бюджетам городских округов Ульяновской области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осуществляющие в качестве основного (уставного) вида деятельности деятельность в сфере физической культуры и спорта</w:t>
            </w:r>
          </w:p>
        </w:tc>
        <w:tc>
          <w:tcPr>
            <w:tcW w:w="2120" w:type="dxa"/>
            <w:tcBorders>
              <w:top w:val="nil"/>
              <w:left w:val="nil"/>
              <w:bottom w:val="single" w:color="auto" w:sz="4" w:space="0"/>
              <w:right w:val="single" w:color="auto" w:sz="4" w:space="0"/>
            </w:tcBorders>
            <w:shd w:val="clear" w:color="auto" w:fill="auto"/>
            <w:noWrap/>
            <w:vAlign w:val="center"/>
          </w:tcPr>
          <w:p w14:paraId="4360E6F4">
            <w:pPr>
              <w:jc w:val="center"/>
            </w:pPr>
            <w:r>
              <w:t>65,00000</w:t>
            </w:r>
          </w:p>
        </w:tc>
      </w:tr>
      <w:tr w14:paraId="5C60E185">
        <w:tblPrEx>
          <w:tblCellMar>
            <w:top w:w="0" w:type="dxa"/>
            <w:left w:w="108" w:type="dxa"/>
            <w:bottom w:w="0" w:type="dxa"/>
            <w:right w:w="108" w:type="dxa"/>
          </w:tblCellMar>
        </w:tblPrEx>
        <w:trPr>
          <w:wBefore w:w="0" w:type="auto"/>
          <w:trHeight w:val="2299" w:hRule="atLeast"/>
        </w:trPr>
        <w:tc>
          <w:tcPr>
            <w:tcW w:w="7508" w:type="dxa"/>
            <w:tcBorders>
              <w:top w:val="nil"/>
              <w:left w:val="single" w:color="auto" w:sz="4" w:space="0"/>
              <w:bottom w:val="single" w:color="auto" w:sz="4" w:space="0"/>
              <w:right w:val="single" w:color="auto" w:sz="4" w:space="0"/>
            </w:tcBorders>
            <w:shd w:val="clear" w:color="auto" w:fill="auto"/>
            <w:noWrap w:val="0"/>
            <w:vAlign w:val="center"/>
          </w:tcPr>
          <w:p w14:paraId="22E3D759">
            <w:pPr>
              <w:jc w:val="both"/>
            </w:pPr>
            <w:r>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осуществляющие в качестве основного (уставного) вида деятельности образовательную деятельность</w:t>
            </w:r>
          </w:p>
        </w:tc>
        <w:tc>
          <w:tcPr>
            <w:tcW w:w="2120" w:type="dxa"/>
            <w:tcBorders>
              <w:top w:val="nil"/>
              <w:left w:val="nil"/>
              <w:bottom w:val="single" w:color="auto" w:sz="4" w:space="0"/>
              <w:right w:val="single" w:color="auto" w:sz="4" w:space="0"/>
            </w:tcBorders>
            <w:shd w:val="clear" w:color="auto" w:fill="auto"/>
            <w:noWrap/>
            <w:vAlign w:val="center"/>
          </w:tcPr>
          <w:p w14:paraId="12F1047A">
            <w:pPr>
              <w:jc w:val="center"/>
            </w:pPr>
            <w:r>
              <w:t>519,60000</w:t>
            </w:r>
          </w:p>
        </w:tc>
      </w:tr>
      <w:tr w14:paraId="6B46804A">
        <w:tblPrEx>
          <w:tblCellMar>
            <w:top w:w="0" w:type="dxa"/>
            <w:left w:w="108" w:type="dxa"/>
            <w:bottom w:w="0" w:type="dxa"/>
            <w:right w:w="108" w:type="dxa"/>
          </w:tblCellMar>
        </w:tblPrEx>
        <w:trPr>
          <w:wBefore w:w="0" w:type="auto"/>
          <w:trHeight w:val="2918" w:hRule="atLeast"/>
        </w:trPr>
        <w:tc>
          <w:tcPr>
            <w:tcW w:w="7508" w:type="dxa"/>
            <w:tcBorders>
              <w:top w:val="nil"/>
              <w:left w:val="single" w:color="auto" w:sz="4" w:space="0"/>
              <w:bottom w:val="single" w:color="auto" w:sz="4" w:space="0"/>
              <w:right w:val="single" w:color="auto" w:sz="4" w:space="0"/>
            </w:tcBorders>
            <w:shd w:val="clear" w:color="auto" w:fill="auto"/>
            <w:noWrap w:val="0"/>
            <w:vAlign w:val="center"/>
          </w:tcPr>
          <w:p w14:paraId="71EC63FB">
            <w:pPr>
              <w:jc w:val="both"/>
            </w:pPr>
            <w:r>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населённых пунктах, рабочих посёлках (посёлках городского типа) Ульяновской области)</w:t>
            </w:r>
          </w:p>
        </w:tc>
        <w:tc>
          <w:tcPr>
            <w:tcW w:w="2120" w:type="dxa"/>
            <w:tcBorders>
              <w:top w:val="nil"/>
              <w:left w:val="nil"/>
              <w:bottom w:val="single" w:color="auto" w:sz="4" w:space="0"/>
              <w:right w:val="single" w:color="auto" w:sz="4" w:space="0"/>
            </w:tcBorders>
            <w:shd w:val="clear" w:color="auto" w:fill="auto"/>
            <w:noWrap/>
            <w:vAlign w:val="center"/>
          </w:tcPr>
          <w:p w14:paraId="42A8DDB2">
            <w:pPr>
              <w:jc w:val="center"/>
            </w:pPr>
            <w:r>
              <w:t>120,60000</w:t>
            </w:r>
          </w:p>
        </w:tc>
      </w:tr>
      <w:tr w14:paraId="65D67E13">
        <w:tblPrEx>
          <w:tblCellMar>
            <w:top w:w="0" w:type="dxa"/>
            <w:left w:w="108" w:type="dxa"/>
            <w:bottom w:w="0" w:type="dxa"/>
            <w:right w:w="108" w:type="dxa"/>
          </w:tblCellMar>
        </w:tblPrEx>
        <w:trPr>
          <w:wBefore w:w="0" w:type="auto"/>
          <w:trHeight w:val="1365" w:hRule="atLeast"/>
        </w:trPr>
        <w:tc>
          <w:tcPr>
            <w:tcW w:w="7508" w:type="dxa"/>
            <w:tcBorders>
              <w:top w:val="nil"/>
              <w:left w:val="single" w:color="auto" w:sz="4" w:space="0"/>
              <w:bottom w:val="single" w:color="auto" w:sz="4" w:space="0"/>
              <w:right w:val="single" w:color="auto" w:sz="4" w:space="0"/>
            </w:tcBorders>
            <w:shd w:val="clear" w:color="auto" w:fill="auto"/>
            <w:noWrap w:val="0"/>
            <w:vAlign w:val="center"/>
          </w:tcPr>
          <w:p w14:paraId="7BB95F7E">
            <w:pPr>
              <w:jc w:val="both"/>
            </w:pPr>
            <w:r>
              <w:t>Субвенции бюджетам муниципальных районов и городских округов Ульяновской области в целях финансового обеспечения расходного обязательства, связанного с установлением нормативов потребления населением твёрдого топлива</w:t>
            </w:r>
          </w:p>
        </w:tc>
        <w:tc>
          <w:tcPr>
            <w:tcW w:w="2120" w:type="dxa"/>
            <w:tcBorders>
              <w:top w:val="nil"/>
              <w:left w:val="nil"/>
              <w:bottom w:val="single" w:color="auto" w:sz="4" w:space="0"/>
              <w:right w:val="single" w:color="auto" w:sz="4" w:space="0"/>
            </w:tcBorders>
            <w:shd w:val="clear" w:color="auto" w:fill="auto"/>
            <w:noWrap/>
            <w:vAlign w:val="center"/>
          </w:tcPr>
          <w:p w14:paraId="390BB0DD">
            <w:pPr>
              <w:jc w:val="center"/>
            </w:pPr>
            <w:r>
              <w:t>15,00000</w:t>
            </w:r>
          </w:p>
        </w:tc>
      </w:tr>
      <w:tr w14:paraId="62D9AEFC">
        <w:tblPrEx>
          <w:tblCellMar>
            <w:top w:w="0" w:type="dxa"/>
            <w:left w:w="108" w:type="dxa"/>
            <w:bottom w:w="0" w:type="dxa"/>
            <w:right w:w="108" w:type="dxa"/>
          </w:tblCellMar>
        </w:tblPrEx>
        <w:trPr>
          <w:wBefore w:w="0" w:type="auto"/>
          <w:trHeight w:val="1440" w:hRule="atLeast"/>
        </w:trPr>
        <w:tc>
          <w:tcPr>
            <w:tcW w:w="7508" w:type="dxa"/>
            <w:tcBorders>
              <w:top w:val="nil"/>
              <w:left w:val="single" w:color="auto" w:sz="4" w:space="0"/>
              <w:bottom w:val="single" w:color="auto" w:sz="4" w:space="0"/>
              <w:right w:val="single" w:color="auto" w:sz="4" w:space="0"/>
            </w:tcBorders>
            <w:shd w:val="clear" w:color="auto" w:fill="auto"/>
            <w:noWrap w:val="0"/>
            <w:vAlign w:val="center"/>
          </w:tcPr>
          <w:p w14:paraId="326746EA">
            <w:pPr>
              <w:jc w:val="both"/>
            </w:pPr>
            <w: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проведению на территории Ульяновской области публичных мероприятий</w:t>
            </w:r>
          </w:p>
        </w:tc>
        <w:tc>
          <w:tcPr>
            <w:tcW w:w="2120" w:type="dxa"/>
            <w:tcBorders>
              <w:top w:val="nil"/>
              <w:left w:val="nil"/>
              <w:bottom w:val="single" w:color="auto" w:sz="4" w:space="0"/>
              <w:right w:val="single" w:color="auto" w:sz="4" w:space="0"/>
            </w:tcBorders>
            <w:shd w:val="clear" w:color="auto" w:fill="auto"/>
            <w:noWrap/>
            <w:vAlign w:val="center"/>
          </w:tcPr>
          <w:p w14:paraId="102199E7">
            <w:pPr>
              <w:jc w:val="center"/>
            </w:pPr>
            <w:r>
              <w:t>8,20000</w:t>
            </w:r>
          </w:p>
        </w:tc>
      </w:tr>
      <w:tr w14:paraId="2FB7B2ED">
        <w:tblPrEx>
          <w:tblCellMar>
            <w:top w:w="0" w:type="dxa"/>
            <w:left w:w="108" w:type="dxa"/>
            <w:bottom w:w="0" w:type="dxa"/>
            <w:right w:w="108" w:type="dxa"/>
          </w:tblCellMar>
        </w:tblPrEx>
        <w:trPr>
          <w:wBefore w:w="0" w:type="auto"/>
          <w:trHeight w:val="2839" w:hRule="atLeast"/>
        </w:trPr>
        <w:tc>
          <w:tcPr>
            <w:tcW w:w="75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4F51FC">
            <w:pPr>
              <w:jc w:val="both"/>
            </w:pPr>
            <w:r>
              <w:t xml:space="preserve">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осуществлению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w:t>
            </w:r>
            <w:r>
              <w:br w:type="textWrapping"/>
            </w:r>
            <w:r>
              <w:t>или профессиональными стандартами</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155FEF0C">
            <w:pPr>
              <w:jc w:val="center"/>
            </w:pPr>
            <w:r>
              <w:t>141,30000</w:t>
            </w:r>
          </w:p>
        </w:tc>
      </w:tr>
      <w:tr w14:paraId="7501B64D">
        <w:tblPrEx>
          <w:tblCellMar>
            <w:top w:w="0" w:type="dxa"/>
            <w:left w:w="108" w:type="dxa"/>
            <w:bottom w:w="0" w:type="dxa"/>
            <w:right w:w="108" w:type="dxa"/>
          </w:tblCellMar>
        </w:tblPrEx>
        <w:trPr>
          <w:wBefore w:w="0" w:type="auto"/>
          <w:trHeight w:val="1403" w:hRule="atLeast"/>
        </w:trPr>
        <w:tc>
          <w:tcPr>
            <w:tcW w:w="7508" w:type="dxa"/>
            <w:tcBorders>
              <w:top w:val="nil"/>
              <w:left w:val="single" w:color="auto" w:sz="4" w:space="0"/>
              <w:bottom w:val="single" w:color="auto" w:sz="4" w:space="0"/>
              <w:right w:val="single" w:color="auto" w:sz="4" w:space="0"/>
            </w:tcBorders>
            <w:shd w:val="clear" w:color="auto" w:fill="auto"/>
            <w:noWrap w:val="0"/>
            <w:vAlign w:val="center"/>
          </w:tcPr>
          <w:p w14:paraId="5991F817">
            <w:pPr>
              <w:jc w:val="both"/>
            </w:pPr>
            <w:r>
              <w:t xml:space="preserve">Субвенции бюджетам муниципальных районов и городских округов Ульяновской области в целях финансового обеспечения осуществления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2120" w:type="dxa"/>
            <w:tcBorders>
              <w:top w:val="nil"/>
              <w:left w:val="nil"/>
              <w:bottom w:val="single" w:color="auto" w:sz="4" w:space="0"/>
              <w:right w:val="single" w:color="auto" w:sz="4" w:space="0"/>
            </w:tcBorders>
            <w:shd w:val="clear" w:color="auto" w:fill="auto"/>
            <w:noWrap/>
            <w:vAlign w:val="center"/>
          </w:tcPr>
          <w:p w14:paraId="112E11FD">
            <w:pPr>
              <w:jc w:val="center"/>
            </w:pPr>
            <w:r>
              <w:t>24,14600</w:t>
            </w:r>
          </w:p>
        </w:tc>
      </w:tr>
      <w:tr w14:paraId="020A7361">
        <w:tblPrEx>
          <w:tblCellMar>
            <w:top w:w="0" w:type="dxa"/>
            <w:left w:w="108" w:type="dxa"/>
            <w:bottom w:w="0" w:type="dxa"/>
            <w:right w:w="108" w:type="dxa"/>
          </w:tblCellMar>
        </w:tblPrEx>
        <w:trPr>
          <w:wBefore w:w="0" w:type="auto"/>
          <w:trHeight w:val="510" w:hRule="atLeast"/>
        </w:trPr>
        <w:tc>
          <w:tcPr>
            <w:tcW w:w="7508" w:type="dxa"/>
            <w:tcBorders>
              <w:top w:val="nil"/>
              <w:left w:val="single" w:color="auto" w:sz="4" w:space="0"/>
              <w:bottom w:val="single" w:color="auto" w:sz="4" w:space="0"/>
              <w:right w:val="single" w:color="auto" w:sz="4" w:space="0"/>
            </w:tcBorders>
            <w:shd w:val="clear" w:color="auto" w:fill="auto"/>
            <w:noWrap w:val="0"/>
            <w:vAlign w:val="center"/>
          </w:tcPr>
          <w:p w14:paraId="1E4E38B8">
            <w:pPr>
              <w:jc w:val="both"/>
              <w:rPr>
                <w:b/>
                <w:bCs/>
              </w:rPr>
            </w:pPr>
            <w:r>
              <w:rPr>
                <w:b/>
                <w:bCs/>
              </w:rPr>
              <w:t>Иные межбюджетные трансферты</w:t>
            </w:r>
          </w:p>
        </w:tc>
        <w:tc>
          <w:tcPr>
            <w:tcW w:w="2120" w:type="dxa"/>
            <w:tcBorders>
              <w:top w:val="nil"/>
              <w:left w:val="nil"/>
              <w:bottom w:val="single" w:color="auto" w:sz="4" w:space="0"/>
              <w:right w:val="single" w:color="auto" w:sz="4" w:space="0"/>
            </w:tcBorders>
            <w:shd w:val="clear" w:color="auto" w:fill="auto"/>
            <w:noWrap/>
            <w:vAlign w:val="center"/>
          </w:tcPr>
          <w:p w14:paraId="05F45FC5">
            <w:pPr>
              <w:jc w:val="center"/>
              <w:rPr>
                <w:b/>
                <w:bCs/>
              </w:rPr>
            </w:pPr>
            <w:r>
              <w:rPr>
                <w:b/>
                <w:bCs/>
              </w:rPr>
              <w:t>31 522,70000</w:t>
            </w:r>
          </w:p>
        </w:tc>
      </w:tr>
      <w:tr w14:paraId="7A5C03F0">
        <w:tblPrEx>
          <w:tblCellMar>
            <w:top w:w="0" w:type="dxa"/>
            <w:left w:w="108" w:type="dxa"/>
            <w:bottom w:w="0" w:type="dxa"/>
            <w:right w:w="108" w:type="dxa"/>
          </w:tblCellMar>
        </w:tblPrEx>
        <w:trPr>
          <w:wBefore w:w="0" w:type="auto"/>
          <w:trHeight w:val="2543" w:hRule="atLeast"/>
        </w:trPr>
        <w:tc>
          <w:tcPr>
            <w:tcW w:w="7508" w:type="dxa"/>
            <w:tcBorders>
              <w:top w:val="nil"/>
              <w:left w:val="single" w:color="auto" w:sz="4" w:space="0"/>
              <w:bottom w:val="single" w:color="auto" w:sz="4" w:space="0"/>
              <w:right w:val="single" w:color="auto" w:sz="4" w:space="0"/>
            </w:tcBorders>
            <w:shd w:val="clear" w:color="auto" w:fill="auto"/>
            <w:noWrap w:val="0"/>
            <w:vAlign w:val="center"/>
          </w:tcPr>
          <w:p w14:paraId="4FDAC8BE">
            <w:pPr>
              <w:jc w:val="both"/>
            </w:pPr>
            <w:r>
              <w:t>Иные межбюджетные трансферты бюджетам муниципальных районов и городских округов Ульяновской области в целях финансового обеспечения предоставления ежемесячного денежного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20" w:type="dxa"/>
            <w:tcBorders>
              <w:top w:val="nil"/>
              <w:left w:val="nil"/>
              <w:bottom w:val="single" w:color="auto" w:sz="4" w:space="0"/>
              <w:right w:val="single" w:color="auto" w:sz="4" w:space="0"/>
            </w:tcBorders>
            <w:shd w:val="clear" w:color="auto" w:fill="auto"/>
            <w:noWrap/>
            <w:vAlign w:val="center"/>
          </w:tcPr>
          <w:p w14:paraId="1BF498E5">
            <w:pPr>
              <w:jc w:val="center"/>
            </w:pPr>
            <w:r>
              <w:t>27 101,70000</w:t>
            </w:r>
          </w:p>
        </w:tc>
      </w:tr>
      <w:tr w14:paraId="4D23C38A">
        <w:tblPrEx>
          <w:tblCellMar>
            <w:top w:w="0" w:type="dxa"/>
            <w:left w:w="108" w:type="dxa"/>
            <w:bottom w:w="0" w:type="dxa"/>
            <w:right w:w="108" w:type="dxa"/>
          </w:tblCellMar>
        </w:tblPrEx>
        <w:trPr>
          <w:wBefore w:w="0" w:type="auto"/>
          <w:trHeight w:val="1639" w:hRule="atLeast"/>
        </w:trPr>
        <w:tc>
          <w:tcPr>
            <w:tcW w:w="7508" w:type="dxa"/>
            <w:tcBorders>
              <w:top w:val="nil"/>
              <w:left w:val="single" w:color="auto" w:sz="4" w:space="0"/>
              <w:bottom w:val="single" w:color="auto" w:sz="4" w:space="0"/>
              <w:right w:val="single" w:color="auto" w:sz="4" w:space="0"/>
            </w:tcBorders>
            <w:shd w:val="clear" w:color="auto" w:fill="auto"/>
            <w:noWrap w:val="0"/>
            <w:vAlign w:val="center"/>
          </w:tcPr>
          <w:p w14:paraId="7C153A5C">
            <w:pPr>
              <w:jc w:val="both"/>
            </w:pPr>
            <w:r>
              <w:t xml:space="preserve">Иные межбюджетные трансферты бюджетам муниципальных районов и городских округов Ульяновской области в целях финансового обеспечения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2120" w:type="dxa"/>
            <w:tcBorders>
              <w:top w:val="nil"/>
              <w:left w:val="nil"/>
              <w:bottom w:val="single" w:color="auto" w:sz="4" w:space="0"/>
              <w:right w:val="single" w:color="auto" w:sz="4" w:space="0"/>
            </w:tcBorders>
            <w:shd w:val="clear" w:color="auto" w:fill="auto"/>
            <w:noWrap/>
            <w:vAlign w:val="center"/>
          </w:tcPr>
          <w:p w14:paraId="12CFFFF4">
            <w:pPr>
              <w:jc w:val="center"/>
            </w:pPr>
            <w:r>
              <w:t>4 421,00000</w:t>
            </w:r>
          </w:p>
        </w:tc>
      </w:tr>
      <w:tr w14:paraId="7F280BAF">
        <w:tblPrEx>
          <w:tblCellMar>
            <w:top w:w="0" w:type="dxa"/>
            <w:left w:w="108" w:type="dxa"/>
            <w:bottom w:w="0" w:type="dxa"/>
            <w:right w:w="108" w:type="dxa"/>
          </w:tblCellMar>
        </w:tblPrEx>
        <w:trPr>
          <w:wBefore w:w="0" w:type="auto"/>
          <w:trHeight w:val="375" w:hRule="atLeast"/>
        </w:trPr>
        <w:tc>
          <w:tcPr>
            <w:tcW w:w="7508" w:type="dxa"/>
            <w:tcBorders>
              <w:top w:val="nil"/>
              <w:left w:val="single" w:color="auto" w:sz="4" w:space="0"/>
              <w:bottom w:val="single" w:color="auto" w:sz="4" w:space="0"/>
              <w:right w:val="single" w:color="auto" w:sz="4" w:space="0"/>
            </w:tcBorders>
            <w:shd w:val="clear" w:color="auto" w:fill="auto"/>
            <w:noWrap w:val="0"/>
            <w:vAlign w:val="center"/>
          </w:tcPr>
          <w:p w14:paraId="26E5295F">
            <w:pPr>
              <w:jc w:val="both"/>
              <w:rPr>
                <w:b/>
                <w:bCs/>
                <w:sz w:val="28"/>
                <w:szCs w:val="28"/>
              </w:rPr>
            </w:pPr>
            <w:r>
              <w:rPr>
                <w:b/>
                <w:bCs/>
                <w:sz w:val="28"/>
                <w:szCs w:val="28"/>
              </w:rPr>
              <w:t xml:space="preserve">Всего </w:t>
            </w:r>
          </w:p>
        </w:tc>
        <w:tc>
          <w:tcPr>
            <w:tcW w:w="2120" w:type="dxa"/>
            <w:tcBorders>
              <w:top w:val="nil"/>
              <w:left w:val="nil"/>
              <w:bottom w:val="single" w:color="auto" w:sz="4" w:space="0"/>
              <w:right w:val="single" w:color="auto" w:sz="4" w:space="0"/>
            </w:tcBorders>
            <w:shd w:val="clear" w:color="auto" w:fill="auto"/>
            <w:noWrap/>
            <w:vAlign w:val="center"/>
          </w:tcPr>
          <w:p w14:paraId="1084154E">
            <w:pPr>
              <w:jc w:val="center"/>
              <w:rPr>
                <w:b/>
                <w:bCs/>
              </w:rPr>
            </w:pPr>
            <w:r>
              <w:rPr>
                <w:b/>
                <w:bCs/>
              </w:rPr>
              <w:t>2 703 956,56193</w:t>
            </w:r>
          </w:p>
        </w:tc>
      </w:tr>
    </w:tbl>
    <w:p w14:paraId="1E6FB014">
      <w:pPr>
        <w:rPr>
          <w:sz w:val="17"/>
          <w:szCs w:val="17"/>
        </w:rPr>
      </w:pPr>
    </w:p>
    <w:p w14:paraId="400E667E">
      <w:pPr>
        <w:rPr>
          <w:sz w:val="17"/>
          <w:szCs w:val="17"/>
        </w:rPr>
        <w:sectPr>
          <w:pgSz w:w="11906" w:h="16838"/>
          <w:pgMar w:top="1021" w:right="737" w:bottom="1021" w:left="1588" w:header="567" w:footer="567" w:gutter="0"/>
          <w:cols w:space="708" w:num="1"/>
          <w:docGrid w:linePitch="360" w:charSpace="0"/>
        </w:sectPr>
      </w:pPr>
    </w:p>
    <w:p w14:paraId="72D6F7DA">
      <w:pPr>
        <w:rPr>
          <w:sz w:val="17"/>
          <w:szCs w:val="17"/>
        </w:rPr>
      </w:pPr>
      <w:r>
        <w:rPr>
          <w:rFonts w:ascii="Arial CYR" w:hAnsi="Arial CYR" w:cs="Arial CYR"/>
          <w:sz w:val="20"/>
          <w:szCs w:val="20"/>
        </w:rPr>
        <mc:AlternateContent>
          <mc:Choice Requires="wps">
            <w:drawing>
              <wp:anchor distT="0" distB="0" distL="114300" distR="114300" simplePos="0" relativeHeight="251662336" behindDoc="0" locked="0" layoutInCell="1" allowOverlap="1">
                <wp:simplePos x="0" y="0"/>
                <wp:positionH relativeFrom="column">
                  <wp:posOffset>3048000</wp:posOffset>
                </wp:positionH>
                <wp:positionV relativeFrom="paragraph">
                  <wp:posOffset>19685</wp:posOffset>
                </wp:positionV>
                <wp:extent cx="2849880" cy="1485900"/>
                <wp:effectExtent l="0" t="0" r="0" b="0"/>
                <wp:wrapNone/>
                <wp:docPr id="4" name="Rectangle 1"/>
                <wp:cNvGraphicFramePr/>
                <a:graphic xmlns:a="http://schemas.openxmlformats.org/drawingml/2006/main">
                  <a:graphicData uri="http://schemas.microsoft.com/office/word/2010/wordprocessingShape">
                    <wps:wsp>
                      <wps:cNvSpPr/>
                      <wps:spPr>
                        <a:xfrm flipH="1">
                          <a:off x="0" y="0"/>
                          <a:ext cx="2849880" cy="1485900"/>
                        </a:xfrm>
                        <a:prstGeom prst="rect">
                          <a:avLst/>
                        </a:prstGeom>
                        <a:noFill/>
                        <a:ln>
                          <a:noFill/>
                        </a:ln>
                      </wps:spPr>
                      <wps:txbx>
                        <w:txbxContent>
                          <w:p w14:paraId="3DB68409">
                            <w:pPr>
                              <w:rPr>
                                <w:color w:val="000000"/>
                              </w:rPr>
                            </w:pPr>
                            <w:r>
                              <w:rPr>
                                <w:color w:val="000000"/>
                              </w:rPr>
                              <w:t>ПРИЛОЖЕНИЕ 8</w:t>
                            </w:r>
                          </w:p>
                          <w:p w14:paraId="445357E1">
                            <w:pPr>
                              <w:rPr>
                                <w:color w:val="000000"/>
                              </w:rPr>
                            </w:pPr>
                            <w:r>
                              <w:rPr>
                                <w:color w:val="000000"/>
                              </w:rPr>
                              <w:t xml:space="preserve">к решению Городской Думы города Димитровграда Ульяновской области четвертого созыва от 12.12.2024 № 23/196     </w:t>
                            </w:r>
                          </w:p>
                          <w:p w14:paraId="2D7B6BB9"/>
                        </w:txbxContent>
                      </wps:txbx>
                      <wps:bodyPr wrap="square" lIns="20160" tIns="20160" rIns="20160" bIns="20160" upright="0"/>
                    </wps:wsp>
                  </a:graphicData>
                </a:graphic>
              </wp:anchor>
            </w:drawing>
          </mc:Choice>
          <mc:Fallback>
            <w:pict>
              <v:rect id="Rectangle 1" o:spid="_x0000_s1026" o:spt="1" style="position:absolute;left:0pt;flip:x;margin-left:240pt;margin-top:1.55pt;height:117pt;width:224.4pt;z-index:251662336;mso-width-relative:page;mso-height-relative:page;" filled="f" stroked="f" coordsize="21600,21600" o:gfxdata="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HvIM+2AAAAAkBAAAPAAAAAAAAAAEAIAAAACIAAABkcnMvZG93bnJldi54bWxQSwEC&#10;FAAUAAAACACHTuJAZ7P7ZrsBAACRAwAADgAAAAAAAAABACAAAAAnAQAAZHJzL2Uyb0RvYy54bWxQ&#10;SwUGAAAAAAYABgBZAQAAVAUAAAAA&#10;">
                <v:fill on="f" focussize="0,0"/>
                <v:stroke on="f"/>
                <v:imagedata o:title=""/>
                <o:lock v:ext="edit" aspectratio="f"/>
                <v:textbox inset="1.58740157480315pt,1.58740157480315pt,1.58740157480315pt,1.58740157480315pt">
                  <w:txbxContent>
                    <w:p w14:paraId="3DB68409">
                      <w:pPr>
                        <w:rPr>
                          <w:color w:val="000000"/>
                        </w:rPr>
                      </w:pPr>
                      <w:r>
                        <w:rPr>
                          <w:color w:val="000000"/>
                        </w:rPr>
                        <w:t>ПРИЛОЖЕНИЕ 8</w:t>
                      </w:r>
                    </w:p>
                    <w:p w14:paraId="445357E1">
                      <w:pPr>
                        <w:rPr>
                          <w:color w:val="000000"/>
                        </w:rPr>
                      </w:pPr>
                      <w:r>
                        <w:rPr>
                          <w:color w:val="000000"/>
                        </w:rPr>
                        <w:t xml:space="preserve">к решению Городской Думы города Димитровграда Ульяновской области четвертого созыва от 12.12.2024 № 23/196     </w:t>
                      </w:r>
                    </w:p>
                    <w:p w14:paraId="2D7B6BB9"/>
                  </w:txbxContent>
                </v:textbox>
              </v:rect>
            </w:pict>
          </mc:Fallback>
        </mc:AlternateContent>
      </w:r>
    </w:p>
    <w:p w14:paraId="63124A17">
      <w:pPr>
        <w:rPr>
          <w:sz w:val="17"/>
          <w:szCs w:val="17"/>
        </w:rPr>
      </w:pPr>
    </w:p>
    <w:p w14:paraId="04B3C164">
      <w:pPr>
        <w:rPr>
          <w:sz w:val="17"/>
          <w:szCs w:val="17"/>
        </w:rPr>
      </w:pPr>
    </w:p>
    <w:p w14:paraId="14B86A99">
      <w:pPr>
        <w:rPr>
          <w:sz w:val="17"/>
          <w:szCs w:val="17"/>
        </w:rPr>
      </w:pPr>
    </w:p>
    <w:p w14:paraId="5ACC02B4">
      <w:pPr>
        <w:rPr>
          <w:sz w:val="17"/>
          <w:szCs w:val="17"/>
        </w:rPr>
      </w:pPr>
    </w:p>
    <w:p w14:paraId="25F5D05A">
      <w:pPr>
        <w:rPr>
          <w:sz w:val="17"/>
          <w:szCs w:val="17"/>
        </w:rPr>
      </w:pPr>
    </w:p>
    <w:p w14:paraId="2A90F3DC">
      <w:pPr>
        <w:rPr>
          <w:sz w:val="17"/>
          <w:szCs w:val="17"/>
        </w:rPr>
      </w:pPr>
    </w:p>
    <w:p w14:paraId="620EAB65">
      <w:pPr>
        <w:rPr>
          <w:sz w:val="17"/>
          <w:szCs w:val="17"/>
        </w:rPr>
      </w:pPr>
    </w:p>
    <w:p w14:paraId="52314125">
      <w:pPr>
        <w:rPr>
          <w:sz w:val="17"/>
          <w:szCs w:val="17"/>
        </w:rPr>
      </w:pPr>
    </w:p>
    <w:p w14:paraId="5544F636">
      <w:pPr>
        <w:rPr>
          <w:sz w:val="17"/>
          <w:szCs w:val="17"/>
        </w:rPr>
      </w:pPr>
    </w:p>
    <w:p w14:paraId="5D6E9B3B">
      <w:pPr>
        <w:rPr>
          <w:sz w:val="17"/>
          <w:szCs w:val="17"/>
        </w:rPr>
      </w:pPr>
    </w:p>
    <w:p w14:paraId="30DF7BE3">
      <w:pPr>
        <w:rPr>
          <w:sz w:val="17"/>
          <w:szCs w:val="17"/>
        </w:rPr>
      </w:pPr>
    </w:p>
    <w:p w14:paraId="5BCF3853">
      <w:pPr>
        <w:jc w:val="center"/>
        <w:rPr>
          <w:b/>
          <w:bCs/>
          <w:sz w:val="28"/>
          <w:szCs w:val="28"/>
        </w:rPr>
      </w:pPr>
      <w:r>
        <w:rPr>
          <w:b/>
          <w:bCs/>
          <w:sz w:val="28"/>
          <w:szCs w:val="28"/>
        </w:rPr>
        <w:t>Объём межбюджетных трансфертов, получаемый бюджетом города Димитровграда Ульяновской области из областного бюджета Ульяновской области на плановый период 2026 и 2027 годов</w:t>
      </w:r>
    </w:p>
    <w:p w14:paraId="370CE73C">
      <w:pPr>
        <w:spacing w:before="120" w:after="120"/>
        <w:jc w:val="right"/>
      </w:pPr>
      <w:r>
        <w:t>тыс.руб.</w:t>
      </w:r>
    </w:p>
    <w:tbl>
      <w:tblPr>
        <w:tblStyle w:val="3"/>
        <w:tblW w:w="9760" w:type="dxa"/>
        <w:tblInd w:w="113" w:type="dxa"/>
        <w:tblLayout w:type="autofit"/>
        <w:tblCellMar>
          <w:top w:w="0" w:type="dxa"/>
          <w:left w:w="108" w:type="dxa"/>
          <w:bottom w:w="0" w:type="dxa"/>
          <w:right w:w="108" w:type="dxa"/>
        </w:tblCellMar>
      </w:tblPr>
      <w:tblGrid>
        <w:gridCol w:w="5400"/>
        <w:gridCol w:w="2160"/>
        <w:gridCol w:w="2200"/>
      </w:tblGrid>
      <w:tr w14:paraId="7C6A6C12">
        <w:tblPrEx>
          <w:tblCellMar>
            <w:top w:w="0" w:type="dxa"/>
            <w:left w:w="108" w:type="dxa"/>
            <w:bottom w:w="0" w:type="dxa"/>
            <w:right w:w="108" w:type="dxa"/>
          </w:tblCellMar>
        </w:tblPrEx>
        <w:trPr>
          <w:wBefore w:w="0" w:type="auto"/>
          <w:trHeight w:val="705" w:hRule="atLeast"/>
        </w:trPr>
        <w:tc>
          <w:tcPr>
            <w:tcW w:w="5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5D88D0">
            <w:pPr>
              <w:jc w:val="center"/>
              <w:rPr>
                <w:b/>
                <w:bCs/>
              </w:rPr>
            </w:pPr>
            <w:r>
              <w:rPr>
                <w:b/>
                <w:bCs/>
              </w:rPr>
              <w:t>Наименование межбюджетных трансфертов</w:t>
            </w:r>
          </w:p>
        </w:tc>
        <w:tc>
          <w:tcPr>
            <w:tcW w:w="2160" w:type="dxa"/>
            <w:tcBorders>
              <w:top w:val="single" w:color="auto" w:sz="4" w:space="0"/>
              <w:left w:val="nil"/>
              <w:bottom w:val="single" w:color="auto" w:sz="4" w:space="0"/>
              <w:right w:val="single" w:color="auto" w:sz="4" w:space="0"/>
            </w:tcBorders>
            <w:shd w:val="clear" w:color="auto" w:fill="auto"/>
            <w:noWrap w:val="0"/>
            <w:vAlign w:val="center"/>
          </w:tcPr>
          <w:p w14:paraId="4B705902">
            <w:pPr>
              <w:jc w:val="center"/>
              <w:rPr>
                <w:b/>
                <w:bCs/>
              </w:rPr>
            </w:pPr>
            <w:r>
              <w:rPr>
                <w:b/>
                <w:bCs/>
              </w:rPr>
              <w:t>2026</w:t>
            </w:r>
          </w:p>
        </w:tc>
        <w:tc>
          <w:tcPr>
            <w:tcW w:w="2200" w:type="dxa"/>
            <w:tcBorders>
              <w:top w:val="single" w:color="auto" w:sz="4" w:space="0"/>
              <w:left w:val="nil"/>
              <w:bottom w:val="single" w:color="auto" w:sz="4" w:space="0"/>
              <w:right w:val="single" w:color="auto" w:sz="4" w:space="0"/>
            </w:tcBorders>
            <w:shd w:val="clear" w:color="auto" w:fill="auto"/>
            <w:noWrap w:val="0"/>
            <w:vAlign w:val="center"/>
          </w:tcPr>
          <w:p w14:paraId="62EFA4DE">
            <w:pPr>
              <w:jc w:val="center"/>
              <w:rPr>
                <w:b/>
                <w:bCs/>
              </w:rPr>
            </w:pPr>
            <w:r>
              <w:rPr>
                <w:b/>
                <w:bCs/>
              </w:rPr>
              <w:t>2027</w:t>
            </w:r>
          </w:p>
        </w:tc>
      </w:tr>
      <w:tr w14:paraId="66531D97">
        <w:tblPrEx>
          <w:tblCellMar>
            <w:top w:w="0" w:type="dxa"/>
            <w:left w:w="108" w:type="dxa"/>
            <w:bottom w:w="0" w:type="dxa"/>
            <w:right w:w="108" w:type="dxa"/>
          </w:tblCellMar>
        </w:tblPrEx>
        <w:trPr>
          <w:wBefore w:w="0" w:type="auto"/>
          <w:trHeight w:val="630" w:hRule="atLeast"/>
        </w:trPr>
        <w:tc>
          <w:tcPr>
            <w:tcW w:w="5400" w:type="dxa"/>
            <w:tcBorders>
              <w:top w:val="nil"/>
              <w:left w:val="single" w:color="auto" w:sz="4" w:space="0"/>
              <w:bottom w:val="single" w:color="auto" w:sz="4" w:space="0"/>
              <w:right w:val="single" w:color="auto" w:sz="4" w:space="0"/>
            </w:tcBorders>
            <w:shd w:val="clear" w:color="auto" w:fill="auto"/>
            <w:noWrap w:val="0"/>
            <w:vAlign w:val="center"/>
          </w:tcPr>
          <w:p w14:paraId="1A3269C8">
            <w:pPr>
              <w:jc w:val="both"/>
              <w:rPr>
                <w:b/>
                <w:bCs/>
              </w:rPr>
            </w:pPr>
            <w:r>
              <w:rPr>
                <w:b/>
                <w:bCs/>
              </w:rPr>
              <w:t>Субсидии бюджетам бюджетной системы Российской Федерации (межбюджетные трансферты)</w:t>
            </w:r>
          </w:p>
        </w:tc>
        <w:tc>
          <w:tcPr>
            <w:tcW w:w="2160" w:type="dxa"/>
            <w:tcBorders>
              <w:top w:val="nil"/>
              <w:left w:val="nil"/>
              <w:bottom w:val="single" w:color="auto" w:sz="4" w:space="0"/>
              <w:right w:val="single" w:color="auto" w:sz="4" w:space="0"/>
            </w:tcBorders>
            <w:shd w:val="clear" w:color="auto" w:fill="auto"/>
            <w:noWrap/>
            <w:vAlign w:val="center"/>
          </w:tcPr>
          <w:p w14:paraId="6F31B1FA">
            <w:pPr>
              <w:jc w:val="center"/>
              <w:rPr>
                <w:b/>
                <w:bCs/>
              </w:rPr>
            </w:pPr>
            <w:r>
              <w:rPr>
                <w:b/>
                <w:bCs/>
              </w:rPr>
              <w:t>487 976,05280</w:t>
            </w:r>
          </w:p>
        </w:tc>
        <w:tc>
          <w:tcPr>
            <w:tcW w:w="2200" w:type="dxa"/>
            <w:tcBorders>
              <w:top w:val="nil"/>
              <w:left w:val="nil"/>
              <w:bottom w:val="single" w:color="auto" w:sz="4" w:space="0"/>
              <w:right w:val="single" w:color="auto" w:sz="4" w:space="0"/>
            </w:tcBorders>
            <w:shd w:val="clear" w:color="auto" w:fill="auto"/>
            <w:noWrap/>
            <w:vAlign w:val="center"/>
          </w:tcPr>
          <w:p w14:paraId="67FAD431">
            <w:pPr>
              <w:jc w:val="center"/>
              <w:rPr>
                <w:b/>
                <w:bCs/>
              </w:rPr>
            </w:pPr>
            <w:r>
              <w:rPr>
                <w:b/>
                <w:bCs/>
              </w:rPr>
              <w:t>431 441,64762</w:t>
            </w:r>
          </w:p>
        </w:tc>
      </w:tr>
      <w:tr w14:paraId="6DB8E66A">
        <w:tblPrEx>
          <w:tblCellMar>
            <w:top w:w="0" w:type="dxa"/>
            <w:left w:w="108" w:type="dxa"/>
            <w:bottom w:w="0" w:type="dxa"/>
            <w:right w:w="108" w:type="dxa"/>
          </w:tblCellMar>
        </w:tblPrEx>
        <w:trPr>
          <w:wBefore w:w="0" w:type="auto"/>
          <w:trHeight w:val="315" w:hRule="atLeast"/>
        </w:trPr>
        <w:tc>
          <w:tcPr>
            <w:tcW w:w="5400" w:type="dxa"/>
            <w:tcBorders>
              <w:top w:val="nil"/>
              <w:left w:val="single" w:color="auto" w:sz="4" w:space="0"/>
              <w:bottom w:val="single" w:color="auto" w:sz="4" w:space="0"/>
              <w:right w:val="single" w:color="auto" w:sz="4" w:space="0"/>
            </w:tcBorders>
            <w:shd w:val="clear" w:color="auto" w:fill="auto"/>
            <w:noWrap w:val="0"/>
            <w:vAlign w:val="center"/>
          </w:tcPr>
          <w:p w14:paraId="270AC183">
            <w:pPr>
              <w:jc w:val="both"/>
            </w:pPr>
            <w:r>
              <w:t>в том числе:</w:t>
            </w:r>
          </w:p>
        </w:tc>
        <w:tc>
          <w:tcPr>
            <w:tcW w:w="2160" w:type="dxa"/>
            <w:tcBorders>
              <w:top w:val="nil"/>
              <w:left w:val="nil"/>
              <w:bottom w:val="single" w:color="auto" w:sz="4" w:space="0"/>
              <w:right w:val="single" w:color="auto" w:sz="4" w:space="0"/>
            </w:tcBorders>
            <w:shd w:val="clear" w:color="auto" w:fill="auto"/>
            <w:noWrap/>
            <w:vAlign w:val="bottom"/>
          </w:tcPr>
          <w:p w14:paraId="21EEBCE4">
            <w:pPr>
              <w:rPr>
                <w:rFonts w:ascii="Arial CYR" w:hAnsi="Arial CYR" w:cs="Arial CYR"/>
                <w:sz w:val="20"/>
                <w:szCs w:val="20"/>
              </w:rPr>
            </w:pPr>
            <w:r>
              <w:rPr>
                <w:rFonts w:ascii="Arial CYR" w:hAnsi="Arial CYR" w:cs="Arial CYR"/>
                <w:sz w:val="20"/>
                <w:szCs w:val="20"/>
              </w:rPr>
              <w:t> </w:t>
            </w:r>
          </w:p>
        </w:tc>
        <w:tc>
          <w:tcPr>
            <w:tcW w:w="2200" w:type="dxa"/>
            <w:tcBorders>
              <w:top w:val="nil"/>
              <w:left w:val="nil"/>
              <w:bottom w:val="single" w:color="auto" w:sz="4" w:space="0"/>
              <w:right w:val="single" w:color="auto" w:sz="4" w:space="0"/>
            </w:tcBorders>
            <w:shd w:val="clear" w:color="auto" w:fill="auto"/>
            <w:noWrap/>
            <w:vAlign w:val="bottom"/>
          </w:tcPr>
          <w:p w14:paraId="5F2CCFBD">
            <w:pPr>
              <w:rPr>
                <w:rFonts w:ascii="Arial CYR" w:hAnsi="Arial CYR" w:cs="Arial CYR"/>
                <w:sz w:val="20"/>
                <w:szCs w:val="20"/>
              </w:rPr>
            </w:pPr>
            <w:r>
              <w:rPr>
                <w:rFonts w:ascii="Arial CYR" w:hAnsi="Arial CYR" w:cs="Arial CYR"/>
                <w:sz w:val="20"/>
                <w:szCs w:val="20"/>
              </w:rPr>
              <w:t> </w:t>
            </w:r>
          </w:p>
        </w:tc>
      </w:tr>
      <w:tr w14:paraId="733DA86D">
        <w:tblPrEx>
          <w:tblCellMar>
            <w:top w:w="0" w:type="dxa"/>
            <w:left w:w="108" w:type="dxa"/>
            <w:bottom w:w="0" w:type="dxa"/>
            <w:right w:w="108" w:type="dxa"/>
          </w:tblCellMar>
        </w:tblPrEx>
        <w:trPr>
          <w:wBefore w:w="0" w:type="auto"/>
          <w:trHeight w:val="1575" w:hRule="atLeast"/>
        </w:trPr>
        <w:tc>
          <w:tcPr>
            <w:tcW w:w="5400" w:type="dxa"/>
            <w:tcBorders>
              <w:top w:val="nil"/>
              <w:left w:val="single" w:color="auto" w:sz="4" w:space="0"/>
              <w:bottom w:val="single" w:color="auto" w:sz="4" w:space="0"/>
              <w:right w:val="single" w:color="auto" w:sz="4" w:space="0"/>
            </w:tcBorders>
            <w:shd w:val="clear" w:color="auto" w:fill="auto"/>
            <w:noWrap w:val="0"/>
            <w:vAlign w:val="center"/>
          </w:tcPr>
          <w:p w14:paraId="2489884D">
            <w:pPr>
              <w:jc w:val="both"/>
            </w:pPr>
            <w:r>
              <w:t>Субсидии бюджетам муниципальных районов и городских округов Ульяновской области в целях софинансирования расходных обязательств, возникающих в связи с обеспечением бесплатным горячим питанием лиц, обучающихся по образовательным программам начального общего образования в муниципальных образовательных организациях</w:t>
            </w:r>
          </w:p>
        </w:tc>
        <w:tc>
          <w:tcPr>
            <w:tcW w:w="2160" w:type="dxa"/>
            <w:tcBorders>
              <w:top w:val="nil"/>
              <w:left w:val="nil"/>
              <w:bottom w:val="single" w:color="auto" w:sz="4" w:space="0"/>
              <w:right w:val="single" w:color="auto" w:sz="4" w:space="0"/>
            </w:tcBorders>
            <w:shd w:val="clear" w:color="auto" w:fill="auto"/>
            <w:noWrap/>
            <w:vAlign w:val="center"/>
          </w:tcPr>
          <w:p w14:paraId="72BEEA31">
            <w:pPr>
              <w:jc w:val="center"/>
            </w:pPr>
            <w:r>
              <w:t>62 620,50000</w:t>
            </w:r>
          </w:p>
        </w:tc>
        <w:tc>
          <w:tcPr>
            <w:tcW w:w="2200" w:type="dxa"/>
            <w:tcBorders>
              <w:top w:val="nil"/>
              <w:left w:val="nil"/>
              <w:bottom w:val="single" w:color="auto" w:sz="4" w:space="0"/>
              <w:right w:val="single" w:color="auto" w:sz="4" w:space="0"/>
            </w:tcBorders>
            <w:shd w:val="clear" w:color="auto" w:fill="auto"/>
            <w:noWrap/>
            <w:vAlign w:val="center"/>
          </w:tcPr>
          <w:p w14:paraId="5E90FAFF">
            <w:pPr>
              <w:jc w:val="center"/>
            </w:pPr>
            <w:r>
              <w:t>62 620,50000</w:t>
            </w:r>
          </w:p>
        </w:tc>
      </w:tr>
      <w:tr w14:paraId="0F964A25">
        <w:tblPrEx>
          <w:tblCellMar>
            <w:top w:w="0" w:type="dxa"/>
            <w:left w:w="108" w:type="dxa"/>
            <w:bottom w:w="0" w:type="dxa"/>
            <w:right w:w="108" w:type="dxa"/>
          </w:tblCellMar>
        </w:tblPrEx>
        <w:trPr>
          <w:wBefore w:w="0" w:type="auto"/>
          <w:trHeight w:val="1320" w:hRule="atLeast"/>
        </w:trPr>
        <w:tc>
          <w:tcPr>
            <w:tcW w:w="5400" w:type="dxa"/>
            <w:tcBorders>
              <w:top w:val="nil"/>
              <w:left w:val="single" w:color="auto" w:sz="4" w:space="0"/>
              <w:bottom w:val="single" w:color="auto" w:sz="4" w:space="0"/>
              <w:right w:val="single" w:color="auto" w:sz="4" w:space="0"/>
            </w:tcBorders>
            <w:shd w:val="clear" w:color="auto" w:fill="auto"/>
            <w:noWrap w:val="0"/>
            <w:vAlign w:val="center"/>
          </w:tcPr>
          <w:p w14:paraId="4B57ADFE">
            <w:pPr>
              <w:jc w:val="both"/>
            </w:pPr>
            <w:r>
              <w:t>Субсидии бюджетам муниципальных образований Ульяновской области в целях софинансирования расходных обязательств, связанных со сносом аварийных расселённых многоквартирных домов, расположенных на территориях муниципальных образований Ульяновской области</w:t>
            </w:r>
          </w:p>
        </w:tc>
        <w:tc>
          <w:tcPr>
            <w:tcW w:w="2160" w:type="dxa"/>
            <w:tcBorders>
              <w:top w:val="nil"/>
              <w:left w:val="nil"/>
              <w:bottom w:val="single" w:color="auto" w:sz="4" w:space="0"/>
              <w:right w:val="single" w:color="auto" w:sz="4" w:space="0"/>
            </w:tcBorders>
            <w:shd w:val="clear" w:color="auto" w:fill="auto"/>
            <w:noWrap/>
            <w:vAlign w:val="center"/>
          </w:tcPr>
          <w:p w14:paraId="113B4DA7">
            <w:pPr>
              <w:jc w:val="center"/>
            </w:pPr>
            <w:r>
              <w:t>3 000,00000</w:t>
            </w:r>
          </w:p>
        </w:tc>
        <w:tc>
          <w:tcPr>
            <w:tcW w:w="2200" w:type="dxa"/>
            <w:tcBorders>
              <w:top w:val="nil"/>
              <w:left w:val="nil"/>
              <w:bottom w:val="single" w:color="auto" w:sz="4" w:space="0"/>
              <w:right w:val="single" w:color="auto" w:sz="4" w:space="0"/>
            </w:tcBorders>
            <w:shd w:val="clear" w:color="auto" w:fill="auto"/>
            <w:noWrap/>
            <w:vAlign w:val="center"/>
          </w:tcPr>
          <w:p w14:paraId="2AFBDE8F">
            <w:pPr>
              <w:jc w:val="center"/>
            </w:pPr>
            <w:r>
              <w:t>3 000,00000</w:t>
            </w:r>
          </w:p>
        </w:tc>
      </w:tr>
      <w:tr w14:paraId="5AC5E11A">
        <w:tblPrEx>
          <w:tblCellMar>
            <w:top w:w="0" w:type="dxa"/>
            <w:left w:w="108" w:type="dxa"/>
            <w:bottom w:w="0" w:type="dxa"/>
            <w:right w:w="108" w:type="dxa"/>
          </w:tblCellMar>
        </w:tblPrEx>
        <w:trPr>
          <w:wBefore w:w="0" w:type="auto"/>
          <w:trHeight w:val="1260" w:hRule="atLeast"/>
        </w:trPr>
        <w:tc>
          <w:tcPr>
            <w:tcW w:w="5400" w:type="dxa"/>
            <w:tcBorders>
              <w:top w:val="nil"/>
              <w:left w:val="single" w:color="auto" w:sz="4" w:space="0"/>
              <w:bottom w:val="single" w:color="auto" w:sz="4" w:space="0"/>
              <w:right w:val="single" w:color="auto" w:sz="4" w:space="0"/>
            </w:tcBorders>
            <w:shd w:val="clear" w:color="auto" w:fill="auto"/>
            <w:noWrap w:val="0"/>
            <w:vAlign w:val="center"/>
          </w:tcPr>
          <w:p w14:paraId="115A847B">
            <w:pPr>
              <w:jc w:val="both"/>
            </w:pPr>
            <w:r>
              <w:t>Субсидии бюджетам муниципальных образований Ульяновской области в целях софинансирования расходных обязательств, связанных с обеспечением мероприятий по переселению граждан из аварийного жилищного фонда</w:t>
            </w:r>
          </w:p>
        </w:tc>
        <w:tc>
          <w:tcPr>
            <w:tcW w:w="2160" w:type="dxa"/>
            <w:tcBorders>
              <w:top w:val="nil"/>
              <w:left w:val="nil"/>
              <w:bottom w:val="single" w:color="auto" w:sz="4" w:space="0"/>
              <w:right w:val="single" w:color="auto" w:sz="4" w:space="0"/>
            </w:tcBorders>
            <w:shd w:val="clear" w:color="auto" w:fill="auto"/>
            <w:noWrap/>
            <w:vAlign w:val="center"/>
          </w:tcPr>
          <w:p w14:paraId="6A274DB2">
            <w:pPr>
              <w:jc w:val="center"/>
            </w:pPr>
            <w:r>
              <w:t>50 700,00000</w:t>
            </w:r>
          </w:p>
        </w:tc>
        <w:tc>
          <w:tcPr>
            <w:tcW w:w="2200" w:type="dxa"/>
            <w:tcBorders>
              <w:top w:val="nil"/>
              <w:left w:val="nil"/>
              <w:bottom w:val="single" w:color="auto" w:sz="4" w:space="0"/>
              <w:right w:val="single" w:color="auto" w:sz="4" w:space="0"/>
            </w:tcBorders>
            <w:shd w:val="clear" w:color="auto" w:fill="auto"/>
            <w:noWrap/>
            <w:vAlign w:val="center"/>
          </w:tcPr>
          <w:p w14:paraId="4ABD4CC0">
            <w:pPr>
              <w:jc w:val="center"/>
            </w:pPr>
            <w:r>
              <w:t>0,00000</w:t>
            </w:r>
          </w:p>
        </w:tc>
      </w:tr>
      <w:tr w14:paraId="44B80C12">
        <w:tblPrEx>
          <w:tblCellMar>
            <w:top w:w="0" w:type="dxa"/>
            <w:left w:w="108" w:type="dxa"/>
            <w:bottom w:w="0" w:type="dxa"/>
            <w:right w:w="108" w:type="dxa"/>
          </w:tblCellMar>
        </w:tblPrEx>
        <w:trPr>
          <w:wBefore w:w="0" w:type="auto"/>
          <w:trHeight w:val="1005" w:hRule="atLeast"/>
        </w:trPr>
        <w:tc>
          <w:tcPr>
            <w:tcW w:w="5400" w:type="dxa"/>
            <w:tcBorders>
              <w:top w:val="nil"/>
              <w:left w:val="single" w:color="auto" w:sz="4" w:space="0"/>
              <w:bottom w:val="single" w:color="auto" w:sz="4" w:space="0"/>
              <w:right w:val="single" w:color="auto" w:sz="4" w:space="0"/>
            </w:tcBorders>
            <w:shd w:val="clear" w:color="auto" w:fill="auto"/>
            <w:noWrap w:val="0"/>
            <w:vAlign w:val="center"/>
          </w:tcPr>
          <w:p w14:paraId="27B6B242">
            <w:pPr>
              <w:jc w:val="both"/>
            </w:pPr>
            <w:r>
              <w:t xml:space="preserve">Субсидии бюджетам муниципальных районов и городских округов Ульяновской области в целях софинансирования расходных обязательств, направленных на поддержку отрасли культуры </w:t>
            </w:r>
          </w:p>
        </w:tc>
        <w:tc>
          <w:tcPr>
            <w:tcW w:w="2160" w:type="dxa"/>
            <w:tcBorders>
              <w:top w:val="nil"/>
              <w:left w:val="nil"/>
              <w:bottom w:val="single" w:color="auto" w:sz="4" w:space="0"/>
              <w:right w:val="single" w:color="auto" w:sz="4" w:space="0"/>
            </w:tcBorders>
            <w:shd w:val="clear" w:color="auto" w:fill="auto"/>
            <w:noWrap/>
            <w:vAlign w:val="center"/>
          </w:tcPr>
          <w:p w14:paraId="39ECE493">
            <w:pPr>
              <w:jc w:val="center"/>
            </w:pPr>
            <w:r>
              <w:t>316,70000</w:t>
            </w:r>
          </w:p>
        </w:tc>
        <w:tc>
          <w:tcPr>
            <w:tcW w:w="2200" w:type="dxa"/>
            <w:tcBorders>
              <w:top w:val="nil"/>
              <w:left w:val="nil"/>
              <w:bottom w:val="single" w:color="auto" w:sz="4" w:space="0"/>
              <w:right w:val="single" w:color="auto" w:sz="4" w:space="0"/>
            </w:tcBorders>
            <w:shd w:val="clear" w:color="auto" w:fill="auto"/>
            <w:noWrap/>
            <w:vAlign w:val="center"/>
          </w:tcPr>
          <w:p w14:paraId="0F4EEBA8">
            <w:pPr>
              <w:jc w:val="center"/>
            </w:pPr>
            <w:r>
              <w:t>0,00000</w:t>
            </w:r>
          </w:p>
        </w:tc>
      </w:tr>
      <w:tr w14:paraId="54ADC2B0">
        <w:tblPrEx>
          <w:tblCellMar>
            <w:top w:w="0" w:type="dxa"/>
            <w:left w:w="108" w:type="dxa"/>
            <w:bottom w:w="0" w:type="dxa"/>
            <w:right w:w="108" w:type="dxa"/>
          </w:tblCellMar>
        </w:tblPrEx>
        <w:trPr>
          <w:wBefore w:w="0" w:type="auto"/>
          <w:trHeight w:val="1302" w:hRule="atLeast"/>
        </w:trPr>
        <w:tc>
          <w:tcPr>
            <w:tcW w:w="5400" w:type="dxa"/>
            <w:tcBorders>
              <w:top w:val="nil"/>
              <w:left w:val="single" w:color="auto" w:sz="4" w:space="0"/>
              <w:bottom w:val="single" w:color="auto" w:sz="4" w:space="0"/>
              <w:right w:val="single" w:color="auto" w:sz="4" w:space="0"/>
            </w:tcBorders>
            <w:shd w:val="clear" w:color="auto" w:fill="auto"/>
            <w:noWrap w:val="0"/>
            <w:vAlign w:val="center"/>
          </w:tcPr>
          <w:p w14:paraId="51F848D7">
            <w:pPr>
              <w:jc w:val="both"/>
            </w:pPr>
            <w:r>
              <w:t xml:space="preserve">Субсидии бюджету муниципального образования «город Димитровград» в целях софинансирования расходных обязательств, направленных на поддержку творческой деятельности и техническое оснащение муниципальных театров в городах с численностью населения до 300 тысяч человек </w:t>
            </w:r>
          </w:p>
        </w:tc>
        <w:tc>
          <w:tcPr>
            <w:tcW w:w="2160" w:type="dxa"/>
            <w:tcBorders>
              <w:top w:val="nil"/>
              <w:left w:val="nil"/>
              <w:bottom w:val="single" w:color="auto" w:sz="4" w:space="0"/>
              <w:right w:val="single" w:color="auto" w:sz="4" w:space="0"/>
            </w:tcBorders>
            <w:shd w:val="clear" w:color="auto" w:fill="auto"/>
            <w:noWrap/>
            <w:vAlign w:val="center"/>
          </w:tcPr>
          <w:p w14:paraId="2BBE130A">
            <w:pPr>
              <w:jc w:val="center"/>
            </w:pPr>
            <w:r>
              <w:t>4 311,40000</w:t>
            </w:r>
          </w:p>
        </w:tc>
        <w:tc>
          <w:tcPr>
            <w:tcW w:w="2200" w:type="dxa"/>
            <w:tcBorders>
              <w:top w:val="nil"/>
              <w:left w:val="nil"/>
              <w:bottom w:val="single" w:color="auto" w:sz="4" w:space="0"/>
              <w:right w:val="single" w:color="auto" w:sz="4" w:space="0"/>
            </w:tcBorders>
            <w:shd w:val="clear" w:color="auto" w:fill="auto"/>
            <w:noWrap/>
            <w:vAlign w:val="center"/>
          </w:tcPr>
          <w:p w14:paraId="362F91A5">
            <w:pPr>
              <w:jc w:val="center"/>
            </w:pPr>
            <w:r>
              <w:t>0,00000</w:t>
            </w:r>
          </w:p>
        </w:tc>
      </w:tr>
      <w:tr w14:paraId="1145E926">
        <w:tblPrEx>
          <w:tblCellMar>
            <w:top w:w="0" w:type="dxa"/>
            <w:left w:w="108" w:type="dxa"/>
            <w:bottom w:w="0" w:type="dxa"/>
            <w:right w:w="108" w:type="dxa"/>
          </w:tblCellMar>
        </w:tblPrEx>
        <w:trPr>
          <w:wBefore w:w="0" w:type="auto"/>
          <w:trHeight w:val="2205" w:hRule="atLeast"/>
        </w:trPr>
        <w:tc>
          <w:tcPr>
            <w:tcW w:w="5400" w:type="dxa"/>
            <w:tcBorders>
              <w:top w:val="nil"/>
              <w:left w:val="single" w:color="auto" w:sz="4" w:space="0"/>
              <w:bottom w:val="single" w:color="auto" w:sz="4" w:space="0"/>
              <w:right w:val="single" w:color="auto" w:sz="4" w:space="0"/>
            </w:tcBorders>
            <w:shd w:val="clear" w:color="auto" w:fill="auto"/>
            <w:noWrap w:val="0"/>
            <w:vAlign w:val="center"/>
          </w:tcPr>
          <w:p w14:paraId="5BBCEEEA">
            <w:pPr>
              <w:jc w:val="both"/>
            </w:pPr>
            <w:r>
              <w:t>Субсидии бюджетам муниципальных районов и городских округов Ульяновской области в целях софинансирования расходных обязательств муниципальных образований Ульяновской области, связанных с предоставлением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2160" w:type="dxa"/>
            <w:tcBorders>
              <w:top w:val="nil"/>
              <w:left w:val="nil"/>
              <w:bottom w:val="single" w:color="auto" w:sz="4" w:space="0"/>
              <w:right w:val="single" w:color="auto" w:sz="4" w:space="0"/>
            </w:tcBorders>
            <w:shd w:val="clear" w:color="auto" w:fill="auto"/>
            <w:noWrap/>
            <w:vAlign w:val="center"/>
          </w:tcPr>
          <w:p w14:paraId="4AB3A672">
            <w:pPr>
              <w:jc w:val="center"/>
            </w:pPr>
            <w:r>
              <w:t>225,00000</w:t>
            </w:r>
          </w:p>
        </w:tc>
        <w:tc>
          <w:tcPr>
            <w:tcW w:w="2200" w:type="dxa"/>
            <w:tcBorders>
              <w:top w:val="nil"/>
              <w:left w:val="nil"/>
              <w:bottom w:val="single" w:color="auto" w:sz="4" w:space="0"/>
              <w:right w:val="single" w:color="auto" w:sz="4" w:space="0"/>
            </w:tcBorders>
            <w:shd w:val="clear" w:color="auto" w:fill="auto"/>
            <w:noWrap/>
            <w:vAlign w:val="center"/>
          </w:tcPr>
          <w:p w14:paraId="5DFA52D9">
            <w:pPr>
              <w:jc w:val="center"/>
            </w:pPr>
            <w:r>
              <w:t>225,00000</w:t>
            </w:r>
          </w:p>
        </w:tc>
      </w:tr>
      <w:tr w14:paraId="49EBCCF5">
        <w:tblPrEx>
          <w:tblCellMar>
            <w:top w:w="0" w:type="dxa"/>
            <w:left w:w="108" w:type="dxa"/>
            <w:bottom w:w="0" w:type="dxa"/>
            <w:right w:w="108" w:type="dxa"/>
          </w:tblCellMar>
        </w:tblPrEx>
        <w:trPr>
          <w:wBefore w:w="0" w:type="auto"/>
          <w:trHeight w:val="1290" w:hRule="atLeast"/>
        </w:trPr>
        <w:tc>
          <w:tcPr>
            <w:tcW w:w="5400" w:type="dxa"/>
            <w:tcBorders>
              <w:top w:val="nil"/>
              <w:left w:val="single" w:color="auto" w:sz="4" w:space="0"/>
              <w:bottom w:val="single" w:color="auto" w:sz="4" w:space="0"/>
              <w:right w:val="single" w:color="auto" w:sz="4" w:space="0"/>
            </w:tcBorders>
            <w:shd w:val="clear" w:color="auto" w:fill="auto"/>
            <w:noWrap w:val="0"/>
            <w:vAlign w:val="center"/>
          </w:tcPr>
          <w:p w14:paraId="0E384DB9">
            <w:pPr>
              <w:jc w:val="both"/>
            </w:pPr>
            <w:r>
              <w:t>Субсидии бюджетам муниципальных районов и городских округов Ульяновской области в целях софинансирования расходных обязательств, связанных с предоставлением социальных выплат молодым семьям на приобретение (строительство) жилых помещений</w:t>
            </w:r>
          </w:p>
        </w:tc>
        <w:tc>
          <w:tcPr>
            <w:tcW w:w="2160" w:type="dxa"/>
            <w:tcBorders>
              <w:top w:val="nil"/>
              <w:left w:val="nil"/>
              <w:bottom w:val="single" w:color="auto" w:sz="4" w:space="0"/>
              <w:right w:val="single" w:color="auto" w:sz="4" w:space="0"/>
            </w:tcBorders>
            <w:shd w:val="clear" w:color="auto" w:fill="auto"/>
            <w:noWrap/>
            <w:vAlign w:val="center"/>
          </w:tcPr>
          <w:p w14:paraId="1DC2C535">
            <w:pPr>
              <w:jc w:val="center"/>
            </w:pPr>
            <w:r>
              <w:t>2 458,81614</w:t>
            </w:r>
          </w:p>
        </w:tc>
        <w:tc>
          <w:tcPr>
            <w:tcW w:w="2200" w:type="dxa"/>
            <w:tcBorders>
              <w:top w:val="nil"/>
              <w:left w:val="nil"/>
              <w:bottom w:val="single" w:color="auto" w:sz="4" w:space="0"/>
              <w:right w:val="single" w:color="auto" w:sz="4" w:space="0"/>
            </w:tcBorders>
            <w:shd w:val="clear" w:color="auto" w:fill="auto"/>
            <w:noWrap/>
            <w:vAlign w:val="center"/>
          </w:tcPr>
          <w:p w14:paraId="6F9EA0BD">
            <w:pPr>
              <w:jc w:val="center"/>
            </w:pPr>
            <w:r>
              <w:t>1 252,51096</w:t>
            </w:r>
          </w:p>
        </w:tc>
      </w:tr>
      <w:tr w14:paraId="2642563B">
        <w:tblPrEx>
          <w:tblCellMar>
            <w:top w:w="0" w:type="dxa"/>
            <w:left w:w="108" w:type="dxa"/>
            <w:bottom w:w="0" w:type="dxa"/>
            <w:right w:w="108" w:type="dxa"/>
          </w:tblCellMar>
        </w:tblPrEx>
        <w:trPr>
          <w:wBefore w:w="0" w:type="auto"/>
          <w:trHeight w:val="1680" w:hRule="atLeast"/>
        </w:trPr>
        <w:tc>
          <w:tcPr>
            <w:tcW w:w="5400" w:type="dxa"/>
            <w:tcBorders>
              <w:top w:val="nil"/>
              <w:left w:val="single" w:color="auto" w:sz="4" w:space="0"/>
              <w:bottom w:val="single" w:color="auto" w:sz="4" w:space="0"/>
              <w:right w:val="single" w:color="auto" w:sz="4" w:space="0"/>
            </w:tcBorders>
            <w:shd w:val="clear" w:color="auto" w:fill="auto"/>
            <w:noWrap w:val="0"/>
            <w:vAlign w:val="center"/>
          </w:tcPr>
          <w:p w14:paraId="3ED4E14E">
            <w:pPr>
              <w:jc w:val="both"/>
            </w:pPr>
            <w:r>
              <w:t>Субсидии бюджетам муниципальных районов и городских округов Ульяновской области в целях софинансирования расходных обязательств, возникающих в связи с капитальным ремонтом и ремонтом дворовых территорий многоквартирных домов, проездов к дворовым территориям многоквартирных домов населённых пунктов</w:t>
            </w:r>
          </w:p>
        </w:tc>
        <w:tc>
          <w:tcPr>
            <w:tcW w:w="2160" w:type="dxa"/>
            <w:tcBorders>
              <w:top w:val="nil"/>
              <w:left w:val="nil"/>
              <w:bottom w:val="single" w:color="auto" w:sz="4" w:space="0"/>
              <w:right w:val="single" w:color="auto" w:sz="4" w:space="0"/>
            </w:tcBorders>
            <w:shd w:val="clear" w:color="auto" w:fill="auto"/>
            <w:noWrap/>
            <w:vAlign w:val="center"/>
          </w:tcPr>
          <w:p w14:paraId="445D1ACC">
            <w:pPr>
              <w:jc w:val="center"/>
            </w:pPr>
            <w:r>
              <w:t>100 000,00000</w:t>
            </w:r>
          </w:p>
        </w:tc>
        <w:tc>
          <w:tcPr>
            <w:tcW w:w="2200" w:type="dxa"/>
            <w:tcBorders>
              <w:top w:val="nil"/>
              <w:left w:val="nil"/>
              <w:bottom w:val="single" w:color="auto" w:sz="4" w:space="0"/>
              <w:right w:val="single" w:color="auto" w:sz="4" w:space="0"/>
            </w:tcBorders>
            <w:shd w:val="clear" w:color="auto" w:fill="auto"/>
            <w:noWrap/>
            <w:vAlign w:val="center"/>
          </w:tcPr>
          <w:p w14:paraId="7EFB1238">
            <w:pPr>
              <w:jc w:val="center"/>
            </w:pPr>
            <w:r>
              <w:t>100 000,00000</w:t>
            </w:r>
          </w:p>
        </w:tc>
      </w:tr>
      <w:tr w14:paraId="063DBA0A">
        <w:tblPrEx>
          <w:tblCellMar>
            <w:top w:w="0" w:type="dxa"/>
            <w:left w:w="108" w:type="dxa"/>
            <w:bottom w:w="0" w:type="dxa"/>
            <w:right w:w="108" w:type="dxa"/>
          </w:tblCellMar>
        </w:tblPrEx>
        <w:trPr>
          <w:wBefore w:w="0" w:type="auto"/>
          <w:trHeight w:val="1260" w:hRule="atLeast"/>
        </w:trPr>
        <w:tc>
          <w:tcPr>
            <w:tcW w:w="5400" w:type="dxa"/>
            <w:tcBorders>
              <w:top w:val="nil"/>
              <w:left w:val="single" w:color="auto" w:sz="4" w:space="0"/>
              <w:bottom w:val="single" w:color="auto" w:sz="4" w:space="0"/>
              <w:right w:val="single" w:color="auto" w:sz="4" w:space="0"/>
            </w:tcBorders>
            <w:shd w:val="clear" w:color="auto" w:fill="auto"/>
            <w:noWrap w:val="0"/>
            <w:vAlign w:val="center"/>
          </w:tcPr>
          <w:p w14:paraId="0095A72C">
            <w:pPr>
              <w:jc w:val="both"/>
            </w:pPr>
            <w:r>
              <w:t>Субсидии бюджетам муниципальных районов и городских округов Ульяновской области в целях софинансирования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2160" w:type="dxa"/>
            <w:tcBorders>
              <w:top w:val="nil"/>
              <w:left w:val="nil"/>
              <w:bottom w:val="single" w:color="auto" w:sz="4" w:space="0"/>
              <w:right w:val="single" w:color="auto" w:sz="4" w:space="0"/>
            </w:tcBorders>
            <w:shd w:val="clear" w:color="auto" w:fill="auto"/>
            <w:noWrap/>
            <w:vAlign w:val="center"/>
          </w:tcPr>
          <w:p w14:paraId="2EDCA9AB">
            <w:pPr>
              <w:jc w:val="center"/>
            </w:pPr>
            <w:r>
              <w:t>1 559,60000</w:t>
            </w:r>
          </w:p>
        </w:tc>
        <w:tc>
          <w:tcPr>
            <w:tcW w:w="2200" w:type="dxa"/>
            <w:tcBorders>
              <w:top w:val="nil"/>
              <w:left w:val="nil"/>
              <w:bottom w:val="single" w:color="auto" w:sz="4" w:space="0"/>
              <w:right w:val="single" w:color="auto" w:sz="4" w:space="0"/>
            </w:tcBorders>
            <w:shd w:val="clear" w:color="auto" w:fill="auto"/>
            <w:noWrap/>
            <w:vAlign w:val="center"/>
          </w:tcPr>
          <w:p w14:paraId="297721D7">
            <w:pPr>
              <w:jc w:val="center"/>
            </w:pPr>
            <w:r>
              <w:t>1 559,60000</w:t>
            </w:r>
          </w:p>
        </w:tc>
      </w:tr>
      <w:tr w14:paraId="591C9304">
        <w:tblPrEx>
          <w:tblCellMar>
            <w:top w:w="0" w:type="dxa"/>
            <w:left w:w="108" w:type="dxa"/>
            <w:bottom w:w="0" w:type="dxa"/>
            <w:right w:w="108" w:type="dxa"/>
          </w:tblCellMar>
        </w:tblPrEx>
        <w:trPr>
          <w:wBefore w:w="0" w:type="auto"/>
          <w:trHeight w:val="1260" w:hRule="atLeast"/>
        </w:trPr>
        <w:tc>
          <w:tcPr>
            <w:tcW w:w="5400" w:type="dxa"/>
            <w:tcBorders>
              <w:top w:val="nil"/>
              <w:left w:val="single" w:color="auto" w:sz="4" w:space="0"/>
              <w:bottom w:val="single" w:color="auto" w:sz="4" w:space="0"/>
              <w:right w:val="single" w:color="auto" w:sz="4" w:space="0"/>
            </w:tcBorders>
            <w:shd w:val="clear" w:color="auto" w:fill="auto"/>
            <w:noWrap w:val="0"/>
            <w:vAlign w:val="center"/>
          </w:tcPr>
          <w:p w14:paraId="5FBDD2FB">
            <w:pPr>
              <w:jc w:val="both"/>
            </w:pPr>
            <w:r>
              <w:t>Субсидии бюджетам муниципальных районов и городских округов Ульяновской области в целях софинансирования расходных обязательств, связанных с реализацией мероприятий по обустройству мест (площадок) накопления твёрдых коммунальных отходов</w:t>
            </w:r>
          </w:p>
        </w:tc>
        <w:tc>
          <w:tcPr>
            <w:tcW w:w="2160" w:type="dxa"/>
            <w:tcBorders>
              <w:top w:val="nil"/>
              <w:left w:val="nil"/>
              <w:bottom w:val="single" w:color="auto" w:sz="4" w:space="0"/>
              <w:right w:val="single" w:color="auto" w:sz="4" w:space="0"/>
            </w:tcBorders>
            <w:shd w:val="clear" w:color="auto" w:fill="auto"/>
            <w:noWrap/>
            <w:vAlign w:val="center"/>
          </w:tcPr>
          <w:p w14:paraId="04A57611">
            <w:pPr>
              <w:jc w:val="center"/>
            </w:pPr>
            <w:r>
              <w:t>77,68666</w:t>
            </w:r>
          </w:p>
        </w:tc>
        <w:tc>
          <w:tcPr>
            <w:tcW w:w="2200" w:type="dxa"/>
            <w:tcBorders>
              <w:top w:val="nil"/>
              <w:left w:val="nil"/>
              <w:bottom w:val="single" w:color="auto" w:sz="4" w:space="0"/>
              <w:right w:val="single" w:color="auto" w:sz="4" w:space="0"/>
            </w:tcBorders>
            <w:shd w:val="clear" w:color="auto" w:fill="auto"/>
            <w:noWrap/>
            <w:vAlign w:val="center"/>
          </w:tcPr>
          <w:p w14:paraId="1FF2D51D">
            <w:pPr>
              <w:jc w:val="center"/>
            </w:pPr>
            <w:r>
              <w:t>77,68666</w:t>
            </w:r>
          </w:p>
        </w:tc>
      </w:tr>
      <w:tr w14:paraId="33ED2920">
        <w:tblPrEx>
          <w:tblCellMar>
            <w:top w:w="0" w:type="dxa"/>
            <w:left w:w="108" w:type="dxa"/>
            <w:bottom w:w="0" w:type="dxa"/>
            <w:right w:w="108" w:type="dxa"/>
          </w:tblCellMar>
        </w:tblPrEx>
        <w:trPr>
          <w:wBefore w:w="0" w:type="auto"/>
          <w:trHeight w:val="945" w:hRule="atLeast"/>
        </w:trPr>
        <w:tc>
          <w:tcPr>
            <w:tcW w:w="5400" w:type="dxa"/>
            <w:tcBorders>
              <w:top w:val="nil"/>
              <w:left w:val="single" w:color="auto" w:sz="4" w:space="0"/>
              <w:bottom w:val="single" w:color="auto" w:sz="4" w:space="0"/>
              <w:right w:val="single" w:color="auto" w:sz="4" w:space="0"/>
            </w:tcBorders>
            <w:shd w:val="clear" w:color="auto" w:fill="auto"/>
            <w:noWrap w:val="0"/>
            <w:vAlign w:val="center"/>
          </w:tcPr>
          <w:p w14:paraId="0A938C6D">
            <w:pPr>
              <w:jc w:val="both"/>
            </w:pPr>
            <w:r>
              <w:t xml:space="preserve">Субсидии бюджетам муниципальных районов и городских округов </w:t>
            </w:r>
            <w:r>
              <w:br w:type="textWrapping"/>
            </w:r>
            <w:r>
              <w:t>Ульяновской области в целях софинансирования расходных обязательств, связанных с реализацией программы «Всеобуч по плаванию» на территории Ульяновской области</w:t>
            </w:r>
          </w:p>
        </w:tc>
        <w:tc>
          <w:tcPr>
            <w:tcW w:w="2160" w:type="dxa"/>
            <w:tcBorders>
              <w:top w:val="nil"/>
              <w:left w:val="nil"/>
              <w:bottom w:val="single" w:color="auto" w:sz="4" w:space="0"/>
              <w:right w:val="single" w:color="auto" w:sz="4" w:space="0"/>
            </w:tcBorders>
            <w:shd w:val="clear" w:color="auto" w:fill="auto"/>
            <w:noWrap/>
            <w:vAlign w:val="center"/>
          </w:tcPr>
          <w:p w14:paraId="7223233A">
            <w:pPr>
              <w:jc w:val="center"/>
            </w:pPr>
            <w:r>
              <w:t>153,60000</w:t>
            </w:r>
          </w:p>
        </w:tc>
        <w:tc>
          <w:tcPr>
            <w:tcW w:w="2200" w:type="dxa"/>
            <w:tcBorders>
              <w:top w:val="nil"/>
              <w:left w:val="nil"/>
              <w:bottom w:val="single" w:color="auto" w:sz="4" w:space="0"/>
              <w:right w:val="single" w:color="auto" w:sz="4" w:space="0"/>
            </w:tcBorders>
            <w:shd w:val="clear" w:color="auto" w:fill="auto"/>
            <w:noWrap/>
            <w:vAlign w:val="center"/>
          </w:tcPr>
          <w:p w14:paraId="56F53CAD">
            <w:pPr>
              <w:jc w:val="center"/>
            </w:pPr>
            <w:r>
              <w:t>153,60000</w:t>
            </w:r>
          </w:p>
        </w:tc>
      </w:tr>
      <w:tr w14:paraId="0C545668">
        <w:tblPrEx>
          <w:tblCellMar>
            <w:top w:w="0" w:type="dxa"/>
            <w:left w:w="108" w:type="dxa"/>
            <w:bottom w:w="0" w:type="dxa"/>
            <w:right w:w="108" w:type="dxa"/>
          </w:tblCellMar>
        </w:tblPrEx>
        <w:trPr>
          <w:wBefore w:w="0" w:type="auto"/>
          <w:trHeight w:val="945" w:hRule="atLeast"/>
        </w:trPr>
        <w:tc>
          <w:tcPr>
            <w:tcW w:w="5400" w:type="dxa"/>
            <w:tcBorders>
              <w:top w:val="nil"/>
              <w:left w:val="single" w:color="auto" w:sz="4" w:space="0"/>
              <w:bottom w:val="single" w:color="auto" w:sz="4" w:space="0"/>
              <w:right w:val="single" w:color="auto" w:sz="4" w:space="0"/>
            </w:tcBorders>
            <w:shd w:val="clear" w:color="auto" w:fill="auto"/>
            <w:noWrap w:val="0"/>
            <w:vAlign w:val="center"/>
          </w:tcPr>
          <w:p w14:paraId="4217EEFD">
            <w:pPr>
              <w:jc w:val="both"/>
            </w:pPr>
            <w:r>
              <w:t xml:space="preserve">Субсидии бюджетам муниципальных районов и городских округов </w:t>
            </w:r>
            <w:r>
              <w:br w:type="textWrapping"/>
            </w:r>
            <w:r>
              <w:t>Ульяновской области в целях софинансирования расходных обязательств, связанных с осуществлением дорожной деятельности</w:t>
            </w:r>
          </w:p>
        </w:tc>
        <w:tc>
          <w:tcPr>
            <w:tcW w:w="2160" w:type="dxa"/>
            <w:tcBorders>
              <w:top w:val="nil"/>
              <w:left w:val="nil"/>
              <w:bottom w:val="single" w:color="auto" w:sz="4" w:space="0"/>
              <w:right w:val="single" w:color="auto" w:sz="4" w:space="0"/>
            </w:tcBorders>
            <w:shd w:val="clear" w:color="auto" w:fill="auto"/>
            <w:noWrap/>
            <w:vAlign w:val="center"/>
          </w:tcPr>
          <w:p w14:paraId="057EDDC6">
            <w:pPr>
              <w:jc w:val="center"/>
            </w:pPr>
            <w:r>
              <w:t>262 552,75000</w:t>
            </w:r>
          </w:p>
        </w:tc>
        <w:tc>
          <w:tcPr>
            <w:tcW w:w="2200" w:type="dxa"/>
            <w:tcBorders>
              <w:top w:val="nil"/>
              <w:left w:val="nil"/>
              <w:bottom w:val="single" w:color="auto" w:sz="4" w:space="0"/>
              <w:right w:val="single" w:color="auto" w:sz="4" w:space="0"/>
            </w:tcBorders>
            <w:shd w:val="clear" w:color="auto" w:fill="auto"/>
            <w:noWrap/>
            <w:vAlign w:val="center"/>
          </w:tcPr>
          <w:p w14:paraId="001C0705">
            <w:pPr>
              <w:jc w:val="center"/>
            </w:pPr>
            <w:r>
              <w:t>262 552,75000</w:t>
            </w:r>
          </w:p>
        </w:tc>
      </w:tr>
      <w:tr w14:paraId="680C599C">
        <w:tblPrEx>
          <w:tblCellMar>
            <w:top w:w="0" w:type="dxa"/>
            <w:left w:w="108" w:type="dxa"/>
            <w:bottom w:w="0" w:type="dxa"/>
            <w:right w:w="108" w:type="dxa"/>
          </w:tblCellMar>
        </w:tblPrEx>
        <w:trPr>
          <w:wBefore w:w="0" w:type="auto"/>
          <w:trHeight w:val="315" w:hRule="atLeast"/>
        </w:trPr>
        <w:tc>
          <w:tcPr>
            <w:tcW w:w="5400" w:type="dxa"/>
            <w:tcBorders>
              <w:top w:val="nil"/>
              <w:left w:val="single" w:color="auto" w:sz="4" w:space="0"/>
              <w:bottom w:val="single" w:color="auto" w:sz="4" w:space="0"/>
              <w:right w:val="single" w:color="auto" w:sz="4" w:space="0"/>
            </w:tcBorders>
            <w:shd w:val="clear" w:color="auto" w:fill="auto"/>
            <w:noWrap w:val="0"/>
            <w:vAlign w:val="center"/>
          </w:tcPr>
          <w:p w14:paraId="2FE374BA">
            <w:pPr>
              <w:jc w:val="both"/>
              <w:rPr>
                <w:b/>
                <w:bCs/>
              </w:rPr>
            </w:pPr>
            <w:r>
              <w:rPr>
                <w:b/>
                <w:bCs/>
              </w:rPr>
              <w:t xml:space="preserve">Субвенции бюджетам бюджетной системы Российской Федерации </w:t>
            </w:r>
          </w:p>
        </w:tc>
        <w:tc>
          <w:tcPr>
            <w:tcW w:w="2160" w:type="dxa"/>
            <w:tcBorders>
              <w:top w:val="nil"/>
              <w:left w:val="nil"/>
              <w:bottom w:val="single" w:color="auto" w:sz="4" w:space="0"/>
              <w:right w:val="single" w:color="auto" w:sz="4" w:space="0"/>
            </w:tcBorders>
            <w:shd w:val="clear" w:color="auto" w:fill="auto"/>
            <w:noWrap/>
            <w:vAlign w:val="center"/>
          </w:tcPr>
          <w:p w14:paraId="3AC468DF">
            <w:pPr>
              <w:jc w:val="center"/>
              <w:rPr>
                <w:b/>
                <w:bCs/>
              </w:rPr>
            </w:pPr>
            <w:r>
              <w:rPr>
                <w:b/>
                <w:bCs/>
              </w:rPr>
              <w:t>1 910 743,36300</w:t>
            </w:r>
          </w:p>
        </w:tc>
        <w:tc>
          <w:tcPr>
            <w:tcW w:w="2200" w:type="dxa"/>
            <w:tcBorders>
              <w:top w:val="nil"/>
              <w:left w:val="nil"/>
              <w:bottom w:val="single" w:color="auto" w:sz="4" w:space="0"/>
              <w:right w:val="single" w:color="auto" w:sz="4" w:space="0"/>
            </w:tcBorders>
            <w:shd w:val="clear" w:color="auto" w:fill="auto"/>
            <w:noWrap/>
            <w:vAlign w:val="center"/>
          </w:tcPr>
          <w:p w14:paraId="6385FC19">
            <w:pPr>
              <w:jc w:val="center"/>
              <w:rPr>
                <w:b/>
                <w:bCs/>
              </w:rPr>
            </w:pPr>
            <w:r>
              <w:rPr>
                <w:b/>
                <w:bCs/>
              </w:rPr>
              <w:t>1 964 730,66300</w:t>
            </w:r>
          </w:p>
        </w:tc>
      </w:tr>
      <w:tr w14:paraId="3BCE5EE1">
        <w:tblPrEx>
          <w:tblCellMar>
            <w:top w:w="0" w:type="dxa"/>
            <w:left w:w="108" w:type="dxa"/>
            <w:bottom w:w="0" w:type="dxa"/>
            <w:right w:w="108" w:type="dxa"/>
          </w:tblCellMar>
        </w:tblPrEx>
        <w:trPr>
          <w:wBefore w:w="0" w:type="auto"/>
          <w:trHeight w:val="315" w:hRule="atLeast"/>
        </w:trPr>
        <w:tc>
          <w:tcPr>
            <w:tcW w:w="5400" w:type="dxa"/>
            <w:tcBorders>
              <w:top w:val="nil"/>
              <w:left w:val="single" w:color="auto" w:sz="4" w:space="0"/>
              <w:bottom w:val="single" w:color="auto" w:sz="4" w:space="0"/>
              <w:right w:val="single" w:color="auto" w:sz="4" w:space="0"/>
            </w:tcBorders>
            <w:shd w:val="clear" w:color="auto" w:fill="auto"/>
            <w:noWrap w:val="0"/>
            <w:vAlign w:val="center"/>
          </w:tcPr>
          <w:p w14:paraId="3127FC57">
            <w:pPr>
              <w:jc w:val="both"/>
            </w:pPr>
            <w:r>
              <w:t>в том числе:</w:t>
            </w:r>
          </w:p>
        </w:tc>
        <w:tc>
          <w:tcPr>
            <w:tcW w:w="2160" w:type="dxa"/>
            <w:tcBorders>
              <w:top w:val="nil"/>
              <w:left w:val="nil"/>
              <w:bottom w:val="single" w:color="auto" w:sz="4" w:space="0"/>
              <w:right w:val="single" w:color="auto" w:sz="4" w:space="0"/>
            </w:tcBorders>
            <w:shd w:val="clear" w:color="auto" w:fill="auto"/>
            <w:noWrap/>
            <w:vAlign w:val="bottom"/>
          </w:tcPr>
          <w:p w14:paraId="39809387">
            <w:pPr>
              <w:rPr>
                <w:rFonts w:ascii="Arial CYR" w:hAnsi="Arial CYR" w:cs="Arial CYR"/>
                <w:sz w:val="20"/>
                <w:szCs w:val="20"/>
              </w:rPr>
            </w:pPr>
            <w:r>
              <w:rPr>
                <w:rFonts w:ascii="Arial CYR" w:hAnsi="Arial CYR" w:cs="Arial CYR"/>
                <w:sz w:val="20"/>
                <w:szCs w:val="20"/>
              </w:rPr>
              <w:t> </w:t>
            </w:r>
          </w:p>
        </w:tc>
        <w:tc>
          <w:tcPr>
            <w:tcW w:w="2200" w:type="dxa"/>
            <w:tcBorders>
              <w:top w:val="nil"/>
              <w:left w:val="nil"/>
              <w:bottom w:val="single" w:color="auto" w:sz="4" w:space="0"/>
              <w:right w:val="single" w:color="auto" w:sz="4" w:space="0"/>
            </w:tcBorders>
            <w:shd w:val="clear" w:color="auto" w:fill="auto"/>
            <w:noWrap/>
            <w:vAlign w:val="bottom"/>
          </w:tcPr>
          <w:p w14:paraId="58F6C711">
            <w:pPr>
              <w:rPr>
                <w:rFonts w:ascii="Arial CYR" w:hAnsi="Arial CYR" w:cs="Arial CYR"/>
                <w:sz w:val="20"/>
                <w:szCs w:val="20"/>
              </w:rPr>
            </w:pPr>
            <w:r>
              <w:rPr>
                <w:rFonts w:ascii="Arial CYR" w:hAnsi="Arial CYR" w:cs="Arial CYR"/>
                <w:sz w:val="20"/>
                <w:szCs w:val="20"/>
              </w:rPr>
              <w:t> </w:t>
            </w:r>
          </w:p>
        </w:tc>
      </w:tr>
      <w:tr w14:paraId="57DDDB6D">
        <w:tblPrEx>
          <w:tblCellMar>
            <w:top w:w="0" w:type="dxa"/>
            <w:left w:w="108" w:type="dxa"/>
            <w:bottom w:w="0" w:type="dxa"/>
            <w:right w:w="108" w:type="dxa"/>
          </w:tblCellMar>
        </w:tblPrEx>
        <w:trPr>
          <w:wBefore w:w="0" w:type="auto"/>
          <w:trHeight w:val="2520" w:hRule="atLeast"/>
        </w:trPr>
        <w:tc>
          <w:tcPr>
            <w:tcW w:w="5400" w:type="dxa"/>
            <w:tcBorders>
              <w:top w:val="nil"/>
              <w:left w:val="single" w:color="auto" w:sz="4" w:space="0"/>
              <w:bottom w:val="single" w:color="auto" w:sz="4" w:space="0"/>
              <w:right w:val="single" w:color="auto" w:sz="4" w:space="0"/>
            </w:tcBorders>
            <w:shd w:val="clear" w:color="auto" w:fill="auto"/>
            <w:noWrap w:val="0"/>
            <w:vAlign w:val="center"/>
          </w:tcPr>
          <w:p w14:paraId="1F509425">
            <w:pPr>
              <w:jc w:val="both"/>
            </w:pPr>
            <w:r>
              <w:t xml:space="preserve">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 </w:t>
            </w:r>
          </w:p>
        </w:tc>
        <w:tc>
          <w:tcPr>
            <w:tcW w:w="2160" w:type="dxa"/>
            <w:tcBorders>
              <w:top w:val="nil"/>
              <w:left w:val="nil"/>
              <w:bottom w:val="single" w:color="auto" w:sz="4" w:space="0"/>
              <w:right w:val="single" w:color="auto" w:sz="4" w:space="0"/>
            </w:tcBorders>
            <w:shd w:val="clear" w:color="auto" w:fill="auto"/>
            <w:noWrap/>
            <w:vAlign w:val="center"/>
          </w:tcPr>
          <w:p w14:paraId="43A00EA6">
            <w:pPr>
              <w:jc w:val="center"/>
            </w:pPr>
            <w:r>
              <w:t>480,50000</w:t>
            </w:r>
          </w:p>
        </w:tc>
        <w:tc>
          <w:tcPr>
            <w:tcW w:w="2200" w:type="dxa"/>
            <w:tcBorders>
              <w:top w:val="nil"/>
              <w:left w:val="nil"/>
              <w:bottom w:val="single" w:color="auto" w:sz="4" w:space="0"/>
              <w:right w:val="single" w:color="auto" w:sz="4" w:space="0"/>
            </w:tcBorders>
            <w:shd w:val="clear" w:color="auto" w:fill="auto"/>
            <w:noWrap/>
            <w:vAlign w:val="center"/>
          </w:tcPr>
          <w:p w14:paraId="725F708E">
            <w:pPr>
              <w:jc w:val="center"/>
            </w:pPr>
            <w:r>
              <w:t>480,50000</w:t>
            </w:r>
          </w:p>
        </w:tc>
      </w:tr>
      <w:tr w14:paraId="0F8E0F6B">
        <w:tblPrEx>
          <w:tblCellMar>
            <w:top w:w="0" w:type="dxa"/>
            <w:left w:w="108" w:type="dxa"/>
            <w:bottom w:w="0" w:type="dxa"/>
            <w:right w:w="108" w:type="dxa"/>
          </w:tblCellMar>
        </w:tblPrEx>
        <w:trPr>
          <w:wBefore w:w="0" w:type="auto"/>
          <w:trHeight w:val="3158" w:hRule="atLeast"/>
        </w:trPr>
        <w:tc>
          <w:tcPr>
            <w:tcW w:w="5400" w:type="dxa"/>
            <w:tcBorders>
              <w:top w:val="nil"/>
              <w:left w:val="single" w:color="auto" w:sz="4" w:space="0"/>
              <w:bottom w:val="single" w:color="auto" w:sz="4" w:space="0"/>
              <w:right w:val="single" w:color="auto" w:sz="4" w:space="0"/>
            </w:tcBorders>
            <w:shd w:val="clear" w:color="auto" w:fill="auto"/>
            <w:noWrap w:val="0"/>
            <w:vAlign w:val="center"/>
          </w:tcPr>
          <w:p w14:paraId="498C0D3D">
            <w:pPr>
              <w:jc w:val="both"/>
            </w:pPr>
            <w: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денежной выплаты детям-сиротам и детям, оставшимся без попечения родителей, а также лицам из числа детей-сирот и детей, оставшихся без попечения родителей, обучающимся в муниципальных образовательных учреждениях, на обеспечение проезда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учёбы</w:t>
            </w:r>
          </w:p>
        </w:tc>
        <w:tc>
          <w:tcPr>
            <w:tcW w:w="2160" w:type="dxa"/>
            <w:tcBorders>
              <w:top w:val="nil"/>
              <w:left w:val="nil"/>
              <w:bottom w:val="single" w:color="auto" w:sz="4" w:space="0"/>
              <w:right w:val="single" w:color="auto" w:sz="4" w:space="0"/>
            </w:tcBorders>
            <w:shd w:val="clear" w:color="auto" w:fill="auto"/>
            <w:noWrap/>
            <w:vAlign w:val="center"/>
          </w:tcPr>
          <w:p w14:paraId="02538AFF">
            <w:pPr>
              <w:jc w:val="center"/>
            </w:pPr>
            <w:r>
              <w:t>2 003,80000</w:t>
            </w:r>
          </w:p>
        </w:tc>
        <w:tc>
          <w:tcPr>
            <w:tcW w:w="2200" w:type="dxa"/>
            <w:tcBorders>
              <w:top w:val="nil"/>
              <w:left w:val="nil"/>
              <w:bottom w:val="single" w:color="auto" w:sz="4" w:space="0"/>
              <w:right w:val="single" w:color="auto" w:sz="4" w:space="0"/>
            </w:tcBorders>
            <w:shd w:val="clear" w:color="auto" w:fill="auto"/>
            <w:noWrap/>
            <w:vAlign w:val="center"/>
          </w:tcPr>
          <w:p w14:paraId="01B88BAD">
            <w:pPr>
              <w:jc w:val="center"/>
            </w:pPr>
            <w:r>
              <w:t>2 053,60000</w:t>
            </w:r>
          </w:p>
        </w:tc>
      </w:tr>
      <w:tr w14:paraId="5DC1328A">
        <w:tblPrEx>
          <w:tblCellMar>
            <w:top w:w="0" w:type="dxa"/>
            <w:left w:w="108" w:type="dxa"/>
            <w:bottom w:w="0" w:type="dxa"/>
            <w:right w:w="108" w:type="dxa"/>
          </w:tblCellMar>
        </w:tblPrEx>
        <w:trPr>
          <w:wBefore w:w="0" w:type="auto"/>
          <w:trHeight w:val="1605" w:hRule="atLeast"/>
        </w:trPr>
        <w:tc>
          <w:tcPr>
            <w:tcW w:w="5400" w:type="dxa"/>
            <w:tcBorders>
              <w:top w:val="nil"/>
              <w:left w:val="single" w:color="auto" w:sz="4" w:space="0"/>
              <w:bottom w:val="single" w:color="auto" w:sz="4" w:space="0"/>
              <w:right w:val="single" w:color="auto" w:sz="4" w:space="0"/>
            </w:tcBorders>
            <w:shd w:val="clear" w:color="auto" w:fill="auto"/>
            <w:noWrap w:val="0"/>
            <w:vAlign w:val="center"/>
          </w:tcPr>
          <w:p w14:paraId="4BAC21CB">
            <w:pPr>
              <w:jc w:val="both"/>
            </w:pPr>
            <w: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по организации и обеспечению деятельности муниципальных комиссий по делам несовершеннолетних и защите их прав в Ульяновской области</w:t>
            </w:r>
          </w:p>
        </w:tc>
        <w:tc>
          <w:tcPr>
            <w:tcW w:w="2160" w:type="dxa"/>
            <w:tcBorders>
              <w:top w:val="nil"/>
              <w:left w:val="nil"/>
              <w:bottom w:val="single" w:color="auto" w:sz="4" w:space="0"/>
              <w:right w:val="single" w:color="auto" w:sz="4" w:space="0"/>
            </w:tcBorders>
            <w:shd w:val="clear" w:color="auto" w:fill="auto"/>
            <w:noWrap/>
            <w:vAlign w:val="center"/>
          </w:tcPr>
          <w:p w14:paraId="36546C70">
            <w:pPr>
              <w:jc w:val="center"/>
            </w:pPr>
            <w:r>
              <w:t>2 523,00000</w:t>
            </w:r>
          </w:p>
        </w:tc>
        <w:tc>
          <w:tcPr>
            <w:tcW w:w="2200" w:type="dxa"/>
            <w:tcBorders>
              <w:top w:val="nil"/>
              <w:left w:val="nil"/>
              <w:bottom w:val="single" w:color="auto" w:sz="4" w:space="0"/>
              <w:right w:val="single" w:color="auto" w:sz="4" w:space="0"/>
            </w:tcBorders>
            <w:shd w:val="clear" w:color="auto" w:fill="auto"/>
            <w:noWrap/>
            <w:vAlign w:val="center"/>
          </w:tcPr>
          <w:p w14:paraId="51D5CCCB">
            <w:pPr>
              <w:jc w:val="center"/>
            </w:pPr>
            <w:r>
              <w:t>2 523,00000</w:t>
            </w:r>
          </w:p>
        </w:tc>
      </w:tr>
      <w:tr w14:paraId="6CB6859B">
        <w:tblPrEx>
          <w:tblCellMar>
            <w:top w:w="0" w:type="dxa"/>
            <w:left w:w="108" w:type="dxa"/>
            <w:bottom w:w="0" w:type="dxa"/>
            <w:right w:w="108" w:type="dxa"/>
          </w:tblCellMar>
        </w:tblPrEx>
        <w:trPr>
          <w:wBefore w:w="0" w:type="auto"/>
          <w:trHeight w:val="1639" w:hRule="atLeast"/>
        </w:trPr>
        <w:tc>
          <w:tcPr>
            <w:tcW w:w="5400" w:type="dxa"/>
            <w:tcBorders>
              <w:top w:val="nil"/>
              <w:left w:val="single" w:color="auto" w:sz="4" w:space="0"/>
              <w:bottom w:val="single" w:color="auto" w:sz="4" w:space="0"/>
              <w:right w:val="single" w:color="auto" w:sz="4" w:space="0"/>
            </w:tcBorders>
            <w:shd w:val="clear" w:color="auto" w:fill="auto"/>
            <w:noWrap w:val="0"/>
            <w:vAlign w:val="center"/>
          </w:tcPr>
          <w:p w14:paraId="326EDA68">
            <w:pPr>
              <w:jc w:val="both"/>
            </w:pPr>
            <w:r>
              <w:t xml:space="preserve">Субвенции бюджетам муниципальных районов и городских округов Ульяновской области в целях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p>
        </w:tc>
        <w:tc>
          <w:tcPr>
            <w:tcW w:w="2160" w:type="dxa"/>
            <w:tcBorders>
              <w:top w:val="nil"/>
              <w:left w:val="nil"/>
              <w:bottom w:val="single" w:color="auto" w:sz="4" w:space="0"/>
              <w:right w:val="single" w:color="auto" w:sz="4" w:space="0"/>
            </w:tcBorders>
            <w:shd w:val="clear" w:color="auto" w:fill="auto"/>
            <w:noWrap/>
            <w:vAlign w:val="center"/>
          </w:tcPr>
          <w:p w14:paraId="3BF1919E">
            <w:pPr>
              <w:jc w:val="center"/>
            </w:pPr>
            <w:r>
              <w:t>878 301,00000</w:t>
            </w:r>
          </w:p>
        </w:tc>
        <w:tc>
          <w:tcPr>
            <w:tcW w:w="2200" w:type="dxa"/>
            <w:tcBorders>
              <w:top w:val="nil"/>
              <w:left w:val="nil"/>
              <w:bottom w:val="single" w:color="auto" w:sz="4" w:space="0"/>
              <w:right w:val="single" w:color="auto" w:sz="4" w:space="0"/>
            </w:tcBorders>
            <w:shd w:val="clear" w:color="auto" w:fill="auto"/>
            <w:noWrap/>
            <w:vAlign w:val="center"/>
          </w:tcPr>
          <w:p w14:paraId="19C939E7">
            <w:pPr>
              <w:jc w:val="center"/>
            </w:pPr>
            <w:r>
              <w:t>916 297,80000</w:t>
            </w:r>
          </w:p>
        </w:tc>
      </w:tr>
      <w:tr w14:paraId="39F9ECC4">
        <w:tblPrEx>
          <w:tblCellMar>
            <w:top w:w="0" w:type="dxa"/>
            <w:left w:w="108" w:type="dxa"/>
            <w:bottom w:w="0" w:type="dxa"/>
            <w:right w:w="108" w:type="dxa"/>
          </w:tblCellMar>
        </w:tblPrEx>
        <w:trPr>
          <w:wBefore w:w="0" w:type="auto"/>
          <w:trHeight w:val="318" w:hRule="atLeast"/>
        </w:trPr>
        <w:tc>
          <w:tcPr>
            <w:tcW w:w="5400" w:type="dxa"/>
            <w:tcBorders>
              <w:top w:val="nil"/>
              <w:left w:val="single" w:color="auto" w:sz="4" w:space="0"/>
              <w:bottom w:val="single" w:color="auto" w:sz="4" w:space="0"/>
              <w:right w:val="single" w:color="auto" w:sz="4" w:space="0"/>
            </w:tcBorders>
            <w:shd w:val="clear" w:color="auto" w:fill="auto"/>
            <w:noWrap w:val="0"/>
            <w:vAlign w:val="center"/>
          </w:tcPr>
          <w:p w14:paraId="554AAFDE">
            <w:pPr>
              <w:jc w:val="both"/>
            </w:pPr>
            <w:r>
              <w:t xml:space="preserve">Субвенции бюджетам муниципальных районов и городских округов Ульяновской области в целях финансового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 </w:t>
            </w:r>
          </w:p>
        </w:tc>
        <w:tc>
          <w:tcPr>
            <w:tcW w:w="2160" w:type="dxa"/>
            <w:tcBorders>
              <w:top w:val="nil"/>
              <w:left w:val="nil"/>
              <w:bottom w:val="single" w:color="auto" w:sz="4" w:space="0"/>
              <w:right w:val="single" w:color="auto" w:sz="4" w:space="0"/>
            </w:tcBorders>
            <w:shd w:val="clear" w:color="auto" w:fill="auto"/>
            <w:noWrap/>
            <w:vAlign w:val="center"/>
          </w:tcPr>
          <w:p w14:paraId="3A2098BF">
            <w:pPr>
              <w:jc w:val="center"/>
            </w:pPr>
            <w:r>
              <w:t>922 802,60000</w:t>
            </w:r>
          </w:p>
        </w:tc>
        <w:tc>
          <w:tcPr>
            <w:tcW w:w="2200" w:type="dxa"/>
            <w:tcBorders>
              <w:top w:val="nil"/>
              <w:left w:val="nil"/>
              <w:bottom w:val="single" w:color="auto" w:sz="4" w:space="0"/>
              <w:right w:val="single" w:color="auto" w:sz="4" w:space="0"/>
            </w:tcBorders>
            <w:shd w:val="clear" w:color="auto" w:fill="auto"/>
            <w:noWrap/>
            <w:vAlign w:val="center"/>
          </w:tcPr>
          <w:p w14:paraId="0CE585E3">
            <w:pPr>
              <w:jc w:val="center"/>
            </w:pPr>
            <w:r>
              <w:t>958 728,20000</w:t>
            </w:r>
          </w:p>
        </w:tc>
      </w:tr>
      <w:tr w14:paraId="134F3F31">
        <w:tblPrEx>
          <w:tblCellMar>
            <w:top w:w="0" w:type="dxa"/>
            <w:left w:w="108" w:type="dxa"/>
            <w:bottom w:w="0" w:type="dxa"/>
            <w:right w:w="108" w:type="dxa"/>
          </w:tblCellMar>
        </w:tblPrEx>
        <w:trPr>
          <w:wBefore w:w="0" w:type="auto"/>
          <w:trHeight w:val="2205" w:hRule="atLeast"/>
        </w:trPr>
        <w:tc>
          <w:tcPr>
            <w:tcW w:w="5400" w:type="dxa"/>
            <w:tcBorders>
              <w:top w:val="nil"/>
              <w:left w:val="single" w:color="auto" w:sz="4" w:space="0"/>
              <w:bottom w:val="single" w:color="auto" w:sz="4" w:space="0"/>
              <w:right w:val="single" w:color="auto" w:sz="4" w:space="0"/>
            </w:tcBorders>
            <w:shd w:val="clear" w:color="auto" w:fill="auto"/>
            <w:noWrap w:val="0"/>
            <w:vAlign w:val="center"/>
          </w:tcPr>
          <w:p w14:paraId="024701E3">
            <w:pPr>
              <w:jc w:val="both"/>
            </w:pPr>
            <w:r>
              <w:t>Субвенции бюджетам муниципальных районов и городских округов Ульяновской области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хранению, комплектованию, учёту и использованию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2160" w:type="dxa"/>
            <w:tcBorders>
              <w:top w:val="nil"/>
              <w:left w:val="nil"/>
              <w:bottom w:val="single" w:color="auto" w:sz="4" w:space="0"/>
              <w:right w:val="single" w:color="auto" w:sz="4" w:space="0"/>
            </w:tcBorders>
            <w:shd w:val="clear" w:color="auto" w:fill="auto"/>
            <w:noWrap/>
            <w:vAlign w:val="center"/>
          </w:tcPr>
          <w:p w14:paraId="6D80C2E8">
            <w:pPr>
              <w:jc w:val="center"/>
            </w:pPr>
            <w:r>
              <w:t>241,20000</w:t>
            </w:r>
          </w:p>
        </w:tc>
        <w:tc>
          <w:tcPr>
            <w:tcW w:w="2200" w:type="dxa"/>
            <w:tcBorders>
              <w:top w:val="nil"/>
              <w:left w:val="nil"/>
              <w:bottom w:val="single" w:color="auto" w:sz="4" w:space="0"/>
              <w:right w:val="single" w:color="auto" w:sz="4" w:space="0"/>
            </w:tcBorders>
            <w:shd w:val="clear" w:color="auto" w:fill="auto"/>
            <w:noWrap/>
            <w:vAlign w:val="center"/>
          </w:tcPr>
          <w:p w14:paraId="22853459">
            <w:pPr>
              <w:jc w:val="center"/>
            </w:pPr>
            <w:r>
              <w:t>250,90000</w:t>
            </w:r>
          </w:p>
        </w:tc>
      </w:tr>
      <w:tr w14:paraId="0404E1CB">
        <w:tblPrEx>
          <w:tblCellMar>
            <w:top w:w="0" w:type="dxa"/>
            <w:left w:w="108" w:type="dxa"/>
            <w:bottom w:w="0" w:type="dxa"/>
            <w:right w:w="108" w:type="dxa"/>
          </w:tblCellMar>
        </w:tblPrEx>
        <w:trPr>
          <w:wBefore w:w="0" w:type="auto"/>
          <w:trHeight w:val="1320" w:hRule="atLeast"/>
        </w:trPr>
        <w:tc>
          <w:tcPr>
            <w:tcW w:w="5400" w:type="dxa"/>
            <w:tcBorders>
              <w:top w:val="nil"/>
              <w:left w:val="single" w:color="auto" w:sz="4" w:space="0"/>
              <w:bottom w:val="single" w:color="auto" w:sz="4" w:space="0"/>
              <w:right w:val="single" w:color="auto" w:sz="4" w:space="0"/>
            </w:tcBorders>
            <w:shd w:val="clear" w:color="auto" w:fill="auto"/>
            <w:noWrap w:val="0"/>
            <w:vAlign w:val="center"/>
          </w:tcPr>
          <w:p w14:paraId="589B5C30">
            <w:pPr>
              <w:jc w:val="both"/>
            </w:pPr>
            <w:r>
              <w:t xml:space="preserve">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опеки и попечительства в отношении несовершеннолетних </w:t>
            </w:r>
          </w:p>
        </w:tc>
        <w:tc>
          <w:tcPr>
            <w:tcW w:w="2160" w:type="dxa"/>
            <w:tcBorders>
              <w:top w:val="nil"/>
              <w:left w:val="nil"/>
              <w:bottom w:val="single" w:color="auto" w:sz="4" w:space="0"/>
              <w:right w:val="single" w:color="auto" w:sz="4" w:space="0"/>
            </w:tcBorders>
            <w:shd w:val="clear" w:color="auto" w:fill="auto"/>
            <w:noWrap/>
            <w:vAlign w:val="center"/>
          </w:tcPr>
          <w:p w14:paraId="74794F11">
            <w:pPr>
              <w:jc w:val="center"/>
            </w:pPr>
            <w:r>
              <w:t>5 678,70000</w:t>
            </w:r>
          </w:p>
        </w:tc>
        <w:tc>
          <w:tcPr>
            <w:tcW w:w="2200" w:type="dxa"/>
            <w:tcBorders>
              <w:top w:val="nil"/>
              <w:left w:val="nil"/>
              <w:bottom w:val="single" w:color="auto" w:sz="4" w:space="0"/>
              <w:right w:val="single" w:color="auto" w:sz="4" w:space="0"/>
            </w:tcBorders>
            <w:shd w:val="clear" w:color="auto" w:fill="auto"/>
            <w:noWrap/>
            <w:vAlign w:val="center"/>
          </w:tcPr>
          <w:p w14:paraId="42CBC012">
            <w:pPr>
              <w:jc w:val="center"/>
            </w:pPr>
            <w:r>
              <w:t>5 887,00000</w:t>
            </w:r>
          </w:p>
        </w:tc>
      </w:tr>
      <w:tr w14:paraId="2BEF50F7">
        <w:tblPrEx>
          <w:tblCellMar>
            <w:top w:w="0" w:type="dxa"/>
            <w:left w:w="108" w:type="dxa"/>
            <w:bottom w:w="0" w:type="dxa"/>
            <w:right w:w="108" w:type="dxa"/>
          </w:tblCellMar>
        </w:tblPrEx>
        <w:trPr>
          <w:wBefore w:w="0" w:type="auto"/>
          <w:trHeight w:val="1260" w:hRule="atLeast"/>
        </w:trPr>
        <w:tc>
          <w:tcPr>
            <w:tcW w:w="5400" w:type="dxa"/>
            <w:tcBorders>
              <w:top w:val="nil"/>
              <w:left w:val="single" w:color="auto" w:sz="4" w:space="0"/>
              <w:bottom w:val="single" w:color="auto" w:sz="4" w:space="0"/>
              <w:right w:val="single" w:color="auto" w:sz="4" w:space="0"/>
            </w:tcBorders>
            <w:shd w:val="clear" w:color="auto" w:fill="auto"/>
            <w:noWrap w:val="0"/>
            <w:vAlign w:val="center"/>
          </w:tcPr>
          <w:p w14:paraId="004A47D0">
            <w:pPr>
              <w:jc w:val="both"/>
            </w:pPr>
            <w:r>
              <w:t>Субвенции бюджетам муниципальных районов и городских округов Ульяновской области в целях финансового обеспечения расходных обязательств, связанных с организацией мероприятий при осуществлении деятельности по обращению с животными без владельцев</w:t>
            </w:r>
          </w:p>
        </w:tc>
        <w:tc>
          <w:tcPr>
            <w:tcW w:w="2160" w:type="dxa"/>
            <w:tcBorders>
              <w:top w:val="nil"/>
              <w:left w:val="nil"/>
              <w:bottom w:val="single" w:color="auto" w:sz="4" w:space="0"/>
              <w:right w:val="single" w:color="auto" w:sz="4" w:space="0"/>
            </w:tcBorders>
            <w:shd w:val="clear" w:color="auto" w:fill="auto"/>
            <w:noWrap/>
            <w:vAlign w:val="center"/>
          </w:tcPr>
          <w:p w14:paraId="3F401B46">
            <w:pPr>
              <w:jc w:val="center"/>
            </w:pPr>
            <w:r>
              <w:t>293,20000</w:t>
            </w:r>
          </w:p>
        </w:tc>
        <w:tc>
          <w:tcPr>
            <w:tcW w:w="2200" w:type="dxa"/>
            <w:tcBorders>
              <w:top w:val="nil"/>
              <w:left w:val="nil"/>
              <w:bottom w:val="single" w:color="auto" w:sz="4" w:space="0"/>
              <w:right w:val="single" w:color="auto" w:sz="4" w:space="0"/>
            </w:tcBorders>
            <w:shd w:val="clear" w:color="auto" w:fill="auto"/>
            <w:noWrap/>
            <w:vAlign w:val="center"/>
          </w:tcPr>
          <w:p w14:paraId="0C913782">
            <w:pPr>
              <w:jc w:val="center"/>
            </w:pPr>
            <w:r>
              <w:t>293,20000</w:t>
            </w:r>
          </w:p>
        </w:tc>
      </w:tr>
      <w:tr w14:paraId="69D997CC">
        <w:tblPrEx>
          <w:tblCellMar>
            <w:top w:w="0" w:type="dxa"/>
            <w:left w:w="108" w:type="dxa"/>
            <w:bottom w:w="0" w:type="dxa"/>
            <w:right w:w="108" w:type="dxa"/>
          </w:tblCellMar>
        </w:tblPrEx>
        <w:trPr>
          <w:wBefore w:w="0" w:type="auto"/>
          <w:trHeight w:val="1920" w:hRule="atLeast"/>
        </w:trPr>
        <w:tc>
          <w:tcPr>
            <w:tcW w:w="5400" w:type="dxa"/>
            <w:tcBorders>
              <w:top w:val="nil"/>
              <w:left w:val="single" w:color="auto" w:sz="4" w:space="0"/>
              <w:bottom w:val="single" w:color="auto" w:sz="4" w:space="0"/>
              <w:right w:val="single" w:color="auto" w:sz="4" w:space="0"/>
            </w:tcBorders>
            <w:shd w:val="clear" w:color="auto" w:fill="auto"/>
            <w:noWrap w:val="0"/>
            <w:vAlign w:val="center"/>
          </w:tcPr>
          <w:p w14:paraId="6A1E3C96">
            <w:pPr>
              <w:jc w:val="both"/>
            </w:pPr>
            <w: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выплаты на содержание ребёнка опекуну (попечителю) и приёмной семье, а также по осуществлению выплаты вознаграждения, причитающегося приёмному родителю</w:t>
            </w:r>
          </w:p>
        </w:tc>
        <w:tc>
          <w:tcPr>
            <w:tcW w:w="2160" w:type="dxa"/>
            <w:tcBorders>
              <w:top w:val="nil"/>
              <w:left w:val="nil"/>
              <w:bottom w:val="single" w:color="auto" w:sz="4" w:space="0"/>
              <w:right w:val="single" w:color="auto" w:sz="4" w:space="0"/>
            </w:tcBorders>
            <w:shd w:val="clear" w:color="auto" w:fill="auto"/>
            <w:noWrap/>
            <w:vAlign w:val="center"/>
          </w:tcPr>
          <w:p w14:paraId="70572B7B">
            <w:pPr>
              <w:jc w:val="center"/>
            </w:pPr>
            <w:r>
              <w:t>83 903,50000</w:t>
            </w:r>
          </w:p>
        </w:tc>
        <w:tc>
          <w:tcPr>
            <w:tcW w:w="2200" w:type="dxa"/>
            <w:tcBorders>
              <w:top w:val="nil"/>
              <w:left w:val="nil"/>
              <w:bottom w:val="single" w:color="auto" w:sz="4" w:space="0"/>
              <w:right w:val="single" w:color="auto" w:sz="4" w:space="0"/>
            </w:tcBorders>
            <w:shd w:val="clear" w:color="auto" w:fill="auto"/>
            <w:noWrap/>
            <w:vAlign w:val="center"/>
          </w:tcPr>
          <w:p w14:paraId="0FCBFD5A">
            <w:pPr>
              <w:jc w:val="center"/>
            </w:pPr>
            <w:r>
              <w:t>63 722,00000</w:t>
            </w:r>
          </w:p>
        </w:tc>
      </w:tr>
      <w:tr w14:paraId="177E44CA">
        <w:tblPrEx>
          <w:tblCellMar>
            <w:top w:w="0" w:type="dxa"/>
            <w:left w:w="108" w:type="dxa"/>
            <w:bottom w:w="0" w:type="dxa"/>
            <w:right w:w="108" w:type="dxa"/>
          </w:tblCellMar>
        </w:tblPrEx>
        <w:trPr>
          <w:wBefore w:w="0" w:type="auto"/>
          <w:trHeight w:val="2520" w:hRule="atLeast"/>
        </w:trPr>
        <w:tc>
          <w:tcPr>
            <w:tcW w:w="5400" w:type="dxa"/>
            <w:tcBorders>
              <w:top w:val="nil"/>
              <w:left w:val="single" w:color="auto" w:sz="4" w:space="0"/>
              <w:bottom w:val="single" w:color="auto" w:sz="4" w:space="0"/>
              <w:right w:val="single" w:color="auto" w:sz="4" w:space="0"/>
            </w:tcBorders>
            <w:shd w:val="clear" w:color="auto" w:fill="auto"/>
            <w:noWrap w:val="0"/>
            <w:vAlign w:val="center"/>
          </w:tcPr>
          <w:p w14:paraId="67B72F24">
            <w:pPr>
              <w:jc w:val="both"/>
            </w:pPr>
            <w:r>
              <w:t xml:space="preserve">Субвенции бюджетам муниципальных районов и городских округов Ульяновской области в целях финансового обеспечения осуществления переданных органам местного самоуправления государственных полномочий Ульяновской области по предоставлению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 </w:t>
            </w:r>
          </w:p>
        </w:tc>
        <w:tc>
          <w:tcPr>
            <w:tcW w:w="2160" w:type="dxa"/>
            <w:tcBorders>
              <w:top w:val="nil"/>
              <w:left w:val="nil"/>
              <w:bottom w:val="single" w:color="auto" w:sz="4" w:space="0"/>
              <w:right w:val="single" w:color="auto" w:sz="4" w:space="0"/>
            </w:tcBorders>
            <w:shd w:val="clear" w:color="auto" w:fill="auto"/>
            <w:noWrap/>
            <w:vAlign w:val="center"/>
          </w:tcPr>
          <w:p w14:paraId="405F9F53">
            <w:pPr>
              <w:jc w:val="center"/>
            </w:pPr>
            <w:r>
              <w:t>12 594,30000</w:t>
            </w:r>
          </w:p>
        </w:tc>
        <w:tc>
          <w:tcPr>
            <w:tcW w:w="2200" w:type="dxa"/>
            <w:tcBorders>
              <w:top w:val="nil"/>
              <w:left w:val="nil"/>
              <w:bottom w:val="single" w:color="auto" w:sz="4" w:space="0"/>
              <w:right w:val="single" w:color="auto" w:sz="4" w:space="0"/>
            </w:tcBorders>
            <w:shd w:val="clear" w:color="auto" w:fill="auto"/>
            <w:noWrap/>
            <w:vAlign w:val="center"/>
          </w:tcPr>
          <w:p w14:paraId="41A5489D">
            <w:pPr>
              <w:jc w:val="center"/>
            </w:pPr>
            <w:r>
              <w:t>12 602,90000</w:t>
            </w:r>
          </w:p>
        </w:tc>
      </w:tr>
      <w:tr w14:paraId="170FE122">
        <w:tblPrEx>
          <w:tblCellMar>
            <w:top w:w="0" w:type="dxa"/>
            <w:left w:w="108" w:type="dxa"/>
            <w:bottom w:w="0" w:type="dxa"/>
            <w:right w:w="108" w:type="dxa"/>
          </w:tblCellMar>
        </w:tblPrEx>
        <w:trPr>
          <w:wBefore w:w="0" w:type="auto"/>
          <w:trHeight w:val="1943" w:hRule="atLeast"/>
        </w:trPr>
        <w:tc>
          <w:tcPr>
            <w:tcW w:w="5400" w:type="dxa"/>
            <w:tcBorders>
              <w:top w:val="nil"/>
              <w:left w:val="single" w:color="auto" w:sz="4" w:space="0"/>
              <w:bottom w:val="single" w:color="auto" w:sz="4" w:space="0"/>
              <w:right w:val="single" w:color="auto" w:sz="4" w:space="0"/>
            </w:tcBorders>
            <w:shd w:val="clear" w:color="auto" w:fill="auto"/>
            <w:noWrap w:val="0"/>
            <w:vAlign w:val="center"/>
          </w:tcPr>
          <w:p w14:paraId="61C1018F">
            <w:pPr>
              <w:jc w:val="both"/>
            </w:pPr>
            <w:r>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обучающимся 10-х (11-х) и 11-х (12-х) классов муниципальных общеобразовательных организаций ежемесячных денежных выплат</w:t>
            </w:r>
          </w:p>
        </w:tc>
        <w:tc>
          <w:tcPr>
            <w:tcW w:w="2160" w:type="dxa"/>
            <w:tcBorders>
              <w:top w:val="nil"/>
              <w:left w:val="nil"/>
              <w:bottom w:val="single" w:color="auto" w:sz="4" w:space="0"/>
              <w:right w:val="single" w:color="auto" w:sz="4" w:space="0"/>
            </w:tcBorders>
            <w:shd w:val="clear" w:color="auto" w:fill="auto"/>
            <w:noWrap/>
            <w:vAlign w:val="center"/>
          </w:tcPr>
          <w:p w14:paraId="764B4D03">
            <w:pPr>
              <w:jc w:val="center"/>
            </w:pPr>
            <w:r>
              <w:t>334,40000</w:t>
            </w:r>
          </w:p>
        </w:tc>
        <w:tc>
          <w:tcPr>
            <w:tcW w:w="2200" w:type="dxa"/>
            <w:tcBorders>
              <w:top w:val="nil"/>
              <w:left w:val="nil"/>
              <w:bottom w:val="single" w:color="auto" w:sz="4" w:space="0"/>
              <w:right w:val="single" w:color="auto" w:sz="4" w:space="0"/>
            </w:tcBorders>
            <w:shd w:val="clear" w:color="auto" w:fill="auto"/>
            <w:noWrap/>
            <w:vAlign w:val="center"/>
          </w:tcPr>
          <w:p w14:paraId="0ACB01F4">
            <w:pPr>
              <w:jc w:val="center"/>
            </w:pPr>
            <w:r>
              <w:t>345,20000</w:t>
            </w:r>
          </w:p>
        </w:tc>
      </w:tr>
      <w:tr w14:paraId="44E9FD40">
        <w:tblPrEx>
          <w:tblCellMar>
            <w:top w:w="0" w:type="dxa"/>
            <w:left w:w="108" w:type="dxa"/>
            <w:bottom w:w="0" w:type="dxa"/>
            <w:right w:w="108" w:type="dxa"/>
          </w:tblCellMar>
        </w:tblPrEx>
        <w:trPr>
          <w:wBefore w:w="0" w:type="auto"/>
          <w:trHeight w:val="1890" w:hRule="atLeast"/>
        </w:trPr>
        <w:tc>
          <w:tcPr>
            <w:tcW w:w="5400" w:type="dxa"/>
            <w:tcBorders>
              <w:top w:val="nil"/>
              <w:left w:val="single" w:color="auto" w:sz="4" w:space="0"/>
              <w:bottom w:val="single" w:color="auto" w:sz="4" w:space="0"/>
              <w:right w:val="single" w:color="auto" w:sz="4" w:space="0"/>
            </w:tcBorders>
            <w:shd w:val="clear" w:color="auto" w:fill="auto"/>
            <w:noWrap w:val="0"/>
            <w:vAlign w:val="center"/>
          </w:tcPr>
          <w:p w14:paraId="03F45F7C">
            <w:pPr>
              <w:jc w:val="both"/>
            </w:pPr>
            <w: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по определению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2160" w:type="dxa"/>
            <w:tcBorders>
              <w:top w:val="nil"/>
              <w:left w:val="nil"/>
              <w:bottom w:val="single" w:color="auto" w:sz="4" w:space="0"/>
              <w:right w:val="single" w:color="auto" w:sz="4" w:space="0"/>
            </w:tcBorders>
            <w:shd w:val="clear" w:color="auto" w:fill="auto"/>
            <w:noWrap/>
            <w:vAlign w:val="center"/>
          </w:tcPr>
          <w:p w14:paraId="7F785B6C">
            <w:pPr>
              <w:jc w:val="center"/>
            </w:pPr>
            <w:r>
              <w:t>5,76000</w:t>
            </w:r>
          </w:p>
        </w:tc>
        <w:tc>
          <w:tcPr>
            <w:tcW w:w="2200" w:type="dxa"/>
            <w:tcBorders>
              <w:top w:val="nil"/>
              <w:left w:val="nil"/>
              <w:bottom w:val="single" w:color="auto" w:sz="4" w:space="0"/>
              <w:right w:val="single" w:color="auto" w:sz="4" w:space="0"/>
            </w:tcBorders>
            <w:shd w:val="clear" w:color="auto" w:fill="auto"/>
            <w:noWrap/>
            <w:vAlign w:val="center"/>
          </w:tcPr>
          <w:p w14:paraId="77B396CF">
            <w:pPr>
              <w:jc w:val="center"/>
            </w:pPr>
            <w:r>
              <w:t>5,76000</w:t>
            </w:r>
          </w:p>
        </w:tc>
      </w:tr>
      <w:tr w14:paraId="214AD7C0">
        <w:tblPrEx>
          <w:tblCellMar>
            <w:top w:w="0" w:type="dxa"/>
            <w:left w:w="108" w:type="dxa"/>
            <w:bottom w:w="0" w:type="dxa"/>
            <w:right w:w="108" w:type="dxa"/>
          </w:tblCellMar>
        </w:tblPrEx>
        <w:trPr>
          <w:wBefore w:w="0" w:type="auto"/>
          <w:trHeight w:val="2539" w:hRule="atLeast"/>
        </w:trPr>
        <w:tc>
          <w:tcPr>
            <w:tcW w:w="5400" w:type="dxa"/>
            <w:tcBorders>
              <w:top w:val="nil"/>
              <w:left w:val="single" w:color="auto" w:sz="4" w:space="0"/>
              <w:bottom w:val="single" w:color="auto" w:sz="4" w:space="0"/>
              <w:right w:val="single" w:color="auto" w:sz="4" w:space="0"/>
            </w:tcBorders>
            <w:shd w:val="clear" w:color="auto" w:fill="auto"/>
            <w:noWrap w:val="0"/>
            <w:vAlign w:val="center"/>
          </w:tcPr>
          <w:p w14:paraId="1C9F16C9">
            <w:pPr>
              <w:jc w:val="both"/>
            </w:pPr>
            <w:r>
              <w:t>Субвенции бюджетам муниципальных районов и городских округов Ульяновской области в целях финансового обеспечения осуществления государственных полномочий Ульяновской области,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2160" w:type="dxa"/>
            <w:tcBorders>
              <w:top w:val="nil"/>
              <w:left w:val="nil"/>
              <w:bottom w:val="single" w:color="auto" w:sz="4" w:space="0"/>
              <w:right w:val="single" w:color="auto" w:sz="4" w:space="0"/>
            </w:tcBorders>
            <w:shd w:val="clear" w:color="auto" w:fill="auto"/>
            <w:noWrap/>
            <w:vAlign w:val="center"/>
          </w:tcPr>
          <w:p w14:paraId="70B0D958">
            <w:pPr>
              <w:jc w:val="center"/>
            </w:pPr>
            <w:r>
              <w:t>396,90000</w:t>
            </w:r>
          </w:p>
        </w:tc>
        <w:tc>
          <w:tcPr>
            <w:tcW w:w="2200" w:type="dxa"/>
            <w:tcBorders>
              <w:top w:val="nil"/>
              <w:left w:val="nil"/>
              <w:bottom w:val="single" w:color="auto" w:sz="4" w:space="0"/>
              <w:right w:val="single" w:color="auto" w:sz="4" w:space="0"/>
            </w:tcBorders>
            <w:shd w:val="clear" w:color="auto" w:fill="auto"/>
            <w:noWrap/>
            <w:vAlign w:val="center"/>
          </w:tcPr>
          <w:p w14:paraId="0161CD64">
            <w:pPr>
              <w:jc w:val="center"/>
            </w:pPr>
            <w:r>
              <w:t>356,10000</w:t>
            </w:r>
          </w:p>
        </w:tc>
      </w:tr>
      <w:tr w14:paraId="76728B70">
        <w:tblPrEx>
          <w:tblCellMar>
            <w:top w:w="0" w:type="dxa"/>
            <w:left w:w="108" w:type="dxa"/>
            <w:bottom w:w="0" w:type="dxa"/>
            <w:right w:w="108" w:type="dxa"/>
          </w:tblCellMar>
        </w:tblPrEx>
        <w:trPr>
          <w:wBefore w:w="0" w:type="auto"/>
          <w:trHeight w:val="2640" w:hRule="atLeast"/>
        </w:trPr>
        <w:tc>
          <w:tcPr>
            <w:tcW w:w="5400" w:type="dxa"/>
            <w:tcBorders>
              <w:top w:val="nil"/>
              <w:left w:val="single" w:color="auto" w:sz="4" w:space="0"/>
              <w:bottom w:val="single" w:color="auto" w:sz="4" w:space="0"/>
              <w:right w:val="single" w:color="auto" w:sz="4" w:space="0"/>
            </w:tcBorders>
            <w:shd w:val="clear" w:color="auto" w:fill="auto"/>
            <w:noWrap w:val="0"/>
            <w:vAlign w:val="center"/>
          </w:tcPr>
          <w:p w14:paraId="7E2C3050">
            <w:pPr>
              <w:jc w:val="both"/>
            </w:pPr>
            <w:r>
              <w:t>Субвенции бюджетам городских округов Ульяновской области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осуществляющие в качестве основного (уставного) вида деятельности деятельность в сфере физической культуры и спорта</w:t>
            </w:r>
          </w:p>
        </w:tc>
        <w:tc>
          <w:tcPr>
            <w:tcW w:w="2160" w:type="dxa"/>
            <w:tcBorders>
              <w:top w:val="nil"/>
              <w:left w:val="nil"/>
              <w:bottom w:val="single" w:color="auto" w:sz="4" w:space="0"/>
              <w:right w:val="single" w:color="auto" w:sz="4" w:space="0"/>
            </w:tcBorders>
            <w:shd w:val="clear" w:color="auto" w:fill="auto"/>
            <w:noWrap/>
            <w:vAlign w:val="center"/>
          </w:tcPr>
          <w:p w14:paraId="784BF4B8">
            <w:pPr>
              <w:jc w:val="center"/>
            </w:pPr>
            <w:r>
              <w:t>118,00000</w:t>
            </w:r>
          </w:p>
        </w:tc>
        <w:tc>
          <w:tcPr>
            <w:tcW w:w="2200" w:type="dxa"/>
            <w:tcBorders>
              <w:top w:val="nil"/>
              <w:left w:val="nil"/>
              <w:bottom w:val="single" w:color="auto" w:sz="4" w:space="0"/>
              <w:right w:val="single" w:color="auto" w:sz="4" w:space="0"/>
            </w:tcBorders>
            <w:shd w:val="clear" w:color="auto" w:fill="auto"/>
            <w:noWrap/>
            <w:vAlign w:val="center"/>
          </w:tcPr>
          <w:p w14:paraId="5F96FA1E">
            <w:pPr>
              <w:jc w:val="center"/>
            </w:pPr>
            <w:r>
              <w:t>118,00000</w:t>
            </w:r>
          </w:p>
        </w:tc>
      </w:tr>
      <w:tr w14:paraId="3F353667">
        <w:tblPrEx>
          <w:tblCellMar>
            <w:top w:w="0" w:type="dxa"/>
            <w:left w:w="108" w:type="dxa"/>
            <w:bottom w:w="0" w:type="dxa"/>
            <w:right w:w="108" w:type="dxa"/>
          </w:tblCellMar>
        </w:tblPrEx>
        <w:trPr>
          <w:wBefore w:w="0" w:type="auto"/>
          <w:trHeight w:val="2299" w:hRule="atLeast"/>
        </w:trPr>
        <w:tc>
          <w:tcPr>
            <w:tcW w:w="5400" w:type="dxa"/>
            <w:tcBorders>
              <w:top w:val="nil"/>
              <w:left w:val="single" w:color="auto" w:sz="4" w:space="0"/>
              <w:bottom w:val="single" w:color="auto" w:sz="4" w:space="0"/>
              <w:right w:val="single" w:color="auto" w:sz="4" w:space="0"/>
            </w:tcBorders>
            <w:shd w:val="clear" w:color="auto" w:fill="auto"/>
            <w:noWrap w:val="0"/>
            <w:vAlign w:val="center"/>
          </w:tcPr>
          <w:p w14:paraId="35AF9D56">
            <w:pPr>
              <w:jc w:val="both"/>
            </w:pPr>
            <w:r>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осуществляющие в качестве основного (уставного) вида деятельности образовательную деятельность</w:t>
            </w:r>
          </w:p>
        </w:tc>
        <w:tc>
          <w:tcPr>
            <w:tcW w:w="2160" w:type="dxa"/>
            <w:tcBorders>
              <w:top w:val="nil"/>
              <w:left w:val="nil"/>
              <w:bottom w:val="single" w:color="auto" w:sz="4" w:space="0"/>
              <w:right w:val="single" w:color="auto" w:sz="4" w:space="0"/>
            </w:tcBorders>
            <w:shd w:val="clear" w:color="auto" w:fill="auto"/>
            <w:noWrap/>
            <w:vAlign w:val="center"/>
          </w:tcPr>
          <w:p w14:paraId="0394B75B">
            <w:pPr>
              <w:jc w:val="center"/>
            </w:pPr>
            <w:r>
              <w:t>300,00000</w:t>
            </w:r>
          </w:p>
        </w:tc>
        <w:tc>
          <w:tcPr>
            <w:tcW w:w="2200" w:type="dxa"/>
            <w:tcBorders>
              <w:top w:val="nil"/>
              <w:left w:val="nil"/>
              <w:bottom w:val="single" w:color="auto" w:sz="4" w:space="0"/>
              <w:right w:val="single" w:color="auto" w:sz="4" w:space="0"/>
            </w:tcBorders>
            <w:shd w:val="clear" w:color="auto" w:fill="auto"/>
            <w:noWrap/>
            <w:vAlign w:val="center"/>
          </w:tcPr>
          <w:p w14:paraId="759922F1">
            <w:pPr>
              <w:jc w:val="center"/>
            </w:pPr>
            <w:r>
              <w:t>300,00000</w:t>
            </w:r>
          </w:p>
        </w:tc>
      </w:tr>
      <w:tr w14:paraId="5B6DDD4F">
        <w:tblPrEx>
          <w:tblCellMar>
            <w:top w:w="0" w:type="dxa"/>
            <w:left w:w="108" w:type="dxa"/>
            <w:bottom w:w="0" w:type="dxa"/>
            <w:right w:w="108" w:type="dxa"/>
          </w:tblCellMar>
        </w:tblPrEx>
        <w:trPr>
          <w:wBefore w:w="0" w:type="auto"/>
          <w:trHeight w:val="2918" w:hRule="atLeast"/>
        </w:trPr>
        <w:tc>
          <w:tcPr>
            <w:tcW w:w="5400" w:type="dxa"/>
            <w:tcBorders>
              <w:top w:val="nil"/>
              <w:left w:val="single" w:color="auto" w:sz="4" w:space="0"/>
              <w:bottom w:val="single" w:color="auto" w:sz="4" w:space="0"/>
              <w:right w:val="single" w:color="auto" w:sz="4" w:space="0"/>
            </w:tcBorders>
            <w:shd w:val="clear" w:color="auto" w:fill="auto"/>
            <w:noWrap w:val="0"/>
            <w:vAlign w:val="center"/>
          </w:tcPr>
          <w:p w14:paraId="6BC668E8">
            <w:pPr>
              <w:jc w:val="both"/>
            </w:pPr>
            <w:r>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населённых пунктах, рабочих посёлках (посёлках городского типа) Ульяновской области)</w:t>
            </w:r>
          </w:p>
        </w:tc>
        <w:tc>
          <w:tcPr>
            <w:tcW w:w="2160" w:type="dxa"/>
            <w:tcBorders>
              <w:top w:val="nil"/>
              <w:left w:val="nil"/>
              <w:bottom w:val="single" w:color="auto" w:sz="4" w:space="0"/>
              <w:right w:val="single" w:color="auto" w:sz="4" w:space="0"/>
            </w:tcBorders>
            <w:shd w:val="clear" w:color="auto" w:fill="auto"/>
            <w:noWrap/>
            <w:vAlign w:val="center"/>
          </w:tcPr>
          <w:p w14:paraId="22B00ECC">
            <w:pPr>
              <w:jc w:val="center"/>
            </w:pPr>
            <w:r>
              <w:t>300,00000</w:t>
            </w:r>
          </w:p>
        </w:tc>
        <w:tc>
          <w:tcPr>
            <w:tcW w:w="2200" w:type="dxa"/>
            <w:tcBorders>
              <w:top w:val="nil"/>
              <w:left w:val="nil"/>
              <w:bottom w:val="single" w:color="auto" w:sz="4" w:space="0"/>
              <w:right w:val="single" w:color="auto" w:sz="4" w:space="0"/>
            </w:tcBorders>
            <w:shd w:val="clear" w:color="auto" w:fill="auto"/>
            <w:noWrap/>
            <w:vAlign w:val="center"/>
          </w:tcPr>
          <w:p w14:paraId="0EA739F6">
            <w:pPr>
              <w:jc w:val="center"/>
            </w:pPr>
            <w:r>
              <w:t>300,00000</w:t>
            </w:r>
          </w:p>
        </w:tc>
      </w:tr>
      <w:tr w14:paraId="3B33965C">
        <w:tblPrEx>
          <w:tblCellMar>
            <w:top w:w="0" w:type="dxa"/>
            <w:left w:w="108" w:type="dxa"/>
            <w:bottom w:w="0" w:type="dxa"/>
            <w:right w:w="108" w:type="dxa"/>
          </w:tblCellMar>
        </w:tblPrEx>
        <w:trPr>
          <w:wBefore w:w="0" w:type="auto"/>
          <w:trHeight w:val="1365" w:hRule="atLeast"/>
        </w:trPr>
        <w:tc>
          <w:tcPr>
            <w:tcW w:w="5400" w:type="dxa"/>
            <w:tcBorders>
              <w:top w:val="nil"/>
              <w:left w:val="single" w:color="auto" w:sz="4" w:space="0"/>
              <w:bottom w:val="single" w:color="auto" w:sz="4" w:space="0"/>
              <w:right w:val="single" w:color="auto" w:sz="4" w:space="0"/>
            </w:tcBorders>
            <w:shd w:val="clear" w:color="auto" w:fill="auto"/>
            <w:noWrap w:val="0"/>
            <w:vAlign w:val="center"/>
          </w:tcPr>
          <w:p w14:paraId="17FFD49B">
            <w:pPr>
              <w:jc w:val="both"/>
            </w:pPr>
            <w:r>
              <w:t>Субвенции бюджетам муниципальных районов и городских округов Ульяновской области в целях финансового обеспечения расходного обязательства, связанного с установлением нормативов потребления населением твёрдого топлива</w:t>
            </w:r>
          </w:p>
        </w:tc>
        <w:tc>
          <w:tcPr>
            <w:tcW w:w="2160" w:type="dxa"/>
            <w:tcBorders>
              <w:top w:val="nil"/>
              <w:left w:val="nil"/>
              <w:bottom w:val="single" w:color="auto" w:sz="4" w:space="0"/>
              <w:right w:val="single" w:color="auto" w:sz="4" w:space="0"/>
            </w:tcBorders>
            <w:shd w:val="clear" w:color="auto" w:fill="auto"/>
            <w:noWrap/>
            <w:vAlign w:val="center"/>
          </w:tcPr>
          <w:p w14:paraId="24BA85AE">
            <w:pPr>
              <w:jc w:val="center"/>
            </w:pPr>
            <w:r>
              <w:t>15,00000</w:t>
            </w:r>
          </w:p>
        </w:tc>
        <w:tc>
          <w:tcPr>
            <w:tcW w:w="2200" w:type="dxa"/>
            <w:tcBorders>
              <w:top w:val="nil"/>
              <w:left w:val="nil"/>
              <w:bottom w:val="single" w:color="auto" w:sz="4" w:space="0"/>
              <w:right w:val="single" w:color="auto" w:sz="4" w:space="0"/>
            </w:tcBorders>
            <w:shd w:val="clear" w:color="auto" w:fill="auto"/>
            <w:noWrap/>
            <w:vAlign w:val="center"/>
          </w:tcPr>
          <w:p w14:paraId="561ACA64">
            <w:pPr>
              <w:jc w:val="center"/>
            </w:pPr>
            <w:r>
              <w:t>15,00000</w:t>
            </w:r>
          </w:p>
        </w:tc>
      </w:tr>
      <w:tr w14:paraId="3DEDF303">
        <w:tblPrEx>
          <w:tblCellMar>
            <w:top w:w="0" w:type="dxa"/>
            <w:left w:w="108" w:type="dxa"/>
            <w:bottom w:w="0" w:type="dxa"/>
            <w:right w:w="108" w:type="dxa"/>
          </w:tblCellMar>
        </w:tblPrEx>
        <w:trPr>
          <w:wBefore w:w="0" w:type="auto"/>
          <w:trHeight w:val="1440" w:hRule="atLeast"/>
        </w:trPr>
        <w:tc>
          <w:tcPr>
            <w:tcW w:w="5400" w:type="dxa"/>
            <w:tcBorders>
              <w:top w:val="nil"/>
              <w:left w:val="single" w:color="auto" w:sz="4" w:space="0"/>
              <w:bottom w:val="single" w:color="auto" w:sz="4" w:space="0"/>
              <w:right w:val="single" w:color="auto" w:sz="4" w:space="0"/>
            </w:tcBorders>
            <w:shd w:val="clear" w:color="auto" w:fill="auto"/>
            <w:noWrap w:val="0"/>
            <w:vAlign w:val="center"/>
          </w:tcPr>
          <w:p w14:paraId="62D39C88">
            <w:pPr>
              <w:jc w:val="both"/>
            </w:pPr>
            <w: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проведению на территории Ульяновской области публичных мероприятий</w:t>
            </w:r>
          </w:p>
        </w:tc>
        <w:tc>
          <w:tcPr>
            <w:tcW w:w="2160" w:type="dxa"/>
            <w:tcBorders>
              <w:top w:val="nil"/>
              <w:left w:val="nil"/>
              <w:bottom w:val="single" w:color="auto" w:sz="4" w:space="0"/>
              <w:right w:val="single" w:color="auto" w:sz="4" w:space="0"/>
            </w:tcBorders>
            <w:shd w:val="clear" w:color="auto" w:fill="auto"/>
            <w:noWrap/>
            <w:vAlign w:val="center"/>
          </w:tcPr>
          <w:p w14:paraId="3CBC8AF4">
            <w:pPr>
              <w:jc w:val="center"/>
            </w:pPr>
            <w:r>
              <w:t>8,20000</w:t>
            </w:r>
          </w:p>
        </w:tc>
        <w:tc>
          <w:tcPr>
            <w:tcW w:w="2200" w:type="dxa"/>
            <w:tcBorders>
              <w:top w:val="nil"/>
              <w:left w:val="nil"/>
              <w:bottom w:val="single" w:color="auto" w:sz="4" w:space="0"/>
              <w:right w:val="single" w:color="auto" w:sz="4" w:space="0"/>
            </w:tcBorders>
            <w:shd w:val="clear" w:color="auto" w:fill="auto"/>
            <w:noWrap/>
            <w:vAlign w:val="center"/>
          </w:tcPr>
          <w:p w14:paraId="3CBF91CB">
            <w:pPr>
              <w:jc w:val="center"/>
            </w:pPr>
            <w:r>
              <w:t>8,20000</w:t>
            </w:r>
          </w:p>
        </w:tc>
      </w:tr>
      <w:tr w14:paraId="4409C81E">
        <w:tblPrEx>
          <w:tblCellMar>
            <w:top w:w="0" w:type="dxa"/>
            <w:left w:w="108" w:type="dxa"/>
            <w:bottom w:w="0" w:type="dxa"/>
            <w:right w:w="108" w:type="dxa"/>
          </w:tblCellMar>
        </w:tblPrEx>
        <w:trPr>
          <w:wBefore w:w="0" w:type="auto"/>
          <w:trHeight w:val="2839" w:hRule="atLeast"/>
        </w:trPr>
        <w:tc>
          <w:tcPr>
            <w:tcW w:w="5400" w:type="dxa"/>
            <w:tcBorders>
              <w:top w:val="nil"/>
              <w:left w:val="single" w:color="auto" w:sz="4" w:space="0"/>
              <w:bottom w:val="single" w:color="auto" w:sz="4" w:space="0"/>
              <w:right w:val="single" w:color="auto" w:sz="4" w:space="0"/>
            </w:tcBorders>
            <w:shd w:val="clear" w:color="auto" w:fill="auto"/>
            <w:noWrap w:val="0"/>
            <w:vAlign w:val="center"/>
          </w:tcPr>
          <w:p w14:paraId="50054D46">
            <w:pPr>
              <w:jc w:val="both"/>
            </w:pPr>
            <w:r>
              <w:t xml:space="preserve">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осуществлению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w:t>
            </w:r>
            <w:r>
              <w:br w:type="textWrapping"/>
            </w:r>
            <w:r>
              <w:t>или профессиональными стандартами</w:t>
            </w:r>
          </w:p>
        </w:tc>
        <w:tc>
          <w:tcPr>
            <w:tcW w:w="2160" w:type="dxa"/>
            <w:tcBorders>
              <w:top w:val="nil"/>
              <w:left w:val="nil"/>
              <w:bottom w:val="single" w:color="auto" w:sz="4" w:space="0"/>
              <w:right w:val="single" w:color="auto" w:sz="4" w:space="0"/>
            </w:tcBorders>
            <w:shd w:val="clear" w:color="auto" w:fill="auto"/>
            <w:noWrap/>
            <w:vAlign w:val="center"/>
          </w:tcPr>
          <w:p w14:paraId="1A23A715">
            <w:pPr>
              <w:jc w:val="center"/>
            </w:pPr>
            <w:r>
              <w:t>141,30000</w:t>
            </w:r>
          </w:p>
        </w:tc>
        <w:tc>
          <w:tcPr>
            <w:tcW w:w="2200" w:type="dxa"/>
            <w:tcBorders>
              <w:top w:val="nil"/>
              <w:left w:val="nil"/>
              <w:bottom w:val="single" w:color="auto" w:sz="4" w:space="0"/>
              <w:right w:val="single" w:color="auto" w:sz="4" w:space="0"/>
            </w:tcBorders>
            <w:shd w:val="clear" w:color="auto" w:fill="auto"/>
            <w:noWrap/>
            <w:vAlign w:val="center"/>
          </w:tcPr>
          <w:p w14:paraId="1C4C5867">
            <w:pPr>
              <w:jc w:val="center"/>
            </w:pPr>
            <w:r>
              <w:t>141,30000</w:t>
            </w:r>
          </w:p>
        </w:tc>
      </w:tr>
      <w:tr w14:paraId="0694525C">
        <w:tblPrEx>
          <w:tblCellMar>
            <w:top w:w="0" w:type="dxa"/>
            <w:left w:w="108" w:type="dxa"/>
            <w:bottom w:w="0" w:type="dxa"/>
            <w:right w:w="108" w:type="dxa"/>
          </w:tblCellMar>
        </w:tblPrEx>
        <w:trPr>
          <w:wBefore w:w="0" w:type="auto"/>
          <w:trHeight w:val="1403" w:hRule="atLeast"/>
        </w:trPr>
        <w:tc>
          <w:tcPr>
            <w:tcW w:w="5400" w:type="dxa"/>
            <w:tcBorders>
              <w:top w:val="nil"/>
              <w:left w:val="single" w:color="auto" w:sz="4" w:space="0"/>
              <w:bottom w:val="single" w:color="auto" w:sz="4" w:space="0"/>
              <w:right w:val="single" w:color="auto" w:sz="4" w:space="0"/>
            </w:tcBorders>
            <w:shd w:val="clear" w:color="auto" w:fill="auto"/>
            <w:noWrap w:val="0"/>
            <w:vAlign w:val="center"/>
          </w:tcPr>
          <w:p w14:paraId="3BEB22F4">
            <w:pPr>
              <w:jc w:val="both"/>
            </w:pPr>
            <w:r>
              <w:t xml:space="preserve">Субвенции бюджетам муниципальных районов и городских округов Ульяновской области в целях финансового обеспечения осуществления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2160" w:type="dxa"/>
            <w:tcBorders>
              <w:top w:val="nil"/>
              <w:left w:val="nil"/>
              <w:bottom w:val="single" w:color="auto" w:sz="4" w:space="0"/>
              <w:right w:val="single" w:color="auto" w:sz="4" w:space="0"/>
            </w:tcBorders>
            <w:shd w:val="clear" w:color="auto" w:fill="auto"/>
            <w:noWrap/>
            <w:vAlign w:val="center"/>
          </w:tcPr>
          <w:p w14:paraId="50C3E5B7">
            <w:pPr>
              <w:jc w:val="center"/>
            </w:pPr>
            <w:r>
              <w:t>302,00300</w:t>
            </w:r>
          </w:p>
        </w:tc>
        <w:tc>
          <w:tcPr>
            <w:tcW w:w="2200" w:type="dxa"/>
            <w:tcBorders>
              <w:top w:val="nil"/>
              <w:left w:val="nil"/>
              <w:bottom w:val="single" w:color="auto" w:sz="4" w:space="0"/>
              <w:right w:val="single" w:color="auto" w:sz="4" w:space="0"/>
            </w:tcBorders>
            <w:shd w:val="clear" w:color="auto" w:fill="auto"/>
            <w:noWrap/>
            <w:vAlign w:val="center"/>
          </w:tcPr>
          <w:p w14:paraId="1A556589">
            <w:pPr>
              <w:jc w:val="center"/>
            </w:pPr>
            <w:r>
              <w:t>302,00300</w:t>
            </w:r>
          </w:p>
        </w:tc>
      </w:tr>
      <w:tr w14:paraId="2590EDAA">
        <w:tblPrEx>
          <w:tblCellMar>
            <w:top w:w="0" w:type="dxa"/>
            <w:left w:w="108" w:type="dxa"/>
            <w:bottom w:w="0" w:type="dxa"/>
            <w:right w:w="108" w:type="dxa"/>
          </w:tblCellMar>
        </w:tblPrEx>
        <w:trPr>
          <w:wBefore w:w="0" w:type="auto"/>
          <w:trHeight w:val="510" w:hRule="atLeast"/>
        </w:trPr>
        <w:tc>
          <w:tcPr>
            <w:tcW w:w="5400" w:type="dxa"/>
            <w:tcBorders>
              <w:top w:val="nil"/>
              <w:left w:val="single" w:color="auto" w:sz="4" w:space="0"/>
              <w:bottom w:val="single" w:color="auto" w:sz="4" w:space="0"/>
              <w:right w:val="single" w:color="auto" w:sz="4" w:space="0"/>
            </w:tcBorders>
            <w:shd w:val="clear" w:color="auto" w:fill="auto"/>
            <w:noWrap w:val="0"/>
            <w:vAlign w:val="center"/>
          </w:tcPr>
          <w:p w14:paraId="270F516D">
            <w:pPr>
              <w:jc w:val="both"/>
              <w:rPr>
                <w:b/>
                <w:bCs/>
              </w:rPr>
            </w:pPr>
            <w:r>
              <w:rPr>
                <w:b/>
                <w:bCs/>
              </w:rPr>
              <w:t>Иные межбюджетные трансферты</w:t>
            </w:r>
          </w:p>
        </w:tc>
        <w:tc>
          <w:tcPr>
            <w:tcW w:w="2160" w:type="dxa"/>
            <w:tcBorders>
              <w:top w:val="nil"/>
              <w:left w:val="nil"/>
              <w:bottom w:val="single" w:color="auto" w:sz="4" w:space="0"/>
              <w:right w:val="single" w:color="auto" w:sz="4" w:space="0"/>
            </w:tcBorders>
            <w:shd w:val="clear" w:color="auto" w:fill="auto"/>
            <w:noWrap/>
            <w:vAlign w:val="center"/>
          </w:tcPr>
          <w:p w14:paraId="167EBAA7">
            <w:pPr>
              <w:jc w:val="center"/>
              <w:rPr>
                <w:b/>
                <w:bCs/>
              </w:rPr>
            </w:pPr>
            <w:r>
              <w:rPr>
                <w:b/>
                <w:bCs/>
              </w:rPr>
              <w:t>31 770,60000</w:t>
            </w:r>
          </w:p>
        </w:tc>
        <w:tc>
          <w:tcPr>
            <w:tcW w:w="2200" w:type="dxa"/>
            <w:tcBorders>
              <w:top w:val="nil"/>
              <w:left w:val="nil"/>
              <w:bottom w:val="single" w:color="auto" w:sz="4" w:space="0"/>
              <w:right w:val="single" w:color="auto" w:sz="4" w:space="0"/>
            </w:tcBorders>
            <w:shd w:val="clear" w:color="auto" w:fill="auto"/>
            <w:noWrap/>
            <w:vAlign w:val="center"/>
          </w:tcPr>
          <w:p w14:paraId="3C48B10E">
            <w:pPr>
              <w:jc w:val="center"/>
              <w:rPr>
                <w:b/>
                <w:bCs/>
              </w:rPr>
            </w:pPr>
            <w:r>
              <w:rPr>
                <w:b/>
                <w:bCs/>
              </w:rPr>
              <w:t>31 770,60000</w:t>
            </w:r>
          </w:p>
        </w:tc>
      </w:tr>
      <w:tr w14:paraId="242FDA59">
        <w:tblPrEx>
          <w:tblCellMar>
            <w:top w:w="0" w:type="dxa"/>
            <w:left w:w="108" w:type="dxa"/>
            <w:bottom w:w="0" w:type="dxa"/>
            <w:right w:w="108" w:type="dxa"/>
          </w:tblCellMar>
        </w:tblPrEx>
        <w:trPr>
          <w:wBefore w:w="0" w:type="auto"/>
          <w:trHeight w:val="2543" w:hRule="atLeast"/>
        </w:trPr>
        <w:tc>
          <w:tcPr>
            <w:tcW w:w="5400" w:type="dxa"/>
            <w:tcBorders>
              <w:top w:val="nil"/>
              <w:left w:val="single" w:color="auto" w:sz="4" w:space="0"/>
              <w:bottom w:val="single" w:color="auto" w:sz="4" w:space="0"/>
              <w:right w:val="single" w:color="auto" w:sz="4" w:space="0"/>
            </w:tcBorders>
            <w:shd w:val="clear" w:color="auto" w:fill="auto"/>
            <w:noWrap w:val="0"/>
            <w:vAlign w:val="center"/>
          </w:tcPr>
          <w:p w14:paraId="3B3DAE00">
            <w:pPr>
              <w:jc w:val="both"/>
            </w:pPr>
            <w:r>
              <w:t>Иные межбюджетные трансферты бюджетам муниципальных районов и городских округов Ульяновской области в целях финансового обеспечения предоставления ежемесячного денежного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60" w:type="dxa"/>
            <w:tcBorders>
              <w:top w:val="nil"/>
              <w:left w:val="nil"/>
              <w:bottom w:val="single" w:color="auto" w:sz="4" w:space="0"/>
              <w:right w:val="single" w:color="auto" w:sz="4" w:space="0"/>
            </w:tcBorders>
            <w:shd w:val="clear" w:color="auto" w:fill="auto"/>
            <w:noWrap/>
            <w:vAlign w:val="center"/>
          </w:tcPr>
          <w:p w14:paraId="5FB122B8">
            <w:pPr>
              <w:jc w:val="center"/>
            </w:pPr>
            <w:r>
              <w:t>27 101,70000</w:t>
            </w:r>
          </w:p>
        </w:tc>
        <w:tc>
          <w:tcPr>
            <w:tcW w:w="2200" w:type="dxa"/>
            <w:tcBorders>
              <w:top w:val="nil"/>
              <w:left w:val="nil"/>
              <w:bottom w:val="single" w:color="auto" w:sz="4" w:space="0"/>
              <w:right w:val="single" w:color="auto" w:sz="4" w:space="0"/>
            </w:tcBorders>
            <w:shd w:val="clear" w:color="auto" w:fill="auto"/>
            <w:noWrap/>
            <w:vAlign w:val="center"/>
          </w:tcPr>
          <w:p w14:paraId="421B67CD">
            <w:pPr>
              <w:jc w:val="center"/>
            </w:pPr>
            <w:r>
              <w:t>27 101,70000</w:t>
            </w:r>
          </w:p>
        </w:tc>
      </w:tr>
      <w:tr w14:paraId="059AA1B4">
        <w:tblPrEx>
          <w:tblCellMar>
            <w:top w:w="0" w:type="dxa"/>
            <w:left w:w="108" w:type="dxa"/>
            <w:bottom w:w="0" w:type="dxa"/>
            <w:right w:w="108" w:type="dxa"/>
          </w:tblCellMar>
        </w:tblPrEx>
        <w:trPr>
          <w:wBefore w:w="0" w:type="auto"/>
          <w:trHeight w:val="1639" w:hRule="atLeast"/>
        </w:trPr>
        <w:tc>
          <w:tcPr>
            <w:tcW w:w="5400" w:type="dxa"/>
            <w:tcBorders>
              <w:top w:val="nil"/>
              <w:left w:val="single" w:color="auto" w:sz="4" w:space="0"/>
              <w:bottom w:val="single" w:color="auto" w:sz="4" w:space="0"/>
              <w:right w:val="single" w:color="auto" w:sz="4" w:space="0"/>
            </w:tcBorders>
            <w:shd w:val="clear" w:color="auto" w:fill="auto"/>
            <w:noWrap w:val="0"/>
            <w:vAlign w:val="center"/>
          </w:tcPr>
          <w:p w14:paraId="73D58BE4">
            <w:pPr>
              <w:jc w:val="both"/>
            </w:pPr>
            <w:r>
              <w:t xml:space="preserve">Иные межбюджетные трансферты бюджетам муниципальных районов и городских округов Ульяновской области в целях финансового обеспечения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2160" w:type="dxa"/>
            <w:tcBorders>
              <w:top w:val="nil"/>
              <w:left w:val="nil"/>
              <w:bottom w:val="single" w:color="auto" w:sz="4" w:space="0"/>
              <w:right w:val="single" w:color="auto" w:sz="4" w:space="0"/>
            </w:tcBorders>
            <w:shd w:val="clear" w:color="auto" w:fill="auto"/>
            <w:noWrap/>
            <w:vAlign w:val="center"/>
          </w:tcPr>
          <w:p w14:paraId="29E8D3F1">
            <w:pPr>
              <w:jc w:val="center"/>
            </w:pPr>
            <w:r>
              <w:t>4 668,90000</w:t>
            </w:r>
          </w:p>
        </w:tc>
        <w:tc>
          <w:tcPr>
            <w:tcW w:w="2200" w:type="dxa"/>
            <w:tcBorders>
              <w:top w:val="nil"/>
              <w:left w:val="nil"/>
              <w:bottom w:val="single" w:color="auto" w:sz="4" w:space="0"/>
              <w:right w:val="single" w:color="auto" w:sz="4" w:space="0"/>
            </w:tcBorders>
            <w:shd w:val="clear" w:color="auto" w:fill="auto"/>
            <w:noWrap/>
            <w:vAlign w:val="center"/>
          </w:tcPr>
          <w:p w14:paraId="0FC10CA6">
            <w:pPr>
              <w:jc w:val="center"/>
            </w:pPr>
            <w:r>
              <w:t>4 668,90000</w:t>
            </w:r>
          </w:p>
        </w:tc>
      </w:tr>
      <w:tr w14:paraId="5014F19A">
        <w:tblPrEx>
          <w:tblCellMar>
            <w:top w:w="0" w:type="dxa"/>
            <w:left w:w="108" w:type="dxa"/>
            <w:bottom w:w="0" w:type="dxa"/>
            <w:right w:w="108" w:type="dxa"/>
          </w:tblCellMar>
        </w:tblPrEx>
        <w:trPr>
          <w:wBefore w:w="0" w:type="auto"/>
          <w:trHeight w:val="375" w:hRule="atLeast"/>
        </w:trPr>
        <w:tc>
          <w:tcPr>
            <w:tcW w:w="5400" w:type="dxa"/>
            <w:tcBorders>
              <w:top w:val="nil"/>
              <w:left w:val="single" w:color="auto" w:sz="4" w:space="0"/>
              <w:bottom w:val="single" w:color="auto" w:sz="4" w:space="0"/>
              <w:right w:val="single" w:color="auto" w:sz="4" w:space="0"/>
            </w:tcBorders>
            <w:shd w:val="clear" w:color="auto" w:fill="auto"/>
            <w:noWrap w:val="0"/>
            <w:vAlign w:val="center"/>
          </w:tcPr>
          <w:p w14:paraId="1B09B9A4">
            <w:pPr>
              <w:jc w:val="both"/>
              <w:rPr>
                <w:b/>
                <w:bCs/>
                <w:sz w:val="28"/>
                <w:szCs w:val="28"/>
              </w:rPr>
            </w:pPr>
            <w:r>
              <w:rPr>
                <w:b/>
                <w:bCs/>
                <w:sz w:val="28"/>
                <w:szCs w:val="28"/>
              </w:rPr>
              <w:t xml:space="preserve">Всего </w:t>
            </w:r>
          </w:p>
        </w:tc>
        <w:tc>
          <w:tcPr>
            <w:tcW w:w="2160" w:type="dxa"/>
            <w:tcBorders>
              <w:top w:val="nil"/>
              <w:left w:val="nil"/>
              <w:bottom w:val="single" w:color="auto" w:sz="4" w:space="0"/>
              <w:right w:val="single" w:color="auto" w:sz="4" w:space="0"/>
            </w:tcBorders>
            <w:shd w:val="clear" w:color="auto" w:fill="auto"/>
            <w:noWrap/>
            <w:vAlign w:val="center"/>
          </w:tcPr>
          <w:p w14:paraId="4F5763E8">
            <w:pPr>
              <w:jc w:val="center"/>
              <w:rPr>
                <w:b/>
                <w:bCs/>
              </w:rPr>
            </w:pPr>
            <w:r>
              <w:rPr>
                <w:b/>
                <w:bCs/>
              </w:rPr>
              <w:t>2 430 490,01580</w:t>
            </w:r>
          </w:p>
        </w:tc>
        <w:tc>
          <w:tcPr>
            <w:tcW w:w="2200" w:type="dxa"/>
            <w:tcBorders>
              <w:top w:val="nil"/>
              <w:left w:val="nil"/>
              <w:bottom w:val="single" w:color="auto" w:sz="4" w:space="0"/>
              <w:right w:val="single" w:color="auto" w:sz="4" w:space="0"/>
            </w:tcBorders>
            <w:shd w:val="clear" w:color="auto" w:fill="auto"/>
            <w:noWrap/>
            <w:vAlign w:val="center"/>
          </w:tcPr>
          <w:p w14:paraId="43895EA6">
            <w:pPr>
              <w:jc w:val="center"/>
              <w:rPr>
                <w:b/>
                <w:bCs/>
              </w:rPr>
            </w:pPr>
            <w:r>
              <w:rPr>
                <w:b/>
                <w:bCs/>
              </w:rPr>
              <w:t>2 427 942,91062</w:t>
            </w:r>
          </w:p>
        </w:tc>
      </w:tr>
    </w:tbl>
    <w:p w14:paraId="13370233">
      <w:pPr>
        <w:jc w:val="right"/>
      </w:pPr>
    </w:p>
    <w:p w14:paraId="6B15DEF6">
      <w:pPr>
        <w:rPr>
          <w:sz w:val="17"/>
          <w:szCs w:val="17"/>
        </w:rPr>
        <w:sectPr>
          <w:pgSz w:w="11906" w:h="16838"/>
          <w:pgMar w:top="1021" w:right="737" w:bottom="1021" w:left="1588" w:header="567" w:footer="567" w:gutter="0"/>
          <w:cols w:space="708" w:num="1"/>
          <w:docGrid w:linePitch="360" w:charSpace="0"/>
        </w:sectPr>
      </w:pPr>
    </w:p>
    <w:p w14:paraId="1171A9D1">
      <w:pPr>
        <w:rPr>
          <w:sz w:val="17"/>
          <w:szCs w:val="17"/>
        </w:rPr>
      </w:pPr>
    </w:p>
    <w:p w14:paraId="2043AC44">
      <w:pPr>
        <w:rPr>
          <w:sz w:val="17"/>
          <w:szCs w:val="17"/>
        </w:rPr>
      </w:pPr>
    </w:p>
    <w:p w14:paraId="1AF970C5">
      <w:pPr>
        <w:rPr>
          <w:sz w:val="17"/>
          <w:szCs w:val="17"/>
        </w:rPr>
      </w:pPr>
      <w:r>
        <w:rPr>
          <w:rFonts w:ascii="Arial CYR" w:hAnsi="Arial CYR" w:cs="Arial CYR"/>
          <w:sz w:val="20"/>
          <w:szCs w:val="20"/>
        </w:rPr>
        <mc:AlternateContent>
          <mc:Choice Requires="wps">
            <w:drawing>
              <wp:anchor distT="0" distB="0" distL="114300" distR="114300" simplePos="0" relativeHeight="251663360" behindDoc="0" locked="0" layoutInCell="1" allowOverlap="1">
                <wp:simplePos x="0" y="0"/>
                <wp:positionH relativeFrom="column">
                  <wp:posOffset>2971800</wp:posOffset>
                </wp:positionH>
                <wp:positionV relativeFrom="paragraph">
                  <wp:posOffset>-228600</wp:posOffset>
                </wp:positionV>
                <wp:extent cx="3000375" cy="1485900"/>
                <wp:effectExtent l="0" t="0" r="0" b="0"/>
                <wp:wrapNone/>
                <wp:docPr id="5" name="Rectangle 148"/>
                <wp:cNvGraphicFramePr/>
                <a:graphic xmlns:a="http://schemas.openxmlformats.org/drawingml/2006/main">
                  <a:graphicData uri="http://schemas.microsoft.com/office/word/2010/wordprocessingShape">
                    <wps:wsp>
                      <wps:cNvSpPr/>
                      <wps:spPr>
                        <a:xfrm>
                          <a:off x="0" y="0"/>
                          <a:ext cx="3000375" cy="1485900"/>
                        </a:xfrm>
                        <a:prstGeom prst="rect">
                          <a:avLst/>
                        </a:prstGeom>
                        <a:noFill/>
                        <a:ln>
                          <a:noFill/>
                        </a:ln>
                      </wps:spPr>
                      <wps:txbx>
                        <w:txbxContent>
                          <w:p w14:paraId="25B0BA98">
                            <w:pPr>
                              <w:rPr>
                                <w:color w:val="000000"/>
                              </w:rPr>
                            </w:pPr>
                            <w:r>
                              <w:rPr>
                                <w:color w:val="000000"/>
                              </w:rPr>
                              <w:t>ПРИЛОЖЕНИЕ 9</w:t>
                            </w:r>
                          </w:p>
                          <w:p w14:paraId="7B7D74A0">
                            <w:pPr>
                              <w:rPr>
                                <w:color w:val="000000"/>
                              </w:rPr>
                            </w:pPr>
                            <w:r>
                              <w:rPr>
                                <w:color w:val="000000"/>
                              </w:rPr>
                              <w:t xml:space="preserve">к решению Городской Думы города Димитровграда Ульяновской области четвертого созыва от 12.12.2024 № 23/196     </w:t>
                            </w:r>
                          </w:p>
                          <w:p w14:paraId="3B4F0EBF"/>
                        </w:txbxContent>
                      </wps:txbx>
                      <wps:bodyPr wrap="square" lIns="20160" tIns="20160" rIns="20160" bIns="20160" upright="0"/>
                    </wps:wsp>
                  </a:graphicData>
                </a:graphic>
              </wp:anchor>
            </w:drawing>
          </mc:Choice>
          <mc:Fallback>
            <w:pict>
              <v:rect id="Rectangle 148" o:spid="_x0000_s1026" o:spt="1" style="position:absolute;left:0pt;margin-left:234pt;margin-top:-18pt;height:117pt;width:236.25pt;z-index:251663360;mso-width-relative:page;mso-height-relative:page;" filled="f" stroked="f" coordsize="21600,21600" o:gfxdata="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dL8Vh2AAAAAsBAAAPAAAAAAAAAAEAIAAAACIAAABkcnMvZG93bnJldi54bWxQSwECFAAUAAAA&#10;CACHTuJALsk6D7UBAACJAwAADgAAAAAAAAABACAAAAAnAQAAZHJzL2Uyb0RvYy54bWxQSwUGAAAA&#10;AAYABgBZAQAATgUAAAAA&#10;">
                <v:fill on="f" focussize="0,0"/>
                <v:stroke on="f"/>
                <v:imagedata o:title=""/>
                <o:lock v:ext="edit" aspectratio="f"/>
                <v:textbox inset="1.58740157480315pt,1.58740157480315pt,1.58740157480315pt,1.58740157480315pt">
                  <w:txbxContent>
                    <w:p w14:paraId="25B0BA98">
                      <w:pPr>
                        <w:rPr>
                          <w:color w:val="000000"/>
                        </w:rPr>
                      </w:pPr>
                      <w:r>
                        <w:rPr>
                          <w:color w:val="000000"/>
                        </w:rPr>
                        <w:t>ПРИЛОЖЕНИЕ 9</w:t>
                      </w:r>
                    </w:p>
                    <w:p w14:paraId="7B7D74A0">
                      <w:pPr>
                        <w:rPr>
                          <w:color w:val="000000"/>
                        </w:rPr>
                      </w:pPr>
                      <w:r>
                        <w:rPr>
                          <w:color w:val="000000"/>
                        </w:rPr>
                        <w:t xml:space="preserve">к решению Городской Думы города Димитровграда Ульяновской области четвертого созыва от 12.12.2024 № 23/196     </w:t>
                      </w:r>
                    </w:p>
                    <w:p w14:paraId="3B4F0EBF"/>
                  </w:txbxContent>
                </v:textbox>
              </v:rect>
            </w:pict>
          </mc:Fallback>
        </mc:AlternateContent>
      </w:r>
    </w:p>
    <w:p w14:paraId="69E7388D">
      <w:pPr>
        <w:rPr>
          <w:sz w:val="17"/>
          <w:szCs w:val="17"/>
        </w:rPr>
      </w:pPr>
    </w:p>
    <w:p w14:paraId="6DD15F23">
      <w:pPr>
        <w:rPr>
          <w:sz w:val="17"/>
          <w:szCs w:val="17"/>
        </w:rPr>
      </w:pPr>
    </w:p>
    <w:p w14:paraId="46349F6E">
      <w:pPr>
        <w:rPr>
          <w:sz w:val="17"/>
          <w:szCs w:val="17"/>
        </w:rPr>
      </w:pPr>
    </w:p>
    <w:p w14:paraId="52C8D641">
      <w:pPr>
        <w:rPr>
          <w:sz w:val="17"/>
          <w:szCs w:val="17"/>
        </w:rPr>
      </w:pPr>
    </w:p>
    <w:p w14:paraId="4395789B">
      <w:pPr>
        <w:rPr>
          <w:sz w:val="17"/>
          <w:szCs w:val="17"/>
        </w:rPr>
      </w:pPr>
    </w:p>
    <w:p w14:paraId="31606728">
      <w:pPr>
        <w:rPr>
          <w:sz w:val="17"/>
          <w:szCs w:val="17"/>
        </w:rPr>
      </w:pPr>
    </w:p>
    <w:p w14:paraId="3B2142A7">
      <w:pPr>
        <w:rPr>
          <w:sz w:val="17"/>
          <w:szCs w:val="17"/>
        </w:rPr>
      </w:pPr>
    </w:p>
    <w:p w14:paraId="21DBE1AC">
      <w:pPr>
        <w:rPr>
          <w:sz w:val="17"/>
          <w:szCs w:val="17"/>
        </w:rPr>
      </w:pPr>
    </w:p>
    <w:p w14:paraId="46403304">
      <w:pPr>
        <w:rPr>
          <w:sz w:val="17"/>
          <w:szCs w:val="17"/>
        </w:rPr>
      </w:pPr>
    </w:p>
    <w:p w14:paraId="2C96D9DB">
      <w:pPr>
        <w:jc w:val="center"/>
        <w:rPr>
          <w:b/>
          <w:bCs/>
          <w:sz w:val="26"/>
          <w:szCs w:val="26"/>
        </w:rPr>
      </w:pPr>
      <w:r>
        <w:rPr>
          <w:b/>
          <w:bCs/>
          <w:sz w:val="26"/>
          <w:szCs w:val="26"/>
        </w:rPr>
        <w:t>Перечень</w:t>
      </w:r>
    </w:p>
    <w:p w14:paraId="771172B3">
      <w:pPr>
        <w:jc w:val="center"/>
        <w:rPr>
          <w:b/>
          <w:bCs/>
          <w:sz w:val="26"/>
          <w:szCs w:val="26"/>
        </w:rPr>
      </w:pPr>
      <w:r>
        <w:rPr>
          <w:b/>
          <w:bCs/>
          <w:sz w:val="26"/>
          <w:szCs w:val="26"/>
        </w:rPr>
        <w:t>субсидий, предоставляемых бюджетным и автономным учреждениям на цели, не связанные с возмещением нормативных затрат на оказание муниципальных услуг (выполнение работ) на 2025 год</w:t>
      </w:r>
    </w:p>
    <w:p w14:paraId="4EF7170C">
      <w:pPr>
        <w:jc w:val="right"/>
        <w:rPr>
          <w:bCs/>
        </w:rPr>
      </w:pPr>
      <w:r>
        <w:rPr>
          <w:bCs/>
        </w:rPr>
        <w:t>тыс. руб.</w:t>
      </w:r>
    </w:p>
    <w:tbl>
      <w:tblPr>
        <w:tblStyle w:val="3"/>
        <w:tblW w:w="9634" w:type="dxa"/>
        <w:tblInd w:w="113" w:type="dxa"/>
        <w:tblLayout w:type="autofit"/>
        <w:tblCellMar>
          <w:top w:w="0" w:type="dxa"/>
          <w:left w:w="108" w:type="dxa"/>
          <w:bottom w:w="0" w:type="dxa"/>
          <w:right w:w="108" w:type="dxa"/>
        </w:tblCellMar>
      </w:tblPr>
      <w:tblGrid>
        <w:gridCol w:w="760"/>
        <w:gridCol w:w="7173"/>
        <w:gridCol w:w="1701"/>
      </w:tblGrid>
      <w:tr w14:paraId="22FFA713">
        <w:tblPrEx>
          <w:tblCellMar>
            <w:top w:w="0" w:type="dxa"/>
            <w:left w:w="108" w:type="dxa"/>
            <w:bottom w:w="0" w:type="dxa"/>
            <w:right w:w="108" w:type="dxa"/>
          </w:tblCellMar>
        </w:tblPrEx>
        <w:trPr>
          <w:wBefore w:w="0" w:type="auto"/>
          <w:trHeight w:val="945"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295D36E">
            <w:pPr>
              <w:jc w:val="center"/>
              <w:rPr>
                <w:b/>
                <w:bCs/>
              </w:rPr>
            </w:pPr>
            <w:r>
              <w:rPr>
                <w:b/>
                <w:bCs/>
              </w:rPr>
              <w:t>п/п</w:t>
            </w:r>
          </w:p>
        </w:tc>
        <w:tc>
          <w:tcPr>
            <w:tcW w:w="71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A999F8E">
            <w:pPr>
              <w:jc w:val="center"/>
              <w:rPr>
                <w:b/>
                <w:bCs/>
              </w:rPr>
            </w:pPr>
            <w:r>
              <w:rPr>
                <w:b/>
                <w:bCs/>
              </w:rPr>
              <w:t>Наименование субсидий</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6479CCB0">
            <w:pPr>
              <w:jc w:val="center"/>
              <w:rPr>
                <w:b/>
                <w:bCs/>
              </w:rPr>
            </w:pPr>
            <w:r>
              <w:rPr>
                <w:b/>
                <w:bCs/>
              </w:rPr>
              <w:t>План</w:t>
            </w:r>
          </w:p>
        </w:tc>
      </w:tr>
      <w:tr w14:paraId="644EB12F">
        <w:tblPrEx>
          <w:tblCellMar>
            <w:top w:w="0" w:type="dxa"/>
            <w:left w:w="108" w:type="dxa"/>
            <w:bottom w:w="0" w:type="dxa"/>
            <w:right w:w="108" w:type="dxa"/>
          </w:tblCellMar>
        </w:tblPrEx>
        <w:trPr>
          <w:wBefore w:w="0" w:type="auto"/>
          <w:trHeight w:val="315" w:hRule="atLeast"/>
        </w:trPr>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14:paraId="7161F996">
            <w:pPr>
              <w:rPr>
                <w:b/>
                <w:bCs/>
              </w:rPr>
            </w:pPr>
          </w:p>
        </w:tc>
        <w:tc>
          <w:tcPr>
            <w:tcW w:w="7173" w:type="dxa"/>
            <w:vMerge w:val="continue"/>
            <w:tcBorders>
              <w:top w:val="single" w:color="auto" w:sz="4" w:space="0"/>
              <w:left w:val="single" w:color="auto" w:sz="4" w:space="0"/>
              <w:bottom w:val="single" w:color="auto" w:sz="4" w:space="0"/>
              <w:right w:val="single" w:color="auto" w:sz="4" w:space="0"/>
            </w:tcBorders>
            <w:noWrap w:val="0"/>
            <w:vAlign w:val="center"/>
          </w:tcPr>
          <w:p w14:paraId="0069CBB4">
            <w:pPr>
              <w:rPr>
                <w:b/>
                <w:bCs/>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14:paraId="465F3F5F">
            <w:pPr>
              <w:rPr>
                <w:b/>
                <w:bCs/>
              </w:rPr>
            </w:pPr>
          </w:p>
        </w:tc>
      </w:tr>
      <w:tr w14:paraId="65F37929">
        <w:tblPrEx>
          <w:tblCellMar>
            <w:top w:w="0" w:type="dxa"/>
            <w:left w:w="108" w:type="dxa"/>
            <w:bottom w:w="0" w:type="dxa"/>
            <w:right w:w="108" w:type="dxa"/>
          </w:tblCellMar>
        </w:tblPrEx>
        <w:trPr>
          <w:wBefore w:w="0" w:type="auto"/>
          <w:trHeight w:val="1200" w:hRule="atLeast"/>
        </w:trPr>
        <w:tc>
          <w:tcPr>
            <w:tcW w:w="760" w:type="dxa"/>
            <w:tcBorders>
              <w:top w:val="nil"/>
              <w:left w:val="single" w:color="auto" w:sz="4" w:space="0"/>
              <w:bottom w:val="single" w:color="auto" w:sz="4" w:space="0"/>
              <w:right w:val="single" w:color="auto" w:sz="4" w:space="0"/>
            </w:tcBorders>
            <w:shd w:val="clear" w:color="auto" w:fill="auto"/>
            <w:noWrap w:val="0"/>
            <w:vAlign w:val="center"/>
          </w:tcPr>
          <w:p w14:paraId="250435F7">
            <w:pPr>
              <w:jc w:val="center"/>
              <w:rPr>
                <w:sz w:val="22"/>
                <w:szCs w:val="22"/>
              </w:rPr>
            </w:pPr>
            <w:r>
              <w:rPr>
                <w:sz w:val="22"/>
                <w:szCs w:val="22"/>
              </w:rPr>
              <w:t>1</w:t>
            </w:r>
          </w:p>
        </w:tc>
        <w:tc>
          <w:tcPr>
            <w:tcW w:w="7173" w:type="dxa"/>
            <w:tcBorders>
              <w:top w:val="nil"/>
              <w:left w:val="nil"/>
              <w:bottom w:val="single" w:color="auto" w:sz="4" w:space="0"/>
              <w:right w:val="single" w:color="auto" w:sz="4" w:space="0"/>
            </w:tcBorders>
            <w:shd w:val="clear" w:color="auto" w:fill="auto"/>
            <w:noWrap w:val="0"/>
            <w:vAlign w:val="center"/>
          </w:tcPr>
          <w:p w14:paraId="385EFF09">
            <w:pPr>
              <w:rPr>
                <w:sz w:val="22"/>
                <w:szCs w:val="22"/>
              </w:rPr>
            </w:pPr>
            <w:r>
              <w:rPr>
                <w:sz w:val="22"/>
                <w:szCs w:val="22"/>
              </w:rPr>
              <w:t>Субвенции на финансовое обеспечение расходных обязательств, связанных с реализацией Закона Ульяновской области от 2 октября 2020 года №103-ЗО "О правовом регулировании отдельных вопросов молодых специалистов в Ульяновской области"</w:t>
            </w:r>
          </w:p>
        </w:tc>
        <w:tc>
          <w:tcPr>
            <w:tcW w:w="1701" w:type="dxa"/>
            <w:tcBorders>
              <w:top w:val="nil"/>
              <w:left w:val="nil"/>
              <w:bottom w:val="single" w:color="auto" w:sz="4" w:space="0"/>
              <w:right w:val="single" w:color="auto" w:sz="4" w:space="0"/>
            </w:tcBorders>
            <w:shd w:val="clear" w:color="auto" w:fill="auto"/>
            <w:noWrap/>
            <w:vAlign w:val="bottom"/>
          </w:tcPr>
          <w:p w14:paraId="5F246B50">
            <w:pPr>
              <w:jc w:val="center"/>
              <w:rPr>
                <w:sz w:val="22"/>
                <w:szCs w:val="22"/>
              </w:rPr>
            </w:pPr>
            <w:r>
              <w:rPr>
                <w:sz w:val="22"/>
                <w:szCs w:val="22"/>
              </w:rPr>
              <w:t>48,00000</w:t>
            </w:r>
          </w:p>
        </w:tc>
      </w:tr>
      <w:tr w14:paraId="0C10CDF0">
        <w:tblPrEx>
          <w:tblCellMar>
            <w:top w:w="0" w:type="dxa"/>
            <w:left w:w="108" w:type="dxa"/>
            <w:bottom w:w="0" w:type="dxa"/>
            <w:right w:w="108" w:type="dxa"/>
          </w:tblCellMar>
        </w:tblPrEx>
        <w:trPr>
          <w:wBefore w:w="0" w:type="auto"/>
          <w:trHeight w:val="1800" w:hRule="atLeast"/>
        </w:trPr>
        <w:tc>
          <w:tcPr>
            <w:tcW w:w="760" w:type="dxa"/>
            <w:tcBorders>
              <w:top w:val="nil"/>
              <w:left w:val="single" w:color="auto" w:sz="4" w:space="0"/>
              <w:bottom w:val="single" w:color="auto" w:sz="4" w:space="0"/>
              <w:right w:val="single" w:color="auto" w:sz="4" w:space="0"/>
            </w:tcBorders>
            <w:shd w:val="clear" w:color="auto" w:fill="auto"/>
            <w:noWrap w:val="0"/>
            <w:vAlign w:val="center"/>
          </w:tcPr>
          <w:p w14:paraId="673E90CD">
            <w:pPr>
              <w:jc w:val="center"/>
              <w:rPr>
                <w:sz w:val="22"/>
                <w:szCs w:val="22"/>
              </w:rPr>
            </w:pPr>
            <w:r>
              <w:rPr>
                <w:sz w:val="22"/>
                <w:szCs w:val="22"/>
              </w:rPr>
              <w:t>2</w:t>
            </w:r>
          </w:p>
        </w:tc>
        <w:tc>
          <w:tcPr>
            <w:tcW w:w="7173" w:type="dxa"/>
            <w:tcBorders>
              <w:top w:val="nil"/>
              <w:left w:val="nil"/>
              <w:bottom w:val="single" w:color="auto" w:sz="4" w:space="0"/>
              <w:right w:val="single" w:color="auto" w:sz="4" w:space="0"/>
            </w:tcBorders>
            <w:shd w:val="clear" w:color="auto" w:fill="auto"/>
            <w:noWrap w:val="0"/>
            <w:vAlign w:val="center"/>
          </w:tcPr>
          <w:p w14:paraId="5AADC594">
            <w:pPr>
              <w:rPr>
                <w:sz w:val="22"/>
                <w:szCs w:val="22"/>
              </w:rPr>
            </w:pPr>
            <w:r>
              <w:rPr>
                <w:sz w:val="22"/>
                <w:szCs w:val="22"/>
              </w:rPr>
              <w:t>Субвенции на 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1701" w:type="dxa"/>
            <w:tcBorders>
              <w:top w:val="nil"/>
              <w:left w:val="nil"/>
              <w:bottom w:val="single" w:color="auto" w:sz="4" w:space="0"/>
              <w:right w:val="single" w:color="auto" w:sz="4" w:space="0"/>
            </w:tcBorders>
            <w:shd w:val="clear" w:color="auto" w:fill="auto"/>
            <w:noWrap/>
            <w:vAlign w:val="bottom"/>
          </w:tcPr>
          <w:p w14:paraId="2296BEE8">
            <w:pPr>
              <w:jc w:val="center"/>
              <w:rPr>
                <w:sz w:val="22"/>
                <w:szCs w:val="22"/>
              </w:rPr>
            </w:pPr>
            <w:r>
              <w:rPr>
                <w:sz w:val="22"/>
                <w:szCs w:val="22"/>
              </w:rPr>
              <w:t>11 779,97000</w:t>
            </w:r>
          </w:p>
        </w:tc>
      </w:tr>
      <w:tr w14:paraId="6A362C4B">
        <w:tblPrEx>
          <w:tblCellMar>
            <w:top w:w="0" w:type="dxa"/>
            <w:left w:w="108" w:type="dxa"/>
            <w:bottom w:w="0" w:type="dxa"/>
            <w:right w:w="108" w:type="dxa"/>
          </w:tblCellMar>
        </w:tblPrEx>
        <w:trPr>
          <w:wBefore w:w="0" w:type="auto"/>
          <w:trHeight w:val="2100" w:hRule="atLeast"/>
        </w:trPr>
        <w:tc>
          <w:tcPr>
            <w:tcW w:w="760" w:type="dxa"/>
            <w:tcBorders>
              <w:top w:val="nil"/>
              <w:left w:val="single" w:color="auto" w:sz="4" w:space="0"/>
              <w:bottom w:val="single" w:color="auto" w:sz="4" w:space="0"/>
              <w:right w:val="single" w:color="auto" w:sz="4" w:space="0"/>
            </w:tcBorders>
            <w:shd w:val="clear" w:color="auto" w:fill="auto"/>
            <w:noWrap w:val="0"/>
            <w:vAlign w:val="center"/>
          </w:tcPr>
          <w:p w14:paraId="7A8831CD">
            <w:pPr>
              <w:jc w:val="center"/>
              <w:rPr>
                <w:sz w:val="22"/>
                <w:szCs w:val="22"/>
              </w:rPr>
            </w:pPr>
            <w:r>
              <w:rPr>
                <w:sz w:val="22"/>
                <w:szCs w:val="22"/>
              </w:rPr>
              <w:t>3</w:t>
            </w:r>
          </w:p>
        </w:tc>
        <w:tc>
          <w:tcPr>
            <w:tcW w:w="7173" w:type="dxa"/>
            <w:tcBorders>
              <w:top w:val="nil"/>
              <w:left w:val="nil"/>
              <w:bottom w:val="single" w:color="auto" w:sz="4" w:space="0"/>
              <w:right w:val="single" w:color="auto" w:sz="4" w:space="0"/>
            </w:tcBorders>
            <w:shd w:val="clear" w:color="auto" w:fill="auto"/>
            <w:noWrap w:val="0"/>
            <w:vAlign w:val="center"/>
          </w:tcPr>
          <w:p w14:paraId="288A3E4C">
            <w:pPr>
              <w:rPr>
                <w:sz w:val="22"/>
                <w:szCs w:val="22"/>
              </w:rPr>
            </w:pPr>
            <w:r>
              <w:rPr>
                <w:sz w:val="22"/>
                <w:szCs w:val="22"/>
              </w:rPr>
              <w:t>Субвенции на финансовое обеспечение расходных обязательств, связанных с осуществлением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1701" w:type="dxa"/>
            <w:tcBorders>
              <w:top w:val="nil"/>
              <w:left w:val="nil"/>
              <w:bottom w:val="single" w:color="auto" w:sz="4" w:space="0"/>
              <w:right w:val="single" w:color="auto" w:sz="4" w:space="0"/>
            </w:tcBorders>
            <w:shd w:val="clear" w:color="auto" w:fill="auto"/>
            <w:noWrap/>
            <w:vAlign w:val="bottom"/>
          </w:tcPr>
          <w:p w14:paraId="0D3398D1">
            <w:pPr>
              <w:jc w:val="center"/>
              <w:rPr>
                <w:sz w:val="22"/>
                <w:szCs w:val="22"/>
              </w:rPr>
            </w:pPr>
            <w:r>
              <w:rPr>
                <w:sz w:val="22"/>
                <w:szCs w:val="22"/>
              </w:rPr>
              <w:t>140,59701</w:t>
            </w:r>
          </w:p>
        </w:tc>
      </w:tr>
      <w:tr w14:paraId="79231361">
        <w:tblPrEx>
          <w:tblCellMar>
            <w:top w:w="0" w:type="dxa"/>
            <w:left w:w="108" w:type="dxa"/>
            <w:bottom w:w="0" w:type="dxa"/>
            <w:right w:w="108" w:type="dxa"/>
          </w:tblCellMar>
        </w:tblPrEx>
        <w:trPr>
          <w:wBefore w:w="0" w:type="auto"/>
          <w:trHeight w:val="1800" w:hRule="atLeast"/>
        </w:trPr>
        <w:tc>
          <w:tcPr>
            <w:tcW w:w="760" w:type="dxa"/>
            <w:tcBorders>
              <w:top w:val="nil"/>
              <w:left w:val="single" w:color="auto" w:sz="4" w:space="0"/>
              <w:bottom w:val="single" w:color="auto" w:sz="4" w:space="0"/>
              <w:right w:val="single" w:color="auto" w:sz="4" w:space="0"/>
            </w:tcBorders>
            <w:shd w:val="clear" w:color="auto" w:fill="auto"/>
            <w:noWrap w:val="0"/>
            <w:vAlign w:val="center"/>
          </w:tcPr>
          <w:p w14:paraId="12B2B262">
            <w:pPr>
              <w:jc w:val="center"/>
              <w:rPr>
                <w:sz w:val="22"/>
                <w:szCs w:val="22"/>
              </w:rPr>
            </w:pPr>
            <w:r>
              <w:rPr>
                <w:sz w:val="22"/>
                <w:szCs w:val="22"/>
              </w:rPr>
              <w:t>4</w:t>
            </w:r>
          </w:p>
        </w:tc>
        <w:tc>
          <w:tcPr>
            <w:tcW w:w="7173" w:type="dxa"/>
            <w:tcBorders>
              <w:top w:val="nil"/>
              <w:left w:val="nil"/>
              <w:bottom w:val="single" w:color="auto" w:sz="4" w:space="0"/>
              <w:right w:val="single" w:color="auto" w:sz="4" w:space="0"/>
            </w:tcBorders>
            <w:shd w:val="clear" w:color="auto" w:fill="auto"/>
            <w:noWrap w:val="0"/>
            <w:vAlign w:val="center"/>
          </w:tcPr>
          <w:p w14:paraId="395AAD7D">
            <w:pPr>
              <w:rPr>
                <w:sz w:val="22"/>
                <w:szCs w:val="22"/>
              </w:rPr>
            </w:pPr>
            <w:r>
              <w:rPr>
                <w:sz w:val="22"/>
                <w:szCs w:val="22"/>
              </w:rPr>
              <w:t>Субвенции на 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1701" w:type="dxa"/>
            <w:tcBorders>
              <w:top w:val="nil"/>
              <w:left w:val="nil"/>
              <w:bottom w:val="single" w:color="auto" w:sz="4" w:space="0"/>
              <w:right w:val="single" w:color="auto" w:sz="4" w:space="0"/>
            </w:tcBorders>
            <w:shd w:val="clear" w:color="auto" w:fill="auto"/>
            <w:noWrap/>
            <w:vAlign w:val="bottom"/>
          </w:tcPr>
          <w:p w14:paraId="3EEE80BB">
            <w:pPr>
              <w:jc w:val="center"/>
              <w:rPr>
                <w:sz w:val="22"/>
                <w:szCs w:val="22"/>
              </w:rPr>
            </w:pPr>
            <w:r>
              <w:rPr>
                <w:sz w:val="22"/>
                <w:szCs w:val="22"/>
              </w:rPr>
              <w:t>381,95423</w:t>
            </w:r>
          </w:p>
        </w:tc>
      </w:tr>
      <w:tr w14:paraId="1902CD13">
        <w:tblPrEx>
          <w:tblCellMar>
            <w:top w:w="0" w:type="dxa"/>
            <w:left w:w="108" w:type="dxa"/>
            <w:bottom w:w="0" w:type="dxa"/>
            <w:right w:w="108" w:type="dxa"/>
          </w:tblCellMar>
        </w:tblPrEx>
        <w:trPr>
          <w:wBefore w:w="0" w:type="auto"/>
          <w:trHeight w:val="900" w:hRule="atLeast"/>
        </w:trPr>
        <w:tc>
          <w:tcPr>
            <w:tcW w:w="760" w:type="dxa"/>
            <w:tcBorders>
              <w:top w:val="nil"/>
              <w:left w:val="single" w:color="auto" w:sz="4" w:space="0"/>
              <w:bottom w:val="single" w:color="auto" w:sz="4" w:space="0"/>
              <w:right w:val="single" w:color="auto" w:sz="4" w:space="0"/>
            </w:tcBorders>
            <w:shd w:val="clear" w:color="auto" w:fill="auto"/>
            <w:noWrap w:val="0"/>
            <w:vAlign w:val="center"/>
          </w:tcPr>
          <w:p w14:paraId="1B8D644B">
            <w:pPr>
              <w:jc w:val="center"/>
              <w:rPr>
                <w:sz w:val="22"/>
                <w:szCs w:val="22"/>
              </w:rPr>
            </w:pPr>
            <w:r>
              <w:rPr>
                <w:sz w:val="22"/>
                <w:szCs w:val="22"/>
              </w:rPr>
              <w:t>5</w:t>
            </w:r>
          </w:p>
        </w:tc>
        <w:tc>
          <w:tcPr>
            <w:tcW w:w="7173" w:type="dxa"/>
            <w:tcBorders>
              <w:top w:val="nil"/>
              <w:left w:val="nil"/>
              <w:bottom w:val="single" w:color="auto" w:sz="4" w:space="0"/>
              <w:right w:val="single" w:color="auto" w:sz="4" w:space="0"/>
            </w:tcBorders>
            <w:shd w:val="clear" w:color="auto" w:fill="auto"/>
            <w:noWrap w:val="0"/>
            <w:vAlign w:val="center"/>
          </w:tcPr>
          <w:p w14:paraId="3AF8360F">
            <w:pPr>
              <w:rPr>
                <w:sz w:val="22"/>
                <w:szCs w:val="22"/>
              </w:rPr>
            </w:pPr>
            <w:r>
              <w:rPr>
                <w:sz w:val="22"/>
                <w:szCs w:val="22"/>
              </w:rPr>
              <w:t>Субвенции на финансовое обеспечение расходных обязательств, связанных с осуществлением обучающимся 10-х (11-х) и 11-х (12-х) классов муниципальных образовательных организаций ежемесячных денежных выплат</w:t>
            </w:r>
          </w:p>
        </w:tc>
        <w:tc>
          <w:tcPr>
            <w:tcW w:w="1701" w:type="dxa"/>
            <w:tcBorders>
              <w:top w:val="nil"/>
              <w:left w:val="nil"/>
              <w:bottom w:val="single" w:color="auto" w:sz="4" w:space="0"/>
              <w:right w:val="single" w:color="auto" w:sz="4" w:space="0"/>
            </w:tcBorders>
            <w:shd w:val="clear" w:color="auto" w:fill="auto"/>
            <w:noWrap/>
            <w:vAlign w:val="bottom"/>
          </w:tcPr>
          <w:p w14:paraId="5C904666">
            <w:pPr>
              <w:jc w:val="center"/>
              <w:rPr>
                <w:sz w:val="22"/>
                <w:szCs w:val="22"/>
              </w:rPr>
            </w:pPr>
            <w:r>
              <w:rPr>
                <w:sz w:val="22"/>
                <w:szCs w:val="22"/>
              </w:rPr>
              <w:t>322,54137</w:t>
            </w:r>
          </w:p>
        </w:tc>
      </w:tr>
      <w:tr w14:paraId="40A68A49">
        <w:tblPrEx>
          <w:tblCellMar>
            <w:top w:w="0" w:type="dxa"/>
            <w:left w:w="108" w:type="dxa"/>
            <w:bottom w:w="0" w:type="dxa"/>
            <w:right w:w="108" w:type="dxa"/>
          </w:tblCellMar>
        </w:tblPrEx>
        <w:trPr>
          <w:wBefore w:w="0" w:type="auto"/>
          <w:trHeight w:val="18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E0C376">
            <w:pPr>
              <w:jc w:val="center"/>
              <w:rPr>
                <w:sz w:val="22"/>
                <w:szCs w:val="22"/>
              </w:rPr>
            </w:pPr>
            <w:r>
              <w:rPr>
                <w:sz w:val="22"/>
                <w:szCs w:val="22"/>
              </w:rPr>
              <w:t>6</w:t>
            </w:r>
          </w:p>
        </w:tc>
        <w:tc>
          <w:tcPr>
            <w:tcW w:w="7173" w:type="dxa"/>
            <w:tcBorders>
              <w:top w:val="single" w:color="auto" w:sz="4" w:space="0"/>
              <w:left w:val="nil"/>
              <w:bottom w:val="single" w:color="auto" w:sz="4" w:space="0"/>
              <w:right w:val="single" w:color="auto" w:sz="4" w:space="0"/>
            </w:tcBorders>
            <w:shd w:val="clear" w:color="auto" w:fill="auto"/>
            <w:noWrap w:val="0"/>
            <w:vAlign w:val="center"/>
          </w:tcPr>
          <w:p w14:paraId="5421E03E">
            <w:pPr>
              <w:rPr>
                <w:sz w:val="22"/>
                <w:szCs w:val="22"/>
              </w:rPr>
            </w:pPr>
            <w:r>
              <w:rPr>
                <w:sz w:val="22"/>
                <w:szCs w:val="22"/>
              </w:rPr>
              <w:t>Субвенции на 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1701" w:type="dxa"/>
            <w:tcBorders>
              <w:top w:val="single" w:color="auto" w:sz="4" w:space="0"/>
              <w:left w:val="nil"/>
              <w:bottom w:val="single" w:color="auto" w:sz="4" w:space="0"/>
              <w:right w:val="single" w:color="auto" w:sz="4" w:space="0"/>
            </w:tcBorders>
            <w:shd w:val="clear" w:color="auto" w:fill="auto"/>
            <w:noWrap/>
            <w:vAlign w:val="bottom"/>
          </w:tcPr>
          <w:p w14:paraId="776C488D">
            <w:pPr>
              <w:jc w:val="center"/>
              <w:rPr>
                <w:sz w:val="22"/>
                <w:szCs w:val="22"/>
              </w:rPr>
            </w:pPr>
            <w:r>
              <w:rPr>
                <w:sz w:val="22"/>
                <w:szCs w:val="22"/>
              </w:rPr>
              <w:t>253,20231</w:t>
            </w:r>
          </w:p>
        </w:tc>
      </w:tr>
      <w:tr w14:paraId="5E9EE34B">
        <w:tblPrEx>
          <w:tblCellMar>
            <w:top w:w="0" w:type="dxa"/>
            <w:left w:w="108" w:type="dxa"/>
            <w:bottom w:w="0" w:type="dxa"/>
            <w:right w:w="108" w:type="dxa"/>
          </w:tblCellMar>
        </w:tblPrEx>
        <w:trPr>
          <w:wBefore w:w="0" w:type="auto"/>
          <w:trHeight w:val="600" w:hRule="atLeast"/>
        </w:trPr>
        <w:tc>
          <w:tcPr>
            <w:tcW w:w="760" w:type="dxa"/>
            <w:tcBorders>
              <w:top w:val="nil"/>
              <w:left w:val="single" w:color="auto" w:sz="4" w:space="0"/>
              <w:bottom w:val="single" w:color="auto" w:sz="4" w:space="0"/>
              <w:right w:val="single" w:color="auto" w:sz="4" w:space="0"/>
            </w:tcBorders>
            <w:shd w:val="clear" w:color="auto" w:fill="auto"/>
            <w:noWrap w:val="0"/>
            <w:vAlign w:val="center"/>
          </w:tcPr>
          <w:p w14:paraId="39AD1AD3">
            <w:pPr>
              <w:jc w:val="center"/>
              <w:rPr>
                <w:sz w:val="22"/>
                <w:szCs w:val="22"/>
              </w:rPr>
            </w:pPr>
            <w:r>
              <w:rPr>
                <w:sz w:val="22"/>
                <w:szCs w:val="22"/>
              </w:rPr>
              <w:t>7</w:t>
            </w:r>
          </w:p>
        </w:tc>
        <w:tc>
          <w:tcPr>
            <w:tcW w:w="7173" w:type="dxa"/>
            <w:tcBorders>
              <w:top w:val="nil"/>
              <w:left w:val="nil"/>
              <w:bottom w:val="single" w:color="auto" w:sz="4" w:space="0"/>
              <w:right w:val="single" w:color="auto" w:sz="4" w:space="0"/>
            </w:tcBorders>
            <w:shd w:val="clear" w:color="auto" w:fill="auto"/>
            <w:noWrap w:val="0"/>
            <w:vAlign w:val="center"/>
          </w:tcPr>
          <w:p w14:paraId="4F11C6C9">
            <w:pPr>
              <w:rPr>
                <w:sz w:val="22"/>
                <w:szCs w:val="22"/>
              </w:rPr>
            </w:pPr>
            <w:r>
              <w:rPr>
                <w:sz w:val="22"/>
                <w:szCs w:val="22"/>
              </w:rPr>
              <w:t>Ремонт крыши библиотеки, расположенной по адресу: г. Димитровград, ул. 9-Линия, д. 15, в рамках реализации ППМИ</w:t>
            </w:r>
          </w:p>
        </w:tc>
        <w:tc>
          <w:tcPr>
            <w:tcW w:w="1701" w:type="dxa"/>
            <w:tcBorders>
              <w:top w:val="nil"/>
              <w:left w:val="nil"/>
              <w:bottom w:val="single" w:color="auto" w:sz="4" w:space="0"/>
              <w:right w:val="single" w:color="auto" w:sz="4" w:space="0"/>
            </w:tcBorders>
            <w:shd w:val="clear" w:color="auto" w:fill="auto"/>
            <w:noWrap/>
            <w:vAlign w:val="bottom"/>
          </w:tcPr>
          <w:p w14:paraId="0A199406">
            <w:pPr>
              <w:jc w:val="center"/>
              <w:rPr>
                <w:sz w:val="22"/>
                <w:szCs w:val="22"/>
              </w:rPr>
            </w:pPr>
            <w:r>
              <w:rPr>
                <w:sz w:val="22"/>
                <w:szCs w:val="22"/>
              </w:rPr>
              <w:t>569,15848</w:t>
            </w:r>
          </w:p>
        </w:tc>
      </w:tr>
      <w:tr w14:paraId="57862447">
        <w:tblPrEx>
          <w:tblCellMar>
            <w:top w:w="0" w:type="dxa"/>
            <w:left w:w="108" w:type="dxa"/>
            <w:bottom w:w="0" w:type="dxa"/>
            <w:right w:w="108" w:type="dxa"/>
          </w:tblCellMar>
        </w:tblPrEx>
        <w:trPr>
          <w:wBefore w:w="0" w:type="auto"/>
          <w:trHeight w:val="600" w:hRule="atLeast"/>
        </w:trPr>
        <w:tc>
          <w:tcPr>
            <w:tcW w:w="760" w:type="dxa"/>
            <w:tcBorders>
              <w:top w:val="nil"/>
              <w:left w:val="single" w:color="auto" w:sz="4" w:space="0"/>
              <w:bottom w:val="single" w:color="auto" w:sz="4" w:space="0"/>
              <w:right w:val="single" w:color="auto" w:sz="4" w:space="0"/>
            </w:tcBorders>
            <w:shd w:val="clear" w:color="auto" w:fill="auto"/>
            <w:noWrap w:val="0"/>
            <w:vAlign w:val="center"/>
          </w:tcPr>
          <w:p w14:paraId="387F53D5">
            <w:pPr>
              <w:jc w:val="center"/>
              <w:rPr>
                <w:sz w:val="22"/>
                <w:szCs w:val="22"/>
              </w:rPr>
            </w:pPr>
            <w:r>
              <w:rPr>
                <w:sz w:val="22"/>
                <w:szCs w:val="22"/>
              </w:rPr>
              <w:t>8</w:t>
            </w:r>
          </w:p>
        </w:tc>
        <w:tc>
          <w:tcPr>
            <w:tcW w:w="7173" w:type="dxa"/>
            <w:tcBorders>
              <w:top w:val="nil"/>
              <w:left w:val="nil"/>
              <w:bottom w:val="single" w:color="auto" w:sz="4" w:space="0"/>
              <w:right w:val="single" w:color="auto" w:sz="4" w:space="0"/>
            </w:tcBorders>
            <w:shd w:val="clear" w:color="auto" w:fill="auto"/>
            <w:noWrap w:val="0"/>
            <w:vAlign w:val="center"/>
          </w:tcPr>
          <w:p w14:paraId="1EDD5B9E">
            <w:pPr>
              <w:rPr>
                <w:sz w:val="22"/>
                <w:szCs w:val="22"/>
              </w:rPr>
            </w:pPr>
            <w:r>
              <w:rPr>
                <w:sz w:val="22"/>
                <w:szCs w:val="22"/>
              </w:rPr>
              <w:t>Благоустройство территории МБУК "Димитровградский краеведческий музей", в рамках реализации ППМИ</w:t>
            </w:r>
          </w:p>
        </w:tc>
        <w:tc>
          <w:tcPr>
            <w:tcW w:w="1701" w:type="dxa"/>
            <w:tcBorders>
              <w:top w:val="nil"/>
              <w:left w:val="nil"/>
              <w:bottom w:val="single" w:color="auto" w:sz="4" w:space="0"/>
              <w:right w:val="single" w:color="auto" w:sz="4" w:space="0"/>
            </w:tcBorders>
            <w:shd w:val="clear" w:color="auto" w:fill="auto"/>
            <w:noWrap/>
            <w:vAlign w:val="bottom"/>
          </w:tcPr>
          <w:p w14:paraId="143CA16C">
            <w:pPr>
              <w:jc w:val="center"/>
              <w:rPr>
                <w:sz w:val="22"/>
                <w:szCs w:val="22"/>
              </w:rPr>
            </w:pPr>
            <w:r>
              <w:rPr>
                <w:sz w:val="22"/>
                <w:szCs w:val="22"/>
              </w:rPr>
              <w:t>452,48929</w:t>
            </w:r>
          </w:p>
        </w:tc>
      </w:tr>
      <w:tr w14:paraId="7E8E1E75">
        <w:tblPrEx>
          <w:tblCellMar>
            <w:top w:w="0" w:type="dxa"/>
            <w:left w:w="108" w:type="dxa"/>
            <w:bottom w:w="0" w:type="dxa"/>
            <w:right w:w="108" w:type="dxa"/>
          </w:tblCellMar>
        </w:tblPrEx>
        <w:trPr>
          <w:wBefore w:w="0" w:type="auto"/>
          <w:trHeight w:val="900" w:hRule="atLeast"/>
        </w:trPr>
        <w:tc>
          <w:tcPr>
            <w:tcW w:w="760" w:type="dxa"/>
            <w:tcBorders>
              <w:top w:val="nil"/>
              <w:left w:val="single" w:color="auto" w:sz="4" w:space="0"/>
              <w:bottom w:val="single" w:color="auto" w:sz="4" w:space="0"/>
              <w:right w:val="single" w:color="auto" w:sz="4" w:space="0"/>
            </w:tcBorders>
            <w:shd w:val="clear" w:color="auto" w:fill="auto"/>
            <w:noWrap w:val="0"/>
            <w:vAlign w:val="center"/>
          </w:tcPr>
          <w:p w14:paraId="69D3967D">
            <w:pPr>
              <w:jc w:val="center"/>
              <w:rPr>
                <w:sz w:val="22"/>
                <w:szCs w:val="22"/>
              </w:rPr>
            </w:pPr>
            <w:r>
              <w:rPr>
                <w:sz w:val="22"/>
                <w:szCs w:val="22"/>
              </w:rPr>
              <w:t>9</w:t>
            </w:r>
          </w:p>
        </w:tc>
        <w:tc>
          <w:tcPr>
            <w:tcW w:w="7173" w:type="dxa"/>
            <w:tcBorders>
              <w:top w:val="nil"/>
              <w:left w:val="nil"/>
              <w:bottom w:val="single" w:color="auto" w:sz="4" w:space="0"/>
              <w:right w:val="single" w:color="auto" w:sz="4" w:space="0"/>
            </w:tcBorders>
            <w:shd w:val="clear" w:color="auto" w:fill="auto"/>
            <w:noWrap w:val="0"/>
            <w:vAlign w:val="center"/>
          </w:tcPr>
          <w:p w14:paraId="2F473C2E">
            <w:pPr>
              <w:rPr>
                <w:sz w:val="22"/>
                <w:szCs w:val="22"/>
              </w:rPr>
            </w:pPr>
            <w:r>
              <w:rPr>
                <w:sz w:val="22"/>
                <w:szCs w:val="22"/>
              </w:rPr>
              <w:t>"Счастливое детство". Благоустройство территории МБДОУ "Детский сад №34 "Теремок", расположенный по адресу пр-т. Ленина,26Б, г.Димитровграда, Ульяновской обл., в рамках реализации ППМИ</w:t>
            </w:r>
          </w:p>
        </w:tc>
        <w:tc>
          <w:tcPr>
            <w:tcW w:w="1701" w:type="dxa"/>
            <w:tcBorders>
              <w:top w:val="nil"/>
              <w:left w:val="nil"/>
              <w:bottom w:val="single" w:color="auto" w:sz="4" w:space="0"/>
              <w:right w:val="single" w:color="auto" w:sz="4" w:space="0"/>
            </w:tcBorders>
            <w:shd w:val="clear" w:color="auto" w:fill="auto"/>
            <w:noWrap/>
            <w:vAlign w:val="bottom"/>
          </w:tcPr>
          <w:p w14:paraId="1C8E0349">
            <w:pPr>
              <w:jc w:val="center"/>
              <w:rPr>
                <w:sz w:val="22"/>
                <w:szCs w:val="22"/>
              </w:rPr>
            </w:pPr>
            <w:r>
              <w:rPr>
                <w:sz w:val="22"/>
                <w:szCs w:val="22"/>
              </w:rPr>
              <w:t>2 144,96594</w:t>
            </w:r>
          </w:p>
        </w:tc>
      </w:tr>
      <w:tr w14:paraId="6388E1CE">
        <w:tblPrEx>
          <w:tblCellMar>
            <w:top w:w="0" w:type="dxa"/>
            <w:left w:w="108" w:type="dxa"/>
            <w:bottom w:w="0" w:type="dxa"/>
            <w:right w:w="108" w:type="dxa"/>
          </w:tblCellMar>
        </w:tblPrEx>
        <w:trPr>
          <w:wBefore w:w="0" w:type="auto"/>
          <w:trHeight w:val="600" w:hRule="atLeast"/>
        </w:trPr>
        <w:tc>
          <w:tcPr>
            <w:tcW w:w="760" w:type="dxa"/>
            <w:tcBorders>
              <w:top w:val="nil"/>
              <w:left w:val="single" w:color="auto" w:sz="4" w:space="0"/>
              <w:bottom w:val="single" w:color="auto" w:sz="4" w:space="0"/>
              <w:right w:val="single" w:color="auto" w:sz="4" w:space="0"/>
            </w:tcBorders>
            <w:shd w:val="clear" w:color="auto" w:fill="auto"/>
            <w:noWrap w:val="0"/>
            <w:vAlign w:val="center"/>
          </w:tcPr>
          <w:p w14:paraId="75848846">
            <w:pPr>
              <w:jc w:val="center"/>
              <w:rPr>
                <w:sz w:val="22"/>
                <w:szCs w:val="22"/>
              </w:rPr>
            </w:pPr>
            <w:r>
              <w:rPr>
                <w:sz w:val="22"/>
                <w:szCs w:val="22"/>
              </w:rPr>
              <w:t>10</w:t>
            </w:r>
          </w:p>
        </w:tc>
        <w:tc>
          <w:tcPr>
            <w:tcW w:w="7173" w:type="dxa"/>
            <w:tcBorders>
              <w:top w:val="nil"/>
              <w:left w:val="nil"/>
              <w:bottom w:val="single" w:color="auto" w:sz="4" w:space="0"/>
              <w:right w:val="single" w:color="auto" w:sz="4" w:space="0"/>
            </w:tcBorders>
            <w:shd w:val="clear" w:color="auto" w:fill="auto"/>
            <w:noWrap w:val="0"/>
            <w:vAlign w:val="center"/>
          </w:tcPr>
          <w:p w14:paraId="216C4164">
            <w:pPr>
              <w:rPr>
                <w:sz w:val="22"/>
                <w:szCs w:val="22"/>
              </w:rPr>
            </w:pPr>
            <w:r>
              <w:rPr>
                <w:sz w:val="22"/>
                <w:szCs w:val="22"/>
              </w:rPr>
              <w:t>Субсидии на обеспечение безопасности и антитеррористической защищенности муниципальных учреждений культуры</w:t>
            </w:r>
          </w:p>
        </w:tc>
        <w:tc>
          <w:tcPr>
            <w:tcW w:w="1701" w:type="dxa"/>
            <w:tcBorders>
              <w:top w:val="nil"/>
              <w:left w:val="nil"/>
              <w:bottom w:val="single" w:color="auto" w:sz="4" w:space="0"/>
              <w:right w:val="single" w:color="auto" w:sz="4" w:space="0"/>
            </w:tcBorders>
            <w:shd w:val="clear" w:color="auto" w:fill="auto"/>
            <w:noWrap/>
            <w:vAlign w:val="bottom"/>
          </w:tcPr>
          <w:p w14:paraId="7376E215">
            <w:pPr>
              <w:jc w:val="center"/>
              <w:rPr>
                <w:sz w:val="22"/>
                <w:szCs w:val="22"/>
              </w:rPr>
            </w:pPr>
            <w:r>
              <w:rPr>
                <w:sz w:val="22"/>
                <w:szCs w:val="22"/>
              </w:rPr>
              <w:t>1 455,12500</w:t>
            </w:r>
          </w:p>
        </w:tc>
      </w:tr>
      <w:tr w14:paraId="326F1BAD">
        <w:tblPrEx>
          <w:tblCellMar>
            <w:top w:w="0" w:type="dxa"/>
            <w:left w:w="108" w:type="dxa"/>
            <w:bottom w:w="0" w:type="dxa"/>
            <w:right w:w="108" w:type="dxa"/>
          </w:tblCellMar>
        </w:tblPrEx>
        <w:trPr>
          <w:wBefore w:w="0" w:type="auto"/>
          <w:trHeight w:val="600" w:hRule="atLeast"/>
        </w:trPr>
        <w:tc>
          <w:tcPr>
            <w:tcW w:w="760" w:type="dxa"/>
            <w:tcBorders>
              <w:top w:val="nil"/>
              <w:left w:val="single" w:color="auto" w:sz="4" w:space="0"/>
              <w:bottom w:val="single" w:color="auto" w:sz="4" w:space="0"/>
              <w:right w:val="single" w:color="auto" w:sz="4" w:space="0"/>
            </w:tcBorders>
            <w:shd w:val="clear" w:color="auto" w:fill="auto"/>
            <w:noWrap w:val="0"/>
            <w:vAlign w:val="center"/>
          </w:tcPr>
          <w:p w14:paraId="3553CD7E">
            <w:pPr>
              <w:jc w:val="center"/>
              <w:rPr>
                <w:sz w:val="22"/>
                <w:szCs w:val="22"/>
              </w:rPr>
            </w:pPr>
            <w:r>
              <w:rPr>
                <w:sz w:val="22"/>
                <w:szCs w:val="22"/>
              </w:rPr>
              <w:t>11</w:t>
            </w:r>
          </w:p>
        </w:tc>
        <w:tc>
          <w:tcPr>
            <w:tcW w:w="7173" w:type="dxa"/>
            <w:tcBorders>
              <w:top w:val="nil"/>
              <w:left w:val="nil"/>
              <w:bottom w:val="single" w:color="auto" w:sz="4" w:space="0"/>
              <w:right w:val="single" w:color="auto" w:sz="4" w:space="0"/>
            </w:tcBorders>
            <w:shd w:val="clear" w:color="auto" w:fill="auto"/>
            <w:noWrap w:val="0"/>
            <w:vAlign w:val="center"/>
          </w:tcPr>
          <w:p w14:paraId="3FA018FF">
            <w:pPr>
              <w:rPr>
                <w:sz w:val="22"/>
                <w:szCs w:val="22"/>
              </w:rPr>
            </w:pPr>
            <w:r>
              <w:rPr>
                <w:sz w:val="22"/>
                <w:szCs w:val="22"/>
              </w:rPr>
              <w:t>Субсидии на поддержку творческой деятельности муниципальных театров в городах с численностью населения до 300 тысяч человек</w:t>
            </w:r>
          </w:p>
        </w:tc>
        <w:tc>
          <w:tcPr>
            <w:tcW w:w="1701" w:type="dxa"/>
            <w:tcBorders>
              <w:top w:val="nil"/>
              <w:left w:val="nil"/>
              <w:bottom w:val="single" w:color="auto" w:sz="4" w:space="0"/>
              <w:right w:val="single" w:color="auto" w:sz="4" w:space="0"/>
            </w:tcBorders>
            <w:shd w:val="clear" w:color="auto" w:fill="auto"/>
            <w:noWrap/>
            <w:vAlign w:val="bottom"/>
          </w:tcPr>
          <w:p w14:paraId="2D8F38D1">
            <w:pPr>
              <w:jc w:val="center"/>
              <w:rPr>
                <w:sz w:val="22"/>
                <w:szCs w:val="22"/>
              </w:rPr>
            </w:pPr>
            <w:r>
              <w:rPr>
                <w:sz w:val="22"/>
                <w:szCs w:val="22"/>
              </w:rPr>
              <w:t>4 819,05300</w:t>
            </w:r>
          </w:p>
        </w:tc>
      </w:tr>
      <w:tr w14:paraId="04859DCE">
        <w:tblPrEx>
          <w:tblCellMar>
            <w:top w:w="0" w:type="dxa"/>
            <w:left w:w="108" w:type="dxa"/>
            <w:bottom w:w="0" w:type="dxa"/>
            <w:right w:w="108" w:type="dxa"/>
          </w:tblCellMar>
        </w:tblPrEx>
        <w:trPr>
          <w:wBefore w:w="0" w:type="auto"/>
          <w:trHeight w:val="900" w:hRule="atLeast"/>
        </w:trPr>
        <w:tc>
          <w:tcPr>
            <w:tcW w:w="760" w:type="dxa"/>
            <w:tcBorders>
              <w:top w:val="nil"/>
              <w:left w:val="single" w:color="auto" w:sz="4" w:space="0"/>
              <w:bottom w:val="single" w:color="auto" w:sz="4" w:space="0"/>
              <w:right w:val="single" w:color="auto" w:sz="4" w:space="0"/>
            </w:tcBorders>
            <w:shd w:val="clear" w:color="auto" w:fill="auto"/>
            <w:noWrap w:val="0"/>
            <w:vAlign w:val="center"/>
          </w:tcPr>
          <w:p w14:paraId="0F72B6E8">
            <w:pPr>
              <w:jc w:val="center"/>
              <w:rPr>
                <w:sz w:val="22"/>
                <w:szCs w:val="22"/>
              </w:rPr>
            </w:pPr>
            <w:r>
              <w:rPr>
                <w:sz w:val="22"/>
                <w:szCs w:val="22"/>
              </w:rPr>
              <w:t>12</w:t>
            </w:r>
          </w:p>
        </w:tc>
        <w:tc>
          <w:tcPr>
            <w:tcW w:w="7173" w:type="dxa"/>
            <w:tcBorders>
              <w:top w:val="nil"/>
              <w:left w:val="nil"/>
              <w:bottom w:val="single" w:color="auto" w:sz="4" w:space="0"/>
              <w:right w:val="single" w:color="auto" w:sz="4" w:space="0"/>
            </w:tcBorders>
            <w:shd w:val="clear" w:color="auto" w:fill="auto"/>
            <w:noWrap w:val="0"/>
            <w:vAlign w:val="center"/>
          </w:tcPr>
          <w:p w14:paraId="5A4A4A2C">
            <w:pPr>
              <w:rPr>
                <w:sz w:val="22"/>
                <w:szCs w:val="22"/>
              </w:rPr>
            </w:pPr>
            <w:r>
              <w:rPr>
                <w:sz w:val="22"/>
                <w:szCs w:val="22"/>
              </w:rPr>
              <w:t>Субсидии, связанные с реализацией государственной программы Ульяновской области «Развитие культуры, туризма и сохранение объектов культурного наследия в Ульяновской области»</w:t>
            </w:r>
          </w:p>
        </w:tc>
        <w:tc>
          <w:tcPr>
            <w:tcW w:w="1701" w:type="dxa"/>
            <w:tcBorders>
              <w:top w:val="nil"/>
              <w:left w:val="nil"/>
              <w:bottom w:val="single" w:color="auto" w:sz="4" w:space="0"/>
              <w:right w:val="single" w:color="auto" w:sz="4" w:space="0"/>
            </w:tcBorders>
            <w:shd w:val="clear" w:color="auto" w:fill="auto"/>
            <w:noWrap/>
            <w:vAlign w:val="bottom"/>
          </w:tcPr>
          <w:p w14:paraId="78FC39AA">
            <w:pPr>
              <w:jc w:val="center"/>
              <w:rPr>
                <w:sz w:val="22"/>
                <w:szCs w:val="22"/>
              </w:rPr>
            </w:pPr>
            <w:r>
              <w:rPr>
                <w:sz w:val="22"/>
                <w:szCs w:val="22"/>
              </w:rPr>
              <w:t>391,62500</w:t>
            </w:r>
          </w:p>
        </w:tc>
      </w:tr>
      <w:tr w14:paraId="19FA6EC4">
        <w:tblPrEx>
          <w:tblCellMar>
            <w:top w:w="0" w:type="dxa"/>
            <w:left w:w="108" w:type="dxa"/>
            <w:bottom w:w="0" w:type="dxa"/>
            <w:right w:w="108" w:type="dxa"/>
          </w:tblCellMar>
        </w:tblPrEx>
        <w:trPr>
          <w:wBefore w:w="0" w:type="auto"/>
          <w:trHeight w:val="600" w:hRule="atLeast"/>
        </w:trPr>
        <w:tc>
          <w:tcPr>
            <w:tcW w:w="760" w:type="dxa"/>
            <w:tcBorders>
              <w:top w:val="nil"/>
              <w:left w:val="single" w:color="auto" w:sz="4" w:space="0"/>
              <w:bottom w:val="single" w:color="auto" w:sz="4" w:space="0"/>
              <w:right w:val="single" w:color="auto" w:sz="4" w:space="0"/>
            </w:tcBorders>
            <w:shd w:val="clear" w:color="auto" w:fill="auto"/>
            <w:noWrap w:val="0"/>
            <w:vAlign w:val="center"/>
          </w:tcPr>
          <w:p w14:paraId="696BDE78">
            <w:pPr>
              <w:jc w:val="center"/>
              <w:rPr>
                <w:sz w:val="22"/>
                <w:szCs w:val="22"/>
              </w:rPr>
            </w:pPr>
            <w:r>
              <w:rPr>
                <w:sz w:val="22"/>
                <w:szCs w:val="22"/>
              </w:rPr>
              <w:t>13</w:t>
            </w:r>
          </w:p>
        </w:tc>
        <w:tc>
          <w:tcPr>
            <w:tcW w:w="7173" w:type="dxa"/>
            <w:tcBorders>
              <w:top w:val="nil"/>
              <w:left w:val="nil"/>
              <w:bottom w:val="single" w:color="auto" w:sz="4" w:space="0"/>
              <w:right w:val="single" w:color="auto" w:sz="4" w:space="0"/>
            </w:tcBorders>
            <w:shd w:val="clear" w:color="auto" w:fill="auto"/>
            <w:noWrap w:val="0"/>
            <w:vAlign w:val="center"/>
          </w:tcPr>
          <w:p w14:paraId="5AC59169">
            <w:pPr>
              <w:rPr>
                <w:sz w:val="22"/>
                <w:szCs w:val="22"/>
              </w:rPr>
            </w:pPr>
            <w:r>
              <w:rPr>
                <w:sz w:val="22"/>
                <w:szCs w:val="22"/>
              </w:rPr>
              <w:t>Субсидии на обеспечение безопасности и антитеррористической защищенности муниципальных образовательных учреждений</w:t>
            </w:r>
          </w:p>
        </w:tc>
        <w:tc>
          <w:tcPr>
            <w:tcW w:w="1701" w:type="dxa"/>
            <w:tcBorders>
              <w:top w:val="nil"/>
              <w:left w:val="nil"/>
              <w:bottom w:val="single" w:color="auto" w:sz="4" w:space="0"/>
              <w:right w:val="single" w:color="auto" w:sz="4" w:space="0"/>
            </w:tcBorders>
            <w:shd w:val="clear" w:color="auto" w:fill="auto"/>
            <w:noWrap/>
            <w:vAlign w:val="bottom"/>
          </w:tcPr>
          <w:p w14:paraId="24ECB837">
            <w:pPr>
              <w:jc w:val="center"/>
              <w:rPr>
                <w:sz w:val="22"/>
                <w:szCs w:val="22"/>
              </w:rPr>
            </w:pPr>
            <w:r>
              <w:rPr>
                <w:sz w:val="22"/>
                <w:szCs w:val="22"/>
              </w:rPr>
              <w:t>11 034,84601</w:t>
            </w:r>
          </w:p>
        </w:tc>
      </w:tr>
      <w:tr w14:paraId="2A77012F">
        <w:tblPrEx>
          <w:tblCellMar>
            <w:top w:w="0" w:type="dxa"/>
            <w:left w:w="108" w:type="dxa"/>
            <w:bottom w:w="0" w:type="dxa"/>
            <w:right w:w="108" w:type="dxa"/>
          </w:tblCellMar>
        </w:tblPrEx>
        <w:trPr>
          <w:wBefore w:w="0" w:type="auto"/>
          <w:trHeight w:val="900" w:hRule="atLeast"/>
        </w:trPr>
        <w:tc>
          <w:tcPr>
            <w:tcW w:w="760" w:type="dxa"/>
            <w:tcBorders>
              <w:top w:val="nil"/>
              <w:left w:val="single" w:color="auto" w:sz="4" w:space="0"/>
              <w:bottom w:val="single" w:color="auto" w:sz="4" w:space="0"/>
              <w:right w:val="single" w:color="auto" w:sz="4" w:space="0"/>
            </w:tcBorders>
            <w:shd w:val="clear" w:color="auto" w:fill="auto"/>
            <w:noWrap w:val="0"/>
            <w:vAlign w:val="center"/>
          </w:tcPr>
          <w:p w14:paraId="22BA986D">
            <w:pPr>
              <w:jc w:val="center"/>
              <w:rPr>
                <w:sz w:val="22"/>
                <w:szCs w:val="22"/>
              </w:rPr>
            </w:pPr>
            <w:r>
              <w:rPr>
                <w:sz w:val="22"/>
                <w:szCs w:val="22"/>
              </w:rPr>
              <w:t>14</w:t>
            </w:r>
          </w:p>
        </w:tc>
        <w:tc>
          <w:tcPr>
            <w:tcW w:w="7173" w:type="dxa"/>
            <w:tcBorders>
              <w:top w:val="nil"/>
              <w:left w:val="nil"/>
              <w:bottom w:val="single" w:color="auto" w:sz="4" w:space="0"/>
              <w:right w:val="single" w:color="auto" w:sz="4" w:space="0"/>
            </w:tcBorders>
            <w:shd w:val="clear" w:color="auto" w:fill="auto"/>
            <w:noWrap w:val="0"/>
            <w:vAlign w:val="center"/>
          </w:tcPr>
          <w:p w14:paraId="7CF5897F">
            <w:pPr>
              <w:rPr>
                <w:sz w:val="22"/>
                <w:szCs w:val="22"/>
              </w:rPr>
            </w:pPr>
            <w:r>
              <w:rPr>
                <w:sz w:val="22"/>
                <w:szCs w:val="22"/>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701" w:type="dxa"/>
            <w:tcBorders>
              <w:top w:val="nil"/>
              <w:left w:val="nil"/>
              <w:bottom w:val="single" w:color="auto" w:sz="4" w:space="0"/>
              <w:right w:val="single" w:color="auto" w:sz="4" w:space="0"/>
            </w:tcBorders>
            <w:shd w:val="clear" w:color="auto" w:fill="auto"/>
            <w:noWrap/>
            <w:vAlign w:val="bottom"/>
          </w:tcPr>
          <w:p w14:paraId="46240F48">
            <w:pPr>
              <w:jc w:val="center"/>
              <w:rPr>
                <w:sz w:val="22"/>
                <w:szCs w:val="22"/>
              </w:rPr>
            </w:pPr>
            <w:r>
              <w:rPr>
                <w:sz w:val="22"/>
                <w:szCs w:val="22"/>
              </w:rPr>
              <w:t>68 515,09698</w:t>
            </w:r>
          </w:p>
        </w:tc>
      </w:tr>
      <w:tr w14:paraId="64E6EFCB">
        <w:tblPrEx>
          <w:tblCellMar>
            <w:top w:w="0" w:type="dxa"/>
            <w:left w:w="108" w:type="dxa"/>
            <w:bottom w:w="0" w:type="dxa"/>
            <w:right w:w="108" w:type="dxa"/>
          </w:tblCellMar>
        </w:tblPrEx>
        <w:trPr>
          <w:wBefore w:w="0" w:type="auto"/>
          <w:trHeight w:val="600" w:hRule="atLeast"/>
        </w:trPr>
        <w:tc>
          <w:tcPr>
            <w:tcW w:w="760" w:type="dxa"/>
            <w:tcBorders>
              <w:top w:val="nil"/>
              <w:left w:val="single" w:color="auto" w:sz="4" w:space="0"/>
              <w:bottom w:val="single" w:color="auto" w:sz="4" w:space="0"/>
              <w:right w:val="single" w:color="auto" w:sz="4" w:space="0"/>
            </w:tcBorders>
            <w:shd w:val="clear" w:color="auto" w:fill="auto"/>
            <w:noWrap w:val="0"/>
            <w:vAlign w:val="center"/>
          </w:tcPr>
          <w:p w14:paraId="31F8F599">
            <w:pPr>
              <w:jc w:val="center"/>
              <w:rPr>
                <w:sz w:val="22"/>
                <w:szCs w:val="22"/>
              </w:rPr>
            </w:pPr>
            <w:r>
              <w:rPr>
                <w:sz w:val="22"/>
                <w:szCs w:val="22"/>
              </w:rPr>
              <w:t>15</w:t>
            </w:r>
          </w:p>
        </w:tc>
        <w:tc>
          <w:tcPr>
            <w:tcW w:w="7173" w:type="dxa"/>
            <w:tcBorders>
              <w:top w:val="nil"/>
              <w:left w:val="nil"/>
              <w:bottom w:val="single" w:color="auto" w:sz="4" w:space="0"/>
              <w:right w:val="single" w:color="auto" w:sz="4" w:space="0"/>
            </w:tcBorders>
            <w:shd w:val="clear" w:color="auto" w:fill="auto"/>
            <w:noWrap w:val="0"/>
            <w:vAlign w:val="center"/>
          </w:tcPr>
          <w:p w14:paraId="7DC7965C">
            <w:pPr>
              <w:rPr>
                <w:sz w:val="22"/>
                <w:szCs w:val="22"/>
              </w:rPr>
            </w:pPr>
            <w:r>
              <w:rPr>
                <w:sz w:val="22"/>
                <w:szCs w:val="22"/>
              </w:rPr>
              <w:t>Субсидии на реализацию программы "Всеобуч по плаванию" на территории Ульяновской области</w:t>
            </w:r>
          </w:p>
        </w:tc>
        <w:tc>
          <w:tcPr>
            <w:tcW w:w="1701" w:type="dxa"/>
            <w:tcBorders>
              <w:top w:val="nil"/>
              <w:left w:val="nil"/>
              <w:bottom w:val="single" w:color="auto" w:sz="4" w:space="0"/>
              <w:right w:val="single" w:color="auto" w:sz="4" w:space="0"/>
            </w:tcBorders>
            <w:shd w:val="clear" w:color="auto" w:fill="auto"/>
            <w:noWrap/>
            <w:vAlign w:val="bottom"/>
          </w:tcPr>
          <w:p w14:paraId="396355F2">
            <w:pPr>
              <w:jc w:val="center"/>
              <w:rPr>
                <w:sz w:val="22"/>
                <w:szCs w:val="22"/>
              </w:rPr>
            </w:pPr>
            <w:r>
              <w:rPr>
                <w:sz w:val="22"/>
                <w:szCs w:val="22"/>
              </w:rPr>
              <w:t>85,33333</w:t>
            </w:r>
          </w:p>
        </w:tc>
      </w:tr>
      <w:tr w14:paraId="0F5A21CA">
        <w:tblPrEx>
          <w:tblCellMar>
            <w:top w:w="0" w:type="dxa"/>
            <w:left w:w="108" w:type="dxa"/>
            <w:bottom w:w="0" w:type="dxa"/>
            <w:right w:w="108" w:type="dxa"/>
          </w:tblCellMar>
        </w:tblPrEx>
        <w:trPr>
          <w:wBefore w:w="0" w:type="auto"/>
          <w:trHeight w:val="600" w:hRule="atLeast"/>
        </w:trPr>
        <w:tc>
          <w:tcPr>
            <w:tcW w:w="760" w:type="dxa"/>
            <w:tcBorders>
              <w:top w:val="nil"/>
              <w:left w:val="single" w:color="auto" w:sz="4" w:space="0"/>
              <w:bottom w:val="single" w:color="auto" w:sz="4" w:space="0"/>
              <w:right w:val="single" w:color="auto" w:sz="4" w:space="0"/>
            </w:tcBorders>
            <w:shd w:val="clear" w:color="auto" w:fill="auto"/>
            <w:noWrap w:val="0"/>
            <w:vAlign w:val="center"/>
          </w:tcPr>
          <w:p w14:paraId="16E94FEA">
            <w:pPr>
              <w:jc w:val="center"/>
              <w:rPr>
                <w:sz w:val="22"/>
                <w:szCs w:val="22"/>
              </w:rPr>
            </w:pPr>
            <w:r>
              <w:rPr>
                <w:sz w:val="22"/>
                <w:szCs w:val="22"/>
              </w:rPr>
              <w:t>16</w:t>
            </w:r>
          </w:p>
        </w:tc>
        <w:tc>
          <w:tcPr>
            <w:tcW w:w="7173" w:type="dxa"/>
            <w:tcBorders>
              <w:top w:val="nil"/>
              <w:left w:val="nil"/>
              <w:bottom w:val="single" w:color="auto" w:sz="4" w:space="0"/>
              <w:right w:val="single" w:color="auto" w:sz="4" w:space="0"/>
            </w:tcBorders>
            <w:shd w:val="clear" w:color="auto" w:fill="auto"/>
            <w:noWrap w:val="0"/>
            <w:vAlign w:val="center"/>
          </w:tcPr>
          <w:p w14:paraId="2563EDF6">
            <w:pPr>
              <w:rPr>
                <w:sz w:val="22"/>
                <w:szCs w:val="22"/>
              </w:rPr>
            </w:pPr>
            <w:r>
              <w:rPr>
                <w:sz w:val="22"/>
                <w:szCs w:val="22"/>
              </w:rPr>
              <w:t>Субсидии, направленные на капитальный ремонт и оснащение оборудованием МБОУ СШ № 23</w:t>
            </w:r>
          </w:p>
        </w:tc>
        <w:tc>
          <w:tcPr>
            <w:tcW w:w="1701" w:type="dxa"/>
            <w:tcBorders>
              <w:top w:val="nil"/>
              <w:left w:val="nil"/>
              <w:bottom w:val="single" w:color="auto" w:sz="4" w:space="0"/>
              <w:right w:val="single" w:color="auto" w:sz="4" w:space="0"/>
            </w:tcBorders>
            <w:shd w:val="clear" w:color="auto" w:fill="auto"/>
            <w:noWrap/>
            <w:vAlign w:val="bottom"/>
          </w:tcPr>
          <w:p w14:paraId="181DB752">
            <w:pPr>
              <w:jc w:val="center"/>
              <w:rPr>
                <w:sz w:val="22"/>
                <w:szCs w:val="22"/>
              </w:rPr>
            </w:pPr>
            <w:r>
              <w:rPr>
                <w:sz w:val="22"/>
                <w:szCs w:val="22"/>
              </w:rPr>
              <w:t>10 221,26022</w:t>
            </w:r>
          </w:p>
        </w:tc>
      </w:tr>
      <w:tr w14:paraId="724CB814">
        <w:tblPrEx>
          <w:tblCellMar>
            <w:top w:w="0" w:type="dxa"/>
            <w:left w:w="108" w:type="dxa"/>
            <w:bottom w:w="0" w:type="dxa"/>
            <w:right w:w="108" w:type="dxa"/>
          </w:tblCellMar>
        </w:tblPrEx>
        <w:trPr>
          <w:wBefore w:w="0" w:type="auto"/>
          <w:trHeight w:val="1200" w:hRule="atLeast"/>
        </w:trPr>
        <w:tc>
          <w:tcPr>
            <w:tcW w:w="760" w:type="dxa"/>
            <w:tcBorders>
              <w:top w:val="nil"/>
              <w:left w:val="single" w:color="auto" w:sz="4" w:space="0"/>
              <w:bottom w:val="single" w:color="auto" w:sz="4" w:space="0"/>
              <w:right w:val="single" w:color="auto" w:sz="4" w:space="0"/>
            </w:tcBorders>
            <w:shd w:val="clear" w:color="auto" w:fill="auto"/>
            <w:noWrap w:val="0"/>
            <w:vAlign w:val="center"/>
          </w:tcPr>
          <w:p w14:paraId="3EE116D8">
            <w:pPr>
              <w:jc w:val="center"/>
              <w:rPr>
                <w:sz w:val="22"/>
                <w:szCs w:val="22"/>
              </w:rPr>
            </w:pPr>
            <w:r>
              <w:rPr>
                <w:sz w:val="22"/>
                <w:szCs w:val="22"/>
              </w:rPr>
              <w:t>17</w:t>
            </w:r>
          </w:p>
        </w:tc>
        <w:tc>
          <w:tcPr>
            <w:tcW w:w="7173" w:type="dxa"/>
            <w:tcBorders>
              <w:top w:val="nil"/>
              <w:left w:val="nil"/>
              <w:bottom w:val="single" w:color="auto" w:sz="4" w:space="0"/>
              <w:right w:val="single" w:color="auto" w:sz="4" w:space="0"/>
            </w:tcBorders>
            <w:shd w:val="clear" w:color="auto" w:fill="auto"/>
            <w:noWrap w:val="0"/>
            <w:vAlign w:val="center"/>
          </w:tcPr>
          <w:p w14:paraId="78370D58">
            <w:pPr>
              <w:rPr>
                <w:sz w:val="22"/>
                <w:szCs w:val="22"/>
              </w:rPr>
            </w:pPr>
            <w:r>
              <w:rPr>
                <w:sz w:val="22"/>
                <w:szCs w:val="22"/>
              </w:rPr>
              <w:t>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nil"/>
              <w:left w:val="nil"/>
              <w:bottom w:val="single" w:color="auto" w:sz="4" w:space="0"/>
              <w:right w:val="single" w:color="auto" w:sz="4" w:space="0"/>
            </w:tcBorders>
            <w:shd w:val="clear" w:color="auto" w:fill="auto"/>
            <w:noWrap/>
            <w:vAlign w:val="bottom"/>
          </w:tcPr>
          <w:p w14:paraId="2E9579C5">
            <w:pPr>
              <w:jc w:val="center"/>
              <w:rPr>
                <w:sz w:val="22"/>
                <w:szCs w:val="22"/>
              </w:rPr>
            </w:pPr>
            <w:r>
              <w:rPr>
                <w:sz w:val="22"/>
                <w:szCs w:val="22"/>
              </w:rPr>
              <w:t>4 062,57294</w:t>
            </w:r>
          </w:p>
        </w:tc>
      </w:tr>
      <w:tr w14:paraId="45F01AD8">
        <w:tblPrEx>
          <w:tblCellMar>
            <w:top w:w="0" w:type="dxa"/>
            <w:left w:w="108" w:type="dxa"/>
            <w:bottom w:w="0" w:type="dxa"/>
            <w:right w:w="108" w:type="dxa"/>
          </w:tblCellMar>
        </w:tblPrEx>
        <w:trPr>
          <w:wBefore w:w="0" w:type="auto"/>
          <w:trHeight w:val="1800" w:hRule="atLeast"/>
        </w:trPr>
        <w:tc>
          <w:tcPr>
            <w:tcW w:w="760" w:type="dxa"/>
            <w:tcBorders>
              <w:top w:val="nil"/>
              <w:left w:val="single" w:color="auto" w:sz="4" w:space="0"/>
              <w:bottom w:val="single" w:color="auto" w:sz="4" w:space="0"/>
              <w:right w:val="single" w:color="auto" w:sz="4" w:space="0"/>
            </w:tcBorders>
            <w:shd w:val="clear" w:color="auto" w:fill="auto"/>
            <w:noWrap w:val="0"/>
            <w:vAlign w:val="center"/>
          </w:tcPr>
          <w:p w14:paraId="1833F947">
            <w:pPr>
              <w:jc w:val="center"/>
              <w:rPr>
                <w:sz w:val="22"/>
                <w:szCs w:val="22"/>
              </w:rPr>
            </w:pPr>
            <w:r>
              <w:rPr>
                <w:sz w:val="22"/>
                <w:szCs w:val="22"/>
              </w:rPr>
              <w:t>18</w:t>
            </w:r>
          </w:p>
        </w:tc>
        <w:tc>
          <w:tcPr>
            <w:tcW w:w="7173" w:type="dxa"/>
            <w:tcBorders>
              <w:top w:val="nil"/>
              <w:left w:val="nil"/>
              <w:bottom w:val="single" w:color="auto" w:sz="4" w:space="0"/>
              <w:right w:val="single" w:color="auto" w:sz="4" w:space="0"/>
            </w:tcBorders>
            <w:shd w:val="clear" w:color="auto" w:fill="auto"/>
            <w:noWrap w:val="0"/>
            <w:vAlign w:val="center"/>
          </w:tcPr>
          <w:p w14:paraId="350A2AA9">
            <w:pPr>
              <w:rPr>
                <w:sz w:val="22"/>
                <w:szCs w:val="22"/>
              </w:rPr>
            </w:pPr>
            <w:r>
              <w:rPr>
                <w:sz w:val="22"/>
                <w:szCs w:val="22"/>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nil"/>
              <w:left w:val="nil"/>
              <w:bottom w:val="single" w:color="auto" w:sz="4" w:space="0"/>
              <w:right w:val="single" w:color="auto" w:sz="4" w:space="0"/>
            </w:tcBorders>
            <w:shd w:val="clear" w:color="auto" w:fill="auto"/>
            <w:noWrap/>
            <w:vAlign w:val="bottom"/>
          </w:tcPr>
          <w:p w14:paraId="493420A4">
            <w:pPr>
              <w:jc w:val="center"/>
              <w:rPr>
                <w:sz w:val="22"/>
                <w:szCs w:val="22"/>
              </w:rPr>
            </w:pPr>
            <w:r>
              <w:rPr>
                <w:sz w:val="22"/>
                <w:szCs w:val="22"/>
              </w:rPr>
              <w:t>25 539,30000</w:t>
            </w:r>
          </w:p>
        </w:tc>
      </w:tr>
      <w:tr w14:paraId="7866A63A">
        <w:tblPrEx>
          <w:tblCellMar>
            <w:top w:w="0" w:type="dxa"/>
            <w:left w:w="108" w:type="dxa"/>
            <w:bottom w:w="0" w:type="dxa"/>
            <w:right w:w="108" w:type="dxa"/>
          </w:tblCellMar>
        </w:tblPrEx>
        <w:trPr>
          <w:wBefore w:w="0" w:type="auto"/>
          <w:trHeight w:val="600" w:hRule="atLeast"/>
        </w:trPr>
        <w:tc>
          <w:tcPr>
            <w:tcW w:w="760" w:type="dxa"/>
            <w:tcBorders>
              <w:top w:val="nil"/>
              <w:left w:val="single" w:color="auto" w:sz="4" w:space="0"/>
              <w:bottom w:val="single" w:color="auto" w:sz="4" w:space="0"/>
              <w:right w:val="single" w:color="auto" w:sz="4" w:space="0"/>
            </w:tcBorders>
            <w:shd w:val="clear" w:color="auto" w:fill="auto"/>
            <w:noWrap w:val="0"/>
            <w:vAlign w:val="center"/>
          </w:tcPr>
          <w:p w14:paraId="7E30EEDF">
            <w:pPr>
              <w:jc w:val="center"/>
              <w:rPr>
                <w:sz w:val="22"/>
                <w:szCs w:val="22"/>
              </w:rPr>
            </w:pPr>
            <w:r>
              <w:rPr>
                <w:sz w:val="22"/>
                <w:szCs w:val="22"/>
              </w:rPr>
              <w:t>19</w:t>
            </w:r>
          </w:p>
        </w:tc>
        <w:tc>
          <w:tcPr>
            <w:tcW w:w="7173" w:type="dxa"/>
            <w:tcBorders>
              <w:top w:val="nil"/>
              <w:left w:val="nil"/>
              <w:bottom w:val="single" w:color="auto" w:sz="4" w:space="0"/>
              <w:right w:val="single" w:color="auto" w:sz="4" w:space="0"/>
            </w:tcBorders>
            <w:shd w:val="clear" w:color="auto" w:fill="auto"/>
            <w:noWrap w:val="0"/>
            <w:vAlign w:val="center"/>
          </w:tcPr>
          <w:p w14:paraId="3ACC7A75">
            <w:pPr>
              <w:rPr>
                <w:sz w:val="22"/>
                <w:szCs w:val="22"/>
              </w:rPr>
            </w:pPr>
            <w:r>
              <w:rPr>
                <w:sz w:val="22"/>
                <w:szCs w:val="22"/>
              </w:rPr>
              <w:t>Обеспечение безопасности и антитеррористической защищенности муниципальных образовательных организаций</w:t>
            </w:r>
          </w:p>
        </w:tc>
        <w:tc>
          <w:tcPr>
            <w:tcW w:w="1701" w:type="dxa"/>
            <w:tcBorders>
              <w:top w:val="nil"/>
              <w:left w:val="nil"/>
              <w:bottom w:val="single" w:color="auto" w:sz="4" w:space="0"/>
              <w:right w:val="single" w:color="auto" w:sz="4" w:space="0"/>
            </w:tcBorders>
            <w:shd w:val="clear" w:color="auto" w:fill="auto"/>
            <w:noWrap/>
            <w:vAlign w:val="bottom"/>
          </w:tcPr>
          <w:p w14:paraId="2BE1401A">
            <w:pPr>
              <w:jc w:val="center"/>
              <w:rPr>
                <w:sz w:val="22"/>
                <w:szCs w:val="22"/>
              </w:rPr>
            </w:pPr>
            <w:r>
              <w:rPr>
                <w:sz w:val="22"/>
                <w:szCs w:val="22"/>
              </w:rPr>
              <w:t>1 226,09376</w:t>
            </w:r>
          </w:p>
        </w:tc>
      </w:tr>
      <w:tr w14:paraId="65162EB9">
        <w:tblPrEx>
          <w:tblCellMar>
            <w:top w:w="0" w:type="dxa"/>
            <w:left w:w="108" w:type="dxa"/>
            <w:bottom w:w="0" w:type="dxa"/>
            <w:right w:w="108" w:type="dxa"/>
          </w:tblCellMar>
        </w:tblPrEx>
        <w:trPr>
          <w:wBefore w:w="0" w:type="auto"/>
          <w:trHeight w:val="300" w:hRule="atLeast"/>
        </w:trPr>
        <w:tc>
          <w:tcPr>
            <w:tcW w:w="760" w:type="dxa"/>
            <w:tcBorders>
              <w:top w:val="nil"/>
              <w:left w:val="single" w:color="auto" w:sz="4" w:space="0"/>
              <w:bottom w:val="single" w:color="auto" w:sz="4" w:space="0"/>
              <w:right w:val="single" w:color="auto" w:sz="4" w:space="0"/>
            </w:tcBorders>
            <w:shd w:val="clear" w:color="auto" w:fill="auto"/>
            <w:noWrap w:val="0"/>
            <w:vAlign w:val="center"/>
          </w:tcPr>
          <w:p w14:paraId="7E92DE46">
            <w:pPr>
              <w:jc w:val="center"/>
              <w:rPr>
                <w:sz w:val="22"/>
                <w:szCs w:val="22"/>
              </w:rPr>
            </w:pPr>
            <w:r>
              <w:rPr>
                <w:sz w:val="22"/>
                <w:szCs w:val="22"/>
              </w:rPr>
              <w:t>20</w:t>
            </w:r>
          </w:p>
        </w:tc>
        <w:tc>
          <w:tcPr>
            <w:tcW w:w="7173" w:type="dxa"/>
            <w:tcBorders>
              <w:top w:val="nil"/>
              <w:left w:val="nil"/>
              <w:bottom w:val="single" w:color="auto" w:sz="4" w:space="0"/>
              <w:right w:val="single" w:color="auto" w:sz="4" w:space="0"/>
            </w:tcBorders>
            <w:shd w:val="clear" w:color="auto" w:fill="auto"/>
            <w:noWrap w:val="0"/>
            <w:vAlign w:val="center"/>
          </w:tcPr>
          <w:p w14:paraId="0A0636E7">
            <w:pPr>
              <w:rPr>
                <w:sz w:val="22"/>
                <w:szCs w:val="22"/>
              </w:rPr>
            </w:pPr>
            <w:r>
              <w:rPr>
                <w:sz w:val="22"/>
                <w:szCs w:val="22"/>
              </w:rPr>
              <w:t>Проведение ремонтных работ</w:t>
            </w:r>
          </w:p>
        </w:tc>
        <w:tc>
          <w:tcPr>
            <w:tcW w:w="1701" w:type="dxa"/>
            <w:tcBorders>
              <w:top w:val="nil"/>
              <w:left w:val="nil"/>
              <w:bottom w:val="single" w:color="auto" w:sz="4" w:space="0"/>
              <w:right w:val="single" w:color="auto" w:sz="4" w:space="0"/>
            </w:tcBorders>
            <w:shd w:val="clear" w:color="auto" w:fill="auto"/>
            <w:noWrap/>
            <w:vAlign w:val="bottom"/>
          </w:tcPr>
          <w:p w14:paraId="5C7A79E4">
            <w:pPr>
              <w:jc w:val="center"/>
              <w:rPr>
                <w:sz w:val="22"/>
                <w:szCs w:val="22"/>
              </w:rPr>
            </w:pPr>
            <w:r>
              <w:rPr>
                <w:sz w:val="22"/>
                <w:szCs w:val="22"/>
              </w:rPr>
              <w:t>1 222,80841</w:t>
            </w:r>
          </w:p>
        </w:tc>
      </w:tr>
      <w:tr w14:paraId="33D3CCD3">
        <w:tblPrEx>
          <w:tblCellMar>
            <w:top w:w="0" w:type="dxa"/>
            <w:left w:w="108" w:type="dxa"/>
            <w:bottom w:w="0" w:type="dxa"/>
            <w:right w:w="108" w:type="dxa"/>
          </w:tblCellMar>
        </w:tblPrEx>
        <w:trPr>
          <w:wBefore w:w="0" w:type="auto"/>
          <w:trHeight w:val="600" w:hRule="atLeast"/>
        </w:trPr>
        <w:tc>
          <w:tcPr>
            <w:tcW w:w="760" w:type="dxa"/>
            <w:tcBorders>
              <w:top w:val="nil"/>
              <w:left w:val="single" w:color="auto" w:sz="4" w:space="0"/>
              <w:bottom w:val="single" w:color="auto" w:sz="4" w:space="0"/>
              <w:right w:val="single" w:color="auto" w:sz="4" w:space="0"/>
            </w:tcBorders>
            <w:shd w:val="clear" w:color="auto" w:fill="auto"/>
            <w:noWrap w:val="0"/>
            <w:vAlign w:val="center"/>
          </w:tcPr>
          <w:p w14:paraId="7DA22DEE">
            <w:pPr>
              <w:jc w:val="center"/>
              <w:rPr>
                <w:sz w:val="22"/>
                <w:szCs w:val="22"/>
              </w:rPr>
            </w:pPr>
            <w:r>
              <w:rPr>
                <w:sz w:val="22"/>
                <w:szCs w:val="22"/>
              </w:rPr>
              <w:t>21</w:t>
            </w:r>
          </w:p>
        </w:tc>
        <w:tc>
          <w:tcPr>
            <w:tcW w:w="7173" w:type="dxa"/>
            <w:tcBorders>
              <w:top w:val="nil"/>
              <w:left w:val="nil"/>
              <w:bottom w:val="single" w:color="auto" w:sz="4" w:space="0"/>
              <w:right w:val="single" w:color="auto" w:sz="4" w:space="0"/>
            </w:tcBorders>
            <w:shd w:val="clear" w:color="auto" w:fill="auto"/>
            <w:noWrap w:val="0"/>
            <w:vAlign w:val="center"/>
          </w:tcPr>
          <w:p w14:paraId="5D0E1B83">
            <w:pPr>
              <w:rPr>
                <w:sz w:val="22"/>
                <w:szCs w:val="22"/>
              </w:rPr>
            </w:pPr>
            <w:r>
              <w:rPr>
                <w:sz w:val="22"/>
                <w:szCs w:val="22"/>
              </w:rPr>
              <w:t>Временное трудоустройство несовершеннолетних граждан в возрасте от 14 до 18 лет в свободное от учебы время</w:t>
            </w:r>
          </w:p>
        </w:tc>
        <w:tc>
          <w:tcPr>
            <w:tcW w:w="1701" w:type="dxa"/>
            <w:tcBorders>
              <w:top w:val="nil"/>
              <w:left w:val="nil"/>
              <w:bottom w:val="single" w:color="auto" w:sz="4" w:space="0"/>
              <w:right w:val="single" w:color="auto" w:sz="4" w:space="0"/>
            </w:tcBorders>
            <w:shd w:val="clear" w:color="auto" w:fill="auto"/>
            <w:noWrap/>
            <w:vAlign w:val="bottom"/>
          </w:tcPr>
          <w:p w14:paraId="72579791">
            <w:pPr>
              <w:jc w:val="center"/>
              <w:rPr>
                <w:sz w:val="22"/>
                <w:szCs w:val="22"/>
              </w:rPr>
            </w:pPr>
            <w:r>
              <w:rPr>
                <w:sz w:val="22"/>
                <w:szCs w:val="22"/>
              </w:rPr>
              <w:t>600,00000</w:t>
            </w:r>
          </w:p>
        </w:tc>
      </w:tr>
      <w:tr w14:paraId="0C81B46A">
        <w:tblPrEx>
          <w:tblCellMar>
            <w:top w:w="0" w:type="dxa"/>
            <w:left w:w="108" w:type="dxa"/>
            <w:bottom w:w="0" w:type="dxa"/>
            <w:right w:w="108" w:type="dxa"/>
          </w:tblCellMar>
        </w:tblPrEx>
        <w:trPr>
          <w:wBefore w:w="0" w:type="auto"/>
          <w:trHeight w:val="1200" w:hRule="atLeast"/>
        </w:trPr>
        <w:tc>
          <w:tcPr>
            <w:tcW w:w="760" w:type="dxa"/>
            <w:tcBorders>
              <w:top w:val="nil"/>
              <w:left w:val="single" w:color="auto" w:sz="4" w:space="0"/>
              <w:bottom w:val="single" w:color="auto" w:sz="4" w:space="0"/>
              <w:right w:val="single" w:color="auto" w:sz="4" w:space="0"/>
            </w:tcBorders>
            <w:shd w:val="clear" w:color="auto" w:fill="auto"/>
            <w:noWrap w:val="0"/>
            <w:vAlign w:val="center"/>
          </w:tcPr>
          <w:p w14:paraId="4CFBB884">
            <w:pPr>
              <w:jc w:val="center"/>
              <w:rPr>
                <w:sz w:val="22"/>
                <w:szCs w:val="22"/>
              </w:rPr>
            </w:pPr>
            <w:r>
              <w:rPr>
                <w:sz w:val="22"/>
                <w:szCs w:val="22"/>
              </w:rPr>
              <w:t>22</w:t>
            </w:r>
          </w:p>
        </w:tc>
        <w:tc>
          <w:tcPr>
            <w:tcW w:w="7173" w:type="dxa"/>
            <w:tcBorders>
              <w:top w:val="nil"/>
              <w:left w:val="nil"/>
              <w:bottom w:val="single" w:color="auto" w:sz="4" w:space="0"/>
              <w:right w:val="single" w:color="auto" w:sz="4" w:space="0"/>
            </w:tcBorders>
            <w:shd w:val="clear" w:color="auto" w:fill="auto"/>
            <w:noWrap w:val="0"/>
            <w:vAlign w:val="center"/>
          </w:tcPr>
          <w:p w14:paraId="035076B9">
            <w:pPr>
              <w:rPr>
                <w:sz w:val="22"/>
                <w:szCs w:val="22"/>
              </w:rPr>
            </w:pPr>
            <w:r>
              <w:rPr>
                <w:sz w:val="22"/>
                <w:szCs w:val="22"/>
              </w:rPr>
              <w:t>Предоставление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w:t>
            </w:r>
          </w:p>
        </w:tc>
        <w:tc>
          <w:tcPr>
            <w:tcW w:w="1701" w:type="dxa"/>
            <w:tcBorders>
              <w:top w:val="nil"/>
              <w:left w:val="nil"/>
              <w:bottom w:val="single" w:color="auto" w:sz="4" w:space="0"/>
              <w:right w:val="single" w:color="auto" w:sz="4" w:space="0"/>
            </w:tcBorders>
            <w:shd w:val="clear" w:color="auto" w:fill="auto"/>
            <w:noWrap/>
            <w:vAlign w:val="bottom"/>
          </w:tcPr>
          <w:p w14:paraId="109D57AF">
            <w:pPr>
              <w:jc w:val="center"/>
              <w:rPr>
                <w:sz w:val="22"/>
                <w:szCs w:val="22"/>
              </w:rPr>
            </w:pPr>
            <w:r>
              <w:rPr>
                <w:sz w:val="22"/>
                <w:szCs w:val="22"/>
              </w:rPr>
              <w:t>6 527,95055</w:t>
            </w:r>
          </w:p>
        </w:tc>
      </w:tr>
      <w:tr w14:paraId="60135AC0">
        <w:tblPrEx>
          <w:tblCellMar>
            <w:top w:w="0" w:type="dxa"/>
            <w:left w:w="108" w:type="dxa"/>
            <w:bottom w:w="0" w:type="dxa"/>
            <w:right w:w="108" w:type="dxa"/>
          </w:tblCellMar>
        </w:tblPrEx>
        <w:trPr>
          <w:wBefore w:w="0" w:type="auto"/>
          <w:trHeight w:val="900"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DF4085">
            <w:pPr>
              <w:jc w:val="center"/>
              <w:rPr>
                <w:sz w:val="22"/>
                <w:szCs w:val="22"/>
              </w:rPr>
            </w:pPr>
            <w:r>
              <w:rPr>
                <w:sz w:val="22"/>
                <w:szCs w:val="22"/>
              </w:rPr>
              <w:t>23</w:t>
            </w:r>
          </w:p>
        </w:tc>
        <w:tc>
          <w:tcPr>
            <w:tcW w:w="7173" w:type="dxa"/>
            <w:tcBorders>
              <w:top w:val="single" w:color="auto" w:sz="4" w:space="0"/>
              <w:left w:val="nil"/>
              <w:bottom w:val="single" w:color="auto" w:sz="4" w:space="0"/>
              <w:right w:val="single" w:color="auto" w:sz="4" w:space="0"/>
            </w:tcBorders>
            <w:shd w:val="clear" w:color="auto" w:fill="auto"/>
            <w:noWrap w:val="0"/>
            <w:vAlign w:val="center"/>
          </w:tcPr>
          <w:p w14:paraId="30C62378">
            <w:pPr>
              <w:rPr>
                <w:sz w:val="22"/>
                <w:szCs w:val="22"/>
              </w:rPr>
            </w:pPr>
            <w:r>
              <w:rPr>
                <w:sz w:val="22"/>
                <w:szCs w:val="22"/>
              </w:rPr>
              <w:t>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w:t>
            </w:r>
          </w:p>
        </w:tc>
        <w:tc>
          <w:tcPr>
            <w:tcW w:w="1701" w:type="dxa"/>
            <w:tcBorders>
              <w:top w:val="single" w:color="auto" w:sz="4" w:space="0"/>
              <w:left w:val="nil"/>
              <w:bottom w:val="single" w:color="auto" w:sz="4" w:space="0"/>
              <w:right w:val="single" w:color="auto" w:sz="4" w:space="0"/>
            </w:tcBorders>
            <w:shd w:val="clear" w:color="auto" w:fill="auto"/>
            <w:noWrap/>
            <w:vAlign w:val="bottom"/>
          </w:tcPr>
          <w:p w14:paraId="5D846B37">
            <w:pPr>
              <w:jc w:val="center"/>
              <w:rPr>
                <w:sz w:val="22"/>
                <w:szCs w:val="22"/>
              </w:rPr>
            </w:pPr>
            <w:r>
              <w:rPr>
                <w:sz w:val="22"/>
                <w:szCs w:val="22"/>
              </w:rPr>
              <w:t>21 485,97739</w:t>
            </w:r>
          </w:p>
        </w:tc>
      </w:tr>
      <w:tr w14:paraId="1CFA4CC1">
        <w:tblPrEx>
          <w:tblCellMar>
            <w:top w:w="0" w:type="dxa"/>
            <w:left w:w="108" w:type="dxa"/>
            <w:bottom w:w="0" w:type="dxa"/>
            <w:right w:w="108" w:type="dxa"/>
          </w:tblCellMar>
        </w:tblPrEx>
        <w:trPr>
          <w:wBefore w:w="0" w:type="auto"/>
          <w:trHeight w:val="1500" w:hRule="atLeast"/>
        </w:trPr>
        <w:tc>
          <w:tcPr>
            <w:tcW w:w="760" w:type="dxa"/>
            <w:tcBorders>
              <w:top w:val="nil"/>
              <w:left w:val="single" w:color="auto" w:sz="4" w:space="0"/>
              <w:bottom w:val="single" w:color="auto" w:sz="4" w:space="0"/>
              <w:right w:val="single" w:color="auto" w:sz="4" w:space="0"/>
            </w:tcBorders>
            <w:shd w:val="clear" w:color="auto" w:fill="auto"/>
            <w:noWrap w:val="0"/>
            <w:vAlign w:val="center"/>
          </w:tcPr>
          <w:p w14:paraId="131E0343">
            <w:pPr>
              <w:jc w:val="center"/>
              <w:rPr>
                <w:sz w:val="22"/>
                <w:szCs w:val="22"/>
              </w:rPr>
            </w:pPr>
            <w:r>
              <w:rPr>
                <w:sz w:val="22"/>
                <w:szCs w:val="22"/>
              </w:rPr>
              <w:t>24</w:t>
            </w:r>
          </w:p>
        </w:tc>
        <w:tc>
          <w:tcPr>
            <w:tcW w:w="7173" w:type="dxa"/>
            <w:tcBorders>
              <w:top w:val="nil"/>
              <w:left w:val="nil"/>
              <w:bottom w:val="single" w:color="auto" w:sz="4" w:space="0"/>
              <w:right w:val="single" w:color="auto" w:sz="4" w:space="0"/>
            </w:tcBorders>
            <w:shd w:val="clear" w:color="auto" w:fill="auto"/>
            <w:noWrap w:val="0"/>
            <w:vAlign w:val="center"/>
          </w:tcPr>
          <w:p w14:paraId="0849DE91">
            <w:pPr>
              <w:rPr>
                <w:sz w:val="22"/>
                <w:szCs w:val="22"/>
              </w:rPr>
            </w:pPr>
            <w:r>
              <w:rPr>
                <w:sz w:val="22"/>
                <w:szCs w:val="22"/>
              </w:rPr>
              <w:t>Выплата компенсации на питание учащихся с ограниченными возможностями здоровья, обучение которых организованно муниципальными общеобразовательными организациями города Димитровграда Ульяновской области по адаптированным основным общеобразовательным программам на дому</w:t>
            </w:r>
          </w:p>
        </w:tc>
        <w:tc>
          <w:tcPr>
            <w:tcW w:w="1701" w:type="dxa"/>
            <w:tcBorders>
              <w:top w:val="nil"/>
              <w:left w:val="nil"/>
              <w:bottom w:val="single" w:color="auto" w:sz="4" w:space="0"/>
              <w:right w:val="single" w:color="auto" w:sz="4" w:space="0"/>
            </w:tcBorders>
            <w:shd w:val="clear" w:color="auto" w:fill="auto"/>
            <w:noWrap/>
            <w:vAlign w:val="bottom"/>
          </w:tcPr>
          <w:p w14:paraId="6584E1F0">
            <w:pPr>
              <w:jc w:val="center"/>
              <w:rPr>
                <w:sz w:val="22"/>
                <w:szCs w:val="22"/>
              </w:rPr>
            </w:pPr>
            <w:r>
              <w:rPr>
                <w:sz w:val="22"/>
                <w:szCs w:val="22"/>
              </w:rPr>
              <w:t>1 876,74779</w:t>
            </w:r>
          </w:p>
        </w:tc>
      </w:tr>
      <w:tr w14:paraId="67350C83">
        <w:tblPrEx>
          <w:tblCellMar>
            <w:top w:w="0" w:type="dxa"/>
            <w:left w:w="108" w:type="dxa"/>
            <w:bottom w:w="0" w:type="dxa"/>
            <w:right w:w="108" w:type="dxa"/>
          </w:tblCellMar>
        </w:tblPrEx>
        <w:trPr>
          <w:wBefore w:w="0" w:type="auto"/>
          <w:trHeight w:val="600" w:hRule="atLeast"/>
        </w:trPr>
        <w:tc>
          <w:tcPr>
            <w:tcW w:w="760" w:type="dxa"/>
            <w:tcBorders>
              <w:top w:val="nil"/>
              <w:left w:val="single" w:color="auto" w:sz="4" w:space="0"/>
              <w:bottom w:val="single" w:color="auto" w:sz="4" w:space="0"/>
              <w:right w:val="single" w:color="auto" w:sz="4" w:space="0"/>
            </w:tcBorders>
            <w:shd w:val="clear" w:color="auto" w:fill="auto"/>
            <w:noWrap w:val="0"/>
            <w:vAlign w:val="center"/>
          </w:tcPr>
          <w:p w14:paraId="3A332AC2">
            <w:pPr>
              <w:jc w:val="center"/>
              <w:rPr>
                <w:sz w:val="22"/>
                <w:szCs w:val="22"/>
              </w:rPr>
            </w:pPr>
            <w:r>
              <w:rPr>
                <w:sz w:val="22"/>
                <w:szCs w:val="22"/>
              </w:rPr>
              <w:t>25</w:t>
            </w:r>
          </w:p>
        </w:tc>
        <w:tc>
          <w:tcPr>
            <w:tcW w:w="7173" w:type="dxa"/>
            <w:tcBorders>
              <w:top w:val="nil"/>
              <w:left w:val="nil"/>
              <w:bottom w:val="single" w:color="auto" w:sz="4" w:space="0"/>
              <w:right w:val="single" w:color="auto" w:sz="4" w:space="0"/>
            </w:tcBorders>
            <w:shd w:val="clear" w:color="auto" w:fill="auto"/>
            <w:noWrap w:val="0"/>
            <w:vAlign w:val="center"/>
          </w:tcPr>
          <w:p w14:paraId="0976EC75">
            <w:pPr>
              <w:rPr>
                <w:sz w:val="22"/>
                <w:szCs w:val="22"/>
              </w:rPr>
            </w:pPr>
            <w:r>
              <w:rPr>
                <w:sz w:val="22"/>
                <w:szCs w:val="22"/>
              </w:rPr>
              <w:t>Меры противодействия злоупотреблению наркотиками и их распространения на территории города</w:t>
            </w:r>
          </w:p>
        </w:tc>
        <w:tc>
          <w:tcPr>
            <w:tcW w:w="1701" w:type="dxa"/>
            <w:tcBorders>
              <w:top w:val="nil"/>
              <w:left w:val="nil"/>
              <w:bottom w:val="single" w:color="auto" w:sz="4" w:space="0"/>
              <w:right w:val="single" w:color="auto" w:sz="4" w:space="0"/>
            </w:tcBorders>
            <w:shd w:val="clear" w:color="auto" w:fill="auto"/>
            <w:noWrap/>
            <w:vAlign w:val="bottom"/>
          </w:tcPr>
          <w:p w14:paraId="4CFD4C60">
            <w:pPr>
              <w:jc w:val="center"/>
              <w:rPr>
                <w:sz w:val="22"/>
                <w:szCs w:val="22"/>
              </w:rPr>
            </w:pPr>
            <w:r>
              <w:rPr>
                <w:sz w:val="22"/>
                <w:szCs w:val="22"/>
              </w:rPr>
              <w:t>50,00000</w:t>
            </w:r>
          </w:p>
        </w:tc>
      </w:tr>
      <w:tr w14:paraId="71605093">
        <w:tblPrEx>
          <w:tblCellMar>
            <w:top w:w="0" w:type="dxa"/>
            <w:left w:w="108" w:type="dxa"/>
            <w:bottom w:w="0" w:type="dxa"/>
            <w:right w:w="108" w:type="dxa"/>
          </w:tblCellMar>
        </w:tblPrEx>
        <w:trPr>
          <w:wBefore w:w="0" w:type="auto"/>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bottom"/>
          </w:tcPr>
          <w:p w14:paraId="7EA71EB7">
            <w:pPr>
              <w:rPr>
                <w:sz w:val="22"/>
                <w:szCs w:val="22"/>
              </w:rPr>
            </w:pPr>
            <w:r>
              <w:rPr>
                <w:sz w:val="22"/>
                <w:szCs w:val="22"/>
              </w:rPr>
              <w:t> </w:t>
            </w:r>
          </w:p>
        </w:tc>
        <w:tc>
          <w:tcPr>
            <w:tcW w:w="7173" w:type="dxa"/>
            <w:tcBorders>
              <w:top w:val="nil"/>
              <w:left w:val="nil"/>
              <w:bottom w:val="single" w:color="auto" w:sz="4" w:space="0"/>
              <w:right w:val="single" w:color="auto" w:sz="4" w:space="0"/>
            </w:tcBorders>
            <w:shd w:val="clear" w:color="auto" w:fill="auto"/>
            <w:noWrap/>
            <w:vAlign w:val="bottom"/>
          </w:tcPr>
          <w:p w14:paraId="046D5AA2">
            <w:pPr>
              <w:rPr>
                <w:b/>
                <w:bCs/>
                <w:sz w:val="22"/>
                <w:szCs w:val="22"/>
              </w:rPr>
            </w:pPr>
            <w:r>
              <w:rPr>
                <w:b/>
                <w:bCs/>
                <w:sz w:val="22"/>
                <w:szCs w:val="22"/>
              </w:rPr>
              <w:t>ВСЕГО</w:t>
            </w:r>
          </w:p>
        </w:tc>
        <w:tc>
          <w:tcPr>
            <w:tcW w:w="1701" w:type="dxa"/>
            <w:tcBorders>
              <w:top w:val="nil"/>
              <w:left w:val="nil"/>
              <w:bottom w:val="single" w:color="auto" w:sz="4" w:space="0"/>
              <w:right w:val="single" w:color="auto" w:sz="4" w:space="0"/>
            </w:tcBorders>
            <w:shd w:val="clear" w:color="auto" w:fill="auto"/>
            <w:noWrap/>
            <w:vAlign w:val="center"/>
          </w:tcPr>
          <w:p w14:paraId="474177EE">
            <w:pPr>
              <w:jc w:val="center"/>
              <w:rPr>
                <w:b/>
                <w:bCs/>
                <w:sz w:val="22"/>
                <w:szCs w:val="22"/>
              </w:rPr>
            </w:pPr>
            <w:r>
              <w:rPr>
                <w:b/>
                <w:bCs/>
                <w:sz w:val="22"/>
                <w:szCs w:val="22"/>
              </w:rPr>
              <w:t>175 206,66901</w:t>
            </w:r>
          </w:p>
        </w:tc>
      </w:tr>
    </w:tbl>
    <w:p w14:paraId="7B60A7AA">
      <w:pPr>
        <w:jc w:val="right"/>
        <w:rPr>
          <w:bCs/>
        </w:rPr>
      </w:pPr>
    </w:p>
    <w:p w14:paraId="046A1F0C">
      <w:pPr>
        <w:jc w:val="right"/>
        <w:rPr>
          <w:sz w:val="17"/>
          <w:szCs w:val="17"/>
        </w:rPr>
        <w:sectPr>
          <w:pgSz w:w="11906" w:h="16838"/>
          <w:pgMar w:top="1021" w:right="737" w:bottom="1021" w:left="1588" w:header="567" w:footer="567" w:gutter="0"/>
          <w:cols w:space="708" w:num="1"/>
          <w:docGrid w:linePitch="360" w:charSpace="0"/>
        </w:sectPr>
      </w:pPr>
    </w:p>
    <w:p w14:paraId="2D75CCAC">
      <w:pPr>
        <w:rPr>
          <w:sz w:val="17"/>
          <w:szCs w:val="17"/>
        </w:rPr>
      </w:pPr>
    </w:p>
    <w:p w14:paraId="5C59EF63">
      <w:pPr>
        <w:rPr>
          <w:sz w:val="17"/>
          <w:szCs w:val="17"/>
        </w:rPr>
      </w:pPr>
      <w:r>
        <w:rPr>
          <w:rFonts w:ascii="Arial CYR" w:hAnsi="Arial CYR" w:cs="Arial CYR"/>
          <w:sz w:val="20"/>
          <w:szCs w:val="20"/>
        </w:rPr>
        <mc:AlternateContent>
          <mc:Choice Requires="wps">
            <w:drawing>
              <wp:anchor distT="0" distB="0" distL="114300" distR="114300" simplePos="0" relativeHeight="251664384" behindDoc="0" locked="0" layoutInCell="1" allowOverlap="1">
                <wp:simplePos x="0" y="0"/>
                <wp:positionH relativeFrom="column">
                  <wp:posOffset>3009900</wp:posOffset>
                </wp:positionH>
                <wp:positionV relativeFrom="paragraph">
                  <wp:posOffset>-104775</wp:posOffset>
                </wp:positionV>
                <wp:extent cx="3048000" cy="1485900"/>
                <wp:effectExtent l="0" t="0" r="0" b="0"/>
                <wp:wrapNone/>
                <wp:docPr id="6" name="Rectangle 148"/>
                <wp:cNvGraphicFramePr/>
                <a:graphic xmlns:a="http://schemas.openxmlformats.org/drawingml/2006/main">
                  <a:graphicData uri="http://schemas.microsoft.com/office/word/2010/wordprocessingShape">
                    <wps:wsp>
                      <wps:cNvSpPr/>
                      <wps:spPr>
                        <a:xfrm>
                          <a:off x="0" y="0"/>
                          <a:ext cx="3048000" cy="1485900"/>
                        </a:xfrm>
                        <a:prstGeom prst="rect">
                          <a:avLst/>
                        </a:prstGeom>
                        <a:noFill/>
                        <a:ln>
                          <a:noFill/>
                        </a:ln>
                      </wps:spPr>
                      <wps:txbx>
                        <w:txbxContent>
                          <w:p w14:paraId="3885963C">
                            <w:pPr>
                              <w:rPr>
                                <w:color w:val="000000"/>
                              </w:rPr>
                            </w:pPr>
                            <w:r>
                              <w:rPr>
                                <w:color w:val="000000"/>
                              </w:rPr>
                              <w:t>ПРИЛОЖЕНИЕ 10</w:t>
                            </w:r>
                          </w:p>
                          <w:p w14:paraId="0DAE79C7">
                            <w:pPr>
                              <w:rPr>
                                <w:color w:val="000000"/>
                              </w:rPr>
                            </w:pPr>
                            <w:r>
                              <w:rPr>
                                <w:color w:val="000000"/>
                              </w:rPr>
                              <w:t xml:space="preserve">к решению Городской Думы города Димитровграда Ульяновской области четвертого созыва от 12.12.2024 № 23/196     </w:t>
                            </w:r>
                          </w:p>
                          <w:p w14:paraId="74B6145E"/>
                        </w:txbxContent>
                      </wps:txbx>
                      <wps:bodyPr wrap="square" lIns="20160" tIns="20160" rIns="20160" bIns="20160" upright="0"/>
                    </wps:wsp>
                  </a:graphicData>
                </a:graphic>
              </wp:anchor>
            </w:drawing>
          </mc:Choice>
          <mc:Fallback>
            <w:pict>
              <v:rect id="Rectangle 148" o:spid="_x0000_s1026" o:spt="1" style="position:absolute;left:0pt;margin-left:237pt;margin-top:-8.25pt;height:117pt;width:240pt;z-index:251664384;mso-width-relative:page;mso-height-relative:page;" filled="f" stroked="f" coordsize="21600,21600" o:gfxdata="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ROIme2QAAAAsBAAAPAAAAAAAAAAEAIAAAACIAAABkcnMvZG93bnJldi54bWxQSwECFAAUAAAA&#10;CACHTuJABz8vLLQBAACJAwAADgAAAAAAAAABACAAAAAoAQAAZHJzL2Uyb0RvYy54bWxQSwUGAAAA&#10;AAYABgBZAQAATgUAAAAA&#10;">
                <v:fill on="f" focussize="0,0"/>
                <v:stroke on="f"/>
                <v:imagedata o:title=""/>
                <o:lock v:ext="edit" aspectratio="f"/>
                <v:textbox inset="1.58740157480315pt,1.58740157480315pt,1.58740157480315pt,1.58740157480315pt">
                  <w:txbxContent>
                    <w:p w14:paraId="3885963C">
                      <w:pPr>
                        <w:rPr>
                          <w:color w:val="000000"/>
                        </w:rPr>
                      </w:pPr>
                      <w:r>
                        <w:rPr>
                          <w:color w:val="000000"/>
                        </w:rPr>
                        <w:t>ПРИЛОЖЕНИЕ 10</w:t>
                      </w:r>
                    </w:p>
                    <w:p w14:paraId="0DAE79C7">
                      <w:pPr>
                        <w:rPr>
                          <w:color w:val="000000"/>
                        </w:rPr>
                      </w:pPr>
                      <w:r>
                        <w:rPr>
                          <w:color w:val="000000"/>
                        </w:rPr>
                        <w:t xml:space="preserve">к решению Городской Думы города Димитровграда Ульяновской области четвертого созыва от 12.12.2024 № 23/196     </w:t>
                      </w:r>
                    </w:p>
                    <w:p w14:paraId="74B6145E"/>
                  </w:txbxContent>
                </v:textbox>
              </v:rect>
            </w:pict>
          </mc:Fallback>
        </mc:AlternateContent>
      </w:r>
    </w:p>
    <w:p w14:paraId="6D99C300">
      <w:pPr>
        <w:rPr>
          <w:sz w:val="17"/>
          <w:szCs w:val="17"/>
        </w:rPr>
      </w:pPr>
    </w:p>
    <w:p w14:paraId="2CED5353">
      <w:pPr>
        <w:rPr>
          <w:sz w:val="17"/>
          <w:szCs w:val="17"/>
        </w:rPr>
      </w:pPr>
    </w:p>
    <w:p w14:paraId="77B7D883">
      <w:pPr>
        <w:rPr>
          <w:sz w:val="17"/>
          <w:szCs w:val="17"/>
        </w:rPr>
      </w:pPr>
    </w:p>
    <w:p w14:paraId="796536E3">
      <w:pPr>
        <w:rPr>
          <w:sz w:val="17"/>
          <w:szCs w:val="17"/>
        </w:rPr>
      </w:pPr>
    </w:p>
    <w:p w14:paraId="41BDCF1B">
      <w:pPr>
        <w:rPr>
          <w:sz w:val="17"/>
          <w:szCs w:val="17"/>
        </w:rPr>
      </w:pPr>
    </w:p>
    <w:p w14:paraId="256364CE">
      <w:pPr>
        <w:rPr>
          <w:sz w:val="17"/>
          <w:szCs w:val="17"/>
        </w:rPr>
      </w:pPr>
    </w:p>
    <w:p w14:paraId="39E96E33">
      <w:pPr>
        <w:rPr>
          <w:sz w:val="17"/>
          <w:szCs w:val="17"/>
        </w:rPr>
      </w:pPr>
    </w:p>
    <w:p w14:paraId="62C0FD8A">
      <w:pPr>
        <w:rPr>
          <w:sz w:val="17"/>
          <w:szCs w:val="17"/>
        </w:rPr>
      </w:pPr>
    </w:p>
    <w:p w14:paraId="6D9286E2">
      <w:pPr>
        <w:rPr>
          <w:sz w:val="17"/>
          <w:szCs w:val="17"/>
        </w:rPr>
      </w:pPr>
    </w:p>
    <w:p w14:paraId="2560C1D2">
      <w:pPr>
        <w:rPr>
          <w:sz w:val="17"/>
          <w:szCs w:val="17"/>
        </w:rPr>
      </w:pPr>
    </w:p>
    <w:p w14:paraId="2FA3952A">
      <w:pPr>
        <w:rPr>
          <w:sz w:val="17"/>
          <w:szCs w:val="17"/>
        </w:rPr>
      </w:pPr>
    </w:p>
    <w:p w14:paraId="2048EC3F">
      <w:pPr>
        <w:jc w:val="center"/>
        <w:rPr>
          <w:b/>
          <w:bCs/>
          <w:sz w:val="26"/>
          <w:szCs w:val="26"/>
        </w:rPr>
      </w:pPr>
      <w:r>
        <w:rPr>
          <w:b/>
          <w:bCs/>
          <w:sz w:val="26"/>
          <w:szCs w:val="26"/>
        </w:rPr>
        <w:t xml:space="preserve">Перечень субсидий, предоставляемых бюджетным и автономным учреждениям на цели, не связанные с возмещением нормативных затрат на оказание муниципальных услуг (выполнение работ) </w:t>
      </w:r>
    </w:p>
    <w:p w14:paraId="260BC3C3">
      <w:pPr>
        <w:jc w:val="center"/>
        <w:rPr>
          <w:sz w:val="26"/>
          <w:szCs w:val="26"/>
        </w:rPr>
      </w:pPr>
      <w:r>
        <w:rPr>
          <w:b/>
          <w:bCs/>
          <w:sz w:val="26"/>
          <w:szCs w:val="26"/>
        </w:rPr>
        <w:t>на плановый период 2026 и 2027 годов</w:t>
      </w:r>
    </w:p>
    <w:p w14:paraId="3AC41424">
      <w:pPr>
        <w:spacing w:after="120"/>
        <w:jc w:val="right"/>
      </w:pPr>
      <w:r>
        <w:t>тыс. руб.</w:t>
      </w:r>
    </w:p>
    <w:tbl>
      <w:tblPr>
        <w:tblStyle w:val="3"/>
        <w:tblW w:w="9492" w:type="dxa"/>
        <w:tblInd w:w="113" w:type="dxa"/>
        <w:tblLayout w:type="autofit"/>
        <w:tblCellMar>
          <w:top w:w="0" w:type="dxa"/>
          <w:left w:w="108" w:type="dxa"/>
          <w:bottom w:w="0" w:type="dxa"/>
          <w:right w:w="108" w:type="dxa"/>
        </w:tblCellMar>
      </w:tblPr>
      <w:tblGrid>
        <w:gridCol w:w="720"/>
        <w:gridCol w:w="5229"/>
        <w:gridCol w:w="1701"/>
        <w:gridCol w:w="1842"/>
      </w:tblGrid>
      <w:tr w14:paraId="04280531">
        <w:tblPrEx>
          <w:tblCellMar>
            <w:top w:w="0" w:type="dxa"/>
            <w:left w:w="108" w:type="dxa"/>
            <w:bottom w:w="0" w:type="dxa"/>
            <w:right w:w="108" w:type="dxa"/>
          </w:tblCellMar>
        </w:tblPrEx>
        <w:trPr>
          <w:wBefore w:w="0" w:type="auto"/>
          <w:trHeight w:val="510" w:hRule="atLeast"/>
        </w:trPr>
        <w:tc>
          <w:tcPr>
            <w:tcW w:w="72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16C03D02">
            <w:pPr>
              <w:jc w:val="center"/>
              <w:rPr>
                <w:b/>
                <w:bCs/>
              </w:rPr>
            </w:pPr>
            <w:r>
              <w:rPr>
                <w:b/>
                <w:bCs/>
              </w:rPr>
              <w:t>п/п</w:t>
            </w:r>
          </w:p>
        </w:tc>
        <w:tc>
          <w:tcPr>
            <w:tcW w:w="522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11B61248">
            <w:pPr>
              <w:jc w:val="center"/>
              <w:rPr>
                <w:b/>
                <w:bCs/>
              </w:rPr>
            </w:pPr>
            <w:r>
              <w:rPr>
                <w:b/>
                <w:bCs/>
              </w:rPr>
              <w:t>Наименование субсидий</w:t>
            </w:r>
          </w:p>
        </w:tc>
        <w:tc>
          <w:tcPr>
            <w:tcW w:w="3543" w:type="dxa"/>
            <w:gridSpan w:val="2"/>
            <w:tcBorders>
              <w:top w:val="single" w:color="auto" w:sz="4" w:space="0"/>
              <w:left w:val="nil"/>
              <w:bottom w:val="nil"/>
              <w:right w:val="single" w:color="000000" w:sz="4" w:space="0"/>
            </w:tcBorders>
            <w:shd w:val="clear" w:color="000000" w:fill="FFFFFF"/>
            <w:noWrap/>
            <w:vAlign w:val="center"/>
          </w:tcPr>
          <w:p w14:paraId="11A9BD89">
            <w:pPr>
              <w:jc w:val="center"/>
              <w:rPr>
                <w:b/>
                <w:bCs/>
              </w:rPr>
            </w:pPr>
            <w:r>
              <w:rPr>
                <w:b/>
                <w:bCs/>
              </w:rPr>
              <w:t>План</w:t>
            </w:r>
          </w:p>
        </w:tc>
      </w:tr>
      <w:tr w14:paraId="136FEEF2">
        <w:tblPrEx>
          <w:tblCellMar>
            <w:top w:w="0" w:type="dxa"/>
            <w:left w:w="108" w:type="dxa"/>
            <w:bottom w:w="0" w:type="dxa"/>
            <w:right w:w="108" w:type="dxa"/>
          </w:tblCellMar>
        </w:tblPrEx>
        <w:trPr>
          <w:wBefore w:w="0" w:type="auto"/>
          <w:trHeight w:val="315" w:hRule="atLeast"/>
        </w:trPr>
        <w:tc>
          <w:tcPr>
            <w:tcW w:w="72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2E7BBB01">
            <w:pPr>
              <w:rPr>
                <w:b/>
                <w:bCs/>
              </w:rPr>
            </w:pPr>
          </w:p>
        </w:tc>
        <w:tc>
          <w:tcPr>
            <w:tcW w:w="5229"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758AC888">
            <w:pPr>
              <w:rPr>
                <w:b/>
                <w:bCs/>
              </w:rPr>
            </w:pPr>
          </w:p>
        </w:tc>
        <w:tc>
          <w:tcPr>
            <w:tcW w:w="1701" w:type="dxa"/>
            <w:tcBorders>
              <w:top w:val="single" w:color="auto" w:sz="4" w:space="0"/>
              <w:left w:val="nil"/>
              <w:bottom w:val="single" w:color="auto" w:sz="4" w:space="0"/>
              <w:right w:val="single" w:color="auto" w:sz="4" w:space="0"/>
            </w:tcBorders>
            <w:shd w:val="clear" w:color="000000" w:fill="FFFFFF"/>
            <w:noWrap w:val="0"/>
            <w:vAlign w:val="center"/>
          </w:tcPr>
          <w:p w14:paraId="1D2E859B">
            <w:pPr>
              <w:jc w:val="center"/>
              <w:rPr>
                <w:b/>
                <w:bCs/>
              </w:rPr>
            </w:pPr>
            <w:r>
              <w:rPr>
                <w:b/>
                <w:bCs/>
              </w:rPr>
              <w:t>2026 год</w:t>
            </w:r>
          </w:p>
        </w:tc>
        <w:tc>
          <w:tcPr>
            <w:tcW w:w="1842" w:type="dxa"/>
            <w:tcBorders>
              <w:top w:val="single" w:color="auto" w:sz="4" w:space="0"/>
              <w:left w:val="nil"/>
              <w:bottom w:val="single" w:color="auto" w:sz="4" w:space="0"/>
              <w:right w:val="single" w:color="auto" w:sz="4" w:space="0"/>
            </w:tcBorders>
            <w:shd w:val="clear" w:color="000000" w:fill="FFFFFF"/>
            <w:noWrap w:val="0"/>
            <w:vAlign w:val="center"/>
          </w:tcPr>
          <w:p w14:paraId="6B9C3414">
            <w:pPr>
              <w:jc w:val="center"/>
              <w:rPr>
                <w:b/>
                <w:bCs/>
              </w:rPr>
            </w:pPr>
            <w:r>
              <w:rPr>
                <w:b/>
                <w:bCs/>
              </w:rPr>
              <w:t>2027 год</w:t>
            </w:r>
          </w:p>
        </w:tc>
      </w:tr>
      <w:tr w14:paraId="0197B7D1">
        <w:tblPrEx>
          <w:tblCellMar>
            <w:top w:w="0" w:type="dxa"/>
            <w:left w:w="108" w:type="dxa"/>
            <w:bottom w:w="0" w:type="dxa"/>
            <w:right w:w="108" w:type="dxa"/>
          </w:tblCellMar>
        </w:tblPrEx>
        <w:trPr>
          <w:wBefore w:w="0" w:type="auto"/>
          <w:trHeight w:val="2400" w:hRule="atLeast"/>
        </w:trPr>
        <w:tc>
          <w:tcPr>
            <w:tcW w:w="720" w:type="dxa"/>
            <w:tcBorders>
              <w:top w:val="nil"/>
              <w:left w:val="single" w:color="auto" w:sz="4" w:space="0"/>
              <w:bottom w:val="single" w:color="auto" w:sz="4" w:space="0"/>
              <w:right w:val="single" w:color="auto" w:sz="4" w:space="0"/>
            </w:tcBorders>
            <w:shd w:val="clear" w:color="auto" w:fill="auto"/>
            <w:noWrap w:val="0"/>
            <w:vAlign w:val="center"/>
          </w:tcPr>
          <w:p w14:paraId="5BD6D755">
            <w:pPr>
              <w:jc w:val="center"/>
              <w:rPr>
                <w:sz w:val="22"/>
                <w:szCs w:val="22"/>
              </w:rPr>
            </w:pPr>
            <w:r>
              <w:rPr>
                <w:sz w:val="22"/>
                <w:szCs w:val="22"/>
              </w:rPr>
              <w:t>1</w:t>
            </w:r>
          </w:p>
        </w:tc>
        <w:tc>
          <w:tcPr>
            <w:tcW w:w="5229" w:type="dxa"/>
            <w:tcBorders>
              <w:top w:val="nil"/>
              <w:left w:val="nil"/>
              <w:bottom w:val="single" w:color="auto" w:sz="4" w:space="0"/>
              <w:right w:val="single" w:color="auto" w:sz="4" w:space="0"/>
            </w:tcBorders>
            <w:shd w:val="clear" w:color="auto" w:fill="auto"/>
            <w:noWrap w:val="0"/>
            <w:vAlign w:val="center"/>
          </w:tcPr>
          <w:p w14:paraId="7A3520B7">
            <w:pPr>
              <w:rPr>
                <w:sz w:val="22"/>
                <w:szCs w:val="22"/>
              </w:rPr>
            </w:pPr>
            <w:r>
              <w:rPr>
                <w:sz w:val="22"/>
                <w:szCs w:val="22"/>
              </w:rPr>
              <w:t>Субвенции на 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1701" w:type="dxa"/>
            <w:tcBorders>
              <w:top w:val="nil"/>
              <w:left w:val="nil"/>
              <w:bottom w:val="single" w:color="auto" w:sz="4" w:space="0"/>
              <w:right w:val="single" w:color="auto" w:sz="4" w:space="0"/>
            </w:tcBorders>
            <w:shd w:val="clear" w:color="000000" w:fill="FFFFFF"/>
            <w:noWrap w:val="0"/>
            <w:vAlign w:val="center"/>
          </w:tcPr>
          <w:p w14:paraId="2CBFB5F8">
            <w:pPr>
              <w:jc w:val="center"/>
              <w:rPr>
                <w:sz w:val="22"/>
                <w:szCs w:val="22"/>
              </w:rPr>
            </w:pPr>
            <w:r>
              <w:rPr>
                <w:sz w:val="22"/>
                <w:szCs w:val="22"/>
              </w:rPr>
              <w:t>11 929,97000</w:t>
            </w:r>
          </w:p>
        </w:tc>
        <w:tc>
          <w:tcPr>
            <w:tcW w:w="1842" w:type="dxa"/>
            <w:tcBorders>
              <w:top w:val="nil"/>
              <w:left w:val="nil"/>
              <w:bottom w:val="single" w:color="auto" w:sz="4" w:space="0"/>
              <w:right w:val="single" w:color="auto" w:sz="4" w:space="0"/>
            </w:tcBorders>
            <w:shd w:val="clear" w:color="000000" w:fill="FFFFFF"/>
            <w:noWrap w:val="0"/>
            <w:vAlign w:val="center"/>
          </w:tcPr>
          <w:p w14:paraId="5F800A6F">
            <w:pPr>
              <w:jc w:val="center"/>
              <w:rPr>
                <w:sz w:val="22"/>
                <w:szCs w:val="22"/>
              </w:rPr>
            </w:pPr>
            <w:r>
              <w:rPr>
                <w:sz w:val="22"/>
                <w:szCs w:val="22"/>
              </w:rPr>
              <w:t>11 929,97000</w:t>
            </w:r>
          </w:p>
        </w:tc>
      </w:tr>
      <w:tr w14:paraId="6F8ED263">
        <w:tblPrEx>
          <w:tblCellMar>
            <w:top w:w="0" w:type="dxa"/>
            <w:left w:w="108" w:type="dxa"/>
            <w:bottom w:w="0" w:type="dxa"/>
            <w:right w:w="108" w:type="dxa"/>
          </w:tblCellMar>
        </w:tblPrEx>
        <w:trPr>
          <w:wBefore w:w="0" w:type="auto"/>
          <w:trHeight w:val="3000" w:hRule="atLeast"/>
        </w:trPr>
        <w:tc>
          <w:tcPr>
            <w:tcW w:w="720" w:type="dxa"/>
            <w:tcBorders>
              <w:top w:val="nil"/>
              <w:left w:val="single" w:color="auto" w:sz="4" w:space="0"/>
              <w:bottom w:val="single" w:color="auto" w:sz="4" w:space="0"/>
              <w:right w:val="single" w:color="auto" w:sz="4" w:space="0"/>
            </w:tcBorders>
            <w:shd w:val="clear" w:color="auto" w:fill="auto"/>
            <w:noWrap w:val="0"/>
            <w:vAlign w:val="center"/>
          </w:tcPr>
          <w:p w14:paraId="2D7F74E8">
            <w:pPr>
              <w:jc w:val="center"/>
              <w:rPr>
                <w:sz w:val="22"/>
                <w:szCs w:val="22"/>
              </w:rPr>
            </w:pPr>
            <w:r>
              <w:rPr>
                <w:sz w:val="22"/>
                <w:szCs w:val="22"/>
              </w:rPr>
              <w:t>2</w:t>
            </w:r>
          </w:p>
        </w:tc>
        <w:tc>
          <w:tcPr>
            <w:tcW w:w="5229" w:type="dxa"/>
            <w:tcBorders>
              <w:top w:val="nil"/>
              <w:left w:val="nil"/>
              <w:bottom w:val="single" w:color="auto" w:sz="4" w:space="0"/>
              <w:right w:val="single" w:color="auto" w:sz="4" w:space="0"/>
            </w:tcBorders>
            <w:shd w:val="clear" w:color="auto" w:fill="auto"/>
            <w:noWrap w:val="0"/>
            <w:vAlign w:val="center"/>
          </w:tcPr>
          <w:p w14:paraId="09EA0E51">
            <w:pPr>
              <w:rPr>
                <w:sz w:val="22"/>
                <w:szCs w:val="22"/>
              </w:rPr>
            </w:pPr>
            <w:r>
              <w:rPr>
                <w:sz w:val="22"/>
                <w:szCs w:val="22"/>
              </w:rPr>
              <w:t>Субвенции на финансовое обеспечение расходных обязательств, связанных с осуществлением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1701" w:type="dxa"/>
            <w:tcBorders>
              <w:top w:val="nil"/>
              <w:left w:val="nil"/>
              <w:bottom w:val="single" w:color="auto" w:sz="4" w:space="0"/>
              <w:right w:val="single" w:color="auto" w:sz="4" w:space="0"/>
            </w:tcBorders>
            <w:shd w:val="clear" w:color="000000" w:fill="FFFFFF"/>
            <w:noWrap w:val="0"/>
            <w:vAlign w:val="center"/>
          </w:tcPr>
          <w:p w14:paraId="14ABCB60">
            <w:pPr>
              <w:jc w:val="center"/>
              <w:rPr>
                <w:sz w:val="22"/>
                <w:szCs w:val="22"/>
              </w:rPr>
            </w:pPr>
            <w:r>
              <w:rPr>
                <w:sz w:val="22"/>
                <w:szCs w:val="22"/>
              </w:rPr>
              <w:t>140,59701</w:t>
            </w:r>
          </w:p>
        </w:tc>
        <w:tc>
          <w:tcPr>
            <w:tcW w:w="1842" w:type="dxa"/>
            <w:tcBorders>
              <w:top w:val="nil"/>
              <w:left w:val="nil"/>
              <w:bottom w:val="single" w:color="auto" w:sz="4" w:space="0"/>
              <w:right w:val="single" w:color="auto" w:sz="4" w:space="0"/>
            </w:tcBorders>
            <w:shd w:val="clear" w:color="000000" w:fill="FFFFFF"/>
            <w:noWrap w:val="0"/>
            <w:vAlign w:val="center"/>
          </w:tcPr>
          <w:p w14:paraId="6C843ECE">
            <w:pPr>
              <w:jc w:val="center"/>
              <w:rPr>
                <w:sz w:val="22"/>
                <w:szCs w:val="22"/>
              </w:rPr>
            </w:pPr>
            <w:r>
              <w:rPr>
                <w:sz w:val="22"/>
                <w:szCs w:val="22"/>
              </w:rPr>
              <w:t>140,59701</w:t>
            </w:r>
          </w:p>
        </w:tc>
      </w:tr>
      <w:tr w14:paraId="1E7E900C">
        <w:tblPrEx>
          <w:tblCellMar>
            <w:top w:w="0" w:type="dxa"/>
            <w:left w:w="108" w:type="dxa"/>
            <w:bottom w:w="0" w:type="dxa"/>
            <w:right w:w="108" w:type="dxa"/>
          </w:tblCellMar>
        </w:tblPrEx>
        <w:trPr>
          <w:wBefore w:w="0" w:type="auto"/>
          <w:trHeight w:val="2700" w:hRule="atLeast"/>
        </w:trPr>
        <w:tc>
          <w:tcPr>
            <w:tcW w:w="720" w:type="dxa"/>
            <w:tcBorders>
              <w:top w:val="nil"/>
              <w:left w:val="single" w:color="auto" w:sz="4" w:space="0"/>
              <w:bottom w:val="single" w:color="auto" w:sz="4" w:space="0"/>
              <w:right w:val="single" w:color="auto" w:sz="4" w:space="0"/>
            </w:tcBorders>
            <w:shd w:val="clear" w:color="auto" w:fill="auto"/>
            <w:noWrap w:val="0"/>
            <w:vAlign w:val="center"/>
          </w:tcPr>
          <w:p w14:paraId="16F5AE6F">
            <w:pPr>
              <w:jc w:val="center"/>
              <w:rPr>
                <w:sz w:val="22"/>
                <w:szCs w:val="22"/>
              </w:rPr>
            </w:pPr>
            <w:r>
              <w:rPr>
                <w:sz w:val="22"/>
                <w:szCs w:val="22"/>
              </w:rPr>
              <w:t>3</w:t>
            </w:r>
          </w:p>
        </w:tc>
        <w:tc>
          <w:tcPr>
            <w:tcW w:w="5229" w:type="dxa"/>
            <w:tcBorders>
              <w:top w:val="nil"/>
              <w:left w:val="nil"/>
              <w:bottom w:val="single" w:color="auto" w:sz="4" w:space="0"/>
              <w:right w:val="single" w:color="auto" w:sz="4" w:space="0"/>
            </w:tcBorders>
            <w:shd w:val="clear" w:color="auto" w:fill="auto"/>
            <w:noWrap w:val="0"/>
            <w:vAlign w:val="center"/>
          </w:tcPr>
          <w:p w14:paraId="12C9144F">
            <w:pPr>
              <w:rPr>
                <w:sz w:val="22"/>
                <w:szCs w:val="22"/>
              </w:rPr>
            </w:pPr>
            <w:r>
              <w:rPr>
                <w:sz w:val="22"/>
                <w:szCs w:val="22"/>
              </w:rPr>
              <w:t>Субвенции на 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1701" w:type="dxa"/>
            <w:tcBorders>
              <w:top w:val="nil"/>
              <w:left w:val="nil"/>
              <w:bottom w:val="single" w:color="auto" w:sz="4" w:space="0"/>
              <w:right w:val="single" w:color="auto" w:sz="4" w:space="0"/>
            </w:tcBorders>
            <w:shd w:val="clear" w:color="000000" w:fill="FFFFFF"/>
            <w:noWrap w:val="0"/>
            <w:vAlign w:val="center"/>
          </w:tcPr>
          <w:p w14:paraId="6CD2A02B">
            <w:pPr>
              <w:jc w:val="center"/>
              <w:rPr>
                <w:sz w:val="22"/>
                <w:szCs w:val="22"/>
              </w:rPr>
            </w:pPr>
            <w:r>
              <w:rPr>
                <w:sz w:val="22"/>
                <w:szCs w:val="22"/>
              </w:rPr>
              <w:t>387,61837</w:t>
            </w:r>
          </w:p>
        </w:tc>
        <w:tc>
          <w:tcPr>
            <w:tcW w:w="1842" w:type="dxa"/>
            <w:tcBorders>
              <w:top w:val="nil"/>
              <w:left w:val="nil"/>
              <w:bottom w:val="single" w:color="auto" w:sz="4" w:space="0"/>
              <w:right w:val="single" w:color="auto" w:sz="4" w:space="0"/>
            </w:tcBorders>
            <w:shd w:val="clear" w:color="000000" w:fill="FFFFFF"/>
            <w:noWrap w:val="0"/>
            <w:vAlign w:val="center"/>
          </w:tcPr>
          <w:p w14:paraId="58C20DE7">
            <w:pPr>
              <w:jc w:val="center"/>
              <w:rPr>
                <w:sz w:val="22"/>
                <w:szCs w:val="22"/>
              </w:rPr>
            </w:pPr>
            <w:r>
              <w:rPr>
                <w:sz w:val="22"/>
                <w:szCs w:val="22"/>
              </w:rPr>
              <w:t>347,77236</w:t>
            </w:r>
          </w:p>
        </w:tc>
      </w:tr>
      <w:tr w14:paraId="3E56276E">
        <w:tblPrEx>
          <w:tblCellMar>
            <w:top w:w="0" w:type="dxa"/>
            <w:left w:w="108" w:type="dxa"/>
            <w:bottom w:w="0" w:type="dxa"/>
            <w:right w:w="108" w:type="dxa"/>
          </w:tblCellMar>
        </w:tblPrEx>
        <w:trPr>
          <w:wBefore w:w="0" w:type="auto"/>
          <w:trHeight w:val="1500" w:hRule="atLeast"/>
        </w:trPr>
        <w:tc>
          <w:tcPr>
            <w:tcW w:w="720" w:type="dxa"/>
            <w:tcBorders>
              <w:top w:val="nil"/>
              <w:left w:val="single" w:color="auto" w:sz="4" w:space="0"/>
              <w:bottom w:val="single" w:color="auto" w:sz="4" w:space="0"/>
              <w:right w:val="single" w:color="auto" w:sz="4" w:space="0"/>
            </w:tcBorders>
            <w:shd w:val="clear" w:color="auto" w:fill="auto"/>
            <w:noWrap w:val="0"/>
            <w:vAlign w:val="center"/>
          </w:tcPr>
          <w:p w14:paraId="28E45D12">
            <w:pPr>
              <w:jc w:val="center"/>
              <w:rPr>
                <w:sz w:val="22"/>
                <w:szCs w:val="22"/>
              </w:rPr>
            </w:pPr>
            <w:r>
              <w:rPr>
                <w:sz w:val="22"/>
                <w:szCs w:val="22"/>
              </w:rPr>
              <w:t>4</w:t>
            </w:r>
          </w:p>
        </w:tc>
        <w:tc>
          <w:tcPr>
            <w:tcW w:w="5229" w:type="dxa"/>
            <w:tcBorders>
              <w:top w:val="nil"/>
              <w:left w:val="nil"/>
              <w:bottom w:val="single" w:color="auto" w:sz="4" w:space="0"/>
              <w:right w:val="single" w:color="auto" w:sz="4" w:space="0"/>
            </w:tcBorders>
            <w:shd w:val="clear" w:color="auto" w:fill="auto"/>
            <w:noWrap w:val="0"/>
            <w:vAlign w:val="center"/>
          </w:tcPr>
          <w:p w14:paraId="55637AF5">
            <w:pPr>
              <w:rPr>
                <w:sz w:val="22"/>
                <w:szCs w:val="22"/>
              </w:rPr>
            </w:pPr>
            <w:r>
              <w:rPr>
                <w:sz w:val="22"/>
                <w:szCs w:val="22"/>
              </w:rPr>
              <w:t>Субвенции на финансовое обеспечение расходных обязательств, связанных с осуществлением обучающимся 10-х (11-х) и 11-х (12-х) классов муниципальных образовательных организаций ежемесячных денежных выплат</w:t>
            </w:r>
          </w:p>
        </w:tc>
        <w:tc>
          <w:tcPr>
            <w:tcW w:w="1701" w:type="dxa"/>
            <w:tcBorders>
              <w:top w:val="nil"/>
              <w:left w:val="nil"/>
              <w:bottom w:val="single" w:color="auto" w:sz="4" w:space="0"/>
              <w:right w:val="single" w:color="auto" w:sz="4" w:space="0"/>
            </w:tcBorders>
            <w:shd w:val="clear" w:color="000000" w:fill="FFFFFF"/>
            <w:noWrap w:val="0"/>
            <w:vAlign w:val="center"/>
          </w:tcPr>
          <w:p w14:paraId="4E6DD1AA">
            <w:pPr>
              <w:jc w:val="center"/>
              <w:rPr>
                <w:sz w:val="22"/>
                <w:szCs w:val="22"/>
              </w:rPr>
            </w:pPr>
            <w:r>
              <w:rPr>
                <w:sz w:val="22"/>
                <w:szCs w:val="22"/>
              </w:rPr>
              <w:t>320,42432</w:t>
            </w:r>
          </w:p>
        </w:tc>
        <w:tc>
          <w:tcPr>
            <w:tcW w:w="1842" w:type="dxa"/>
            <w:tcBorders>
              <w:top w:val="nil"/>
              <w:left w:val="nil"/>
              <w:bottom w:val="single" w:color="auto" w:sz="4" w:space="0"/>
              <w:right w:val="single" w:color="auto" w:sz="4" w:space="0"/>
            </w:tcBorders>
            <w:shd w:val="clear" w:color="000000" w:fill="FFFFFF"/>
            <w:noWrap w:val="0"/>
            <w:vAlign w:val="center"/>
          </w:tcPr>
          <w:p w14:paraId="1EF2FD5B">
            <w:pPr>
              <w:jc w:val="center"/>
              <w:rPr>
                <w:sz w:val="22"/>
                <w:szCs w:val="22"/>
              </w:rPr>
            </w:pPr>
            <w:r>
              <w:rPr>
                <w:sz w:val="22"/>
                <w:szCs w:val="22"/>
              </w:rPr>
              <w:t>330,76259</w:t>
            </w:r>
          </w:p>
        </w:tc>
      </w:tr>
      <w:tr w14:paraId="15E377D3">
        <w:tblPrEx>
          <w:tblCellMar>
            <w:top w:w="0" w:type="dxa"/>
            <w:left w:w="108" w:type="dxa"/>
            <w:bottom w:w="0" w:type="dxa"/>
            <w:right w:w="108" w:type="dxa"/>
          </w:tblCellMar>
        </w:tblPrEx>
        <w:trPr>
          <w:wBefore w:w="0" w:type="auto"/>
          <w:trHeight w:val="2400" w:hRule="atLeast"/>
        </w:trPr>
        <w:tc>
          <w:tcPr>
            <w:tcW w:w="720" w:type="dxa"/>
            <w:tcBorders>
              <w:top w:val="nil"/>
              <w:left w:val="single" w:color="auto" w:sz="4" w:space="0"/>
              <w:bottom w:val="single" w:color="auto" w:sz="4" w:space="0"/>
              <w:right w:val="single" w:color="auto" w:sz="4" w:space="0"/>
            </w:tcBorders>
            <w:shd w:val="clear" w:color="auto" w:fill="auto"/>
            <w:noWrap w:val="0"/>
            <w:vAlign w:val="center"/>
          </w:tcPr>
          <w:p w14:paraId="68A3BBC0">
            <w:pPr>
              <w:jc w:val="center"/>
              <w:rPr>
                <w:sz w:val="22"/>
                <w:szCs w:val="22"/>
              </w:rPr>
            </w:pPr>
            <w:r>
              <w:rPr>
                <w:sz w:val="22"/>
                <w:szCs w:val="22"/>
              </w:rPr>
              <w:t>5</w:t>
            </w:r>
          </w:p>
        </w:tc>
        <w:tc>
          <w:tcPr>
            <w:tcW w:w="5229" w:type="dxa"/>
            <w:tcBorders>
              <w:top w:val="nil"/>
              <w:left w:val="nil"/>
              <w:bottom w:val="single" w:color="auto" w:sz="4" w:space="0"/>
              <w:right w:val="single" w:color="auto" w:sz="4" w:space="0"/>
            </w:tcBorders>
            <w:shd w:val="clear" w:color="auto" w:fill="auto"/>
            <w:noWrap w:val="0"/>
            <w:vAlign w:val="center"/>
          </w:tcPr>
          <w:p w14:paraId="02BAD941">
            <w:pPr>
              <w:rPr>
                <w:sz w:val="22"/>
                <w:szCs w:val="22"/>
              </w:rPr>
            </w:pPr>
            <w:r>
              <w:rPr>
                <w:sz w:val="22"/>
                <w:szCs w:val="22"/>
              </w:rPr>
              <w:t>Субвенции на 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1701" w:type="dxa"/>
            <w:tcBorders>
              <w:top w:val="nil"/>
              <w:left w:val="nil"/>
              <w:bottom w:val="single" w:color="auto" w:sz="4" w:space="0"/>
              <w:right w:val="single" w:color="auto" w:sz="4" w:space="0"/>
            </w:tcBorders>
            <w:shd w:val="clear" w:color="000000" w:fill="FFFFFF"/>
            <w:noWrap w:val="0"/>
            <w:vAlign w:val="center"/>
          </w:tcPr>
          <w:p w14:paraId="6926F28D">
            <w:pPr>
              <w:jc w:val="center"/>
              <w:rPr>
                <w:sz w:val="22"/>
                <w:szCs w:val="22"/>
              </w:rPr>
            </w:pPr>
            <w:r>
              <w:rPr>
                <w:sz w:val="22"/>
                <w:szCs w:val="22"/>
              </w:rPr>
              <w:t>149,65948</w:t>
            </w:r>
          </w:p>
        </w:tc>
        <w:tc>
          <w:tcPr>
            <w:tcW w:w="1842" w:type="dxa"/>
            <w:tcBorders>
              <w:top w:val="nil"/>
              <w:left w:val="nil"/>
              <w:bottom w:val="single" w:color="auto" w:sz="4" w:space="0"/>
              <w:right w:val="single" w:color="auto" w:sz="4" w:space="0"/>
            </w:tcBorders>
            <w:shd w:val="clear" w:color="000000" w:fill="FFFFFF"/>
            <w:noWrap w:val="0"/>
            <w:vAlign w:val="center"/>
          </w:tcPr>
          <w:p w14:paraId="4218D574">
            <w:pPr>
              <w:jc w:val="center"/>
              <w:rPr>
                <w:sz w:val="22"/>
                <w:szCs w:val="22"/>
              </w:rPr>
            </w:pPr>
            <w:r>
              <w:rPr>
                <w:sz w:val="22"/>
                <w:szCs w:val="22"/>
              </w:rPr>
              <w:t>149,65948</w:t>
            </w:r>
          </w:p>
        </w:tc>
      </w:tr>
      <w:tr w14:paraId="06757082">
        <w:tblPrEx>
          <w:tblCellMar>
            <w:top w:w="0" w:type="dxa"/>
            <w:left w:w="108" w:type="dxa"/>
            <w:bottom w:w="0" w:type="dxa"/>
            <w:right w:w="108" w:type="dxa"/>
          </w:tblCellMar>
        </w:tblPrEx>
        <w:trPr>
          <w:wBefore w:w="0" w:type="auto"/>
          <w:trHeight w:val="900" w:hRule="atLeast"/>
        </w:trPr>
        <w:tc>
          <w:tcPr>
            <w:tcW w:w="720" w:type="dxa"/>
            <w:tcBorders>
              <w:top w:val="nil"/>
              <w:left w:val="single" w:color="auto" w:sz="4" w:space="0"/>
              <w:bottom w:val="single" w:color="auto" w:sz="4" w:space="0"/>
              <w:right w:val="single" w:color="auto" w:sz="4" w:space="0"/>
            </w:tcBorders>
            <w:shd w:val="clear" w:color="auto" w:fill="auto"/>
            <w:noWrap w:val="0"/>
            <w:vAlign w:val="center"/>
          </w:tcPr>
          <w:p w14:paraId="554123FF">
            <w:pPr>
              <w:jc w:val="center"/>
              <w:rPr>
                <w:sz w:val="22"/>
                <w:szCs w:val="22"/>
              </w:rPr>
            </w:pPr>
            <w:r>
              <w:rPr>
                <w:sz w:val="22"/>
                <w:szCs w:val="22"/>
              </w:rPr>
              <w:t>6</w:t>
            </w:r>
          </w:p>
        </w:tc>
        <w:tc>
          <w:tcPr>
            <w:tcW w:w="5229" w:type="dxa"/>
            <w:tcBorders>
              <w:top w:val="nil"/>
              <w:left w:val="nil"/>
              <w:bottom w:val="single" w:color="auto" w:sz="4" w:space="0"/>
              <w:right w:val="single" w:color="auto" w:sz="4" w:space="0"/>
            </w:tcBorders>
            <w:shd w:val="clear" w:color="auto" w:fill="auto"/>
            <w:noWrap w:val="0"/>
            <w:vAlign w:val="center"/>
          </w:tcPr>
          <w:p w14:paraId="6BE552E6">
            <w:pPr>
              <w:rPr>
                <w:sz w:val="22"/>
                <w:szCs w:val="22"/>
              </w:rPr>
            </w:pPr>
            <w:r>
              <w:rPr>
                <w:sz w:val="22"/>
                <w:szCs w:val="22"/>
              </w:rPr>
              <w:t>Субсидии на поддержку творческой деятельности муниципальных театров в городах с численностью населения до 300 тысяч человек</w:t>
            </w:r>
          </w:p>
        </w:tc>
        <w:tc>
          <w:tcPr>
            <w:tcW w:w="1701" w:type="dxa"/>
            <w:tcBorders>
              <w:top w:val="nil"/>
              <w:left w:val="nil"/>
              <w:bottom w:val="single" w:color="auto" w:sz="4" w:space="0"/>
              <w:right w:val="single" w:color="auto" w:sz="4" w:space="0"/>
            </w:tcBorders>
            <w:shd w:val="clear" w:color="000000" w:fill="FFFFFF"/>
            <w:noWrap w:val="0"/>
            <w:vAlign w:val="center"/>
          </w:tcPr>
          <w:p w14:paraId="4AC57D4C">
            <w:pPr>
              <w:jc w:val="center"/>
              <w:rPr>
                <w:sz w:val="22"/>
                <w:szCs w:val="22"/>
              </w:rPr>
            </w:pPr>
            <w:r>
              <w:rPr>
                <w:sz w:val="22"/>
                <w:szCs w:val="22"/>
              </w:rPr>
              <w:t>4 538,31600</w:t>
            </w:r>
          </w:p>
        </w:tc>
        <w:tc>
          <w:tcPr>
            <w:tcW w:w="1842" w:type="dxa"/>
            <w:tcBorders>
              <w:top w:val="nil"/>
              <w:left w:val="nil"/>
              <w:bottom w:val="single" w:color="auto" w:sz="4" w:space="0"/>
              <w:right w:val="single" w:color="auto" w:sz="4" w:space="0"/>
            </w:tcBorders>
            <w:shd w:val="clear" w:color="000000" w:fill="FFFFFF"/>
            <w:noWrap w:val="0"/>
            <w:vAlign w:val="center"/>
          </w:tcPr>
          <w:p w14:paraId="5CCFBC46">
            <w:pPr>
              <w:jc w:val="center"/>
              <w:rPr>
                <w:sz w:val="22"/>
                <w:szCs w:val="22"/>
              </w:rPr>
            </w:pPr>
            <w:r>
              <w:rPr>
                <w:sz w:val="22"/>
                <w:szCs w:val="22"/>
              </w:rPr>
              <w:t>0,00000</w:t>
            </w:r>
          </w:p>
        </w:tc>
      </w:tr>
      <w:tr w14:paraId="795F6787">
        <w:tblPrEx>
          <w:tblCellMar>
            <w:top w:w="0" w:type="dxa"/>
            <w:left w:w="108" w:type="dxa"/>
            <w:bottom w:w="0" w:type="dxa"/>
            <w:right w:w="108" w:type="dxa"/>
          </w:tblCellMar>
        </w:tblPrEx>
        <w:trPr>
          <w:wBefore w:w="0" w:type="auto"/>
          <w:trHeight w:val="1200" w:hRule="atLeast"/>
        </w:trPr>
        <w:tc>
          <w:tcPr>
            <w:tcW w:w="720" w:type="dxa"/>
            <w:tcBorders>
              <w:top w:val="nil"/>
              <w:left w:val="single" w:color="auto" w:sz="4" w:space="0"/>
              <w:bottom w:val="single" w:color="auto" w:sz="4" w:space="0"/>
              <w:right w:val="single" w:color="auto" w:sz="4" w:space="0"/>
            </w:tcBorders>
            <w:shd w:val="clear" w:color="auto" w:fill="auto"/>
            <w:noWrap w:val="0"/>
            <w:vAlign w:val="center"/>
          </w:tcPr>
          <w:p w14:paraId="5BEF3E76">
            <w:pPr>
              <w:jc w:val="center"/>
              <w:rPr>
                <w:sz w:val="22"/>
                <w:szCs w:val="22"/>
              </w:rPr>
            </w:pPr>
            <w:r>
              <w:rPr>
                <w:sz w:val="22"/>
                <w:szCs w:val="22"/>
              </w:rPr>
              <w:t>7</w:t>
            </w:r>
          </w:p>
        </w:tc>
        <w:tc>
          <w:tcPr>
            <w:tcW w:w="5229" w:type="dxa"/>
            <w:tcBorders>
              <w:top w:val="nil"/>
              <w:left w:val="nil"/>
              <w:bottom w:val="single" w:color="auto" w:sz="4" w:space="0"/>
              <w:right w:val="single" w:color="auto" w:sz="4" w:space="0"/>
            </w:tcBorders>
            <w:shd w:val="clear" w:color="auto" w:fill="auto"/>
            <w:noWrap w:val="0"/>
            <w:vAlign w:val="center"/>
          </w:tcPr>
          <w:p w14:paraId="266368E4">
            <w:pPr>
              <w:rPr>
                <w:sz w:val="22"/>
                <w:szCs w:val="22"/>
              </w:rPr>
            </w:pPr>
            <w:r>
              <w:rPr>
                <w:sz w:val="22"/>
                <w:szCs w:val="22"/>
              </w:rPr>
              <w:t>Субсидии, связанные с реализацией государственной программы Ульяновской области «Развитие культуры, туризма и сохранение объектов культурного наследия в Ульяновской области»</w:t>
            </w:r>
          </w:p>
        </w:tc>
        <w:tc>
          <w:tcPr>
            <w:tcW w:w="1701" w:type="dxa"/>
            <w:tcBorders>
              <w:top w:val="nil"/>
              <w:left w:val="nil"/>
              <w:bottom w:val="single" w:color="auto" w:sz="4" w:space="0"/>
              <w:right w:val="single" w:color="auto" w:sz="4" w:space="0"/>
            </w:tcBorders>
            <w:shd w:val="clear" w:color="000000" w:fill="FFFFFF"/>
            <w:noWrap w:val="0"/>
            <w:vAlign w:val="center"/>
          </w:tcPr>
          <w:p w14:paraId="57E7A2C5">
            <w:pPr>
              <w:jc w:val="center"/>
              <w:rPr>
                <w:sz w:val="22"/>
                <w:szCs w:val="22"/>
              </w:rPr>
            </w:pPr>
            <w:r>
              <w:rPr>
                <w:sz w:val="22"/>
                <w:szCs w:val="22"/>
              </w:rPr>
              <w:t>395,87500</w:t>
            </w:r>
          </w:p>
        </w:tc>
        <w:tc>
          <w:tcPr>
            <w:tcW w:w="1842" w:type="dxa"/>
            <w:tcBorders>
              <w:top w:val="nil"/>
              <w:left w:val="nil"/>
              <w:bottom w:val="single" w:color="auto" w:sz="4" w:space="0"/>
              <w:right w:val="single" w:color="auto" w:sz="4" w:space="0"/>
            </w:tcBorders>
            <w:shd w:val="clear" w:color="000000" w:fill="FFFFFF"/>
            <w:noWrap w:val="0"/>
            <w:vAlign w:val="center"/>
          </w:tcPr>
          <w:p w14:paraId="042700BD">
            <w:pPr>
              <w:jc w:val="center"/>
              <w:rPr>
                <w:sz w:val="22"/>
                <w:szCs w:val="22"/>
              </w:rPr>
            </w:pPr>
            <w:r>
              <w:rPr>
                <w:sz w:val="22"/>
                <w:szCs w:val="22"/>
              </w:rPr>
              <w:t>0,00000</w:t>
            </w:r>
          </w:p>
        </w:tc>
      </w:tr>
      <w:tr w14:paraId="118071C9">
        <w:tblPrEx>
          <w:tblCellMar>
            <w:top w:w="0" w:type="dxa"/>
            <w:left w:w="108" w:type="dxa"/>
            <w:bottom w:w="0" w:type="dxa"/>
            <w:right w:w="108" w:type="dxa"/>
          </w:tblCellMar>
        </w:tblPrEx>
        <w:trPr>
          <w:wBefore w:w="0" w:type="auto"/>
          <w:trHeight w:val="1200" w:hRule="atLeast"/>
        </w:trPr>
        <w:tc>
          <w:tcPr>
            <w:tcW w:w="720" w:type="dxa"/>
            <w:tcBorders>
              <w:top w:val="nil"/>
              <w:left w:val="single" w:color="auto" w:sz="4" w:space="0"/>
              <w:bottom w:val="single" w:color="auto" w:sz="4" w:space="0"/>
              <w:right w:val="single" w:color="auto" w:sz="4" w:space="0"/>
            </w:tcBorders>
            <w:shd w:val="clear" w:color="auto" w:fill="auto"/>
            <w:noWrap w:val="0"/>
            <w:vAlign w:val="center"/>
          </w:tcPr>
          <w:p w14:paraId="638106E5">
            <w:pPr>
              <w:jc w:val="center"/>
              <w:rPr>
                <w:sz w:val="22"/>
                <w:szCs w:val="22"/>
              </w:rPr>
            </w:pPr>
            <w:r>
              <w:rPr>
                <w:sz w:val="22"/>
                <w:szCs w:val="22"/>
              </w:rPr>
              <w:t>8</w:t>
            </w:r>
          </w:p>
        </w:tc>
        <w:tc>
          <w:tcPr>
            <w:tcW w:w="5229" w:type="dxa"/>
            <w:tcBorders>
              <w:top w:val="nil"/>
              <w:left w:val="nil"/>
              <w:bottom w:val="single" w:color="auto" w:sz="4" w:space="0"/>
              <w:right w:val="single" w:color="auto" w:sz="4" w:space="0"/>
            </w:tcBorders>
            <w:shd w:val="clear" w:color="auto" w:fill="auto"/>
            <w:noWrap w:val="0"/>
            <w:vAlign w:val="center"/>
          </w:tcPr>
          <w:p w14:paraId="5F76B3D1">
            <w:pPr>
              <w:rPr>
                <w:sz w:val="22"/>
                <w:szCs w:val="22"/>
              </w:rPr>
            </w:pPr>
            <w:r>
              <w:rPr>
                <w:sz w:val="22"/>
                <w:szCs w:val="22"/>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701" w:type="dxa"/>
            <w:tcBorders>
              <w:top w:val="nil"/>
              <w:left w:val="nil"/>
              <w:bottom w:val="single" w:color="auto" w:sz="4" w:space="0"/>
              <w:right w:val="single" w:color="auto" w:sz="4" w:space="0"/>
            </w:tcBorders>
            <w:shd w:val="clear" w:color="000000" w:fill="FFFFFF"/>
            <w:noWrap w:val="0"/>
            <w:vAlign w:val="center"/>
          </w:tcPr>
          <w:p w14:paraId="405B581C">
            <w:pPr>
              <w:jc w:val="center"/>
              <w:rPr>
                <w:sz w:val="22"/>
                <w:szCs w:val="22"/>
              </w:rPr>
            </w:pPr>
            <w:r>
              <w:rPr>
                <w:sz w:val="22"/>
                <w:szCs w:val="22"/>
              </w:rPr>
              <w:t>67 702,84798</w:t>
            </w:r>
          </w:p>
        </w:tc>
        <w:tc>
          <w:tcPr>
            <w:tcW w:w="1842" w:type="dxa"/>
            <w:tcBorders>
              <w:top w:val="nil"/>
              <w:left w:val="nil"/>
              <w:bottom w:val="single" w:color="auto" w:sz="4" w:space="0"/>
              <w:right w:val="single" w:color="auto" w:sz="4" w:space="0"/>
            </w:tcBorders>
            <w:shd w:val="clear" w:color="000000" w:fill="FFFFFF"/>
            <w:noWrap w:val="0"/>
            <w:vAlign w:val="center"/>
          </w:tcPr>
          <w:p w14:paraId="6A069864">
            <w:pPr>
              <w:jc w:val="center"/>
              <w:rPr>
                <w:sz w:val="22"/>
                <w:szCs w:val="22"/>
              </w:rPr>
            </w:pPr>
            <w:r>
              <w:rPr>
                <w:sz w:val="22"/>
                <w:szCs w:val="22"/>
              </w:rPr>
              <w:t>67 702,84798</w:t>
            </w:r>
          </w:p>
        </w:tc>
      </w:tr>
      <w:tr w14:paraId="3E3A9CCC">
        <w:tblPrEx>
          <w:tblCellMar>
            <w:top w:w="0" w:type="dxa"/>
            <w:left w:w="108" w:type="dxa"/>
            <w:bottom w:w="0" w:type="dxa"/>
            <w:right w:w="108" w:type="dxa"/>
          </w:tblCellMar>
        </w:tblPrEx>
        <w:trPr>
          <w:wBefore w:w="0" w:type="auto"/>
          <w:trHeight w:val="600" w:hRule="atLeast"/>
        </w:trPr>
        <w:tc>
          <w:tcPr>
            <w:tcW w:w="720" w:type="dxa"/>
            <w:tcBorders>
              <w:top w:val="nil"/>
              <w:left w:val="single" w:color="auto" w:sz="4" w:space="0"/>
              <w:bottom w:val="single" w:color="auto" w:sz="4" w:space="0"/>
              <w:right w:val="single" w:color="auto" w:sz="4" w:space="0"/>
            </w:tcBorders>
            <w:shd w:val="clear" w:color="auto" w:fill="auto"/>
            <w:noWrap w:val="0"/>
            <w:vAlign w:val="center"/>
          </w:tcPr>
          <w:p w14:paraId="2E22A259">
            <w:pPr>
              <w:jc w:val="center"/>
              <w:rPr>
                <w:sz w:val="22"/>
                <w:szCs w:val="22"/>
              </w:rPr>
            </w:pPr>
            <w:r>
              <w:rPr>
                <w:sz w:val="22"/>
                <w:szCs w:val="22"/>
              </w:rPr>
              <w:t>9</w:t>
            </w:r>
          </w:p>
        </w:tc>
        <w:tc>
          <w:tcPr>
            <w:tcW w:w="5229" w:type="dxa"/>
            <w:tcBorders>
              <w:top w:val="nil"/>
              <w:left w:val="nil"/>
              <w:bottom w:val="single" w:color="auto" w:sz="4" w:space="0"/>
              <w:right w:val="single" w:color="auto" w:sz="4" w:space="0"/>
            </w:tcBorders>
            <w:shd w:val="clear" w:color="auto" w:fill="auto"/>
            <w:noWrap w:val="0"/>
            <w:vAlign w:val="center"/>
          </w:tcPr>
          <w:p w14:paraId="6526397C">
            <w:pPr>
              <w:rPr>
                <w:sz w:val="22"/>
                <w:szCs w:val="22"/>
              </w:rPr>
            </w:pPr>
            <w:r>
              <w:rPr>
                <w:sz w:val="22"/>
                <w:szCs w:val="22"/>
              </w:rPr>
              <w:t>Субсидии на реализацию программы "Всеобуч по плаванию" на территории Ульяновской области</w:t>
            </w:r>
          </w:p>
        </w:tc>
        <w:tc>
          <w:tcPr>
            <w:tcW w:w="1701" w:type="dxa"/>
            <w:tcBorders>
              <w:top w:val="nil"/>
              <w:left w:val="nil"/>
              <w:bottom w:val="single" w:color="auto" w:sz="4" w:space="0"/>
              <w:right w:val="single" w:color="auto" w:sz="4" w:space="0"/>
            </w:tcBorders>
            <w:shd w:val="clear" w:color="000000" w:fill="FFFFFF"/>
            <w:noWrap w:val="0"/>
            <w:vAlign w:val="center"/>
          </w:tcPr>
          <w:p w14:paraId="674907C0">
            <w:pPr>
              <w:jc w:val="center"/>
              <w:rPr>
                <w:sz w:val="22"/>
                <w:szCs w:val="22"/>
              </w:rPr>
            </w:pPr>
            <w:r>
              <w:rPr>
                <w:sz w:val="22"/>
                <w:szCs w:val="22"/>
              </w:rPr>
              <w:t>170,66667</w:t>
            </w:r>
          </w:p>
        </w:tc>
        <w:tc>
          <w:tcPr>
            <w:tcW w:w="1842" w:type="dxa"/>
            <w:tcBorders>
              <w:top w:val="nil"/>
              <w:left w:val="nil"/>
              <w:bottom w:val="single" w:color="auto" w:sz="4" w:space="0"/>
              <w:right w:val="single" w:color="auto" w:sz="4" w:space="0"/>
            </w:tcBorders>
            <w:shd w:val="clear" w:color="000000" w:fill="FFFFFF"/>
            <w:noWrap w:val="0"/>
            <w:vAlign w:val="center"/>
          </w:tcPr>
          <w:p w14:paraId="5B87867D">
            <w:pPr>
              <w:jc w:val="center"/>
              <w:rPr>
                <w:sz w:val="22"/>
                <w:szCs w:val="22"/>
              </w:rPr>
            </w:pPr>
            <w:r>
              <w:rPr>
                <w:sz w:val="22"/>
                <w:szCs w:val="22"/>
              </w:rPr>
              <w:t>170,66667</w:t>
            </w:r>
          </w:p>
        </w:tc>
      </w:tr>
      <w:tr w14:paraId="15BFC8CF">
        <w:tblPrEx>
          <w:tblCellMar>
            <w:top w:w="0" w:type="dxa"/>
            <w:left w:w="108" w:type="dxa"/>
            <w:bottom w:w="0" w:type="dxa"/>
            <w:right w:w="108" w:type="dxa"/>
          </w:tblCellMar>
        </w:tblPrEx>
        <w:trPr>
          <w:wBefore w:w="0" w:type="auto"/>
          <w:trHeight w:val="1500" w:hRule="atLeast"/>
        </w:trPr>
        <w:tc>
          <w:tcPr>
            <w:tcW w:w="720" w:type="dxa"/>
            <w:tcBorders>
              <w:top w:val="nil"/>
              <w:left w:val="single" w:color="auto" w:sz="4" w:space="0"/>
              <w:bottom w:val="single" w:color="auto" w:sz="4" w:space="0"/>
              <w:right w:val="single" w:color="auto" w:sz="4" w:space="0"/>
            </w:tcBorders>
            <w:shd w:val="clear" w:color="auto" w:fill="auto"/>
            <w:noWrap w:val="0"/>
            <w:vAlign w:val="center"/>
          </w:tcPr>
          <w:p w14:paraId="4D6290FE">
            <w:pPr>
              <w:jc w:val="center"/>
              <w:rPr>
                <w:sz w:val="22"/>
                <w:szCs w:val="22"/>
              </w:rPr>
            </w:pPr>
            <w:r>
              <w:rPr>
                <w:sz w:val="22"/>
                <w:szCs w:val="22"/>
              </w:rPr>
              <w:t>10</w:t>
            </w:r>
          </w:p>
        </w:tc>
        <w:tc>
          <w:tcPr>
            <w:tcW w:w="5229" w:type="dxa"/>
            <w:tcBorders>
              <w:top w:val="nil"/>
              <w:left w:val="nil"/>
              <w:bottom w:val="single" w:color="auto" w:sz="4" w:space="0"/>
              <w:right w:val="single" w:color="auto" w:sz="4" w:space="0"/>
            </w:tcBorders>
            <w:shd w:val="clear" w:color="auto" w:fill="auto"/>
            <w:noWrap w:val="0"/>
            <w:vAlign w:val="center"/>
          </w:tcPr>
          <w:p w14:paraId="24AE4B5A">
            <w:pPr>
              <w:rPr>
                <w:sz w:val="22"/>
                <w:szCs w:val="22"/>
              </w:rPr>
            </w:pPr>
            <w:r>
              <w:rPr>
                <w:sz w:val="22"/>
                <w:szCs w:val="22"/>
              </w:rPr>
              <w:t>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nil"/>
              <w:left w:val="nil"/>
              <w:bottom w:val="single" w:color="auto" w:sz="4" w:space="0"/>
              <w:right w:val="single" w:color="auto" w:sz="4" w:space="0"/>
            </w:tcBorders>
            <w:shd w:val="clear" w:color="000000" w:fill="FFFFFF"/>
            <w:noWrap w:val="0"/>
            <w:vAlign w:val="center"/>
          </w:tcPr>
          <w:p w14:paraId="2A17834D">
            <w:pPr>
              <w:jc w:val="center"/>
              <w:rPr>
                <w:sz w:val="22"/>
                <w:szCs w:val="22"/>
              </w:rPr>
            </w:pPr>
            <w:r>
              <w:rPr>
                <w:sz w:val="22"/>
                <w:szCs w:val="22"/>
              </w:rPr>
              <w:t>4 290,40102</w:t>
            </w:r>
          </w:p>
        </w:tc>
        <w:tc>
          <w:tcPr>
            <w:tcW w:w="1842" w:type="dxa"/>
            <w:tcBorders>
              <w:top w:val="nil"/>
              <w:left w:val="nil"/>
              <w:bottom w:val="single" w:color="auto" w:sz="4" w:space="0"/>
              <w:right w:val="single" w:color="auto" w:sz="4" w:space="0"/>
            </w:tcBorders>
            <w:shd w:val="clear" w:color="000000" w:fill="FFFFFF"/>
            <w:noWrap w:val="0"/>
            <w:vAlign w:val="center"/>
          </w:tcPr>
          <w:p w14:paraId="0D434090">
            <w:pPr>
              <w:jc w:val="center"/>
              <w:rPr>
                <w:sz w:val="22"/>
                <w:szCs w:val="22"/>
              </w:rPr>
            </w:pPr>
            <w:r>
              <w:rPr>
                <w:sz w:val="22"/>
                <w:szCs w:val="22"/>
              </w:rPr>
              <w:t>4 290,40102</w:t>
            </w:r>
          </w:p>
        </w:tc>
      </w:tr>
      <w:tr w14:paraId="7CF789D8">
        <w:tblPrEx>
          <w:tblCellMar>
            <w:top w:w="0" w:type="dxa"/>
            <w:left w:w="108" w:type="dxa"/>
            <w:bottom w:w="0" w:type="dxa"/>
            <w:right w:w="108" w:type="dxa"/>
          </w:tblCellMar>
        </w:tblPrEx>
        <w:trPr>
          <w:wBefore w:w="0" w:type="auto"/>
          <w:trHeight w:val="2400" w:hRule="atLeast"/>
        </w:trPr>
        <w:tc>
          <w:tcPr>
            <w:tcW w:w="720" w:type="dxa"/>
            <w:tcBorders>
              <w:top w:val="nil"/>
              <w:left w:val="single" w:color="auto" w:sz="4" w:space="0"/>
              <w:bottom w:val="single" w:color="auto" w:sz="4" w:space="0"/>
              <w:right w:val="single" w:color="auto" w:sz="4" w:space="0"/>
            </w:tcBorders>
            <w:shd w:val="clear" w:color="auto" w:fill="auto"/>
            <w:noWrap w:val="0"/>
            <w:vAlign w:val="center"/>
          </w:tcPr>
          <w:p w14:paraId="5EFB4C77">
            <w:pPr>
              <w:jc w:val="center"/>
              <w:rPr>
                <w:sz w:val="22"/>
                <w:szCs w:val="22"/>
              </w:rPr>
            </w:pPr>
            <w:r>
              <w:rPr>
                <w:sz w:val="22"/>
                <w:szCs w:val="22"/>
              </w:rPr>
              <w:t>11</w:t>
            </w:r>
          </w:p>
        </w:tc>
        <w:tc>
          <w:tcPr>
            <w:tcW w:w="5229" w:type="dxa"/>
            <w:tcBorders>
              <w:top w:val="nil"/>
              <w:left w:val="nil"/>
              <w:bottom w:val="single" w:color="auto" w:sz="4" w:space="0"/>
              <w:right w:val="single" w:color="auto" w:sz="4" w:space="0"/>
            </w:tcBorders>
            <w:shd w:val="clear" w:color="auto" w:fill="auto"/>
            <w:noWrap w:val="0"/>
            <w:vAlign w:val="center"/>
          </w:tcPr>
          <w:p w14:paraId="6368DE91">
            <w:pPr>
              <w:rPr>
                <w:sz w:val="22"/>
                <w:szCs w:val="22"/>
              </w:rPr>
            </w:pPr>
            <w:r>
              <w:rPr>
                <w:sz w:val="22"/>
                <w:szCs w:val="22"/>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nil"/>
              <w:left w:val="nil"/>
              <w:bottom w:val="single" w:color="auto" w:sz="4" w:space="0"/>
              <w:right w:val="single" w:color="auto" w:sz="4" w:space="0"/>
            </w:tcBorders>
            <w:shd w:val="clear" w:color="000000" w:fill="FFFFFF"/>
            <w:noWrap w:val="0"/>
            <w:vAlign w:val="center"/>
          </w:tcPr>
          <w:p w14:paraId="27C88105">
            <w:pPr>
              <w:jc w:val="center"/>
              <w:rPr>
                <w:sz w:val="22"/>
                <w:szCs w:val="22"/>
              </w:rPr>
            </w:pPr>
            <w:r>
              <w:rPr>
                <w:sz w:val="22"/>
                <w:szCs w:val="22"/>
              </w:rPr>
              <w:t>25 539,30000</w:t>
            </w:r>
          </w:p>
        </w:tc>
        <w:tc>
          <w:tcPr>
            <w:tcW w:w="1842" w:type="dxa"/>
            <w:tcBorders>
              <w:top w:val="nil"/>
              <w:left w:val="nil"/>
              <w:bottom w:val="single" w:color="auto" w:sz="4" w:space="0"/>
              <w:right w:val="single" w:color="auto" w:sz="4" w:space="0"/>
            </w:tcBorders>
            <w:shd w:val="clear" w:color="000000" w:fill="FFFFFF"/>
            <w:noWrap w:val="0"/>
            <w:vAlign w:val="center"/>
          </w:tcPr>
          <w:p w14:paraId="4723F732">
            <w:pPr>
              <w:jc w:val="center"/>
              <w:rPr>
                <w:sz w:val="22"/>
                <w:szCs w:val="22"/>
              </w:rPr>
            </w:pPr>
            <w:r>
              <w:rPr>
                <w:sz w:val="22"/>
                <w:szCs w:val="22"/>
              </w:rPr>
              <w:t>25 539,30000</w:t>
            </w:r>
          </w:p>
        </w:tc>
      </w:tr>
      <w:tr w14:paraId="4BD1733C">
        <w:tblPrEx>
          <w:tblCellMar>
            <w:top w:w="0" w:type="dxa"/>
            <w:left w:w="108" w:type="dxa"/>
            <w:bottom w:w="0" w:type="dxa"/>
            <w:right w:w="108" w:type="dxa"/>
          </w:tblCellMar>
        </w:tblPrEx>
        <w:trPr>
          <w:wBefore w:w="0" w:type="auto"/>
          <w:trHeight w:val="1500" w:hRule="atLeast"/>
        </w:trPr>
        <w:tc>
          <w:tcPr>
            <w:tcW w:w="720" w:type="dxa"/>
            <w:tcBorders>
              <w:top w:val="nil"/>
              <w:left w:val="single" w:color="auto" w:sz="4" w:space="0"/>
              <w:bottom w:val="single" w:color="auto" w:sz="4" w:space="0"/>
              <w:right w:val="single" w:color="auto" w:sz="4" w:space="0"/>
            </w:tcBorders>
            <w:shd w:val="clear" w:color="auto" w:fill="auto"/>
            <w:noWrap w:val="0"/>
            <w:vAlign w:val="center"/>
          </w:tcPr>
          <w:p w14:paraId="1CF36A24">
            <w:pPr>
              <w:jc w:val="center"/>
              <w:rPr>
                <w:sz w:val="22"/>
                <w:szCs w:val="22"/>
              </w:rPr>
            </w:pPr>
            <w:r>
              <w:rPr>
                <w:sz w:val="22"/>
                <w:szCs w:val="22"/>
              </w:rPr>
              <w:t>12</w:t>
            </w:r>
          </w:p>
        </w:tc>
        <w:tc>
          <w:tcPr>
            <w:tcW w:w="5229" w:type="dxa"/>
            <w:tcBorders>
              <w:top w:val="nil"/>
              <w:left w:val="nil"/>
              <w:bottom w:val="single" w:color="auto" w:sz="4" w:space="0"/>
              <w:right w:val="single" w:color="auto" w:sz="4" w:space="0"/>
            </w:tcBorders>
            <w:shd w:val="clear" w:color="auto" w:fill="auto"/>
            <w:noWrap w:val="0"/>
            <w:vAlign w:val="center"/>
          </w:tcPr>
          <w:p w14:paraId="1099844C">
            <w:pPr>
              <w:rPr>
                <w:sz w:val="22"/>
                <w:szCs w:val="22"/>
              </w:rPr>
            </w:pPr>
            <w:r>
              <w:rPr>
                <w:sz w:val="22"/>
                <w:szCs w:val="22"/>
              </w:rPr>
              <w:t>Предоставление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w:t>
            </w:r>
          </w:p>
        </w:tc>
        <w:tc>
          <w:tcPr>
            <w:tcW w:w="1701" w:type="dxa"/>
            <w:tcBorders>
              <w:top w:val="nil"/>
              <w:left w:val="nil"/>
              <w:bottom w:val="single" w:color="auto" w:sz="4" w:space="0"/>
              <w:right w:val="single" w:color="auto" w:sz="4" w:space="0"/>
            </w:tcBorders>
            <w:shd w:val="clear" w:color="000000" w:fill="FFFFFF"/>
            <w:noWrap w:val="0"/>
            <w:vAlign w:val="center"/>
          </w:tcPr>
          <w:p w14:paraId="6BFE3E65">
            <w:pPr>
              <w:jc w:val="center"/>
              <w:rPr>
                <w:sz w:val="22"/>
                <w:szCs w:val="22"/>
              </w:rPr>
            </w:pPr>
            <w:r>
              <w:rPr>
                <w:sz w:val="22"/>
                <w:szCs w:val="22"/>
              </w:rPr>
              <w:t>6 527,95055</w:t>
            </w:r>
          </w:p>
        </w:tc>
        <w:tc>
          <w:tcPr>
            <w:tcW w:w="1842" w:type="dxa"/>
            <w:tcBorders>
              <w:top w:val="nil"/>
              <w:left w:val="nil"/>
              <w:bottom w:val="single" w:color="auto" w:sz="4" w:space="0"/>
              <w:right w:val="single" w:color="auto" w:sz="4" w:space="0"/>
            </w:tcBorders>
            <w:shd w:val="clear" w:color="000000" w:fill="FFFFFF"/>
            <w:noWrap w:val="0"/>
            <w:vAlign w:val="center"/>
          </w:tcPr>
          <w:p w14:paraId="4E8F1DED">
            <w:pPr>
              <w:jc w:val="center"/>
              <w:rPr>
                <w:sz w:val="22"/>
                <w:szCs w:val="22"/>
              </w:rPr>
            </w:pPr>
            <w:r>
              <w:rPr>
                <w:sz w:val="22"/>
                <w:szCs w:val="22"/>
              </w:rPr>
              <w:t>6 527,95055</w:t>
            </w:r>
          </w:p>
        </w:tc>
      </w:tr>
      <w:tr w14:paraId="7D67126E">
        <w:tblPrEx>
          <w:tblCellMar>
            <w:top w:w="0" w:type="dxa"/>
            <w:left w:w="108" w:type="dxa"/>
            <w:bottom w:w="0" w:type="dxa"/>
            <w:right w:w="108" w:type="dxa"/>
          </w:tblCellMar>
        </w:tblPrEx>
        <w:trPr>
          <w:wBefore w:w="0" w:type="auto"/>
          <w:trHeight w:val="1200" w:hRule="atLeast"/>
        </w:trPr>
        <w:tc>
          <w:tcPr>
            <w:tcW w:w="720" w:type="dxa"/>
            <w:tcBorders>
              <w:top w:val="nil"/>
              <w:left w:val="single" w:color="auto" w:sz="4" w:space="0"/>
              <w:bottom w:val="single" w:color="auto" w:sz="4" w:space="0"/>
              <w:right w:val="single" w:color="auto" w:sz="4" w:space="0"/>
            </w:tcBorders>
            <w:shd w:val="clear" w:color="auto" w:fill="auto"/>
            <w:noWrap w:val="0"/>
            <w:vAlign w:val="center"/>
          </w:tcPr>
          <w:p w14:paraId="451D21AF">
            <w:pPr>
              <w:jc w:val="center"/>
              <w:rPr>
                <w:sz w:val="22"/>
                <w:szCs w:val="22"/>
              </w:rPr>
            </w:pPr>
            <w:r>
              <w:rPr>
                <w:sz w:val="22"/>
                <w:szCs w:val="22"/>
              </w:rPr>
              <w:t>13</w:t>
            </w:r>
          </w:p>
        </w:tc>
        <w:tc>
          <w:tcPr>
            <w:tcW w:w="5229" w:type="dxa"/>
            <w:tcBorders>
              <w:top w:val="nil"/>
              <w:left w:val="nil"/>
              <w:bottom w:val="single" w:color="auto" w:sz="4" w:space="0"/>
              <w:right w:val="single" w:color="auto" w:sz="4" w:space="0"/>
            </w:tcBorders>
            <w:shd w:val="clear" w:color="auto" w:fill="auto"/>
            <w:noWrap w:val="0"/>
            <w:vAlign w:val="center"/>
          </w:tcPr>
          <w:p w14:paraId="769886DC">
            <w:pPr>
              <w:rPr>
                <w:sz w:val="22"/>
                <w:szCs w:val="22"/>
              </w:rPr>
            </w:pPr>
            <w:r>
              <w:rPr>
                <w:sz w:val="22"/>
                <w:szCs w:val="22"/>
              </w:rPr>
              <w:t>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w:t>
            </w:r>
          </w:p>
        </w:tc>
        <w:tc>
          <w:tcPr>
            <w:tcW w:w="1701" w:type="dxa"/>
            <w:tcBorders>
              <w:top w:val="nil"/>
              <w:left w:val="nil"/>
              <w:bottom w:val="single" w:color="auto" w:sz="4" w:space="0"/>
              <w:right w:val="single" w:color="auto" w:sz="4" w:space="0"/>
            </w:tcBorders>
            <w:shd w:val="clear" w:color="000000" w:fill="FFFFFF"/>
            <w:noWrap w:val="0"/>
            <w:vAlign w:val="center"/>
          </w:tcPr>
          <w:p w14:paraId="37FAC4D1">
            <w:pPr>
              <w:jc w:val="center"/>
              <w:rPr>
                <w:sz w:val="22"/>
                <w:szCs w:val="22"/>
              </w:rPr>
            </w:pPr>
            <w:r>
              <w:rPr>
                <w:sz w:val="22"/>
                <w:szCs w:val="22"/>
              </w:rPr>
              <w:t>21 485,97739</w:t>
            </w:r>
          </w:p>
        </w:tc>
        <w:tc>
          <w:tcPr>
            <w:tcW w:w="1842" w:type="dxa"/>
            <w:tcBorders>
              <w:top w:val="nil"/>
              <w:left w:val="nil"/>
              <w:bottom w:val="single" w:color="auto" w:sz="4" w:space="0"/>
              <w:right w:val="single" w:color="auto" w:sz="4" w:space="0"/>
            </w:tcBorders>
            <w:shd w:val="clear" w:color="000000" w:fill="FFFFFF"/>
            <w:noWrap w:val="0"/>
            <w:vAlign w:val="center"/>
          </w:tcPr>
          <w:p w14:paraId="459EF8F4">
            <w:pPr>
              <w:jc w:val="center"/>
              <w:rPr>
                <w:sz w:val="22"/>
                <w:szCs w:val="22"/>
              </w:rPr>
            </w:pPr>
            <w:r>
              <w:rPr>
                <w:sz w:val="22"/>
                <w:szCs w:val="22"/>
              </w:rPr>
              <w:t>21 485,97739</w:t>
            </w:r>
          </w:p>
        </w:tc>
      </w:tr>
      <w:tr w14:paraId="6E2B517F">
        <w:tblPrEx>
          <w:tblCellMar>
            <w:top w:w="0" w:type="dxa"/>
            <w:left w:w="108" w:type="dxa"/>
            <w:bottom w:w="0" w:type="dxa"/>
            <w:right w:w="108" w:type="dxa"/>
          </w:tblCellMar>
        </w:tblPrEx>
        <w:trPr>
          <w:wBefore w:w="0" w:type="auto"/>
          <w:trHeight w:val="2100" w:hRule="atLeast"/>
        </w:trPr>
        <w:tc>
          <w:tcPr>
            <w:tcW w:w="720" w:type="dxa"/>
            <w:tcBorders>
              <w:top w:val="nil"/>
              <w:left w:val="single" w:color="auto" w:sz="4" w:space="0"/>
              <w:bottom w:val="single" w:color="auto" w:sz="4" w:space="0"/>
              <w:right w:val="single" w:color="auto" w:sz="4" w:space="0"/>
            </w:tcBorders>
            <w:shd w:val="clear" w:color="auto" w:fill="auto"/>
            <w:noWrap w:val="0"/>
            <w:vAlign w:val="center"/>
          </w:tcPr>
          <w:p w14:paraId="372BB1F8">
            <w:pPr>
              <w:jc w:val="center"/>
              <w:rPr>
                <w:sz w:val="22"/>
                <w:szCs w:val="22"/>
              </w:rPr>
            </w:pPr>
            <w:r>
              <w:rPr>
                <w:sz w:val="22"/>
                <w:szCs w:val="22"/>
              </w:rPr>
              <w:t>14</w:t>
            </w:r>
          </w:p>
        </w:tc>
        <w:tc>
          <w:tcPr>
            <w:tcW w:w="5229" w:type="dxa"/>
            <w:tcBorders>
              <w:top w:val="nil"/>
              <w:left w:val="nil"/>
              <w:bottom w:val="single" w:color="auto" w:sz="4" w:space="0"/>
              <w:right w:val="single" w:color="auto" w:sz="4" w:space="0"/>
            </w:tcBorders>
            <w:shd w:val="clear" w:color="auto" w:fill="auto"/>
            <w:noWrap w:val="0"/>
            <w:vAlign w:val="center"/>
          </w:tcPr>
          <w:p w14:paraId="7576B89A">
            <w:pPr>
              <w:rPr>
                <w:sz w:val="22"/>
                <w:szCs w:val="22"/>
              </w:rPr>
            </w:pPr>
            <w:r>
              <w:rPr>
                <w:sz w:val="22"/>
                <w:szCs w:val="22"/>
              </w:rPr>
              <w:t>Выплата компенсации на питание учащихся с ограниченными возможностями здоровья, обучение которых организованно муниципальными общеобразовательными организациями города Димитровграда Ульяновской области по адаптированным основным общеобразовательным программам на дому</w:t>
            </w:r>
          </w:p>
        </w:tc>
        <w:tc>
          <w:tcPr>
            <w:tcW w:w="1701" w:type="dxa"/>
            <w:tcBorders>
              <w:top w:val="nil"/>
              <w:left w:val="nil"/>
              <w:bottom w:val="single" w:color="auto" w:sz="4" w:space="0"/>
              <w:right w:val="single" w:color="auto" w:sz="4" w:space="0"/>
            </w:tcBorders>
            <w:shd w:val="clear" w:color="000000" w:fill="FFFFFF"/>
            <w:noWrap w:val="0"/>
            <w:vAlign w:val="center"/>
          </w:tcPr>
          <w:p w14:paraId="2B1B1CC0">
            <w:pPr>
              <w:jc w:val="center"/>
              <w:rPr>
                <w:sz w:val="22"/>
                <w:szCs w:val="22"/>
              </w:rPr>
            </w:pPr>
            <w:r>
              <w:rPr>
                <w:sz w:val="22"/>
                <w:szCs w:val="22"/>
              </w:rPr>
              <w:t>1 876,74779</w:t>
            </w:r>
          </w:p>
        </w:tc>
        <w:tc>
          <w:tcPr>
            <w:tcW w:w="1842" w:type="dxa"/>
            <w:tcBorders>
              <w:top w:val="nil"/>
              <w:left w:val="nil"/>
              <w:bottom w:val="single" w:color="auto" w:sz="4" w:space="0"/>
              <w:right w:val="single" w:color="auto" w:sz="4" w:space="0"/>
            </w:tcBorders>
            <w:shd w:val="clear" w:color="000000" w:fill="FFFFFF"/>
            <w:noWrap w:val="0"/>
            <w:vAlign w:val="center"/>
          </w:tcPr>
          <w:p w14:paraId="35E33073">
            <w:pPr>
              <w:jc w:val="center"/>
              <w:rPr>
                <w:sz w:val="22"/>
                <w:szCs w:val="22"/>
              </w:rPr>
            </w:pPr>
            <w:r>
              <w:rPr>
                <w:sz w:val="22"/>
                <w:szCs w:val="22"/>
              </w:rPr>
              <w:t>1 876,74779</w:t>
            </w:r>
          </w:p>
        </w:tc>
      </w:tr>
      <w:tr w14:paraId="1B2BCBD3">
        <w:tblPrEx>
          <w:tblCellMar>
            <w:top w:w="0" w:type="dxa"/>
            <w:left w:w="108" w:type="dxa"/>
            <w:bottom w:w="0" w:type="dxa"/>
            <w:right w:w="108" w:type="dxa"/>
          </w:tblCellMar>
        </w:tblPrEx>
        <w:trPr>
          <w:wBefore w:w="0" w:type="auto"/>
          <w:trHeight w:val="300" w:hRule="atLeast"/>
        </w:trPr>
        <w:tc>
          <w:tcPr>
            <w:tcW w:w="720" w:type="dxa"/>
            <w:tcBorders>
              <w:top w:val="nil"/>
              <w:left w:val="single" w:color="auto" w:sz="4" w:space="0"/>
              <w:bottom w:val="single" w:color="auto" w:sz="4" w:space="0"/>
              <w:right w:val="single" w:color="auto" w:sz="4" w:space="0"/>
            </w:tcBorders>
            <w:shd w:val="clear" w:color="auto" w:fill="auto"/>
            <w:noWrap/>
            <w:vAlign w:val="bottom"/>
          </w:tcPr>
          <w:p w14:paraId="4357E456">
            <w:pPr>
              <w:rPr>
                <w:b/>
                <w:bCs/>
                <w:sz w:val="22"/>
                <w:szCs w:val="22"/>
              </w:rPr>
            </w:pPr>
            <w:r>
              <w:rPr>
                <w:b/>
                <w:bCs/>
                <w:sz w:val="22"/>
                <w:szCs w:val="22"/>
              </w:rPr>
              <w:t> </w:t>
            </w:r>
          </w:p>
        </w:tc>
        <w:tc>
          <w:tcPr>
            <w:tcW w:w="5229" w:type="dxa"/>
            <w:tcBorders>
              <w:top w:val="nil"/>
              <w:left w:val="nil"/>
              <w:bottom w:val="single" w:color="auto" w:sz="4" w:space="0"/>
              <w:right w:val="single" w:color="auto" w:sz="4" w:space="0"/>
            </w:tcBorders>
            <w:shd w:val="clear" w:color="auto" w:fill="auto"/>
            <w:noWrap/>
            <w:vAlign w:val="bottom"/>
          </w:tcPr>
          <w:p w14:paraId="2F3E2AAC">
            <w:pPr>
              <w:rPr>
                <w:b/>
                <w:bCs/>
                <w:sz w:val="22"/>
                <w:szCs w:val="22"/>
              </w:rPr>
            </w:pPr>
            <w:r>
              <w:rPr>
                <w:b/>
                <w:bCs/>
                <w:sz w:val="22"/>
                <w:szCs w:val="22"/>
              </w:rPr>
              <w:t>ВСЕГО</w:t>
            </w:r>
          </w:p>
        </w:tc>
        <w:tc>
          <w:tcPr>
            <w:tcW w:w="1701" w:type="dxa"/>
            <w:tcBorders>
              <w:top w:val="nil"/>
              <w:left w:val="nil"/>
              <w:bottom w:val="single" w:color="auto" w:sz="4" w:space="0"/>
              <w:right w:val="single" w:color="auto" w:sz="4" w:space="0"/>
            </w:tcBorders>
            <w:shd w:val="clear" w:color="000000" w:fill="FFFFFF"/>
            <w:noWrap/>
            <w:vAlign w:val="bottom"/>
          </w:tcPr>
          <w:p w14:paraId="3A0DE425">
            <w:pPr>
              <w:jc w:val="center"/>
              <w:rPr>
                <w:b/>
                <w:bCs/>
                <w:sz w:val="22"/>
                <w:szCs w:val="22"/>
              </w:rPr>
            </w:pPr>
            <w:r>
              <w:rPr>
                <w:b/>
                <w:bCs/>
                <w:sz w:val="22"/>
                <w:szCs w:val="22"/>
              </w:rPr>
              <w:t>145 456,35158</w:t>
            </w:r>
          </w:p>
        </w:tc>
        <w:tc>
          <w:tcPr>
            <w:tcW w:w="1842" w:type="dxa"/>
            <w:tcBorders>
              <w:top w:val="nil"/>
              <w:left w:val="nil"/>
              <w:bottom w:val="single" w:color="auto" w:sz="4" w:space="0"/>
              <w:right w:val="single" w:color="auto" w:sz="4" w:space="0"/>
            </w:tcBorders>
            <w:shd w:val="clear" w:color="000000" w:fill="FFFFFF"/>
            <w:noWrap/>
            <w:vAlign w:val="bottom"/>
          </w:tcPr>
          <w:p w14:paraId="322C3C24">
            <w:pPr>
              <w:jc w:val="center"/>
              <w:rPr>
                <w:b/>
                <w:bCs/>
                <w:sz w:val="22"/>
                <w:szCs w:val="22"/>
              </w:rPr>
            </w:pPr>
            <w:r>
              <w:rPr>
                <w:b/>
                <w:bCs/>
                <w:sz w:val="22"/>
                <w:szCs w:val="22"/>
              </w:rPr>
              <w:t>140 492,65284</w:t>
            </w:r>
          </w:p>
        </w:tc>
      </w:tr>
    </w:tbl>
    <w:p w14:paraId="5053625B">
      <w:pPr>
        <w:spacing w:after="120"/>
        <w:jc w:val="right"/>
      </w:pPr>
    </w:p>
    <w:p w14:paraId="06F32C80">
      <w:pPr>
        <w:rPr>
          <w:b/>
          <w:bCs/>
          <w:sz w:val="28"/>
          <w:szCs w:val="28"/>
        </w:rPr>
        <w:sectPr>
          <w:pgSz w:w="11906" w:h="16838"/>
          <w:pgMar w:top="1021" w:right="737" w:bottom="1021" w:left="1588" w:header="567" w:footer="567" w:gutter="0"/>
          <w:cols w:space="708" w:num="1"/>
          <w:docGrid w:linePitch="360" w:charSpace="0"/>
        </w:sectPr>
      </w:pPr>
    </w:p>
    <w:p w14:paraId="558BD126">
      <w:pPr>
        <w:rPr>
          <w:b/>
          <w:bCs/>
          <w:sz w:val="28"/>
          <w:szCs w:val="28"/>
        </w:rPr>
      </w:pPr>
      <w:r>
        <w:rPr>
          <w:b/>
          <w:bCs/>
          <w:sz w:val="28"/>
          <w:szCs w:val="28"/>
          <w:lang/>
        </w:rPr>
        <mc:AlternateContent>
          <mc:Choice Requires="wps">
            <w:drawing>
              <wp:anchor distT="0" distB="0" distL="114300" distR="114300" simplePos="0" relativeHeight="251670528" behindDoc="0" locked="0" layoutInCell="1" allowOverlap="1">
                <wp:simplePos x="0" y="0"/>
                <wp:positionH relativeFrom="column">
                  <wp:posOffset>3114675</wp:posOffset>
                </wp:positionH>
                <wp:positionV relativeFrom="paragraph">
                  <wp:posOffset>90170</wp:posOffset>
                </wp:positionV>
                <wp:extent cx="2943225" cy="1485900"/>
                <wp:effectExtent l="0" t="0" r="0" b="0"/>
                <wp:wrapNone/>
                <wp:docPr id="12" name="Rectangle 1"/>
                <wp:cNvGraphicFramePr/>
                <a:graphic xmlns:a="http://schemas.openxmlformats.org/drawingml/2006/main">
                  <a:graphicData uri="http://schemas.microsoft.com/office/word/2010/wordprocessingShape">
                    <wps:wsp>
                      <wps:cNvSpPr/>
                      <wps:spPr>
                        <a:xfrm>
                          <a:off x="0" y="0"/>
                          <a:ext cx="2943225" cy="1485900"/>
                        </a:xfrm>
                        <a:prstGeom prst="rect">
                          <a:avLst/>
                        </a:prstGeom>
                        <a:noFill/>
                        <a:ln>
                          <a:noFill/>
                        </a:ln>
                      </wps:spPr>
                      <wps:txbx>
                        <w:txbxContent>
                          <w:p w14:paraId="11DA4FC5">
                            <w:pPr>
                              <w:rPr>
                                <w:color w:val="000000"/>
                              </w:rPr>
                            </w:pPr>
                            <w:r>
                              <w:rPr>
                                <w:color w:val="000000"/>
                              </w:rPr>
                              <w:t>ПРИЛОЖЕНИЕ 11</w:t>
                            </w:r>
                          </w:p>
                          <w:p w14:paraId="49BA9CCA">
                            <w:pPr>
                              <w:rPr>
                                <w:color w:val="000000"/>
                              </w:rPr>
                            </w:pPr>
                            <w:r>
                              <w:rPr>
                                <w:color w:val="000000"/>
                              </w:rPr>
                              <w:t xml:space="preserve">к решению Городской Думы города Димитровграда Ульяновской области четвертого созыва от 12.12.2024 № 23/196     </w:t>
                            </w:r>
                          </w:p>
                          <w:p w14:paraId="0C7DCEDE"/>
                        </w:txbxContent>
                      </wps:txbx>
                      <wps:bodyPr wrap="square" lIns="20160" tIns="20160" rIns="20160" bIns="20160" upright="0"/>
                    </wps:wsp>
                  </a:graphicData>
                </a:graphic>
              </wp:anchor>
            </w:drawing>
          </mc:Choice>
          <mc:Fallback>
            <w:pict>
              <v:rect id="Rectangle 1" o:spid="_x0000_s1026" o:spt="1" style="position:absolute;left:0pt;margin-left:245.25pt;margin-top:7.1pt;height:117pt;width:231.75pt;z-index:251670528;mso-width-relative:page;mso-height-relative:page;" filled="f" stroked="f" coordsize="21600,21600" o:gfxdata="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RdwMQ1wAAAAoBAAAPAAAAAAAAAAEAIAAAACIAAABkcnMvZG93bnJldi54bWxQSwECFAAUAAAA&#10;CACHTuJAoreVTLYBAACIAwAADgAAAAAAAAABACAAAAAmAQAAZHJzL2Uyb0RvYy54bWxQSwUGAAAA&#10;AAYABgBZAQAATgUAAAAA&#10;">
                <v:fill on="f" focussize="0,0"/>
                <v:stroke on="f"/>
                <v:imagedata o:title=""/>
                <o:lock v:ext="edit" aspectratio="f"/>
                <v:textbox inset="1.58740157480315pt,1.58740157480315pt,1.58740157480315pt,1.58740157480315pt">
                  <w:txbxContent>
                    <w:p w14:paraId="11DA4FC5">
                      <w:pPr>
                        <w:rPr>
                          <w:color w:val="000000"/>
                        </w:rPr>
                      </w:pPr>
                      <w:r>
                        <w:rPr>
                          <w:color w:val="000000"/>
                        </w:rPr>
                        <w:t>ПРИЛОЖЕНИЕ 11</w:t>
                      </w:r>
                    </w:p>
                    <w:p w14:paraId="49BA9CCA">
                      <w:pPr>
                        <w:rPr>
                          <w:color w:val="000000"/>
                        </w:rPr>
                      </w:pPr>
                      <w:r>
                        <w:rPr>
                          <w:color w:val="000000"/>
                        </w:rPr>
                        <w:t xml:space="preserve">к решению Городской Думы города Димитровграда Ульяновской области четвертого созыва от 12.12.2024 № 23/196     </w:t>
                      </w:r>
                    </w:p>
                    <w:p w14:paraId="0C7DCEDE"/>
                  </w:txbxContent>
                </v:textbox>
              </v:rect>
            </w:pict>
          </mc:Fallback>
        </mc:AlternateContent>
      </w:r>
    </w:p>
    <w:p w14:paraId="2915C5CD">
      <w:pPr>
        <w:rPr>
          <w:b/>
          <w:bCs/>
          <w:sz w:val="28"/>
          <w:szCs w:val="28"/>
        </w:rPr>
      </w:pPr>
    </w:p>
    <w:p w14:paraId="1E2E3EB8">
      <w:pPr>
        <w:jc w:val="center"/>
        <w:rPr>
          <w:b/>
          <w:bCs/>
          <w:sz w:val="28"/>
          <w:szCs w:val="28"/>
        </w:rPr>
      </w:pPr>
    </w:p>
    <w:p w14:paraId="4EC746B7">
      <w:pPr>
        <w:rPr>
          <w:b/>
          <w:bCs/>
          <w:sz w:val="28"/>
          <w:szCs w:val="28"/>
        </w:rPr>
      </w:pPr>
    </w:p>
    <w:p w14:paraId="091D481D">
      <w:pPr>
        <w:jc w:val="center"/>
        <w:rPr>
          <w:b/>
          <w:bCs/>
          <w:sz w:val="28"/>
          <w:szCs w:val="28"/>
          <w:highlight w:val="yellow"/>
        </w:rPr>
      </w:pPr>
    </w:p>
    <w:p w14:paraId="2FB6EC80">
      <w:pPr>
        <w:jc w:val="center"/>
        <w:rPr>
          <w:b/>
          <w:bCs/>
          <w:sz w:val="28"/>
          <w:szCs w:val="28"/>
          <w:highlight w:val="yellow"/>
        </w:rPr>
      </w:pPr>
    </w:p>
    <w:p w14:paraId="58DBEC8B">
      <w:pPr>
        <w:jc w:val="center"/>
        <w:rPr>
          <w:b/>
          <w:bCs/>
          <w:sz w:val="28"/>
          <w:szCs w:val="28"/>
          <w:highlight w:val="yellow"/>
        </w:rPr>
      </w:pPr>
    </w:p>
    <w:p w14:paraId="7A45236A">
      <w:pPr>
        <w:jc w:val="center"/>
        <w:rPr>
          <w:b/>
          <w:bCs/>
          <w:sz w:val="28"/>
          <w:szCs w:val="28"/>
        </w:rPr>
      </w:pPr>
      <w:r>
        <w:rPr>
          <w:b/>
          <w:bCs/>
          <w:sz w:val="28"/>
          <w:szCs w:val="28"/>
        </w:rPr>
        <w:t>Перечень</w:t>
      </w:r>
    </w:p>
    <w:p w14:paraId="0245E4ED">
      <w:pPr>
        <w:jc w:val="center"/>
        <w:rPr>
          <w:bCs/>
          <w:sz w:val="28"/>
          <w:szCs w:val="28"/>
        </w:rPr>
      </w:pPr>
      <w:r>
        <w:rPr>
          <w:b/>
          <w:bCs/>
          <w:sz w:val="28"/>
          <w:szCs w:val="28"/>
        </w:rPr>
        <w:t>муниципальных программ, финансируемых из бюджета города Димитровграда Ульяновской области на 2025 год</w:t>
      </w:r>
    </w:p>
    <w:p w14:paraId="42C65A91">
      <w:pPr>
        <w:spacing w:after="120"/>
        <w:jc w:val="right"/>
        <w:rPr>
          <w:bCs/>
        </w:rPr>
      </w:pPr>
      <w:r>
        <w:rPr>
          <w:bCs/>
        </w:rPr>
        <w:t>тыс. руб.</w:t>
      </w:r>
    </w:p>
    <w:tbl>
      <w:tblPr>
        <w:tblStyle w:val="3"/>
        <w:tblW w:w="9634" w:type="dxa"/>
        <w:tblInd w:w="113" w:type="dxa"/>
        <w:tblLayout w:type="autofit"/>
        <w:tblCellMar>
          <w:top w:w="0" w:type="dxa"/>
          <w:left w:w="108" w:type="dxa"/>
          <w:bottom w:w="0" w:type="dxa"/>
          <w:right w:w="108" w:type="dxa"/>
        </w:tblCellMar>
      </w:tblPr>
      <w:tblGrid>
        <w:gridCol w:w="740"/>
        <w:gridCol w:w="6640"/>
        <w:gridCol w:w="2254"/>
      </w:tblGrid>
      <w:tr w14:paraId="2F75EA94">
        <w:tblPrEx>
          <w:tblCellMar>
            <w:top w:w="0" w:type="dxa"/>
            <w:left w:w="108" w:type="dxa"/>
            <w:bottom w:w="0" w:type="dxa"/>
            <w:right w:w="108" w:type="dxa"/>
          </w:tblCellMar>
        </w:tblPrEx>
        <w:trPr>
          <w:wBefore w:w="0" w:type="auto"/>
          <w:trHeight w:val="330" w:hRule="atLeast"/>
        </w:trPr>
        <w:tc>
          <w:tcPr>
            <w:tcW w:w="740"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14:paraId="09DBB0E2">
            <w:pPr>
              <w:jc w:val="center"/>
              <w:rPr>
                <w:b/>
                <w:bCs/>
              </w:rPr>
            </w:pPr>
            <w:r>
              <w:rPr>
                <w:b/>
                <w:bCs/>
              </w:rPr>
              <w:t>№ п/п</w:t>
            </w:r>
          </w:p>
        </w:tc>
        <w:tc>
          <w:tcPr>
            <w:tcW w:w="6640"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14:paraId="10C414FC">
            <w:pPr>
              <w:jc w:val="center"/>
              <w:rPr>
                <w:b/>
                <w:bCs/>
                <w:color w:val="000000"/>
              </w:rPr>
            </w:pPr>
            <w:r>
              <w:rPr>
                <w:b/>
                <w:bCs/>
                <w:color w:val="000000"/>
              </w:rPr>
              <w:t>Наименование муниципальной программы</w:t>
            </w:r>
          </w:p>
        </w:tc>
        <w:tc>
          <w:tcPr>
            <w:tcW w:w="2254"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13B30474">
            <w:pPr>
              <w:jc w:val="center"/>
              <w:rPr>
                <w:b/>
                <w:bCs/>
              </w:rPr>
            </w:pPr>
            <w:r>
              <w:rPr>
                <w:b/>
                <w:bCs/>
              </w:rPr>
              <w:t>Сумма</w:t>
            </w:r>
          </w:p>
        </w:tc>
      </w:tr>
      <w:tr w14:paraId="3E31367A">
        <w:tblPrEx>
          <w:tblCellMar>
            <w:top w:w="0" w:type="dxa"/>
            <w:left w:w="108" w:type="dxa"/>
            <w:bottom w:w="0" w:type="dxa"/>
            <w:right w:w="108" w:type="dxa"/>
          </w:tblCellMar>
        </w:tblPrEx>
        <w:trPr>
          <w:wBefore w:w="0" w:type="auto"/>
          <w:trHeight w:val="360" w:hRule="atLeast"/>
        </w:trPr>
        <w:tc>
          <w:tcPr>
            <w:tcW w:w="740" w:type="dxa"/>
            <w:vMerge w:val="continue"/>
            <w:tcBorders>
              <w:top w:val="single" w:color="auto" w:sz="4" w:space="0"/>
              <w:left w:val="single" w:color="auto" w:sz="4" w:space="0"/>
              <w:bottom w:val="single" w:color="000000" w:sz="4" w:space="0"/>
              <w:right w:val="single" w:color="auto" w:sz="4" w:space="0"/>
            </w:tcBorders>
            <w:noWrap w:val="0"/>
            <w:vAlign w:val="center"/>
          </w:tcPr>
          <w:p w14:paraId="49EE0301">
            <w:pPr>
              <w:rPr>
                <w:b/>
                <w:bCs/>
              </w:rPr>
            </w:pPr>
          </w:p>
        </w:tc>
        <w:tc>
          <w:tcPr>
            <w:tcW w:w="6640" w:type="dxa"/>
            <w:vMerge w:val="continue"/>
            <w:tcBorders>
              <w:top w:val="single" w:color="auto" w:sz="4" w:space="0"/>
              <w:left w:val="single" w:color="auto" w:sz="4" w:space="0"/>
              <w:bottom w:val="single" w:color="000000" w:sz="4" w:space="0"/>
              <w:right w:val="single" w:color="auto" w:sz="4" w:space="0"/>
            </w:tcBorders>
            <w:noWrap w:val="0"/>
            <w:vAlign w:val="center"/>
          </w:tcPr>
          <w:p w14:paraId="37A09880">
            <w:pPr>
              <w:rPr>
                <w:b/>
                <w:bCs/>
                <w:color w:val="000000"/>
              </w:rPr>
            </w:pPr>
          </w:p>
        </w:tc>
        <w:tc>
          <w:tcPr>
            <w:tcW w:w="2254" w:type="dxa"/>
            <w:vMerge w:val="continue"/>
            <w:tcBorders>
              <w:top w:val="single" w:color="auto" w:sz="4" w:space="0"/>
              <w:left w:val="single" w:color="auto" w:sz="4" w:space="0"/>
              <w:bottom w:val="single" w:color="000000" w:sz="4" w:space="0"/>
              <w:right w:val="single" w:color="auto" w:sz="4" w:space="0"/>
            </w:tcBorders>
            <w:noWrap w:val="0"/>
            <w:vAlign w:val="center"/>
          </w:tcPr>
          <w:p w14:paraId="5243D48C">
            <w:pPr>
              <w:rPr>
                <w:b/>
                <w:bCs/>
              </w:rPr>
            </w:pPr>
          </w:p>
        </w:tc>
      </w:tr>
      <w:tr w14:paraId="0AE47792">
        <w:tblPrEx>
          <w:tblCellMar>
            <w:top w:w="0" w:type="dxa"/>
            <w:left w:w="108" w:type="dxa"/>
            <w:bottom w:w="0" w:type="dxa"/>
            <w:right w:w="108" w:type="dxa"/>
          </w:tblCellMar>
        </w:tblPrEx>
        <w:trPr>
          <w:wBefore w:w="0" w:type="auto"/>
          <w:trHeight w:val="1099" w:hRule="atLeast"/>
        </w:trPr>
        <w:tc>
          <w:tcPr>
            <w:tcW w:w="740" w:type="dxa"/>
            <w:tcBorders>
              <w:top w:val="nil"/>
              <w:left w:val="single" w:color="auto" w:sz="4" w:space="0"/>
              <w:bottom w:val="nil"/>
              <w:right w:val="single" w:color="auto" w:sz="4" w:space="0"/>
            </w:tcBorders>
            <w:shd w:val="clear" w:color="auto" w:fill="auto"/>
            <w:noWrap w:val="0"/>
            <w:vAlign w:val="center"/>
          </w:tcPr>
          <w:p w14:paraId="6DEADA36">
            <w:pPr>
              <w:jc w:val="center"/>
            </w:pPr>
            <w:r>
              <w:t>1</w:t>
            </w:r>
          </w:p>
        </w:tc>
        <w:tc>
          <w:tcPr>
            <w:tcW w:w="6640" w:type="dxa"/>
            <w:tcBorders>
              <w:top w:val="nil"/>
              <w:left w:val="nil"/>
              <w:bottom w:val="single" w:color="auto" w:sz="4" w:space="0"/>
              <w:right w:val="single" w:color="auto" w:sz="4" w:space="0"/>
            </w:tcBorders>
            <w:shd w:val="clear" w:color="auto" w:fill="auto"/>
            <w:noWrap w:val="0"/>
            <w:vAlign w:val="center"/>
          </w:tcPr>
          <w:p w14:paraId="5255F10C">
            <w:r>
              <w:t>Муниципальная программа "Развитие и модернизация образования в городе Димитровграде Ульяновской области"</w:t>
            </w:r>
          </w:p>
        </w:tc>
        <w:tc>
          <w:tcPr>
            <w:tcW w:w="2254" w:type="dxa"/>
            <w:tcBorders>
              <w:top w:val="nil"/>
              <w:left w:val="nil"/>
              <w:bottom w:val="single" w:color="auto" w:sz="4" w:space="0"/>
              <w:right w:val="single" w:color="auto" w:sz="4" w:space="0"/>
            </w:tcBorders>
            <w:shd w:val="clear" w:color="auto" w:fill="auto"/>
            <w:noWrap/>
            <w:vAlign w:val="center"/>
          </w:tcPr>
          <w:p w14:paraId="3D744792">
            <w:pPr>
              <w:jc w:val="center"/>
            </w:pPr>
            <w:r>
              <w:t>2 527 246,27102</w:t>
            </w:r>
          </w:p>
        </w:tc>
      </w:tr>
      <w:tr w14:paraId="6A1325E2">
        <w:tblPrEx>
          <w:tblCellMar>
            <w:top w:w="0" w:type="dxa"/>
            <w:left w:w="108" w:type="dxa"/>
            <w:bottom w:w="0" w:type="dxa"/>
            <w:right w:w="108" w:type="dxa"/>
          </w:tblCellMar>
        </w:tblPrEx>
        <w:trPr>
          <w:wBefore w:w="0" w:type="auto"/>
          <w:trHeight w:val="1260" w:hRule="atLeast"/>
        </w:trPr>
        <w:tc>
          <w:tcPr>
            <w:tcW w:w="740" w:type="dxa"/>
            <w:tcBorders>
              <w:top w:val="single" w:color="auto" w:sz="4" w:space="0"/>
              <w:left w:val="single" w:color="auto" w:sz="4" w:space="0"/>
              <w:bottom w:val="nil"/>
              <w:right w:val="single" w:color="auto" w:sz="4" w:space="0"/>
            </w:tcBorders>
            <w:shd w:val="clear" w:color="auto" w:fill="auto"/>
            <w:noWrap w:val="0"/>
            <w:vAlign w:val="center"/>
          </w:tcPr>
          <w:p w14:paraId="124F2D1F">
            <w:pPr>
              <w:jc w:val="center"/>
            </w:pPr>
            <w:r>
              <w:t>2</w:t>
            </w:r>
          </w:p>
        </w:tc>
        <w:tc>
          <w:tcPr>
            <w:tcW w:w="6640" w:type="dxa"/>
            <w:tcBorders>
              <w:top w:val="nil"/>
              <w:left w:val="nil"/>
              <w:bottom w:val="single" w:color="auto" w:sz="4" w:space="0"/>
              <w:right w:val="single" w:color="auto" w:sz="4" w:space="0"/>
            </w:tcBorders>
            <w:shd w:val="clear" w:color="auto" w:fill="auto"/>
            <w:noWrap w:val="0"/>
            <w:vAlign w:val="center"/>
          </w:tcPr>
          <w:p w14:paraId="36AEDACD">
            <w: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2254" w:type="dxa"/>
            <w:tcBorders>
              <w:top w:val="nil"/>
              <w:left w:val="nil"/>
              <w:bottom w:val="single" w:color="auto" w:sz="4" w:space="0"/>
              <w:right w:val="single" w:color="auto" w:sz="4" w:space="0"/>
            </w:tcBorders>
            <w:shd w:val="clear" w:color="auto" w:fill="auto"/>
            <w:noWrap/>
            <w:vAlign w:val="center"/>
          </w:tcPr>
          <w:p w14:paraId="644355D5">
            <w:pPr>
              <w:jc w:val="center"/>
            </w:pPr>
            <w:r>
              <w:t>720 530,38219</w:t>
            </w:r>
          </w:p>
        </w:tc>
      </w:tr>
      <w:tr w14:paraId="5591446F">
        <w:tblPrEx>
          <w:tblCellMar>
            <w:top w:w="0" w:type="dxa"/>
            <w:left w:w="108" w:type="dxa"/>
            <w:bottom w:w="0" w:type="dxa"/>
            <w:right w:w="108" w:type="dxa"/>
          </w:tblCellMar>
        </w:tblPrEx>
        <w:trPr>
          <w:wBefore w:w="0" w:type="auto"/>
          <w:trHeight w:val="1140" w:hRule="atLeast"/>
        </w:trPr>
        <w:tc>
          <w:tcPr>
            <w:tcW w:w="740" w:type="dxa"/>
            <w:tcBorders>
              <w:top w:val="single" w:color="auto" w:sz="4" w:space="0"/>
              <w:left w:val="single" w:color="auto" w:sz="4" w:space="0"/>
              <w:bottom w:val="nil"/>
              <w:right w:val="single" w:color="auto" w:sz="4" w:space="0"/>
            </w:tcBorders>
            <w:shd w:val="clear" w:color="auto" w:fill="auto"/>
            <w:noWrap w:val="0"/>
            <w:vAlign w:val="center"/>
          </w:tcPr>
          <w:p w14:paraId="4FE957AE">
            <w:pPr>
              <w:jc w:val="center"/>
            </w:pPr>
            <w:r>
              <w:t>3</w:t>
            </w:r>
          </w:p>
        </w:tc>
        <w:tc>
          <w:tcPr>
            <w:tcW w:w="6640" w:type="dxa"/>
            <w:tcBorders>
              <w:top w:val="nil"/>
              <w:left w:val="nil"/>
              <w:bottom w:val="single" w:color="auto" w:sz="4" w:space="0"/>
              <w:right w:val="single" w:color="auto" w:sz="4" w:space="0"/>
            </w:tcBorders>
            <w:shd w:val="clear" w:color="auto" w:fill="auto"/>
            <w:noWrap w:val="0"/>
            <w:vAlign w:val="center"/>
          </w:tcPr>
          <w:p w14:paraId="63C2F286">
            <w:r>
              <w:t>Муниципальная программа "Развитие спорта и физической культуры в городе Димитровграде Ульяновской области"</w:t>
            </w:r>
          </w:p>
        </w:tc>
        <w:tc>
          <w:tcPr>
            <w:tcW w:w="2254" w:type="dxa"/>
            <w:tcBorders>
              <w:top w:val="nil"/>
              <w:left w:val="nil"/>
              <w:bottom w:val="single" w:color="auto" w:sz="4" w:space="0"/>
              <w:right w:val="single" w:color="auto" w:sz="4" w:space="0"/>
            </w:tcBorders>
            <w:shd w:val="clear" w:color="auto" w:fill="auto"/>
            <w:noWrap/>
            <w:vAlign w:val="center"/>
          </w:tcPr>
          <w:p w14:paraId="7670C7E4">
            <w:pPr>
              <w:jc w:val="center"/>
            </w:pPr>
            <w:r>
              <w:t>148 540,39237</w:t>
            </w:r>
          </w:p>
        </w:tc>
      </w:tr>
      <w:tr w14:paraId="2E041391">
        <w:tblPrEx>
          <w:tblCellMar>
            <w:top w:w="0" w:type="dxa"/>
            <w:left w:w="108" w:type="dxa"/>
            <w:bottom w:w="0" w:type="dxa"/>
            <w:right w:w="108" w:type="dxa"/>
          </w:tblCellMar>
        </w:tblPrEx>
        <w:trPr>
          <w:wBefore w:w="0" w:type="auto"/>
          <w:trHeight w:val="945" w:hRule="atLeast"/>
        </w:trPr>
        <w:tc>
          <w:tcPr>
            <w:tcW w:w="740" w:type="dxa"/>
            <w:tcBorders>
              <w:top w:val="single" w:color="auto" w:sz="4" w:space="0"/>
              <w:left w:val="single" w:color="auto" w:sz="4" w:space="0"/>
              <w:bottom w:val="nil"/>
              <w:right w:val="single" w:color="auto" w:sz="4" w:space="0"/>
            </w:tcBorders>
            <w:shd w:val="clear" w:color="auto" w:fill="auto"/>
            <w:noWrap w:val="0"/>
            <w:vAlign w:val="center"/>
          </w:tcPr>
          <w:p w14:paraId="6D525327">
            <w:pPr>
              <w:jc w:val="center"/>
            </w:pPr>
            <w:r>
              <w:t>4</w:t>
            </w:r>
          </w:p>
        </w:tc>
        <w:tc>
          <w:tcPr>
            <w:tcW w:w="6640" w:type="dxa"/>
            <w:tcBorders>
              <w:top w:val="nil"/>
              <w:left w:val="nil"/>
              <w:bottom w:val="single" w:color="auto" w:sz="4" w:space="0"/>
              <w:right w:val="single" w:color="auto" w:sz="4" w:space="0"/>
            </w:tcBorders>
            <w:shd w:val="clear" w:color="auto" w:fill="auto"/>
            <w:noWrap w:val="0"/>
            <w:vAlign w:val="center"/>
          </w:tcPr>
          <w:p w14:paraId="74625ACB">
            <w: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2254" w:type="dxa"/>
            <w:tcBorders>
              <w:top w:val="nil"/>
              <w:left w:val="nil"/>
              <w:bottom w:val="single" w:color="auto" w:sz="4" w:space="0"/>
              <w:right w:val="single" w:color="auto" w:sz="4" w:space="0"/>
            </w:tcBorders>
            <w:shd w:val="clear" w:color="auto" w:fill="auto"/>
            <w:noWrap/>
            <w:vAlign w:val="center"/>
          </w:tcPr>
          <w:p w14:paraId="6C9E3A65">
            <w:pPr>
              <w:jc w:val="center"/>
            </w:pPr>
            <w:r>
              <w:t>34 107,49593</w:t>
            </w:r>
          </w:p>
        </w:tc>
      </w:tr>
      <w:tr w14:paraId="035B9A3A">
        <w:tblPrEx>
          <w:tblCellMar>
            <w:top w:w="0" w:type="dxa"/>
            <w:left w:w="108" w:type="dxa"/>
            <w:bottom w:w="0" w:type="dxa"/>
            <w:right w:w="108" w:type="dxa"/>
          </w:tblCellMar>
        </w:tblPrEx>
        <w:trPr>
          <w:wBefore w:w="0" w:type="auto"/>
          <w:trHeight w:val="1039" w:hRule="atLeast"/>
        </w:trPr>
        <w:tc>
          <w:tcPr>
            <w:tcW w:w="740" w:type="dxa"/>
            <w:tcBorders>
              <w:top w:val="single" w:color="auto" w:sz="4" w:space="0"/>
              <w:left w:val="single" w:color="auto" w:sz="4" w:space="0"/>
              <w:bottom w:val="nil"/>
              <w:right w:val="single" w:color="auto" w:sz="4" w:space="0"/>
            </w:tcBorders>
            <w:shd w:val="clear" w:color="auto" w:fill="auto"/>
            <w:noWrap w:val="0"/>
            <w:vAlign w:val="center"/>
          </w:tcPr>
          <w:p w14:paraId="4A4E74B2">
            <w:pPr>
              <w:jc w:val="center"/>
            </w:pPr>
            <w:r>
              <w:t>5</w:t>
            </w:r>
          </w:p>
        </w:tc>
        <w:tc>
          <w:tcPr>
            <w:tcW w:w="6640" w:type="dxa"/>
            <w:tcBorders>
              <w:top w:val="nil"/>
              <w:left w:val="nil"/>
              <w:bottom w:val="single" w:color="auto" w:sz="4" w:space="0"/>
              <w:right w:val="single" w:color="auto" w:sz="4" w:space="0"/>
            </w:tcBorders>
            <w:shd w:val="clear" w:color="auto" w:fill="auto"/>
            <w:noWrap w:val="0"/>
            <w:vAlign w:val="center"/>
          </w:tcPr>
          <w:p w14:paraId="281C341D">
            <w:r>
              <w:t>Муниципальная программа "Обеспечение экологической безопасности на территории города Димитровграда Ульяновской области"</w:t>
            </w:r>
          </w:p>
        </w:tc>
        <w:tc>
          <w:tcPr>
            <w:tcW w:w="2254" w:type="dxa"/>
            <w:tcBorders>
              <w:top w:val="nil"/>
              <w:left w:val="nil"/>
              <w:bottom w:val="single" w:color="auto" w:sz="4" w:space="0"/>
              <w:right w:val="single" w:color="auto" w:sz="4" w:space="0"/>
            </w:tcBorders>
            <w:shd w:val="clear" w:color="auto" w:fill="auto"/>
            <w:noWrap/>
            <w:vAlign w:val="center"/>
          </w:tcPr>
          <w:p w14:paraId="2BED22DB">
            <w:pPr>
              <w:jc w:val="center"/>
            </w:pPr>
            <w:r>
              <w:t>7 446,28329</w:t>
            </w:r>
          </w:p>
        </w:tc>
      </w:tr>
      <w:tr w14:paraId="62CDD9AE">
        <w:tblPrEx>
          <w:tblCellMar>
            <w:top w:w="0" w:type="dxa"/>
            <w:left w:w="108" w:type="dxa"/>
            <w:bottom w:w="0" w:type="dxa"/>
            <w:right w:w="108" w:type="dxa"/>
          </w:tblCellMar>
        </w:tblPrEx>
        <w:trPr>
          <w:wBefore w:w="0" w:type="auto"/>
          <w:trHeight w:val="1080" w:hRule="atLeast"/>
        </w:trPr>
        <w:tc>
          <w:tcPr>
            <w:tcW w:w="740" w:type="dxa"/>
            <w:tcBorders>
              <w:top w:val="single" w:color="auto" w:sz="4" w:space="0"/>
              <w:left w:val="single" w:color="auto" w:sz="4" w:space="0"/>
              <w:bottom w:val="nil"/>
              <w:right w:val="single" w:color="auto" w:sz="4" w:space="0"/>
            </w:tcBorders>
            <w:shd w:val="clear" w:color="auto" w:fill="auto"/>
            <w:noWrap w:val="0"/>
            <w:vAlign w:val="center"/>
          </w:tcPr>
          <w:p w14:paraId="7DC516B7">
            <w:pPr>
              <w:jc w:val="center"/>
            </w:pPr>
            <w:r>
              <w:t>6</w:t>
            </w:r>
          </w:p>
        </w:tc>
        <w:tc>
          <w:tcPr>
            <w:tcW w:w="6640" w:type="dxa"/>
            <w:tcBorders>
              <w:top w:val="nil"/>
              <w:left w:val="nil"/>
              <w:bottom w:val="single" w:color="auto" w:sz="4" w:space="0"/>
              <w:right w:val="single" w:color="auto" w:sz="4" w:space="0"/>
            </w:tcBorders>
            <w:shd w:val="clear" w:color="auto" w:fill="auto"/>
            <w:noWrap w:val="0"/>
            <w:vAlign w:val="center"/>
          </w:tcPr>
          <w:p w14:paraId="0F0908D9">
            <w:r>
              <w:t>Муниципальная программа "Управление муниципальными финансами и муниципальным долгом города Димитровграда Ульяновской области"</w:t>
            </w:r>
          </w:p>
        </w:tc>
        <w:tc>
          <w:tcPr>
            <w:tcW w:w="2254" w:type="dxa"/>
            <w:tcBorders>
              <w:top w:val="nil"/>
              <w:left w:val="nil"/>
              <w:bottom w:val="single" w:color="auto" w:sz="4" w:space="0"/>
              <w:right w:val="single" w:color="auto" w:sz="4" w:space="0"/>
            </w:tcBorders>
            <w:shd w:val="clear" w:color="auto" w:fill="auto"/>
            <w:noWrap/>
            <w:vAlign w:val="center"/>
          </w:tcPr>
          <w:p w14:paraId="27D8453F">
            <w:pPr>
              <w:jc w:val="center"/>
            </w:pPr>
            <w:r>
              <w:t>26 191,90987</w:t>
            </w:r>
          </w:p>
        </w:tc>
      </w:tr>
      <w:tr w14:paraId="17A9EEC5">
        <w:tblPrEx>
          <w:tblCellMar>
            <w:top w:w="0" w:type="dxa"/>
            <w:left w:w="108" w:type="dxa"/>
            <w:bottom w:w="0" w:type="dxa"/>
            <w:right w:w="108" w:type="dxa"/>
          </w:tblCellMar>
        </w:tblPrEx>
        <w:trPr>
          <w:wBefore w:w="0" w:type="auto"/>
          <w:trHeight w:val="1080" w:hRule="atLeast"/>
        </w:trPr>
        <w:tc>
          <w:tcPr>
            <w:tcW w:w="740" w:type="dxa"/>
            <w:tcBorders>
              <w:top w:val="single" w:color="auto" w:sz="4" w:space="0"/>
              <w:left w:val="single" w:color="auto" w:sz="4" w:space="0"/>
              <w:bottom w:val="nil"/>
              <w:right w:val="single" w:color="auto" w:sz="4" w:space="0"/>
            </w:tcBorders>
            <w:shd w:val="clear" w:color="auto" w:fill="auto"/>
            <w:noWrap w:val="0"/>
            <w:vAlign w:val="center"/>
          </w:tcPr>
          <w:p w14:paraId="291D0C4E">
            <w:pPr>
              <w:jc w:val="center"/>
            </w:pPr>
            <w:r>
              <w:t>7</w:t>
            </w:r>
          </w:p>
        </w:tc>
        <w:tc>
          <w:tcPr>
            <w:tcW w:w="6640" w:type="dxa"/>
            <w:tcBorders>
              <w:top w:val="nil"/>
              <w:left w:val="nil"/>
              <w:bottom w:val="single" w:color="auto" w:sz="4" w:space="0"/>
              <w:right w:val="single" w:color="auto" w:sz="4" w:space="0"/>
            </w:tcBorders>
            <w:shd w:val="clear" w:color="auto" w:fill="auto"/>
            <w:noWrap w:val="0"/>
            <w:vAlign w:val="center"/>
          </w:tcPr>
          <w:p w14:paraId="2E6639FB">
            <w:r>
              <w:t>Муниципальная программа "Развитие малого и среднего предпринимательства в городе Димитровграде Ульяновской области"</w:t>
            </w:r>
          </w:p>
        </w:tc>
        <w:tc>
          <w:tcPr>
            <w:tcW w:w="2254" w:type="dxa"/>
            <w:tcBorders>
              <w:top w:val="nil"/>
              <w:left w:val="nil"/>
              <w:bottom w:val="single" w:color="auto" w:sz="4" w:space="0"/>
              <w:right w:val="single" w:color="auto" w:sz="4" w:space="0"/>
            </w:tcBorders>
            <w:shd w:val="clear" w:color="auto" w:fill="auto"/>
            <w:noWrap/>
            <w:vAlign w:val="center"/>
          </w:tcPr>
          <w:p w14:paraId="0F1A55E8">
            <w:pPr>
              <w:jc w:val="center"/>
            </w:pPr>
            <w:r>
              <w:t>50,00000</w:t>
            </w:r>
          </w:p>
        </w:tc>
      </w:tr>
      <w:tr w14:paraId="0036E9C2">
        <w:tblPrEx>
          <w:tblCellMar>
            <w:top w:w="0" w:type="dxa"/>
            <w:left w:w="108" w:type="dxa"/>
            <w:bottom w:w="0" w:type="dxa"/>
            <w:right w:w="108" w:type="dxa"/>
          </w:tblCellMar>
        </w:tblPrEx>
        <w:trPr>
          <w:wBefore w:w="0" w:type="auto"/>
          <w:trHeight w:val="1080"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1EEBE8">
            <w:pPr>
              <w:jc w:val="center"/>
            </w:pPr>
            <w:r>
              <w:t>8</w:t>
            </w:r>
          </w:p>
        </w:tc>
        <w:tc>
          <w:tcPr>
            <w:tcW w:w="6640" w:type="dxa"/>
            <w:tcBorders>
              <w:top w:val="nil"/>
              <w:left w:val="nil"/>
              <w:bottom w:val="single" w:color="auto" w:sz="4" w:space="0"/>
              <w:right w:val="single" w:color="auto" w:sz="4" w:space="0"/>
            </w:tcBorders>
            <w:shd w:val="clear" w:color="auto" w:fill="auto"/>
            <w:noWrap w:val="0"/>
            <w:vAlign w:val="center"/>
          </w:tcPr>
          <w:p w14:paraId="24232A45">
            <w:r>
              <w:t>Муниципальная программа "Развитие культуры и искусства города Димитровграда Ульяновской области"</w:t>
            </w:r>
          </w:p>
        </w:tc>
        <w:tc>
          <w:tcPr>
            <w:tcW w:w="2254" w:type="dxa"/>
            <w:tcBorders>
              <w:top w:val="nil"/>
              <w:left w:val="nil"/>
              <w:bottom w:val="single" w:color="auto" w:sz="4" w:space="0"/>
              <w:right w:val="single" w:color="auto" w:sz="4" w:space="0"/>
            </w:tcBorders>
            <w:shd w:val="clear" w:color="auto" w:fill="auto"/>
            <w:noWrap/>
            <w:vAlign w:val="center"/>
          </w:tcPr>
          <w:p w14:paraId="1362E542">
            <w:pPr>
              <w:jc w:val="center"/>
            </w:pPr>
            <w:r>
              <w:t>345 744,67645</w:t>
            </w:r>
          </w:p>
        </w:tc>
      </w:tr>
      <w:tr w14:paraId="375B5138">
        <w:tblPrEx>
          <w:tblCellMar>
            <w:top w:w="0" w:type="dxa"/>
            <w:left w:w="108" w:type="dxa"/>
            <w:bottom w:w="0" w:type="dxa"/>
            <w:right w:w="108" w:type="dxa"/>
          </w:tblCellMar>
        </w:tblPrEx>
        <w:trPr>
          <w:wBefore w:w="0" w:type="auto"/>
          <w:trHeight w:val="1095" w:hRule="atLeast"/>
        </w:trPr>
        <w:tc>
          <w:tcPr>
            <w:tcW w:w="740" w:type="dxa"/>
            <w:tcBorders>
              <w:top w:val="nil"/>
              <w:left w:val="single" w:color="auto" w:sz="4" w:space="0"/>
              <w:bottom w:val="single" w:color="auto" w:sz="4" w:space="0"/>
              <w:right w:val="single" w:color="auto" w:sz="4" w:space="0"/>
            </w:tcBorders>
            <w:shd w:val="clear" w:color="auto" w:fill="auto"/>
            <w:noWrap w:val="0"/>
            <w:vAlign w:val="center"/>
          </w:tcPr>
          <w:p w14:paraId="7A9BB4DD">
            <w:pPr>
              <w:jc w:val="center"/>
            </w:pPr>
            <w:r>
              <w:t>9</w:t>
            </w:r>
          </w:p>
        </w:tc>
        <w:tc>
          <w:tcPr>
            <w:tcW w:w="6640" w:type="dxa"/>
            <w:tcBorders>
              <w:top w:val="nil"/>
              <w:left w:val="nil"/>
              <w:bottom w:val="single" w:color="auto" w:sz="4" w:space="0"/>
              <w:right w:val="single" w:color="auto" w:sz="4" w:space="0"/>
            </w:tcBorders>
            <w:shd w:val="clear" w:color="auto" w:fill="auto"/>
            <w:noWrap w:val="0"/>
            <w:vAlign w:val="center"/>
          </w:tcPr>
          <w:p w14:paraId="39514F75">
            <w:r>
              <w:t>Муниципальная программа "Развитие молодежной политики в городе Димитровграде Ульяновской области"</w:t>
            </w:r>
          </w:p>
        </w:tc>
        <w:tc>
          <w:tcPr>
            <w:tcW w:w="2254" w:type="dxa"/>
            <w:tcBorders>
              <w:top w:val="nil"/>
              <w:left w:val="nil"/>
              <w:bottom w:val="single" w:color="auto" w:sz="4" w:space="0"/>
              <w:right w:val="single" w:color="auto" w:sz="4" w:space="0"/>
            </w:tcBorders>
            <w:shd w:val="clear" w:color="auto" w:fill="auto"/>
            <w:noWrap/>
            <w:vAlign w:val="center"/>
          </w:tcPr>
          <w:p w14:paraId="2F57727B">
            <w:pPr>
              <w:jc w:val="center"/>
            </w:pPr>
            <w:r>
              <w:t>3 295,36850</w:t>
            </w:r>
          </w:p>
        </w:tc>
      </w:tr>
      <w:tr w14:paraId="3BA96D82">
        <w:tblPrEx>
          <w:tblCellMar>
            <w:top w:w="0" w:type="dxa"/>
            <w:left w:w="108" w:type="dxa"/>
            <w:bottom w:w="0" w:type="dxa"/>
            <w:right w:w="108" w:type="dxa"/>
          </w:tblCellMar>
        </w:tblPrEx>
        <w:trPr>
          <w:wBefore w:w="0" w:type="auto"/>
          <w:trHeight w:val="1140"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4A72CF">
            <w:pPr>
              <w:jc w:val="center"/>
            </w:pPr>
            <w:r>
              <w:t>10</w:t>
            </w:r>
          </w:p>
        </w:tc>
        <w:tc>
          <w:tcPr>
            <w:tcW w:w="6640" w:type="dxa"/>
            <w:tcBorders>
              <w:top w:val="single" w:color="auto" w:sz="4" w:space="0"/>
              <w:left w:val="nil"/>
              <w:bottom w:val="single" w:color="auto" w:sz="4" w:space="0"/>
              <w:right w:val="single" w:color="auto" w:sz="4" w:space="0"/>
            </w:tcBorders>
            <w:shd w:val="clear" w:color="auto" w:fill="auto"/>
            <w:noWrap w:val="0"/>
            <w:vAlign w:val="center"/>
          </w:tcPr>
          <w:p w14:paraId="2182F6C3">
            <w:r>
              <w:t>Муниципальная программа "Развитие социальной политики в городе Димитровграде Ульяновской области"</w:t>
            </w:r>
          </w:p>
        </w:tc>
        <w:tc>
          <w:tcPr>
            <w:tcW w:w="2254" w:type="dxa"/>
            <w:tcBorders>
              <w:top w:val="single" w:color="auto" w:sz="4" w:space="0"/>
              <w:left w:val="nil"/>
              <w:bottom w:val="single" w:color="auto" w:sz="4" w:space="0"/>
              <w:right w:val="single" w:color="auto" w:sz="4" w:space="0"/>
            </w:tcBorders>
            <w:shd w:val="clear" w:color="auto" w:fill="auto"/>
            <w:noWrap/>
            <w:vAlign w:val="center"/>
          </w:tcPr>
          <w:p w14:paraId="4F611724">
            <w:pPr>
              <w:jc w:val="center"/>
            </w:pPr>
            <w:r>
              <w:t>106 839,93987</w:t>
            </w:r>
          </w:p>
        </w:tc>
      </w:tr>
      <w:tr w14:paraId="373A75B7">
        <w:tblPrEx>
          <w:tblCellMar>
            <w:top w:w="0" w:type="dxa"/>
            <w:left w:w="108" w:type="dxa"/>
            <w:bottom w:w="0" w:type="dxa"/>
            <w:right w:w="108" w:type="dxa"/>
          </w:tblCellMar>
        </w:tblPrEx>
        <w:trPr>
          <w:wBefore w:w="0" w:type="auto"/>
          <w:trHeight w:val="1080" w:hRule="atLeast"/>
        </w:trPr>
        <w:tc>
          <w:tcPr>
            <w:tcW w:w="740" w:type="dxa"/>
            <w:tcBorders>
              <w:top w:val="single" w:color="auto" w:sz="4" w:space="0"/>
              <w:left w:val="single" w:color="auto" w:sz="4" w:space="0"/>
              <w:bottom w:val="nil"/>
              <w:right w:val="single" w:color="auto" w:sz="4" w:space="0"/>
            </w:tcBorders>
            <w:shd w:val="clear" w:color="auto" w:fill="auto"/>
            <w:noWrap w:val="0"/>
            <w:vAlign w:val="center"/>
          </w:tcPr>
          <w:p w14:paraId="27E77932">
            <w:pPr>
              <w:jc w:val="center"/>
            </w:pPr>
            <w:r>
              <w:t>11</w:t>
            </w:r>
          </w:p>
        </w:tc>
        <w:tc>
          <w:tcPr>
            <w:tcW w:w="6640" w:type="dxa"/>
            <w:tcBorders>
              <w:top w:val="nil"/>
              <w:left w:val="nil"/>
              <w:bottom w:val="single" w:color="auto" w:sz="4" w:space="0"/>
              <w:right w:val="single" w:color="auto" w:sz="4" w:space="0"/>
            </w:tcBorders>
            <w:shd w:val="clear" w:color="auto" w:fill="auto"/>
            <w:noWrap w:val="0"/>
            <w:vAlign w:val="center"/>
          </w:tcPr>
          <w:p w14:paraId="5C696E54">
            <w:r>
              <w:t>Муниципальная программа "Развитие муниципального управления в городе Димитровграде Ульяновской области"</w:t>
            </w:r>
          </w:p>
        </w:tc>
        <w:tc>
          <w:tcPr>
            <w:tcW w:w="2254" w:type="dxa"/>
            <w:tcBorders>
              <w:top w:val="nil"/>
              <w:left w:val="nil"/>
              <w:bottom w:val="single" w:color="auto" w:sz="4" w:space="0"/>
              <w:right w:val="single" w:color="auto" w:sz="4" w:space="0"/>
            </w:tcBorders>
            <w:shd w:val="clear" w:color="auto" w:fill="auto"/>
            <w:noWrap/>
            <w:vAlign w:val="center"/>
          </w:tcPr>
          <w:p w14:paraId="0EE0A009">
            <w:pPr>
              <w:jc w:val="center"/>
            </w:pPr>
            <w:r>
              <w:t>168 733,53619</w:t>
            </w:r>
          </w:p>
        </w:tc>
      </w:tr>
      <w:tr w14:paraId="4F2BC918">
        <w:tblPrEx>
          <w:tblCellMar>
            <w:top w:w="0" w:type="dxa"/>
            <w:left w:w="108" w:type="dxa"/>
            <w:bottom w:w="0" w:type="dxa"/>
            <w:right w:w="108" w:type="dxa"/>
          </w:tblCellMar>
        </w:tblPrEx>
        <w:trPr>
          <w:wBefore w:w="0" w:type="auto"/>
          <w:trHeight w:val="945" w:hRule="atLeast"/>
        </w:trPr>
        <w:tc>
          <w:tcPr>
            <w:tcW w:w="740" w:type="dxa"/>
            <w:tcBorders>
              <w:top w:val="single" w:color="auto" w:sz="4" w:space="0"/>
              <w:left w:val="single" w:color="auto" w:sz="4" w:space="0"/>
              <w:bottom w:val="nil"/>
              <w:right w:val="single" w:color="auto" w:sz="4" w:space="0"/>
            </w:tcBorders>
            <w:shd w:val="clear" w:color="auto" w:fill="auto"/>
            <w:noWrap w:val="0"/>
            <w:vAlign w:val="center"/>
          </w:tcPr>
          <w:p w14:paraId="1FBD2BF1">
            <w:pPr>
              <w:jc w:val="center"/>
            </w:pPr>
            <w:r>
              <w:t>12</w:t>
            </w:r>
          </w:p>
        </w:tc>
        <w:tc>
          <w:tcPr>
            <w:tcW w:w="6640" w:type="dxa"/>
            <w:tcBorders>
              <w:top w:val="nil"/>
              <w:left w:val="nil"/>
              <w:bottom w:val="single" w:color="auto" w:sz="4" w:space="0"/>
              <w:right w:val="single" w:color="auto" w:sz="4" w:space="0"/>
            </w:tcBorders>
            <w:shd w:val="clear" w:color="auto" w:fill="auto"/>
            <w:noWrap w:val="0"/>
            <w:vAlign w:val="center"/>
          </w:tcPr>
          <w:p w14:paraId="05F59155">
            <w:r>
              <w:t>Муниципальная программа "Управление муниципальным имуществом и земельными ресурсами города Димитровграда Ульяновской области"</w:t>
            </w:r>
          </w:p>
        </w:tc>
        <w:tc>
          <w:tcPr>
            <w:tcW w:w="2254" w:type="dxa"/>
            <w:tcBorders>
              <w:top w:val="nil"/>
              <w:left w:val="nil"/>
              <w:bottom w:val="single" w:color="auto" w:sz="4" w:space="0"/>
              <w:right w:val="single" w:color="auto" w:sz="4" w:space="0"/>
            </w:tcBorders>
            <w:shd w:val="clear" w:color="auto" w:fill="auto"/>
            <w:noWrap/>
            <w:vAlign w:val="center"/>
          </w:tcPr>
          <w:p w14:paraId="629094F0">
            <w:pPr>
              <w:jc w:val="center"/>
            </w:pPr>
            <w:r>
              <w:t>25 609,56391</w:t>
            </w:r>
          </w:p>
        </w:tc>
      </w:tr>
      <w:tr w14:paraId="26398297">
        <w:tblPrEx>
          <w:tblCellMar>
            <w:top w:w="0" w:type="dxa"/>
            <w:left w:w="108" w:type="dxa"/>
            <w:bottom w:w="0" w:type="dxa"/>
            <w:right w:w="108" w:type="dxa"/>
          </w:tblCellMar>
        </w:tblPrEx>
        <w:trPr>
          <w:wBefore w:w="0" w:type="auto"/>
          <w:trHeight w:val="1542"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48EBBA">
            <w:pPr>
              <w:jc w:val="center"/>
            </w:pPr>
            <w:r>
              <w:t>13</w:t>
            </w:r>
          </w:p>
        </w:tc>
        <w:tc>
          <w:tcPr>
            <w:tcW w:w="6640" w:type="dxa"/>
            <w:tcBorders>
              <w:top w:val="nil"/>
              <w:left w:val="nil"/>
              <w:bottom w:val="single" w:color="auto" w:sz="4" w:space="0"/>
              <w:right w:val="single" w:color="auto" w:sz="4" w:space="0"/>
            </w:tcBorders>
            <w:shd w:val="clear" w:color="auto" w:fill="auto"/>
            <w:noWrap w:val="0"/>
            <w:vAlign w:val="center"/>
          </w:tcPr>
          <w:p w14:paraId="4320ECFE">
            <w:r>
              <w:t>Муниципальная программа "Переселение граждан, проживающих на территории города Димитровграда Ульяновской области, из многоквартирных домов, признанных аварийными после 1января 2017 года"</w:t>
            </w:r>
          </w:p>
        </w:tc>
        <w:tc>
          <w:tcPr>
            <w:tcW w:w="2254" w:type="dxa"/>
            <w:tcBorders>
              <w:top w:val="nil"/>
              <w:left w:val="nil"/>
              <w:bottom w:val="single" w:color="auto" w:sz="4" w:space="0"/>
              <w:right w:val="single" w:color="auto" w:sz="4" w:space="0"/>
            </w:tcBorders>
            <w:shd w:val="clear" w:color="auto" w:fill="auto"/>
            <w:noWrap/>
            <w:vAlign w:val="center"/>
          </w:tcPr>
          <w:p w14:paraId="42BA5E34">
            <w:pPr>
              <w:jc w:val="center"/>
            </w:pPr>
            <w:r>
              <w:t>61 547,54400</w:t>
            </w:r>
          </w:p>
        </w:tc>
      </w:tr>
      <w:tr w14:paraId="1FF33E22">
        <w:tblPrEx>
          <w:tblCellMar>
            <w:top w:w="0" w:type="dxa"/>
            <w:left w:w="108" w:type="dxa"/>
            <w:bottom w:w="0" w:type="dxa"/>
            <w:right w:w="108" w:type="dxa"/>
          </w:tblCellMar>
        </w:tblPrEx>
        <w:trPr>
          <w:wBefore w:w="0" w:type="auto"/>
          <w:trHeight w:val="315" w:hRule="atLeast"/>
        </w:trPr>
        <w:tc>
          <w:tcPr>
            <w:tcW w:w="738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9C954DF">
            <w:pPr>
              <w:rPr>
                <w:b/>
                <w:bCs/>
                <w:color w:val="000000"/>
              </w:rPr>
            </w:pPr>
            <w:r>
              <w:rPr>
                <w:b/>
                <w:bCs/>
                <w:color w:val="000000"/>
              </w:rPr>
              <w:t>ИТОГО</w:t>
            </w:r>
          </w:p>
        </w:tc>
        <w:tc>
          <w:tcPr>
            <w:tcW w:w="2254" w:type="dxa"/>
            <w:tcBorders>
              <w:top w:val="nil"/>
              <w:left w:val="nil"/>
              <w:bottom w:val="single" w:color="auto" w:sz="4" w:space="0"/>
              <w:right w:val="single" w:color="auto" w:sz="4" w:space="0"/>
            </w:tcBorders>
            <w:shd w:val="clear" w:color="auto" w:fill="auto"/>
            <w:noWrap w:val="0"/>
            <w:vAlign w:val="center"/>
          </w:tcPr>
          <w:p w14:paraId="46CE0439">
            <w:pPr>
              <w:jc w:val="center"/>
              <w:rPr>
                <w:b/>
                <w:bCs/>
              </w:rPr>
            </w:pPr>
            <w:r>
              <w:rPr>
                <w:b/>
                <w:bCs/>
              </w:rPr>
              <w:t>4 175 883,36359</w:t>
            </w:r>
          </w:p>
        </w:tc>
      </w:tr>
    </w:tbl>
    <w:p w14:paraId="76DD4547">
      <w:pPr>
        <w:jc w:val="right"/>
      </w:pPr>
    </w:p>
    <w:p w14:paraId="167F7B05">
      <w:pPr>
        <w:jc w:val="right"/>
      </w:pPr>
    </w:p>
    <w:p w14:paraId="318C5945">
      <w:pPr>
        <w:rPr>
          <w:sz w:val="17"/>
          <w:szCs w:val="17"/>
        </w:rPr>
      </w:pPr>
    </w:p>
    <w:p w14:paraId="271EEA52">
      <w:pPr>
        <w:rPr>
          <w:sz w:val="17"/>
          <w:szCs w:val="17"/>
        </w:rPr>
        <w:sectPr>
          <w:pgSz w:w="11906" w:h="16838"/>
          <w:pgMar w:top="1021" w:right="737" w:bottom="1021" w:left="1588" w:header="567" w:footer="567" w:gutter="0"/>
          <w:cols w:space="708" w:num="1"/>
          <w:docGrid w:linePitch="360" w:charSpace="0"/>
        </w:sectPr>
      </w:pPr>
    </w:p>
    <w:p w14:paraId="422CAEAB">
      <w:pPr>
        <w:rPr>
          <w:sz w:val="17"/>
          <w:szCs w:val="17"/>
        </w:rPr>
      </w:pPr>
      <w:r>
        <w:rPr>
          <w:rFonts w:ascii="Arial CYR" w:hAnsi="Arial CYR" w:cs="Arial CYR"/>
          <w:sz w:val="20"/>
          <w:szCs w:val="20"/>
        </w:rPr>
        <mc:AlternateContent>
          <mc:Choice Requires="wps">
            <w:drawing>
              <wp:anchor distT="0" distB="0" distL="114300" distR="114300" simplePos="0" relativeHeight="251665408" behindDoc="0" locked="0" layoutInCell="1" allowOverlap="1">
                <wp:simplePos x="0" y="0"/>
                <wp:positionH relativeFrom="column">
                  <wp:posOffset>3028950</wp:posOffset>
                </wp:positionH>
                <wp:positionV relativeFrom="paragraph">
                  <wp:posOffset>19685</wp:posOffset>
                </wp:positionV>
                <wp:extent cx="2914650" cy="1485900"/>
                <wp:effectExtent l="0" t="0" r="0" b="0"/>
                <wp:wrapNone/>
                <wp:docPr id="7" name="Rectangle 1"/>
                <wp:cNvGraphicFramePr/>
                <a:graphic xmlns:a="http://schemas.openxmlformats.org/drawingml/2006/main">
                  <a:graphicData uri="http://schemas.microsoft.com/office/word/2010/wordprocessingShape">
                    <wps:wsp>
                      <wps:cNvSpPr/>
                      <wps:spPr>
                        <a:xfrm>
                          <a:off x="0" y="0"/>
                          <a:ext cx="2914650" cy="1485900"/>
                        </a:xfrm>
                        <a:prstGeom prst="rect">
                          <a:avLst/>
                        </a:prstGeom>
                        <a:noFill/>
                        <a:ln>
                          <a:noFill/>
                        </a:ln>
                      </wps:spPr>
                      <wps:txbx>
                        <w:txbxContent>
                          <w:p w14:paraId="7101836C">
                            <w:pPr>
                              <w:rPr>
                                <w:color w:val="000000"/>
                              </w:rPr>
                            </w:pPr>
                            <w:r>
                              <w:rPr>
                                <w:color w:val="000000"/>
                              </w:rPr>
                              <w:t>ПРИЛОЖЕНИЕ 12</w:t>
                            </w:r>
                          </w:p>
                          <w:p w14:paraId="7CC8D8FB">
                            <w:pPr>
                              <w:rPr>
                                <w:color w:val="000000"/>
                              </w:rPr>
                            </w:pPr>
                            <w:r>
                              <w:rPr>
                                <w:color w:val="000000"/>
                              </w:rPr>
                              <w:t xml:space="preserve">к решению Городской Думы города Димитровграда Ульяновской области четвертого созыва от 12.12.2024 № 23/196     </w:t>
                            </w:r>
                          </w:p>
                          <w:p w14:paraId="36AAD71C"/>
                        </w:txbxContent>
                      </wps:txbx>
                      <wps:bodyPr wrap="square" lIns="20160" tIns="20160" rIns="20160" bIns="20160" upright="0"/>
                    </wps:wsp>
                  </a:graphicData>
                </a:graphic>
              </wp:anchor>
            </w:drawing>
          </mc:Choice>
          <mc:Fallback>
            <w:pict>
              <v:rect id="Rectangle 1" o:spid="_x0000_s1026" o:spt="1" style="position:absolute;left:0pt;margin-left:238.5pt;margin-top:1.55pt;height:117pt;width:229.5pt;z-index:251665408;mso-width-relative:page;mso-height-relative:page;" filled="f" stroked="f" coordsize="21600,21600" o:gfxdata="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JEX6t2AAAAAkBAAAPAAAAAAAAAAEAIAAAACIAAABkcnMvZG93bnJldi54bWxQSwECFAAUAAAA&#10;CACHTuJAhU0hx7UBAACHAwAADgAAAAAAAAABACAAAAAnAQAAZHJzL2Uyb0RvYy54bWxQSwUGAAAA&#10;AAYABgBZAQAATgUAAAAA&#10;">
                <v:fill on="f" focussize="0,0"/>
                <v:stroke on="f"/>
                <v:imagedata o:title=""/>
                <o:lock v:ext="edit" aspectratio="f"/>
                <v:textbox inset="1.58740157480315pt,1.58740157480315pt,1.58740157480315pt,1.58740157480315pt">
                  <w:txbxContent>
                    <w:p w14:paraId="7101836C">
                      <w:pPr>
                        <w:rPr>
                          <w:color w:val="000000"/>
                        </w:rPr>
                      </w:pPr>
                      <w:r>
                        <w:rPr>
                          <w:color w:val="000000"/>
                        </w:rPr>
                        <w:t>ПРИЛОЖЕНИЕ 12</w:t>
                      </w:r>
                    </w:p>
                    <w:p w14:paraId="7CC8D8FB">
                      <w:pPr>
                        <w:rPr>
                          <w:color w:val="000000"/>
                        </w:rPr>
                      </w:pPr>
                      <w:r>
                        <w:rPr>
                          <w:color w:val="000000"/>
                        </w:rPr>
                        <w:t xml:space="preserve">к решению Городской Думы города Димитровграда Ульяновской области четвертого созыва от 12.12.2024 № 23/196     </w:t>
                      </w:r>
                    </w:p>
                    <w:p w14:paraId="36AAD71C"/>
                  </w:txbxContent>
                </v:textbox>
              </v:rect>
            </w:pict>
          </mc:Fallback>
        </mc:AlternateContent>
      </w:r>
    </w:p>
    <w:p w14:paraId="3F57EEFE">
      <w:pPr>
        <w:rPr>
          <w:sz w:val="17"/>
          <w:szCs w:val="17"/>
        </w:rPr>
      </w:pPr>
    </w:p>
    <w:p w14:paraId="67F44A2B">
      <w:pPr>
        <w:rPr>
          <w:sz w:val="17"/>
          <w:szCs w:val="17"/>
        </w:rPr>
      </w:pPr>
    </w:p>
    <w:p w14:paraId="6B254DB4">
      <w:pPr>
        <w:rPr>
          <w:sz w:val="17"/>
          <w:szCs w:val="17"/>
        </w:rPr>
      </w:pPr>
    </w:p>
    <w:p w14:paraId="23D78B8B">
      <w:pPr>
        <w:rPr>
          <w:sz w:val="17"/>
          <w:szCs w:val="17"/>
        </w:rPr>
      </w:pPr>
    </w:p>
    <w:p w14:paraId="5B2E99BE">
      <w:pPr>
        <w:rPr>
          <w:sz w:val="17"/>
          <w:szCs w:val="17"/>
        </w:rPr>
      </w:pPr>
    </w:p>
    <w:p w14:paraId="0485D877">
      <w:pPr>
        <w:rPr>
          <w:sz w:val="17"/>
          <w:szCs w:val="17"/>
        </w:rPr>
      </w:pPr>
    </w:p>
    <w:p w14:paraId="785AF0EC">
      <w:pPr>
        <w:rPr>
          <w:sz w:val="17"/>
          <w:szCs w:val="17"/>
        </w:rPr>
      </w:pPr>
    </w:p>
    <w:p w14:paraId="4B74524D">
      <w:pPr>
        <w:rPr>
          <w:sz w:val="17"/>
          <w:szCs w:val="17"/>
        </w:rPr>
      </w:pPr>
    </w:p>
    <w:p w14:paraId="6EF7552A">
      <w:pPr>
        <w:rPr>
          <w:sz w:val="17"/>
          <w:szCs w:val="17"/>
        </w:rPr>
      </w:pPr>
    </w:p>
    <w:p w14:paraId="4D5CEE8D">
      <w:pPr>
        <w:rPr>
          <w:sz w:val="17"/>
          <w:szCs w:val="17"/>
        </w:rPr>
      </w:pPr>
    </w:p>
    <w:p w14:paraId="6EE91394">
      <w:pPr>
        <w:rPr>
          <w:sz w:val="17"/>
          <w:szCs w:val="17"/>
        </w:rPr>
      </w:pPr>
    </w:p>
    <w:p w14:paraId="7A624506">
      <w:pPr>
        <w:jc w:val="center"/>
        <w:rPr>
          <w:b/>
          <w:bCs/>
          <w:sz w:val="28"/>
          <w:szCs w:val="28"/>
        </w:rPr>
      </w:pPr>
      <w:r>
        <w:rPr>
          <w:b/>
          <w:bCs/>
          <w:sz w:val="28"/>
          <w:szCs w:val="28"/>
        </w:rPr>
        <w:t>Перечень</w:t>
      </w:r>
    </w:p>
    <w:p w14:paraId="5ACB2A95">
      <w:pPr>
        <w:jc w:val="center"/>
        <w:rPr>
          <w:b/>
          <w:bCs/>
          <w:sz w:val="28"/>
          <w:szCs w:val="28"/>
        </w:rPr>
      </w:pPr>
      <w:r>
        <w:rPr>
          <w:b/>
          <w:bCs/>
          <w:sz w:val="28"/>
          <w:szCs w:val="28"/>
        </w:rPr>
        <w:t xml:space="preserve">муниципальных программ, финансируемых из бюджета города Димитровграда Ульяновской области на плановый </w:t>
      </w:r>
    </w:p>
    <w:p w14:paraId="2230A588">
      <w:pPr>
        <w:jc w:val="center"/>
        <w:rPr>
          <w:b/>
          <w:bCs/>
          <w:sz w:val="28"/>
          <w:szCs w:val="28"/>
        </w:rPr>
      </w:pPr>
      <w:r>
        <w:rPr>
          <w:b/>
          <w:bCs/>
          <w:sz w:val="28"/>
          <w:szCs w:val="28"/>
        </w:rPr>
        <w:t>период 2026 и 2027 годов</w:t>
      </w:r>
    </w:p>
    <w:p w14:paraId="5AC4B79D">
      <w:pPr>
        <w:spacing w:after="120"/>
        <w:jc w:val="right"/>
      </w:pPr>
      <w:r>
        <w:t>тыс.руб.</w:t>
      </w:r>
    </w:p>
    <w:tbl>
      <w:tblPr>
        <w:tblStyle w:val="3"/>
        <w:tblW w:w="9640" w:type="dxa"/>
        <w:tblInd w:w="113" w:type="dxa"/>
        <w:tblLayout w:type="autofit"/>
        <w:tblCellMar>
          <w:top w:w="0" w:type="dxa"/>
          <w:left w:w="108" w:type="dxa"/>
          <w:bottom w:w="0" w:type="dxa"/>
          <w:right w:w="108" w:type="dxa"/>
        </w:tblCellMar>
      </w:tblPr>
      <w:tblGrid>
        <w:gridCol w:w="740"/>
        <w:gridCol w:w="4500"/>
        <w:gridCol w:w="2200"/>
        <w:gridCol w:w="2200"/>
      </w:tblGrid>
      <w:tr w14:paraId="18F46866">
        <w:tblPrEx>
          <w:tblCellMar>
            <w:top w:w="0" w:type="dxa"/>
            <w:left w:w="108" w:type="dxa"/>
            <w:bottom w:w="0" w:type="dxa"/>
            <w:right w:w="108" w:type="dxa"/>
          </w:tblCellMar>
        </w:tblPrEx>
        <w:trPr>
          <w:wBefore w:w="0" w:type="auto"/>
          <w:trHeight w:val="435"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5F12681">
            <w:pPr>
              <w:jc w:val="center"/>
              <w:rPr>
                <w:rFonts w:ascii="Arial CYR" w:hAnsi="Arial CYR" w:cs="Arial CYR"/>
              </w:rPr>
            </w:pPr>
            <w:r>
              <w:rPr>
                <w:rFonts w:ascii="Arial CYR" w:hAnsi="Arial CYR" w:cs="Arial CYR"/>
              </w:rPr>
              <w:t>№</w:t>
            </w:r>
          </w:p>
        </w:tc>
        <w:tc>
          <w:tcPr>
            <w:tcW w:w="450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1F745D27">
            <w:pPr>
              <w:jc w:val="center"/>
              <w:rPr>
                <w:b/>
                <w:bCs/>
                <w:color w:val="000000"/>
              </w:rPr>
            </w:pPr>
            <w:r>
              <w:rPr>
                <w:b/>
                <w:bCs/>
                <w:color w:val="000000"/>
              </w:rPr>
              <w:t>Наименование муниципальной программы</w:t>
            </w:r>
          </w:p>
        </w:tc>
        <w:tc>
          <w:tcPr>
            <w:tcW w:w="4400" w:type="dxa"/>
            <w:gridSpan w:val="2"/>
            <w:tcBorders>
              <w:top w:val="single" w:color="auto" w:sz="4" w:space="0"/>
              <w:left w:val="nil"/>
              <w:bottom w:val="single" w:color="auto" w:sz="4" w:space="0"/>
              <w:right w:val="single" w:color="000000" w:sz="4" w:space="0"/>
            </w:tcBorders>
            <w:shd w:val="clear" w:color="auto" w:fill="auto"/>
            <w:noWrap/>
            <w:vAlign w:val="center"/>
          </w:tcPr>
          <w:p w14:paraId="4AEB96CE">
            <w:pPr>
              <w:jc w:val="center"/>
              <w:rPr>
                <w:b/>
                <w:bCs/>
              </w:rPr>
            </w:pPr>
            <w:r>
              <w:rPr>
                <w:b/>
                <w:bCs/>
              </w:rPr>
              <w:t>План</w:t>
            </w:r>
          </w:p>
        </w:tc>
      </w:tr>
      <w:tr w14:paraId="3B979D7F">
        <w:tblPrEx>
          <w:tblCellMar>
            <w:top w:w="0" w:type="dxa"/>
            <w:left w:w="108" w:type="dxa"/>
            <w:bottom w:w="0" w:type="dxa"/>
            <w:right w:w="108" w:type="dxa"/>
          </w:tblCellMar>
        </w:tblPrEx>
        <w:trPr>
          <w:wBefore w:w="0" w:type="auto"/>
          <w:trHeight w:val="465" w:hRule="atLeast"/>
        </w:trPr>
        <w:tc>
          <w:tcPr>
            <w:tcW w:w="7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CDD3B9C">
            <w:pPr>
              <w:rPr>
                <w:rFonts w:ascii="Arial CYR" w:hAnsi="Arial CYR" w:cs="Arial CYR"/>
              </w:rPr>
            </w:pPr>
          </w:p>
        </w:tc>
        <w:tc>
          <w:tcPr>
            <w:tcW w:w="450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3A18BD6">
            <w:pPr>
              <w:rPr>
                <w:b/>
                <w:bCs/>
                <w:color w:val="000000"/>
              </w:rPr>
            </w:pPr>
          </w:p>
        </w:tc>
        <w:tc>
          <w:tcPr>
            <w:tcW w:w="2200" w:type="dxa"/>
            <w:tcBorders>
              <w:top w:val="nil"/>
              <w:left w:val="nil"/>
              <w:bottom w:val="single" w:color="auto" w:sz="4" w:space="0"/>
              <w:right w:val="single" w:color="auto" w:sz="4" w:space="0"/>
            </w:tcBorders>
            <w:shd w:val="clear" w:color="auto" w:fill="auto"/>
            <w:noWrap/>
            <w:vAlign w:val="center"/>
          </w:tcPr>
          <w:p w14:paraId="19913C35">
            <w:pPr>
              <w:jc w:val="center"/>
              <w:rPr>
                <w:b/>
                <w:bCs/>
              </w:rPr>
            </w:pPr>
            <w:r>
              <w:rPr>
                <w:b/>
                <w:bCs/>
              </w:rPr>
              <w:t>2026 год</w:t>
            </w:r>
          </w:p>
        </w:tc>
        <w:tc>
          <w:tcPr>
            <w:tcW w:w="2200" w:type="dxa"/>
            <w:tcBorders>
              <w:top w:val="nil"/>
              <w:left w:val="nil"/>
              <w:bottom w:val="single" w:color="auto" w:sz="4" w:space="0"/>
              <w:right w:val="single" w:color="auto" w:sz="4" w:space="0"/>
            </w:tcBorders>
            <w:shd w:val="clear" w:color="auto" w:fill="auto"/>
            <w:noWrap/>
            <w:vAlign w:val="center"/>
          </w:tcPr>
          <w:p w14:paraId="734F8C5E">
            <w:pPr>
              <w:jc w:val="center"/>
              <w:rPr>
                <w:b/>
                <w:bCs/>
              </w:rPr>
            </w:pPr>
            <w:r>
              <w:rPr>
                <w:b/>
                <w:bCs/>
              </w:rPr>
              <w:t>2027 год</w:t>
            </w:r>
          </w:p>
        </w:tc>
      </w:tr>
      <w:tr w14:paraId="6A2D8C62">
        <w:tblPrEx>
          <w:tblCellMar>
            <w:top w:w="0" w:type="dxa"/>
            <w:left w:w="108" w:type="dxa"/>
            <w:bottom w:w="0" w:type="dxa"/>
            <w:right w:w="108" w:type="dxa"/>
          </w:tblCellMar>
        </w:tblPrEx>
        <w:trPr>
          <w:wBefore w:w="0" w:type="auto"/>
          <w:trHeight w:val="855" w:hRule="atLeast"/>
        </w:trPr>
        <w:tc>
          <w:tcPr>
            <w:tcW w:w="740" w:type="dxa"/>
            <w:tcBorders>
              <w:top w:val="nil"/>
              <w:left w:val="single" w:color="auto" w:sz="4" w:space="0"/>
              <w:bottom w:val="nil"/>
              <w:right w:val="single" w:color="auto" w:sz="4" w:space="0"/>
            </w:tcBorders>
            <w:shd w:val="clear" w:color="auto" w:fill="auto"/>
            <w:noWrap w:val="0"/>
            <w:vAlign w:val="center"/>
          </w:tcPr>
          <w:p w14:paraId="04DF2A20">
            <w:pPr>
              <w:jc w:val="center"/>
            </w:pPr>
            <w:r>
              <w:t>1</w:t>
            </w:r>
          </w:p>
        </w:tc>
        <w:tc>
          <w:tcPr>
            <w:tcW w:w="4500" w:type="dxa"/>
            <w:tcBorders>
              <w:top w:val="nil"/>
              <w:left w:val="nil"/>
              <w:bottom w:val="single" w:color="auto" w:sz="4" w:space="0"/>
              <w:right w:val="single" w:color="auto" w:sz="4" w:space="0"/>
            </w:tcBorders>
            <w:shd w:val="clear" w:color="auto" w:fill="auto"/>
            <w:noWrap w:val="0"/>
            <w:vAlign w:val="center"/>
          </w:tcPr>
          <w:p w14:paraId="19117569">
            <w:r>
              <w:t>Муниципальная программа "Развитие и модернизация образования в городе Димитровграде Ульяновской области"</w:t>
            </w:r>
          </w:p>
        </w:tc>
        <w:tc>
          <w:tcPr>
            <w:tcW w:w="2200" w:type="dxa"/>
            <w:tcBorders>
              <w:top w:val="nil"/>
              <w:left w:val="nil"/>
              <w:bottom w:val="single" w:color="auto" w:sz="4" w:space="0"/>
              <w:right w:val="single" w:color="auto" w:sz="4" w:space="0"/>
            </w:tcBorders>
            <w:shd w:val="clear" w:color="auto" w:fill="auto"/>
            <w:noWrap/>
            <w:vAlign w:val="center"/>
          </w:tcPr>
          <w:p w14:paraId="68F77550">
            <w:pPr>
              <w:jc w:val="center"/>
            </w:pPr>
            <w:r>
              <w:t>2 377 620,78691</w:t>
            </w:r>
          </w:p>
        </w:tc>
        <w:tc>
          <w:tcPr>
            <w:tcW w:w="2200" w:type="dxa"/>
            <w:tcBorders>
              <w:top w:val="nil"/>
              <w:left w:val="nil"/>
              <w:bottom w:val="single" w:color="auto" w:sz="4" w:space="0"/>
              <w:right w:val="single" w:color="auto" w:sz="4" w:space="0"/>
            </w:tcBorders>
            <w:shd w:val="clear" w:color="auto" w:fill="auto"/>
            <w:noWrap/>
            <w:vAlign w:val="center"/>
          </w:tcPr>
          <w:p w14:paraId="29AEF121">
            <w:pPr>
              <w:jc w:val="center"/>
            </w:pPr>
            <w:r>
              <w:t>2 482 223,74288</w:t>
            </w:r>
          </w:p>
        </w:tc>
      </w:tr>
      <w:tr w14:paraId="23EB57E5">
        <w:tblPrEx>
          <w:tblCellMar>
            <w:top w:w="0" w:type="dxa"/>
            <w:left w:w="108" w:type="dxa"/>
            <w:bottom w:w="0" w:type="dxa"/>
            <w:right w:w="108" w:type="dxa"/>
          </w:tblCellMar>
        </w:tblPrEx>
        <w:trPr>
          <w:wBefore w:w="0" w:type="auto"/>
          <w:trHeight w:val="675" w:hRule="atLeast"/>
        </w:trPr>
        <w:tc>
          <w:tcPr>
            <w:tcW w:w="740" w:type="dxa"/>
            <w:tcBorders>
              <w:top w:val="single" w:color="auto" w:sz="4" w:space="0"/>
              <w:left w:val="single" w:color="auto" w:sz="4" w:space="0"/>
              <w:bottom w:val="nil"/>
              <w:right w:val="single" w:color="auto" w:sz="4" w:space="0"/>
            </w:tcBorders>
            <w:shd w:val="clear" w:color="auto" w:fill="auto"/>
            <w:noWrap w:val="0"/>
            <w:vAlign w:val="center"/>
          </w:tcPr>
          <w:p w14:paraId="078B4184">
            <w:pPr>
              <w:jc w:val="center"/>
            </w:pPr>
            <w:r>
              <w:t>2</w:t>
            </w:r>
          </w:p>
        </w:tc>
        <w:tc>
          <w:tcPr>
            <w:tcW w:w="4500" w:type="dxa"/>
            <w:tcBorders>
              <w:top w:val="nil"/>
              <w:left w:val="nil"/>
              <w:bottom w:val="single" w:color="auto" w:sz="4" w:space="0"/>
              <w:right w:val="single" w:color="auto" w:sz="4" w:space="0"/>
            </w:tcBorders>
            <w:shd w:val="clear" w:color="auto" w:fill="auto"/>
            <w:noWrap w:val="0"/>
            <w:vAlign w:val="center"/>
          </w:tcPr>
          <w:p w14:paraId="251A2ED7">
            <w: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2200" w:type="dxa"/>
            <w:tcBorders>
              <w:top w:val="nil"/>
              <w:left w:val="nil"/>
              <w:bottom w:val="single" w:color="auto" w:sz="4" w:space="0"/>
              <w:right w:val="single" w:color="auto" w:sz="4" w:space="0"/>
            </w:tcBorders>
            <w:shd w:val="clear" w:color="auto" w:fill="auto"/>
            <w:noWrap/>
            <w:vAlign w:val="center"/>
          </w:tcPr>
          <w:p w14:paraId="172F3403">
            <w:pPr>
              <w:jc w:val="center"/>
            </w:pPr>
            <w:r>
              <w:t>611 125,37268</w:t>
            </w:r>
          </w:p>
        </w:tc>
        <w:tc>
          <w:tcPr>
            <w:tcW w:w="2200" w:type="dxa"/>
            <w:tcBorders>
              <w:top w:val="nil"/>
              <w:left w:val="nil"/>
              <w:bottom w:val="single" w:color="auto" w:sz="4" w:space="0"/>
              <w:right w:val="single" w:color="auto" w:sz="4" w:space="0"/>
            </w:tcBorders>
            <w:shd w:val="clear" w:color="auto" w:fill="auto"/>
            <w:noWrap/>
            <w:vAlign w:val="center"/>
          </w:tcPr>
          <w:p w14:paraId="200CE967">
            <w:pPr>
              <w:jc w:val="center"/>
            </w:pPr>
            <w:r>
              <w:t>631 052,66448</w:t>
            </w:r>
          </w:p>
        </w:tc>
      </w:tr>
      <w:tr w14:paraId="00E3043E">
        <w:tblPrEx>
          <w:tblCellMar>
            <w:top w:w="0" w:type="dxa"/>
            <w:left w:w="108" w:type="dxa"/>
            <w:bottom w:w="0" w:type="dxa"/>
            <w:right w:w="108" w:type="dxa"/>
          </w:tblCellMar>
        </w:tblPrEx>
        <w:trPr>
          <w:wBefore w:w="0" w:type="auto"/>
          <w:trHeight w:val="822" w:hRule="atLeast"/>
        </w:trPr>
        <w:tc>
          <w:tcPr>
            <w:tcW w:w="740" w:type="dxa"/>
            <w:tcBorders>
              <w:top w:val="single" w:color="auto" w:sz="4" w:space="0"/>
              <w:left w:val="single" w:color="auto" w:sz="4" w:space="0"/>
              <w:bottom w:val="nil"/>
              <w:right w:val="single" w:color="auto" w:sz="4" w:space="0"/>
            </w:tcBorders>
            <w:shd w:val="clear" w:color="auto" w:fill="auto"/>
            <w:noWrap w:val="0"/>
            <w:vAlign w:val="center"/>
          </w:tcPr>
          <w:p w14:paraId="75C3EC87">
            <w:pPr>
              <w:jc w:val="center"/>
            </w:pPr>
            <w:r>
              <w:t>3</w:t>
            </w:r>
          </w:p>
        </w:tc>
        <w:tc>
          <w:tcPr>
            <w:tcW w:w="4500" w:type="dxa"/>
            <w:tcBorders>
              <w:top w:val="nil"/>
              <w:left w:val="nil"/>
              <w:bottom w:val="single" w:color="auto" w:sz="4" w:space="0"/>
              <w:right w:val="single" w:color="auto" w:sz="4" w:space="0"/>
            </w:tcBorders>
            <w:shd w:val="clear" w:color="auto" w:fill="auto"/>
            <w:noWrap w:val="0"/>
            <w:vAlign w:val="center"/>
          </w:tcPr>
          <w:p w14:paraId="10625177">
            <w:r>
              <w:t>Муниципальная программа "Развитие спорта и физической культуры в городе Димитровграде Ульяновской области"</w:t>
            </w:r>
          </w:p>
        </w:tc>
        <w:tc>
          <w:tcPr>
            <w:tcW w:w="2200" w:type="dxa"/>
            <w:tcBorders>
              <w:top w:val="nil"/>
              <w:left w:val="nil"/>
              <w:bottom w:val="single" w:color="auto" w:sz="4" w:space="0"/>
              <w:right w:val="single" w:color="auto" w:sz="4" w:space="0"/>
            </w:tcBorders>
            <w:shd w:val="clear" w:color="auto" w:fill="auto"/>
            <w:noWrap/>
            <w:vAlign w:val="center"/>
          </w:tcPr>
          <w:p w14:paraId="337D116E">
            <w:pPr>
              <w:jc w:val="center"/>
            </w:pPr>
            <w:r>
              <w:t>150 950,25468</w:t>
            </w:r>
          </w:p>
        </w:tc>
        <w:tc>
          <w:tcPr>
            <w:tcW w:w="2200" w:type="dxa"/>
            <w:tcBorders>
              <w:top w:val="nil"/>
              <w:left w:val="nil"/>
              <w:bottom w:val="single" w:color="auto" w:sz="4" w:space="0"/>
              <w:right w:val="single" w:color="auto" w:sz="4" w:space="0"/>
            </w:tcBorders>
            <w:shd w:val="clear" w:color="auto" w:fill="auto"/>
            <w:noWrap/>
            <w:vAlign w:val="center"/>
          </w:tcPr>
          <w:p w14:paraId="1C1D62CB">
            <w:pPr>
              <w:jc w:val="center"/>
            </w:pPr>
            <w:r>
              <w:t>155 950,25468</w:t>
            </w:r>
          </w:p>
        </w:tc>
      </w:tr>
      <w:tr w14:paraId="1626CC69">
        <w:tblPrEx>
          <w:tblCellMar>
            <w:top w:w="0" w:type="dxa"/>
            <w:left w:w="108" w:type="dxa"/>
            <w:bottom w:w="0" w:type="dxa"/>
            <w:right w:w="108" w:type="dxa"/>
          </w:tblCellMar>
        </w:tblPrEx>
        <w:trPr>
          <w:wBefore w:w="0" w:type="auto"/>
          <w:trHeight w:val="1035" w:hRule="atLeast"/>
        </w:trPr>
        <w:tc>
          <w:tcPr>
            <w:tcW w:w="740" w:type="dxa"/>
            <w:tcBorders>
              <w:top w:val="single" w:color="auto" w:sz="4" w:space="0"/>
              <w:left w:val="single" w:color="auto" w:sz="4" w:space="0"/>
              <w:bottom w:val="nil"/>
              <w:right w:val="single" w:color="auto" w:sz="4" w:space="0"/>
            </w:tcBorders>
            <w:shd w:val="clear" w:color="auto" w:fill="auto"/>
            <w:noWrap w:val="0"/>
            <w:vAlign w:val="center"/>
          </w:tcPr>
          <w:p w14:paraId="67341A58">
            <w:pPr>
              <w:jc w:val="center"/>
            </w:pPr>
            <w:r>
              <w:t>4</w:t>
            </w:r>
          </w:p>
        </w:tc>
        <w:tc>
          <w:tcPr>
            <w:tcW w:w="4500" w:type="dxa"/>
            <w:tcBorders>
              <w:top w:val="nil"/>
              <w:left w:val="nil"/>
              <w:bottom w:val="single" w:color="auto" w:sz="4" w:space="0"/>
              <w:right w:val="single" w:color="auto" w:sz="4" w:space="0"/>
            </w:tcBorders>
            <w:shd w:val="clear" w:color="auto" w:fill="auto"/>
            <w:noWrap w:val="0"/>
            <w:vAlign w:val="center"/>
          </w:tcPr>
          <w:p w14:paraId="79D3B106">
            <w: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2200" w:type="dxa"/>
            <w:tcBorders>
              <w:top w:val="nil"/>
              <w:left w:val="nil"/>
              <w:bottom w:val="single" w:color="auto" w:sz="4" w:space="0"/>
              <w:right w:val="single" w:color="auto" w:sz="4" w:space="0"/>
            </w:tcBorders>
            <w:shd w:val="clear" w:color="auto" w:fill="auto"/>
            <w:noWrap/>
            <w:vAlign w:val="center"/>
          </w:tcPr>
          <w:p w14:paraId="7408D5B1">
            <w:pPr>
              <w:jc w:val="center"/>
            </w:pPr>
            <w:r>
              <w:t>27 488,66749</w:t>
            </w:r>
          </w:p>
        </w:tc>
        <w:tc>
          <w:tcPr>
            <w:tcW w:w="2200" w:type="dxa"/>
            <w:tcBorders>
              <w:top w:val="nil"/>
              <w:left w:val="nil"/>
              <w:bottom w:val="single" w:color="auto" w:sz="4" w:space="0"/>
              <w:right w:val="single" w:color="auto" w:sz="4" w:space="0"/>
            </w:tcBorders>
            <w:shd w:val="clear" w:color="auto" w:fill="auto"/>
            <w:noWrap/>
            <w:vAlign w:val="center"/>
          </w:tcPr>
          <w:p w14:paraId="052A85A9">
            <w:pPr>
              <w:jc w:val="center"/>
            </w:pPr>
            <w:r>
              <w:t>29 398,54992</w:t>
            </w:r>
          </w:p>
        </w:tc>
      </w:tr>
      <w:tr w14:paraId="15E9B5B7">
        <w:tblPrEx>
          <w:tblCellMar>
            <w:top w:w="0" w:type="dxa"/>
            <w:left w:w="108" w:type="dxa"/>
            <w:bottom w:w="0" w:type="dxa"/>
            <w:right w:w="108" w:type="dxa"/>
          </w:tblCellMar>
        </w:tblPrEx>
        <w:trPr>
          <w:wBefore w:w="0" w:type="auto"/>
          <w:trHeight w:val="840" w:hRule="atLeast"/>
        </w:trPr>
        <w:tc>
          <w:tcPr>
            <w:tcW w:w="740" w:type="dxa"/>
            <w:tcBorders>
              <w:top w:val="single" w:color="auto" w:sz="4" w:space="0"/>
              <w:left w:val="single" w:color="auto" w:sz="4" w:space="0"/>
              <w:bottom w:val="nil"/>
              <w:right w:val="single" w:color="auto" w:sz="4" w:space="0"/>
            </w:tcBorders>
            <w:shd w:val="clear" w:color="auto" w:fill="auto"/>
            <w:noWrap w:val="0"/>
            <w:vAlign w:val="center"/>
          </w:tcPr>
          <w:p w14:paraId="17FABF33">
            <w:pPr>
              <w:jc w:val="center"/>
            </w:pPr>
            <w:r>
              <w:t>5</w:t>
            </w:r>
          </w:p>
        </w:tc>
        <w:tc>
          <w:tcPr>
            <w:tcW w:w="4500" w:type="dxa"/>
            <w:tcBorders>
              <w:top w:val="nil"/>
              <w:left w:val="nil"/>
              <w:bottom w:val="single" w:color="auto" w:sz="4" w:space="0"/>
              <w:right w:val="single" w:color="auto" w:sz="4" w:space="0"/>
            </w:tcBorders>
            <w:shd w:val="clear" w:color="auto" w:fill="auto"/>
            <w:noWrap w:val="0"/>
            <w:vAlign w:val="center"/>
          </w:tcPr>
          <w:p w14:paraId="0CD74AF4">
            <w:r>
              <w:t>Муниципальная программа "Обеспечение экологической безопасности на территории города Димитровграда Ульяновской области"</w:t>
            </w:r>
          </w:p>
        </w:tc>
        <w:tc>
          <w:tcPr>
            <w:tcW w:w="2200" w:type="dxa"/>
            <w:tcBorders>
              <w:top w:val="nil"/>
              <w:left w:val="nil"/>
              <w:bottom w:val="single" w:color="auto" w:sz="4" w:space="0"/>
              <w:right w:val="single" w:color="auto" w:sz="4" w:space="0"/>
            </w:tcBorders>
            <w:shd w:val="clear" w:color="auto" w:fill="auto"/>
            <w:noWrap/>
            <w:vAlign w:val="center"/>
          </w:tcPr>
          <w:p w14:paraId="305F5BB0">
            <w:pPr>
              <w:jc w:val="center"/>
            </w:pPr>
            <w:r>
              <w:t>7 376,41412</w:t>
            </w:r>
          </w:p>
        </w:tc>
        <w:tc>
          <w:tcPr>
            <w:tcW w:w="2200" w:type="dxa"/>
            <w:tcBorders>
              <w:top w:val="nil"/>
              <w:left w:val="nil"/>
              <w:bottom w:val="single" w:color="auto" w:sz="4" w:space="0"/>
              <w:right w:val="single" w:color="auto" w:sz="4" w:space="0"/>
            </w:tcBorders>
            <w:shd w:val="clear" w:color="auto" w:fill="auto"/>
            <w:noWrap/>
            <w:vAlign w:val="center"/>
          </w:tcPr>
          <w:p w14:paraId="179C12DE">
            <w:pPr>
              <w:jc w:val="center"/>
            </w:pPr>
            <w:r>
              <w:t>7 449,12232</w:t>
            </w:r>
          </w:p>
        </w:tc>
      </w:tr>
      <w:tr w14:paraId="68BD831E">
        <w:tblPrEx>
          <w:tblCellMar>
            <w:top w:w="0" w:type="dxa"/>
            <w:left w:w="108" w:type="dxa"/>
            <w:bottom w:w="0" w:type="dxa"/>
            <w:right w:w="108" w:type="dxa"/>
          </w:tblCellMar>
        </w:tblPrEx>
        <w:trPr>
          <w:wBefore w:w="0" w:type="auto"/>
          <w:trHeight w:val="1110" w:hRule="atLeast"/>
        </w:trPr>
        <w:tc>
          <w:tcPr>
            <w:tcW w:w="740" w:type="dxa"/>
            <w:tcBorders>
              <w:top w:val="single" w:color="auto" w:sz="4" w:space="0"/>
              <w:left w:val="single" w:color="auto" w:sz="4" w:space="0"/>
              <w:bottom w:val="nil"/>
              <w:right w:val="single" w:color="auto" w:sz="4" w:space="0"/>
            </w:tcBorders>
            <w:shd w:val="clear" w:color="auto" w:fill="auto"/>
            <w:noWrap w:val="0"/>
            <w:vAlign w:val="center"/>
          </w:tcPr>
          <w:p w14:paraId="169D9803">
            <w:pPr>
              <w:jc w:val="center"/>
            </w:pPr>
            <w:r>
              <w:t>6</w:t>
            </w:r>
          </w:p>
        </w:tc>
        <w:tc>
          <w:tcPr>
            <w:tcW w:w="4500" w:type="dxa"/>
            <w:tcBorders>
              <w:top w:val="nil"/>
              <w:left w:val="nil"/>
              <w:bottom w:val="single" w:color="auto" w:sz="4" w:space="0"/>
              <w:right w:val="single" w:color="auto" w:sz="4" w:space="0"/>
            </w:tcBorders>
            <w:shd w:val="clear" w:color="auto" w:fill="auto"/>
            <w:noWrap w:val="0"/>
            <w:vAlign w:val="center"/>
          </w:tcPr>
          <w:p w14:paraId="2B7F0CF6">
            <w:r>
              <w:t>Муниципальная программа "Управление муниципальными финансами и муниципальным долгом города Димитровграда Ульяновской области"</w:t>
            </w:r>
          </w:p>
        </w:tc>
        <w:tc>
          <w:tcPr>
            <w:tcW w:w="2200" w:type="dxa"/>
            <w:tcBorders>
              <w:top w:val="nil"/>
              <w:left w:val="nil"/>
              <w:bottom w:val="single" w:color="auto" w:sz="4" w:space="0"/>
              <w:right w:val="single" w:color="auto" w:sz="4" w:space="0"/>
            </w:tcBorders>
            <w:shd w:val="clear" w:color="auto" w:fill="auto"/>
            <w:noWrap/>
            <w:vAlign w:val="center"/>
          </w:tcPr>
          <w:p w14:paraId="35F563AE">
            <w:pPr>
              <w:jc w:val="center"/>
            </w:pPr>
            <w:r>
              <w:t>26 864,35065</w:t>
            </w:r>
          </w:p>
        </w:tc>
        <w:tc>
          <w:tcPr>
            <w:tcW w:w="2200" w:type="dxa"/>
            <w:tcBorders>
              <w:top w:val="nil"/>
              <w:left w:val="nil"/>
              <w:bottom w:val="single" w:color="auto" w:sz="4" w:space="0"/>
              <w:right w:val="single" w:color="auto" w:sz="4" w:space="0"/>
            </w:tcBorders>
            <w:shd w:val="clear" w:color="auto" w:fill="auto"/>
            <w:noWrap/>
            <w:vAlign w:val="center"/>
          </w:tcPr>
          <w:p w14:paraId="4518AF6D">
            <w:pPr>
              <w:jc w:val="center"/>
            </w:pPr>
            <w:r>
              <w:t>27 697,98482</w:t>
            </w:r>
          </w:p>
        </w:tc>
      </w:tr>
      <w:tr w14:paraId="549EF7CD">
        <w:tblPrEx>
          <w:tblCellMar>
            <w:top w:w="0" w:type="dxa"/>
            <w:left w:w="108" w:type="dxa"/>
            <w:bottom w:w="0" w:type="dxa"/>
            <w:right w:w="108" w:type="dxa"/>
          </w:tblCellMar>
        </w:tblPrEx>
        <w:trPr>
          <w:wBefore w:w="0" w:type="auto"/>
          <w:trHeight w:val="810"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A13AD5">
            <w:pPr>
              <w:jc w:val="center"/>
            </w:pPr>
            <w:r>
              <w:t>7</w:t>
            </w:r>
          </w:p>
        </w:tc>
        <w:tc>
          <w:tcPr>
            <w:tcW w:w="4500" w:type="dxa"/>
            <w:tcBorders>
              <w:top w:val="nil"/>
              <w:left w:val="nil"/>
              <w:bottom w:val="single" w:color="auto" w:sz="4" w:space="0"/>
              <w:right w:val="single" w:color="auto" w:sz="4" w:space="0"/>
            </w:tcBorders>
            <w:shd w:val="clear" w:color="auto" w:fill="auto"/>
            <w:noWrap w:val="0"/>
            <w:vAlign w:val="center"/>
          </w:tcPr>
          <w:p w14:paraId="3D6F5AE6">
            <w:r>
              <w:t>Муниципальная программа "Развитие культуры и искусства города Димитровграда Ульяновской области"</w:t>
            </w:r>
          </w:p>
        </w:tc>
        <w:tc>
          <w:tcPr>
            <w:tcW w:w="2200" w:type="dxa"/>
            <w:tcBorders>
              <w:top w:val="nil"/>
              <w:left w:val="nil"/>
              <w:bottom w:val="single" w:color="auto" w:sz="4" w:space="0"/>
              <w:right w:val="single" w:color="auto" w:sz="4" w:space="0"/>
            </w:tcBorders>
            <w:shd w:val="clear" w:color="auto" w:fill="auto"/>
            <w:noWrap/>
            <w:vAlign w:val="center"/>
          </w:tcPr>
          <w:p w14:paraId="6B3224F4">
            <w:pPr>
              <w:jc w:val="center"/>
            </w:pPr>
            <w:r>
              <w:t>355 222,72868</w:t>
            </w:r>
          </w:p>
        </w:tc>
        <w:tc>
          <w:tcPr>
            <w:tcW w:w="2200" w:type="dxa"/>
            <w:tcBorders>
              <w:top w:val="nil"/>
              <w:left w:val="nil"/>
              <w:bottom w:val="single" w:color="auto" w:sz="4" w:space="0"/>
              <w:right w:val="single" w:color="auto" w:sz="4" w:space="0"/>
            </w:tcBorders>
            <w:shd w:val="clear" w:color="auto" w:fill="auto"/>
            <w:noWrap/>
            <w:vAlign w:val="center"/>
          </w:tcPr>
          <w:p w14:paraId="454EACCB">
            <w:pPr>
              <w:jc w:val="center"/>
            </w:pPr>
            <w:r>
              <w:t>365 604,32868</w:t>
            </w:r>
          </w:p>
        </w:tc>
      </w:tr>
      <w:tr w14:paraId="1A34DC3E">
        <w:tblPrEx>
          <w:tblCellMar>
            <w:top w:w="0" w:type="dxa"/>
            <w:left w:w="108" w:type="dxa"/>
            <w:bottom w:w="0" w:type="dxa"/>
            <w:right w:w="108" w:type="dxa"/>
          </w:tblCellMar>
        </w:tblPrEx>
        <w:trPr>
          <w:wBefore w:w="0" w:type="auto"/>
          <w:trHeight w:val="765" w:hRule="atLeast"/>
        </w:trPr>
        <w:tc>
          <w:tcPr>
            <w:tcW w:w="740" w:type="dxa"/>
            <w:tcBorders>
              <w:top w:val="nil"/>
              <w:left w:val="single" w:color="auto" w:sz="4" w:space="0"/>
              <w:bottom w:val="single" w:color="auto" w:sz="4" w:space="0"/>
              <w:right w:val="single" w:color="auto" w:sz="4" w:space="0"/>
            </w:tcBorders>
            <w:shd w:val="clear" w:color="auto" w:fill="auto"/>
            <w:noWrap w:val="0"/>
            <w:vAlign w:val="center"/>
          </w:tcPr>
          <w:p w14:paraId="2024F529">
            <w:pPr>
              <w:jc w:val="center"/>
            </w:pPr>
            <w:r>
              <w:t>8</w:t>
            </w:r>
          </w:p>
        </w:tc>
        <w:tc>
          <w:tcPr>
            <w:tcW w:w="4500" w:type="dxa"/>
            <w:tcBorders>
              <w:top w:val="nil"/>
              <w:left w:val="nil"/>
              <w:bottom w:val="single" w:color="auto" w:sz="4" w:space="0"/>
              <w:right w:val="single" w:color="auto" w:sz="4" w:space="0"/>
            </w:tcBorders>
            <w:shd w:val="clear" w:color="auto" w:fill="auto"/>
            <w:noWrap w:val="0"/>
            <w:vAlign w:val="center"/>
          </w:tcPr>
          <w:p w14:paraId="16D912D3">
            <w:r>
              <w:t>Муниципальная программа "Развитие молодежной политики в городе Димитровграде Ульяновской области"</w:t>
            </w:r>
          </w:p>
        </w:tc>
        <w:tc>
          <w:tcPr>
            <w:tcW w:w="2200" w:type="dxa"/>
            <w:tcBorders>
              <w:top w:val="nil"/>
              <w:left w:val="nil"/>
              <w:bottom w:val="single" w:color="auto" w:sz="4" w:space="0"/>
              <w:right w:val="single" w:color="auto" w:sz="4" w:space="0"/>
            </w:tcBorders>
            <w:shd w:val="clear" w:color="auto" w:fill="auto"/>
            <w:noWrap/>
            <w:vAlign w:val="center"/>
          </w:tcPr>
          <w:p w14:paraId="33716720">
            <w:pPr>
              <w:jc w:val="center"/>
            </w:pPr>
            <w:r>
              <w:t>3 411,71958</w:t>
            </w:r>
          </w:p>
        </w:tc>
        <w:tc>
          <w:tcPr>
            <w:tcW w:w="2200" w:type="dxa"/>
            <w:tcBorders>
              <w:top w:val="nil"/>
              <w:left w:val="nil"/>
              <w:bottom w:val="single" w:color="auto" w:sz="4" w:space="0"/>
              <w:right w:val="single" w:color="auto" w:sz="4" w:space="0"/>
            </w:tcBorders>
            <w:shd w:val="clear" w:color="auto" w:fill="auto"/>
            <w:noWrap/>
            <w:vAlign w:val="center"/>
          </w:tcPr>
          <w:p w14:paraId="529A9219">
            <w:pPr>
              <w:jc w:val="center"/>
            </w:pPr>
            <w:r>
              <w:t>3 932,90720</w:t>
            </w:r>
          </w:p>
        </w:tc>
      </w:tr>
      <w:tr w14:paraId="614D8AEC">
        <w:tblPrEx>
          <w:tblCellMar>
            <w:top w:w="0" w:type="dxa"/>
            <w:left w:w="108" w:type="dxa"/>
            <w:bottom w:w="0" w:type="dxa"/>
            <w:right w:w="108" w:type="dxa"/>
          </w:tblCellMar>
        </w:tblPrEx>
        <w:trPr>
          <w:wBefore w:w="0" w:type="auto"/>
          <w:trHeight w:val="765"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EF38CB">
            <w:pPr>
              <w:jc w:val="center"/>
            </w:pPr>
            <w:r>
              <w:t>9</w:t>
            </w:r>
          </w:p>
        </w:tc>
        <w:tc>
          <w:tcPr>
            <w:tcW w:w="4500" w:type="dxa"/>
            <w:tcBorders>
              <w:top w:val="nil"/>
              <w:left w:val="nil"/>
              <w:bottom w:val="single" w:color="auto" w:sz="4" w:space="0"/>
              <w:right w:val="single" w:color="auto" w:sz="4" w:space="0"/>
            </w:tcBorders>
            <w:shd w:val="clear" w:color="auto" w:fill="auto"/>
            <w:noWrap w:val="0"/>
            <w:vAlign w:val="center"/>
          </w:tcPr>
          <w:p w14:paraId="2FADD0AA">
            <w:r>
              <w:t>Муниципальная программа "Развитие социальной политики в городе Димитровграде Ульяновской области"</w:t>
            </w:r>
          </w:p>
        </w:tc>
        <w:tc>
          <w:tcPr>
            <w:tcW w:w="2200" w:type="dxa"/>
            <w:tcBorders>
              <w:top w:val="nil"/>
              <w:left w:val="nil"/>
              <w:bottom w:val="single" w:color="auto" w:sz="4" w:space="0"/>
              <w:right w:val="single" w:color="auto" w:sz="4" w:space="0"/>
            </w:tcBorders>
            <w:shd w:val="clear" w:color="auto" w:fill="auto"/>
            <w:noWrap/>
            <w:vAlign w:val="center"/>
          </w:tcPr>
          <w:p w14:paraId="568CFC65">
            <w:pPr>
              <w:jc w:val="center"/>
            </w:pPr>
            <w:r>
              <w:t>102 826,79365</w:t>
            </w:r>
          </w:p>
        </w:tc>
        <w:tc>
          <w:tcPr>
            <w:tcW w:w="2200" w:type="dxa"/>
            <w:tcBorders>
              <w:top w:val="nil"/>
              <w:left w:val="nil"/>
              <w:bottom w:val="single" w:color="auto" w:sz="4" w:space="0"/>
              <w:right w:val="single" w:color="auto" w:sz="4" w:space="0"/>
            </w:tcBorders>
            <w:shd w:val="clear" w:color="auto" w:fill="auto"/>
            <w:noWrap/>
            <w:vAlign w:val="center"/>
          </w:tcPr>
          <w:p w14:paraId="35017660">
            <w:pPr>
              <w:jc w:val="center"/>
            </w:pPr>
            <w:r>
              <w:t>82 550,13232</w:t>
            </w:r>
          </w:p>
        </w:tc>
      </w:tr>
      <w:tr w14:paraId="3EFD8114">
        <w:tblPrEx>
          <w:tblCellMar>
            <w:top w:w="0" w:type="dxa"/>
            <w:left w:w="108" w:type="dxa"/>
            <w:bottom w:w="0" w:type="dxa"/>
            <w:right w:w="108" w:type="dxa"/>
          </w:tblCellMar>
        </w:tblPrEx>
        <w:trPr>
          <w:wBefore w:w="0" w:type="auto"/>
          <w:trHeight w:val="765" w:hRule="atLeast"/>
        </w:trPr>
        <w:tc>
          <w:tcPr>
            <w:tcW w:w="740" w:type="dxa"/>
            <w:tcBorders>
              <w:top w:val="single" w:color="auto" w:sz="4" w:space="0"/>
              <w:left w:val="single" w:color="auto" w:sz="4" w:space="0"/>
              <w:bottom w:val="nil"/>
              <w:right w:val="single" w:color="auto" w:sz="4" w:space="0"/>
            </w:tcBorders>
            <w:shd w:val="clear" w:color="auto" w:fill="auto"/>
            <w:noWrap w:val="0"/>
            <w:vAlign w:val="center"/>
          </w:tcPr>
          <w:p w14:paraId="339FC8D9">
            <w:pPr>
              <w:jc w:val="center"/>
            </w:pPr>
            <w:r>
              <w:t>10</w:t>
            </w:r>
          </w:p>
        </w:tc>
        <w:tc>
          <w:tcPr>
            <w:tcW w:w="4500" w:type="dxa"/>
            <w:tcBorders>
              <w:top w:val="single" w:color="auto" w:sz="4" w:space="0"/>
              <w:left w:val="nil"/>
              <w:bottom w:val="single" w:color="auto" w:sz="4" w:space="0"/>
              <w:right w:val="single" w:color="auto" w:sz="4" w:space="0"/>
            </w:tcBorders>
            <w:shd w:val="clear" w:color="auto" w:fill="auto"/>
            <w:noWrap w:val="0"/>
            <w:vAlign w:val="center"/>
          </w:tcPr>
          <w:p w14:paraId="7C98C128">
            <w:r>
              <w:t>Муниципальная программа "Развитие муниципального управления в городе Димитровграде Ульяновской области"</w:t>
            </w:r>
          </w:p>
        </w:tc>
        <w:tc>
          <w:tcPr>
            <w:tcW w:w="2200" w:type="dxa"/>
            <w:tcBorders>
              <w:top w:val="single" w:color="auto" w:sz="4" w:space="0"/>
              <w:left w:val="nil"/>
              <w:bottom w:val="single" w:color="auto" w:sz="4" w:space="0"/>
              <w:right w:val="single" w:color="auto" w:sz="4" w:space="0"/>
            </w:tcBorders>
            <w:shd w:val="clear" w:color="auto" w:fill="auto"/>
            <w:noWrap/>
            <w:vAlign w:val="center"/>
          </w:tcPr>
          <w:p w14:paraId="44F6DBC1">
            <w:pPr>
              <w:jc w:val="center"/>
            </w:pPr>
            <w:r>
              <w:t>173 769,50741</w:t>
            </w:r>
          </w:p>
        </w:tc>
        <w:tc>
          <w:tcPr>
            <w:tcW w:w="2200" w:type="dxa"/>
            <w:tcBorders>
              <w:top w:val="single" w:color="auto" w:sz="4" w:space="0"/>
              <w:left w:val="nil"/>
              <w:bottom w:val="single" w:color="auto" w:sz="4" w:space="0"/>
              <w:right w:val="single" w:color="auto" w:sz="4" w:space="0"/>
            </w:tcBorders>
            <w:shd w:val="clear" w:color="auto" w:fill="auto"/>
            <w:noWrap/>
            <w:vAlign w:val="center"/>
          </w:tcPr>
          <w:p w14:paraId="28D50238">
            <w:pPr>
              <w:jc w:val="center"/>
            </w:pPr>
            <w:r>
              <w:t>185 485,39351</w:t>
            </w:r>
          </w:p>
        </w:tc>
      </w:tr>
      <w:tr w14:paraId="15262F59">
        <w:tblPrEx>
          <w:tblCellMar>
            <w:top w:w="0" w:type="dxa"/>
            <w:left w:w="108" w:type="dxa"/>
            <w:bottom w:w="0" w:type="dxa"/>
            <w:right w:w="108" w:type="dxa"/>
          </w:tblCellMar>
        </w:tblPrEx>
        <w:trPr>
          <w:wBefore w:w="0" w:type="auto"/>
          <w:trHeight w:val="630" w:hRule="atLeast"/>
        </w:trPr>
        <w:tc>
          <w:tcPr>
            <w:tcW w:w="740" w:type="dxa"/>
            <w:tcBorders>
              <w:top w:val="single" w:color="auto" w:sz="4" w:space="0"/>
              <w:left w:val="single" w:color="auto" w:sz="4" w:space="0"/>
              <w:bottom w:val="nil"/>
              <w:right w:val="single" w:color="auto" w:sz="4" w:space="0"/>
            </w:tcBorders>
            <w:shd w:val="clear" w:color="auto" w:fill="auto"/>
            <w:noWrap w:val="0"/>
            <w:vAlign w:val="center"/>
          </w:tcPr>
          <w:p w14:paraId="31E15D5A">
            <w:pPr>
              <w:jc w:val="center"/>
            </w:pPr>
            <w:r>
              <w:t>11</w:t>
            </w:r>
          </w:p>
        </w:tc>
        <w:tc>
          <w:tcPr>
            <w:tcW w:w="4500" w:type="dxa"/>
            <w:tcBorders>
              <w:top w:val="nil"/>
              <w:left w:val="nil"/>
              <w:bottom w:val="single" w:color="auto" w:sz="4" w:space="0"/>
              <w:right w:val="single" w:color="auto" w:sz="4" w:space="0"/>
            </w:tcBorders>
            <w:shd w:val="clear" w:color="auto" w:fill="auto"/>
            <w:noWrap w:val="0"/>
            <w:vAlign w:val="center"/>
          </w:tcPr>
          <w:p w14:paraId="4C2B1D2B">
            <w:r>
              <w:t>Муниципальная программа "Управление муниципальным имуществом и земельными ресурсами города Димитровграда Ульяновской области"</w:t>
            </w:r>
          </w:p>
        </w:tc>
        <w:tc>
          <w:tcPr>
            <w:tcW w:w="2200" w:type="dxa"/>
            <w:tcBorders>
              <w:top w:val="nil"/>
              <w:left w:val="nil"/>
              <w:bottom w:val="single" w:color="auto" w:sz="4" w:space="0"/>
              <w:right w:val="single" w:color="auto" w:sz="4" w:space="0"/>
            </w:tcBorders>
            <w:shd w:val="clear" w:color="auto" w:fill="auto"/>
            <w:noWrap w:val="0"/>
            <w:vAlign w:val="center"/>
          </w:tcPr>
          <w:p w14:paraId="2DB4428D">
            <w:pPr>
              <w:jc w:val="center"/>
            </w:pPr>
            <w:r>
              <w:t>16 075,00000</w:t>
            </w:r>
          </w:p>
        </w:tc>
        <w:tc>
          <w:tcPr>
            <w:tcW w:w="2200" w:type="dxa"/>
            <w:tcBorders>
              <w:top w:val="nil"/>
              <w:left w:val="nil"/>
              <w:bottom w:val="single" w:color="auto" w:sz="4" w:space="0"/>
              <w:right w:val="single" w:color="auto" w:sz="4" w:space="0"/>
            </w:tcBorders>
            <w:shd w:val="clear" w:color="auto" w:fill="auto"/>
            <w:noWrap w:val="0"/>
            <w:vAlign w:val="center"/>
          </w:tcPr>
          <w:p w14:paraId="27CEDA7A">
            <w:pPr>
              <w:jc w:val="center"/>
            </w:pPr>
            <w:r>
              <w:t>24 806,21700</w:t>
            </w:r>
          </w:p>
        </w:tc>
      </w:tr>
      <w:tr w14:paraId="5A4B65D0">
        <w:tblPrEx>
          <w:tblCellMar>
            <w:top w:w="0" w:type="dxa"/>
            <w:left w:w="108" w:type="dxa"/>
            <w:bottom w:w="0" w:type="dxa"/>
            <w:right w:w="108" w:type="dxa"/>
          </w:tblCellMar>
        </w:tblPrEx>
        <w:trPr>
          <w:wBefore w:w="0" w:type="auto"/>
          <w:trHeight w:val="1182"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54D500">
            <w:pPr>
              <w:jc w:val="center"/>
            </w:pPr>
            <w:r>
              <w:t>12</w:t>
            </w:r>
          </w:p>
        </w:tc>
        <w:tc>
          <w:tcPr>
            <w:tcW w:w="4500" w:type="dxa"/>
            <w:tcBorders>
              <w:top w:val="nil"/>
              <w:left w:val="nil"/>
              <w:bottom w:val="single" w:color="auto" w:sz="4" w:space="0"/>
              <w:right w:val="single" w:color="auto" w:sz="4" w:space="0"/>
            </w:tcBorders>
            <w:shd w:val="clear" w:color="auto" w:fill="auto"/>
            <w:noWrap w:val="0"/>
            <w:vAlign w:val="center"/>
          </w:tcPr>
          <w:p w14:paraId="0CA72FAB">
            <w:r>
              <w:t>Муниципальная программа "Переселение граждан, проживающих на территории города Димитровграда Ульяновской области, из многоквартирных домов, признанных аварийными после 1января 2017 года"</w:t>
            </w:r>
          </w:p>
        </w:tc>
        <w:tc>
          <w:tcPr>
            <w:tcW w:w="2200" w:type="dxa"/>
            <w:tcBorders>
              <w:top w:val="nil"/>
              <w:left w:val="nil"/>
              <w:bottom w:val="single" w:color="auto" w:sz="4" w:space="0"/>
              <w:right w:val="single" w:color="auto" w:sz="4" w:space="0"/>
            </w:tcBorders>
            <w:shd w:val="clear" w:color="auto" w:fill="auto"/>
            <w:noWrap/>
            <w:vAlign w:val="center"/>
          </w:tcPr>
          <w:p w14:paraId="1DC1E15F">
            <w:pPr>
              <w:jc w:val="center"/>
            </w:pPr>
            <w:r>
              <w:t>67 125,00000</w:t>
            </w:r>
          </w:p>
        </w:tc>
        <w:tc>
          <w:tcPr>
            <w:tcW w:w="2200" w:type="dxa"/>
            <w:tcBorders>
              <w:top w:val="nil"/>
              <w:left w:val="nil"/>
              <w:bottom w:val="single" w:color="auto" w:sz="4" w:space="0"/>
              <w:right w:val="single" w:color="auto" w:sz="4" w:space="0"/>
            </w:tcBorders>
            <w:shd w:val="clear" w:color="auto" w:fill="auto"/>
            <w:noWrap/>
            <w:vAlign w:val="center"/>
          </w:tcPr>
          <w:p w14:paraId="2B6877B0">
            <w:pPr>
              <w:jc w:val="center"/>
            </w:pPr>
            <w:r>
              <w:t>3 750,00000</w:t>
            </w:r>
          </w:p>
        </w:tc>
      </w:tr>
      <w:tr w14:paraId="6F53D1EB">
        <w:tblPrEx>
          <w:tblCellMar>
            <w:top w:w="0" w:type="dxa"/>
            <w:left w:w="108" w:type="dxa"/>
            <w:bottom w:w="0" w:type="dxa"/>
            <w:right w:w="108" w:type="dxa"/>
          </w:tblCellMar>
        </w:tblPrEx>
        <w:trPr>
          <w:wBefore w:w="0" w:type="auto"/>
          <w:trHeight w:val="315" w:hRule="atLeast"/>
        </w:trPr>
        <w:tc>
          <w:tcPr>
            <w:tcW w:w="740" w:type="dxa"/>
            <w:tcBorders>
              <w:top w:val="nil"/>
              <w:left w:val="single" w:color="000000" w:sz="4" w:space="0"/>
              <w:bottom w:val="single" w:color="000000" w:sz="4" w:space="0"/>
              <w:right w:val="single" w:color="auto" w:sz="4" w:space="0"/>
            </w:tcBorders>
            <w:shd w:val="clear" w:color="auto" w:fill="auto"/>
            <w:noWrap/>
            <w:vAlign w:val="bottom"/>
          </w:tcPr>
          <w:p w14:paraId="71BD9C07">
            <w:pPr>
              <w:jc w:val="center"/>
              <w:rPr>
                <w:rFonts w:ascii="Arial CYR" w:hAnsi="Arial CYR" w:cs="Arial CYR"/>
                <w:sz w:val="20"/>
                <w:szCs w:val="20"/>
              </w:rPr>
            </w:pPr>
            <w:r>
              <w:rPr>
                <w:rFonts w:ascii="Arial CYR" w:hAnsi="Arial CYR" w:cs="Arial CYR"/>
                <w:sz w:val="20"/>
                <w:szCs w:val="20"/>
              </w:rPr>
              <w:t> </w:t>
            </w:r>
          </w:p>
        </w:tc>
        <w:tc>
          <w:tcPr>
            <w:tcW w:w="4500" w:type="dxa"/>
            <w:tcBorders>
              <w:top w:val="nil"/>
              <w:left w:val="nil"/>
              <w:bottom w:val="single" w:color="000000" w:sz="4" w:space="0"/>
              <w:right w:val="single" w:color="auto" w:sz="4" w:space="0"/>
            </w:tcBorders>
            <w:shd w:val="clear" w:color="auto" w:fill="auto"/>
            <w:noWrap/>
            <w:vAlign w:val="bottom"/>
          </w:tcPr>
          <w:p w14:paraId="2629438A">
            <w:pPr>
              <w:rPr>
                <w:rFonts w:ascii="Arial CYR" w:hAnsi="Arial CYR" w:cs="Arial CYR"/>
                <w:sz w:val="20"/>
                <w:szCs w:val="20"/>
              </w:rPr>
            </w:pPr>
            <w:r>
              <w:rPr>
                <w:rFonts w:ascii="Arial CYR" w:hAnsi="Arial CYR" w:cs="Arial CYR"/>
                <w:sz w:val="20"/>
                <w:szCs w:val="20"/>
              </w:rPr>
              <w:t> </w:t>
            </w:r>
          </w:p>
        </w:tc>
        <w:tc>
          <w:tcPr>
            <w:tcW w:w="2200" w:type="dxa"/>
            <w:tcBorders>
              <w:top w:val="nil"/>
              <w:left w:val="nil"/>
              <w:bottom w:val="single" w:color="auto" w:sz="4" w:space="0"/>
              <w:right w:val="single" w:color="auto" w:sz="4" w:space="0"/>
            </w:tcBorders>
            <w:shd w:val="clear" w:color="auto" w:fill="auto"/>
            <w:noWrap/>
            <w:vAlign w:val="center"/>
          </w:tcPr>
          <w:p w14:paraId="77CB0725">
            <w:pPr>
              <w:jc w:val="center"/>
              <w:rPr>
                <w:b/>
                <w:bCs/>
              </w:rPr>
            </w:pPr>
            <w:r>
              <w:rPr>
                <w:b/>
                <w:bCs/>
              </w:rPr>
              <w:t>3 919 856,59585</w:t>
            </w:r>
          </w:p>
        </w:tc>
        <w:tc>
          <w:tcPr>
            <w:tcW w:w="2200" w:type="dxa"/>
            <w:tcBorders>
              <w:top w:val="nil"/>
              <w:left w:val="nil"/>
              <w:bottom w:val="single" w:color="auto" w:sz="4" w:space="0"/>
              <w:right w:val="single" w:color="auto" w:sz="4" w:space="0"/>
            </w:tcBorders>
            <w:shd w:val="clear" w:color="auto" w:fill="auto"/>
            <w:noWrap/>
            <w:vAlign w:val="center"/>
          </w:tcPr>
          <w:p w14:paraId="6EFD3734">
            <w:pPr>
              <w:jc w:val="center"/>
              <w:rPr>
                <w:b/>
                <w:bCs/>
              </w:rPr>
            </w:pPr>
            <w:r>
              <w:rPr>
                <w:b/>
                <w:bCs/>
              </w:rPr>
              <w:t>3 999 901,29781</w:t>
            </w:r>
          </w:p>
        </w:tc>
      </w:tr>
    </w:tbl>
    <w:p w14:paraId="42B206D3">
      <w:pPr>
        <w:jc w:val="right"/>
        <w:rPr>
          <w:sz w:val="17"/>
          <w:szCs w:val="17"/>
        </w:rPr>
        <w:sectPr>
          <w:pgSz w:w="11906" w:h="16838"/>
          <w:pgMar w:top="1021" w:right="737" w:bottom="1021" w:left="1588" w:header="567" w:footer="567" w:gutter="0"/>
          <w:cols w:space="708" w:num="1"/>
          <w:docGrid w:linePitch="360" w:charSpace="0"/>
        </w:sectPr>
      </w:pPr>
    </w:p>
    <w:p w14:paraId="048ACF9B">
      <w:pPr>
        <w:jc w:val="right"/>
        <w:rPr>
          <w:sz w:val="17"/>
          <w:szCs w:val="17"/>
        </w:rPr>
      </w:pPr>
    </w:p>
    <w:p w14:paraId="223CBC63">
      <w:pPr>
        <w:jc w:val="right"/>
        <w:rPr>
          <w:sz w:val="17"/>
          <w:szCs w:val="17"/>
        </w:rPr>
      </w:pPr>
    </w:p>
    <w:p w14:paraId="7A5571ED">
      <w:pPr>
        <w:jc w:val="right"/>
        <w:rPr>
          <w:sz w:val="17"/>
          <w:szCs w:val="17"/>
        </w:rPr>
      </w:pPr>
      <w:r>
        <w:rPr>
          <w:rFonts w:ascii="Arial CYR" w:hAnsi="Arial CYR" w:cs="Arial CYR"/>
          <w:sz w:val="20"/>
          <w:szCs w:val="20"/>
        </w:rPr>
        <mc:AlternateContent>
          <mc:Choice Requires="wps">
            <w:drawing>
              <wp:anchor distT="0" distB="0" distL="114300" distR="114300" simplePos="0" relativeHeight="251666432" behindDoc="0" locked="0" layoutInCell="1" allowOverlap="1">
                <wp:simplePos x="0" y="0"/>
                <wp:positionH relativeFrom="column">
                  <wp:posOffset>3086100</wp:posOffset>
                </wp:positionH>
                <wp:positionV relativeFrom="paragraph">
                  <wp:posOffset>-228600</wp:posOffset>
                </wp:positionV>
                <wp:extent cx="2924175" cy="1428750"/>
                <wp:effectExtent l="0" t="0" r="0" b="0"/>
                <wp:wrapNone/>
                <wp:docPr id="8" name="Прямоугольник 19"/>
                <wp:cNvGraphicFramePr/>
                <a:graphic xmlns:a="http://schemas.openxmlformats.org/drawingml/2006/main">
                  <a:graphicData uri="http://schemas.microsoft.com/office/word/2010/wordprocessingShape">
                    <wps:wsp>
                      <wps:cNvSpPr/>
                      <wps:spPr>
                        <a:xfrm>
                          <a:off x="0" y="0"/>
                          <a:ext cx="2924175" cy="1428750"/>
                        </a:xfrm>
                        <a:prstGeom prst="rect">
                          <a:avLst/>
                        </a:prstGeom>
                        <a:noFill/>
                        <a:ln>
                          <a:noFill/>
                        </a:ln>
                      </wps:spPr>
                      <wps:txbx>
                        <w:txbxContent>
                          <w:p w14:paraId="4647F935">
                            <w:pPr>
                              <w:rPr>
                                <w:color w:val="000000"/>
                              </w:rPr>
                            </w:pPr>
                            <w:r>
                              <w:rPr>
                                <w:color w:val="000000"/>
                              </w:rPr>
                              <w:t>ПРИЛОЖЕНИЕ 13</w:t>
                            </w:r>
                          </w:p>
                          <w:p w14:paraId="4CAA6559">
                            <w:pPr>
                              <w:rPr>
                                <w:color w:val="000000"/>
                              </w:rPr>
                            </w:pPr>
                            <w:r>
                              <w:rPr>
                                <w:color w:val="000000"/>
                              </w:rPr>
                              <w:t xml:space="preserve">к решению Городской Думы города Димитровграда Ульяновской области четвертого созыва от 12.12.2024 № 23/196     </w:t>
                            </w:r>
                          </w:p>
                          <w:p w14:paraId="67CA00CD"/>
                        </w:txbxContent>
                      </wps:txbx>
                      <wps:bodyPr wrap="square" lIns="20160" tIns="20160" rIns="20160" bIns="20160" upright="0"/>
                    </wps:wsp>
                  </a:graphicData>
                </a:graphic>
              </wp:anchor>
            </w:drawing>
          </mc:Choice>
          <mc:Fallback>
            <w:pict>
              <v:rect id="Прямоугольник 19" o:spid="_x0000_s1026" o:spt="1" style="position:absolute;left:0pt;margin-left:243pt;margin-top:-18pt;height:112.5pt;width:230.25pt;z-index:251666432;mso-width-relative:page;mso-height-relative:page;" filled="f" stroked="f" coordsize="21600,21600" o:gfxdata="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wCcO4NkAAAALAQAADwAAAAAA&#10;AAABACAAAAAiAAAAZHJzL2Rvd25yZXYueG1sUEsBAhQAFAAAAAgAh07iQFc/+S/ZAQAAmQMAAA4A&#10;AAAAAAAAAQAgAAAAKAEAAGRycy9lMm9Eb2MueG1sUEsFBgAAAAAGAAYAWQEAAHMFAAAAAA==&#10;">
                <v:fill on="f" focussize="0,0"/>
                <v:stroke on="f"/>
                <v:imagedata o:title=""/>
                <o:lock v:ext="edit" aspectratio="f"/>
                <v:textbox inset="1.58740157480315pt,1.58740157480315pt,1.58740157480315pt,1.58740157480315pt">
                  <w:txbxContent>
                    <w:p w14:paraId="4647F935">
                      <w:pPr>
                        <w:rPr>
                          <w:color w:val="000000"/>
                        </w:rPr>
                      </w:pPr>
                      <w:r>
                        <w:rPr>
                          <w:color w:val="000000"/>
                        </w:rPr>
                        <w:t>ПРИЛОЖЕНИЕ 13</w:t>
                      </w:r>
                    </w:p>
                    <w:p w14:paraId="4CAA6559">
                      <w:pPr>
                        <w:rPr>
                          <w:color w:val="000000"/>
                        </w:rPr>
                      </w:pPr>
                      <w:r>
                        <w:rPr>
                          <w:color w:val="000000"/>
                        </w:rPr>
                        <w:t xml:space="preserve">к решению Городской Думы города Димитровграда Ульяновской области четвертого созыва от 12.12.2024 № 23/196     </w:t>
                      </w:r>
                    </w:p>
                    <w:p w14:paraId="67CA00CD"/>
                  </w:txbxContent>
                </v:textbox>
              </v:rect>
            </w:pict>
          </mc:Fallback>
        </mc:AlternateContent>
      </w:r>
    </w:p>
    <w:p w14:paraId="7590E0A3">
      <w:pPr>
        <w:rPr>
          <w:b/>
          <w:bCs/>
          <w:sz w:val="28"/>
          <w:szCs w:val="28"/>
        </w:rPr>
      </w:pPr>
    </w:p>
    <w:p w14:paraId="2B87CA98">
      <w:pPr>
        <w:rPr>
          <w:b/>
          <w:bCs/>
          <w:sz w:val="28"/>
          <w:szCs w:val="28"/>
        </w:rPr>
      </w:pPr>
    </w:p>
    <w:p w14:paraId="379D510B">
      <w:pPr>
        <w:rPr>
          <w:b/>
          <w:bCs/>
          <w:sz w:val="28"/>
          <w:szCs w:val="28"/>
        </w:rPr>
      </w:pPr>
    </w:p>
    <w:p w14:paraId="754AE2CC">
      <w:pPr>
        <w:rPr>
          <w:b/>
          <w:bCs/>
          <w:sz w:val="28"/>
          <w:szCs w:val="28"/>
        </w:rPr>
      </w:pPr>
    </w:p>
    <w:p w14:paraId="76A0F73A">
      <w:pPr>
        <w:rPr>
          <w:b/>
          <w:bCs/>
          <w:sz w:val="28"/>
          <w:szCs w:val="28"/>
          <w:highlight w:val="yellow"/>
        </w:rPr>
      </w:pPr>
    </w:p>
    <w:p w14:paraId="16CBC166">
      <w:pPr>
        <w:jc w:val="center"/>
        <w:rPr>
          <w:b/>
          <w:bCs/>
          <w:sz w:val="28"/>
          <w:szCs w:val="28"/>
        </w:rPr>
      </w:pPr>
      <w:r>
        <w:rPr>
          <w:b/>
          <w:bCs/>
          <w:sz w:val="28"/>
          <w:szCs w:val="28"/>
        </w:rPr>
        <w:t>Перечень</w:t>
      </w:r>
    </w:p>
    <w:p w14:paraId="7512B80E">
      <w:pPr>
        <w:jc w:val="center"/>
        <w:rPr>
          <w:b/>
          <w:bCs/>
          <w:sz w:val="28"/>
          <w:szCs w:val="28"/>
        </w:rPr>
      </w:pPr>
      <w:r>
        <w:rPr>
          <w:b/>
          <w:bCs/>
          <w:sz w:val="28"/>
          <w:szCs w:val="28"/>
        </w:rPr>
        <w:t>объектов, софинансирование капитальных вложений в которые</w:t>
      </w:r>
    </w:p>
    <w:p w14:paraId="5916EAE7">
      <w:pPr>
        <w:jc w:val="center"/>
        <w:rPr>
          <w:b/>
          <w:bCs/>
          <w:sz w:val="28"/>
          <w:szCs w:val="28"/>
        </w:rPr>
      </w:pPr>
      <w:r>
        <w:rPr>
          <w:b/>
          <w:bCs/>
          <w:sz w:val="28"/>
          <w:szCs w:val="28"/>
        </w:rPr>
        <w:t>осуществляется за счет межбюджетных субсидий на 2025 год</w:t>
      </w:r>
    </w:p>
    <w:p w14:paraId="00A39A55">
      <w:pPr>
        <w:spacing w:after="120"/>
        <w:jc w:val="right"/>
        <w:rPr>
          <w:sz w:val="22"/>
          <w:szCs w:val="22"/>
        </w:rPr>
      </w:pPr>
      <w:r>
        <w:rPr>
          <w:sz w:val="22"/>
          <w:szCs w:val="22"/>
        </w:rPr>
        <w:t>тыс.руб.</w:t>
      </w:r>
    </w:p>
    <w:p w14:paraId="41480552">
      <w:pPr>
        <w:rPr>
          <w:b/>
          <w:bCs/>
          <w:sz w:val="28"/>
          <w:szCs w:val="28"/>
        </w:rPr>
      </w:pPr>
    </w:p>
    <w:tbl>
      <w:tblPr>
        <w:tblStyle w:val="3"/>
        <w:tblW w:w="9562" w:type="dxa"/>
        <w:tblInd w:w="113" w:type="dxa"/>
        <w:tblLayout w:type="autofit"/>
        <w:tblCellMar>
          <w:top w:w="0" w:type="dxa"/>
          <w:left w:w="108" w:type="dxa"/>
          <w:bottom w:w="0" w:type="dxa"/>
          <w:right w:w="108" w:type="dxa"/>
        </w:tblCellMar>
      </w:tblPr>
      <w:tblGrid>
        <w:gridCol w:w="560"/>
        <w:gridCol w:w="3121"/>
        <w:gridCol w:w="1726"/>
        <w:gridCol w:w="2116"/>
        <w:gridCol w:w="2039"/>
      </w:tblGrid>
      <w:tr w14:paraId="3307A2A1">
        <w:tblPrEx>
          <w:tblCellMar>
            <w:top w:w="0" w:type="dxa"/>
            <w:left w:w="108" w:type="dxa"/>
            <w:bottom w:w="0" w:type="dxa"/>
            <w:right w:w="108" w:type="dxa"/>
          </w:tblCellMar>
        </w:tblPrEx>
        <w:trPr>
          <w:wBefore w:w="0" w:type="auto"/>
          <w:trHeight w:val="315" w:hRule="atLeast"/>
        </w:trPr>
        <w:tc>
          <w:tcPr>
            <w:tcW w:w="560"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14:paraId="4A9003F5">
            <w:pPr>
              <w:jc w:val="center"/>
              <w:rPr>
                <w:b/>
                <w:bCs/>
              </w:rPr>
            </w:pPr>
            <w:r>
              <w:rPr>
                <w:b/>
                <w:bCs/>
              </w:rPr>
              <w:t>№ п/п</w:t>
            </w:r>
          </w:p>
        </w:tc>
        <w:tc>
          <w:tcPr>
            <w:tcW w:w="3121"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14:paraId="14AE585C">
            <w:pPr>
              <w:jc w:val="center"/>
              <w:rPr>
                <w:b/>
                <w:bCs/>
                <w:color w:val="000000"/>
              </w:rPr>
            </w:pPr>
            <w:r>
              <w:rPr>
                <w:b/>
                <w:bCs/>
                <w:color w:val="000000"/>
              </w:rPr>
              <w:t>Наименование объектов</w:t>
            </w:r>
          </w:p>
        </w:tc>
        <w:tc>
          <w:tcPr>
            <w:tcW w:w="5881" w:type="dxa"/>
            <w:gridSpan w:val="3"/>
            <w:tcBorders>
              <w:top w:val="single" w:color="auto" w:sz="4" w:space="0"/>
              <w:left w:val="nil"/>
              <w:bottom w:val="single" w:color="auto" w:sz="4" w:space="0"/>
              <w:right w:val="single" w:color="auto" w:sz="4" w:space="0"/>
            </w:tcBorders>
            <w:shd w:val="clear" w:color="000000" w:fill="FFFFFF"/>
            <w:noWrap/>
            <w:vAlign w:val="bottom"/>
          </w:tcPr>
          <w:p w14:paraId="700AFFA8">
            <w:pPr>
              <w:jc w:val="center"/>
              <w:rPr>
                <w:b/>
                <w:bCs/>
              </w:rPr>
            </w:pPr>
            <w:r>
              <w:rPr>
                <w:b/>
                <w:bCs/>
              </w:rPr>
              <w:t>План</w:t>
            </w:r>
          </w:p>
        </w:tc>
      </w:tr>
      <w:tr w14:paraId="0BD35FBB">
        <w:tblPrEx>
          <w:tblCellMar>
            <w:top w:w="0" w:type="dxa"/>
            <w:left w:w="108" w:type="dxa"/>
            <w:bottom w:w="0" w:type="dxa"/>
            <w:right w:w="108" w:type="dxa"/>
          </w:tblCellMar>
        </w:tblPrEx>
        <w:trPr>
          <w:wBefore w:w="0" w:type="auto"/>
          <w:trHeight w:val="510" w:hRule="atLeast"/>
        </w:trPr>
        <w:tc>
          <w:tcPr>
            <w:tcW w:w="56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45FEE9B2">
            <w:pPr>
              <w:rPr>
                <w:b/>
                <w:bCs/>
              </w:rPr>
            </w:pPr>
          </w:p>
        </w:tc>
        <w:tc>
          <w:tcPr>
            <w:tcW w:w="3121"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1501F999">
            <w:pPr>
              <w:rPr>
                <w:b/>
                <w:bCs/>
                <w:color w:val="000000"/>
              </w:rPr>
            </w:pPr>
          </w:p>
        </w:tc>
        <w:tc>
          <w:tcPr>
            <w:tcW w:w="1726" w:type="dxa"/>
            <w:vMerge w:val="restart"/>
            <w:tcBorders>
              <w:top w:val="nil"/>
              <w:left w:val="single" w:color="auto" w:sz="4" w:space="0"/>
              <w:bottom w:val="single" w:color="auto" w:sz="4" w:space="0"/>
              <w:right w:val="single" w:color="auto" w:sz="4" w:space="0"/>
            </w:tcBorders>
            <w:shd w:val="clear" w:color="000000" w:fill="FFFFFF"/>
            <w:noWrap/>
            <w:vAlign w:val="center"/>
          </w:tcPr>
          <w:p w14:paraId="617A59CC">
            <w:pPr>
              <w:jc w:val="center"/>
              <w:rPr>
                <w:b/>
                <w:bCs/>
                <w:sz w:val="22"/>
                <w:szCs w:val="22"/>
              </w:rPr>
            </w:pPr>
            <w:r>
              <w:rPr>
                <w:b/>
                <w:bCs/>
                <w:sz w:val="22"/>
                <w:szCs w:val="22"/>
              </w:rPr>
              <w:t xml:space="preserve">Всего </w:t>
            </w:r>
          </w:p>
        </w:tc>
        <w:tc>
          <w:tcPr>
            <w:tcW w:w="4155" w:type="dxa"/>
            <w:gridSpan w:val="2"/>
            <w:tcBorders>
              <w:top w:val="single" w:color="auto" w:sz="4" w:space="0"/>
              <w:left w:val="nil"/>
              <w:bottom w:val="single" w:color="auto" w:sz="4" w:space="0"/>
              <w:right w:val="single" w:color="000000" w:sz="4" w:space="0"/>
            </w:tcBorders>
            <w:shd w:val="clear" w:color="000000" w:fill="FFFFFF"/>
            <w:noWrap/>
            <w:vAlign w:val="center"/>
          </w:tcPr>
          <w:p w14:paraId="2CBF6D3B">
            <w:pPr>
              <w:jc w:val="center"/>
              <w:rPr>
                <w:b/>
                <w:bCs/>
              </w:rPr>
            </w:pPr>
            <w:r>
              <w:rPr>
                <w:b/>
                <w:bCs/>
              </w:rPr>
              <w:t>в том числе:</w:t>
            </w:r>
          </w:p>
        </w:tc>
      </w:tr>
      <w:tr w14:paraId="159C85DC">
        <w:tblPrEx>
          <w:tblCellMar>
            <w:top w:w="0" w:type="dxa"/>
            <w:left w:w="108" w:type="dxa"/>
            <w:bottom w:w="0" w:type="dxa"/>
            <w:right w:w="108" w:type="dxa"/>
          </w:tblCellMar>
        </w:tblPrEx>
        <w:trPr>
          <w:wBefore w:w="0" w:type="auto"/>
          <w:trHeight w:val="675" w:hRule="atLeast"/>
        </w:trPr>
        <w:tc>
          <w:tcPr>
            <w:tcW w:w="56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12954860">
            <w:pPr>
              <w:rPr>
                <w:b/>
                <w:bCs/>
              </w:rPr>
            </w:pPr>
          </w:p>
        </w:tc>
        <w:tc>
          <w:tcPr>
            <w:tcW w:w="3121"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4C82F925">
            <w:pPr>
              <w:rPr>
                <w:b/>
                <w:bCs/>
                <w:color w:val="000000"/>
              </w:rPr>
            </w:pPr>
          </w:p>
        </w:tc>
        <w:tc>
          <w:tcPr>
            <w:tcW w:w="1726"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E7BF42D">
            <w:pPr>
              <w:rPr>
                <w:b/>
                <w:bCs/>
                <w:sz w:val="22"/>
                <w:szCs w:val="22"/>
              </w:rPr>
            </w:pPr>
          </w:p>
        </w:tc>
        <w:tc>
          <w:tcPr>
            <w:tcW w:w="2116" w:type="dxa"/>
            <w:tcBorders>
              <w:top w:val="nil"/>
              <w:left w:val="nil"/>
              <w:bottom w:val="nil"/>
              <w:right w:val="single" w:color="auto" w:sz="4" w:space="0"/>
            </w:tcBorders>
            <w:shd w:val="clear" w:color="000000" w:fill="FFFFFF"/>
            <w:noWrap w:val="0"/>
            <w:vAlign w:val="center"/>
          </w:tcPr>
          <w:p w14:paraId="18DF5BB2">
            <w:pPr>
              <w:jc w:val="center"/>
              <w:rPr>
                <w:b/>
                <w:bCs/>
              </w:rPr>
            </w:pPr>
            <w:r>
              <w:rPr>
                <w:b/>
                <w:bCs/>
              </w:rPr>
              <w:t>областной бюджет</w:t>
            </w:r>
          </w:p>
        </w:tc>
        <w:tc>
          <w:tcPr>
            <w:tcW w:w="2039" w:type="dxa"/>
            <w:tcBorders>
              <w:top w:val="nil"/>
              <w:left w:val="nil"/>
              <w:bottom w:val="nil"/>
              <w:right w:val="single" w:color="auto" w:sz="4" w:space="0"/>
            </w:tcBorders>
            <w:shd w:val="clear" w:color="000000" w:fill="FFFFFF"/>
            <w:noWrap w:val="0"/>
            <w:vAlign w:val="center"/>
          </w:tcPr>
          <w:p w14:paraId="298B445D">
            <w:pPr>
              <w:jc w:val="center"/>
              <w:rPr>
                <w:b/>
                <w:bCs/>
              </w:rPr>
            </w:pPr>
            <w:r>
              <w:rPr>
                <w:b/>
                <w:bCs/>
              </w:rPr>
              <w:t xml:space="preserve"> бюджет города</w:t>
            </w:r>
          </w:p>
        </w:tc>
      </w:tr>
      <w:tr w14:paraId="4C0E1381">
        <w:tblPrEx>
          <w:tblCellMar>
            <w:top w:w="0" w:type="dxa"/>
            <w:left w:w="108" w:type="dxa"/>
            <w:bottom w:w="0" w:type="dxa"/>
            <w:right w:w="108" w:type="dxa"/>
          </w:tblCellMar>
        </w:tblPrEx>
        <w:trPr>
          <w:wBefore w:w="0" w:type="auto"/>
          <w:trHeight w:val="315" w:hRule="atLeast"/>
        </w:trPr>
        <w:tc>
          <w:tcPr>
            <w:tcW w:w="560" w:type="dxa"/>
            <w:vMerge w:val="restart"/>
            <w:tcBorders>
              <w:top w:val="nil"/>
              <w:left w:val="single" w:color="auto" w:sz="4" w:space="0"/>
              <w:bottom w:val="single" w:color="auto" w:sz="4" w:space="0"/>
              <w:right w:val="single" w:color="auto" w:sz="4" w:space="0"/>
            </w:tcBorders>
            <w:shd w:val="clear" w:color="auto" w:fill="auto"/>
            <w:noWrap w:val="0"/>
            <w:vAlign w:val="center"/>
          </w:tcPr>
          <w:p w14:paraId="396E9F9B">
            <w:pPr>
              <w:jc w:val="center"/>
            </w:pPr>
            <w:r>
              <w:t>1</w:t>
            </w:r>
          </w:p>
        </w:tc>
        <w:tc>
          <w:tcPr>
            <w:tcW w:w="3121" w:type="dxa"/>
            <w:tcBorders>
              <w:top w:val="nil"/>
              <w:left w:val="nil"/>
              <w:bottom w:val="single" w:color="auto" w:sz="4" w:space="0"/>
              <w:right w:val="single" w:color="auto" w:sz="4" w:space="0"/>
            </w:tcBorders>
            <w:shd w:val="clear" w:color="000000" w:fill="FFFFFF"/>
            <w:noWrap w:val="0"/>
            <w:vAlign w:val="center"/>
          </w:tcPr>
          <w:p w14:paraId="0883741F">
            <w:pPr>
              <w:rPr>
                <w:color w:val="000000"/>
              </w:rPr>
            </w:pPr>
            <w:r>
              <w:rPr>
                <w:color w:val="000000"/>
              </w:rPr>
              <w:t xml:space="preserve"> Приобретение жилых помещений</w:t>
            </w:r>
          </w:p>
        </w:tc>
        <w:tc>
          <w:tcPr>
            <w:tcW w:w="1726" w:type="dxa"/>
            <w:tcBorders>
              <w:top w:val="nil"/>
              <w:left w:val="nil"/>
              <w:bottom w:val="single" w:color="auto" w:sz="4" w:space="0"/>
              <w:right w:val="single" w:color="auto" w:sz="4" w:space="0"/>
            </w:tcBorders>
            <w:shd w:val="clear" w:color="000000" w:fill="FFFFFF"/>
            <w:noWrap/>
            <w:vAlign w:val="center"/>
          </w:tcPr>
          <w:p w14:paraId="047D1066">
            <w:pPr>
              <w:jc w:val="center"/>
            </w:pPr>
            <w:r>
              <w:t>61 547,54400</w:t>
            </w:r>
          </w:p>
        </w:tc>
        <w:tc>
          <w:tcPr>
            <w:tcW w:w="2116" w:type="dxa"/>
            <w:tcBorders>
              <w:top w:val="single" w:color="auto" w:sz="4" w:space="0"/>
              <w:left w:val="nil"/>
              <w:bottom w:val="single" w:color="auto" w:sz="4" w:space="0"/>
              <w:right w:val="single" w:color="auto" w:sz="4" w:space="0"/>
            </w:tcBorders>
            <w:shd w:val="clear" w:color="000000" w:fill="FFFFFF"/>
            <w:noWrap/>
            <w:vAlign w:val="center"/>
          </w:tcPr>
          <w:p w14:paraId="236B2FBE">
            <w:pPr>
              <w:jc w:val="center"/>
            </w:pPr>
            <w:r>
              <w:t>45 320,00000</w:t>
            </w:r>
          </w:p>
        </w:tc>
        <w:tc>
          <w:tcPr>
            <w:tcW w:w="2039" w:type="dxa"/>
            <w:tcBorders>
              <w:top w:val="single" w:color="auto" w:sz="4" w:space="0"/>
              <w:left w:val="nil"/>
              <w:bottom w:val="single" w:color="auto" w:sz="4" w:space="0"/>
              <w:right w:val="single" w:color="auto" w:sz="4" w:space="0"/>
            </w:tcBorders>
            <w:shd w:val="clear" w:color="000000" w:fill="FFFFFF"/>
            <w:noWrap/>
            <w:vAlign w:val="center"/>
          </w:tcPr>
          <w:p w14:paraId="760581AC">
            <w:pPr>
              <w:jc w:val="center"/>
            </w:pPr>
            <w:r>
              <w:t>16 227,54400</w:t>
            </w:r>
          </w:p>
        </w:tc>
      </w:tr>
      <w:tr w14:paraId="06AA00D8">
        <w:tblPrEx>
          <w:tblCellMar>
            <w:top w:w="0" w:type="dxa"/>
            <w:left w:w="108" w:type="dxa"/>
            <w:bottom w:w="0" w:type="dxa"/>
            <w:right w:w="108" w:type="dxa"/>
          </w:tblCellMar>
        </w:tblPrEx>
        <w:trPr>
          <w:wBefore w:w="0" w:type="auto"/>
          <w:trHeight w:val="315" w:hRule="atLeast"/>
        </w:trPr>
        <w:tc>
          <w:tcPr>
            <w:tcW w:w="56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89033B5"/>
        </w:tc>
        <w:tc>
          <w:tcPr>
            <w:tcW w:w="3121" w:type="dxa"/>
            <w:tcBorders>
              <w:top w:val="nil"/>
              <w:left w:val="nil"/>
              <w:bottom w:val="single" w:color="auto" w:sz="4" w:space="0"/>
              <w:right w:val="single" w:color="auto" w:sz="4" w:space="0"/>
            </w:tcBorders>
            <w:shd w:val="clear" w:color="000000" w:fill="FFFFFF"/>
            <w:noWrap w:val="0"/>
            <w:vAlign w:val="center"/>
          </w:tcPr>
          <w:p w14:paraId="18D57B67">
            <w:pPr>
              <w:rPr>
                <w:color w:val="000000"/>
              </w:rPr>
            </w:pPr>
            <w:r>
              <w:rPr>
                <w:color w:val="000000"/>
              </w:rPr>
              <w:t xml:space="preserve">в том числе: </w:t>
            </w:r>
          </w:p>
        </w:tc>
        <w:tc>
          <w:tcPr>
            <w:tcW w:w="1726" w:type="dxa"/>
            <w:tcBorders>
              <w:top w:val="nil"/>
              <w:left w:val="nil"/>
              <w:bottom w:val="single" w:color="auto" w:sz="4" w:space="0"/>
              <w:right w:val="single" w:color="auto" w:sz="4" w:space="0"/>
            </w:tcBorders>
            <w:shd w:val="clear" w:color="000000" w:fill="FFFFFF"/>
            <w:noWrap/>
            <w:vAlign w:val="center"/>
          </w:tcPr>
          <w:p w14:paraId="3D7F791C">
            <w:pPr>
              <w:jc w:val="center"/>
            </w:pPr>
            <w:r>
              <w:t> </w:t>
            </w:r>
          </w:p>
        </w:tc>
        <w:tc>
          <w:tcPr>
            <w:tcW w:w="2116" w:type="dxa"/>
            <w:tcBorders>
              <w:top w:val="nil"/>
              <w:left w:val="nil"/>
              <w:bottom w:val="single" w:color="auto" w:sz="4" w:space="0"/>
              <w:right w:val="single" w:color="auto" w:sz="4" w:space="0"/>
            </w:tcBorders>
            <w:shd w:val="clear" w:color="000000" w:fill="FFFFFF"/>
            <w:noWrap/>
            <w:vAlign w:val="center"/>
          </w:tcPr>
          <w:p w14:paraId="6CE249E7">
            <w:pPr>
              <w:jc w:val="center"/>
            </w:pPr>
            <w:r>
              <w:t> </w:t>
            </w:r>
          </w:p>
        </w:tc>
        <w:tc>
          <w:tcPr>
            <w:tcW w:w="2039" w:type="dxa"/>
            <w:tcBorders>
              <w:top w:val="nil"/>
              <w:left w:val="nil"/>
              <w:bottom w:val="single" w:color="auto" w:sz="4" w:space="0"/>
              <w:right w:val="single" w:color="auto" w:sz="4" w:space="0"/>
            </w:tcBorders>
            <w:shd w:val="clear" w:color="000000" w:fill="FFFFFF"/>
            <w:noWrap/>
            <w:vAlign w:val="center"/>
          </w:tcPr>
          <w:p w14:paraId="0E0411F3">
            <w:pPr>
              <w:jc w:val="center"/>
            </w:pPr>
            <w:r>
              <w:t> </w:t>
            </w:r>
          </w:p>
        </w:tc>
      </w:tr>
      <w:tr w14:paraId="30C8D8DF">
        <w:tblPrEx>
          <w:tblCellMar>
            <w:top w:w="0" w:type="dxa"/>
            <w:left w:w="108" w:type="dxa"/>
            <w:bottom w:w="0" w:type="dxa"/>
            <w:right w:w="108" w:type="dxa"/>
          </w:tblCellMar>
        </w:tblPrEx>
        <w:trPr>
          <w:wBefore w:w="0" w:type="auto"/>
          <w:trHeight w:val="1140" w:hRule="atLeast"/>
        </w:trPr>
        <w:tc>
          <w:tcPr>
            <w:tcW w:w="56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FE3CC06"/>
        </w:tc>
        <w:tc>
          <w:tcPr>
            <w:tcW w:w="3121" w:type="dxa"/>
            <w:tcBorders>
              <w:top w:val="nil"/>
              <w:left w:val="nil"/>
              <w:bottom w:val="single" w:color="auto" w:sz="4" w:space="0"/>
              <w:right w:val="single" w:color="auto" w:sz="4" w:space="0"/>
            </w:tcBorders>
            <w:shd w:val="clear" w:color="000000" w:fill="FFFFFF"/>
            <w:noWrap w:val="0"/>
            <w:vAlign w:val="center"/>
          </w:tcPr>
          <w:p w14:paraId="038AAF57">
            <w:pPr>
              <w:rPr>
                <w:color w:val="000000"/>
              </w:rPr>
            </w:pPr>
            <w:r>
              <w:rPr>
                <w:color w:val="000000"/>
              </w:rPr>
              <w:t>Обеспечение мероприятий по переселению граждан из аварийного жилищного фонда</w:t>
            </w:r>
          </w:p>
        </w:tc>
        <w:tc>
          <w:tcPr>
            <w:tcW w:w="1726" w:type="dxa"/>
            <w:tcBorders>
              <w:top w:val="nil"/>
              <w:left w:val="nil"/>
              <w:bottom w:val="single" w:color="auto" w:sz="4" w:space="0"/>
              <w:right w:val="single" w:color="auto" w:sz="4" w:space="0"/>
            </w:tcBorders>
            <w:shd w:val="clear" w:color="000000" w:fill="FFFFFF"/>
            <w:noWrap/>
            <w:vAlign w:val="center"/>
          </w:tcPr>
          <w:p w14:paraId="4E7AB955">
            <w:pPr>
              <w:jc w:val="center"/>
            </w:pPr>
            <w:r>
              <w:t>61 547,54400</w:t>
            </w:r>
          </w:p>
        </w:tc>
        <w:tc>
          <w:tcPr>
            <w:tcW w:w="2116" w:type="dxa"/>
            <w:tcBorders>
              <w:top w:val="nil"/>
              <w:left w:val="nil"/>
              <w:bottom w:val="single" w:color="auto" w:sz="4" w:space="0"/>
              <w:right w:val="single" w:color="auto" w:sz="4" w:space="0"/>
            </w:tcBorders>
            <w:shd w:val="clear" w:color="000000" w:fill="FFFFFF"/>
            <w:noWrap/>
            <w:vAlign w:val="center"/>
          </w:tcPr>
          <w:p w14:paraId="36AA21FF">
            <w:pPr>
              <w:jc w:val="center"/>
            </w:pPr>
            <w:r>
              <w:t>45 320,00000</w:t>
            </w:r>
          </w:p>
        </w:tc>
        <w:tc>
          <w:tcPr>
            <w:tcW w:w="2039" w:type="dxa"/>
            <w:tcBorders>
              <w:top w:val="nil"/>
              <w:left w:val="nil"/>
              <w:bottom w:val="single" w:color="auto" w:sz="4" w:space="0"/>
              <w:right w:val="single" w:color="auto" w:sz="4" w:space="0"/>
            </w:tcBorders>
            <w:shd w:val="clear" w:color="000000" w:fill="FFFFFF"/>
            <w:noWrap/>
            <w:vAlign w:val="center"/>
          </w:tcPr>
          <w:p w14:paraId="44B3AEF4">
            <w:pPr>
              <w:jc w:val="center"/>
            </w:pPr>
            <w:r>
              <w:t>16 227,54400</w:t>
            </w:r>
          </w:p>
        </w:tc>
      </w:tr>
      <w:tr w14:paraId="5945733C">
        <w:tblPrEx>
          <w:tblCellMar>
            <w:top w:w="0" w:type="dxa"/>
            <w:left w:w="108" w:type="dxa"/>
            <w:bottom w:w="0" w:type="dxa"/>
            <w:right w:w="108" w:type="dxa"/>
          </w:tblCellMar>
        </w:tblPrEx>
        <w:trPr>
          <w:wBefore w:w="0" w:type="auto"/>
          <w:trHeight w:val="1890" w:hRule="atLeast"/>
        </w:trPr>
        <w:tc>
          <w:tcPr>
            <w:tcW w:w="560" w:type="dxa"/>
            <w:vMerge w:val="restart"/>
            <w:tcBorders>
              <w:top w:val="nil"/>
              <w:left w:val="single" w:color="auto" w:sz="4" w:space="0"/>
              <w:bottom w:val="single" w:color="000000" w:sz="4" w:space="0"/>
              <w:right w:val="single" w:color="auto" w:sz="4" w:space="0"/>
            </w:tcBorders>
            <w:shd w:val="clear" w:color="auto" w:fill="auto"/>
            <w:noWrap w:val="0"/>
            <w:vAlign w:val="center"/>
          </w:tcPr>
          <w:p w14:paraId="0C7E2002">
            <w:pPr>
              <w:jc w:val="center"/>
            </w:pPr>
            <w:r>
              <w:t>2</w:t>
            </w:r>
          </w:p>
        </w:tc>
        <w:tc>
          <w:tcPr>
            <w:tcW w:w="3121" w:type="dxa"/>
            <w:tcBorders>
              <w:top w:val="nil"/>
              <w:left w:val="nil"/>
              <w:bottom w:val="single" w:color="auto" w:sz="4" w:space="0"/>
              <w:right w:val="single" w:color="auto" w:sz="4" w:space="0"/>
            </w:tcBorders>
            <w:shd w:val="clear" w:color="000000" w:fill="FFFFFF"/>
            <w:noWrap w:val="0"/>
            <w:vAlign w:val="center"/>
          </w:tcPr>
          <w:p w14:paraId="59B9BDA3">
            <w:pPr>
              <w:rPr>
                <w:color w:val="000000"/>
              </w:rPr>
            </w:pPr>
            <w:r>
              <w:rPr>
                <w:color w:val="000000"/>
              </w:rPr>
              <w:t>Строительство системы водопонижения (устранение затопления подвальных помещений МКД по адресам: г.Димитровград ул.Свирская, д. 2,4,10,12; ул.Октябрьская, д. 70,72,62,66,68)</w:t>
            </w:r>
          </w:p>
        </w:tc>
        <w:tc>
          <w:tcPr>
            <w:tcW w:w="1726" w:type="dxa"/>
            <w:tcBorders>
              <w:top w:val="nil"/>
              <w:left w:val="nil"/>
              <w:bottom w:val="single" w:color="auto" w:sz="4" w:space="0"/>
              <w:right w:val="single" w:color="auto" w:sz="4" w:space="0"/>
            </w:tcBorders>
            <w:shd w:val="clear" w:color="000000" w:fill="FFFFFF"/>
            <w:noWrap/>
            <w:vAlign w:val="center"/>
          </w:tcPr>
          <w:p w14:paraId="162C266A">
            <w:pPr>
              <w:jc w:val="center"/>
            </w:pPr>
            <w:r>
              <w:t>14 970,00000</w:t>
            </w:r>
          </w:p>
        </w:tc>
        <w:tc>
          <w:tcPr>
            <w:tcW w:w="2116" w:type="dxa"/>
            <w:tcBorders>
              <w:top w:val="nil"/>
              <w:left w:val="nil"/>
              <w:bottom w:val="single" w:color="auto" w:sz="4" w:space="0"/>
              <w:right w:val="single" w:color="auto" w:sz="4" w:space="0"/>
            </w:tcBorders>
            <w:shd w:val="clear" w:color="000000" w:fill="FFFFFF"/>
            <w:noWrap/>
            <w:vAlign w:val="center"/>
          </w:tcPr>
          <w:p w14:paraId="65340F5D">
            <w:pPr>
              <w:jc w:val="center"/>
            </w:pPr>
            <w:r>
              <w:t>0,00000</w:t>
            </w:r>
          </w:p>
        </w:tc>
        <w:tc>
          <w:tcPr>
            <w:tcW w:w="2039" w:type="dxa"/>
            <w:tcBorders>
              <w:top w:val="nil"/>
              <w:left w:val="nil"/>
              <w:bottom w:val="single" w:color="auto" w:sz="4" w:space="0"/>
              <w:right w:val="single" w:color="auto" w:sz="4" w:space="0"/>
            </w:tcBorders>
            <w:shd w:val="clear" w:color="000000" w:fill="FFFFFF"/>
            <w:noWrap/>
            <w:vAlign w:val="center"/>
          </w:tcPr>
          <w:p w14:paraId="0A3273DD">
            <w:pPr>
              <w:jc w:val="center"/>
            </w:pPr>
            <w:r>
              <w:t>14 970,00000</w:t>
            </w:r>
          </w:p>
        </w:tc>
      </w:tr>
      <w:tr w14:paraId="44BB52A3">
        <w:tblPrEx>
          <w:tblCellMar>
            <w:top w:w="0" w:type="dxa"/>
            <w:left w:w="108" w:type="dxa"/>
            <w:bottom w:w="0" w:type="dxa"/>
            <w:right w:w="108" w:type="dxa"/>
          </w:tblCellMar>
        </w:tblPrEx>
        <w:trPr>
          <w:wBefore w:w="0" w:type="auto"/>
          <w:trHeight w:val="435" w:hRule="atLeast"/>
        </w:trPr>
        <w:tc>
          <w:tcPr>
            <w:tcW w:w="56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4A3B19AD"/>
        </w:tc>
        <w:tc>
          <w:tcPr>
            <w:tcW w:w="3121" w:type="dxa"/>
            <w:tcBorders>
              <w:top w:val="nil"/>
              <w:left w:val="nil"/>
              <w:bottom w:val="single" w:color="auto" w:sz="4" w:space="0"/>
              <w:right w:val="single" w:color="auto" w:sz="4" w:space="0"/>
            </w:tcBorders>
            <w:shd w:val="clear" w:color="000000" w:fill="FFFFFF"/>
            <w:noWrap w:val="0"/>
            <w:vAlign w:val="center"/>
          </w:tcPr>
          <w:p w14:paraId="489A2D23">
            <w:pPr>
              <w:rPr>
                <w:color w:val="000000"/>
              </w:rPr>
            </w:pPr>
            <w:r>
              <w:rPr>
                <w:color w:val="000000"/>
              </w:rPr>
              <w:t>в том числе:</w:t>
            </w:r>
          </w:p>
        </w:tc>
        <w:tc>
          <w:tcPr>
            <w:tcW w:w="1726" w:type="dxa"/>
            <w:tcBorders>
              <w:top w:val="nil"/>
              <w:left w:val="nil"/>
              <w:bottom w:val="single" w:color="auto" w:sz="4" w:space="0"/>
              <w:right w:val="single" w:color="auto" w:sz="4" w:space="0"/>
            </w:tcBorders>
            <w:shd w:val="clear" w:color="000000" w:fill="FFFFFF"/>
            <w:noWrap/>
            <w:vAlign w:val="center"/>
          </w:tcPr>
          <w:p w14:paraId="2E8101E3">
            <w:pPr>
              <w:jc w:val="center"/>
            </w:pPr>
            <w:r>
              <w:t> </w:t>
            </w:r>
          </w:p>
        </w:tc>
        <w:tc>
          <w:tcPr>
            <w:tcW w:w="2116" w:type="dxa"/>
            <w:tcBorders>
              <w:top w:val="nil"/>
              <w:left w:val="nil"/>
              <w:bottom w:val="single" w:color="auto" w:sz="4" w:space="0"/>
              <w:right w:val="single" w:color="auto" w:sz="4" w:space="0"/>
            </w:tcBorders>
            <w:shd w:val="clear" w:color="000000" w:fill="FFFFFF"/>
            <w:noWrap/>
            <w:vAlign w:val="center"/>
          </w:tcPr>
          <w:p w14:paraId="64B69700">
            <w:pPr>
              <w:jc w:val="center"/>
            </w:pPr>
            <w:r>
              <w:t> </w:t>
            </w:r>
          </w:p>
        </w:tc>
        <w:tc>
          <w:tcPr>
            <w:tcW w:w="2039" w:type="dxa"/>
            <w:tcBorders>
              <w:top w:val="nil"/>
              <w:left w:val="nil"/>
              <w:bottom w:val="single" w:color="auto" w:sz="4" w:space="0"/>
              <w:right w:val="single" w:color="auto" w:sz="4" w:space="0"/>
            </w:tcBorders>
            <w:shd w:val="clear" w:color="000000" w:fill="FFFFFF"/>
            <w:noWrap/>
            <w:vAlign w:val="center"/>
          </w:tcPr>
          <w:p w14:paraId="1E791899">
            <w:pPr>
              <w:jc w:val="center"/>
            </w:pPr>
            <w:r>
              <w:t> </w:t>
            </w:r>
          </w:p>
        </w:tc>
      </w:tr>
      <w:tr w14:paraId="24BFEDDA">
        <w:tblPrEx>
          <w:tblCellMar>
            <w:top w:w="0" w:type="dxa"/>
            <w:left w:w="108" w:type="dxa"/>
            <w:bottom w:w="0" w:type="dxa"/>
            <w:right w:w="108" w:type="dxa"/>
          </w:tblCellMar>
        </w:tblPrEx>
        <w:trPr>
          <w:wBefore w:w="0" w:type="auto"/>
          <w:trHeight w:val="945" w:hRule="atLeast"/>
        </w:trPr>
        <w:tc>
          <w:tcPr>
            <w:tcW w:w="56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6DCA3532"/>
        </w:tc>
        <w:tc>
          <w:tcPr>
            <w:tcW w:w="3121" w:type="dxa"/>
            <w:tcBorders>
              <w:top w:val="nil"/>
              <w:left w:val="nil"/>
              <w:bottom w:val="single" w:color="auto" w:sz="4" w:space="0"/>
              <w:right w:val="single" w:color="auto" w:sz="4" w:space="0"/>
            </w:tcBorders>
            <w:shd w:val="clear" w:color="000000" w:fill="FFFFFF"/>
            <w:noWrap w:val="0"/>
            <w:vAlign w:val="center"/>
          </w:tcPr>
          <w:p w14:paraId="0EFF15D4">
            <w:pPr>
              <w:rPr>
                <w:color w:val="000000"/>
              </w:rPr>
            </w:pPr>
            <w:r>
              <w:rPr>
                <w:color w:val="000000"/>
              </w:rPr>
              <w:t>Разработка проектно-сметной документации с проведением государственной экспертизы</w:t>
            </w:r>
          </w:p>
        </w:tc>
        <w:tc>
          <w:tcPr>
            <w:tcW w:w="1726" w:type="dxa"/>
            <w:tcBorders>
              <w:top w:val="nil"/>
              <w:left w:val="nil"/>
              <w:bottom w:val="single" w:color="auto" w:sz="4" w:space="0"/>
              <w:right w:val="single" w:color="auto" w:sz="4" w:space="0"/>
            </w:tcBorders>
            <w:shd w:val="clear" w:color="000000" w:fill="FFFFFF"/>
            <w:noWrap/>
            <w:vAlign w:val="center"/>
          </w:tcPr>
          <w:p w14:paraId="6C70FD15">
            <w:pPr>
              <w:jc w:val="center"/>
            </w:pPr>
            <w:r>
              <w:t>14 970,00000</w:t>
            </w:r>
          </w:p>
        </w:tc>
        <w:tc>
          <w:tcPr>
            <w:tcW w:w="2116" w:type="dxa"/>
            <w:tcBorders>
              <w:top w:val="nil"/>
              <w:left w:val="nil"/>
              <w:bottom w:val="single" w:color="auto" w:sz="4" w:space="0"/>
              <w:right w:val="single" w:color="auto" w:sz="4" w:space="0"/>
            </w:tcBorders>
            <w:shd w:val="clear" w:color="000000" w:fill="FFFFFF"/>
            <w:noWrap/>
            <w:vAlign w:val="center"/>
          </w:tcPr>
          <w:p w14:paraId="7AA83FDD">
            <w:pPr>
              <w:jc w:val="center"/>
            </w:pPr>
            <w:r>
              <w:t>0,00000</w:t>
            </w:r>
          </w:p>
        </w:tc>
        <w:tc>
          <w:tcPr>
            <w:tcW w:w="2039" w:type="dxa"/>
            <w:tcBorders>
              <w:top w:val="nil"/>
              <w:left w:val="nil"/>
              <w:bottom w:val="single" w:color="auto" w:sz="4" w:space="0"/>
              <w:right w:val="single" w:color="auto" w:sz="4" w:space="0"/>
            </w:tcBorders>
            <w:shd w:val="clear" w:color="000000" w:fill="FFFFFF"/>
            <w:noWrap/>
            <w:vAlign w:val="center"/>
          </w:tcPr>
          <w:p w14:paraId="48DE9306">
            <w:pPr>
              <w:jc w:val="center"/>
            </w:pPr>
            <w:r>
              <w:t>14 970,00000</w:t>
            </w:r>
          </w:p>
        </w:tc>
      </w:tr>
      <w:tr w14:paraId="3F98F93D">
        <w:tblPrEx>
          <w:tblCellMar>
            <w:top w:w="0" w:type="dxa"/>
            <w:left w:w="108" w:type="dxa"/>
            <w:bottom w:w="0" w:type="dxa"/>
            <w:right w:w="108" w:type="dxa"/>
          </w:tblCellMar>
        </w:tblPrEx>
        <w:trPr>
          <w:wBefore w:w="0" w:type="auto"/>
          <w:trHeight w:val="375" w:hRule="atLeast"/>
        </w:trPr>
        <w:tc>
          <w:tcPr>
            <w:tcW w:w="3681" w:type="dxa"/>
            <w:gridSpan w:val="2"/>
            <w:tcBorders>
              <w:top w:val="single" w:color="auto" w:sz="4" w:space="0"/>
              <w:left w:val="single" w:color="auto" w:sz="4" w:space="0"/>
              <w:bottom w:val="single" w:color="auto" w:sz="4" w:space="0"/>
              <w:right w:val="single" w:color="000000" w:sz="4" w:space="0"/>
            </w:tcBorders>
            <w:shd w:val="clear" w:color="auto" w:fill="auto"/>
            <w:noWrap w:val="0"/>
            <w:vAlign w:val="center"/>
          </w:tcPr>
          <w:p w14:paraId="30C896B1">
            <w:pPr>
              <w:rPr>
                <w:b/>
                <w:bCs/>
                <w:color w:val="000000"/>
                <w:sz w:val="28"/>
                <w:szCs w:val="28"/>
              </w:rPr>
            </w:pPr>
            <w:r>
              <w:rPr>
                <w:b/>
                <w:bCs/>
                <w:color w:val="000000"/>
                <w:sz w:val="28"/>
                <w:szCs w:val="28"/>
              </w:rPr>
              <w:t>ИТОГО</w:t>
            </w:r>
          </w:p>
        </w:tc>
        <w:tc>
          <w:tcPr>
            <w:tcW w:w="1726" w:type="dxa"/>
            <w:tcBorders>
              <w:top w:val="nil"/>
              <w:left w:val="nil"/>
              <w:bottom w:val="single" w:color="auto" w:sz="4" w:space="0"/>
              <w:right w:val="single" w:color="auto" w:sz="4" w:space="0"/>
            </w:tcBorders>
            <w:shd w:val="clear" w:color="000000" w:fill="FFFFFF"/>
            <w:noWrap/>
            <w:vAlign w:val="center"/>
          </w:tcPr>
          <w:p w14:paraId="2B1E3B59">
            <w:pPr>
              <w:jc w:val="center"/>
              <w:rPr>
                <w:b/>
                <w:bCs/>
              </w:rPr>
            </w:pPr>
            <w:r>
              <w:rPr>
                <w:b/>
                <w:bCs/>
              </w:rPr>
              <w:t>76 517,54400</w:t>
            </w:r>
          </w:p>
        </w:tc>
        <w:tc>
          <w:tcPr>
            <w:tcW w:w="2116" w:type="dxa"/>
            <w:tcBorders>
              <w:top w:val="nil"/>
              <w:left w:val="nil"/>
              <w:bottom w:val="single" w:color="auto" w:sz="4" w:space="0"/>
              <w:right w:val="single" w:color="auto" w:sz="4" w:space="0"/>
            </w:tcBorders>
            <w:shd w:val="clear" w:color="000000" w:fill="FFFFFF"/>
            <w:noWrap/>
            <w:vAlign w:val="center"/>
          </w:tcPr>
          <w:p w14:paraId="4A3DDD55">
            <w:pPr>
              <w:jc w:val="center"/>
              <w:rPr>
                <w:b/>
                <w:bCs/>
              </w:rPr>
            </w:pPr>
            <w:r>
              <w:rPr>
                <w:b/>
                <w:bCs/>
              </w:rPr>
              <w:t>45 320,00000</w:t>
            </w:r>
          </w:p>
        </w:tc>
        <w:tc>
          <w:tcPr>
            <w:tcW w:w="2039" w:type="dxa"/>
            <w:tcBorders>
              <w:top w:val="nil"/>
              <w:left w:val="nil"/>
              <w:bottom w:val="single" w:color="auto" w:sz="4" w:space="0"/>
              <w:right w:val="single" w:color="auto" w:sz="4" w:space="0"/>
            </w:tcBorders>
            <w:shd w:val="clear" w:color="000000" w:fill="FFFFFF"/>
            <w:noWrap/>
            <w:vAlign w:val="center"/>
          </w:tcPr>
          <w:p w14:paraId="2EDE5520">
            <w:pPr>
              <w:jc w:val="center"/>
              <w:rPr>
                <w:b/>
                <w:bCs/>
              </w:rPr>
            </w:pPr>
            <w:r>
              <w:rPr>
                <w:b/>
                <w:bCs/>
              </w:rPr>
              <w:t>31 197,54400</w:t>
            </w:r>
          </w:p>
        </w:tc>
      </w:tr>
    </w:tbl>
    <w:p w14:paraId="73FF7D19">
      <w:pPr>
        <w:rPr>
          <w:b/>
          <w:bCs/>
          <w:sz w:val="28"/>
          <w:szCs w:val="28"/>
        </w:rPr>
        <w:sectPr>
          <w:pgSz w:w="11906" w:h="16838"/>
          <w:pgMar w:top="1021" w:right="737" w:bottom="1021" w:left="1588" w:header="567" w:footer="567" w:gutter="0"/>
          <w:cols w:space="708" w:num="1"/>
          <w:docGrid w:linePitch="360" w:charSpace="0"/>
        </w:sectPr>
      </w:pPr>
    </w:p>
    <w:p w14:paraId="7BB1591C">
      <w:pPr>
        <w:rPr>
          <w:b/>
          <w:bCs/>
          <w:sz w:val="28"/>
          <w:szCs w:val="28"/>
        </w:rPr>
      </w:pPr>
    </w:p>
    <w:p w14:paraId="0212A940">
      <w:pPr>
        <w:rPr>
          <w:b/>
          <w:bCs/>
          <w:sz w:val="28"/>
          <w:szCs w:val="28"/>
        </w:rPr>
      </w:pPr>
      <w:r>
        <w:rPr>
          <w:rFonts w:ascii="Arial CYR" w:hAnsi="Arial CYR" w:cs="Arial CYR"/>
          <w:sz w:val="20"/>
          <w:szCs w:val="20"/>
        </w:rPr>
        <mc:AlternateContent>
          <mc:Choice Requires="wps">
            <w:drawing>
              <wp:anchor distT="0" distB="0" distL="114300" distR="114300" simplePos="0" relativeHeight="251667456" behindDoc="0" locked="0" layoutInCell="1" allowOverlap="1">
                <wp:simplePos x="0" y="0"/>
                <wp:positionH relativeFrom="column">
                  <wp:posOffset>6057900</wp:posOffset>
                </wp:positionH>
                <wp:positionV relativeFrom="paragraph">
                  <wp:posOffset>-342900</wp:posOffset>
                </wp:positionV>
                <wp:extent cx="3148330" cy="1371600"/>
                <wp:effectExtent l="0" t="0" r="0" b="0"/>
                <wp:wrapNone/>
                <wp:docPr id="9" name="Прямоугольник 20"/>
                <wp:cNvGraphicFramePr/>
                <a:graphic xmlns:a="http://schemas.openxmlformats.org/drawingml/2006/main">
                  <a:graphicData uri="http://schemas.microsoft.com/office/word/2010/wordprocessingShape">
                    <wps:wsp>
                      <wps:cNvSpPr/>
                      <wps:spPr>
                        <a:xfrm>
                          <a:off x="0" y="0"/>
                          <a:ext cx="3148330" cy="1371600"/>
                        </a:xfrm>
                        <a:prstGeom prst="rect">
                          <a:avLst/>
                        </a:prstGeom>
                        <a:noFill/>
                        <a:ln>
                          <a:noFill/>
                        </a:ln>
                      </wps:spPr>
                      <wps:txbx>
                        <w:txbxContent>
                          <w:p w14:paraId="216312E3">
                            <w:pPr>
                              <w:rPr>
                                <w:color w:val="000000"/>
                              </w:rPr>
                            </w:pPr>
                            <w:r>
                              <w:rPr>
                                <w:color w:val="000000"/>
                              </w:rPr>
                              <w:t>ПРИЛОЖЕНИЕ 14</w:t>
                            </w:r>
                          </w:p>
                          <w:p w14:paraId="74CB41C5">
                            <w:pPr>
                              <w:rPr>
                                <w:color w:val="000000"/>
                              </w:rPr>
                            </w:pPr>
                            <w:r>
                              <w:rPr>
                                <w:color w:val="000000"/>
                              </w:rPr>
                              <w:t xml:space="preserve">к решению Городской Думы города Димитровграда Ульяновской области четвертого созыва от 12.12.2024 № 23/196     </w:t>
                            </w:r>
                          </w:p>
                          <w:p w14:paraId="205AF929">
                            <w:pPr>
                              <w:rPr>
                                <w:color w:val="000000"/>
                              </w:rPr>
                            </w:pPr>
                          </w:p>
                        </w:txbxContent>
                      </wps:txbx>
                      <wps:bodyPr wrap="square" lIns="20160" tIns="20160" rIns="20160" bIns="20160" upright="0"/>
                    </wps:wsp>
                  </a:graphicData>
                </a:graphic>
              </wp:anchor>
            </w:drawing>
          </mc:Choice>
          <mc:Fallback>
            <w:pict>
              <v:rect id="Прямоугольник 20" o:spid="_x0000_s1026" o:spt="1" style="position:absolute;left:0pt;margin-left:477pt;margin-top:-27pt;height:108pt;width:247.9pt;z-index:251667456;mso-width-relative:page;mso-height-relative:page;" filled="f" stroked="f" coordsize="21600,21600" o:gfxdata="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HkG/TYAAAADAEAAA8AAAAAAAAA&#10;AQAgAAAAIgAAAGRycy9kb3ducmV2LnhtbFBLAQIUABQAAAAIAIdO4kAi161o2AEAAJkDAAAOAAAA&#10;AAAAAAEAIAAAACcBAABkcnMvZTJvRG9jLnhtbFBLBQYAAAAABgAGAFkBAABxBQAAAAA=&#10;">
                <v:fill on="f" focussize="0,0"/>
                <v:stroke on="f"/>
                <v:imagedata o:title=""/>
                <o:lock v:ext="edit" aspectratio="f"/>
                <v:textbox inset="1.58740157480315pt,1.58740157480315pt,1.58740157480315pt,1.58740157480315pt">
                  <w:txbxContent>
                    <w:p w14:paraId="216312E3">
                      <w:pPr>
                        <w:rPr>
                          <w:color w:val="000000"/>
                        </w:rPr>
                      </w:pPr>
                      <w:r>
                        <w:rPr>
                          <w:color w:val="000000"/>
                        </w:rPr>
                        <w:t>ПРИЛОЖЕНИЕ 14</w:t>
                      </w:r>
                    </w:p>
                    <w:p w14:paraId="74CB41C5">
                      <w:pPr>
                        <w:rPr>
                          <w:color w:val="000000"/>
                        </w:rPr>
                      </w:pPr>
                      <w:r>
                        <w:rPr>
                          <w:color w:val="000000"/>
                        </w:rPr>
                        <w:t xml:space="preserve">к решению Городской Думы города Димитровграда Ульяновской области четвертого созыва от 12.12.2024 № 23/196     </w:t>
                      </w:r>
                    </w:p>
                    <w:p w14:paraId="205AF929">
                      <w:pPr>
                        <w:rPr>
                          <w:color w:val="000000"/>
                        </w:rPr>
                      </w:pPr>
                    </w:p>
                  </w:txbxContent>
                </v:textbox>
              </v:rect>
            </w:pict>
          </mc:Fallback>
        </mc:AlternateContent>
      </w:r>
    </w:p>
    <w:p w14:paraId="33E3045D">
      <w:pPr>
        <w:jc w:val="center"/>
        <w:rPr>
          <w:b/>
          <w:bCs/>
          <w:sz w:val="28"/>
          <w:szCs w:val="28"/>
        </w:rPr>
      </w:pPr>
    </w:p>
    <w:p w14:paraId="4545848D">
      <w:pPr>
        <w:jc w:val="center"/>
        <w:rPr>
          <w:b/>
          <w:bCs/>
          <w:sz w:val="28"/>
          <w:szCs w:val="28"/>
        </w:rPr>
      </w:pPr>
    </w:p>
    <w:p w14:paraId="6353733C">
      <w:pPr>
        <w:jc w:val="center"/>
        <w:rPr>
          <w:b/>
          <w:bCs/>
          <w:sz w:val="28"/>
          <w:szCs w:val="28"/>
        </w:rPr>
      </w:pPr>
    </w:p>
    <w:p w14:paraId="240F4439">
      <w:pPr>
        <w:jc w:val="center"/>
        <w:rPr>
          <w:b/>
          <w:bCs/>
          <w:sz w:val="28"/>
          <w:szCs w:val="28"/>
        </w:rPr>
      </w:pPr>
    </w:p>
    <w:p w14:paraId="50555692">
      <w:pPr>
        <w:rPr>
          <w:b/>
          <w:bCs/>
          <w:sz w:val="28"/>
          <w:szCs w:val="28"/>
          <w:highlight w:val="yellow"/>
        </w:rPr>
      </w:pPr>
    </w:p>
    <w:p w14:paraId="34D946F1">
      <w:pPr>
        <w:jc w:val="center"/>
        <w:rPr>
          <w:b/>
          <w:bCs/>
          <w:sz w:val="28"/>
          <w:szCs w:val="28"/>
        </w:rPr>
      </w:pPr>
      <w:r>
        <w:rPr>
          <w:b/>
          <w:bCs/>
          <w:sz w:val="28"/>
          <w:szCs w:val="28"/>
        </w:rPr>
        <w:t>Перечень</w:t>
      </w:r>
    </w:p>
    <w:p w14:paraId="751C059D">
      <w:pPr>
        <w:jc w:val="center"/>
        <w:rPr>
          <w:rFonts w:ascii="Arial CYR" w:hAnsi="Arial CYR" w:cs="Arial CYR"/>
          <w:sz w:val="20"/>
          <w:szCs w:val="20"/>
        </w:rPr>
      </w:pPr>
      <w:r>
        <w:rPr>
          <w:b/>
          <w:bCs/>
          <w:sz w:val="28"/>
          <w:szCs w:val="28"/>
        </w:rPr>
        <w:t>объектов, софинансирование капитальных вложений в которые осуществляется за счет межбюджетных субсидий на плановый период 2026 и 2027 годов</w:t>
      </w:r>
    </w:p>
    <w:p w14:paraId="01E2BDBF">
      <w:pPr>
        <w:jc w:val="right"/>
        <w:rPr>
          <w:sz w:val="22"/>
          <w:szCs w:val="22"/>
        </w:rPr>
      </w:pPr>
      <w:r>
        <w:rPr>
          <w:sz w:val="22"/>
          <w:szCs w:val="22"/>
        </w:rPr>
        <w:t>тыс.руб.</w:t>
      </w:r>
    </w:p>
    <w:tbl>
      <w:tblPr>
        <w:tblStyle w:val="3"/>
        <w:tblW w:w="14698" w:type="dxa"/>
        <w:tblInd w:w="113" w:type="dxa"/>
        <w:tblLayout w:type="autofit"/>
        <w:tblCellMar>
          <w:top w:w="0" w:type="dxa"/>
          <w:left w:w="108" w:type="dxa"/>
          <w:bottom w:w="0" w:type="dxa"/>
          <w:right w:w="108" w:type="dxa"/>
        </w:tblCellMar>
      </w:tblPr>
      <w:tblGrid>
        <w:gridCol w:w="560"/>
        <w:gridCol w:w="4538"/>
        <w:gridCol w:w="1670"/>
        <w:gridCol w:w="2023"/>
        <w:gridCol w:w="2047"/>
        <w:gridCol w:w="1002"/>
        <w:gridCol w:w="1538"/>
        <w:gridCol w:w="1320"/>
      </w:tblGrid>
      <w:tr w14:paraId="2CA7E295">
        <w:tblPrEx>
          <w:tblCellMar>
            <w:top w:w="0" w:type="dxa"/>
            <w:left w:w="108" w:type="dxa"/>
            <w:bottom w:w="0" w:type="dxa"/>
            <w:right w:w="108" w:type="dxa"/>
          </w:tblCellMar>
        </w:tblPrEx>
        <w:trPr>
          <w:wBefore w:w="0" w:type="auto"/>
          <w:trHeight w:val="315" w:hRule="atLeast"/>
        </w:trPr>
        <w:tc>
          <w:tcPr>
            <w:tcW w:w="560"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14:paraId="053EAEBB">
            <w:pPr>
              <w:jc w:val="center"/>
              <w:rPr>
                <w:b/>
                <w:bCs/>
              </w:rPr>
            </w:pPr>
            <w:r>
              <w:rPr>
                <w:b/>
                <w:bCs/>
              </w:rPr>
              <w:t>№ п/п</w:t>
            </w:r>
          </w:p>
        </w:tc>
        <w:tc>
          <w:tcPr>
            <w:tcW w:w="4538"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14:paraId="5514A78E">
            <w:pPr>
              <w:jc w:val="center"/>
              <w:rPr>
                <w:b/>
                <w:bCs/>
                <w:color w:val="000000"/>
              </w:rPr>
            </w:pPr>
            <w:r>
              <w:rPr>
                <w:b/>
                <w:bCs/>
                <w:color w:val="000000"/>
              </w:rPr>
              <w:t>Наименование объектов</w:t>
            </w:r>
          </w:p>
        </w:tc>
        <w:tc>
          <w:tcPr>
            <w:tcW w:w="9600" w:type="dxa"/>
            <w:gridSpan w:val="6"/>
            <w:tcBorders>
              <w:top w:val="single" w:color="auto" w:sz="4" w:space="0"/>
              <w:left w:val="nil"/>
              <w:bottom w:val="single" w:color="auto" w:sz="4" w:space="0"/>
              <w:right w:val="single" w:color="000000" w:sz="4" w:space="0"/>
            </w:tcBorders>
            <w:shd w:val="clear" w:color="000000" w:fill="FFFFFF"/>
            <w:noWrap/>
            <w:vAlign w:val="bottom"/>
          </w:tcPr>
          <w:p w14:paraId="72554A4B">
            <w:pPr>
              <w:jc w:val="center"/>
              <w:rPr>
                <w:b/>
                <w:bCs/>
              </w:rPr>
            </w:pPr>
            <w:r>
              <w:rPr>
                <w:b/>
                <w:bCs/>
              </w:rPr>
              <w:t>План</w:t>
            </w:r>
          </w:p>
        </w:tc>
      </w:tr>
      <w:tr w14:paraId="76EEC5A5">
        <w:tblPrEx>
          <w:tblCellMar>
            <w:top w:w="0" w:type="dxa"/>
            <w:left w:w="108" w:type="dxa"/>
            <w:bottom w:w="0" w:type="dxa"/>
            <w:right w:w="108" w:type="dxa"/>
          </w:tblCellMar>
        </w:tblPrEx>
        <w:trPr>
          <w:wBefore w:w="0" w:type="auto"/>
          <w:trHeight w:val="315" w:hRule="atLeast"/>
        </w:trPr>
        <w:tc>
          <w:tcPr>
            <w:tcW w:w="56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74ED3A15">
            <w:pPr>
              <w:rPr>
                <w:b/>
                <w:bCs/>
              </w:rPr>
            </w:pPr>
          </w:p>
        </w:tc>
        <w:tc>
          <w:tcPr>
            <w:tcW w:w="4538"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7FBC2458">
            <w:pPr>
              <w:rPr>
                <w:b/>
                <w:bCs/>
                <w:color w:val="000000"/>
              </w:rPr>
            </w:pPr>
          </w:p>
        </w:tc>
        <w:tc>
          <w:tcPr>
            <w:tcW w:w="5740" w:type="dxa"/>
            <w:gridSpan w:val="3"/>
            <w:tcBorders>
              <w:top w:val="single" w:color="auto" w:sz="4" w:space="0"/>
              <w:left w:val="nil"/>
              <w:bottom w:val="single" w:color="auto" w:sz="4" w:space="0"/>
              <w:right w:val="single" w:color="auto" w:sz="4" w:space="0"/>
            </w:tcBorders>
            <w:shd w:val="clear" w:color="000000" w:fill="FFFFFF"/>
            <w:noWrap/>
            <w:vAlign w:val="center"/>
          </w:tcPr>
          <w:p w14:paraId="18624E5D">
            <w:pPr>
              <w:jc w:val="center"/>
              <w:rPr>
                <w:b/>
                <w:bCs/>
                <w:sz w:val="22"/>
                <w:szCs w:val="22"/>
              </w:rPr>
            </w:pPr>
            <w:r>
              <w:rPr>
                <w:b/>
                <w:bCs/>
                <w:sz w:val="22"/>
                <w:szCs w:val="22"/>
              </w:rPr>
              <w:t>Сумма 2026 год</w:t>
            </w:r>
          </w:p>
        </w:tc>
        <w:tc>
          <w:tcPr>
            <w:tcW w:w="3860" w:type="dxa"/>
            <w:gridSpan w:val="3"/>
            <w:tcBorders>
              <w:top w:val="single" w:color="auto" w:sz="4" w:space="0"/>
              <w:left w:val="nil"/>
              <w:bottom w:val="single" w:color="auto" w:sz="4" w:space="0"/>
              <w:right w:val="single" w:color="auto" w:sz="4" w:space="0"/>
            </w:tcBorders>
            <w:shd w:val="clear" w:color="000000" w:fill="FFFFFF"/>
            <w:noWrap/>
            <w:vAlign w:val="center"/>
          </w:tcPr>
          <w:p w14:paraId="470FABC6">
            <w:pPr>
              <w:jc w:val="center"/>
              <w:rPr>
                <w:b/>
                <w:bCs/>
                <w:sz w:val="22"/>
                <w:szCs w:val="22"/>
              </w:rPr>
            </w:pPr>
            <w:r>
              <w:rPr>
                <w:b/>
                <w:bCs/>
                <w:sz w:val="22"/>
                <w:szCs w:val="22"/>
              </w:rPr>
              <w:t>Сумма 2027 год</w:t>
            </w:r>
          </w:p>
        </w:tc>
      </w:tr>
      <w:tr w14:paraId="0091493A">
        <w:tblPrEx>
          <w:tblCellMar>
            <w:top w:w="0" w:type="dxa"/>
            <w:left w:w="108" w:type="dxa"/>
            <w:bottom w:w="0" w:type="dxa"/>
            <w:right w:w="108" w:type="dxa"/>
          </w:tblCellMar>
        </w:tblPrEx>
        <w:trPr>
          <w:wBefore w:w="0" w:type="auto"/>
          <w:trHeight w:val="510" w:hRule="atLeast"/>
        </w:trPr>
        <w:tc>
          <w:tcPr>
            <w:tcW w:w="56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55C65C6D">
            <w:pPr>
              <w:rPr>
                <w:b/>
                <w:bCs/>
              </w:rPr>
            </w:pPr>
          </w:p>
        </w:tc>
        <w:tc>
          <w:tcPr>
            <w:tcW w:w="4538"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6971CBCA">
            <w:pPr>
              <w:rPr>
                <w:b/>
                <w:bCs/>
                <w:color w:val="000000"/>
              </w:rPr>
            </w:pPr>
          </w:p>
        </w:tc>
        <w:tc>
          <w:tcPr>
            <w:tcW w:w="1670" w:type="dxa"/>
            <w:vMerge w:val="restart"/>
            <w:tcBorders>
              <w:top w:val="nil"/>
              <w:left w:val="single" w:color="auto" w:sz="4" w:space="0"/>
              <w:bottom w:val="single" w:color="000000" w:sz="4" w:space="0"/>
              <w:right w:val="single" w:color="auto" w:sz="4" w:space="0"/>
            </w:tcBorders>
            <w:shd w:val="clear" w:color="000000" w:fill="FFFFFF"/>
            <w:noWrap/>
            <w:vAlign w:val="center"/>
          </w:tcPr>
          <w:p w14:paraId="3CC5768A">
            <w:pPr>
              <w:jc w:val="center"/>
              <w:rPr>
                <w:b/>
                <w:bCs/>
                <w:sz w:val="22"/>
                <w:szCs w:val="22"/>
              </w:rPr>
            </w:pPr>
            <w:r>
              <w:rPr>
                <w:b/>
                <w:bCs/>
                <w:sz w:val="22"/>
                <w:szCs w:val="22"/>
              </w:rPr>
              <w:t xml:space="preserve">Всего </w:t>
            </w:r>
          </w:p>
        </w:tc>
        <w:tc>
          <w:tcPr>
            <w:tcW w:w="4070" w:type="dxa"/>
            <w:gridSpan w:val="2"/>
            <w:tcBorders>
              <w:top w:val="single" w:color="auto" w:sz="4" w:space="0"/>
              <w:left w:val="nil"/>
              <w:bottom w:val="single" w:color="auto" w:sz="4" w:space="0"/>
              <w:right w:val="single" w:color="000000" w:sz="4" w:space="0"/>
            </w:tcBorders>
            <w:shd w:val="clear" w:color="000000" w:fill="FFFFFF"/>
            <w:noWrap/>
            <w:vAlign w:val="center"/>
          </w:tcPr>
          <w:p w14:paraId="70EFA5D5">
            <w:pPr>
              <w:jc w:val="center"/>
              <w:rPr>
                <w:b/>
                <w:bCs/>
                <w:sz w:val="22"/>
                <w:szCs w:val="22"/>
              </w:rPr>
            </w:pPr>
            <w:r>
              <w:rPr>
                <w:b/>
                <w:bCs/>
                <w:sz w:val="22"/>
                <w:szCs w:val="22"/>
              </w:rPr>
              <w:t>в том числе:</w:t>
            </w:r>
          </w:p>
        </w:tc>
        <w:tc>
          <w:tcPr>
            <w:tcW w:w="1002" w:type="dxa"/>
            <w:vMerge w:val="restart"/>
            <w:tcBorders>
              <w:top w:val="nil"/>
              <w:left w:val="single" w:color="auto" w:sz="4" w:space="0"/>
              <w:bottom w:val="single" w:color="000000" w:sz="4" w:space="0"/>
              <w:right w:val="single" w:color="auto" w:sz="4" w:space="0"/>
            </w:tcBorders>
            <w:shd w:val="clear" w:color="000000" w:fill="FFFFFF"/>
            <w:noWrap/>
            <w:vAlign w:val="center"/>
          </w:tcPr>
          <w:p w14:paraId="1B4AEFA0">
            <w:pPr>
              <w:jc w:val="center"/>
              <w:rPr>
                <w:b/>
                <w:bCs/>
                <w:sz w:val="22"/>
                <w:szCs w:val="22"/>
              </w:rPr>
            </w:pPr>
            <w:r>
              <w:rPr>
                <w:b/>
                <w:bCs/>
                <w:sz w:val="22"/>
                <w:szCs w:val="22"/>
              </w:rPr>
              <w:t xml:space="preserve">Всего </w:t>
            </w:r>
          </w:p>
        </w:tc>
        <w:tc>
          <w:tcPr>
            <w:tcW w:w="2858" w:type="dxa"/>
            <w:gridSpan w:val="2"/>
            <w:tcBorders>
              <w:top w:val="single" w:color="auto" w:sz="4" w:space="0"/>
              <w:left w:val="nil"/>
              <w:bottom w:val="single" w:color="auto" w:sz="4" w:space="0"/>
              <w:right w:val="single" w:color="000000" w:sz="4" w:space="0"/>
            </w:tcBorders>
            <w:shd w:val="clear" w:color="000000" w:fill="FFFFFF"/>
            <w:noWrap/>
            <w:vAlign w:val="center"/>
          </w:tcPr>
          <w:p w14:paraId="1E302A91">
            <w:pPr>
              <w:jc w:val="center"/>
              <w:rPr>
                <w:b/>
                <w:bCs/>
                <w:sz w:val="22"/>
                <w:szCs w:val="22"/>
              </w:rPr>
            </w:pPr>
            <w:r>
              <w:rPr>
                <w:b/>
                <w:bCs/>
                <w:sz w:val="22"/>
                <w:szCs w:val="22"/>
              </w:rPr>
              <w:t>в том числе:</w:t>
            </w:r>
          </w:p>
        </w:tc>
      </w:tr>
      <w:tr w14:paraId="0D4F75D2">
        <w:tblPrEx>
          <w:tblCellMar>
            <w:top w:w="0" w:type="dxa"/>
            <w:left w:w="108" w:type="dxa"/>
            <w:bottom w:w="0" w:type="dxa"/>
            <w:right w:w="108" w:type="dxa"/>
          </w:tblCellMar>
        </w:tblPrEx>
        <w:trPr>
          <w:wBefore w:w="0" w:type="auto"/>
          <w:trHeight w:val="675" w:hRule="atLeast"/>
        </w:trPr>
        <w:tc>
          <w:tcPr>
            <w:tcW w:w="56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6724C100">
            <w:pPr>
              <w:rPr>
                <w:b/>
                <w:bCs/>
              </w:rPr>
            </w:pPr>
          </w:p>
        </w:tc>
        <w:tc>
          <w:tcPr>
            <w:tcW w:w="4538"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5E5980BF">
            <w:pPr>
              <w:rPr>
                <w:b/>
                <w:bCs/>
                <w:color w:val="000000"/>
              </w:rPr>
            </w:pPr>
          </w:p>
        </w:tc>
        <w:tc>
          <w:tcPr>
            <w:tcW w:w="167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3C07E72F">
            <w:pPr>
              <w:rPr>
                <w:b/>
                <w:bCs/>
                <w:sz w:val="22"/>
                <w:szCs w:val="22"/>
              </w:rPr>
            </w:pPr>
          </w:p>
        </w:tc>
        <w:tc>
          <w:tcPr>
            <w:tcW w:w="2023" w:type="dxa"/>
            <w:tcBorders>
              <w:top w:val="nil"/>
              <w:left w:val="nil"/>
              <w:bottom w:val="single" w:color="auto" w:sz="4" w:space="0"/>
              <w:right w:val="single" w:color="auto" w:sz="4" w:space="0"/>
            </w:tcBorders>
            <w:shd w:val="clear" w:color="000000" w:fill="FFFFFF"/>
            <w:noWrap w:val="0"/>
            <w:vAlign w:val="center"/>
          </w:tcPr>
          <w:p w14:paraId="2100F600">
            <w:pPr>
              <w:jc w:val="center"/>
              <w:rPr>
                <w:b/>
                <w:bCs/>
              </w:rPr>
            </w:pPr>
            <w:r>
              <w:rPr>
                <w:b/>
                <w:bCs/>
              </w:rPr>
              <w:t>областной бюджет</w:t>
            </w:r>
          </w:p>
        </w:tc>
        <w:tc>
          <w:tcPr>
            <w:tcW w:w="2047" w:type="dxa"/>
            <w:tcBorders>
              <w:top w:val="nil"/>
              <w:left w:val="nil"/>
              <w:bottom w:val="single" w:color="auto" w:sz="4" w:space="0"/>
              <w:right w:val="single" w:color="auto" w:sz="4" w:space="0"/>
            </w:tcBorders>
            <w:shd w:val="clear" w:color="000000" w:fill="FFFFFF"/>
            <w:noWrap w:val="0"/>
            <w:vAlign w:val="center"/>
          </w:tcPr>
          <w:p w14:paraId="5108D8B9">
            <w:pPr>
              <w:jc w:val="center"/>
              <w:rPr>
                <w:b/>
                <w:bCs/>
              </w:rPr>
            </w:pPr>
            <w:r>
              <w:rPr>
                <w:b/>
                <w:bCs/>
              </w:rPr>
              <w:t xml:space="preserve"> бюджет города</w:t>
            </w:r>
          </w:p>
        </w:tc>
        <w:tc>
          <w:tcPr>
            <w:tcW w:w="1002"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741437EB">
            <w:pPr>
              <w:rPr>
                <w:b/>
                <w:bCs/>
                <w:sz w:val="22"/>
                <w:szCs w:val="22"/>
              </w:rPr>
            </w:pPr>
          </w:p>
        </w:tc>
        <w:tc>
          <w:tcPr>
            <w:tcW w:w="1538" w:type="dxa"/>
            <w:tcBorders>
              <w:top w:val="nil"/>
              <w:left w:val="nil"/>
              <w:bottom w:val="single" w:color="auto" w:sz="4" w:space="0"/>
              <w:right w:val="single" w:color="auto" w:sz="4" w:space="0"/>
            </w:tcBorders>
            <w:shd w:val="clear" w:color="000000" w:fill="FFFFFF"/>
            <w:noWrap w:val="0"/>
            <w:vAlign w:val="center"/>
          </w:tcPr>
          <w:p w14:paraId="0C1AE5D2">
            <w:pPr>
              <w:jc w:val="center"/>
              <w:rPr>
                <w:b/>
                <w:bCs/>
              </w:rPr>
            </w:pPr>
            <w:r>
              <w:rPr>
                <w:b/>
                <w:bCs/>
              </w:rPr>
              <w:t>областной бюджет</w:t>
            </w:r>
          </w:p>
        </w:tc>
        <w:tc>
          <w:tcPr>
            <w:tcW w:w="1320" w:type="dxa"/>
            <w:tcBorders>
              <w:top w:val="nil"/>
              <w:left w:val="nil"/>
              <w:bottom w:val="single" w:color="auto" w:sz="4" w:space="0"/>
              <w:right w:val="single" w:color="auto" w:sz="4" w:space="0"/>
            </w:tcBorders>
            <w:shd w:val="clear" w:color="000000" w:fill="FFFFFF"/>
            <w:noWrap w:val="0"/>
            <w:vAlign w:val="center"/>
          </w:tcPr>
          <w:p w14:paraId="35C708DC">
            <w:pPr>
              <w:jc w:val="center"/>
              <w:rPr>
                <w:b/>
                <w:bCs/>
              </w:rPr>
            </w:pPr>
            <w:r>
              <w:rPr>
                <w:b/>
                <w:bCs/>
              </w:rPr>
              <w:t xml:space="preserve"> бюджет города</w:t>
            </w:r>
          </w:p>
        </w:tc>
      </w:tr>
      <w:tr w14:paraId="33C4E0EE">
        <w:tblPrEx>
          <w:tblCellMar>
            <w:top w:w="0" w:type="dxa"/>
            <w:left w:w="108" w:type="dxa"/>
            <w:bottom w:w="0" w:type="dxa"/>
            <w:right w:w="108" w:type="dxa"/>
          </w:tblCellMar>
        </w:tblPrEx>
        <w:trPr>
          <w:wBefore w:w="0" w:type="auto"/>
          <w:trHeight w:val="630" w:hRule="atLeast"/>
        </w:trPr>
        <w:tc>
          <w:tcPr>
            <w:tcW w:w="560" w:type="dxa"/>
            <w:vMerge w:val="restart"/>
            <w:tcBorders>
              <w:top w:val="nil"/>
              <w:left w:val="single" w:color="auto" w:sz="4" w:space="0"/>
              <w:bottom w:val="single" w:color="000000" w:sz="4" w:space="0"/>
              <w:right w:val="single" w:color="auto" w:sz="4" w:space="0"/>
            </w:tcBorders>
            <w:shd w:val="clear" w:color="000000" w:fill="FFFFFF"/>
            <w:noWrap w:val="0"/>
            <w:vAlign w:val="center"/>
          </w:tcPr>
          <w:p w14:paraId="42D419FA">
            <w:pPr>
              <w:jc w:val="center"/>
            </w:pPr>
            <w:r>
              <w:t>1</w:t>
            </w:r>
          </w:p>
        </w:tc>
        <w:tc>
          <w:tcPr>
            <w:tcW w:w="4538" w:type="dxa"/>
            <w:tcBorders>
              <w:top w:val="nil"/>
              <w:left w:val="nil"/>
              <w:bottom w:val="single" w:color="auto" w:sz="4" w:space="0"/>
              <w:right w:val="single" w:color="auto" w:sz="4" w:space="0"/>
            </w:tcBorders>
            <w:shd w:val="clear" w:color="000000" w:fill="FFFFFF"/>
            <w:noWrap w:val="0"/>
            <w:vAlign w:val="center"/>
          </w:tcPr>
          <w:p w14:paraId="444F9155">
            <w:pPr>
              <w:rPr>
                <w:color w:val="000000"/>
              </w:rPr>
            </w:pPr>
            <w:r>
              <w:rPr>
                <w:color w:val="000000"/>
              </w:rPr>
              <w:t xml:space="preserve"> Приобретение жилых помещений</w:t>
            </w:r>
          </w:p>
        </w:tc>
        <w:tc>
          <w:tcPr>
            <w:tcW w:w="1670" w:type="dxa"/>
            <w:tcBorders>
              <w:top w:val="nil"/>
              <w:left w:val="nil"/>
              <w:bottom w:val="single" w:color="auto" w:sz="4" w:space="0"/>
              <w:right w:val="single" w:color="auto" w:sz="4" w:space="0"/>
            </w:tcBorders>
            <w:shd w:val="clear" w:color="000000" w:fill="FFFFFF"/>
            <w:noWrap/>
            <w:vAlign w:val="center"/>
          </w:tcPr>
          <w:p w14:paraId="4D21CF59">
            <w:pPr>
              <w:jc w:val="center"/>
            </w:pPr>
            <w:r>
              <w:t>63 375,00000</w:t>
            </w:r>
          </w:p>
        </w:tc>
        <w:tc>
          <w:tcPr>
            <w:tcW w:w="2023" w:type="dxa"/>
            <w:tcBorders>
              <w:top w:val="nil"/>
              <w:left w:val="nil"/>
              <w:bottom w:val="single" w:color="auto" w:sz="4" w:space="0"/>
              <w:right w:val="single" w:color="auto" w:sz="4" w:space="0"/>
            </w:tcBorders>
            <w:shd w:val="clear" w:color="000000" w:fill="FFFFFF"/>
            <w:noWrap/>
            <w:vAlign w:val="center"/>
          </w:tcPr>
          <w:p w14:paraId="651E259E">
            <w:pPr>
              <w:jc w:val="center"/>
            </w:pPr>
            <w:r>
              <w:t>50 700,00000</w:t>
            </w:r>
          </w:p>
        </w:tc>
        <w:tc>
          <w:tcPr>
            <w:tcW w:w="2047" w:type="dxa"/>
            <w:tcBorders>
              <w:top w:val="nil"/>
              <w:left w:val="nil"/>
              <w:bottom w:val="single" w:color="auto" w:sz="4" w:space="0"/>
              <w:right w:val="single" w:color="auto" w:sz="4" w:space="0"/>
            </w:tcBorders>
            <w:shd w:val="clear" w:color="000000" w:fill="FFFFFF"/>
            <w:noWrap/>
            <w:vAlign w:val="center"/>
          </w:tcPr>
          <w:p w14:paraId="05BC0E7E">
            <w:pPr>
              <w:jc w:val="center"/>
            </w:pPr>
            <w:r>
              <w:t>12 675,00000</w:t>
            </w:r>
          </w:p>
        </w:tc>
        <w:tc>
          <w:tcPr>
            <w:tcW w:w="1002" w:type="dxa"/>
            <w:tcBorders>
              <w:top w:val="nil"/>
              <w:left w:val="nil"/>
              <w:bottom w:val="single" w:color="auto" w:sz="4" w:space="0"/>
              <w:right w:val="single" w:color="auto" w:sz="4" w:space="0"/>
            </w:tcBorders>
            <w:shd w:val="clear" w:color="000000" w:fill="FFFFFF"/>
            <w:noWrap/>
            <w:vAlign w:val="center"/>
          </w:tcPr>
          <w:p w14:paraId="4C8D76B6">
            <w:pPr>
              <w:jc w:val="center"/>
            </w:pPr>
            <w:r>
              <w:t>0,00000</w:t>
            </w:r>
          </w:p>
        </w:tc>
        <w:tc>
          <w:tcPr>
            <w:tcW w:w="1538" w:type="dxa"/>
            <w:tcBorders>
              <w:top w:val="nil"/>
              <w:left w:val="nil"/>
              <w:bottom w:val="single" w:color="auto" w:sz="4" w:space="0"/>
              <w:right w:val="single" w:color="auto" w:sz="4" w:space="0"/>
            </w:tcBorders>
            <w:shd w:val="clear" w:color="000000" w:fill="FFFFFF"/>
            <w:noWrap/>
            <w:vAlign w:val="center"/>
          </w:tcPr>
          <w:p w14:paraId="36A73386">
            <w:pPr>
              <w:jc w:val="center"/>
            </w:pPr>
            <w:r>
              <w:t>0,00000</w:t>
            </w:r>
          </w:p>
        </w:tc>
        <w:tc>
          <w:tcPr>
            <w:tcW w:w="1320" w:type="dxa"/>
            <w:tcBorders>
              <w:top w:val="nil"/>
              <w:left w:val="nil"/>
              <w:bottom w:val="single" w:color="auto" w:sz="4" w:space="0"/>
              <w:right w:val="single" w:color="auto" w:sz="4" w:space="0"/>
            </w:tcBorders>
            <w:shd w:val="clear" w:color="000000" w:fill="FFFFFF"/>
            <w:noWrap/>
            <w:vAlign w:val="center"/>
          </w:tcPr>
          <w:p w14:paraId="43552726">
            <w:pPr>
              <w:jc w:val="center"/>
            </w:pPr>
            <w:r>
              <w:t>0,00000</w:t>
            </w:r>
          </w:p>
        </w:tc>
      </w:tr>
      <w:tr w14:paraId="72A156CE">
        <w:tblPrEx>
          <w:tblCellMar>
            <w:top w:w="0" w:type="dxa"/>
            <w:left w:w="108" w:type="dxa"/>
            <w:bottom w:w="0" w:type="dxa"/>
            <w:right w:w="108" w:type="dxa"/>
          </w:tblCellMar>
        </w:tblPrEx>
        <w:trPr>
          <w:wBefore w:w="0" w:type="auto"/>
          <w:trHeight w:val="465" w:hRule="atLeast"/>
        </w:trPr>
        <w:tc>
          <w:tcPr>
            <w:tcW w:w="56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7D521E09"/>
        </w:tc>
        <w:tc>
          <w:tcPr>
            <w:tcW w:w="4538" w:type="dxa"/>
            <w:tcBorders>
              <w:top w:val="nil"/>
              <w:left w:val="nil"/>
              <w:bottom w:val="single" w:color="auto" w:sz="4" w:space="0"/>
              <w:right w:val="single" w:color="auto" w:sz="4" w:space="0"/>
            </w:tcBorders>
            <w:shd w:val="clear" w:color="000000" w:fill="FFFFFF"/>
            <w:noWrap w:val="0"/>
            <w:vAlign w:val="center"/>
          </w:tcPr>
          <w:p w14:paraId="3BA3EC44">
            <w:pPr>
              <w:rPr>
                <w:color w:val="000000"/>
              </w:rPr>
            </w:pPr>
            <w:r>
              <w:rPr>
                <w:color w:val="000000"/>
              </w:rPr>
              <w:t xml:space="preserve">в том числе: </w:t>
            </w:r>
          </w:p>
        </w:tc>
        <w:tc>
          <w:tcPr>
            <w:tcW w:w="1670" w:type="dxa"/>
            <w:tcBorders>
              <w:top w:val="nil"/>
              <w:left w:val="nil"/>
              <w:bottom w:val="single" w:color="auto" w:sz="4" w:space="0"/>
              <w:right w:val="single" w:color="auto" w:sz="4" w:space="0"/>
            </w:tcBorders>
            <w:shd w:val="clear" w:color="000000" w:fill="FFFFFF"/>
            <w:noWrap/>
            <w:vAlign w:val="center"/>
          </w:tcPr>
          <w:p w14:paraId="70C1F851">
            <w:pPr>
              <w:jc w:val="center"/>
            </w:pPr>
            <w:r>
              <w:t> </w:t>
            </w:r>
          </w:p>
        </w:tc>
        <w:tc>
          <w:tcPr>
            <w:tcW w:w="2023" w:type="dxa"/>
            <w:tcBorders>
              <w:top w:val="nil"/>
              <w:left w:val="nil"/>
              <w:bottom w:val="nil"/>
              <w:right w:val="single" w:color="auto" w:sz="4" w:space="0"/>
            </w:tcBorders>
            <w:shd w:val="clear" w:color="000000" w:fill="FFFFFF"/>
            <w:noWrap w:val="0"/>
            <w:vAlign w:val="center"/>
          </w:tcPr>
          <w:p w14:paraId="4DEA41C8">
            <w:pPr>
              <w:jc w:val="center"/>
            </w:pPr>
            <w:r>
              <w:t> </w:t>
            </w:r>
          </w:p>
        </w:tc>
        <w:tc>
          <w:tcPr>
            <w:tcW w:w="2047" w:type="dxa"/>
            <w:tcBorders>
              <w:top w:val="nil"/>
              <w:left w:val="nil"/>
              <w:bottom w:val="nil"/>
              <w:right w:val="single" w:color="auto" w:sz="4" w:space="0"/>
            </w:tcBorders>
            <w:shd w:val="clear" w:color="000000" w:fill="FFFFFF"/>
            <w:noWrap w:val="0"/>
            <w:vAlign w:val="center"/>
          </w:tcPr>
          <w:p w14:paraId="3CC8D733">
            <w:pPr>
              <w:jc w:val="center"/>
            </w:pPr>
            <w:r>
              <w:t> </w:t>
            </w:r>
          </w:p>
        </w:tc>
        <w:tc>
          <w:tcPr>
            <w:tcW w:w="1002" w:type="dxa"/>
            <w:tcBorders>
              <w:top w:val="nil"/>
              <w:left w:val="nil"/>
              <w:bottom w:val="single" w:color="auto" w:sz="4" w:space="0"/>
              <w:right w:val="single" w:color="auto" w:sz="4" w:space="0"/>
            </w:tcBorders>
            <w:shd w:val="clear" w:color="000000" w:fill="FFFFFF"/>
            <w:noWrap/>
            <w:vAlign w:val="center"/>
          </w:tcPr>
          <w:p w14:paraId="3C5F9A72">
            <w:pPr>
              <w:rPr>
                <w:rFonts w:ascii="Arial CYR" w:hAnsi="Arial CYR" w:cs="Arial CYR"/>
              </w:rPr>
            </w:pPr>
            <w:r>
              <w:rPr>
                <w:rFonts w:ascii="Arial CYR" w:hAnsi="Arial CYR" w:cs="Arial CYR"/>
              </w:rPr>
              <w:t> </w:t>
            </w:r>
          </w:p>
        </w:tc>
        <w:tc>
          <w:tcPr>
            <w:tcW w:w="1538" w:type="dxa"/>
            <w:tcBorders>
              <w:top w:val="nil"/>
              <w:left w:val="nil"/>
              <w:bottom w:val="single" w:color="auto" w:sz="4" w:space="0"/>
              <w:right w:val="single" w:color="auto" w:sz="4" w:space="0"/>
            </w:tcBorders>
            <w:shd w:val="clear" w:color="000000" w:fill="FFFFFF"/>
            <w:noWrap/>
            <w:vAlign w:val="center"/>
          </w:tcPr>
          <w:p w14:paraId="0BD73AD7">
            <w:pPr>
              <w:jc w:val="center"/>
            </w:pPr>
            <w:r>
              <w:t> </w:t>
            </w:r>
          </w:p>
        </w:tc>
        <w:tc>
          <w:tcPr>
            <w:tcW w:w="1320" w:type="dxa"/>
            <w:tcBorders>
              <w:top w:val="nil"/>
              <w:left w:val="nil"/>
              <w:bottom w:val="single" w:color="auto" w:sz="4" w:space="0"/>
              <w:right w:val="single" w:color="auto" w:sz="4" w:space="0"/>
            </w:tcBorders>
            <w:shd w:val="clear" w:color="000000" w:fill="FFFFFF"/>
            <w:noWrap/>
            <w:vAlign w:val="center"/>
          </w:tcPr>
          <w:p w14:paraId="2581CC16">
            <w:pPr>
              <w:jc w:val="center"/>
            </w:pPr>
            <w:r>
              <w:t> </w:t>
            </w:r>
          </w:p>
        </w:tc>
      </w:tr>
      <w:tr w14:paraId="53744101">
        <w:tblPrEx>
          <w:tblCellMar>
            <w:top w:w="0" w:type="dxa"/>
            <w:left w:w="108" w:type="dxa"/>
            <w:bottom w:w="0" w:type="dxa"/>
            <w:right w:w="108" w:type="dxa"/>
          </w:tblCellMar>
        </w:tblPrEx>
        <w:trPr>
          <w:wBefore w:w="0" w:type="auto"/>
          <w:trHeight w:val="1244" w:hRule="atLeast"/>
        </w:trPr>
        <w:tc>
          <w:tcPr>
            <w:tcW w:w="56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2C736C9A"/>
        </w:tc>
        <w:tc>
          <w:tcPr>
            <w:tcW w:w="4538" w:type="dxa"/>
            <w:tcBorders>
              <w:top w:val="nil"/>
              <w:left w:val="nil"/>
              <w:bottom w:val="single" w:color="auto" w:sz="4" w:space="0"/>
              <w:right w:val="single" w:color="auto" w:sz="4" w:space="0"/>
            </w:tcBorders>
            <w:shd w:val="clear" w:color="000000" w:fill="FFFFFF"/>
            <w:noWrap w:val="0"/>
            <w:vAlign w:val="center"/>
          </w:tcPr>
          <w:p w14:paraId="612AA746">
            <w:pPr>
              <w:rPr>
                <w:color w:val="000000"/>
              </w:rPr>
            </w:pPr>
            <w:r>
              <w:rPr>
                <w:color w:val="000000"/>
              </w:rPr>
              <w:t>Обеспечение мероприятий по переселению граждан из аварийного жилищного фонда</w:t>
            </w:r>
          </w:p>
        </w:tc>
        <w:tc>
          <w:tcPr>
            <w:tcW w:w="1670" w:type="dxa"/>
            <w:tcBorders>
              <w:top w:val="nil"/>
              <w:left w:val="nil"/>
              <w:bottom w:val="single" w:color="auto" w:sz="4" w:space="0"/>
              <w:right w:val="single" w:color="auto" w:sz="4" w:space="0"/>
            </w:tcBorders>
            <w:shd w:val="clear" w:color="000000" w:fill="FFFFFF"/>
            <w:noWrap/>
            <w:vAlign w:val="center"/>
          </w:tcPr>
          <w:p w14:paraId="5C4EA18A">
            <w:pPr>
              <w:jc w:val="center"/>
            </w:pPr>
            <w:r>
              <w:t>63 375,00000</w:t>
            </w:r>
          </w:p>
        </w:tc>
        <w:tc>
          <w:tcPr>
            <w:tcW w:w="2023" w:type="dxa"/>
            <w:tcBorders>
              <w:top w:val="single" w:color="auto" w:sz="4" w:space="0"/>
              <w:left w:val="nil"/>
              <w:bottom w:val="single" w:color="auto" w:sz="4" w:space="0"/>
              <w:right w:val="single" w:color="auto" w:sz="4" w:space="0"/>
            </w:tcBorders>
            <w:shd w:val="clear" w:color="000000" w:fill="FFFFFF"/>
            <w:noWrap/>
            <w:vAlign w:val="center"/>
          </w:tcPr>
          <w:p w14:paraId="20F5C148">
            <w:pPr>
              <w:jc w:val="center"/>
            </w:pPr>
            <w:r>
              <w:t>50 700,00000</w:t>
            </w:r>
          </w:p>
        </w:tc>
        <w:tc>
          <w:tcPr>
            <w:tcW w:w="2047" w:type="dxa"/>
            <w:tcBorders>
              <w:top w:val="single" w:color="auto" w:sz="4" w:space="0"/>
              <w:left w:val="nil"/>
              <w:bottom w:val="single" w:color="auto" w:sz="4" w:space="0"/>
              <w:right w:val="single" w:color="auto" w:sz="4" w:space="0"/>
            </w:tcBorders>
            <w:shd w:val="clear" w:color="000000" w:fill="FFFFFF"/>
            <w:noWrap/>
            <w:vAlign w:val="center"/>
          </w:tcPr>
          <w:p w14:paraId="11418200">
            <w:pPr>
              <w:jc w:val="center"/>
            </w:pPr>
            <w:r>
              <w:t>12 675,00000</w:t>
            </w:r>
          </w:p>
        </w:tc>
        <w:tc>
          <w:tcPr>
            <w:tcW w:w="1002" w:type="dxa"/>
            <w:tcBorders>
              <w:top w:val="nil"/>
              <w:left w:val="nil"/>
              <w:bottom w:val="single" w:color="auto" w:sz="4" w:space="0"/>
              <w:right w:val="single" w:color="auto" w:sz="4" w:space="0"/>
            </w:tcBorders>
            <w:shd w:val="clear" w:color="000000" w:fill="FFFFFF"/>
            <w:noWrap/>
            <w:vAlign w:val="center"/>
          </w:tcPr>
          <w:p w14:paraId="13695CBD">
            <w:pPr>
              <w:jc w:val="center"/>
            </w:pPr>
            <w:r>
              <w:t>0,00000</w:t>
            </w:r>
          </w:p>
        </w:tc>
        <w:tc>
          <w:tcPr>
            <w:tcW w:w="1538" w:type="dxa"/>
            <w:tcBorders>
              <w:top w:val="nil"/>
              <w:left w:val="nil"/>
              <w:bottom w:val="single" w:color="auto" w:sz="4" w:space="0"/>
              <w:right w:val="single" w:color="auto" w:sz="4" w:space="0"/>
            </w:tcBorders>
            <w:shd w:val="clear" w:color="000000" w:fill="FFFFFF"/>
            <w:noWrap/>
            <w:vAlign w:val="center"/>
          </w:tcPr>
          <w:p w14:paraId="71988117">
            <w:pPr>
              <w:jc w:val="center"/>
            </w:pPr>
            <w:r>
              <w:t>0,00000</w:t>
            </w:r>
          </w:p>
        </w:tc>
        <w:tc>
          <w:tcPr>
            <w:tcW w:w="1320" w:type="dxa"/>
            <w:tcBorders>
              <w:top w:val="nil"/>
              <w:left w:val="nil"/>
              <w:bottom w:val="single" w:color="auto" w:sz="4" w:space="0"/>
              <w:right w:val="single" w:color="auto" w:sz="4" w:space="0"/>
            </w:tcBorders>
            <w:shd w:val="clear" w:color="000000" w:fill="FFFFFF"/>
            <w:noWrap/>
            <w:vAlign w:val="center"/>
          </w:tcPr>
          <w:p w14:paraId="284E7D0D">
            <w:pPr>
              <w:jc w:val="center"/>
            </w:pPr>
            <w:r>
              <w:t>0,00000</w:t>
            </w:r>
          </w:p>
        </w:tc>
      </w:tr>
      <w:tr w14:paraId="12CEB4ED">
        <w:tblPrEx>
          <w:tblCellMar>
            <w:top w:w="0" w:type="dxa"/>
            <w:left w:w="108" w:type="dxa"/>
            <w:bottom w:w="0" w:type="dxa"/>
            <w:right w:w="108" w:type="dxa"/>
          </w:tblCellMar>
        </w:tblPrEx>
        <w:trPr>
          <w:wBefore w:w="0" w:type="auto"/>
          <w:trHeight w:val="375" w:hRule="atLeast"/>
        </w:trPr>
        <w:tc>
          <w:tcPr>
            <w:tcW w:w="5098" w:type="dxa"/>
            <w:gridSpan w:val="2"/>
            <w:tcBorders>
              <w:top w:val="single" w:color="auto" w:sz="4" w:space="0"/>
              <w:left w:val="single" w:color="auto" w:sz="4" w:space="0"/>
              <w:bottom w:val="single" w:color="auto" w:sz="4" w:space="0"/>
              <w:right w:val="single" w:color="000000" w:sz="4" w:space="0"/>
            </w:tcBorders>
            <w:shd w:val="clear" w:color="000000" w:fill="FFFFFF"/>
            <w:noWrap w:val="0"/>
            <w:vAlign w:val="center"/>
          </w:tcPr>
          <w:p w14:paraId="6C0AB827">
            <w:pPr>
              <w:rPr>
                <w:b/>
                <w:bCs/>
                <w:color w:val="000000"/>
                <w:sz w:val="28"/>
                <w:szCs w:val="28"/>
              </w:rPr>
            </w:pPr>
            <w:r>
              <w:rPr>
                <w:b/>
                <w:bCs/>
                <w:color w:val="000000"/>
                <w:sz w:val="28"/>
                <w:szCs w:val="28"/>
              </w:rPr>
              <w:t>ИТОГО</w:t>
            </w:r>
          </w:p>
        </w:tc>
        <w:tc>
          <w:tcPr>
            <w:tcW w:w="1670" w:type="dxa"/>
            <w:tcBorders>
              <w:top w:val="nil"/>
              <w:left w:val="nil"/>
              <w:bottom w:val="single" w:color="auto" w:sz="4" w:space="0"/>
              <w:right w:val="single" w:color="auto" w:sz="4" w:space="0"/>
            </w:tcBorders>
            <w:shd w:val="clear" w:color="000000" w:fill="FFFFFF"/>
            <w:noWrap/>
            <w:vAlign w:val="center"/>
          </w:tcPr>
          <w:p w14:paraId="3EEBCF2D">
            <w:pPr>
              <w:jc w:val="center"/>
              <w:rPr>
                <w:b/>
                <w:bCs/>
              </w:rPr>
            </w:pPr>
            <w:r>
              <w:rPr>
                <w:b/>
                <w:bCs/>
              </w:rPr>
              <w:t>63 375,00000</w:t>
            </w:r>
          </w:p>
        </w:tc>
        <w:tc>
          <w:tcPr>
            <w:tcW w:w="2023" w:type="dxa"/>
            <w:tcBorders>
              <w:top w:val="nil"/>
              <w:left w:val="nil"/>
              <w:bottom w:val="single" w:color="auto" w:sz="4" w:space="0"/>
              <w:right w:val="single" w:color="auto" w:sz="4" w:space="0"/>
            </w:tcBorders>
            <w:shd w:val="clear" w:color="000000" w:fill="FFFFFF"/>
            <w:noWrap/>
            <w:vAlign w:val="center"/>
          </w:tcPr>
          <w:p w14:paraId="3471862A">
            <w:pPr>
              <w:jc w:val="center"/>
              <w:rPr>
                <w:b/>
                <w:bCs/>
              </w:rPr>
            </w:pPr>
            <w:r>
              <w:rPr>
                <w:b/>
                <w:bCs/>
              </w:rPr>
              <w:t>50 700,00000</w:t>
            </w:r>
          </w:p>
        </w:tc>
        <w:tc>
          <w:tcPr>
            <w:tcW w:w="2047" w:type="dxa"/>
            <w:tcBorders>
              <w:top w:val="nil"/>
              <w:left w:val="nil"/>
              <w:bottom w:val="single" w:color="auto" w:sz="4" w:space="0"/>
              <w:right w:val="single" w:color="auto" w:sz="4" w:space="0"/>
            </w:tcBorders>
            <w:shd w:val="clear" w:color="000000" w:fill="FFFFFF"/>
            <w:noWrap/>
            <w:vAlign w:val="center"/>
          </w:tcPr>
          <w:p w14:paraId="0CB68CE1">
            <w:pPr>
              <w:jc w:val="center"/>
              <w:rPr>
                <w:b/>
                <w:bCs/>
              </w:rPr>
            </w:pPr>
            <w:r>
              <w:rPr>
                <w:b/>
                <w:bCs/>
              </w:rPr>
              <w:t>12 675,00000</w:t>
            </w:r>
          </w:p>
        </w:tc>
        <w:tc>
          <w:tcPr>
            <w:tcW w:w="1002" w:type="dxa"/>
            <w:tcBorders>
              <w:top w:val="nil"/>
              <w:left w:val="nil"/>
              <w:bottom w:val="single" w:color="auto" w:sz="4" w:space="0"/>
              <w:right w:val="single" w:color="auto" w:sz="4" w:space="0"/>
            </w:tcBorders>
            <w:shd w:val="clear" w:color="000000" w:fill="FFFFFF"/>
            <w:noWrap/>
            <w:vAlign w:val="center"/>
          </w:tcPr>
          <w:p w14:paraId="666A40D5">
            <w:pPr>
              <w:jc w:val="center"/>
              <w:rPr>
                <w:b/>
                <w:bCs/>
              </w:rPr>
            </w:pPr>
            <w:r>
              <w:rPr>
                <w:b/>
                <w:bCs/>
              </w:rPr>
              <w:t>0,00000</w:t>
            </w:r>
          </w:p>
        </w:tc>
        <w:tc>
          <w:tcPr>
            <w:tcW w:w="1538" w:type="dxa"/>
            <w:tcBorders>
              <w:top w:val="nil"/>
              <w:left w:val="nil"/>
              <w:bottom w:val="single" w:color="auto" w:sz="4" w:space="0"/>
              <w:right w:val="single" w:color="auto" w:sz="4" w:space="0"/>
            </w:tcBorders>
            <w:shd w:val="clear" w:color="000000" w:fill="FFFFFF"/>
            <w:noWrap/>
            <w:vAlign w:val="center"/>
          </w:tcPr>
          <w:p w14:paraId="56E7E69E">
            <w:pPr>
              <w:jc w:val="center"/>
              <w:rPr>
                <w:b/>
                <w:bCs/>
              </w:rPr>
            </w:pPr>
            <w:r>
              <w:rPr>
                <w:b/>
                <w:bCs/>
              </w:rPr>
              <w:t>0,00000</w:t>
            </w:r>
          </w:p>
        </w:tc>
        <w:tc>
          <w:tcPr>
            <w:tcW w:w="1320" w:type="dxa"/>
            <w:tcBorders>
              <w:top w:val="nil"/>
              <w:left w:val="nil"/>
              <w:bottom w:val="single" w:color="auto" w:sz="4" w:space="0"/>
              <w:right w:val="single" w:color="auto" w:sz="4" w:space="0"/>
            </w:tcBorders>
            <w:shd w:val="clear" w:color="000000" w:fill="FFFFFF"/>
            <w:noWrap/>
            <w:vAlign w:val="center"/>
          </w:tcPr>
          <w:p w14:paraId="6BBD3E4D">
            <w:pPr>
              <w:jc w:val="center"/>
              <w:rPr>
                <w:b/>
                <w:bCs/>
              </w:rPr>
            </w:pPr>
            <w:r>
              <w:rPr>
                <w:b/>
                <w:bCs/>
              </w:rPr>
              <w:t>0,00000</w:t>
            </w:r>
          </w:p>
        </w:tc>
      </w:tr>
    </w:tbl>
    <w:p w14:paraId="274BEDB5">
      <w:pPr>
        <w:rPr>
          <w:sz w:val="17"/>
          <w:szCs w:val="17"/>
        </w:rPr>
      </w:pPr>
    </w:p>
    <w:p w14:paraId="49484387">
      <w:pPr>
        <w:rPr>
          <w:sz w:val="17"/>
          <w:szCs w:val="17"/>
        </w:rPr>
        <w:sectPr>
          <w:pgSz w:w="16838" w:h="11906" w:orient="landscape"/>
          <w:pgMar w:top="1588" w:right="1021" w:bottom="737" w:left="1021" w:header="709" w:footer="709" w:gutter="0"/>
          <w:cols w:space="708" w:num="1"/>
          <w:docGrid w:linePitch="360" w:charSpace="0"/>
        </w:sectPr>
      </w:pPr>
    </w:p>
    <w:p w14:paraId="23FDC335">
      <w:pPr>
        <w:rPr>
          <w:sz w:val="17"/>
          <w:szCs w:val="17"/>
        </w:rPr>
      </w:pPr>
    </w:p>
    <w:p w14:paraId="40CE6B18">
      <w:pPr>
        <w:rPr>
          <w:sz w:val="17"/>
          <w:szCs w:val="17"/>
        </w:rPr>
      </w:pPr>
    </w:p>
    <w:p w14:paraId="2EFBD434">
      <w:pPr>
        <w:rPr>
          <w:sz w:val="17"/>
          <w:szCs w:val="17"/>
        </w:rPr>
      </w:pPr>
      <w:r>
        <w:rPr>
          <w:sz w:val="28"/>
          <w:szCs w:val="28"/>
          <w:lang/>
        </w:rPr>
        <mc:AlternateContent>
          <mc:Choice Requires="wps">
            <w:drawing>
              <wp:anchor distT="0" distB="0" distL="114300" distR="114300" simplePos="0" relativeHeight="251668480" behindDoc="0" locked="0" layoutInCell="1" allowOverlap="1">
                <wp:simplePos x="0" y="0"/>
                <wp:positionH relativeFrom="column">
                  <wp:posOffset>2971800</wp:posOffset>
                </wp:positionH>
                <wp:positionV relativeFrom="paragraph">
                  <wp:posOffset>-228600</wp:posOffset>
                </wp:positionV>
                <wp:extent cx="2971800" cy="1600200"/>
                <wp:effectExtent l="0" t="0" r="0" b="0"/>
                <wp:wrapNone/>
                <wp:docPr id="10" name="Rectangle 1"/>
                <wp:cNvGraphicFramePr/>
                <a:graphic xmlns:a="http://schemas.openxmlformats.org/drawingml/2006/main">
                  <a:graphicData uri="http://schemas.microsoft.com/office/word/2010/wordprocessingShape">
                    <wps:wsp>
                      <wps:cNvSpPr/>
                      <wps:spPr>
                        <a:xfrm>
                          <a:off x="0" y="0"/>
                          <a:ext cx="2971800" cy="1600200"/>
                        </a:xfrm>
                        <a:prstGeom prst="rect">
                          <a:avLst/>
                        </a:prstGeom>
                        <a:noFill/>
                        <a:ln>
                          <a:noFill/>
                        </a:ln>
                      </wps:spPr>
                      <wps:txbx>
                        <w:txbxContent>
                          <w:p w14:paraId="6EC4E413">
                            <w:pPr>
                              <w:rPr>
                                <w:color w:val="000000"/>
                              </w:rPr>
                            </w:pPr>
                            <w:r>
                              <w:rPr>
                                <w:color w:val="000000"/>
                              </w:rPr>
                              <w:t>ПРИЛОЖЕНИЕ 15</w:t>
                            </w:r>
                          </w:p>
                          <w:p w14:paraId="3E75B7DA">
                            <w:pPr>
                              <w:rPr>
                                <w:color w:val="000000"/>
                              </w:rPr>
                            </w:pPr>
                            <w:r>
                              <w:rPr>
                                <w:color w:val="000000"/>
                              </w:rPr>
                              <w:t xml:space="preserve">к решению Городской Думы города Димитровграда Ульяновской области четвертого созыва от 12.12.2024 № 23/196     </w:t>
                            </w:r>
                          </w:p>
                          <w:p w14:paraId="50572724">
                            <w:pPr>
                              <w:autoSpaceDE w:val="0"/>
                              <w:autoSpaceDN w:val="0"/>
                              <w:adjustRightInd w:val="0"/>
                            </w:pPr>
                          </w:p>
                        </w:txbxContent>
                      </wps:txbx>
                      <wps:bodyPr wrap="square" lIns="20160" tIns="20160" rIns="20160" bIns="20160" upright="0"/>
                    </wps:wsp>
                  </a:graphicData>
                </a:graphic>
              </wp:anchor>
            </w:drawing>
          </mc:Choice>
          <mc:Fallback>
            <w:pict>
              <v:rect id="Rectangle 1" o:spid="_x0000_s1026" o:spt="1" style="position:absolute;left:0pt;margin-left:234pt;margin-top:-18pt;height:126pt;width:234pt;z-index:251668480;mso-width-relative:page;mso-height-relative:page;" filled="f" stroked="f" coordsize="21600,21600"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">
                <v:fill on="f" focussize="0,0"/>
                <v:stroke on="f"/>
                <v:imagedata o:title=""/>
                <o:lock v:ext="edit" aspectratio="f"/>
                <v:textbox inset="1.58740157480315pt,1.58740157480315pt,1.58740157480315pt,1.58740157480315pt" style="direction:context;mso-rotate-with-shape:t;">
                  <w:txbxContent>
                    <w:p w14:paraId="6EC4E413">
                      <w:pPr>
                        <w:rPr>
                          <w:color w:val="000000"/>
                        </w:rPr>
                      </w:pPr>
                      <w:r>
                        <w:rPr>
                          <w:color w:val="000000"/>
                        </w:rPr>
                        <w:t>ПРИЛОЖЕНИЕ 15</w:t>
                      </w:r>
                    </w:p>
                    <w:p w14:paraId="3E75B7DA">
                      <w:pPr>
                        <w:rPr>
                          <w:color w:val="000000"/>
                        </w:rPr>
                      </w:pPr>
                      <w:r>
                        <w:rPr>
                          <w:color w:val="000000"/>
                        </w:rPr>
                        <w:t xml:space="preserve">к решению Городской Думы города Димитровграда Ульяновской области четвертого созыва от 12.12.2024 № 23/196     </w:t>
                      </w:r>
                    </w:p>
                    <w:p w14:paraId="50572724">
                      <w:pPr>
                        <w:autoSpaceDE w:val="0"/>
                        <w:autoSpaceDN w:val="0"/>
                        <w:adjustRightInd w:val="0"/>
                      </w:pPr>
                    </w:p>
                  </w:txbxContent>
                </v:textbox>
              </v:rect>
            </w:pict>
          </mc:Fallback>
        </mc:AlternateContent>
      </w:r>
    </w:p>
    <w:p w14:paraId="5995F6FA">
      <w:pPr>
        <w:rPr>
          <w:sz w:val="17"/>
          <w:szCs w:val="17"/>
        </w:rPr>
      </w:pPr>
    </w:p>
    <w:p w14:paraId="02E3B447">
      <w:pPr>
        <w:rPr>
          <w:sz w:val="17"/>
          <w:szCs w:val="17"/>
        </w:rPr>
      </w:pPr>
    </w:p>
    <w:p w14:paraId="6C6A8E7E">
      <w:pPr>
        <w:rPr>
          <w:sz w:val="17"/>
          <w:szCs w:val="17"/>
        </w:rPr>
      </w:pPr>
    </w:p>
    <w:p w14:paraId="3A286D9F">
      <w:pPr>
        <w:rPr>
          <w:sz w:val="17"/>
          <w:szCs w:val="17"/>
        </w:rPr>
      </w:pPr>
    </w:p>
    <w:p w14:paraId="70054956">
      <w:pPr>
        <w:rPr>
          <w:sz w:val="17"/>
          <w:szCs w:val="17"/>
        </w:rPr>
      </w:pPr>
    </w:p>
    <w:p w14:paraId="20426DBD">
      <w:pPr>
        <w:rPr>
          <w:sz w:val="17"/>
          <w:szCs w:val="17"/>
        </w:rPr>
      </w:pPr>
    </w:p>
    <w:p w14:paraId="326F274F">
      <w:pPr>
        <w:rPr>
          <w:sz w:val="17"/>
          <w:szCs w:val="17"/>
        </w:rPr>
      </w:pPr>
    </w:p>
    <w:p w14:paraId="0DFE8974">
      <w:pPr>
        <w:rPr>
          <w:sz w:val="17"/>
          <w:szCs w:val="17"/>
        </w:rPr>
      </w:pPr>
    </w:p>
    <w:p w14:paraId="12206A8C">
      <w:pPr>
        <w:rPr>
          <w:sz w:val="17"/>
          <w:szCs w:val="17"/>
        </w:rPr>
      </w:pPr>
    </w:p>
    <w:p w14:paraId="410E67BC">
      <w:pPr>
        <w:rPr>
          <w:sz w:val="17"/>
          <w:szCs w:val="17"/>
        </w:rPr>
      </w:pPr>
    </w:p>
    <w:p w14:paraId="5965F0B8">
      <w:pPr>
        <w:rPr>
          <w:sz w:val="17"/>
          <w:szCs w:val="17"/>
        </w:rPr>
      </w:pPr>
    </w:p>
    <w:p w14:paraId="25807778">
      <w:pPr>
        <w:jc w:val="center"/>
        <w:rPr>
          <w:b/>
          <w:sz w:val="28"/>
          <w:szCs w:val="28"/>
        </w:rPr>
      </w:pPr>
      <w:r>
        <w:rPr>
          <w:b/>
          <w:sz w:val="28"/>
          <w:szCs w:val="28"/>
        </w:rPr>
        <w:t>Программа</w:t>
      </w:r>
    </w:p>
    <w:p w14:paraId="57317A6A">
      <w:pPr>
        <w:jc w:val="center"/>
        <w:rPr>
          <w:b/>
          <w:sz w:val="17"/>
          <w:szCs w:val="17"/>
        </w:rPr>
      </w:pPr>
      <w:r>
        <w:rPr>
          <w:b/>
          <w:sz w:val="28"/>
          <w:szCs w:val="28"/>
        </w:rPr>
        <w:t>внутренних муниципальных заимствований города Димитровграда Ульяновской области на 2025 год</w:t>
      </w:r>
    </w:p>
    <w:p w14:paraId="161CCADD">
      <w:pPr>
        <w:jc w:val="right"/>
        <w:rPr>
          <w:sz w:val="17"/>
          <w:szCs w:val="17"/>
        </w:rPr>
      </w:pPr>
      <w:r>
        <w:rPr>
          <w:sz w:val="22"/>
          <w:szCs w:val="22"/>
        </w:rPr>
        <w:t>тыс.руб.</w:t>
      </w:r>
    </w:p>
    <w:tbl>
      <w:tblPr>
        <w:tblStyle w:val="3"/>
        <w:tblW w:w="9767" w:type="dxa"/>
        <w:tblInd w:w="113" w:type="dxa"/>
        <w:tblLayout w:type="autofit"/>
        <w:tblCellMar>
          <w:top w:w="0" w:type="dxa"/>
          <w:left w:w="108" w:type="dxa"/>
          <w:bottom w:w="0" w:type="dxa"/>
          <w:right w:w="108" w:type="dxa"/>
        </w:tblCellMar>
      </w:tblPr>
      <w:tblGrid>
        <w:gridCol w:w="2547"/>
        <w:gridCol w:w="1780"/>
        <w:gridCol w:w="1820"/>
        <w:gridCol w:w="1740"/>
        <w:gridCol w:w="1880"/>
      </w:tblGrid>
      <w:tr w14:paraId="4E898D2D">
        <w:tblPrEx>
          <w:tblCellMar>
            <w:top w:w="0" w:type="dxa"/>
            <w:left w:w="108" w:type="dxa"/>
            <w:bottom w:w="0" w:type="dxa"/>
            <w:right w:w="108" w:type="dxa"/>
          </w:tblCellMar>
        </w:tblPrEx>
        <w:trPr>
          <w:wBefore w:w="0" w:type="auto"/>
          <w:trHeight w:val="390" w:hRule="atLeast"/>
        </w:trPr>
        <w:tc>
          <w:tcPr>
            <w:tcW w:w="254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6819D175">
            <w:pPr>
              <w:jc w:val="center"/>
            </w:pPr>
            <w:r>
              <w:t>Показатели</w:t>
            </w:r>
          </w:p>
        </w:tc>
        <w:tc>
          <w:tcPr>
            <w:tcW w:w="178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097F2A19">
            <w:pPr>
              <w:jc w:val="center"/>
            </w:pPr>
            <w:r>
              <w:t>Долг на 01.01.2025</w:t>
            </w:r>
          </w:p>
        </w:tc>
        <w:tc>
          <w:tcPr>
            <w:tcW w:w="3560" w:type="dxa"/>
            <w:gridSpan w:val="2"/>
            <w:tcBorders>
              <w:top w:val="single" w:color="auto" w:sz="4" w:space="0"/>
              <w:left w:val="nil"/>
              <w:bottom w:val="single" w:color="auto" w:sz="4" w:space="0"/>
              <w:right w:val="single" w:color="auto" w:sz="4" w:space="0"/>
            </w:tcBorders>
            <w:shd w:val="clear" w:color="auto" w:fill="auto"/>
            <w:noWrap w:val="0"/>
            <w:vAlign w:val="center"/>
          </w:tcPr>
          <w:p w14:paraId="3E907995">
            <w:pPr>
              <w:jc w:val="center"/>
            </w:pPr>
            <w:r>
              <w:t>План</w:t>
            </w:r>
          </w:p>
        </w:tc>
        <w:tc>
          <w:tcPr>
            <w:tcW w:w="188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476BFAFE">
            <w:pPr>
              <w:jc w:val="center"/>
            </w:pPr>
            <w:r>
              <w:t>Долг на     01.01.2026</w:t>
            </w:r>
          </w:p>
        </w:tc>
      </w:tr>
      <w:tr w14:paraId="36A1736F">
        <w:tblPrEx>
          <w:tblCellMar>
            <w:top w:w="0" w:type="dxa"/>
            <w:left w:w="108" w:type="dxa"/>
            <w:bottom w:w="0" w:type="dxa"/>
            <w:right w:w="108" w:type="dxa"/>
          </w:tblCellMar>
        </w:tblPrEx>
        <w:trPr>
          <w:wBefore w:w="0" w:type="auto"/>
          <w:trHeight w:val="660" w:hRule="atLeast"/>
        </w:trPr>
        <w:tc>
          <w:tcPr>
            <w:tcW w:w="254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9527A12"/>
        </w:tc>
        <w:tc>
          <w:tcPr>
            <w:tcW w:w="17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A2BDB98"/>
        </w:tc>
        <w:tc>
          <w:tcPr>
            <w:tcW w:w="1820" w:type="dxa"/>
            <w:tcBorders>
              <w:top w:val="nil"/>
              <w:left w:val="nil"/>
              <w:bottom w:val="single" w:color="auto" w:sz="4" w:space="0"/>
              <w:right w:val="single" w:color="auto" w:sz="4" w:space="0"/>
            </w:tcBorders>
            <w:shd w:val="clear" w:color="auto" w:fill="auto"/>
            <w:noWrap w:val="0"/>
            <w:vAlign w:val="center"/>
          </w:tcPr>
          <w:p w14:paraId="6380E365">
            <w:pPr>
              <w:jc w:val="center"/>
            </w:pPr>
            <w:r>
              <w:t>Привлечение в 2025 году</w:t>
            </w:r>
          </w:p>
        </w:tc>
        <w:tc>
          <w:tcPr>
            <w:tcW w:w="1740" w:type="dxa"/>
            <w:tcBorders>
              <w:top w:val="nil"/>
              <w:left w:val="nil"/>
              <w:bottom w:val="single" w:color="auto" w:sz="4" w:space="0"/>
              <w:right w:val="single" w:color="auto" w:sz="4" w:space="0"/>
            </w:tcBorders>
            <w:shd w:val="clear" w:color="auto" w:fill="auto"/>
            <w:noWrap w:val="0"/>
            <w:vAlign w:val="center"/>
          </w:tcPr>
          <w:p w14:paraId="47343247">
            <w:pPr>
              <w:jc w:val="center"/>
            </w:pPr>
            <w:r>
              <w:t>Погашение в 2025 году</w:t>
            </w:r>
          </w:p>
        </w:tc>
        <w:tc>
          <w:tcPr>
            <w:tcW w:w="1880" w:type="dxa"/>
            <w:vMerge w:val="continue"/>
            <w:tcBorders>
              <w:top w:val="single" w:color="auto" w:sz="4" w:space="0"/>
              <w:left w:val="single" w:color="auto" w:sz="4" w:space="0"/>
              <w:bottom w:val="single" w:color="auto" w:sz="4" w:space="0"/>
              <w:right w:val="single" w:color="auto" w:sz="4" w:space="0"/>
            </w:tcBorders>
            <w:noWrap w:val="0"/>
            <w:vAlign w:val="center"/>
          </w:tcPr>
          <w:p w14:paraId="434401DF"/>
        </w:tc>
      </w:tr>
      <w:tr w14:paraId="2BED1DEE">
        <w:tblPrEx>
          <w:tblCellMar>
            <w:top w:w="0" w:type="dxa"/>
            <w:left w:w="108" w:type="dxa"/>
            <w:bottom w:w="0" w:type="dxa"/>
            <w:right w:w="108" w:type="dxa"/>
          </w:tblCellMar>
        </w:tblPrEx>
        <w:trPr>
          <w:wBefore w:w="0" w:type="auto"/>
          <w:trHeight w:val="1530" w:hRule="atLeast"/>
        </w:trPr>
        <w:tc>
          <w:tcPr>
            <w:tcW w:w="25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EE6209">
            <w:r>
              <w:t>1.Кредиты кредитных организаций в валюте Российской Федерации</w:t>
            </w:r>
          </w:p>
        </w:tc>
        <w:tc>
          <w:tcPr>
            <w:tcW w:w="1780" w:type="dxa"/>
            <w:tcBorders>
              <w:top w:val="nil"/>
              <w:left w:val="nil"/>
              <w:bottom w:val="single" w:color="auto" w:sz="4" w:space="0"/>
              <w:right w:val="single" w:color="auto" w:sz="4" w:space="0"/>
            </w:tcBorders>
            <w:shd w:val="clear" w:color="auto" w:fill="auto"/>
            <w:noWrap/>
            <w:vAlign w:val="center"/>
          </w:tcPr>
          <w:p w14:paraId="7F7658FF">
            <w:pPr>
              <w:jc w:val="center"/>
              <w:rPr>
                <w:sz w:val="22"/>
                <w:szCs w:val="22"/>
              </w:rPr>
            </w:pPr>
            <w:r>
              <w:rPr>
                <w:sz w:val="22"/>
                <w:szCs w:val="22"/>
              </w:rPr>
              <w:t>0,00000</w:t>
            </w:r>
          </w:p>
        </w:tc>
        <w:tc>
          <w:tcPr>
            <w:tcW w:w="1820" w:type="dxa"/>
            <w:tcBorders>
              <w:top w:val="nil"/>
              <w:left w:val="nil"/>
              <w:bottom w:val="single" w:color="auto" w:sz="4" w:space="0"/>
              <w:right w:val="single" w:color="auto" w:sz="4" w:space="0"/>
            </w:tcBorders>
            <w:shd w:val="clear" w:color="auto" w:fill="auto"/>
            <w:noWrap/>
            <w:vAlign w:val="center"/>
          </w:tcPr>
          <w:p w14:paraId="408E2A45">
            <w:pPr>
              <w:jc w:val="center"/>
              <w:rPr>
                <w:sz w:val="22"/>
                <w:szCs w:val="22"/>
              </w:rPr>
            </w:pPr>
            <w:r>
              <w:rPr>
                <w:sz w:val="22"/>
                <w:szCs w:val="22"/>
              </w:rPr>
              <w:t>0,00000</w:t>
            </w:r>
          </w:p>
        </w:tc>
        <w:tc>
          <w:tcPr>
            <w:tcW w:w="1740" w:type="dxa"/>
            <w:tcBorders>
              <w:top w:val="nil"/>
              <w:left w:val="nil"/>
              <w:bottom w:val="single" w:color="auto" w:sz="4" w:space="0"/>
              <w:right w:val="single" w:color="auto" w:sz="4" w:space="0"/>
            </w:tcBorders>
            <w:shd w:val="clear" w:color="auto" w:fill="auto"/>
            <w:noWrap/>
            <w:vAlign w:val="center"/>
          </w:tcPr>
          <w:p w14:paraId="0B4906DD">
            <w:pPr>
              <w:jc w:val="center"/>
              <w:rPr>
                <w:sz w:val="22"/>
                <w:szCs w:val="22"/>
              </w:rPr>
            </w:pPr>
            <w:r>
              <w:rPr>
                <w:sz w:val="22"/>
                <w:szCs w:val="22"/>
              </w:rPr>
              <w:t>0,00000</w:t>
            </w:r>
          </w:p>
        </w:tc>
        <w:tc>
          <w:tcPr>
            <w:tcW w:w="1880" w:type="dxa"/>
            <w:tcBorders>
              <w:top w:val="nil"/>
              <w:left w:val="nil"/>
              <w:bottom w:val="single" w:color="auto" w:sz="4" w:space="0"/>
              <w:right w:val="single" w:color="auto" w:sz="4" w:space="0"/>
            </w:tcBorders>
            <w:shd w:val="clear" w:color="auto" w:fill="auto"/>
            <w:noWrap/>
            <w:vAlign w:val="center"/>
          </w:tcPr>
          <w:p w14:paraId="09E98557">
            <w:pPr>
              <w:jc w:val="center"/>
              <w:rPr>
                <w:sz w:val="22"/>
                <w:szCs w:val="22"/>
              </w:rPr>
            </w:pPr>
            <w:r>
              <w:rPr>
                <w:sz w:val="22"/>
                <w:szCs w:val="22"/>
              </w:rPr>
              <w:t>0,00000</w:t>
            </w:r>
          </w:p>
        </w:tc>
      </w:tr>
      <w:tr w14:paraId="04817108">
        <w:tblPrEx>
          <w:tblCellMar>
            <w:top w:w="0" w:type="dxa"/>
            <w:left w:w="108" w:type="dxa"/>
            <w:bottom w:w="0" w:type="dxa"/>
            <w:right w:w="108" w:type="dxa"/>
          </w:tblCellMar>
        </w:tblPrEx>
        <w:trPr>
          <w:wBefore w:w="0" w:type="auto"/>
          <w:trHeight w:val="1620" w:hRule="atLeast"/>
        </w:trPr>
        <w:tc>
          <w:tcPr>
            <w:tcW w:w="25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7DDCFE">
            <w:r>
              <w:t xml:space="preserve">2.Бюджетные кредиты от других бюджетов бюджетной системы Российской Федерации </w:t>
            </w:r>
          </w:p>
        </w:tc>
        <w:tc>
          <w:tcPr>
            <w:tcW w:w="1780" w:type="dxa"/>
            <w:tcBorders>
              <w:top w:val="nil"/>
              <w:left w:val="nil"/>
              <w:bottom w:val="single" w:color="auto" w:sz="4" w:space="0"/>
              <w:right w:val="single" w:color="auto" w:sz="4" w:space="0"/>
            </w:tcBorders>
            <w:shd w:val="clear" w:color="auto" w:fill="auto"/>
            <w:noWrap/>
            <w:vAlign w:val="center"/>
          </w:tcPr>
          <w:p w14:paraId="53AD7A40">
            <w:pPr>
              <w:jc w:val="center"/>
              <w:rPr>
                <w:sz w:val="22"/>
                <w:szCs w:val="22"/>
              </w:rPr>
            </w:pPr>
            <w:r>
              <w:rPr>
                <w:sz w:val="22"/>
                <w:szCs w:val="22"/>
              </w:rPr>
              <w:t>306 623,53447</w:t>
            </w:r>
          </w:p>
        </w:tc>
        <w:tc>
          <w:tcPr>
            <w:tcW w:w="1820" w:type="dxa"/>
            <w:tcBorders>
              <w:top w:val="nil"/>
              <w:left w:val="nil"/>
              <w:bottom w:val="single" w:color="auto" w:sz="4" w:space="0"/>
              <w:right w:val="single" w:color="auto" w:sz="4" w:space="0"/>
            </w:tcBorders>
            <w:shd w:val="clear" w:color="auto" w:fill="auto"/>
            <w:noWrap/>
            <w:vAlign w:val="center"/>
          </w:tcPr>
          <w:p w14:paraId="214E31C0">
            <w:pPr>
              <w:jc w:val="center"/>
              <w:rPr>
                <w:sz w:val="22"/>
                <w:szCs w:val="22"/>
              </w:rPr>
            </w:pPr>
            <w:r>
              <w:rPr>
                <w:sz w:val="22"/>
                <w:szCs w:val="22"/>
              </w:rPr>
              <w:t>76 000,00000</w:t>
            </w:r>
          </w:p>
        </w:tc>
        <w:tc>
          <w:tcPr>
            <w:tcW w:w="1740" w:type="dxa"/>
            <w:tcBorders>
              <w:top w:val="nil"/>
              <w:left w:val="nil"/>
              <w:bottom w:val="single" w:color="auto" w:sz="4" w:space="0"/>
              <w:right w:val="single" w:color="auto" w:sz="4" w:space="0"/>
            </w:tcBorders>
            <w:shd w:val="clear" w:color="auto" w:fill="auto"/>
            <w:noWrap/>
            <w:vAlign w:val="center"/>
          </w:tcPr>
          <w:p w14:paraId="1A678327">
            <w:pPr>
              <w:jc w:val="center"/>
              <w:rPr>
                <w:sz w:val="22"/>
                <w:szCs w:val="22"/>
              </w:rPr>
            </w:pPr>
            <w:r>
              <w:rPr>
                <w:sz w:val="22"/>
                <w:szCs w:val="22"/>
              </w:rPr>
              <w:t>178 207,84483</w:t>
            </w:r>
          </w:p>
        </w:tc>
        <w:tc>
          <w:tcPr>
            <w:tcW w:w="1880" w:type="dxa"/>
            <w:tcBorders>
              <w:top w:val="nil"/>
              <w:left w:val="nil"/>
              <w:bottom w:val="single" w:color="auto" w:sz="4" w:space="0"/>
              <w:right w:val="single" w:color="auto" w:sz="4" w:space="0"/>
            </w:tcBorders>
            <w:shd w:val="clear" w:color="auto" w:fill="auto"/>
            <w:noWrap/>
            <w:vAlign w:val="center"/>
          </w:tcPr>
          <w:p w14:paraId="6A363157">
            <w:pPr>
              <w:jc w:val="center"/>
              <w:rPr>
                <w:sz w:val="22"/>
                <w:szCs w:val="22"/>
              </w:rPr>
            </w:pPr>
            <w:r>
              <w:rPr>
                <w:sz w:val="22"/>
                <w:szCs w:val="22"/>
              </w:rPr>
              <w:t>204 415,68964</w:t>
            </w:r>
          </w:p>
        </w:tc>
      </w:tr>
      <w:tr w14:paraId="53B8BFB7">
        <w:tblPrEx>
          <w:tblCellMar>
            <w:top w:w="0" w:type="dxa"/>
            <w:left w:w="108" w:type="dxa"/>
            <w:bottom w:w="0" w:type="dxa"/>
            <w:right w:w="108" w:type="dxa"/>
          </w:tblCellMar>
        </w:tblPrEx>
        <w:trPr>
          <w:wBefore w:w="0" w:type="auto"/>
          <w:trHeight w:val="405" w:hRule="atLeast"/>
        </w:trPr>
        <w:tc>
          <w:tcPr>
            <w:tcW w:w="2547" w:type="dxa"/>
            <w:tcBorders>
              <w:top w:val="single" w:color="auto" w:sz="4" w:space="0"/>
              <w:left w:val="single" w:color="auto" w:sz="4" w:space="0"/>
              <w:bottom w:val="single" w:color="auto" w:sz="4" w:space="0"/>
              <w:right w:val="single" w:color="000000" w:sz="4" w:space="0"/>
            </w:tcBorders>
            <w:shd w:val="clear" w:color="auto" w:fill="auto"/>
            <w:noWrap/>
            <w:vAlign w:val="bottom"/>
          </w:tcPr>
          <w:p w14:paraId="5BDFA37E">
            <w:r>
              <w:t>Всего</w:t>
            </w:r>
          </w:p>
        </w:tc>
        <w:tc>
          <w:tcPr>
            <w:tcW w:w="1780" w:type="dxa"/>
            <w:tcBorders>
              <w:top w:val="nil"/>
              <w:left w:val="nil"/>
              <w:bottom w:val="single" w:color="auto" w:sz="4" w:space="0"/>
              <w:right w:val="single" w:color="auto" w:sz="4" w:space="0"/>
            </w:tcBorders>
            <w:shd w:val="clear" w:color="auto" w:fill="auto"/>
            <w:noWrap/>
            <w:vAlign w:val="center"/>
          </w:tcPr>
          <w:p w14:paraId="4EE4D115">
            <w:pPr>
              <w:jc w:val="center"/>
              <w:rPr>
                <w:sz w:val="22"/>
                <w:szCs w:val="22"/>
              </w:rPr>
            </w:pPr>
            <w:r>
              <w:rPr>
                <w:sz w:val="22"/>
                <w:szCs w:val="22"/>
              </w:rPr>
              <w:t>306 623,53447</w:t>
            </w:r>
          </w:p>
        </w:tc>
        <w:tc>
          <w:tcPr>
            <w:tcW w:w="1820" w:type="dxa"/>
            <w:tcBorders>
              <w:top w:val="nil"/>
              <w:left w:val="nil"/>
              <w:bottom w:val="single" w:color="auto" w:sz="4" w:space="0"/>
              <w:right w:val="single" w:color="auto" w:sz="4" w:space="0"/>
            </w:tcBorders>
            <w:shd w:val="clear" w:color="auto" w:fill="auto"/>
            <w:noWrap/>
            <w:vAlign w:val="center"/>
          </w:tcPr>
          <w:p w14:paraId="424EB4BB">
            <w:pPr>
              <w:jc w:val="center"/>
              <w:rPr>
                <w:sz w:val="22"/>
                <w:szCs w:val="22"/>
              </w:rPr>
            </w:pPr>
            <w:r>
              <w:rPr>
                <w:sz w:val="22"/>
                <w:szCs w:val="22"/>
              </w:rPr>
              <w:t>76 000,00000</w:t>
            </w:r>
          </w:p>
        </w:tc>
        <w:tc>
          <w:tcPr>
            <w:tcW w:w="1740" w:type="dxa"/>
            <w:tcBorders>
              <w:top w:val="nil"/>
              <w:left w:val="nil"/>
              <w:bottom w:val="single" w:color="auto" w:sz="4" w:space="0"/>
              <w:right w:val="single" w:color="auto" w:sz="4" w:space="0"/>
            </w:tcBorders>
            <w:shd w:val="clear" w:color="auto" w:fill="auto"/>
            <w:noWrap/>
            <w:vAlign w:val="center"/>
          </w:tcPr>
          <w:p w14:paraId="42E55CA9">
            <w:pPr>
              <w:jc w:val="center"/>
              <w:rPr>
                <w:sz w:val="22"/>
                <w:szCs w:val="22"/>
              </w:rPr>
            </w:pPr>
            <w:r>
              <w:rPr>
                <w:sz w:val="22"/>
                <w:szCs w:val="22"/>
              </w:rPr>
              <w:t>178 207,84483</w:t>
            </w:r>
          </w:p>
        </w:tc>
        <w:tc>
          <w:tcPr>
            <w:tcW w:w="1880" w:type="dxa"/>
            <w:tcBorders>
              <w:top w:val="nil"/>
              <w:left w:val="nil"/>
              <w:bottom w:val="single" w:color="auto" w:sz="4" w:space="0"/>
              <w:right w:val="single" w:color="auto" w:sz="4" w:space="0"/>
            </w:tcBorders>
            <w:shd w:val="clear" w:color="auto" w:fill="auto"/>
            <w:noWrap/>
            <w:vAlign w:val="center"/>
          </w:tcPr>
          <w:p w14:paraId="13E9C7E3">
            <w:pPr>
              <w:jc w:val="center"/>
              <w:rPr>
                <w:sz w:val="22"/>
                <w:szCs w:val="22"/>
              </w:rPr>
            </w:pPr>
            <w:r>
              <w:rPr>
                <w:sz w:val="22"/>
                <w:szCs w:val="22"/>
              </w:rPr>
              <w:t>204 415,68964</w:t>
            </w:r>
          </w:p>
        </w:tc>
      </w:tr>
    </w:tbl>
    <w:p w14:paraId="1C5408D8">
      <w:pPr>
        <w:rPr>
          <w:sz w:val="17"/>
          <w:szCs w:val="17"/>
        </w:rPr>
      </w:pPr>
    </w:p>
    <w:p w14:paraId="701FF1F6">
      <w:pPr>
        <w:rPr>
          <w:sz w:val="17"/>
          <w:szCs w:val="17"/>
        </w:rPr>
        <w:sectPr>
          <w:pgSz w:w="11906" w:h="16838"/>
          <w:pgMar w:top="1021" w:right="737" w:bottom="1021" w:left="1588" w:header="567" w:footer="567" w:gutter="0"/>
          <w:cols w:space="708" w:num="1"/>
          <w:docGrid w:linePitch="360" w:charSpace="0"/>
        </w:sectPr>
      </w:pPr>
    </w:p>
    <w:p w14:paraId="04166BC5">
      <w:pPr>
        <w:rPr>
          <w:sz w:val="17"/>
          <w:szCs w:val="17"/>
        </w:rPr>
      </w:pPr>
      <w:r>
        <w:rPr>
          <w:rFonts w:ascii="Arial CYR" w:hAnsi="Arial CYR" w:cs="Arial CYR"/>
          <w:sz w:val="20"/>
          <w:szCs w:val="20"/>
          <w:lang/>
        </w:rPr>
        <mc:AlternateContent>
          <mc:Choice Requires="wps">
            <w:drawing>
              <wp:anchor distT="0" distB="0" distL="114300" distR="114300" simplePos="0" relativeHeight="251669504" behindDoc="0" locked="0" layoutInCell="1" allowOverlap="1">
                <wp:simplePos x="0" y="0"/>
                <wp:positionH relativeFrom="column">
                  <wp:posOffset>3028950</wp:posOffset>
                </wp:positionH>
                <wp:positionV relativeFrom="paragraph">
                  <wp:posOffset>19685</wp:posOffset>
                </wp:positionV>
                <wp:extent cx="2990850" cy="1416050"/>
                <wp:effectExtent l="0" t="0" r="0" b="0"/>
                <wp:wrapNone/>
                <wp:docPr id="11" name="Rectangle 1"/>
                <wp:cNvGraphicFramePr/>
                <a:graphic xmlns:a="http://schemas.openxmlformats.org/drawingml/2006/main">
                  <a:graphicData uri="http://schemas.microsoft.com/office/word/2010/wordprocessingShape">
                    <wps:wsp>
                      <wps:cNvSpPr/>
                      <wps:spPr>
                        <a:xfrm>
                          <a:off x="0" y="0"/>
                          <a:ext cx="2990850" cy="1416050"/>
                        </a:xfrm>
                        <a:prstGeom prst="rect">
                          <a:avLst/>
                        </a:prstGeom>
                        <a:noFill/>
                        <a:ln>
                          <a:noFill/>
                        </a:ln>
                      </wps:spPr>
                      <wps:txbx>
                        <w:txbxContent>
                          <w:p w14:paraId="121C41D8">
                            <w:pPr>
                              <w:rPr>
                                <w:color w:val="000000"/>
                              </w:rPr>
                            </w:pPr>
                            <w:r>
                              <w:rPr>
                                <w:color w:val="000000"/>
                              </w:rPr>
                              <w:t>ПРИЛОЖЕНИЕ 16</w:t>
                            </w:r>
                          </w:p>
                          <w:p w14:paraId="5CDA2328">
                            <w:pPr>
                              <w:rPr>
                                <w:color w:val="000000"/>
                              </w:rPr>
                            </w:pPr>
                            <w:r>
                              <w:rPr>
                                <w:color w:val="000000"/>
                              </w:rPr>
                              <w:t xml:space="preserve">к решению Городской Думы города Димитровграда Ульяновской области четвертого созыва от 12.12.2024 № 23/196     </w:t>
                            </w:r>
                          </w:p>
                          <w:p w14:paraId="43E3FB23">
                            <w:pPr>
                              <w:autoSpaceDE w:val="0"/>
                              <w:autoSpaceDN w:val="0"/>
                              <w:adjustRightInd w:val="0"/>
                            </w:pPr>
                          </w:p>
                        </w:txbxContent>
                      </wps:txbx>
                      <wps:bodyPr wrap="square" lIns="20160" tIns="20160" rIns="20160" bIns="20160" upright="0"/>
                    </wps:wsp>
                  </a:graphicData>
                </a:graphic>
              </wp:anchor>
            </w:drawing>
          </mc:Choice>
          <mc:Fallback>
            <w:pict>
              <v:rect id="Rectangle 1" o:spid="_x0000_s1026" o:spt="1" style="position:absolute;left:0pt;margin-left:238.5pt;margin-top:1.55pt;height:111.5pt;width:235.5pt;z-index:251669504;mso-width-relative:page;mso-height-relative:page;" filled="f" stroked="f" coordsize="21600,21600"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">
                <v:fill on="f" focussize="0,0"/>
                <v:stroke on="f"/>
                <v:imagedata o:title=""/>
                <o:lock v:ext="edit" aspectratio="f"/>
                <v:textbox inset="1.58740157480315pt,1.58740157480315pt,1.58740157480315pt,1.58740157480315pt" style="direction:context;mso-rotate-with-shape:t;">
                  <w:txbxContent>
                    <w:p w14:paraId="121C41D8">
                      <w:pPr>
                        <w:rPr>
                          <w:color w:val="000000"/>
                        </w:rPr>
                      </w:pPr>
                      <w:r>
                        <w:rPr>
                          <w:color w:val="000000"/>
                        </w:rPr>
                        <w:t>ПРИЛОЖЕНИЕ 16</w:t>
                      </w:r>
                    </w:p>
                    <w:p w14:paraId="5CDA2328">
                      <w:pPr>
                        <w:rPr>
                          <w:color w:val="000000"/>
                        </w:rPr>
                      </w:pPr>
                      <w:r>
                        <w:rPr>
                          <w:color w:val="000000"/>
                        </w:rPr>
                        <w:t xml:space="preserve">к решению Городской Думы города Димитровграда Ульяновской области четвертого созыва от 12.12.2024 № 23/196     </w:t>
                      </w:r>
                    </w:p>
                    <w:p w14:paraId="43E3FB23">
                      <w:pPr>
                        <w:autoSpaceDE w:val="0"/>
                        <w:autoSpaceDN w:val="0"/>
                        <w:adjustRightInd w:val="0"/>
                      </w:pPr>
                    </w:p>
                  </w:txbxContent>
                </v:textbox>
              </v:rect>
            </w:pict>
          </mc:Fallback>
        </mc:AlternateContent>
      </w:r>
    </w:p>
    <w:p w14:paraId="63B03015">
      <w:pPr>
        <w:rPr>
          <w:sz w:val="17"/>
          <w:szCs w:val="17"/>
        </w:rPr>
      </w:pPr>
    </w:p>
    <w:p w14:paraId="6520B505">
      <w:pPr>
        <w:rPr>
          <w:sz w:val="17"/>
          <w:szCs w:val="17"/>
        </w:rPr>
      </w:pPr>
    </w:p>
    <w:p w14:paraId="517A1BC2">
      <w:pPr>
        <w:rPr>
          <w:sz w:val="17"/>
          <w:szCs w:val="17"/>
        </w:rPr>
      </w:pPr>
    </w:p>
    <w:p w14:paraId="75917DE0">
      <w:pPr>
        <w:rPr>
          <w:sz w:val="17"/>
          <w:szCs w:val="17"/>
        </w:rPr>
      </w:pPr>
    </w:p>
    <w:p w14:paraId="1394556A">
      <w:pPr>
        <w:rPr>
          <w:sz w:val="17"/>
          <w:szCs w:val="17"/>
        </w:rPr>
      </w:pPr>
    </w:p>
    <w:p w14:paraId="0D81A031">
      <w:pPr>
        <w:rPr>
          <w:sz w:val="17"/>
          <w:szCs w:val="17"/>
        </w:rPr>
      </w:pPr>
    </w:p>
    <w:p w14:paraId="1AA4B804">
      <w:pPr>
        <w:rPr>
          <w:sz w:val="17"/>
          <w:szCs w:val="17"/>
        </w:rPr>
      </w:pPr>
    </w:p>
    <w:p w14:paraId="30192445">
      <w:pPr>
        <w:rPr>
          <w:sz w:val="17"/>
          <w:szCs w:val="17"/>
        </w:rPr>
      </w:pPr>
    </w:p>
    <w:p w14:paraId="199BFB88">
      <w:pPr>
        <w:rPr>
          <w:sz w:val="17"/>
          <w:szCs w:val="17"/>
        </w:rPr>
      </w:pPr>
    </w:p>
    <w:p w14:paraId="0840C4C8">
      <w:pPr>
        <w:rPr>
          <w:sz w:val="17"/>
          <w:szCs w:val="17"/>
        </w:rPr>
      </w:pPr>
    </w:p>
    <w:p w14:paraId="35574DE4">
      <w:pPr>
        <w:rPr>
          <w:sz w:val="17"/>
          <w:szCs w:val="17"/>
        </w:rPr>
      </w:pPr>
    </w:p>
    <w:p w14:paraId="6102CFB1">
      <w:pPr>
        <w:jc w:val="center"/>
        <w:rPr>
          <w:b/>
          <w:sz w:val="28"/>
          <w:szCs w:val="28"/>
        </w:rPr>
      </w:pPr>
      <w:r>
        <w:rPr>
          <w:b/>
          <w:sz w:val="28"/>
          <w:szCs w:val="28"/>
        </w:rPr>
        <w:t>Программа</w:t>
      </w:r>
    </w:p>
    <w:p w14:paraId="4E82B299">
      <w:pPr>
        <w:jc w:val="center"/>
        <w:rPr>
          <w:b/>
          <w:sz w:val="17"/>
          <w:szCs w:val="17"/>
        </w:rPr>
      </w:pPr>
      <w:r>
        <w:rPr>
          <w:b/>
          <w:sz w:val="28"/>
          <w:szCs w:val="28"/>
        </w:rPr>
        <w:t>внутренних муниципальных заимствований города Димитровграда Ульяновской области на 2026 год</w:t>
      </w:r>
    </w:p>
    <w:p w14:paraId="1E110AC2">
      <w:pPr>
        <w:rPr>
          <w:sz w:val="17"/>
          <w:szCs w:val="17"/>
        </w:rPr>
      </w:pPr>
    </w:p>
    <w:p w14:paraId="16666492">
      <w:pPr>
        <w:jc w:val="right"/>
        <w:rPr>
          <w:sz w:val="22"/>
          <w:szCs w:val="22"/>
        </w:rPr>
      </w:pPr>
      <w:r>
        <w:rPr>
          <w:sz w:val="22"/>
          <w:szCs w:val="22"/>
        </w:rPr>
        <w:t>тыс.руб.</w:t>
      </w:r>
    </w:p>
    <w:tbl>
      <w:tblPr>
        <w:tblStyle w:val="3"/>
        <w:tblW w:w="9776" w:type="dxa"/>
        <w:tblInd w:w="113" w:type="dxa"/>
        <w:tblLayout w:type="autofit"/>
        <w:tblCellMar>
          <w:top w:w="0" w:type="dxa"/>
          <w:left w:w="108" w:type="dxa"/>
          <w:bottom w:w="0" w:type="dxa"/>
          <w:right w:w="108" w:type="dxa"/>
        </w:tblCellMar>
      </w:tblPr>
      <w:tblGrid>
        <w:gridCol w:w="2360"/>
        <w:gridCol w:w="1860"/>
        <w:gridCol w:w="2040"/>
        <w:gridCol w:w="1780"/>
        <w:gridCol w:w="1736"/>
      </w:tblGrid>
      <w:tr w14:paraId="716C501B">
        <w:tblPrEx>
          <w:tblCellMar>
            <w:top w:w="0" w:type="dxa"/>
            <w:left w:w="108" w:type="dxa"/>
            <w:bottom w:w="0" w:type="dxa"/>
            <w:right w:w="108" w:type="dxa"/>
          </w:tblCellMar>
        </w:tblPrEx>
        <w:trPr>
          <w:wBefore w:w="0" w:type="auto"/>
          <w:trHeight w:val="390" w:hRule="atLeast"/>
        </w:trPr>
        <w:tc>
          <w:tcPr>
            <w:tcW w:w="236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635524D8">
            <w:pPr>
              <w:jc w:val="center"/>
              <w:rPr>
                <w:sz w:val="22"/>
                <w:szCs w:val="22"/>
              </w:rPr>
            </w:pPr>
            <w:r>
              <w:rPr>
                <w:sz w:val="22"/>
                <w:szCs w:val="22"/>
              </w:rPr>
              <w:t>Показатели</w:t>
            </w:r>
          </w:p>
        </w:tc>
        <w:tc>
          <w:tcPr>
            <w:tcW w:w="186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E443BCC">
            <w:pPr>
              <w:jc w:val="center"/>
              <w:rPr>
                <w:sz w:val="22"/>
                <w:szCs w:val="22"/>
              </w:rPr>
            </w:pPr>
            <w:r>
              <w:rPr>
                <w:sz w:val="22"/>
                <w:szCs w:val="22"/>
              </w:rPr>
              <w:t>Долг на 01.01.2026</w:t>
            </w:r>
          </w:p>
        </w:tc>
        <w:tc>
          <w:tcPr>
            <w:tcW w:w="3820" w:type="dxa"/>
            <w:gridSpan w:val="2"/>
            <w:tcBorders>
              <w:top w:val="single" w:color="auto" w:sz="4" w:space="0"/>
              <w:left w:val="nil"/>
              <w:bottom w:val="single" w:color="auto" w:sz="4" w:space="0"/>
              <w:right w:val="single" w:color="auto" w:sz="4" w:space="0"/>
            </w:tcBorders>
            <w:shd w:val="clear" w:color="auto" w:fill="auto"/>
            <w:noWrap w:val="0"/>
            <w:vAlign w:val="center"/>
          </w:tcPr>
          <w:p w14:paraId="7B0BE481">
            <w:pPr>
              <w:jc w:val="center"/>
              <w:rPr>
                <w:sz w:val="22"/>
                <w:szCs w:val="22"/>
              </w:rPr>
            </w:pPr>
            <w:r>
              <w:rPr>
                <w:sz w:val="22"/>
                <w:szCs w:val="22"/>
              </w:rPr>
              <w:t>План</w:t>
            </w:r>
          </w:p>
        </w:tc>
        <w:tc>
          <w:tcPr>
            <w:tcW w:w="173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64F0AB73">
            <w:pPr>
              <w:jc w:val="center"/>
              <w:rPr>
                <w:sz w:val="22"/>
                <w:szCs w:val="22"/>
              </w:rPr>
            </w:pPr>
            <w:r>
              <w:rPr>
                <w:sz w:val="22"/>
                <w:szCs w:val="22"/>
              </w:rPr>
              <w:t>Долг на 01.01.2027</w:t>
            </w:r>
          </w:p>
        </w:tc>
      </w:tr>
      <w:tr w14:paraId="780C3530">
        <w:tblPrEx>
          <w:tblCellMar>
            <w:top w:w="0" w:type="dxa"/>
            <w:left w:w="108" w:type="dxa"/>
            <w:bottom w:w="0" w:type="dxa"/>
            <w:right w:w="108" w:type="dxa"/>
          </w:tblCellMar>
        </w:tblPrEx>
        <w:trPr>
          <w:wBefore w:w="0" w:type="auto"/>
          <w:trHeight w:val="660" w:hRule="atLeast"/>
        </w:trPr>
        <w:tc>
          <w:tcPr>
            <w:tcW w:w="236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AC8913B">
            <w:pPr>
              <w:rPr>
                <w:sz w:val="22"/>
                <w:szCs w:val="22"/>
              </w:rPr>
            </w:pPr>
          </w:p>
        </w:tc>
        <w:tc>
          <w:tcPr>
            <w:tcW w:w="186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9C90EC0">
            <w:pPr>
              <w:rPr>
                <w:sz w:val="22"/>
                <w:szCs w:val="22"/>
              </w:rPr>
            </w:pPr>
          </w:p>
        </w:tc>
        <w:tc>
          <w:tcPr>
            <w:tcW w:w="2040" w:type="dxa"/>
            <w:tcBorders>
              <w:top w:val="nil"/>
              <w:left w:val="nil"/>
              <w:bottom w:val="single" w:color="auto" w:sz="4" w:space="0"/>
              <w:right w:val="single" w:color="auto" w:sz="4" w:space="0"/>
            </w:tcBorders>
            <w:shd w:val="clear" w:color="auto" w:fill="auto"/>
            <w:noWrap w:val="0"/>
            <w:vAlign w:val="center"/>
          </w:tcPr>
          <w:p w14:paraId="31E6EFB3">
            <w:pPr>
              <w:jc w:val="center"/>
              <w:rPr>
                <w:sz w:val="22"/>
                <w:szCs w:val="22"/>
              </w:rPr>
            </w:pPr>
            <w:r>
              <w:rPr>
                <w:sz w:val="22"/>
                <w:szCs w:val="22"/>
              </w:rPr>
              <w:t>Привлечение в 2026 году</w:t>
            </w:r>
          </w:p>
        </w:tc>
        <w:tc>
          <w:tcPr>
            <w:tcW w:w="1780" w:type="dxa"/>
            <w:tcBorders>
              <w:top w:val="nil"/>
              <w:left w:val="nil"/>
              <w:bottom w:val="single" w:color="auto" w:sz="4" w:space="0"/>
              <w:right w:val="single" w:color="auto" w:sz="4" w:space="0"/>
            </w:tcBorders>
            <w:shd w:val="clear" w:color="auto" w:fill="auto"/>
            <w:noWrap w:val="0"/>
            <w:vAlign w:val="center"/>
          </w:tcPr>
          <w:p w14:paraId="78AC80A0">
            <w:pPr>
              <w:jc w:val="center"/>
              <w:rPr>
                <w:sz w:val="22"/>
                <w:szCs w:val="22"/>
              </w:rPr>
            </w:pPr>
            <w:r>
              <w:rPr>
                <w:sz w:val="22"/>
                <w:szCs w:val="22"/>
              </w:rPr>
              <w:t>Погашение в 2026 году</w:t>
            </w:r>
          </w:p>
        </w:tc>
        <w:tc>
          <w:tcPr>
            <w:tcW w:w="1736" w:type="dxa"/>
            <w:vMerge w:val="continue"/>
            <w:tcBorders>
              <w:top w:val="single" w:color="auto" w:sz="4" w:space="0"/>
              <w:left w:val="single" w:color="auto" w:sz="4" w:space="0"/>
              <w:bottom w:val="single" w:color="auto" w:sz="4" w:space="0"/>
              <w:right w:val="single" w:color="auto" w:sz="4" w:space="0"/>
            </w:tcBorders>
            <w:noWrap w:val="0"/>
            <w:vAlign w:val="center"/>
          </w:tcPr>
          <w:p w14:paraId="7291085D">
            <w:pPr>
              <w:rPr>
                <w:sz w:val="22"/>
                <w:szCs w:val="22"/>
              </w:rPr>
            </w:pPr>
          </w:p>
        </w:tc>
      </w:tr>
      <w:tr w14:paraId="3530224F">
        <w:tblPrEx>
          <w:tblCellMar>
            <w:top w:w="0" w:type="dxa"/>
            <w:left w:w="108" w:type="dxa"/>
            <w:bottom w:w="0" w:type="dxa"/>
            <w:right w:w="108" w:type="dxa"/>
          </w:tblCellMar>
        </w:tblPrEx>
        <w:trPr>
          <w:wBefore w:w="0" w:type="auto"/>
          <w:trHeight w:val="910" w:hRule="atLeast"/>
        </w:trPr>
        <w:tc>
          <w:tcPr>
            <w:tcW w:w="23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58DBB4">
            <w:pPr>
              <w:rPr>
                <w:sz w:val="22"/>
                <w:szCs w:val="22"/>
              </w:rPr>
            </w:pPr>
            <w:r>
              <w:rPr>
                <w:sz w:val="22"/>
                <w:szCs w:val="22"/>
              </w:rPr>
              <w:t>1.Кредиты кредитных организаций в валюте Российской Федерации</w:t>
            </w:r>
          </w:p>
        </w:tc>
        <w:tc>
          <w:tcPr>
            <w:tcW w:w="1860" w:type="dxa"/>
            <w:tcBorders>
              <w:top w:val="nil"/>
              <w:left w:val="nil"/>
              <w:bottom w:val="single" w:color="auto" w:sz="4" w:space="0"/>
              <w:right w:val="single" w:color="auto" w:sz="4" w:space="0"/>
            </w:tcBorders>
            <w:shd w:val="clear" w:color="auto" w:fill="auto"/>
            <w:noWrap/>
            <w:vAlign w:val="center"/>
          </w:tcPr>
          <w:p w14:paraId="731E3A7C">
            <w:pPr>
              <w:jc w:val="center"/>
              <w:rPr>
                <w:sz w:val="22"/>
                <w:szCs w:val="22"/>
              </w:rPr>
            </w:pPr>
            <w:r>
              <w:rPr>
                <w:sz w:val="22"/>
                <w:szCs w:val="22"/>
              </w:rPr>
              <w:t>0,00000</w:t>
            </w:r>
          </w:p>
        </w:tc>
        <w:tc>
          <w:tcPr>
            <w:tcW w:w="2040" w:type="dxa"/>
            <w:tcBorders>
              <w:top w:val="nil"/>
              <w:left w:val="nil"/>
              <w:bottom w:val="single" w:color="auto" w:sz="4" w:space="0"/>
              <w:right w:val="single" w:color="auto" w:sz="4" w:space="0"/>
            </w:tcBorders>
            <w:shd w:val="clear" w:color="auto" w:fill="auto"/>
            <w:noWrap/>
            <w:vAlign w:val="center"/>
          </w:tcPr>
          <w:p w14:paraId="693876ED">
            <w:pPr>
              <w:jc w:val="center"/>
              <w:rPr>
                <w:sz w:val="22"/>
                <w:szCs w:val="22"/>
              </w:rPr>
            </w:pPr>
            <w:r>
              <w:rPr>
                <w:sz w:val="22"/>
                <w:szCs w:val="22"/>
              </w:rPr>
              <w:t>0,00000</w:t>
            </w:r>
          </w:p>
        </w:tc>
        <w:tc>
          <w:tcPr>
            <w:tcW w:w="1780" w:type="dxa"/>
            <w:tcBorders>
              <w:top w:val="nil"/>
              <w:left w:val="nil"/>
              <w:bottom w:val="single" w:color="auto" w:sz="4" w:space="0"/>
              <w:right w:val="single" w:color="auto" w:sz="4" w:space="0"/>
            </w:tcBorders>
            <w:shd w:val="clear" w:color="auto" w:fill="auto"/>
            <w:noWrap/>
            <w:vAlign w:val="center"/>
          </w:tcPr>
          <w:p w14:paraId="13A48091">
            <w:pPr>
              <w:jc w:val="center"/>
              <w:rPr>
                <w:sz w:val="22"/>
                <w:szCs w:val="22"/>
              </w:rPr>
            </w:pPr>
            <w:r>
              <w:rPr>
                <w:sz w:val="22"/>
                <w:szCs w:val="22"/>
              </w:rPr>
              <w:t>0,00000</w:t>
            </w:r>
          </w:p>
        </w:tc>
        <w:tc>
          <w:tcPr>
            <w:tcW w:w="1736" w:type="dxa"/>
            <w:tcBorders>
              <w:top w:val="nil"/>
              <w:left w:val="nil"/>
              <w:bottom w:val="single" w:color="auto" w:sz="4" w:space="0"/>
              <w:right w:val="single" w:color="auto" w:sz="4" w:space="0"/>
            </w:tcBorders>
            <w:shd w:val="clear" w:color="auto" w:fill="auto"/>
            <w:noWrap/>
            <w:vAlign w:val="center"/>
          </w:tcPr>
          <w:p w14:paraId="5E4B2E3A">
            <w:pPr>
              <w:jc w:val="center"/>
              <w:rPr>
                <w:sz w:val="22"/>
                <w:szCs w:val="22"/>
              </w:rPr>
            </w:pPr>
            <w:r>
              <w:rPr>
                <w:sz w:val="22"/>
                <w:szCs w:val="22"/>
              </w:rPr>
              <w:t>0,00000</w:t>
            </w:r>
          </w:p>
        </w:tc>
      </w:tr>
      <w:tr w14:paraId="2DDB2855">
        <w:tblPrEx>
          <w:tblCellMar>
            <w:top w:w="0" w:type="dxa"/>
            <w:left w:w="108" w:type="dxa"/>
            <w:bottom w:w="0" w:type="dxa"/>
            <w:right w:w="108" w:type="dxa"/>
          </w:tblCellMar>
        </w:tblPrEx>
        <w:trPr>
          <w:wBefore w:w="0" w:type="auto"/>
          <w:trHeight w:val="1545" w:hRule="atLeast"/>
        </w:trPr>
        <w:tc>
          <w:tcPr>
            <w:tcW w:w="23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CDABF5">
            <w:pPr>
              <w:rPr>
                <w:sz w:val="22"/>
                <w:szCs w:val="22"/>
              </w:rPr>
            </w:pPr>
            <w:r>
              <w:rPr>
                <w:sz w:val="22"/>
                <w:szCs w:val="22"/>
              </w:rPr>
              <w:t>2.Бюджетные кредиты от других бюджетов бюджетной системы Российской Федерации</w:t>
            </w:r>
          </w:p>
        </w:tc>
        <w:tc>
          <w:tcPr>
            <w:tcW w:w="1860" w:type="dxa"/>
            <w:tcBorders>
              <w:top w:val="nil"/>
              <w:left w:val="nil"/>
              <w:bottom w:val="single" w:color="auto" w:sz="4" w:space="0"/>
              <w:right w:val="single" w:color="auto" w:sz="4" w:space="0"/>
            </w:tcBorders>
            <w:shd w:val="clear" w:color="auto" w:fill="auto"/>
            <w:noWrap/>
            <w:vAlign w:val="center"/>
          </w:tcPr>
          <w:p w14:paraId="7819A1CB">
            <w:pPr>
              <w:jc w:val="center"/>
              <w:rPr>
                <w:sz w:val="22"/>
                <w:szCs w:val="22"/>
              </w:rPr>
            </w:pPr>
            <w:r>
              <w:rPr>
                <w:sz w:val="22"/>
                <w:szCs w:val="22"/>
              </w:rPr>
              <w:t>204 415,68964</w:t>
            </w:r>
          </w:p>
        </w:tc>
        <w:tc>
          <w:tcPr>
            <w:tcW w:w="2040" w:type="dxa"/>
            <w:tcBorders>
              <w:top w:val="nil"/>
              <w:left w:val="nil"/>
              <w:bottom w:val="single" w:color="auto" w:sz="4" w:space="0"/>
              <w:right w:val="single" w:color="auto" w:sz="4" w:space="0"/>
            </w:tcBorders>
            <w:shd w:val="clear" w:color="auto" w:fill="auto"/>
            <w:noWrap/>
            <w:vAlign w:val="center"/>
          </w:tcPr>
          <w:p w14:paraId="3E58F494">
            <w:pPr>
              <w:jc w:val="center"/>
              <w:rPr>
                <w:sz w:val="22"/>
                <w:szCs w:val="22"/>
              </w:rPr>
            </w:pPr>
            <w:r>
              <w:rPr>
                <w:sz w:val="22"/>
                <w:szCs w:val="22"/>
              </w:rPr>
              <w:t>76 000,00000</w:t>
            </w:r>
          </w:p>
        </w:tc>
        <w:tc>
          <w:tcPr>
            <w:tcW w:w="1780" w:type="dxa"/>
            <w:tcBorders>
              <w:top w:val="nil"/>
              <w:left w:val="nil"/>
              <w:bottom w:val="single" w:color="auto" w:sz="4" w:space="0"/>
              <w:right w:val="single" w:color="auto" w:sz="4" w:space="0"/>
            </w:tcBorders>
            <w:shd w:val="clear" w:color="auto" w:fill="auto"/>
            <w:noWrap/>
            <w:vAlign w:val="center"/>
          </w:tcPr>
          <w:p w14:paraId="1F6A6F34">
            <w:pPr>
              <w:jc w:val="center"/>
              <w:rPr>
                <w:sz w:val="22"/>
                <w:szCs w:val="22"/>
              </w:rPr>
            </w:pPr>
            <w:r>
              <w:rPr>
                <w:sz w:val="22"/>
                <w:szCs w:val="22"/>
              </w:rPr>
              <w:t>178 207,84483</w:t>
            </w:r>
          </w:p>
        </w:tc>
        <w:tc>
          <w:tcPr>
            <w:tcW w:w="1736" w:type="dxa"/>
            <w:tcBorders>
              <w:top w:val="nil"/>
              <w:left w:val="nil"/>
              <w:bottom w:val="single" w:color="auto" w:sz="4" w:space="0"/>
              <w:right w:val="single" w:color="auto" w:sz="4" w:space="0"/>
            </w:tcBorders>
            <w:shd w:val="clear" w:color="auto" w:fill="auto"/>
            <w:noWrap/>
            <w:vAlign w:val="center"/>
          </w:tcPr>
          <w:p w14:paraId="6E7D3844">
            <w:pPr>
              <w:jc w:val="center"/>
              <w:rPr>
                <w:sz w:val="22"/>
                <w:szCs w:val="22"/>
              </w:rPr>
            </w:pPr>
            <w:r>
              <w:rPr>
                <w:sz w:val="22"/>
                <w:szCs w:val="22"/>
              </w:rPr>
              <w:t>102 207,84481</w:t>
            </w:r>
          </w:p>
        </w:tc>
      </w:tr>
      <w:tr w14:paraId="7D60548F">
        <w:tblPrEx>
          <w:tblCellMar>
            <w:top w:w="0" w:type="dxa"/>
            <w:left w:w="108" w:type="dxa"/>
            <w:bottom w:w="0" w:type="dxa"/>
            <w:right w:w="108" w:type="dxa"/>
          </w:tblCellMar>
        </w:tblPrEx>
        <w:trPr>
          <w:wBefore w:w="0" w:type="auto"/>
          <w:trHeight w:val="390" w:hRule="atLeast"/>
        </w:trPr>
        <w:tc>
          <w:tcPr>
            <w:tcW w:w="23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A2C74">
            <w:pPr>
              <w:jc w:val="center"/>
              <w:rPr>
                <w:sz w:val="22"/>
                <w:szCs w:val="22"/>
              </w:rPr>
            </w:pPr>
            <w:r>
              <w:rPr>
                <w:sz w:val="22"/>
                <w:szCs w:val="22"/>
              </w:rPr>
              <w:t>Всего</w:t>
            </w:r>
          </w:p>
        </w:tc>
        <w:tc>
          <w:tcPr>
            <w:tcW w:w="1860" w:type="dxa"/>
            <w:tcBorders>
              <w:top w:val="nil"/>
              <w:left w:val="nil"/>
              <w:bottom w:val="single" w:color="auto" w:sz="4" w:space="0"/>
              <w:right w:val="single" w:color="auto" w:sz="4" w:space="0"/>
            </w:tcBorders>
            <w:shd w:val="clear" w:color="auto" w:fill="auto"/>
            <w:noWrap/>
            <w:vAlign w:val="center"/>
          </w:tcPr>
          <w:p w14:paraId="7438D2F3">
            <w:pPr>
              <w:jc w:val="center"/>
              <w:rPr>
                <w:sz w:val="22"/>
                <w:szCs w:val="22"/>
              </w:rPr>
            </w:pPr>
            <w:r>
              <w:rPr>
                <w:sz w:val="22"/>
                <w:szCs w:val="22"/>
              </w:rPr>
              <w:t>204 415,68964</w:t>
            </w:r>
          </w:p>
        </w:tc>
        <w:tc>
          <w:tcPr>
            <w:tcW w:w="2040" w:type="dxa"/>
            <w:tcBorders>
              <w:top w:val="nil"/>
              <w:left w:val="nil"/>
              <w:bottom w:val="single" w:color="auto" w:sz="4" w:space="0"/>
              <w:right w:val="single" w:color="auto" w:sz="4" w:space="0"/>
            </w:tcBorders>
            <w:shd w:val="clear" w:color="auto" w:fill="auto"/>
            <w:noWrap/>
            <w:vAlign w:val="center"/>
          </w:tcPr>
          <w:p w14:paraId="0F110DEF">
            <w:pPr>
              <w:jc w:val="center"/>
              <w:rPr>
                <w:sz w:val="22"/>
                <w:szCs w:val="22"/>
              </w:rPr>
            </w:pPr>
            <w:r>
              <w:rPr>
                <w:sz w:val="22"/>
                <w:szCs w:val="22"/>
              </w:rPr>
              <w:t>76 000,00000</w:t>
            </w:r>
          </w:p>
        </w:tc>
        <w:tc>
          <w:tcPr>
            <w:tcW w:w="1780" w:type="dxa"/>
            <w:tcBorders>
              <w:top w:val="nil"/>
              <w:left w:val="nil"/>
              <w:bottom w:val="single" w:color="auto" w:sz="4" w:space="0"/>
              <w:right w:val="single" w:color="auto" w:sz="4" w:space="0"/>
            </w:tcBorders>
            <w:shd w:val="clear" w:color="auto" w:fill="auto"/>
            <w:noWrap/>
            <w:vAlign w:val="center"/>
          </w:tcPr>
          <w:p w14:paraId="1AB2FA58">
            <w:pPr>
              <w:jc w:val="center"/>
              <w:rPr>
                <w:sz w:val="22"/>
                <w:szCs w:val="22"/>
              </w:rPr>
            </w:pPr>
            <w:r>
              <w:rPr>
                <w:sz w:val="22"/>
                <w:szCs w:val="22"/>
              </w:rPr>
              <w:t>178 207,84483</w:t>
            </w:r>
          </w:p>
        </w:tc>
        <w:tc>
          <w:tcPr>
            <w:tcW w:w="1736" w:type="dxa"/>
            <w:tcBorders>
              <w:top w:val="nil"/>
              <w:left w:val="nil"/>
              <w:bottom w:val="single" w:color="auto" w:sz="4" w:space="0"/>
              <w:right w:val="single" w:color="auto" w:sz="4" w:space="0"/>
            </w:tcBorders>
            <w:shd w:val="clear" w:color="auto" w:fill="auto"/>
            <w:noWrap/>
            <w:vAlign w:val="center"/>
          </w:tcPr>
          <w:p w14:paraId="3D49663D">
            <w:pPr>
              <w:jc w:val="center"/>
              <w:rPr>
                <w:sz w:val="22"/>
                <w:szCs w:val="22"/>
              </w:rPr>
            </w:pPr>
            <w:r>
              <w:rPr>
                <w:sz w:val="22"/>
                <w:szCs w:val="22"/>
              </w:rPr>
              <w:t>102 207,84481</w:t>
            </w:r>
          </w:p>
        </w:tc>
      </w:tr>
    </w:tbl>
    <w:p w14:paraId="623C1FA1"/>
    <w:p w14:paraId="1A2E5C30">
      <w:pPr>
        <w:jc w:val="right"/>
      </w:pPr>
    </w:p>
    <w:p w14:paraId="45D667EF">
      <w:pPr>
        <w:jc w:val="center"/>
        <w:rPr>
          <w:b/>
          <w:sz w:val="28"/>
          <w:szCs w:val="28"/>
        </w:rPr>
      </w:pPr>
      <w:r>
        <w:rPr>
          <w:b/>
          <w:sz w:val="28"/>
          <w:szCs w:val="28"/>
        </w:rPr>
        <w:t>Программа</w:t>
      </w:r>
    </w:p>
    <w:p w14:paraId="0B12EBDE">
      <w:pPr>
        <w:jc w:val="center"/>
        <w:rPr>
          <w:b/>
        </w:rPr>
      </w:pPr>
      <w:r>
        <w:rPr>
          <w:b/>
          <w:sz w:val="28"/>
          <w:szCs w:val="28"/>
        </w:rPr>
        <w:t>внутренних муниципальных заимствований города Димитровграда Ульяновской области на 2027 год</w:t>
      </w:r>
    </w:p>
    <w:p w14:paraId="2CC0FD23">
      <w:pPr>
        <w:jc w:val="right"/>
        <w:rPr>
          <w:sz w:val="22"/>
          <w:szCs w:val="22"/>
        </w:rPr>
      </w:pPr>
      <w:r>
        <w:rPr>
          <w:sz w:val="22"/>
          <w:szCs w:val="22"/>
        </w:rPr>
        <w:t>тыс. руб.</w:t>
      </w:r>
    </w:p>
    <w:tbl>
      <w:tblPr>
        <w:tblStyle w:val="3"/>
        <w:tblW w:w="10060" w:type="dxa"/>
        <w:tblInd w:w="113" w:type="dxa"/>
        <w:tblLayout w:type="autofit"/>
        <w:tblCellMar>
          <w:top w:w="0" w:type="dxa"/>
          <w:left w:w="108" w:type="dxa"/>
          <w:bottom w:w="0" w:type="dxa"/>
          <w:right w:w="108" w:type="dxa"/>
        </w:tblCellMar>
      </w:tblPr>
      <w:tblGrid>
        <w:gridCol w:w="2360"/>
        <w:gridCol w:w="1860"/>
        <w:gridCol w:w="2040"/>
        <w:gridCol w:w="1780"/>
        <w:gridCol w:w="2020"/>
      </w:tblGrid>
      <w:tr w14:paraId="35A7C91E">
        <w:tblPrEx>
          <w:tblCellMar>
            <w:top w:w="0" w:type="dxa"/>
            <w:left w:w="108" w:type="dxa"/>
            <w:bottom w:w="0" w:type="dxa"/>
            <w:right w:w="108" w:type="dxa"/>
          </w:tblCellMar>
        </w:tblPrEx>
        <w:trPr>
          <w:wBefore w:w="0" w:type="auto"/>
          <w:trHeight w:val="300" w:hRule="atLeast"/>
        </w:trPr>
        <w:tc>
          <w:tcPr>
            <w:tcW w:w="236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4A2483B1">
            <w:pPr>
              <w:jc w:val="center"/>
              <w:rPr>
                <w:sz w:val="22"/>
                <w:szCs w:val="22"/>
              </w:rPr>
            </w:pPr>
            <w:r>
              <w:rPr>
                <w:sz w:val="22"/>
                <w:szCs w:val="22"/>
              </w:rPr>
              <w:t>Показатели</w:t>
            </w:r>
          </w:p>
        </w:tc>
        <w:tc>
          <w:tcPr>
            <w:tcW w:w="186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22A27427">
            <w:pPr>
              <w:jc w:val="center"/>
              <w:rPr>
                <w:sz w:val="22"/>
                <w:szCs w:val="22"/>
              </w:rPr>
            </w:pPr>
            <w:r>
              <w:rPr>
                <w:sz w:val="22"/>
                <w:szCs w:val="22"/>
              </w:rPr>
              <w:t>Долг на 01.01.2027</w:t>
            </w:r>
          </w:p>
        </w:tc>
        <w:tc>
          <w:tcPr>
            <w:tcW w:w="3820" w:type="dxa"/>
            <w:gridSpan w:val="2"/>
            <w:tcBorders>
              <w:top w:val="single" w:color="auto" w:sz="4" w:space="0"/>
              <w:left w:val="nil"/>
              <w:bottom w:val="single" w:color="auto" w:sz="4" w:space="0"/>
              <w:right w:val="single" w:color="auto" w:sz="4" w:space="0"/>
            </w:tcBorders>
            <w:shd w:val="clear" w:color="auto" w:fill="auto"/>
            <w:noWrap w:val="0"/>
            <w:vAlign w:val="center"/>
          </w:tcPr>
          <w:p w14:paraId="07FD16F2">
            <w:pPr>
              <w:jc w:val="center"/>
              <w:rPr>
                <w:sz w:val="22"/>
                <w:szCs w:val="22"/>
              </w:rPr>
            </w:pPr>
            <w:r>
              <w:rPr>
                <w:sz w:val="22"/>
                <w:szCs w:val="22"/>
              </w:rPr>
              <w:t>План</w:t>
            </w:r>
          </w:p>
        </w:tc>
        <w:tc>
          <w:tcPr>
            <w:tcW w:w="202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07997502">
            <w:pPr>
              <w:jc w:val="center"/>
              <w:rPr>
                <w:sz w:val="22"/>
                <w:szCs w:val="22"/>
              </w:rPr>
            </w:pPr>
            <w:r>
              <w:rPr>
                <w:sz w:val="22"/>
                <w:szCs w:val="22"/>
              </w:rPr>
              <w:t>Долг на 01.01.2028</w:t>
            </w:r>
          </w:p>
        </w:tc>
      </w:tr>
      <w:tr w14:paraId="07FE499D">
        <w:tblPrEx>
          <w:tblCellMar>
            <w:top w:w="0" w:type="dxa"/>
            <w:left w:w="108" w:type="dxa"/>
            <w:bottom w:w="0" w:type="dxa"/>
            <w:right w:w="108" w:type="dxa"/>
          </w:tblCellMar>
        </w:tblPrEx>
        <w:trPr>
          <w:wBefore w:w="0" w:type="auto"/>
          <w:trHeight w:val="645" w:hRule="atLeast"/>
        </w:trPr>
        <w:tc>
          <w:tcPr>
            <w:tcW w:w="236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38F070A">
            <w:pPr>
              <w:rPr>
                <w:sz w:val="22"/>
                <w:szCs w:val="22"/>
              </w:rPr>
            </w:pPr>
          </w:p>
        </w:tc>
        <w:tc>
          <w:tcPr>
            <w:tcW w:w="186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4A08C76">
            <w:pPr>
              <w:rPr>
                <w:sz w:val="22"/>
                <w:szCs w:val="22"/>
              </w:rPr>
            </w:pPr>
          </w:p>
        </w:tc>
        <w:tc>
          <w:tcPr>
            <w:tcW w:w="2040" w:type="dxa"/>
            <w:tcBorders>
              <w:top w:val="nil"/>
              <w:left w:val="nil"/>
              <w:bottom w:val="single" w:color="auto" w:sz="4" w:space="0"/>
              <w:right w:val="single" w:color="auto" w:sz="4" w:space="0"/>
            </w:tcBorders>
            <w:shd w:val="clear" w:color="auto" w:fill="auto"/>
            <w:noWrap w:val="0"/>
            <w:vAlign w:val="center"/>
          </w:tcPr>
          <w:p w14:paraId="6992DF7B">
            <w:pPr>
              <w:jc w:val="center"/>
              <w:rPr>
                <w:sz w:val="22"/>
                <w:szCs w:val="22"/>
              </w:rPr>
            </w:pPr>
            <w:r>
              <w:rPr>
                <w:sz w:val="22"/>
                <w:szCs w:val="22"/>
              </w:rPr>
              <w:t>Привлечение в 2027 году</w:t>
            </w:r>
          </w:p>
        </w:tc>
        <w:tc>
          <w:tcPr>
            <w:tcW w:w="1780" w:type="dxa"/>
            <w:tcBorders>
              <w:top w:val="nil"/>
              <w:left w:val="nil"/>
              <w:bottom w:val="single" w:color="auto" w:sz="4" w:space="0"/>
              <w:right w:val="single" w:color="auto" w:sz="4" w:space="0"/>
            </w:tcBorders>
            <w:shd w:val="clear" w:color="auto" w:fill="auto"/>
            <w:noWrap w:val="0"/>
            <w:vAlign w:val="center"/>
          </w:tcPr>
          <w:p w14:paraId="5FDE5848">
            <w:pPr>
              <w:jc w:val="center"/>
              <w:rPr>
                <w:sz w:val="22"/>
                <w:szCs w:val="22"/>
              </w:rPr>
            </w:pPr>
            <w:r>
              <w:rPr>
                <w:sz w:val="22"/>
                <w:szCs w:val="22"/>
              </w:rPr>
              <w:t>Погашение в 2027 году</w:t>
            </w:r>
          </w:p>
        </w:tc>
        <w:tc>
          <w:tcPr>
            <w:tcW w:w="2020" w:type="dxa"/>
            <w:vMerge w:val="continue"/>
            <w:tcBorders>
              <w:top w:val="single" w:color="auto" w:sz="4" w:space="0"/>
              <w:left w:val="single" w:color="auto" w:sz="4" w:space="0"/>
              <w:bottom w:val="single" w:color="auto" w:sz="4" w:space="0"/>
              <w:right w:val="single" w:color="auto" w:sz="4" w:space="0"/>
            </w:tcBorders>
            <w:noWrap w:val="0"/>
            <w:vAlign w:val="center"/>
          </w:tcPr>
          <w:p w14:paraId="7DF7E7D0">
            <w:pPr>
              <w:rPr>
                <w:sz w:val="22"/>
                <w:szCs w:val="22"/>
              </w:rPr>
            </w:pPr>
          </w:p>
        </w:tc>
      </w:tr>
      <w:tr w14:paraId="0858CCFD">
        <w:tblPrEx>
          <w:tblCellMar>
            <w:top w:w="0" w:type="dxa"/>
            <w:left w:w="108" w:type="dxa"/>
            <w:bottom w:w="0" w:type="dxa"/>
            <w:right w:w="108" w:type="dxa"/>
          </w:tblCellMar>
        </w:tblPrEx>
        <w:trPr>
          <w:wBefore w:w="0" w:type="auto"/>
          <w:trHeight w:val="1280" w:hRule="atLeast"/>
        </w:trPr>
        <w:tc>
          <w:tcPr>
            <w:tcW w:w="23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FB2314">
            <w:pPr>
              <w:rPr>
                <w:sz w:val="22"/>
                <w:szCs w:val="22"/>
              </w:rPr>
            </w:pPr>
            <w:r>
              <w:rPr>
                <w:sz w:val="22"/>
                <w:szCs w:val="22"/>
              </w:rPr>
              <w:t>1.Кредиты кредитных организаций в валюте Российской Федерации</w:t>
            </w:r>
          </w:p>
        </w:tc>
        <w:tc>
          <w:tcPr>
            <w:tcW w:w="1860" w:type="dxa"/>
            <w:tcBorders>
              <w:top w:val="nil"/>
              <w:left w:val="nil"/>
              <w:bottom w:val="single" w:color="auto" w:sz="4" w:space="0"/>
              <w:right w:val="single" w:color="auto" w:sz="4" w:space="0"/>
            </w:tcBorders>
            <w:shd w:val="clear" w:color="auto" w:fill="auto"/>
            <w:noWrap/>
            <w:vAlign w:val="center"/>
          </w:tcPr>
          <w:p w14:paraId="5FF89401">
            <w:pPr>
              <w:jc w:val="center"/>
              <w:rPr>
                <w:sz w:val="22"/>
                <w:szCs w:val="22"/>
              </w:rPr>
            </w:pPr>
            <w:r>
              <w:rPr>
                <w:sz w:val="22"/>
                <w:szCs w:val="22"/>
              </w:rPr>
              <w:t>0,00000</w:t>
            </w:r>
          </w:p>
        </w:tc>
        <w:tc>
          <w:tcPr>
            <w:tcW w:w="2040" w:type="dxa"/>
            <w:tcBorders>
              <w:top w:val="nil"/>
              <w:left w:val="nil"/>
              <w:bottom w:val="single" w:color="auto" w:sz="4" w:space="0"/>
              <w:right w:val="single" w:color="auto" w:sz="4" w:space="0"/>
            </w:tcBorders>
            <w:shd w:val="clear" w:color="auto" w:fill="auto"/>
            <w:noWrap/>
            <w:vAlign w:val="center"/>
          </w:tcPr>
          <w:p w14:paraId="3D5EC1F4">
            <w:pPr>
              <w:jc w:val="center"/>
              <w:rPr>
                <w:sz w:val="22"/>
                <w:szCs w:val="22"/>
              </w:rPr>
            </w:pPr>
            <w:r>
              <w:rPr>
                <w:sz w:val="22"/>
                <w:szCs w:val="22"/>
              </w:rPr>
              <w:t>0,00000</w:t>
            </w:r>
          </w:p>
        </w:tc>
        <w:tc>
          <w:tcPr>
            <w:tcW w:w="1780" w:type="dxa"/>
            <w:tcBorders>
              <w:top w:val="nil"/>
              <w:left w:val="nil"/>
              <w:bottom w:val="single" w:color="auto" w:sz="4" w:space="0"/>
              <w:right w:val="single" w:color="auto" w:sz="4" w:space="0"/>
            </w:tcBorders>
            <w:shd w:val="clear" w:color="auto" w:fill="auto"/>
            <w:noWrap/>
            <w:vAlign w:val="center"/>
          </w:tcPr>
          <w:p w14:paraId="4CDE4F05">
            <w:pPr>
              <w:jc w:val="center"/>
              <w:rPr>
                <w:sz w:val="22"/>
                <w:szCs w:val="22"/>
              </w:rPr>
            </w:pPr>
            <w:r>
              <w:rPr>
                <w:sz w:val="22"/>
                <w:szCs w:val="22"/>
              </w:rPr>
              <w:t>0,00000</w:t>
            </w:r>
          </w:p>
        </w:tc>
        <w:tc>
          <w:tcPr>
            <w:tcW w:w="2020" w:type="dxa"/>
            <w:tcBorders>
              <w:top w:val="nil"/>
              <w:left w:val="nil"/>
              <w:bottom w:val="single" w:color="auto" w:sz="4" w:space="0"/>
              <w:right w:val="single" w:color="auto" w:sz="4" w:space="0"/>
            </w:tcBorders>
            <w:shd w:val="clear" w:color="auto" w:fill="auto"/>
            <w:noWrap/>
            <w:vAlign w:val="center"/>
          </w:tcPr>
          <w:p w14:paraId="1969A185">
            <w:pPr>
              <w:jc w:val="center"/>
              <w:rPr>
                <w:sz w:val="22"/>
                <w:szCs w:val="22"/>
              </w:rPr>
            </w:pPr>
            <w:r>
              <w:rPr>
                <w:sz w:val="22"/>
                <w:szCs w:val="22"/>
              </w:rPr>
              <w:t>0,00000</w:t>
            </w:r>
          </w:p>
        </w:tc>
      </w:tr>
      <w:tr w14:paraId="341EAC44">
        <w:tblPrEx>
          <w:tblCellMar>
            <w:top w:w="0" w:type="dxa"/>
            <w:left w:w="108" w:type="dxa"/>
            <w:bottom w:w="0" w:type="dxa"/>
            <w:right w:w="108" w:type="dxa"/>
          </w:tblCellMar>
        </w:tblPrEx>
        <w:trPr>
          <w:wBefore w:w="0" w:type="auto"/>
          <w:trHeight w:val="1680" w:hRule="atLeast"/>
        </w:trPr>
        <w:tc>
          <w:tcPr>
            <w:tcW w:w="23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297819">
            <w:pPr>
              <w:rPr>
                <w:sz w:val="22"/>
                <w:szCs w:val="22"/>
              </w:rPr>
            </w:pPr>
            <w:r>
              <w:rPr>
                <w:sz w:val="22"/>
                <w:szCs w:val="22"/>
              </w:rPr>
              <w:t>2.Бюджетные кредиты от других бюджетов бюджетной системы Российской Федерации</w:t>
            </w:r>
          </w:p>
        </w:tc>
        <w:tc>
          <w:tcPr>
            <w:tcW w:w="1860" w:type="dxa"/>
            <w:tcBorders>
              <w:top w:val="nil"/>
              <w:left w:val="nil"/>
              <w:bottom w:val="single" w:color="auto" w:sz="4" w:space="0"/>
              <w:right w:val="single" w:color="auto" w:sz="4" w:space="0"/>
            </w:tcBorders>
            <w:shd w:val="clear" w:color="auto" w:fill="auto"/>
            <w:noWrap/>
            <w:vAlign w:val="center"/>
          </w:tcPr>
          <w:p w14:paraId="7C19C363">
            <w:pPr>
              <w:jc w:val="center"/>
              <w:rPr>
                <w:sz w:val="22"/>
                <w:szCs w:val="22"/>
              </w:rPr>
            </w:pPr>
            <w:r>
              <w:rPr>
                <w:sz w:val="22"/>
                <w:szCs w:val="22"/>
              </w:rPr>
              <w:t>102 207,84481</w:t>
            </w:r>
          </w:p>
        </w:tc>
        <w:tc>
          <w:tcPr>
            <w:tcW w:w="2040" w:type="dxa"/>
            <w:tcBorders>
              <w:top w:val="nil"/>
              <w:left w:val="nil"/>
              <w:bottom w:val="single" w:color="auto" w:sz="4" w:space="0"/>
              <w:right w:val="single" w:color="auto" w:sz="4" w:space="0"/>
            </w:tcBorders>
            <w:shd w:val="clear" w:color="auto" w:fill="auto"/>
            <w:noWrap/>
            <w:vAlign w:val="center"/>
          </w:tcPr>
          <w:p w14:paraId="774E76C0">
            <w:pPr>
              <w:jc w:val="center"/>
              <w:rPr>
                <w:sz w:val="22"/>
                <w:szCs w:val="22"/>
              </w:rPr>
            </w:pPr>
            <w:r>
              <w:rPr>
                <w:sz w:val="22"/>
                <w:szCs w:val="22"/>
              </w:rPr>
              <w:t>76 000,00000</w:t>
            </w:r>
          </w:p>
        </w:tc>
        <w:tc>
          <w:tcPr>
            <w:tcW w:w="1780" w:type="dxa"/>
            <w:tcBorders>
              <w:top w:val="nil"/>
              <w:left w:val="nil"/>
              <w:bottom w:val="single" w:color="auto" w:sz="4" w:space="0"/>
              <w:right w:val="single" w:color="auto" w:sz="4" w:space="0"/>
            </w:tcBorders>
            <w:shd w:val="clear" w:color="auto" w:fill="auto"/>
            <w:noWrap/>
            <w:vAlign w:val="center"/>
          </w:tcPr>
          <w:p w14:paraId="4B6CCD33">
            <w:pPr>
              <w:jc w:val="center"/>
              <w:rPr>
                <w:sz w:val="22"/>
                <w:szCs w:val="22"/>
              </w:rPr>
            </w:pPr>
            <w:r>
              <w:rPr>
                <w:sz w:val="22"/>
                <w:szCs w:val="22"/>
              </w:rPr>
              <w:t>178 207,84481</w:t>
            </w:r>
          </w:p>
        </w:tc>
        <w:tc>
          <w:tcPr>
            <w:tcW w:w="2020" w:type="dxa"/>
            <w:tcBorders>
              <w:top w:val="nil"/>
              <w:left w:val="nil"/>
              <w:bottom w:val="single" w:color="auto" w:sz="4" w:space="0"/>
              <w:right w:val="single" w:color="auto" w:sz="4" w:space="0"/>
            </w:tcBorders>
            <w:shd w:val="clear" w:color="auto" w:fill="auto"/>
            <w:noWrap/>
            <w:vAlign w:val="center"/>
          </w:tcPr>
          <w:p w14:paraId="4271C631">
            <w:pPr>
              <w:jc w:val="center"/>
              <w:rPr>
                <w:sz w:val="22"/>
                <w:szCs w:val="22"/>
              </w:rPr>
            </w:pPr>
            <w:r>
              <w:rPr>
                <w:sz w:val="22"/>
                <w:szCs w:val="22"/>
              </w:rPr>
              <w:t>0,00000</w:t>
            </w:r>
          </w:p>
        </w:tc>
      </w:tr>
      <w:tr w14:paraId="29E3CC19">
        <w:tblPrEx>
          <w:tblCellMar>
            <w:top w:w="0" w:type="dxa"/>
            <w:left w:w="108" w:type="dxa"/>
            <w:bottom w:w="0" w:type="dxa"/>
            <w:right w:w="108" w:type="dxa"/>
          </w:tblCellMar>
        </w:tblPrEx>
        <w:trPr>
          <w:wBefore w:w="0" w:type="auto"/>
          <w:trHeight w:val="300" w:hRule="atLeast"/>
        </w:trPr>
        <w:tc>
          <w:tcPr>
            <w:tcW w:w="236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453C9FC">
            <w:pPr>
              <w:jc w:val="center"/>
              <w:rPr>
                <w:sz w:val="22"/>
                <w:szCs w:val="22"/>
              </w:rPr>
            </w:pPr>
            <w:r>
              <w:rPr>
                <w:sz w:val="22"/>
                <w:szCs w:val="22"/>
              </w:rPr>
              <w:t>Всего</w:t>
            </w:r>
          </w:p>
        </w:tc>
        <w:tc>
          <w:tcPr>
            <w:tcW w:w="1860" w:type="dxa"/>
            <w:tcBorders>
              <w:top w:val="nil"/>
              <w:left w:val="nil"/>
              <w:bottom w:val="single" w:color="auto" w:sz="4" w:space="0"/>
              <w:right w:val="single" w:color="auto" w:sz="4" w:space="0"/>
            </w:tcBorders>
            <w:shd w:val="clear" w:color="auto" w:fill="auto"/>
            <w:noWrap/>
            <w:vAlign w:val="center"/>
          </w:tcPr>
          <w:p w14:paraId="718D1B86">
            <w:pPr>
              <w:jc w:val="center"/>
              <w:rPr>
                <w:sz w:val="22"/>
                <w:szCs w:val="22"/>
              </w:rPr>
            </w:pPr>
            <w:r>
              <w:rPr>
                <w:sz w:val="22"/>
                <w:szCs w:val="22"/>
              </w:rPr>
              <w:t xml:space="preserve">     102 207,84481   </w:t>
            </w:r>
          </w:p>
        </w:tc>
        <w:tc>
          <w:tcPr>
            <w:tcW w:w="2040" w:type="dxa"/>
            <w:tcBorders>
              <w:top w:val="nil"/>
              <w:left w:val="nil"/>
              <w:bottom w:val="single" w:color="auto" w:sz="4" w:space="0"/>
              <w:right w:val="single" w:color="auto" w:sz="4" w:space="0"/>
            </w:tcBorders>
            <w:shd w:val="clear" w:color="auto" w:fill="auto"/>
            <w:noWrap/>
            <w:vAlign w:val="center"/>
          </w:tcPr>
          <w:p w14:paraId="2CBAF910">
            <w:pPr>
              <w:jc w:val="center"/>
              <w:rPr>
                <w:sz w:val="22"/>
                <w:szCs w:val="22"/>
              </w:rPr>
            </w:pPr>
            <w:r>
              <w:rPr>
                <w:sz w:val="22"/>
                <w:szCs w:val="22"/>
              </w:rPr>
              <w:t xml:space="preserve">76 000,00000 </w:t>
            </w:r>
          </w:p>
        </w:tc>
        <w:tc>
          <w:tcPr>
            <w:tcW w:w="1780" w:type="dxa"/>
            <w:tcBorders>
              <w:top w:val="nil"/>
              <w:left w:val="nil"/>
              <w:bottom w:val="single" w:color="auto" w:sz="4" w:space="0"/>
              <w:right w:val="single" w:color="auto" w:sz="4" w:space="0"/>
            </w:tcBorders>
            <w:shd w:val="clear" w:color="auto" w:fill="auto"/>
            <w:noWrap/>
            <w:vAlign w:val="center"/>
          </w:tcPr>
          <w:p w14:paraId="4DDCAD25">
            <w:pPr>
              <w:jc w:val="center"/>
              <w:rPr>
                <w:sz w:val="22"/>
                <w:szCs w:val="22"/>
              </w:rPr>
            </w:pPr>
            <w:r>
              <w:rPr>
                <w:sz w:val="22"/>
                <w:szCs w:val="22"/>
              </w:rPr>
              <w:t xml:space="preserve">178 207,84481 </w:t>
            </w:r>
          </w:p>
        </w:tc>
        <w:tc>
          <w:tcPr>
            <w:tcW w:w="2020" w:type="dxa"/>
            <w:tcBorders>
              <w:top w:val="nil"/>
              <w:left w:val="nil"/>
              <w:bottom w:val="single" w:color="auto" w:sz="4" w:space="0"/>
              <w:right w:val="single" w:color="auto" w:sz="4" w:space="0"/>
            </w:tcBorders>
            <w:shd w:val="clear" w:color="auto" w:fill="auto"/>
            <w:noWrap/>
            <w:vAlign w:val="center"/>
          </w:tcPr>
          <w:p w14:paraId="26AA6BEA">
            <w:pPr>
              <w:jc w:val="center"/>
              <w:rPr>
                <w:sz w:val="22"/>
                <w:szCs w:val="22"/>
              </w:rPr>
            </w:pPr>
            <w:r>
              <w:rPr>
                <w:sz w:val="22"/>
                <w:szCs w:val="22"/>
              </w:rPr>
              <w:t>-</w:t>
            </w:r>
          </w:p>
        </w:tc>
      </w:tr>
    </w:tbl>
    <w:p w14:paraId="75BE8DFA">
      <w:pPr>
        <w:shd w:val="clear" w:color="auto" w:fill="FFFFFF"/>
        <w:autoSpaceDE w:val="0"/>
        <w:autoSpaceDN w:val="0"/>
        <w:adjustRightInd w:val="0"/>
      </w:pPr>
    </w:p>
    <w:p w14:paraId="651BB9C1">
      <w:pPr>
        <w:shd w:val="clear" w:color="auto" w:fill="FFFFFF"/>
        <w:autoSpaceDE w:val="0"/>
        <w:autoSpaceDN w:val="0"/>
        <w:adjustRightInd w:val="0"/>
        <w:ind w:left="4680"/>
      </w:pPr>
      <w:r>
        <w:br w:type="page"/>
      </w:r>
    </w:p>
    <w:p w14:paraId="0C11AF88">
      <w:pPr>
        <w:shd w:val="clear" w:color="auto" w:fill="FFFFFF"/>
        <w:autoSpaceDE w:val="0"/>
        <w:autoSpaceDN w:val="0"/>
        <w:adjustRightInd w:val="0"/>
        <w:ind w:left="4680"/>
      </w:pPr>
      <w:r>
        <w:rPr>
          <w:lang/>
        </w:rPr>
        <mc:AlternateContent>
          <mc:Choice Requires="wps">
            <w:drawing>
              <wp:anchor distT="0" distB="0" distL="114300" distR="114300" simplePos="0" relativeHeight="251675648" behindDoc="0" locked="0" layoutInCell="1" allowOverlap="1">
                <wp:simplePos x="0" y="0"/>
                <wp:positionH relativeFrom="column">
                  <wp:posOffset>3114675</wp:posOffset>
                </wp:positionH>
                <wp:positionV relativeFrom="paragraph">
                  <wp:posOffset>-76200</wp:posOffset>
                </wp:positionV>
                <wp:extent cx="3057525" cy="1416050"/>
                <wp:effectExtent l="0" t="0" r="0" b="0"/>
                <wp:wrapNone/>
                <wp:docPr id="17" name="Rectangle 1"/>
                <wp:cNvGraphicFramePr/>
                <a:graphic xmlns:a="http://schemas.openxmlformats.org/drawingml/2006/main">
                  <a:graphicData uri="http://schemas.microsoft.com/office/word/2010/wordprocessingShape">
                    <wps:wsp>
                      <wps:cNvSpPr/>
                      <wps:spPr>
                        <a:xfrm>
                          <a:off x="0" y="0"/>
                          <a:ext cx="3057525" cy="1416050"/>
                        </a:xfrm>
                        <a:prstGeom prst="rect">
                          <a:avLst/>
                        </a:prstGeom>
                        <a:noFill/>
                        <a:ln>
                          <a:noFill/>
                        </a:ln>
                      </wps:spPr>
                      <wps:txbx>
                        <w:txbxContent>
                          <w:p w14:paraId="051E2573">
                            <w:pPr>
                              <w:rPr>
                                <w:color w:val="000000"/>
                              </w:rPr>
                            </w:pPr>
                            <w:r>
                              <w:rPr>
                                <w:color w:val="000000"/>
                              </w:rPr>
                              <w:t>ПРИЛОЖЕНИЕ 17</w:t>
                            </w:r>
                          </w:p>
                          <w:p w14:paraId="1F87CF38">
                            <w:pPr>
                              <w:rPr>
                                <w:color w:val="000000"/>
                              </w:rPr>
                            </w:pPr>
                            <w:r>
                              <w:rPr>
                                <w:color w:val="000000"/>
                              </w:rPr>
                              <w:t xml:space="preserve">к решению Городской Думы города Димитровграда Ульяновской области четвертого созыва от 12.12.2024 № 23/196     </w:t>
                            </w:r>
                          </w:p>
                          <w:p w14:paraId="16094FCD">
                            <w:pPr>
                              <w:autoSpaceDE w:val="0"/>
                              <w:autoSpaceDN w:val="0"/>
                              <w:adjustRightInd w:val="0"/>
                            </w:pPr>
                          </w:p>
                        </w:txbxContent>
                      </wps:txbx>
                      <wps:bodyPr wrap="square" lIns="20160" tIns="20160" rIns="20160" bIns="20160" upright="0"/>
                    </wps:wsp>
                  </a:graphicData>
                </a:graphic>
              </wp:anchor>
            </w:drawing>
          </mc:Choice>
          <mc:Fallback>
            <w:pict>
              <v:rect id="Rectangle 1" o:spid="_x0000_s1026" o:spt="1" style="position:absolute;left:0pt;margin-left:245.25pt;margin-top:-6pt;height:111.5pt;width:240.75pt;z-index:251675648;mso-width-relative:page;mso-height-relative:page;" filled="f" stroked="f" coordsize="21600,21600"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">
                <v:fill on="f" focussize="0,0"/>
                <v:stroke on="f"/>
                <v:imagedata o:title=""/>
                <o:lock v:ext="edit" aspectratio="f"/>
                <v:textbox inset="1.58740157480315pt,1.58740157480315pt,1.58740157480315pt,1.58740157480315pt" style="direction:context;mso-rotate-with-shape:t;">
                  <w:txbxContent>
                    <w:p w14:paraId="051E2573">
                      <w:pPr>
                        <w:rPr>
                          <w:color w:val="000000"/>
                        </w:rPr>
                      </w:pPr>
                      <w:r>
                        <w:rPr>
                          <w:color w:val="000000"/>
                        </w:rPr>
                        <w:t>ПРИЛОЖЕНИЕ 17</w:t>
                      </w:r>
                    </w:p>
                    <w:p w14:paraId="1F87CF38">
                      <w:pPr>
                        <w:rPr>
                          <w:color w:val="000000"/>
                        </w:rPr>
                      </w:pPr>
                      <w:r>
                        <w:rPr>
                          <w:color w:val="000000"/>
                        </w:rPr>
                        <w:t xml:space="preserve">к решению Городской Думы города Димитровграда Ульяновской области четвертого созыва от 12.12.2024 № 23/196     </w:t>
                      </w:r>
                    </w:p>
                    <w:p w14:paraId="16094FCD">
                      <w:pPr>
                        <w:autoSpaceDE w:val="0"/>
                        <w:autoSpaceDN w:val="0"/>
                        <w:adjustRightInd w:val="0"/>
                      </w:pPr>
                    </w:p>
                  </w:txbxContent>
                </v:textbox>
              </v:rect>
            </w:pict>
          </mc:Fallback>
        </mc:AlternateContent>
      </w:r>
    </w:p>
    <w:p w14:paraId="4C35C110">
      <w:pPr>
        <w:pStyle w:val="12"/>
        <w:widowControl/>
        <w:ind w:left="7380" w:hanging="180"/>
        <w:jc w:val="both"/>
        <w:rPr>
          <w:rFonts w:ascii="Times New Roman" w:hAnsi="Times New Roman" w:cs="Times New Roman"/>
          <w:sz w:val="28"/>
          <w:szCs w:val="28"/>
        </w:rPr>
      </w:pPr>
    </w:p>
    <w:p w14:paraId="489B321E">
      <w:pPr>
        <w:pStyle w:val="12"/>
        <w:widowControl/>
        <w:ind w:left="7380" w:hanging="180"/>
        <w:jc w:val="both"/>
        <w:rPr>
          <w:rFonts w:ascii="Times New Roman" w:hAnsi="Times New Roman" w:cs="Times New Roman"/>
          <w:sz w:val="28"/>
          <w:szCs w:val="28"/>
        </w:rPr>
      </w:pPr>
    </w:p>
    <w:p w14:paraId="7DEBDDD9">
      <w:pPr>
        <w:pStyle w:val="12"/>
        <w:widowControl/>
        <w:jc w:val="center"/>
        <w:rPr>
          <w:rFonts w:ascii="Times New Roman" w:hAnsi="Times New Roman" w:cs="Times New Roman"/>
          <w:sz w:val="28"/>
          <w:szCs w:val="28"/>
        </w:rPr>
      </w:pPr>
    </w:p>
    <w:p w14:paraId="038B197E">
      <w:pPr>
        <w:pStyle w:val="12"/>
        <w:widowControl/>
        <w:jc w:val="center"/>
        <w:rPr>
          <w:rFonts w:ascii="Times New Roman" w:hAnsi="Times New Roman" w:cs="Times New Roman"/>
          <w:sz w:val="28"/>
          <w:szCs w:val="28"/>
        </w:rPr>
      </w:pPr>
    </w:p>
    <w:p w14:paraId="6492CA60">
      <w:pPr>
        <w:pStyle w:val="12"/>
        <w:widowControl/>
        <w:jc w:val="center"/>
        <w:rPr>
          <w:rFonts w:ascii="Times New Roman" w:hAnsi="Times New Roman" w:cs="Times New Roman"/>
          <w:sz w:val="28"/>
          <w:szCs w:val="28"/>
        </w:rPr>
      </w:pPr>
    </w:p>
    <w:p w14:paraId="39EC508B">
      <w:pPr>
        <w:pStyle w:val="12"/>
        <w:widowControl/>
        <w:jc w:val="center"/>
        <w:rPr>
          <w:rFonts w:ascii="Times New Roman" w:hAnsi="Times New Roman" w:cs="Times New Roman"/>
          <w:sz w:val="28"/>
          <w:szCs w:val="28"/>
        </w:rPr>
      </w:pPr>
    </w:p>
    <w:p w14:paraId="71169D35">
      <w:pPr>
        <w:pStyle w:val="12"/>
        <w:widowControl/>
        <w:rPr>
          <w:rFonts w:ascii="Times New Roman" w:hAnsi="Times New Roman" w:cs="Times New Roman"/>
          <w:sz w:val="28"/>
          <w:szCs w:val="28"/>
        </w:rPr>
      </w:pPr>
    </w:p>
    <w:p w14:paraId="5350B5BB">
      <w:pPr>
        <w:pStyle w:val="12"/>
        <w:widowControl/>
        <w:jc w:val="center"/>
        <w:rPr>
          <w:rFonts w:ascii="Times New Roman" w:hAnsi="Times New Roman" w:cs="Times New Roman"/>
          <w:sz w:val="28"/>
          <w:szCs w:val="28"/>
        </w:rPr>
      </w:pPr>
    </w:p>
    <w:p w14:paraId="0429873C">
      <w:pPr>
        <w:pStyle w:val="12"/>
        <w:widowControl/>
        <w:jc w:val="center"/>
        <w:rPr>
          <w:rFonts w:ascii="Times New Roman" w:hAnsi="Times New Roman" w:cs="Times New Roman"/>
          <w:sz w:val="28"/>
          <w:szCs w:val="28"/>
        </w:rPr>
      </w:pPr>
      <w:r>
        <w:rPr>
          <w:rFonts w:ascii="Times New Roman" w:hAnsi="Times New Roman" w:cs="Times New Roman"/>
          <w:sz w:val="28"/>
          <w:szCs w:val="28"/>
        </w:rPr>
        <w:t xml:space="preserve">Программа муниципальных </w:t>
      </w:r>
    </w:p>
    <w:p w14:paraId="1A899C3C">
      <w:pPr>
        <w:pStyle w:val="12"/>
        <w:widowControl/>
        <w:jc w:val="center"/>
        <w:rPr>
          <w:rFonts w:ascii="Times New Roman" w:hAnsi="Times New Roman" w:cs="Times New Roman"/>
          <w:sz w:val="28"/>
          <w:szCs w:val="28"/>
        </w:rPr>
      </w:pPr>
      <w:r>
        <w:rPr>
          <w:rFonts w:ascii="Times New Roman" w:hAnsi="Times New Roman" w:cs="Times New Roman"/>
          <w:sz w:val="28"/>
          <w:szCs w:val="28"/>
        </w:rPr>
        <w:t>гарантий города Димитровграда Ульяновской области на 2025 год</w:t>
      </w:r>
    </w:p>
    <w:p w14:paraId="01F538DD">
      <w:pPr>
        <w:jc w:val="right"/>
        <w:rPr>
          <w:sz w:val="22"/>
          <w:szCs w:val="22"/>
        </w:rPr>
      </w:pPr>
    </w:p>
    <w:p w14:paraId="2000F3A2">
      <w:pPr>
        <w:spacing w:after="120"/>
        <w:jc w:val="right"/>
        <w:rPr>
          <w:sz w:val="22"/>
          <w:szCs w:val="22"/>
        </w:rPr>
      </w:pPr>
      <w:r>
        <w:rPr>
          <w:sz w:val="22"/>
          <w:szCs w:val="22"/>
        </w:rPr>
        <w:t>тыс.руб.</w:t>
      </w:r>
    </w:p>
    <w:tbl>
      <w:tblPr>
        <w:tblStyle w:val="3"/>
        <w:tblW w:w="9734" w:type="dxa"/>
        <w:tblInd w:w="70" w:type="dxa"/>
        <w:tblLayout w:type="fixed"/>
        <w:tblCellMar>
          <w:top w:w="0" w:type="dxa"/>
          <w:left w:w="70" w:type="dxa"/>
          <w:bottom w:w="0" w:type="dxa"/>
          <w:right w:w="70" w:type="dxa"/>
        </w:tblCellMar>
      </w:tblPr>
      <w:tblGrid>
        <w:gridCol w:w="562"/>
        <w:gridCol w:w="2059"/>
        <w:gridCol w:w="1872"/>
        <w:gridCol w:w="1872"/>
        <w:gridCol w:w="1735"/>
        <w:gridCol w:w="1634"/>
      </w:tblGrid>
      <w:tr w14:paraId="42206920">
        <w:tblPrEx>
          <w:tblCellMar>
            <w:top w:w="0" w:type="dxa"/>
            <w:left w:w="70" w:type="dxa"/>
            <w:bottom w:w="0" w:type="dxa"/>
            <w:right w:w="70" w:type="dxa"/>
          </w:tblCellMar>
        </w:tblPrEx>
        <w:trPr>
          <w:wBefore w:w="0" w:type="dxa"/>
          <w:wAfter w:w="0" w:type="dxa"/>
          <w:cantSplit/>
          <w:trHeight w:val="991" w:hRule="atLeast"/>
        </w:trPr>
        <w:tc>
          <w:tcPr>
            <w:tcW w:w="562" w:type="dxa"/>
            <w:tcBorders>
              <w:top w:val="single" w:color="auto" w:sz="6" w:space="0"/>
              <w:left w:val="single" w:color="auto" w:sz="6" w:space="0"/>
              <w:bottom w:val="single" w:color="auto" w:sz="6" w:space="0"/>
              <w:right w:val="single" w:color="auto" w:sz="6" w:space="0"/>
            </w:tcBorders>
            <w:noWrap w:val="0"/>
            <w:vAlign w:val="top"/>
          </w:tcPr>
          <w:p w14:paraId="015375E1">
            <w:pPr>
              <w:pStyle w:val="11"/>
              <w:widowControl/>
              <w:ind w:firstLine="0"/>
              <w:jc w:val="center"/>
              <w:rPr>
                <w:rFonts w:ascii="Times New Roman" w:hAnsi="Times New Roman" w:cs="Times New Roman"/>
                <w:sz w:val="24"/>
                <w:szCs w:val="24"/>
              </w:rPr>
            </w:pPr>
            <w:r>
              <w:rPr>
                <w:rFonts w:ascii="Times New Roman" w:hAnsi="Times New Roman" w:cs="Times New Roman"/>
                <w:sz w:val="24"/>
                <w:szCs w:val="24"/>
              </w:rPr>
              <w:t>N п/п</w:t>
            </w:r>
          </w:p>
        </w:tc>
        <w:tc>
          <w:tcPr>
            <w:tcW w:w="2059" w:type="dxa"/>
            <w:tcBorders>
              <w:top w:val="single" w:color="auto" w:sz="6" w:space="0"/>
              <w:left w:val="single" w:color="auto" w:sz="6" w:space="0"/>
              <w:bottom w:val="single" w:color="auto" w:sz="6" w:space="0"/>
              <w:right w:val="single" w:color="auto" w:sz="6" w:space="0"/>
            </w:tcBorders>
            <w:noWrap w:val="0"/>
            <w:vAlign w:val="top"/>
          </w:tcPr>
          <w:p w14:paraId="56A5F16D">
            <w:pPr>
              <w:pStyle w:val="11"/>
              <w:widowControl/>
              <w:ind w:firstLine="0"/>
              <w:jc w:val="center"/>
              <w:rPr>
                <w:rFonts w:ascii="Times New Roman" w:hAnsi="Times New Roman" w:cs="Times New Roman"/>
                <w:sz w:val="24"/>
                <w:szCs w:val="24"/>
              </w:rPr>
            </w:pPr>
            <w:r>
              <w:rPr>
                <w:rFonts w:ascii="Times New Roman" w:hAnsi="Times New Roman" w:cs="Times New Roman"/>
                <w:sz w:val="24"/>
                <w:szCs w:val="24"/>
              </w:rPr>
              <w:t>Цель гарантирования</w:t>
            </w:r>
          </w:p>
        </w:tc>
        <w:tc>
          <w:tcPr>
            <w:tcW w:w="1872" w:type="dxa"/>
            <w:tcBorders>
              <w:top w:val="single" w:color="auto" w:sz="6" w:space="0"/>
              <w:left w:val="single" w:color="auto" w:sz="6" w:space="0"/>
              <w:bottom w:val="single" w:color="auto" w:sz="6" w:space="0"/>
              <w:right w:val="single" w:color="auto" w:sz="6" w:space="0"/>
            </w:tcBorders>
            <w:noWrap w:val="0"/>
            <w:vAlign w:val="top"/>
          </w:tcPr>
          <w:p w14:paraId="0CA7C02C">
            <w:pPr>
              <w:pStyle w:val="11"/>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ype="textWrapping"/>
            </w:r>
            <w:r>
              <w:rPr>
                <w:rFonts w:ascii="Times New Roman" w:hAnsi="Times New Roman" w:cs="Times New Roman"/>
                <w:sz w:val="24"/>
                <w:szCs w:val="24"/>
              </w:rPr>
              <w:t>принципала</w:t>
            </w:r>
          </w:p>
        </w:tc>
        <w:tc>
          <w:tcPr>
            <w:tcW w:w="1872" w:type="dxa"/>
            <w:tcBorders>
              <w:top w:val="single" w:color="auto" w:sz="6" w:space="0"/>
              <w:left w:val="single" w:color="auto" w:sz="6" w:space="0"/>
              <w:bottom w:val="single" w:color="auto" w:sz="6" w:space="0"/>
              <w:right w:val="single" w:color="auto" w:sz="6" w:space="0"/>
            </w:tcBorders>
            <w:noWrap w:val="0"/>
            <w:vAlign w:val="top"/>
          </w:tcPr>
          <w:p w14:paraId="426BEED7">
            <w:pPr>
              <w:pStyle w:val="11"/>
              <w:widowControl/>
              <w:ind w:firstLine="0"/>
              <w:jc w:val="center"/>
              <w:rPr>
                <w:rFonts w:ascii="Times New Roman" w:hAnsi="Times New Roman" w:cs="Times New Roman"/>
                <w:sz w:val="24"/>
                <w:szCs w:val="24"/>
              </w:rPr>
            </w:pPr>
            <w:r>
              <w:rPr>
                <w:rFonts w:ascii="Times New Roman" w:hAnsi="Times New Roman" w:cs="Times New Roman"/>
                <w:sz w:val="24"/>
                <w:szCs w:val="24"/>
              </w:rPr>
              <w:t>Сумма гарантирования,</w:t>
            </w:r>
          </w:p>
          <w:p w14:paraId="18740828">
            <w:pPr>
              <w:pStyle w:val="11"/>
              <w:widowControl/>
              <w:ind w:firstLine="0"/>
              <w:jc w:val="center"/>
              <w:rPr>
                <w:rFonts w:ascii="Times New Roman" w:hAnsi="Times New Roman" w:cs="Times New Roman"/>
                <w:sz w:val="24"/>
                <w:szCs w:val="24"/>
              </w:rPr>
            </w:pPr>
            <w:r>
              <w:rPr>
                <w:rFonts w:ascii="Times New Roman" w:hAnsi="Times New Roman" w:cs="Times New Roman"/>
                <w:sz w:val="24"/>
                <w:szCs w:val="24"/>
              </w:rPr>
              <w:t>тыс. руб.</w:t>
            </w:r>
          </w:p>
        </w:tc>
        <w:tc>
          <w:tcPr>
            <w:tcW w:w="1735" w:type="dxa"/>
            <w:tcBorders>
              <w:top w:val="single" w:color="auto" w:sz="6" w:space="0"/>
              <w:left w:val="single" w:color="auto" w:sz="6" w:space="0"/>
              <w:bottom w:val="single" w:color="auto" w:sz="6" w:space="0"/>
              <w:right w:val="single" w:color="auto" w:sz="6" w:space="0"/>
            </w:tcBorders>
            <w:noWrap w:val="0"/>
            <w:vAlign w:val="top"/>
          </w:tcPr>
          <w:p w14:paraId="5C6DF120">
            <w:pPr>
              <w:pStyle w:val="11"/>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Наличие права  </w:t>
            </w:r>
            <w:r>
              <w:rPr>
                <w:rFonts w:ascii="Times New Roman" w:hAnsi="Times New Roman" w:cs="Times New Roman"/>
                <w:sz w:val="24"/>
                <w:szCs w:val="24"/>
              </w:rPr>
              <w:br w:type="textWrapping"/>
            </w:r>
            <w:r>
              <w:rPr>
                <w:rFonts w:ascii="Times New Roman" w:hAnsi="Times New Roman" w:cs="Times New Roman"/>
                <w:sz w:val="24"/>
                <w:szCs w:val="24"/>
              </w:rPr>
              <w:t xml:space="preserve">регрессного  </w:t>
            </w:r>
            <w:r>
              <w:rPr>
                <w:rFonts w:ascii="Times New Roman" w:hAnsi="Times New Roman" w:cs="Times New Roman"/>
                <w:sz w:val="24"/>
                <w:szCs w:val="24"/>
              </w:rPr>
              <w:br w:type="textWrapping"/>
            </w:r>
            <w:r>
              <w:rPr>
                <w:rFonts w:ascii="Times New Roman" w:hAnsi="Times New Roman" w:cs="Times New Roman"/>
                <w:sz w:val="24"/>
                <w:szCs w:val="24"/>
              </w:rPr>
              <w:t>требования</w:t>
            </w:r>
          </w:p>
        </w:tc>
        <w:tc>
          <w:tcPr>
            <w:tcW w:w="1634" w:type="dxa"/>
            <w:tcBorders>
              <w:top w:val="single" w:color="auto" w:sz="6" w:space="0"/>
              <w:left w:val="single" w:color="auto" w:sz="6" w:space="0"/>
              <w:bottom w:val="single" w:color="auto" w:sz="6" w:space="0"/>
              <w:right w:val="single" w:color="auto" w:sz="6" w:space="0"/>
            </w:tcBorders>
            <w:noWrap w:val="0"/>
            <w:vAlign w:val="top"/>
          </w:tcPr>
          <w:p w14:paraId="6852F4F7">
            <w:pPr>
              <w:pStyle w:val="11"/>
              <w:widowControl/>
              <w:ind w:firstLine="0"/>
              <w:jc w:val="center"/>
              <w:rPr>
                <w:rFonts w:ascii="Times New Roman" w:hAnsi="Times New Roman" w:cs="Times New Roman"/>
                <w:sz w:val="24"/>
                <w:szCs w:val="24"/>
              </w:rPr>
            </w:pPr>
            <w:r>
              <w:rPr>
                <w:rFonts w:ascii="Times New Roman" w:hAnsi="Times New Roman" w:cs="Times New Roman"/>
                <w:sz w:val="24"/>
                <w:szCs w:val="24"/>
              </w:rPr>
              <w:t>Объём бюджетных ассигнований</w:t>
            </w:r>
          </w:p>
        </w:tc>
      </w:tr>
      <w:tr w14:paraId="037453EE">
        <w:tblPrEx>
          <w:tblCellMar>
            <w:top w:w="0" w:type="dxa"/>
            <w:left w:w="70" w:type="dxa"/>
            <w:bottom w:w="0" w:type="dxa"/>
            <w:right w:w="70" w:type="dxa"/>
          </w:tblCellMar>
        </w:tblPrEx>
        <w:trPr>
          <w:wBefore w:w="0" w:type="dxa"/>
          <w:wAfter w:w="0" w:type="dxa"/>
          <w:cantSplit/>
          <w:trHeight w:val="283" w:hRule="atLeast"/>
        </w:trPr>
        <w:tc>
          <w:tcPr>
            <w:tcW w:w="562" w:type="dxa"/>
            <w:tcBorders>
              <w:top w:val="single" w:color="auto" w:sz="6" w:space="0"/>
              <w:left w:val="single" w:color="auto" w:sz="6" w:space="0"/>
              <w:bottom w:val="single" w:color="auto" w:sz="6" w:space="0"/>
              <w:right w:val="single" w:color="auto" w:sz="6" w:space="0"/>
            </w:tcBorders>
            <w:noWrap w:val="0"/>
            <w:vAlign w:val="top"/>
          </w:tcPr>
          <w:p w14:paraId="279D4B9E">
            <w:pPr>
              <w:pStyle w:val="11"/>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059" w:type="dxa"/>
            <w:tcBorders>
              <w:top w:val="single" w:color="auto" w:sz="6" w:space="0"/>
              <w:left w:val="single" w:color="auto" w:sz="6" w:space="0"/>
              <w:bottom w:val="single" w:color="auto" w:sz="6" w:space="0"/>
              <w:right w:val="single" w:color="auto" w:sz="6" w:space="0"/>
            </w:tcBorders>
            <w:noWrap w:val="0"/>
            <w:vAlign w:val="top"/>
          </w:tcPr>
          <w:p w14:paraId="789166AB">
            <w:pPr>
              <w:pStyle w:val="11"/>
              <w:widowContro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872" w:type="dxa"/>
            <w:tcBorders>
              <w:top w:val="single" w:color="auto" w:sz="6" w:space="0"/>
              <w:left w:val="single" w:color="auto" w:sz="6" w:space="0"/>
              <w:bottom w:val="single" w:color="auto" w:sz="6" w:space="0"/>
              <w:right w:val="single" w:color="auto" w:sz="6" w:space="0"/>
            </w:tcBorders>
            <w:noWrap w:val="0"/>
            <w:vAlign w:val="top"/>
          </w:tcPr>
          <w:p w14:paraId="1D2EF233">
            <w:pPr>
              <w:pStyle w:val="11"/>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872" w:type="dxa"/>
            <w:tcBorders>
              <w:top w:val="single" w:color="auto" w:sz="6" w:space="0"/>
              <w:left w:val="single" w:color="auto" w:sz="6" w:space="0"/>
              <w:bottom w:val="single" w:color="auto" w:sz="6" w:space="0"/>
              <w:right w:val="single" w:color="auto" w:sz="6" w:space="0"/>
            </w:tcBorders>
            <w:noWrap w:val="0"/>
            <w:vAlign w:val="top"/>
          </w:tcPr>
          <w:p w14:paraId="3CAB989C">
            <w:pPr>
              <w:pStyle w:val="11"/>
              <w:widowContro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735" w:type="dxa"/>
            <w:tcBorders>
              <w:top w:val="single" w:color="auto" w:sz="6" w:space="0"/>
              <w:left w:val="single" w:color="auto" w:sz="6" w:space="0"/>
              <w:bottom w:val="single" w:color="auto" w:sz="6" w:space="0"/>
              <w:right w:val="single" w:color="auto" w:sz="6" w:space="0"/>
            </w:tcBorders>
            <w:noWrap w:val="0"/>
            <w:vAlign w:val="top"/>
          </w:tcPr>
          <w:p w14:paraId="6849A8AC">
            <w:pPr>
              <w:pStyle w:val="11"/>
              <w:widowContro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634" w:type="dxa"/>
            <w:tcBorders>
              <w:top w:val="single" w:color="auto" w:sz="6" w:space="0"/>
              <w:left w:val="single" w:color="auto" w:sz="6" w:space="0"/>
              <w:bottom w:val="single" w:color="auto" w:sz="6" w:space="0"/>
              <w:right w:val="single" w:color="auto" w:sz="6" w:space="0"/>
            </w:tcBorders>
            <w:noWrap w:val="0"/>
            <w:vAlign w:val="top"/>
          </w:tcPr>
          <w:p w14:paraId="4C801558">
            <w:pPr>
              <w:pStyle w:val="11"/>
              <w:widowControl/>
              <w:ind w:firstLine="0"/>
              <w:jc w:val="center"/>
              <w:rPr>
                <w:rFonts w:ascii="Times New Roman" w:hAnsi="Times New Roman" w:cs="Times New Roman"/>
                <w:sz w:val="24"/>
                <w:szCs w:val="24"/>
              </w:rPr>
            </w:pPr>
            <w:r>
              <w:rPr>
                <w:rFonts w:ascii="Times New Roman" w:hAnsi="Times New Roman" w:cs="Times New Roman"/>
                <w:sz w:val="24"/>
                <w:szCs w:val="24"/>
              </w:rPr>
              <w:t>6</w:t>
            </w:r>
          </w:p>
        </w:tc>
      </w:tr>
      <w:tr w14:paraId="4C91BD94">
        <w:tblPrEx>
          <w:tblCellMar>
            <w:top w:w="0" w:type="dxa"/>
            <w:left w:w="70" w:type="dxa"/>
            <w:bottom w:w="0" w:type="dxa"/>
            <w:right w:w="70" w:type="dxa"/>
          </w:tblCellMar>
        </w:tblPrEx>
        <w:trPr>
          <w:wBefore w:w="0" w:type="dxa"/>
          <w:wAfter w:w="0" w:type="dxa"/>
          <w:cantSplit/>
          <w:trHeight w:val="283" w:hRule="atLeast"/>
        </w:trPr>
        <w:tc>
          <w:tcPr>
            <w:tcW w:w="562" w:type="dxa"/>
            <w:tcBorders>
              <w:top w:val="single" w:color="auto" w:sz="6" w:space="0"/>
              <w:left w:val="single" w:color="auto" w:sz="6" w:space="0"/>
              <w:bottom w:val="single" w:color="auto" w:sz="6" w:space="0"/>
              <w:right w:val="single" w:color="auto" w:sz="6" w:space="0"/>
            </w:tcBorders>
            <w:noWrap w:val="0"/>
            <w:vAlign w:val="top"/>
          </w:tcPr>
          <w:p w14:paraId="4232284D">
            <w:pPr>
              <w:pStyle w:val="11"/>
              <w:widowControl/>
              <w:ind w:firstLine="0"/>
              <w:jc w:val="center"/>
              <w:rPr>
                <w:rFonts w:ascii="Times New Roman" w:hAnsi="Times New Roman" w:cs="Times New Roman"/>
                <w:sz w:val="24"/>
                <w:szCs w:val="24"/>
              </w:rPr>
            </w:pPr>
          </w:p>
        </w:tc>
        <w:tc>
          <w:tcPr>
            <w:tcW w:w="2059" w:type="dxa"/>
            <w:tcBorders>
              <w:top w:val="single" w:color="auto" w:sz="6" w:space="0"/>
              <w:left w:val="single" w:color="auto" w:sz="6" w:space="0"/>
              <w:bottom w:val="single" w:color="auto" w:sz="6" w:space="0"/>
              <w:right w:val="single" w:color="auto" w:sz="6" w:space="0"/>
            </w:tcBorders>
            <w:noWrap w:val="0"/>
            <w:vAlign w:val="top"/>
          </w:tcPr>
          <w:p w14:paraId="51A300B9">
            <w:pPr>
              <w:pStyle w:val="11"/>
              <w:widowControl/>
              <w:ind w:firstLine="0"/>
              <w:jc w:val="center"/>
              <w:rPr>
                <w:rFonts w:ascii="Times New Roman" w:hAnsi="Times New Roman" w:cs="Times New Roman"/>
                <w:sz w:val="24"/>
                <w:szCs w:val="24"/>
              </w:rPr>
            </w:pPr>
          </w:p>
        </w:tc>
        <w:tc>
          <w:tcPr>
            <w:tcW w:w="1872" w:type="dxa"/>
            <w:tcBorders>
              <w:top w:val="single" w:color="auto" w:sz="6" w:space="0"/>
              <w:left w:val="single" w:color="auto" w:sz="6" w:space="0"/>
              <w:bottom w:val="single" w:color="auto" w:sz="6" w:space="0"/>
              <w:right w:val="single" w:color="auto" w:sz="6" w:space="0"/>
            </w:tcBorders>
            <w:noWrap w:val="0"/>
            <w:vAlign w:val="top"/>
          </w:tcPr>
          <w:p w14:paraId="5CB638C8">
            <w:pPr>
              <w:pStyle w:val="11"/>
              <w:widowControl/>
              <w:ind w:firstLine="0"/>
              <w:jc w:val="center"/>
              <w:rPr>
                <w:rFonts w:ascii="Times New Roman" w:hAnsi="Times New Roman" w:cs="Times New Roman"/>
                <w:sz w:val="24"/>
                <w:szCs w:val="24"/>
              </w:rPr>
            </w:pPr>
          </w:p>
        </w:tc>
        <w:tc>
          <w:tcPr>
            <w:tcW w:w="1872" w:type="dxa"/>
            <w:tcBorders>
              <w:top w:val="single" w:color="auto" w:sz="6" w:space="0"/>
              <w:left w:val="single" w:color="auto" w:sz="6" w:space="0"/>
              <w:bottom w:val="single" w:color="auto" w:sz="6" w:space="0"/>
              <w:right w:val="single" w:color="auto" w:sz="6" w:space="0"/>
            </w:tcBorders>
            <w:noWrap w:val="0"/>
            <w:vAlign w:val="top"/>
          </w:tcPr>
          <w:p w14:paraId="6D58C05E">
            <w:pPr>
              <w:pStyle w:val="11"/>
              <w:widowControl/>
              <w:ind w:firstLine="0"/>
              <w:jc w:val="center"/>
              <w:rPr>
                <w:rFonts w:ascii="Times New Roman" w:hAnsi="Times New Roman" w:cs="Times New Roman"/>
                <w:sz w:val="24"/>
                <w:szCs w:val="24"/>
              </w:rPr>
            </w:pPr>
          </w:p>
        </w:tc>
        <w:tc>
          <w:tcPr>
            <w:tcW w:w="1735" w:type="dxa"/>
            <w:tcBorders>
              <w:top w:val="single" w:color="auto" w:sz="6" w:space="0"/>
              <w:left w:val="single" w:color="auto" w:sz="6" w:space="0"/>
              <w:bottom w:val="single" w:color="auto" w:sz="6" w:space="0"/>
              <w:right w:val="single" w:color="auto" w:sz="6" w:space="0"/>
            </w:tcBorders>
            <w:noWrap w:val="0"/>
            <w:vAlign w:val="top"/>
          </w:tcPr>
          <w:p w14:paraId="768D7970">
            <w:pPr>
              <w:pStyle w:val="11"/>
              <w:widowControl/>
              <w:ind w:firstLine="0"/>
              <w:jc w:val="center"/>
              <w:rPr>
                <w:rFonts w:ascii="Times New Roman" w:hAnsi="Times New Roman" w:cs="Times New Roman"/>
                <w:sz w:val="24"/>
                <w:szCs w:val="24"/>
              </w:rPr>
            </w:pPr>
          </w:p>
        </w:tc>
        <w:tc>
          <w:tcPr>
            <w:tcW w:w="1634" w:type="dxa"/>
            <w:tcBorders>
              <w:top w:val="single" w:color="auto" w:sz="6" w:space="0"/>
              <w:left w:val="single" w:color="auto" w:sz="6" w:space="0"/>
              <w:bottom w:val="single" w:color="auto" w:sz="6" w:space="0"/>
              <w:right w:val="single" w:color="auto" w:sz="6" w:space="0"/>
            </w:tcBorders>
            <w:noWrap w:val="0"/>
            <w:vAlign w:val="top"/>
          </w:tcPr>
          <w:p w14:paraId="7E0664BC">
            <w:pPr>
              <w:pStyle w:val="11"/>
              <w:widowControl/>
              <w:ind w:firstLine="0"/>
              <w:jc w:val="center"/>
              <w:rPr>
                <w:rFonts w:ascii="Times New Roman" w:hAnsi="Times New Roman" w:cs="Times New Roman"/>
                <w:sz w:val="24"/>
                <w:szCs w:val="24"/>
              </w:rPr>
            </w:pPr>
          </w:p>
        </w:tc>
      </w:tr>
      <w:tr w14:paraId="17035C1A">
        <w:tblPrEx>
          <w:tblCellMar>
            <w:top w:w="0" w:type="dxa"/>
            <w:left w:w="70" w:type="dxa"/>
            <w:bottom w:w="0" w:type="dxa"/>
            <w:right w:w="70" w:type="dxa"/>
          </w:tblCellMar>
        </w:tblPrEx>
        <w:trPr>
          <w:wBefore w:w="0" w:type="dxa"/>
          <w:wAfter w:w="0" w:type="dxa"/>
          <w:cantSplit/>
          <w:trHeight w:val="283" w:hRule="atLeast"/>
        </w:trPr>
        <w:tc>
          <w:tcPr>
            <w:tcW w:w="562" w:type="dxa"/>
            <w:tcBorders>
              <w:top w:val="single" w:color="auto" w:sz="6" w:space="0"/>
              <w:left w:val="single" w:color="auto" w:sz="6" w:space="0"/>
              <w:bottom w:val="single" w:color="auto" w:sz="6" w:space="0"/>
              <w:right w:val="single" w:color="auto" w:sz="6" w:space="0"/>
            </w:tcBorders>
            <w:noWrap w:val="0"/>
            <w:vAlign w:val="top"/>
          </w:tcPr>
          <w:p w14:paraId="348E133A">
            <w:pPr>
              <w:pStyle w:val="11"/>
              <w:widowControl/>
              <w:ind w:firstLine="0"/>
              <w:rPr>
                <w:rFonts w:ascii="Times New Roman" w:hAnsi="Times New Roman" w:cs="Times New Roman"/>
                <w:sz w:val="24"/>
                <w:szCs w:val="24"/>
              </w:rPr>
            </w:pPr>
          </w:p>
        </w:tc>
        <w:tc>
          <w:tcPr>
            <w:tcW w:w="2059" w:type="dxa"/>
            <w:tcBorders>
              <w:top w:val="single" w:color="auto" w:sz="6" w:space="0"/>
              <w:left w:val="single" w:color="auto" w:sz="6" w:space="0"/>
              <w:bottom w:val="single" w:color="auto" w:sz="6" w:space="0"/>
              <w:right w:val="single" w:color="auto" w:sz="6" w:space="0"/>
            </w:tcBorders>
            <w:noWrap w:val="0"/>
            <w:vAlign w:val="top"/>
          </w:tcPr>
          <w:p w14:paraId="5AF974A5">
            <w:pPr>
              <w:pStyle w:val="11"/>
              <w:widowControl/>
              <w:ind w:firstLine="0"/>
              <w:rPr>
                <w:rFonts w:ascii="Times New Roman" w:hAnsi="Times New Roman" w:cs="Times New Roman"/>
                <w:sz w:val="24"/>
                <w:szCs w:val="24"/>
              </w:rPr>
            </w:pPr>
          </w:p>
        </w:tc>
        <w:tc>
          <w:tcPr>
            <w:tcW w:w="1872" w:type="dxa"/>
            <w:tcBorders>
              <w:top w:val="single" w:color="auto" w:sz="6" w:space="0"/>
              <w:left w:val="single" w:color="auto" w:sz="6" w:space="0"/>
              <w:bottom w:val="single" w:color="auto" w:sz="6" w:space="0"/>
              <w:right w:val="single" w:color="auto" w:sz="6" w:space="0"/>
            </w:tcBorders>
            <w:noWrap w:val="0"/>
            <w:vAlign w:val="top"/>
          </w:tcPr>
          <w:p w14:paraId="4A32A4AC">
            <w:pPr>
              <w:pStyle w:val="11"/>
              <w:widowControl/>
              <w:ind w:firstLine="0"/>
              <w:rPr>
                <w:rFonts w:ascii="Times New Roman" w:hAnsi="Times New Roman" w:cs="Times New Roman"/>
                <w:sz w:val="24"/>
                <w:szCs w:val="24"/>
              </w:rPr>
            </w:pPr>
          </w:p>
        </w:tc>
        <w:tc>
          <w:tcPr>
            <w:tcW w:w="1872" w:type="dxa"/>
            <w:tcBorders>
              <w:top w:val="single" w:color="auto" w:sz="6" w:space="0"/>
              <w:left w:val="single" w:color="auto" w:sz="6" w:space="0"/>
              <w:bottom w:val="single" w:color="auto" w:sz="6" w:space="0"/>
              <w:right w:val="single" w:color="auto" w:sz="6" w:space="0"/>
            </w:tcBorders>
            <w:noWrap w:val="0"/>
            <w:vAlign w:val="top"/>
          </w:tcPr>
          <w:p w14:paraId="481AA8D1">
            <w:pPr>
              <w:pStyle w:val="11"/>
              <w:widowControl/>
              <w:ind w:firstLine="0"/>
              <w:rPr>
                <w:rFonts w:ascii="Times New Roman" w:hAnsi="Times New Roman" w:cs="Times New Roman"/>
                <w:sz w:val="24"/>
                <w:szCs w:val="24"/>
              </w:rPr>
            </w:pPr>
          </w:p>
        </w:tc>
        <w:tc>
          <w:tcPr>
            <w:tcW w:w="1735" w:type="dxa"/>
            <w:tcBorders>
              <w:top w:val="single" w:color="auto" w:sz="6" w:space="0"/>
              <w:left w:val="single" w:color="auto" w:sz="6" w:space="0"/>
              <w:bottom w:val="single" w:color="auto" w:sz="6" w:space="0"/>
              <w:right w:val="single" w:color="auto" w:sz="6" w:space="0"/>
            </w:tcBorders>
            <w:noWrap w:val="0"/>
            <w:vAlign w:val="top"/>
          </w:tcPr>
          <w:p w14:paraId="1162F013">
            <w:pPr>
              <w:pStyle w:val="11"/>
              <w:widowControl/>
              <w:ind w:firstLine="0"/>
              <w:rPr>
                <w:rFonts w:ascii="Times New Roman" w:hAnsi="Times New Roman" w:cs="Times New Roman"/>
                <w:sz w:val="24"/>
                <w:szCs w:val="24"/>
              </w:rPr>
            </w:pPr>
          </w:p>
        </w:tc>
        <w:tc>
          <w:tcPr>
            <w:tcW w:w="1634" w:type="dxa"/>
            <w:tcBorders>
              <w:top w:val="single" w:color="auto" w:sz="6" w:space="0"/>
              <w:left w:val="single" w:color="auto" w:sz="6" w:space="0"/>
              <w:bottom w:val="single" w:color="auto" w:sz="6" w:space="0"/>
              <w:right w:val="single" w:color="auto" w:sz="6" w:space="0"/>
            </w:tcBorders>
            <w:noWrap w:val="0"/>
            <w:vAlign w:val="top"/>
          </w:tcPr>
          <w:p w14:paraId="3FCEB096">
            <w:pPr>
              <w:pStyle w:val="11"/>
              <w:widowControl/>
              <w:ind w:firstLine="0"/>
              <w:rPr>
                <w:rFonts w:ascii="Times New Roman" w:hAnsi="Times New Roman" w:cs="Times New Roman"/>
                <w:sz w:val="24"/>
                <w:szCs w:val="24"/>
              </w:rPr>
            </w:pPr>
          </w:p>
        </w:tc>
      </w:tr>
    </w:tbl>
    <w:p w14:paraId="4A48AEFE"/>
    <w:p w14:paraId="751D1F50">
      <w:pPr>
        <w:sectPr>
          <w:pgSz w:w="11906" w:h="16838"/>
          <w:pgMar w:top="1021" w:right="737" w:bottom="1021" w:left="1588" w:header="567" w:footer="567" w:gutter="0"/>
          <w:cols w:space="708" w:num="1"/>
          <w:docGrid w:linePitch="360" w:charSpace="0"/>
        </w:sectPr>
      </w:pPr>
    </w:p>
    <w:p w14:paraId="6FA46D37">
      <w:pPr>
        <w:shd w:val="clear" w:color="auto" w:fill="FFFFFF"/>
        <w:autoSpaceDE w:val="0"/>
        <w:autoSpaceDN w:val="0"/>
        <w:adjustRightInd w:val="0"/>
        <w:ind w:left="4680"/>
      </w:pPr>
      <w:r>
        <w:rPr>
          <w:lang/>
        </w:rPr>
        <mc:AlternateContent>
          <mc:Choice Requires="wps">
            <w:drawing>
              <wp:anchor distT="0" distB="0" distL="114300" distR="114300" simplePos="0" relativeHeight="251676672" behindDoc="0" locked="0" layoutInCell="1" allowOverlap="1">
                <wp:simplePos x="0" y="0"/>
                <wp:positionH relativeFrom="column">
                  <wp:posOffset>3076575</wp:posOffset>
                </wp:positionH>
                <wp:positionV relativeFrom="paragraph">
                  <wp:posOffset>-53340</wp:posOffset>
                </wp:positionV>
                <wp:extent cx="2943225" cy="1416050"/>
                <wp:effectExtent l="0" t="0" r="0" b="0"/>
                <wp:wrapNone/>
                <wp:docPr id="18" name="Rectangle 1"/>
                <wp:cNvGraphicFramePr/>
                <a:graphic xmlns:a="http://schemas.openxmlformats.org/drawingml/2006/main">
                  <a:graphicData uri="http://schemas.microsoft.com/office/word/2010/wordprocessingShape">
                    <wps:wsp>
                      <wps:cNvSpPr/>
                      <wps:spPr>
                        <a:xfrm>
                          <a:off x="0" y="0"/>
                          <a:ext cx="2943225" cy="1416050"/>
                        </a:xfrm>
                        <a:prstGeom prst="rect">
                          <a:avLst/>
                        </a:prstGeom>
                        <a:noFill/>
                        <a:ln>
                          <a:noFill/>
                        </a:ln>
                      </wps:spPr>
                      <wps:txbx>
                        <w:txbxContent>
                          <w:p w14:paraId="7F867E72">
                            <w:pPr>
                              <w:rPr>
                                <w:color w:val="000000"/>
                              </w:rPr>
                            </w:pPr>
                            <w:r>
                              <w:rPr>
                                <w:color w:val="000000"/>
                              </w:rPr>
                              <w:t>ПРИЛОЖЕНИЕ 18</w:t>
                            </w:r>
                          </w:p>
                          <w:p w14:paraId="06A92360">
                            <w:pPr>
                              <w:rPr>
                                <w:color w:val="000000"/>
                              </w:rPr>
                            </w:pPr>
                            <w:r>
                              <w:rPr>
                                <w:color w:val="000000"/>
                              </w:rPr>
                              <w:t xml:space="preserve">к решению Городской Думы города Димитровграда Ульяновской области четвертого созыва от 12.12.2024 № 23/196     </w:t>
                            </w:r>
                          </w:p>
                          <w:p w14:paraId="2CE53CB5">
                            <w:pPr>
                              <w:autoSpaceDE w:val="0"/>
                              <w:autoSpaceDN w:val="0"/>
                              <w:adjustRightInd w:val="0"/>
                            </w:pPr>
                          </w:p>
                        </w:txbxContent>
                      </wps:txbx>
                      <wps:bodyPr wrap="square" lIns="20160" tIns="20160" rIns="20160" bIns="20160" upright="0"/>
                    </wps:wsp>
                  </a:graphicData>
                </a:graphic>
              </wp:anchor>
            </w:drawing>
          </mc:Choice>
          <mc:Fallback>
            <w:pict>
              <v:rect id="Rectangle 1" o:spid="_x0000_s1026" o:spt="1" style="position:absolute;left:0pt;margin-left:242.25pt;margin-top:-4.2pt;height:111.5pt;width:231.75pt;z-index:251676672;mso-width-relative:page;mso-height-relative:page;" filled="f" stroked="f" coordsize="21600,21600"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">
                <v:fill on="f" focussize="0,0"/>
                <v:stroke on="f"/>
                <v:imagedata o:title=""/>
                <o:lock v:ext="edit" aspectratio="f"/>
                <v:textbox inset="1.58740157480315pt,1.58740157480315pt,1.58740157480315pt,1.58740157480315pt" style="direction:context;mso-rotate-with-shape:t;">
                  <w:txbxContent>
                    <w:p w14:paraId="7F867E72">
                      <w:pPr>
                        <w:rPr>
                          <w:color w:val="000000"/>
                        </w:rPr>
                      </w:pPr>
                      <w:r>
                        <w:rPr>
                          <w:color w:val="000000"/>
                        </w:rPr>
                        <w:t>ПРИЛОЖЕНИЕ 18</w:t>
                      </w:r>
                    </w:p>
                    <w:p w14:paraId="06A92360">
                      <w:pPr>
                        <w:rPr>
                          <w:color w:val="000000"/>
                        </w:rPr>
                      </w:pPr>
                      <w:r>
                        <w:rPr>
                          <w:color w:val="000000"/>
                        </w:rPr>
                        <w:t xml:space="preserve">к решению Городской Думы города Димитровграда Ульяновской области четвертого созыва от 12.12.2024 № 23/196     </w:t>
                      </w:r>
                    </w:p>
                    <w:p w14:paraId="2CE53CB5">
                      <w:pPr>
                        <w:autoSpaceDE w:val="0"/>
                        <w:autoSpaceDN w:val="0"/>
                        <w:adjustRightInd w:val="0"/>
                      </w:pPr>
                    </w:p>
                  </w:txbxContent>
                </v:textbox>
              </v:rect>
            </w:pict>
          </mc:Fallback>
        </mc:AlternateContent>
      </w:r>
    </w:p>
    <w:p w14:paraId="60C2A42A">
      <w:pPr>
        <w:shd w:val="clear" w:color="auto" w:fill="FFFFFF"/>
        <w:autoSpaceDE w:val="0"/>
        <w:autoSpaceDN w:val="0"/>
        <w:adjustRightInd w:val="0"/>
        <w:ind w:left="4680"/>
      </w:pPr>
    </w:p>
    <w:p w14:paraId="0D8D213B">
      <w:pPr>
        <w:shd w:val="clear" w:color="auto" w:fill="FFFFFF"/>
        <w:autoSpaceDE w:val="0"/>
        <w:autoSpaceDN w:val="0"/>
        <w:adjustRightInd w:val="0"/>
        <w:ind w:left="4680"/>
      </w:pPr>
    </w:p>
    <w:p w14:paraId="3EE20251">
      <w:pPr>
        <w:shd w:val="clear" w:color="auto" w:fill="FFFFFF"/>
        <w:autoSpaceDE w:val="0"/>
        <w:autoSpaceDN w:val="0"/>
        <w:adjustRightInd w:val="0"/>
        <w:ind w:left="4680"/>
      </w:pPr>
    </w:p>
    <w:p w14:paraId="2CC2419E">
      <w:pPr>
        <w:shd w:val="clear" w:color="auto" w:fill="FFFFFF"/>
        <w:autoSpaceDE w:val="0"/>
        <w:autoSpaceDN w:val="0"/>
        <w:adjustRightInd w:val="0"/>
        <w:ind w:left="4680"/>
      </w:pPr>
    </w:p>
    <w:p w14:paraId="094557A6">
      <w:pPr>
        <w:shd w:val="clear" w:color="auto" w:fill="FFFFFF"/>
        <w:autoSpaceDE w:val="0"/>
        <w:autoSpaceDN w:val="0"/>
        <w:adjustRightInd w:val="0"/>
        <w:ind w:left="4680"/>
      </w:pPr>
    </w:p>
    <w:p w14:paraId="59218E4B"/>
    <w:p w14:paraId="293070BD">
      <w:pPr>
        <w:pStyle w:val="12"/>
        <w:widowControl/>
        <w:jc w:val="center"/>
        <w:rPr>
          <w:rFonts w:ascii="Times New Roman" w:hAnsi="Times New Roman" w:cs="Times New Roman"/>
          <w:sz w:val="28"/>
          <w:szCs w:val="28"/>
        </w:rPr>
      </w:pPr>
    </w:p>
    <w:p w14:paraId="6AD91300">
      <w:pPr>
        <w:pStyle w:val="12"/>
        <w:widowControl/>
        <w:jc w:val="center"/>
        <w:rPr>
          <w:rFonts w:ascii="Times New Roman" w:hAnsi="Times New Roman" w:cs="Times New Roman"/>
          <w:sz w:val="28"/>
          <w:szCs w:val="28"/>
        </w:rPr>
      </w:pPr>
    </w:p>
    <w:p w14:paraId="182E6692">
      <w:pPr>
        <w:pStyle w:val="12"/>
        <w:widowControl/>
        <w:jc w:val="center"/>
        <w:rPr>
          <w:rFonts w:ascii="Times New Roman" w:hAnsi="Times New Roman" w:cs="Times New Roman"/>
          <w:sz w:val="28"/>
          <w:szCs w:val="28"/>
        </w:rPr>
      </w:pPr>
    </w:p>
    <w:p w14:paraId="455C5D98">
      <w:pPr>
        <w:pStyle w:val="12"/>
        <w:widowControl/>
        <w:jc w:val="center"/>
        <w:rPr>
          <w:rFonts w:ascii="Times New Roman" w:hAnsi="Times New Roman" w:cs="Times New Roman"/>
          <w:sz w:val="28"/>
          <w:szCs w:val="28"/>
        </w:rPr>
      </w:pPr>
    </w:p>
    <w:p w14:paraId="1425D873">
      <w:pPr>
        <w:pStyle w:val="12"/>
        <w:widowControl/>
        <w:jc w:val="center"/>
        <w:rPr>
          <w:rFonts w:ascii="Times New Roman" w:hAnsi="Times New Roman" w:cs="Times New Roman"/>
          <w:sz w:val="28"/>
          <w:szCs w:val="28"/>
        </w:rPr>
      </w:pPr>
      <w:r>
        <w:rPr>
          <w:rFonts w:ascii="Times New Roman" w:hAnsi="Times New Roman" w:cs="Times New Roman"/>
          <w:sz w:val="28"/>
          <w:szCs w:val="28"/>
        </w:rPr>
        <w:t xml:space="preserve">Программа муниципальных </w:t>
      </w:r>
    </w:p>
    <w:p w14:paraId="342D8CBA">
      <w:pPr>
        <w:pStyle w:val="12"/>
        <w:widowControl/>
        <w:jc w:val="center"/>
        <w:rPr>
          <w:rFonts w:ascii="Times New Roman" w:hAnsi="Times New Roman" w:cs="Times New Roman"/>
          <w:sz w:val="28"/>
          <w:szCs w:val="28"/>
        </w:rPr>
      </w:pPr>
      <w:r>
        <w:rPr>
          <w:rFonts w:ascii="Times New Roman" w:hAnsi="Times New Roman" w:cs="Times New Roman"/>
          <w:sz w:val="28"/>
          <w:szCs w:val="28"/>
        </w:rPr>
        <w:t>гарантий города Димитровграда Ульяновской области</w:t>
      </w:r>
    </w:p>
    <w:p w14:paraId="0B69FD46">
      <w:pPr>
        <w:pStyle w:val="12"/>
        <w:widowControl/>
        <w:jc w:val="center"/>
        <w:rPr>
          <w:rFonts w:ascii="Times New Roman" w:hAnsi="Times New Roman" w:cs="Times New Roman"/>
          <w:sz w:val="28"/>
          <w:szCs w:val="28"/>
        </w:rPr>
      </w:pPr>
      <w:r>
        <w:rPr>
          <w:rFonts w:ascii="Times New Roman" w:hAnsi="Times New Roman" w:cs="Times New Roman"/>
          <w:sz w:val="28"/>
          <w:szCs w:val="28"/>
        </w:rPr>
        <w:t xml:space="preserve"> на плановый период 2026 и 2027 годов</w:t>
      </w:r>
    </w:p>
    <w:p w14:paraId="2FBBEAF0">
      <w:pPr>
        <w:pStyle w:val="11"/>
        <w:widowControl/>
        <w:ind w:firstLine="0"/>
        <w:jc w:val="center"/>
        <w:rPr>
          <w:rFonts w:ascii="Times New Roman" w:hAnsi="Times New Roman" w:cs="Times New Roman"/>
          <w:sz w:val="28"/>
          <w:szCs w:val="28"/>
        </w:rPr>
      </w:pPr>
    </w:p>
    <w:p w14:paraId="2931F1F1">
      <w:pPr>
        <w:spacing w:after="120"/>
        <w:jc w:val="right"/>
        <w:rPr>
          <w:sz w:val="22"/>
          <w:szCs w:val="22"/>
        </w:rPr>
      </w:pPr>
      <w:r>
        <w:rPr>
          <w:sz w:val="22"/>
          <w:szCs w:val="22"/>
        </w:rPr>
        <w:t>тыс.руб.</w:t>
      </w:r>
    </w:p>
    <w:tbl>
      <w:tblPr>
        <w:tblStyle w:val="3"/>
        <w:tblW w:w="9563" w:type="dxa"/>
        <w:tblInd w:w="70" w:type="dxa"/>
        <w:tblLayout w:type="fixed"/>
        <w:tblCellMar>
          <w:top w:w="0" w:type="dxa"/>
          <w:left w:w="70" w:type="dxa"/>
          <w:bottom w:w="0" w:type="dxa"/>
          <w:right w:w="70" w:type="dxa"/>
        </w:tblCellMar>
      </w:tblPr>
      <w:tblGrid>
        <w:gridCol w:w="552"/>
        <w:gridCol w:w="2023"/>
        <w:gridCol w:w="1839"/>
        <w:gridCol w:w="1839"/>
        <w:gridCol w:w="1839"/>
        <w:gridCol w:w="1471"/>
      </w:tblGrid>
      <w:tr w14:paraId="46B6E4F2">
        <w:tblPrEx>
          <w:tblCellMar>
            <w:top w:w="0" w:type="dxa"/>
            <w:left w:w="70" w:type="dxa"/>
            <w:bottom w:w="0" w:type="dxa"/>
            <w:right w:w="70" w:type="dxa"/>
          </w:tblCellMar>
        </w:tblPrEx>
        <w:trPr>
          <w:wBefore w:w="0" w:type="dxa"/>
          <w:wAfter w:w="0" w:type="dxa"/>
          <w:cantSplit/>
          <w:trHeight w:val="907" w:hRule="atLeast"/>
        </w:trPr>
        <w:tc>
          <w:tcPr>
            <w:tcW w:w="552" w:type="dxa"/>
            <w:tcBorders>
              <w:top w:val="single" w:color="auto" w:sz="6" w:space="0"/>
              <w:left w:val="single" w:color="auto" w:sz="6" w:space="0"/>
              <w:bottom w:val="single" w:color="auto" w:sz="6" w:space="0"/>
              <w:right w:val="single" w:color="auto" w:sz="6" w:space="0"/>
            </w:tcBorders>
            <w:noWrap w:val="0"/>
            <w:vAlign w:val="top"/>
          </w:tcPr>
          <w:p w14:paraId="42E23A2E">
            <w:pPr>
              <w:pStyle w:val="11"/>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ype="textWrapping"/>
            </w:r>
            <w:r>
              <w:rPr>
                <w:rFonts w:ascii="Times New Roman" w:hAnsi="Times New Roman" w:cs="Times New Roman"/>
                <w:sz w:val="24"/>
                <w:szCs w:val="24"/>
              </w:rPr>
              <w:t>п/п</w:t>
            </w:r>
          </w:p>
        </w:tc>
        <w:tc>
          <w:tcPr>
            <w:tcW w:w="2023" w:type="dxa"/>
            <w:tcBorders>
              <w:top w:val="single" w:color="auto" w:sz="6" w:space="0"/>
              <w:left w:val="single" w:color="auto" w:sz="6" w:space="0"/>
              <w:bottom w:val="single" w:color="auto" w:sz="6" w:space="0"/>
              <w:right w:val="single" w:color="auto" w:sz="6" w:space="0"/>
            </w:tcBorders>
            <w:noWrap w:val="0"/>
            <w:vAlign w:val="top"/>
          </w:tcPr>
          <w:p w14:paraId="4B5FEE9C">
            <w:pPr>
              <w:pStyle w:val="11"/>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Цель       </w:t>
            </w:r>
            <w:r>
              <w:rPr>
                <w:rFonts w:ascii="Times New Roman" w:hAnsi="Times New Roman" w:cs="Times New Roman"/>
                <w:sz w:val="24"/>
                <w:szCs w:val="24"/>
              </w:rPr>
              <w:br w:type="textWrapping"/>
            </w:r>
            <w:r>
              <w:rPr>
                <w:rFonts w:ascii="Times New Roman" w:hAnsi="Times New Roman" w:cs="Times New Roman"/>
                <w:sz w:val="24"/>
                <w:szCs w:val="24"/>
              </w:rPr>
              <w:t>гарантирования</w:t>
            </w:r>
          </w:p>
        </w:tc>
        <w:tc>
          <w:tcPr>
            <w:tcW w:w="1839" w:type="dxa"/>
            <w:tcBorders>
              <w:top w:val="single" w:color="auto" w:sz="6" w:space="0"/>
              <w:left w:val="single" w:color="auto" w:sz="6" w:space="0"/>
              <w:bottom w:val="single" w:color="auto" w:sz="6" w:space="0"/>
              <w:right w:val="single" w:color="auto" w:sz="6" w:space="0"/>
            </w:tcBorders>
            <w:noWrap w:val="0"/>
            <w:vAlign w:val="top"/>
          </w:tcPr>
          <w:p w14:paraId="706D9871">
            <w:pPr>
              <w:pStyle w:val="11"/>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ype="textWrapping"/>
            </w:r>
            <w:r>
              <w:rPr>
                <w:rFonts w:ascii="Times New Roman" w:hAnsi="Times New Roman" w:cs="Times New Roman"/>
                <w:sz w:val="24"/>
                <w:szCs w:val="24"/>
              </w:rPr>
              <w:t>принципала</w:t>
            </w:r>
          </w:p>
        </w:tc>
        <w:tc>
          <w:tcPr>
            <w:tcW w:w="1839" w:type="dxa"/>
            <w:tcBorders>
              <w:top w:val="single" w:color="auto" w:sz="6" w:space="0"/>
              <w:left w:val="single" w:color="auto" w:sz="6" w:space="0"/>
              <w:bottom w:val="single" w:color="auto" w:sz="6" w:space="0"/>
              <w:right w:val="single" w:color="auto" w:sz="6" w:space="0"/>
            </w:tcBorders>
            <w:noWrap w:val="0"/>
            <w:vAlign w:val="top"/>
          </w:tcPr>
          <w:p w14:paraId="676FBAE6">
            <w:pPr>
              <w:pStyle w:val="11"/>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Сумма     </w:t>
            </w:r>
            <w:r>
              <w:rPr>
                <w:rFonts w:ascii="Times New Roman" w:hAnsi="Times New Roman" w:cs="Times New Roman"/>
                <w:sz w:val="24"/>
                <w:szCs w:val="24"/>
              </w:rPr>
              <w:br w:type="textWrapping"/>
            </w:r>
            <w:r>
              <w:rPr>
                <w:rFonts w:ascii="Times New Roman" w:hAnsi="Times New Roman" w:cs="Times New Roman"/>
                <w:sz w:val="24"/>
                <w:szCs w:val="24"/>
              </w:rPr>
              <w:t xml:space="preserve">гарантирования </w:t>
            </w:r>
            <w:r>
              <w:rPr>
                <w:rFonts w:ascii="Times New Roman" w:hAnsi="Times New Roman" w:cs="Times New Roman"/>
                <w:sz w:val="24"/>
                <w:szCs w:val="24"/>
              </w:rPr>
              <w:br w:type="textWrapping"/>
            </w:r>
            <w:r>
              <w:rPr>
                <w:rFonts w:ascii="Times New Roman" w:hAnsi="Times New Roman" w:cs="Times New Roman"/>
                <w:sz w:val="24"/>
                <w:szCs w:val="24"/>
              </w:rPr>
              <w:t>тыс. руб.</w:t>
            </w:r>
          </w:p>
        </w:tc>
        <w:tc>
          <w:tcPr>
            <w:tcW w:w="1839" w:type="dxa"/>
            <w:tcBorders>
              <w:top w:val="single" w:color="auto" w:sz="6" w:space="0"/>
              <w:left w:val="single" w:color="auto" w:sz="6" w:space="0"/>
              <w:bottom w:val="single" w:color="auto" w:sz="6" w:space="0"/>
              <w:right w:val="single" w:color="auto" w:sz="6" w:space="0"/>
            </w:tcBorders>
            <w:noWrap w:val="0"/>
            <w:vAlign w:val="top"/>
          </w:tcPr>
          <w:p w14:paraId="557A2E4F">
            <w:pPr>
              <w:pStyle w:val="11"/>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Наличие права  </w:t>
            </w:r>
            <w:r>
              <w:rPr>
                <w:rFonts w:ascii="Times New Roman" w:hAnsi="Times New Roman" w:cs="Times New Roman"/>
                <w:sz w:val="24"/>
                <w:szCs w:val="24"/>
              </w:rPr>
              <w:br w:type="textWrapping"/>
            </w:r>
            <w:r>
              <w:rPr>
                <w:rFonts w:ascii="Times New Roman" w:hAnsi="Times New Roman" w:cs="Times New Roman"/>
                <w:sz w:val="24"/>
                <w:szCs w:val="24"/>
              </w:rPr>
              <w:t xml:space="preserve">регрессного  </w:t>
            </w:r>
            <w:r>
              <w:rPr>
                <w:rFonts w:ascii="Times New Roman" w:hAnsi="Times New Roman" w:cs="Times New Roman"/>
                <w:sz w:val="24"/>
                <w:szCs w:val="24"/>
              </w:rPr>
              <w:br w:type="textWrapping"/>
            </w:r>
            <w:r>
              <w:rPr>
                <w:rFonts w:ascii="Times New Roman" w:hAnsi="Times New Roman" w:cs="Times New Roman"/>
                <w:sz w:val="24"/>
                <w:szCs w:val="24"/>
              </w:rPr>
              <w:t>требования</w:t>
            </w:r>
          </w:p>
        </w:tc>
        <w:tc>
          <w:tcPr>
            <w:tcW w:w="1471" w:type="dxa"/>
            <w:tcBorders>
              <w:top w:val="single" w:color="auto" w:sz="6" w:space="0"/>
              <w:left w:val="single" w:color="auto" w:sz="6" w:space="0"/>
              <w:bottom w:val="single" w:color="auto" w:sz="6" w:space="0"/>
              <w:right w:val="single" w:color="auto" w:sz="6" w:space="0"/>
            </w:tcBorders>
            <w:noWrap w:val="0"/>
            <w:vAlign w:val="top"/>
          </w:tcPr>
          <w:p w14:paraId="0B571F3B">
            <w:pPr>
              <w:pStyle w:val="11"/>
              <w:widowControl/>
              <w:ind w:firstLine="0"/>
              <w:jc w:val="center"/>
              <w:rPr>
                <w:rFonts w:ascii="Times New Roman" w:hAnsi="Times New Roman" w:cs="Times New Roman"/>
                <w:sz w:val="24"/>
                <w:szCs w:val="24"/>
              </w:rPr>
            </w:pPr>
            <w:r>
              <w:rPr>
                <w:rFonts w:ascii="Times New Roman" w:hAnsi="Times New Roman" w:cs="Times New Roman"/>
                <w:sz w:val="24"/>
                <w:szCs w:val="24"/>
              </w:rPr>
              <w:t>Объём бюджетных ассигнований</w:t>
            </w:r>
          </w:p>
        </w:tc>
      </w:tr>
      <w:tr w14:paraId="6C2DB85D">
        <w:tblPrEx>
          <w:tblCellMar>
            <w:top w:w="0" w:type="dxa"/>
            <w:left w:w="70" w:type="dxa"/>
            <w:bottom w:w="0" w:type="dxa"/>
            <w:right w:w="70" w:type="dxa"/>
          </w:tblCellMar>
        </w:tblPrEx>
        <w:trPr>
          <w:wBefore w:w="0" w:type="dxa"/>
          <w:wAfter w:w="0" w:type="dxa"/>
          <w:cantSplit/>
          <w:trHeight w:val="259" w:hRule="atLeast"/>
        </w:trPr>
        <w:tc>
          <w:tcPr>
            <w:tcW w:w="552" w:type="dxa"/>
            <w:tcBorders>
              <w:top w:val="single" w:color="auto" w:sz="6" w:space="0"/>
              <w:left w:val="single" w:color="auto" w:sz="6" w:space="0"/>
              <w:bottom w:val="single" w:color="auto" w:sz="6" w:space="0"/>
              <w:right w:val="single" w:color="auto" w:sz="6" w:space="0"/>
            </w:tcBorders>
            <w:noWrap w:val="0"/>
            <w:vAlign w:val="top"/>
          </w:tcPr>
          <w:p w14:paraId="0DFAF211">
            <w:pPr>
              <w:pStyle w:val="11"/>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023" w:type="dxa"/>
            <w:tcBorders>
              <w:top w:val="single" w:color="auto" w:sz="6" w:space="0"/>
              <w:left w:val="single" w:color="auto" w:sz="6" w:space="0"/>
              <w:bottom w:val="single" w:color="auto" w:sz="6" w:space="0"/>
              <w:right w:val="single" w:color="auto" w:sz="6" w:space="0"/>
            </w:tcBorders>
            <w:noWrap w:val="0"/>
            <w:vAlign w:val="top"/>
          </w:tcPr>
          <w:p w14:paraId="057B9CC4">
            <w:pPr>
              <w:pStyle w:val="11"/>
              <w:widowContro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839" w:type="dxa"/>
            <w:tcBorders>
              <w:top w:val="single" w:color="auto" w:sz="6" w:space="0"/>
              <w:left w:val="single" w:color="auto" w:sz="6" w:space="0"/>
              <w:bottom w:val="single" w:color="auto" w:sz="6" w:space="0"/>
              <w:right w:val="single" w:color="auto" w:sz="6" w:space="0"/>
            </w:tcBorders>
            <w:noWrap w:val="0"/>
            <w:vAlign w:val="top"/>
          </w:tcPr>
          <w:p w14:paraId="516CC665">
            <w:pPr>
              <w:pStyle w:val="11"/>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839" w:type="dxa"/>
            <w:tcBorders>
              <w:top w:val="single" w:color="auto" w:sz="6" w:space="0"/>
              <w:left w:val="single" w:color="auto" w:sz="6" w:space="0"/>
              <w:bottom w:val="single" w:color="auto" w:sz="6" w:space="0"/>
              <w:right w:val="single" w:color="auto" w:sz="6" w:space="0"/>
            </w:tcBorders>
            <w:noWrap w:val="0"/>
            <w:vAlign w:val="top"/>
          </w:tcPr>
          <w:p w14:paraId="464D5758">
            <w:pPr>
              <w:pStyle w:val="11"/>
              <w:widowContro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839" w:type="dxa"/>
            <w:tcBorders>
              <w:top w:val="single" w:color="auto" w:sz="6" w:space="0"/>
              <w:left w:val="single" w:color="auto" w:sz="6" w:space="0"/>
              <w:bottom w:val="single" w:color="auto" w:sz="6" w:space="0"/>
              <w:right w:val="single" w:color="auto" w:sz="6" w:space="0"/>
            </w:tcBorders>
            <w:noWrap w:val="0"/>
            <w:vAlign w:val="top"/>
          </w:tcPr>
          <w:p w14:paraId="3F22878C">
            <w:pPr>
              <w:pStyle w:val="11"/>
              <w:widowContro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471" w:type="dxa"/>
            <w:tcBorders>
              <w:top w:val="single" w:color="auto" w:sz="6" w:space="0"/>
              <w:left w:val="single" w:color="auto" w:sz="6" w:space="0"/>
              <w:bottom w:val="single" w:color="auto" w:sz="6" w:space="0"/>
              <w:right w:val="single" w:color="auto" w:sz="6" w:space="0"/>
            </w:tcBorders>
            <w:noWrap w:val="0"/>
            <w:vAlign w:val="top"/>
          </w:tcPr>
          <w:p w14:paraId="22E3EB27">
            <w:pPr>
              <w:pStyle w:val="11"/>
              <w:widowControl/>
              <w:ind w:firstLine="0"/>
              <w:jc w:val="center"/>
              <w:rPr>
                <w:rFonts w:ascii="Times New Roman" w:hAnsi="Times New Roman" w:cs="Times New Roman"/>
                <w:sz w:val="24"/>
                <w:szCs w:val="24"/>
              </w:rPr>
            </w:pPr>
            <w:r>
              <w:rPr>
                <w:rFonts w:ascii="Times New Roman" w:hAnsi="Times New Roman" w:cs="Times New Roman"/>
                <w:sz w:val="24"/>
                <w:szCs w:val="24"/>
              </w:rPr>
              <w:t>6</w:t>
            </w:r>
          </w:p>
        </w:tc>
      </w:tr>
      <w:tr w14:paraId="21B14895">
        <w:tblPrEx>
          <w:tblCellMar>
            <w:top w:w="0" w:type="dxa"/>
            <w:left w:w="70" w:type="dxa"/>
            <w:bottom w:w="0" w:type="dxa"/>
            <w:right w:w="70" w:type="dxa"/>
          </w:tblCellMar>
        </w:tblPrEx>
        <w:trPr>
          <w:wBefore w:w="0" w:type="dxa"/>
          <w:cantSplit/>
          <w:trHeight w:val="259" w:hRule="atLeast"/>
        </w:trPr>
        <w:tc>
          <w:tcPr>
            <w:tcW w:w="9561" w:type="dxa"/>
            <w:gridSpan w:val="6"/>
            <w:tcBorders>
              <w:top w:val="single" w:color="auto" w:sz="6" w:space="0"/>
              <w:left w:val="single" w:color="auto" w:sz="6" w:space="0"/>
              <w:bottom w:val="single" w:color="auto" w:sz="6" w:space="0"/>
              <w:right w:val="single" w:color="auto" w:sz="6" w:space="0"/>
            </w:tcBorders>
            <w:noWrap w:val="0"/>
            <w:vAlign w:val="top"/>
          </w:tcPr>
          <w:p w14:paraId="492C333D">
            <w:pPr>
              <w:pStyle w:val="11"/>
              <w:widowControl/>
              <w:ind w:firstLine="0"/>
              <w:jc w:val="center"/>
              <w:rPr>
                <w:rFonts w:ascii="Times New Roman" w:hAnsi="Times New Roman" w:cs="Times New Roman"/>
                <w:sz w:val="24"/>
                <w:szCs w:val="24"/>
              </w:rPr>
            </w:pPr>
            <w:r>
              <w:rPr>
                <w:rFonts w:ascii="Times New Roman" w:hAnsi="Times New Roman" w:cs="Times New Roman"/>
                <w:sz w:val="24"/>
                <w:szCs w:val="24"/>
              </w:rPr>
              <w:t>2026 год</w:t>
            </w:r>
          </w:p>
        </w:tc>
      </w:tr>
      <w:tr w14:paraId="0177A800">
        <w:tblPrEx>
          <w:tblCellMar>
            <w:top w:w="0" w:type="dxa"/>
            <w:left w:w="70" w:type="dxa"/>
            <w:bottom w:w="0" w:type="dxa"/>
            <w:right w:w="70" w:type="dxa"/>
          </w:tblCellMar>
        </w:tblPrEx>
        <w:trPr>
          <w:wBefore w:w="0" w:type="dxa"/>
          <w:wAfter w:w="0" w:type="dxa"/>
          <w:cantSplit/>
          <w:trHeight w:val="259" w:hRule="atLeast"/>
        </w:trPr>
        <w:tc>
          <w:tcPr>
            <w:tcW w:w="552" w:type="dxa"/>
            <w:tcBorders>
              <w:top w:val="single" w:color="auto" w:sz="6" w:space="0"/>
              <w:left w:val="single" w:color="auto" w:sz="6" w:space="0"/>
              <w:bottom w:val="single" w:color="auto" w:sz="6" w:space="0"/>
              <w:right w:val="single" w:color="auto" w:sz="6" w:space="0"/>
            </w:tcBorders>
            <w:noWrap w:val="0"/>
            <w:vAlign w:val="top"/>
          </w:tcPr>
          <w:p w14:paraId="3369EADC">
            <w:pPr>
              <w:pStyle w:val="11"/>
              <w:widowControl/>
              <w:ind w:firstLine="0"/>
              <w:jc w:val="center"/>
              <w:rPr>
                <w:rFonts w:ascii="Times New Roman" w:hAnsi="Times New Roman" w:cs="Times New Roman"/>
                <w:sz w:val="24"/>
                <w:szCs w:val="24"/>
              </w:rPr>
            </w:pPr>
          </w:p>
        </w:tc>
        <w:tc>
          <w:tcPr>
            <w:tcW w:w="2023" w:type="dxa"/>
            <w:tcBorders>
              <w:top w:val="single" w:color="auto" w:sz="6" w:space="0"/>
              <w:left w:val="single" w:color="auto" w:sz="6" w:space="0"/>
              <w:bottom w:val="single" w:color="auto" w:sz="6" w:space="0"/>
              <w:right w:val="single" w:color="auto" w:sz="6" w:space="0"/>
            </w:tcBorders>
            <w:noWrap w:val="0"/>
            <w:vAlign w:val="top"/>
          </w:tcPr>
          <w:p w14:paraId="19F8A7CF">
            <w:pPr>
              <w:pStyle w:val="11"/>
              <w:widowControl/>
              <w:ind w:firstLine="0"/>
              <w:jc w:val="center"/>
              <w:rPr>
                <w:rFonts w:ascii="Times New Roman" w:hAnsi="Times New Roman" w:cs="Times New Roman"/>
                <w:sz w:val="24"/>
                <w:szCs w:val="24"/>
              </w:rPr>
            </w:pPr>
          </w:p>
        </w:tc>
        <w:tc>
          <w:tcPr>
            <w:tcW w:w="1839" w:type="dxa"/>
            <w:tcBorders>
              <w:top w:val="single" w:color="auto" w:sz="6" w:space="0"/>
              <w:left w:val="single" w:color="auto" w:sz="6" w:space="0"/>
              <w:bottom w:val="single" w:color="auto" w:sz="6" w:space="0"/>
              <w:right w:val="single" w:color="auto" w:sz="6" w:space="0"/>
            </w:tcBorders>
            <w:noWrap w:val="0"/>
            <w:vAlign w:val="top"/>
          </w:tcPr>
          <w:p w14:paraId="56F99F74">
            <w:pPr>
              <w:pStyle w:val="11"/>
              <w:widowControl/>
              <w:ind w:firstLine="0"/>
              <w:jc w:val="center"/>
              <w:rPr>
                <w:rFonts w:ascii="Times New Roman" w:hAnsi="Times New Roman" w:cs="Times New Roman"/>
                <w:sz w:val="24"/>
                <w:szCs w:val="24"/>
              </w:rPr>
            </w:pPr>
          </w:p>
        </w:tc>
        <w:tc>
          <w:tcPr>
            <w:tcW w:w="1839" w:type="dxa"/>
            <w:tcBorders>
              <w:top w:val="single" w:color="auto" w:sz="6" w:space="0"/>
              <w:left w:val="single" w:color="auto" w:sz="6" w:space="0"/>
              <w:bottom w:val="single" w:color="auto" w:sz="6" w:space="0"/>
              <w:right w:val="single" w:color="auto" w:sz="6" w:space="0"/>
            </w:tcBorders>
            <w:noWrap w:val="0"/>
            <w:vAlign w:val="top"/>
          </w:tcPr>
          <w:p w14:paraId="676D31DD">
            <w:pPr>
              <w:pStyle w:val="11"/>
              <w:widowControl/>
              <w:ind w:firstLine="0"/>
              <w:jc w:val="center"/>
              <w:rPr>
                <w:rFonts w:ascii="Times New Roman" w:hAnsi="Times New Roman" w:cs="Times New Roman"/>
                <w:sz w:val="24"/>
                <w:szCs w:val="24"/>
              </w:rPr>
            </w:pPr>
          </w:p>
        </w:tc>
        <w:tc>
          <w:tcPr>
            <w:tcW w:w="1839" w:type="dxa"/>
            <w:tcBorders>
              <w:top w:val="single" w:color="auto" w:sz="6" w:space="0"/>
              <w:left w:val="single" w:color="auto" w:sz="6" w:space="0"/>
              <w:bottom w:val="single" w:color="auto" w:sz="6" w:space="0"/>
              <w:right w:val="single" w:color="auto" w:sz="6" w:space="0"/>
            </w:tcBorders>
            <w:noWrap w:val="0"/>
            <w:vAlign w:val="top"/>
          </w:tcPr>
          <w:p w14:paraId="55DF7AB8">
            <w:pPr>
              <w:pStyle w:val="11"/>
              <w:widowControl/>
              <w:ind w:firstLine="0"/>
              <w:jc w:val="center"/>
              <w:rPr>
                <w:rFonts w:ascii="Times New Roman" w:hAnsi="Times New Roman" w:cs="Times New Roman"/>
                <w:sz w:val="24"/>
                <w:szCs w:val="24"/>
              </w:rPr>
            </w:pPr>
          </w:p>
        </w:tc>
        <w:tc>
          <w:tcPr>
            <w:tcW w:w="1471" w:type="dxa"/>
            <w:tcBorders>
              <w:top w:val="single" w:color="auto" w:sz="6" w:space="0"/>
              <w:left w:val="single" w:color="auto" w:sz="6" w:space="0"/>
              <w:bottom w:val="single" w:color="auto" w:sz="6" w:space="0"/>
              <w:right w:val="single" w:color="auto" w:sz="6" w:space="0"/>
            </w:tcBorders>
            <w:noWrap w:val="0"/>
            <w:vAlign w:val="top"/>
          </w:tcPr>
          <w:p w14:paraId="5DAACDC0">
            <w:pPr>
              <w:pStyle w:val="11"/>
              <w:widowControl/>
              <w:ind w:firstLine="0"/>
              <w:jc w:val="center"/>
              <w:rPr>
                <w:rFonts w:ascii="Times New Roman" w:hAnsi="Times New Roman" w:cs="Times New Roman"/>
                <w:sz w:val="24"/>
                <w:szCs w:val="24"/>
              </w:rPr>
            </w:pPr>
          </w:p>
        </w:tc>
      </w:tr>
      <w:tr w14:paraId="298C43A5">
        <w:tblPrEx>
          <w:tblCellMar>
            <w:top w:w="0" w:type="dxa"/>
            <w:left w:w="70" w:type="dxa"/>
            <w:bottom w:w="0" w:type="dxa"/>
            <w:right w:w="70" w:type="dxa"/>
          </w:tblCellMar>
        </w:tblPrEx>
        <w:trPr>
          <w:wBefore w:w="0" w:type="dxa"/>
          <w:cantSplit/>
          <w:trHeight w:val="259" w:hRule="atLeast"/>
        </w:trPr>
        <w:tc>
          <w:tcPr>
            <w:tcW w:w="9561" w:type="dxa"/>
            <w:gridSpan w:val="6"/>
            <w:tcBorders>
              <w:top w:val="single" w:color="auto" w:sz="6" w:space="0"/>
              <w:left w:val="single" w:color="auto" w:sz="6" w:space="0"/>
              <w:bottom w:val="single" w:color="auto" w:sz="6" w:space="0"/>
              <w:right w:val="single" w:color="auto" w:sz="6" w:space="0"/>
            </w:tcBorders>
            <w:noWrap w:val="0"/>
            <w:vAlign w:val="top"/>
          </w:tcPr>
          <w:p w14:paraId="014B3A16">
            <w:pPr>
              <w:pStyle w:val="11"/>
              <w:widowControl/>
              <w:ind w:firstLine="0"/>
              <w:jc w:val="center"/>
              <w:rPr>
                <w:rFonts w:ascii="Times New Roman" w:hAnsi="Times New Roman" w:cs="Times New Roman"/>
                <w:sz w:val="24"/>
                <w:szCs w:val="24"/>
              </w:rPr>
            </w:pPr>
            <w:r>
              <w:rPr>
                <w:rFonts w:ascii="Times New Roman" w:hAnsi="Times New Roman" w:cs="Times New Roman"/>
                <w:sz w:val="24"/>
                <w:szCs w:val="24"/>
              </w:rPr>
              <w:t>2027 год</w:t>
            </w:r>
          </w:p>
        </w:tc>
      </w:tr>
      <w:tr w14:paraId="660B7BBC">
        <w:tblPrEx>
          <w:tblCellMar>
            <w:top w:w="0" w:type="dxa"/>
            <w:left w:w="70" w:type="dxa"/>
            <w:bottom w:w="0" w:type="dxa"/>
            <w:right w:w="70" w:type="dxa"/>
          </w:tblCellMar>
        </w:tblPrEx>
        <w:trPr>
          <w:wBefore w:w="0" w:type="dxa"/>
          <w:wAfter w:w="0" w:type="dxa"/>
          <w:cantSplit/>
          <w:trHeight w:val="259" w:hRule="atLeast"/>
        </w:trPr>
        <w:tc>
          <w:tcPr>
            <w:tcW w:w="552" w:type="dxa"/>
            <w:tcBorders>
              <w:top w:val="single" w:color="auto" w:sz="6" w:space="0"/>
              <w:left w:val="single" w:color="auto" w:sz="6" w:space="0"/>
              <w:bottom w:val="single" w:color="auto" w:sz="6" w:space="0"/>
              <w:right w:val="single" w:color="auto" w:sz="4" w:space="0"/>
            </w:tcBorders>
            <w:noWrap w:val="0"/>
            <w:vAlign w:val="top"/>
          </w:tcPr>
          <w:p w14:paraId="7E8FA654">
            <w:pPr>
              <w:pStyle w:val="11"/>
              <w:widowControl/>
              <w:ind w:firstLine="0"/>
              <w:jc w:val="center"/>
              <w:rPr>
                <w:rFonts w:ascii="Times New Roman" w:hAnsi="Times New Roman" w:cs="Times New Roman"/>
                <w:sz w:val="24"/>
                <w:szCs w:val="24"/>
              </w:rPr>
            </w:pPr>
          </w:p>
        </w:tc>
        <w:tc>
          <w:tcPr>
            <w:tcW w:w="2023" w:type="dxa"/>
            <w:tcBorders>
              <w:top w:val="single" w:color="auto" w:sz="6" w:space="0"/>
              <w:left w:val="single" w:color="auto" w:sz="4" w:space="0"/>
              <w:bottom w:val="single" w:color="auto" w:sz="6" w:space="0"/>
              <w:right w:val="single" w:color="auto" w:sz="4" w:space="0"/>
            </w:tcBorders>
            <w:noWrap w:val="0"/>
            <w:vAlign w:val="top"/>
          </w:tcPr>
          <w:p w14:paraId="15126EED">
            <w:pPr>
              <w:pStyle w:val="11"/>
              <w:widowControl/>
              <w:ind w:firstLine="0"/>
              <w:jc w:val="center"/>
              <w:rPr>
                <w:rFonts w:ascii="Times New Roman" w:hAnsi="Times New Roman" w:cs="Times New Roman"/>
                <w:sz w:val="24"/>
                <w:szCs w:val="24"/>
              </w:rPr>
            </w:pPr>
          </w:p>
        </w:tc>
        <w:tc>
          <w:tcPr>
            <w:tcW w:w="1839" w:type="dxa"/>
            <w:tcBorders>
              <w:top w:val="single" w:color="auto" w:sz="6" w:space="0"/>
              <w:left w:val="single" w:color="auto" w:sz="4" w:space="0"/>
              <w:bottom w:val="single" w:color="auto" w:sz="6" w:space="0"/>
              <w:right w:val="single" w:color="auto" w:sz="4" w:space="0"/>
            </w:tcBorders>
            <w:noWrap w:val="0"/>
            <w:vAlign w:val="top"/>
          </w:tcPr>
          <w:p w14:paraId="7A8CFDA1">
            <w:pPr>
              <w:pStyle w:val="11"/>
              <w:widowControl/>
              <w:ind w:firstLine="0"/>
              <w:jc w:val="center"/>
              <w:rPr>
                <w:rFonts w:ascii="Times New Roman" w:hAnsi="Times New Roman" w:cs="Times New Roman"/>
                <w:sz w:val="24"/>
                <w:szCs w:val="24"/>
              </w:rPr>
            </w:pPr>
          </w:p>
        </w:tc>
        <w:tc>
          <w:tcPr>
            <w:tcW w:w="1839" w:type="dxa"/>
            <w:tcBorders>
              <w:top w:val="single" w:color="auto" w:sz="6" w:space="0"/>
              <w:left w:val="single" w:color="auto" w:sz="4" w:space="0"/>
              <w:bottom w:val="single" w:color="auto" w:sz="6" w:space="0"/>
              <w:right w:val="single" w:color="auto" w:sz="4" w:space="0"/>
            </w:tcBorders>
            <w:noWrap w:val="0"/>
            <w:vAlign w:val="top"/>
          </w:tcPr>
          <w:p w14:paraId="09497766">
            <w:pPr>
              <w:pStyle w:val="11"/>
              <w:widowControl/>
              <w:ind w:firstLine="0"/>
              <w:jc w:val="center"/>
              <w:rPr>
                <w:rFonts w:ascii="Times New Roman" w:hAnsi="Times New Roman" w:cs="Times New Roman"/>
                <w:sz w:val="24"/>
                <w:szCs w:val="24"/>
              </w:rPr>
            </w:pPr>
          </w:p>
        </w:tc>
        <w:tc>
          <w:tcPr>
            <w:tcW w:w="1839" w:type="dxa"/>
            <w:tcBorders>
              <w:top w:val="single" w:color="auto" w:sz="6" w:space="0"/>
              <w:left w:val="single" w:color="auto" w:sz="4" w:space="0"/>
              <w:bottom w:val="single" w:color="auto" w:sz="6" w:space="0"/>
              <w:right w:val="single" w:color="auto" w:sz="4" w:space="0"/>
            </w:tcBorders>
            <w:noWrap w:val="0"/>
            <w:vAlign w:val="top"/>
          </w:tcPr>
          <w:p w14:paraId="368E07EE">
            <w:pPr>
              <w:pStyle w:val="11"/>
              <w:widowControl/>
              <w:ind w:firstLine="0"/>
              <w:jc w:val="center"/>
              <w:rPr>
                <w:rFonts w:ascii="Times New Roman" w:hAnsi="Times New Roman" w:cs="Times New Roman"/>
                <w:sz w:val="24"/>
                <w:szCs w:val="24"/>
              </w:rPr>
            </w:pPr>
          </w:p>
        </w:tc>
        <w:tc>
          <w:tcPr>
            <w:tcW w:w="1471" w:type="dxa"/>
            <w:tcBorders>
              <w:top w:val="single" w:color="auto" w:sz="6" w:space="0"/>
              <w:left w:val="single" w:color="auto" w:sz="4" w:space="0"/>
              <w:bottom w:val="single" w:color="auto" w:sz="6" w:space="0"/>
              <w:right w:val="single" w:color="auto" w:sz="6" w:space="0"/>
            </w:tcBorders>
            <w:noWrap w:val="0"/>
            <w:vAlign w:val="top"/>
          </w:tcPr>
          <w:p w14:paraId="1A1886E2">
            <w:pPr>
              <w:pStyle w:val="11"/>
              <w:widowControl/>
              <w:ind w:firstLine="0"/>
              <w:jc w:val="center"/>
              <w:rPr>
                <w:rFonts w:ascii="Times New Roman" w:hAnsi="Times New Roman" w:cs="Times New Roman"/>
                <w:sz w:val="24"/>
                <w:szCs w:val="24"/>
              </w:rPr>
            </w:pPr>
          </w:p>
        </w:tc>
      </w:tr>
    </w:tbl>
    <w:p w14:paraId="472DBC17"/>
    <w:p w14:paraId="3180EC9A"/>
    <w:sectPr>
      <w:pgSz w:w="11906" w:h="16838"/>
      <w:pgMar w:top="1021" w:right="737" w:bottom="1021" w:left="1588"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Arial CYR">
    <w:altName w:val="Arial"/>
    <w:panose1 w:val="020B0604020202020204"/>
    <w:charset w:val="CC"/>
    <w:family w:val="swiss"/>
    <w:pitch w:val="default"/>
    <w:sig w:usb0="E0002EFF" w:usb1="C000785B" w:usb2="00000009" w:usb3="00000000" w:csb0="000001FF" w:csb1="00000000"/>
  </w:font>
  <w:font w:name="Times New Roman CYR">
    <w:altName w:val="Times New Roman"/>
    <w:panose1 w:val="02020603050405020304"/>
    <w:charset w:val="CC"/>
    <w:family w:val="roman"/>
    <w:pitch w:val="default"/>
    <w:sig w:usb0="E0002EFF" w:usb1="C000785B" w:usb2="00000009" w:usb3="00000000" w:csb0="000001FF" w:csb1="00000000"/>
  </w:font>
  <w:font w:name="Arial Narrow">
    <w:panose1 w:val="020B0606020202030204"/>
    <w:charset w:val="CC"/>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8B4E8">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E436A">
    <w:pPr>
      <w:pStyle w:val="9"/>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14:paraId="1B4DF8DE">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3D8F0">
    <w:pPr>
      <w:pStyle w:val="7"/>
      <w:jc w:val="center"/>
    </w:pPr>
    <w:r>
      <w:fldChar w:fldCharType="begin"/>
    </w:r>
    <w:r>
      <w:instrText xml:space="preserve">PAGE   \* MERGEFORMAT</w:instrText>
    </w:r>
    <w:r>
      <w:fldChar w:fldCharType="separate"/>
    </w:r>
    <w:r>
      <w:t>2</w:t>
    </w:r>
    <w:r>
      <w:fldChar w:fldCharType="end"/>
    </w:r>
  </w:p>
  <w:p w14:paraId="6DB5E9CC">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6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D20"/>
    <w:rsid w:val="000037BC"/>
    <w:rsid w:val="00003A17"/>
    <w:rsid w:val="00005557"/>
    <w:rsid w:val="000135BE"/>
    <w:rsid w:val="000136AA"/>
    <w:rsid w:val="0001472C"/>
    <w:rsid w:val="00014BEE"/>
    <w:rsid w:val="000232B8"/>
    <w:rsid w:val="00024BD7"/>
    <w:rsid w:val="000256B9"/>
    <w:rsid w:val="00030B1D"/>
    <w:rsid w:val="00030F95"/>
    <w:rsid w:val="0003273A"/>
    <w:rsid w:val="000331BE"/>
    <w:rsid w:val="0003344C"/>
    <w:rsid w:val="00033B81"/>
    <w:rsid w:val="00033EB4"/>
    <w:rsid w:val="00035A9F"/>
    <w:rsid w:val="00040356"/>
    <w:rsid w:val="000404E7"/>
    <w:rsid w:val="00042D53"/>
    <w:rsid w:val="0004330D"/>
    <w:rsid w:val="00043A57"/>
    <w:rsid w:val="00043F4D"/>
    <w:rsid w:val="00045ECD"/>
    <w:rsid w:val="00047286"/>
    <w:rsid w:val="000472D9"/>
    <w:rsid w:val="00050C9D"/>
    <w:rsid w:val="00051A32"/>
    <w:rsid w:val="000526AB"/>
    <w:rsid w:val="00055C4A"/>
    <w:rsid w:val="00057BDE"/>
    <w:rsid w:val="00064170"/>
    <w:rsid w:val="0006465A"/>
    <w:rsid w:val="00064ABD"/>
    <w:rsid w:val="00066752"/>
    <w:rsid w:val="00072A86"/>
    <w:rsid w:val="00074815"/>
    <w:rsid w:val="00076DEC"/>
    <w:rsid w:val="00077537"/>
    <w:rsid w:val="00083119"/>
    <w:rsid w:val="00083D1B"/>
    <w:rsid w:val="00085F33"/>
    <w:rsid w:val="00087A95"/>
    <w:rsid w:val="000945AA"/>
    <w:rsid w:val="0009793F"/>
    <w:rsid w:val="000A3B6B"/>
    <w:rsid w:val="000A4284"/>
    <w:rsid w:val="000A63A9"/>
    <w:rsid w:val="000A7111"/>
    <w:rsid w:val="000A7CFB"/>
    <w:rsid w:val="000B6A68"/>
    <w:rsid w:val="000C0DFA"/>
    <w:rsid w:val="000C5098"/>
    <w:rsid w:val="000C5230"/>
    <w:rsid w:val="000C610B"/>
    <w:rsid w:val="000D02F8"/>
    <w:rsid w:val="000D1A8C"/>
    <w:rsid w:val="000D2ABE"/>
    <w:rsid w:val="000D5FC2"/>
    <w:rsid w:val="000E01B8"/>
    <w:rsid w:val="000E1308"/>
    <w:rsid w:val="000E3B75"/>
    <w:rsid w:val="000E423A"/>
    <w:rsid w:val="000E4463"/>
    <w:rsid w:val="000E7470"/>
    <w:rsid w:val="000F0520"/>
    <w:rsid w:val="000F4859"/>
    <w:rsid w:val="000F5774"/>
    <w:rsid w:val="00100423"/>
    <w:rsid w:val="001063B3"/>
    <w:rsid w:val="001065DF"/>
    <w:rsid w:val="00106850"/>
    <w:rsid w:val="00110A24"/>
    <w:rsid w:val="00111BA2"/>
    <w:rsid w:val="001133CB"/>
    <w:rsid w:val="00113B3B"/>
    <w:rsid w:val="00116C6D"/>
    <w:rsid w:val="001208F0"/>
    <w:rsid w:val="00123B19"/>
    <w:rsid w:val="0012419C"/>
    <w:rsid w:val="00124C4F"/>
    <w:rsid w:val="00125609"/>
    <w:rsid w:val="00126039"/>
    <w:rsid w:val="00126A7D"/>
    <w:rsid w:val="00130FF9"/>
    <w:rsid w:val="00131DDE"/>
    <w:rsid w:val="00134097"/>
    <w:rsid w:val="00134B4F"/>
    <w:rsid w:val="00134C5A"/>
    <w:rsid w:val="00136BDC"/>
    <w:rsid w:val="00141A9D"/>
    <w:rsid w:val="00141C97"/>
    <w:rsid w:val="00141D82"/>
    <w:rsid w:val="001433ED"/>
    <w:rsid w:val="001435F0"/>
    <w:rsid w:val="00144E56"/>
    <w:rsid w:val="00145B97"/>
    <w:rsid w:val="00146174"/>
    <w:rsid w:val="00146257"/>
    <w:rsid w:val="00151538"/>
    <w:rsid w:val="00151BCF"/>
    <w:rsid w:val="001538BB"/>
    <w:rsid w:val="00154083"/>
    <w:rsid w:val="001549AB"/>
    <w:rsid w:val="00155EE9"/>
    <w:rsid w:val="00156CFA"/>
    <w:rsid w:val="001578F7"/>
    <w:rsid w:val="001712E8"/>
    <w:rsid w:val="001714B5"/>
    <w:rsid w:val="0017170D"/>
    <w:rsid w:val="00171F7F"/>
    <w:rsid w:val="0017273A"/>
    <w:rsid w:val="00172749"/>
    <w:rsid w:val="001737A7"/>
    <w:rsid w:val="00174243"/>
    <w:rsid w:val="0017433C"/>
    <w:rsid w:val="00175086"/>
    <w:rsid w:val="00182FBD"/>
    <w:rsid w:val="0018342C"/>
    <w:rsid w:val="00184B45"/>
    <w:rsid w:val="00185348"/>
    <w:rsid w:val="00185D0F"/>
    <w:rsid w:val="001926C7"/>
    <w:rsid w:val="00193ED4"/>
    <w:rsid w:val="00194542"/>
    <w:rsid w:val="001947B9"/>
    <w:rsid w:val="00194A93"/>
    <w:rsid w:val="0019626C"/>
    <w:rsid w:val="00197258"/>
    <w:rsid w:val="001974BF"/>
    <w:rsid w:val="001A31BB"/>
    <w:rsid w:val="001A568A"/>
    <w:rsid w:val="001A68B5"/>
    <w:rsid w:val="001B0286"/>
    <w:rsid w:val="001B196D"/>
    <w:rsid w:val="001B4B80"/>
    <w:rsid w:val="001B5C2E"/>
    <w:rsid w:val="001B5D4B"/>
    <w:rsid w:val="001B6567"/>
    <w:rsid w:val="001B7451"/>
    <w:rsid w:val="001B7F84"/>
    <w:rsid w:val="001C07A5"/>
    <w:rsid w:val="001C1D25"/>
    <w:rsid w:val="001C292F"/>
    <w:rsid w:val="001C2B60"/>
    <w:rsid w:val="001C3409"/>
    <w:rsid w:val="001C36AF"/>
    <w:rsid w:val="001C4A4A"/>
    <w:rsid w:val="001C4EB1"/>
    <w:rsid w:val="001C4F3D"/>
    <w:rsid w:val="001C5687"/>
    <w:rsid w:val="001D2577"/>
    <w:rsid w:val="001D369C"/>
    <w:rsid w:val="001D6054"/>
    <w:rsid w:val="001D77E7"/>
    <w:rsid w:val="001E5BA7"/>
    <w:rsid w:val="001E6C04"/>
    <w:rsid w:val="001F126E"/>
    <w:rsid w:val="001F44F6"/>
    <w:rsid w:val="001F60B9"/>
    <w:rsid w:val="001F6972"/>
    <w:rsid w:val="00201658"/>
    <w:rsid w:val="00202D66"/>
    <w:rsid w:val="002056B9"/>
    <w:rsid w:val="002116B1"/>
    <w:rsid w:val="00213B5E"/>
    <w:rsid w:val="00215D61"/>
    <w:rsid w:val="00221319"/>
    <w:rsid w:val="00227A1C"/>
    <w:rsid w:val="00231047"/>
    <w:rsid w:val="002312DA"/>
    <w:rsid w:val="00231BF1"/>
    <w:rsid w:val="00232DDE"/>
    <w:rsid w:val="00233226"/>
    <w:rsid w:val="002349AE"/>
    <w:rsid w:val="002365FE"/>
    <w:rsid w:val="00236C73"/>
    <w:rsid w:val="00240450"/>
    <w:rsid w:val="00245F85"/>
    <w:rsid w:val="00246B81"/>
    <w:rsid w:val="00247FA1"/>
    <w:rsid w:val="00251046"/>
    <w:rsid w:val="002515F0"/>
    <w:rsid w:val="00252C78"/>
    <w:rsid w:val="0025307A"/>
    <w:rsid w:val="00254F18"/>
    <w:rsid w:val="00255427"/>
    <w:rsid w:val="00255BE4"/>
    <w:rsid w:val="002636C1"/>
    <w:rsid w:val="00263BBD"/>
    <w:rsid w:val="00264797"/>
    <w:rsid w:val="00266679"/>
    <w:rsid w:val="00270C1B"/>
    <w:rsid w:val="0027383B"/>
    <w:rsid w:val="00274EE6"/>
    <w:rsid w:val="0027526E"/>
    <w:rsid w:val="0027531B"/>
    <w:rsid w:val="00277C72"/>
    <w:rsid w:val="00282524"/>
    <w:rsid w:val="00286256"/>
    <w:rsid w:val="002872BE"/>
    <w:rsid w:val="00290AFC"/>
    <w:rsid w:val="00291668"/>
    <w:rsid w:val="00291CBB"/>
    <w:rsid w:val="00292D50"/>
    <w:rsid w:val="00294163"/>
    <w:rsid w:val="00294769"/>
    <w:rsid w:val="0029790A"/>
    <w:rsid w:val="00297953"/>
    <w:rsid w:val="002A0B13"/>
    <w:rsid w:val="002A19E1"/>
    <w:rsid w:val="002A5075"/>
    <w:rsid w:val="002A5186"/>
    <w:rsid w:val="002A5B47"/>
    <w:rsid w:val="002A6B25"/>
    <w:rsid w:val="002A7794"/>
    <w:rsid w:val="002B358D"/>
    <w:rsid w:val="002B50D6"/>
    <w:rsid w:val="002B794F"/>
    <w:rsid w:val="002C0CC9"/>
    <w:rsid w:val="002C3401"/>
    <w:rsid w:val="002C4069"/>
    <w:rsid w:val="002C63A7"/>
    <w:rsid w:val="002D2259"/>
    <w:rsid w:val="002D2DC3"/>
    <w:rsid w:val="002D3514"/>
    <w:rsid w:val="002D3733"/>
    <w:rsid w:val="002D4010"/>
    <w:rsid w:val="002D647A"/>
    <w:rsid w:val="002D6CE1"/>
    <w:rsid w:val="002E2182"/>
    <w:rsid w:val="002E3719"/>
    <w:rsid w:val="002E7C7D"/>
    <w:rsid w:val="002F027F"/>
    <w:rsid w:val="002F0F01"/>
    <w:rsid w:val="002F136A"/>
    <w:rsid w:val="002F4CE7"/>
    <w:rsid w:val="002F4E06"/>
    <w:rsid w:val="002F59B4"/>
    <w:rsid w:val="00300E5A"/>
    <w:rsid w:val="003032A9"/>
    <w:rsid w:val="00307A69"/>
    <w:rsid w:val="00311DAB"/>
    <w:rsid w:val="003131D2"/>
    <w:rsid w:val="003142C1"/>
    <w:rsid w:val="003152D1"/>
    <w:rsid w:val="00315BD6"/>
    <w:rsid w:val="00320432"/>
    <w:rsid w:val="00321BB6"/>
    <w:rsid w:val="00325393"/>
    <w:rsid w:val="0032634F"/>
    <w:rsid w:val="003264F6"/>
    <w:rsid w:val="00330F3C"/>
    <w:rsid w:val="003317FE"/>
    <w:rsid w:val="00333E2F"/>
    <w:rsid w:val="003342E0"/>
    <w:rsid w:val="00334C02"/>
    <w:rsid w:val="003357E9"/>
    <w:rsid w:val="0033609D"/>
    <w:rsid w:val="00340041"/>
    <w:rsid w:val="00341851"/>
    <w:rsid w:val="00351BE7"/>
    <w:rsid w:val="00353C07"/>
    <w:rsid w:val="00354B83"/>
    <w:rsid w:val="00357FF9"/>
    <w:rsid w:val="003606C3"/>
    <w:rsid w:val="00362E3E"/>
    <w:rsid w:val="0036412C"/>
    <w:rsid w:val="00364638"/>
    <w:rsid w:val="00365CC7"/>
    <w:rsid w:val="00367067"/>
    <w:rsid w:val="00373031"/>
    <w:rsid w:val="00380342"/>
    <w:rsid w:val="0038055C"/>
    <w:rsid w:val="00380CA4"/>
    <w:rsid w:val="003824A0"/>
    <w:rsid w:val="0038421E"/>
    <w:rsid w:val="00384F10"/>
    <w:rsid w:val="003915CD"/>
    <w:rsid w:val="003929E1"/>
    <w:rsid w:val="00395067"/>
    <w:rsid w:val="003A1D98"/>
    <w:rsid w:val="003A2DFA"/>
    <w:rsid w:val="003A2FCC"/>
    <w:rsid w:val="003A38B6"/>
    <w:rsid w:val="003A391C"/>
    <w:rsid w:val="003A4F9C"/>
    <w:rsid w:val="003A5556"/>
    <w:rsid w:val="003A7C8D"/>
    <w:rsid w:val="003B1BDF"/>
    <w:rsid w:val="003B270D"/>
    <w:rsid w:val="003B2A77"/>
    <w:rsid w:val="003B6137"/>
    <w:rsid w:val="003B6506"/>
    <w:rsid w:val="003C0FBA"/>
    <w:rsid w:val="003C14B1"/>
    <w:rsid w:val="003C362F"/>
    <w:rsid w:val="003C42E0"/>
    <w:rsid w:val="003C53FD"/>
    <w:rsid w:val="003C543A"/>
    <w:rsid w:val="003C5A7A"/>
    <w:rsid w:val="003C6539"/>
    <w:rsid w:val="003C6C03"/>
    <w:rsid w:val="003D04D2"/>
    <w:rsid w:val="003D059B"/>
    <w:rsid w:val="003D1581"/>
    <w:rsid w:val="003D579F"/>
    <w:rsid w:val="003D76B3"/>
    <w:rsid w:val="003E13A4"/>
    <w:rsid w:val="003E2606"/>
    <w:rsid w:val="003E2952"/>
    <w:rsid w:val="003F1676"/>
    <w:rsid w:val="003F476A"/>
    <w:rsid w:val="003F4E1B"/>
    <w:rsid w:val="003F7A41"/>
    <w:rsid w:val="0040104B"/>
    <w:rsid w:val="0040456E"/>
    <w:rsid w:val="0040671D"/>
    <w:rsid w:val="004072DF"/>
    <w:rsid w:val="004166A5"/>
    <w:rsid w:val="004206CC"/>
    <w:rsid w:val="00422376"/>
    <w:rsid w:val="00423F07"/>
    <w:rsid w:val="00423FEC"/>
    <w:rsid w:val="0042523A"/>
    <w:rsid w:val="00425272"/>
    <w:rsid w:val="00426AA2"/>
    <w:rsid w:val="00431127"/>
    <w:rsid w:val="00431E98"/>
    <w:rsid w:val="00434BBD"/>
    <w:rsid w:val="00436575"/>
    <w:rsid w:val="00437DF8"/>
    <w:rsid w:val="00445C34"/>
    <w:rsid w:val="004462C8"/>
    <w:rsid w:val="00447B5A"/>
    <w:rsid w:val="00450B55"/>
    <w:rsid w:val="0045119D"/>
    <w:rsid w:val="00451814"/>
    <w:rsid w:val="00451AA8"/>
    <w:rsid w:val="00452181"/>
    <w:rsid w:val="00453012"/>
    <w:rsid w:val="00454C51"/>
    <w:rsid w:val="00457D16"/>
    <w:rsid w:val="0046186E"/>
    <w:rsid w:val="00461F2D"/>
    <w:rsid w:val="00463368"/>
    <w:rsid w:val="00466191"/>
    <w:rsid w:val="004676F2"/>
    <w:rsid w:val="00467E95"/>
    <w:rsid w:val="0047214B"/>
    <w:rsid w:val="00473581"/>
    <w:rsid w:val="00474B81"/>
    <w:rsid w:val="00475E54"/>
    <w:rsid w:val="004771C9"/>
    <w:rsid w:val="00477C7A"/>
    <w:rsid w:val="00480E3B"/>
    <w:rsid w:val="00483E89"/>
    <w:rsid w:val="004852F2"/>
    <w:rsid w:val="00490437"/>
    <w:rsid w:val="00490CB2"/>
    <w:rsid w:val="004929F2"/>
    <w:rsid w:val="00493EE2"/>
    <w:rsid w:val="0049448C"/>
    <w:rsid w:val="004963DA"/>
    <w:rsid w:val="004A21D3"/>
    <w:rsid w:val="004A3D8D"/>
    <w:rsid w:val="004B0CB3"/>
    <w:rsid w:val="004B264C"/>
    <w:rsid w:val="004B4C4B"/>
    <w:rsid w:val="004B5CE3"/>
    <w:rsid w:val="004B6D0F"/>
    <w:rsid w:val="004D1CA4"/>
    <w:rsid w:val="004D212C"/>
    <w:rsid w:val="004D295C"/>
    <w:rsid w:val="004D2992"/>
    <w:rsid w:val="004D7340"/>
    <w:rsid w:val="004D75A3"/>
    <w:rsid w:val="004E1023"/>
    <w:rsid w:val="004E5AAC"/>
    <w:rsid w:val="004F15C5"/>
    <w:rsid w:val="004F2903"/>
    <w:rsid w:val="004F3CA1"/>
    <w:rsid w:val="004F44BC"/>
    <w:rsid w:val="004F5EF6"/>
    <w:rsid w:val="004F65C1"/>
    <w:rsid w:val="00500A55"/>
    <w:rsid w:val="0050131E"/>
    <w:rsid w:val="005037B4"/>
    <w:rsid w:val="00504F0A"/>
    <w:rsid w:val="005070DA"/>
    <w:rsid w:val="005131D7"/>
    <w:rsid w:val="00516FB5"/>
    <w:rsid w:val="005178B8"/>
    <w:rsid w:val="00517B19"/>
    <w:rsid w:val="00517D5D"/>
    <w:rsid w:val="00520B47"/>
    <w:rsid w:val="00521672"/>
    <w:rsid w:val="00527F80"/>
    <w:rsid w:val="00530879"/>
    <w:rsid w:val="00533AFD"/>
    <w:rsid w:val="00535964"/>
    <w:rsid w:val="0054227C"/>
    <w:rsid w:val="00543E34"/>
    <w:rsid w:val="0054559B"/>
    <w:rsid w:val="005468AE"/>
    <w:rsid w:val="005479DC"/>
    <w:rsid w:val="00551558"/>
    <w:rsid w:val="005518FE"/>
    <w:rsid w:val="00552209"/>
    <w:rsid w:val="00553CDB"/>
    <w:rsid w:val="00554356"/>
    <w:rsid w:val="00554F2B"/>
    <w:rsid w:val="0055564C"/>
    <w:rsid w:val="0055578E"/>
    <w:rsid w:val="00556572"/>
    <w:rsid w:val="0056074C"/>
    <w:rsid w:val="00561A0E"/>
    <w:rsid w:val="005620A3"/>
    <w:rsid w:val="00563A25"/>
    <w:rsid w:val="00567D17"/>
    <w:rsid w:val="00570748"/>
    <w:rsid w:val="00570EA6"/>
    <w:rsid w:val="00570FAC"/>
    <w:rsid w:val="00571423"/>
    <w:rsid w:val="005729C6"/>
    <w:rsid w:val="00574E02"/>
    <w:rsid w:val="005755C8"/>
    <w:rsid w:val="0057633E"/>
    <w:rsid w:val="005777B3"/>
    <w:rsid w:val="005844FA"/>
    <w:rsid w:val="005845CA"/>
    <w:rsid w:val="005863E2"/>
    <w:rsid w:val="005A256C"/>
    <w:rsid w:val="005A2F80"/>
    <w:rsid w:val="005A3D81"/>
    <w:rsid w:val="005A4E0C"/>
    <w:rsid w:val="005A721C"/>
    <w:rsid w:val="005B012B"/>
    <w:rsid w:val="005B0E0A"/>
    <w:rsid w:val="005B3D57"/>
    <w:rsid w:val="005B47D0"/>
    <w:rsid w:val="005C0089"/>
    <w:rsid w:val="005C02CB"/>
    <w:rsid w:val="005C32A2"/>
    <w:rsid w:val="005C33E1"/>
    <w:rsid w:val="005C4FB1"/>
    <w:rsid w:val="005C7091"/>
    <w:rsid w:val="005D03A3"/>
    <w:rsid w:val="005D3550"/>
    <w:rsid w:val="005D42EA"/>
    <w:rsid w:val="005D4F6A"/>
    <w:rsid w:val="005E44C9"/>
    <w:rsid w:val="005E50C1"/>
    <w:rsid w:val="005F658D"/>
    <w:rsid w:val="00600E9B"/>
    <w:rsid w:val="00601556"/>
    <w:rsid w:val="0060195F"/>
    <w:rsid w:val="0061111E"/>
    <w:rsid w:val="006111F5"/>
    <w:rsid w:val="00612C36"/>
    <w:rsid w:val="00615915"/>
    <w:rsid w:val="00615FD1"/>
    <w:rsid w:val="006170F9"/>
    <w:rsid w:val="00617471"/>
    <w:rsid w:val="006209BB"/>
    <w:rsid w:val="00621C8F"/>
    <w:rsid w:val="006231B2"/>
    <w:rsid w:val="006240A3"/>
    <w:rsid w:val="0062485E"/>
    <w:rsid w:val="00626053"/>
    <w:rsid w:val="00632497"/>
    <w:rsid w:val="006352CC"/>
    <w:rsid w:val="006365E7"/>
    <w:rsid w:val="006368C6"/>
    <w:rsid w:val="00646DAB"/>
    <w:rsid w:val="0065035A"/>
    <w:rsid w:val="0065450E"/>
    <w:rsid w:val="00654587"/>
    <w:rsid w:val="00656FAE"/>
    <w:rsid w:val="00657EE8"/>
    <w:rsid w:val="00660104"/>
    <w:rsid w:val="00662665"/>
    <w:rsid w:val="00665E4B"/>
    <w:rsid w:val="00667223"/>
    <w:rsid w:val="006679BE"/>
    <w:rsid w:val="00670D60"/>
    <w:rsid w:val="0067103C"/>
    <w:rsid w:val="006713C1"/>
    <w:rsid w:val="006748B9"/>
    <w:rsid w:val="00681361"/>
    <w:rsid w:val="0068388A"/>
    <w:rsid w:val="00685232"/>
    <w:rsid w:val="00696460"/>
    <w:rsid w:val="006970C1"/>
    <w:rsid w:val="00697D5D"/>
    <w:rsid w:val="006A1F76"/>
    <w:rsid w:val="006A244D"/>
    <w:rsid w:val="006A4CD2"/>
    <w:rsid w:val="006A525E"/>
    <w:rsid w:val="006A67E3"/>
    <w:rsid w:val="006A7896"/>
    <w:rsid w:val="006B5398"/>
    <w:rsid w:val="006B59A3"/>
    <w:rsid w:val="006C155C"/>
    <w:rsid w:val="006C312F"/>
    <w:rsid w:val="006C4849"/>
    <w:rsid w:val="006C5F58"/>
    <w:rsid w:val="006C6FF1"/>
    <w:rsid w:val="006D3791"/>
    <w:rsid w:val="006D4556"/>
    <w:rsid w:val="006D45F6"/>
    <w:rsid w:val="006D4A2E"/>
    <w:rsid w:val="006E16AE"/>
    <w:rsid w:val="006E2A51"/>
    <w:rsid w:val="006E361E"/>
    <w:rsid w:val="006E4601"/>
    <w:rsid w:val="006E7BA6"/>
    <w:rsid w:val="006F11CB"/>
    <w:rsid w:val="006F3B03"/>
    <w:rsid w:val="006F546B"/>
    <w:rsid w:val="0070038A"/>
    <w:rsid w:val="00700933"/>
    <w:rsid w:val="00700D78"/>
    <w:rsid w:val="007016AA"/>
    <w:rsid w:val="00704123"/>
    <w:rsid w:val="00705692"/>
    <w:rsid w:val="00707D1B"/>
    <w:rsid w:val="007131BB"/>
    <w:rsid w:val="007145E4"/>
    <w:rsid w:val="00714B95"/>
    <w:rsid w:val="007159F6"/>
    <w:rsid w:val="00715C00"/>
    <w:rsid w:val="00715C83"/>
    <w:rsid w:val="0071622E"/>
    <w:rsid w:val="00722E06"/>
    <w:rsid w:val="007234D4"/>
    <w:rsid w:val="00724DE6"/>
    <w:rsid w:val="00726965"/>
    <w:rsid w:val="00731D26"/>
    <w:rsid w:val="00732E85"/>
    <w:rsid w:val="00734E4F"/>
    <w:rsid w:val="00734EC1"/>
    <w:rsid w:val="0073605E"/>
    <w:rsid w:val="0073618A"/>
    <w:rsid w:val="007421CE"/>
    <w:rsid w:val="007424D3"/>
    <w:rsid w:val="00742F78"/>
    <w:rsid w:val="00744817"/>
    <w:rsid w:val="00745265"/>
    <w:rsid w:val="0074625C"/>
    <w:rsid w:val="00750079"/>
    <w:rsid w:val="00751B3F"/>
    <w:rsid w:val="00753BA6"/>
    <w:rsid w:val="00755FC0"/>
    <w:rsid w:val="00763206"/>
    <w:rsid w:val="0076583B"/>
    <w:rsid w:val="00766307"/>
    <w:rsid w:val="00773E0A"/>
    <w:rsid w:val="007768CB"/>
    <w:rsid w:val="00777EA0"/>
    <w:rsid w:val="0078136D"/>
    <w:rsid w:val="00781B80"/>
    <w:rsid w:val="00782DE8"/>
    <w:rsid w:val="007834CA"/>
    <w:rsid w:val="00783E64"/>
    <w:rsid w:val="00786F64"/>
    <w:rsid w:val="00792886"/>
    <w:rsid w:val="0079471F"/>
    <w:rsid w:val="007A0598"/>
    <w:rsid w:val="007A3F39"/>
    <w:rsid w:val="007A4D00"/>
    <w:rsid w:val="007B171B"/>
    <w:rsid w:val="007B38E3"/>
    <w:rsid w:val="007B3E19"/>
    <w:rsid w:val="007B6753"/>
    <w:rsid w:val="007C0CAA"/>
    <w:rsid w:val="007C1802"/>
    <w:rsid w:val="007C397B"/>
    <w:rsid w:val="007C41F8"/>
    <w:rsid w:val="007C6A08"/>
    <w:rsid w:val="007C783F"/>
    <w:rsid w:val="007D095A"/>
    <w:rsid w:val="007E1009"/>
    <w:rsid w:val="007E4761"/>
    <w:rsid w:val="007E4DEA"/>
    <w:rsid w:val="007E6DAC"/>
    <w:rsid w:val="007F0C84"/>
    <w:rsid w:val="007F0F69"/>
    <w:rsid w:val="007F11A4"/>
    <w:rsid w:val="007F26B7"/>
    <w:rsid w:val="007F46F0"/>
    <w:rsid w:val="007F4C81"/>
    <w:rsid w:val="007F59A6"/>
    <w:rsid w:val="007F5C84"/>
    <w:rsid w:val="00801F44"/>
    <w:rsid w:val="00804061"/>
    <w:rsid w:val="00805867"/>
    <w:rsid w:val="00812A0D"/>
    <w:rsid w:val="00815D05"/>
    <w:rsid w:val="00817AAE"/>
    <w:rsid w:val="00820D6F"/>
    <w:rsid w:val="0082236D"/>
    <w:rsid w:val="008249CA"/>
    <w:rsid w:val="008321E2"/>
    <w:rsid w:val="00833390"/>
    <w:rsid w:val="00834F44"/>
    <w:rsid w:val="0083649B"/>
    <w:rsid w:val="0084236B"/>
    <w:rsid w:val="00842D0D"/>
    <w:rsid w:val="00844058"/>
    <w:rsid w:val="0084773B"/>
    <w:rsid w:val="00847982"/>
    <w:rsid w:val="00847F71"/>
    <w:rsid w:val="00851CE6"/>
    <w:rsid w:val="0085295A"/>
    <w:rsid w:val="0085459E"/>
    <w:rsid w:val="00854692"/>
    <w:rsid w:val="0085769E"/>
    <w:rsid w:val="0086025D"/>
    <w:rsid w:val="00860F69"/>
    <w:rsid w:val="00862448"/>
    <w:rsid w:val="00865A44"/>
    <w:rsid w:val="008664EF"/>
    <w:rsid w:val="008705BB"/>
    <w:rsid w:val="00870D97"/>
    <w:rsid w:val="00872A68"/>
    <w:rsid w:val="00875BED"/>
    <w:rsid w:val="00880CBC"/>
    <w:rsid w:val="008823AA"/>
    <w:rsid w:val="00882790"/>
    <w:rsid w:val="00883E8D"/>
    <w:rsid w:val="00884949"/>
    <w:rsid w:val="00885631"/>
    <w:rsid w:val="008859D7"/>
    <w:rsid w:val="00886E62"/>
    <w:rsid w:val="00890111"/>
    <w:rsid w:val="0089161F"/>
    <w:rsid w:val="00892B43"/>
    <w:rsid w:val="008956EE"/>
    <w:rsid w:val="008A0C3D"/>
    <w:rsid w:val="008A4FEB"/>
    <w:rsid w:val="008A60EF"/>
    <w:rsid w:val="008A68D5"/>
    <w:rsid w:val="008A6FBB"/>
    <w:rsid w:val="008A75F8"/>
    <w:rsid w:val="008B0C72"/>
    <w:rsid w:val="008B12FB"/>
    <w:rsid w:val="008B1FAA"/>
    <w:rsid w:val="008B7B0A"/>
    <w:rsid w:val="008C0C24"/>
    <w:rsid w:val="008C0EAC"/>
    <w:rsid w:val="008C10DB"/>
    <w:rsid w:val="008C1F9C"/>
    <w:rsid w:val="008D1EC1"/>
    <w:rsid w:val="008D2323"/>
    <w:rsid w:val="008D2F1E"/>
    <w:rsid w:val="008D40E0"/>
    <w:rsid w:val="008D7B0C"/>
    <w:rsid w:val="008E00E6"/>
    <w:rsid w:val="008E0BE6"/>
    <w:rsid w:val="008E309E"/>
    <w:rsid w:val="008E30CE"/>
    <w:rsid w:val="008E51C6"/>
    <w:rsid w:val="008E75C9"/>
    <w:rsid w:val="008F1462"/>
    <w:rsid w:val="008F14F6"/>
    <w:rsid w:val="008F7376"/>
    <w:rsid w:val="0090219D"/>
    <w:rsid w:val="00902AD1"/>
    <w:rsid w:val="009040C2"/>
    <w:rsid w:val="0090437D"/>
    <w:rsid w:val="0090455B"/>
    <w:rsid w:val="00904E50"/>
    <w:rsid w:val="00905749"/>
    <w:rsid w:val="00906D99"/>
    <w:rsid w:val="0090776C"/>
    <w:rsid w:val="009136BB"/>
    <w:rsid w:val="009144DC"/>
    <w:rsid w:val="00915011"/>
    <w:rsid w:val="00920646"/>
    <w:rsid w:val="009223DF"/>
    <w:rsid w:val="009305CB"/>
    <w:rsid w:val="0093242B"/>
    <w:rsid w:val="00932719"/>
    <w:rsid w:val="009359E3"/>
    <w:rsid w:val="00935D53"/>
    <w:rsid w:val="009411C8"/>
    <w:rsid w:val="00941755"/>
    <w:rsid w:val="00942FB6"/>
    <w:rsid w:val="009438DF"/>
    <w:rsid w:val="00944AF6"/>
    <w:rsid w:val="00945484"/>
    <w:rsid w:val="00945CE9"/>
    <w:rsid w:val="00945FA9"/>
    <w:rsid w:val="009507FE"/>
    <w:rsid w:val="00950A96"/>
    <w:rsid w:val="00953D20"/>
    <w:rsid w:val="0096022D"/>
    <w:rsid w:val="00962304"/>
    <w:rsid w:val="00964EA6"/>
    <w:rsid w:val="009651DC"/>
    <w:rsid w:val="00967338"/>
    <w:rsid w:val="009676C0"/>
    <w:rsid w:val="00970F09"/>
    <w:rsid w:val="00972540"/>
    <w:rsid w:val="00973B16"/>
    <w:rsid w:val="009773F8"/>
    <w:rsid w:val="00980679"/>
    <w:rsid w:val="00981828"/>
    <w:rsid w:val="009829CD"/>
    <w:rsid w:val="009901F9"/>
    <w:rsid w:val="00990686"/>
    <w:rsid w:val="00993901"/>
    <w:rsid w:val="0099391B"/>
    <w:rsid w:val="00995736"/>
    <w:rsid w:val="00995C90"/>
    <w:rsid w:val="00997A6F"/>
    <w:rsid w:val="009A0541"/>
    <w:rsid w:val="009A2F0B"/>
    <w:rsid w:val="009A4797"/>
    <w:rsid w:val="009A51F1"/>
    <w:rsid w:val="009A7328"/>
    <w:rsid w:val="009A7FA7"/>
    <w:rsid w:val="009B08E8"/>
    <w:rsid w:val="009B23F5"/>
    <w:rsid w:val="009B38EC"/>
    <w:rsid w:val="009B54B9"/>
    <w:rsid w:val="009C1680"/>
    <w:rsid w:val="009C389F"/>
    <w:rsid w:val="009C4499"/>
    <w:rsid w:val="009C4D16"/>
    <w:rsid w:val="009C4EF0"/>
    <w:rsid w:val="009C574F"/>
    <w:rsid w:val="009C6B3B"/>
    <w:rsid w:val="009C6FB5"/>
    <w:rsid w:val="009D11ED"/>
    <w:rsid w:val="009D1B22"/>
    <w:rsid w:val="009D3805"/>
    <w:rsid w:val="009D56E1"/>
    <w:rsid w:val="009D5A78"/>
    <w:rsid w:val="009D5AB1"/>
    <w:rsid w:val="009D691A"/>
    <w:rsid w:val="009D6DB6"/>
    <w:rsid w:val="009E030F"/>
    <w:rsid w:val="009E1D49"/>
    <w:rsid w:val="009E46C4"/>
    <w:rsid w:val="009E4757"/>
    <w:rsid w:val="009E48ED"/>
    <w:rsid w:val="009E4C48"/>
    <w:rsid w:val="009E6063"/>
    <w:rsid w:val="009E64BE"/>
    <w:rsid w:val="009E6B92"/>
    <w:rsid w:val="009E6CE1"/>
    <w:rsid w:val="009F1665"/>
    <w:rsid w:val="009F2EB6"/>
    <w:rsid w:val="009F488B"/>
    <w:rsid w:val="009F7BF5"/>
    <w:rsid w:val="00A00E7B"/>
    <w:rsid w:val="00A03941"/>
    <w:rsid w:val="00A03F40"/>
    <w:rsid w:val="00A051F9"/>
    <w:rsid w:val="00A11017"/>
    <w:rsid w:val="00A13D79"/>
    <w:rsid w:val="00A16210"/>
    <w:rsid w:val="00A223DC"/>
    <w:rsid w:val="00A22D0E"/>
    <w:rsid w:val="00A25890"/>
    <w:rsid w:val="00A30E68"/>
    <w:rsid w:val="00A31813"/>
    <w:rsid w:val="00A31E36"/>
    <w:rsid w:val="00A3380D"/>
    <w:rsid w:val="00A348A6"/>
    <w:rsid w:val="00A413D2"/>
    <w:rsid w:val="00A455A0"/>
    <w:rsid w:val="00A46691"/>
    <w:rsid w:val="00A47EF5"/>
    <w:rsid w:val="00A50ABA"/>
    <w:rsid w:val="00A6002C"/>
    <w:rsid w:val="00A603CF"/>
    <w:rsid w:val="00A628AE"/>
    <w:rsid w:val="00A641F8"/>
    <w:rsid w:val="00A66F50"/>
    <w:rsid w:val="00A710C3"/>
    <w:rsid w:val="00A7158B"/>
    <w:rsid w:val="00A75C64"/>
    <w:rsid w:val="00A779E2"/>
    <w:rsid w:val="00A81B1A"/>
    <w:rsid w:val="00A82164"/>
    <w:rsid w:val="00A8333A"/>
    <w:rsid w:val="00A8505D"/>
    <w:rsid w:val="00A861EF"/>
    <w:rsid w:val="00A87322"/>
    <w:rsid w:val="00A93E0D"/>
    <w:rsid w:val="00AA1951"/>
    <w:rsid w:val="00AA2A8C"/>
    <w:rsid w:val="00AA5ABB"/>
    <w:rsid w:val="00AA6357"/>
    <w:rsid w:val="00AA6B48"/>
    <w:rsid w:val="00AA6F86"/>
    <w:rsid w:val="00AA7FA9"/>
    <w:rsid w:val="00AB3732"/>
    <w:rsid w:val="00AB54C9"/>
    <w:rsid w:val="00AB5BCC"/>
    <w:rsid w:val="00AC3D78"/>
    <w:rsid w:val="00AC7253"/>
    <w:rsid w:val="00AC78FD"/>
    <w:rsid w:val="00AD167F"/>
    <w:rsid w:val="00AD16EB"/>
    <w:rsid w:val="00AD2820"/>
    <w:rsid w:val="00AD3864"/>
    <w:rsid w:val="00AD4797"/>
    <w:rsid w:val="00AD7AFF"/>
    <w:rsid w:val="00AE2016"/>
    <w:rsid w:val="00AE286D"/>
    <w:rsid w:val="00AE29EA"/>
    <w:rsid w:val="00AE30C5"/>
    <w:rsid w:val="00AE571A"/>
    <w:rsid w:val="00AE6193"/>
    <w:rsid w:val="00AE7350"/>
    <w:rsid w:val="00AF0581"/>
    <w:rsid w:val="00AF0DC9"/>
    <w:rsid w:val="00AF1D99"/>
    <w:rsid w:val="00AF3259"/>
    <w:rsid w:val="00AF3C4A"/>
    <w:rsid w:val="00AF3F49"/>
    <w:rsid w:val="00AF479A"/>
    <w:rsid w:val="00AF5A9C"/>
    <w:rsid w:val="00B01007"/>
    <w:rsid w:val="00B01F61"/>
    <w:rsid w:val="00B0355E"/>
    <w:rsid w:val="00B10D58"/>
    <w:rsid w:val="00B13825"/>
    <w:rsid w:val="00B14CDC"/>
    <w:rsid w:val="00B16222"/>
    <w:rsid w:val="00B1702D"/>
    <w:rsid w:val="00B23ACD"/>
    <w:rsid w:val="00B2407D"/>
    <w:rsid w:val="00B36A9E"/>
    <w:rsid w:val="00B37431"/>
    <w:rsid w:val="00B37917"/>
    <w:rsid w:val="00B401EC"/>
    <w:rsid w:val="00B40B73"/>
    <w:rsid w:val="00B419A1"/>
    <w:rsid w:val="00B41CCF"/>
    <w:rsid w:val="00B429F5"/>
    <w:rsid w:val="00B50C94"/>
    <w:rsid w:val="00B52991"/>
    <w:rsid w:val="00B53787"/>
    <w:rsid w:val="00B54B5A"/>
    <w:rsid w:val="00B55874"/>
    <w:rsid w:val="00B55B14"/>
    <w:rsid w:val="00B56749"/>
    <w:rsid w:val="00B570EA"/>
    <w:rsid w:val="00B5754C"/>
    <w:rsid w:val="00B60BCC"/>
    <w:rsid w:val="00B6203D"/>
    <w:rsid w:val="00B634F4"/>
    <w:rsid w:val="00B64980"/>
    <w:rsid w:val="00B651EE"/>
    <w:rsid w:val="00B6670B"/>
    <w:rsid w:val="00B67444"/>
    <w:rsid w:val="00B70AF8"/>
    <w:rsid w:val="00B71B48"/>
    <w:rsid w:val="00B7297C"/>
    <w:rsid w:val="00B7446F"/>
    <w:rsid w:val="00B773BD"/>
    <w:rsid w:val="00B804ED"/>
    <w:rsid w:val="00B82A4C"/>
    <w:rsid w:val="00B83786"/>
    <w:rsid w:val="00B83B85"/>
    <w:rsid w:val="00B84F7B"/>
    <w:rsid w:val="00B85C8B"/>
    <w:rsid w:val="00B85DB4"/>
    <w:rsid w:val="00B87C55"/>
    <w:rsid w:val="00B91C48"/>
    <w:rsid w:val="00B92E67"/>
    <w:rsid w:val="00B93BC9"/>
    <w:rsid w:val="00B93CB3"/>
    <w:rsid w:val="00B944DF"/>
    <w:rsid w:val="00B96FD0"/>
    <w:rsid w:val="00B97527"/>
    <w:rsid w:val="00BB0511"/>
    <w:rsid w:val="00BB1A0D"/>
    <w:rsid w:val="00BB7DD5"/>
    <w:rsid w:val="00BC30ED"/>
    <w:rsid w:val="00BD01B1"/>
    <w:rsid w:val="00BD080B"/>
    <w:rsid w:val="00BD1A37"/>
    <w:rsid w:val="00BD3268"/>
    <w:rsid w:val="00BD47FF"/>
    <w:rsid w:val="00BD675C"/>
    <w:rsid w:val="00BE04B4"/>
    <w:rsid w:val="00BE05CA"/>
    <w:rsid w:val="00BE09D4"/>
    <w:rsid w:val="00BE398E"/>
    <w:rsid w:val="00BE3E14"/>
    <w:rsid w:val="00BE4A5F"/>
    <w:rsid w:val="00BE6C06"/>
    <w:rsid w:val="00BF615E"/>
    <w:rsid w:val="00BF63C0"/>
    <w:rsid w:val="00BF6E07"/>
    <w:rsid w:val="00C01B0E"/>
    <w:rsid w:val="00C01BA1"/>
    <w:rsid w:val="00C0507E"/>
    <w:rsid w:val="00C060A7"/>
    <w:rsid w:val="00C06869"/>
    <w:rsid w:val="00C114C8"/>
    <w:rsid w:val="00C1160B"/>
    <w:rsid w:val="00C125CD"/>
    <w:rsid w:val="00C12728"/>
    <w:rsid w:val="00C1438B"/>
    <w:rsid w:val="00C147D1"/>
    <w:rsid w:val="00C15427"/>
    <w:rsid w:val="00C207D2"/>
    <w:rsid w:val="00C20815"/>
    <w:rsid w:val="00C214E5"/>
    <w:rsid w:val="00C214FF"/>
    <w:rsid w:val="00C22409"/>
    <w:rsid w:val="00C23D84"/>
    <w:rsid w:val="00C306FC"/>
    <w:rsid w:val="00C31F8A"/>
    <w:rsid w:val="00C32C24"/>
    <w:rsid w:val="00C353B9"/>
    <w:rsid w:val="00C35894"/>
    <w:rsid w:val="00C41713"/>
    <w:rsid w:val="00C4314D"/>
    <w:rsid w:val="00C43E28"/>
    <w:rsid w:val="00C43F5F"/>
    <w:rsid w:val="00C44320"/>
    <w:rsid w:val="00C46E47"/>
    <w:rsid w:val="00C516E7"/>
    <w:rsid w:val="00C52608"/>
    <w:rsid w:val="00C532D5"/>
    <w:rsid w:val="00C545A2"/>
    <w:rsid w:val="00C57E4C"/>
    <w:rsid w:val="00C60F85"/>
    <w:rsid w:val="00C6317A"/>
    <w:rsid w:val="00C6588F"/>
    <w:rsid w:val="00C66047"/>
    <w:rsid w:val="00C672CA"/>
    <w:rsid w:val="00C67568"/>
    <w:rsid w:val="00C7093B"/>
    <w:rsid w:val="00C71D3B"/>
    <w:rsid w:val="00C72625"/>
    <w:rsid w:val="00C727FA"/>
    <w:rsid w:val="00C75B87"/>
    <w:rsid w:val="00C76EB2"/>
    <w:rsid w:val="00C81396"/>
    <w:rsid w:val="00C819BA"/>
    <w:rsid w:val="00C864A0"/>
    <w:rsid w:val="00C876FF"/>
    <w:rsid w:val="00C91AD4"/>
    <w:rsid w:val="00C932C3"/>
    <w:rsid w:val="00C96990"/>
    <w:rsid w:val="00C97ECB"/>
    <w:rsid w:val="00CA240D"/>
    <w:rsid w:val="00CA6919"/>
    <w:rsid w:val="00CA74EF"/>
    <w:rsid w:val="00CB1B73"/>
    <w:rsid w:val="00CB4D62"/>
    <w:rsid w:val="00CB5950"/>
    <w:rsid w:val="00CB677B"/>
    <w:rsid w:val="00CC0666"/>
    <w:rsid w:val="00CC1170"/>
    <w:rsid w:val="00CC22D3"/>
    <w:rsid w:val="00CC22D8"/>
    <w:rsid w:val="00CC7018"/>
    <w:rsid w:val="00CC793B"/>
    <w:rsid w:val="00CC7D81"/>
    <w:rsid w:val="00CD1C81"/>
    <w:rsid w:val="00CD25EE"/>
    <w:rsid w:val="00CD36E5"/>
    <w:rsid w:val="00CE3051"/>
    <w:rsid w:val="00CE52EF"/>
    <w:rsid w:val="00CF0D6C"/>
    <w:rsid w:val="00CF116D"/>
    <w:rsid w:val="00CF1BCE"/>
    <w:rsid w:val="00CF3522"/>
    <w:rsid w:val="00CF3B43"/>
    <w:rsid w:val="00CF42DC"/>
    <w:rsid w:val="00CF5087"/>
    <w:rsid w:val="00CF6AD6"/>
    <w:rsid w:val="00D02329"/>
    <w:rsid w:val="00D0508D"/>
    <w:rsid w:val="00D05758"/>
    <w:rsid w:val="00D07D67"/>
    <w:rsid w:val="00D07EFB"/>
    <w:rsid w:val="00D1173B"/>
    <w:rsid w:val="00D11894"/>
    <w:rsid w:val="00D162B3"/>
    <w:rsid w:val="00D174F8"/>
    <w:rsid w:val="00D20AB3"/>
    <w:rsid w:val="00D21F6E"/>
    <w:rsid w:val="00D3200C"/>
    <w:rsid w:val="00D3241F"/>
    <w:rsid w:val="00D35D3F"/>
    <w:rsid w:val="00D370AA"/>
    <w:rsid w:val="00D37849"/>
    <w:rsid w:val="00D41B9D"/>
    <w:rsid w:val="00D45094"/>
    <w:rsid w:val="00D464C6"/>
    <w:rsid w:val="00D51441"/>
    <w:rsid w:val="00D541B1"/>
    <w:rsid w:val="00D55022"/>
    <w:rsid w:val="00D564CB"/>
    <w:rsid w:val="00D64489"/>
    <w:rsid w:val="00D64529"/>
    <w:rsid w:val="00D646D6"/>
    <w:rsid w:val="00D815BB"/>
    <w:rsid w:val="00D83F76"/>
    <w:rsid w:val="00D8444A"/>
    <w:rsid w:val="00D84F35"/>
    <w:rsid w:val="00D86393"/>
    <w:rsid w:val="00D86814"/>
    <w:rsid w:val="00D86D9F"/>
    <w:rsid w:val="00D91E9B"/>
    <w:rsid w:val="00D92032"/>
    <w:rsid w:val="00D9510B"/>
    <w:rsid w:val="00D96018"/>
    <w:rsid w:val="00D96808"/>
    <w:rsid w:val="00D96C70"/>
    <w:rsid w:val="00DA0F7B"/>
    <w:rsid w:val="00DA2549"/>
    <w:rsid w:val="00DA376B"/>
    <w:rsid w:val="00DA6ED6"/>
    <w:rsid w:val="00DB1BF8"/>
    <w:rsid w:val="00DB28AB"/>
    <w:rsid w:val="00DB4665"/>
    <w:rsid w:val="00DB468C"/>
    <w:rsid w:val="00DB6DFD"/>
    <w:rsid w:val="00DC130B"/>
    <w:rsid w:val="00DC53EC"/>
    <w:rsid w:val="00DC557F"/>
    <w:rsid w:val="00DC675C"/>
    <w:rsid w:val="00DD15EC"/>
    <w:rsid w:val="00DD51C8"/>
    <w:rsid w:val="00DD594C"/>
    <w:rsid w:val="00DD6277"/>
    <w:rsid w:val="00DD7117"/>
    <w:rsid w:val="00DE0064"/>
    <w:rsid w:val="00DE0613"/>
    <w:rsid w:val="00DE06A7"/>
    <w:rsid w:val="00DE0A71"/>
    <w:rsid w:val="00DE2E42"/>
    <w:rsid w:val="00DE64FE"/>
    <w:rsid w:val="00DF0823"/>
    <w:rsid w:val="00E05658"/>
    <w:rsid w:val="00E06773"/>
    <w:rsid w:val="00E115A0"/>
    <w:rsid w:val="00E11932"/>
    <w:rsid w:val="00E120C1"/>
    <w:rsid w:val="00E13AC3"/>
    <w:rsid w:val="00E13E8A"/>
    <w:rsid w:val="00E13EF9"/>
    <w:rsid w:val="00E141A1"/>
    <w:rsid w:val="00E1500E"/>
    <w:rsid w:val="00E15113"/>
    <w:rsid w:val="00E15DF1"/>
    <w:rsid w:val="00E16FEC"/>
    <w:rsid w:val="00E1733B"/>
    <w:rsid w:val="00E304E2"/>
    <w:rsid w:val="00E3371D"/>
    <w:rsid w:val="00E3400C"/>
    <w:rsid w:val="00E34529"/>
    <w:rsid w:val="00E367B7"/>
    <w:rsid w:val="00E401B3"/>
    <w:rsid w:val="00E404B9"/>
    <w:rsid w:val="00E40870"/>
    <w:rsid w:val="00E41791"/>
    <w:rsid w:val="00E455A6"/>
    <w:rsid w:val="00E46F86"/>
    <w:rsid w:val="00E54B34"/>
    <w:rsid w:val="00E56E09"/>
    <w:rsid w:val="00E65052"/>
    <w:rsid w:val="00E75A9C"/>
    <w:rsid w:val="00E76453"/>
    <w:rsid w:val="00E76A65"/>
    <w:rsid w:val="00E770B1"/>
    <w:rsid w:val="00E80C76"/>
    <w:rsid w:val="00E811D0"/>
    <w:rsid w:val="00E82CCD"/>
    <w:rsid w:val="00E86016"/>
    <w:rsid w:val="00E87000"/>
    <w:rsid w:val="00E91353"/>
    <w:rsid w:val="00E9246C"/>
    <w:rsid w:val="00E9503F"/>
    <w:rsid w:val="00E9669D"/>
    <w:rsid w:val="00EA286B"/>
    <w:rsid w:val="00EA3E96"/>
    <w:rsid w:val="00EA42B4"/>
    <w:rsid w:val="00EA4950"/>
    <w:rsid w:val="00EA62D2"/>
    <w:rsid w:val="00EB007E"/>
    <w:rsid w:val="00EB24C1"/>
    <w:rsid w:val="00EB2E41"/>
    <w:rsid w:val="00EB4659"/>
    <w:rsid w:val="00EB54D9"/>
    <w:rsid w:val="00EB696E"/>
    <w:rsid w:val="00EC0935"/>
    <w:rsid w:val="00EC1784"/>
    <w:rsid w:val="00EC241A"/>
    <w:rsid w:val="00EC43C0"/>
    <w:rsid w:val="00EC462D"/>
    <w:rsid w:val="00EC7AC3"/>
    <w:rsid w:val="00ED2958"/>
    <w:rsid w:val="00ED3D38"/>
    <w:rsid w:val="00ED715B"/>
    <w:rsid w:val="00EE1A38"/>
    <w:rsid w:val="00EE319F"/>
    <w:rsid w:val="00EE3AEA"/>
    <w:rsid w:val="00EF46E3"/>
    <w:rsid w:val="00EF7B03"/>
    <w:rsid w:val="00F0443C"/>
    <w:rsid w:val="00F12DDC"/>
    <w:rsid w:val="00F1322F"/>
    <w:rsid w:val="00F13C07"/>
    <w:rsid w:val="00F14B03"/>
    <w:rsid w:val="00F15B36"/>
    <w:rsid w:val="00F211B3"/>
    <w:rsid w:val="00F21C1D"/>
    <w:rsid w:val="00F223F0"/>
    <w:rsid w:val="00F23BA5"/>
    <w:rsid w:val="00F253FA"/>
    <w:rsid w:val="00F26127"/>
    <w:rsid w:val="00F31F83"/>
    <w:rsid w:val="00F33D6E"/>
    <w:rsid w:val="00F351E3"/>
    <w:rsid w:val="00F36365"/>
    <w:rsid w:val="00F40BFA"/>
    <w:rsid w:val="00F41060"/>
    <w:rsid w:val="00F45731"/>
    <w:rsid w:val="00F458E1"/>
    <w:rsid w:val="00F52C8E"/>
    <w:rsid w:val="00F54110"/>
    <w:rsid w:val="00F545CA"/>
    <w:rsid w:val="00F55CF5"/>
    <w:rsid w:val="00F56FDA"/>
    <w:rsid w:val="00F60A9B"/>
    <w:rsid w:val="00F61227"/>
    <w:rsid w:val="00F63C1E"/>
    <w:rsid w:val="00F64C6D"/>
    <w:rsid w:val="00F658E0"/>
    <w:rsid w:val="00F67F19"/>
    <w:rsid w:val="00F71C21"/>
    <w:rsid w:val="00F744A3"/>
    <w:rsid w:val="00F74844"/>
    <w:rsid w:val="00F74EEE"/>
    <w:rsid w:val="00F8146D"/>
    <w:rsid w:val="00F822C4"/>
    <w:rsid w:val="00F83687"/>
    <w:rsid w:val="00F8396E"/>
    <w:rsid w:val="00F874AE"/>
    <w:rsid w:val="00F90AD8"/>
    <w:rsid w:val="00F90F78"/>
    <w:rsid w:val="00F91798"/>
    <w:rsid w:val="00F92418"/>
    <w:rsid w:val="00F92B77"/>
    <w:rsid w:val="00F97DF7"/>
    <w:rsid w:val="00FA6152"/>
    <w:rsid w:val="00FA6225"/>
    <w:rsid w:val="00FB091F"/>
    <w:rsid w:val="00FB0DF6"/>
    <w:rsid w:val="00FB12E4"/>
    <w:rsid w:val="00FB285E"/>
    <w:rsid w:val="00FB4CFA"/>
    <w:rsid w:val="00FB5B62"/>
    <w:rsid w:val="00FB5CFB"/>
    <w:rsid w:val="00FB7EB6"/>
    <w:rsid w:val="00FC16DE"/>
    <w:rsid w:val="00FC5D19"/>
    <w:rsid w:val="00FC790D"/>
    <w:rsid w:val="00FD04BD"/>
    <w:rsid w:val="00FD39EB"/>
    <w:rsid w:val="00FD7CBF"/>
    <w:rsid w:val="00FE0B54"/>
    <w:rsid w:val="00FE1390"/>
    <w:rsid w:val="00FE1E8A"/>
    <w:rsid w:val="00FE3197"/>
    <w:rsid w:val="00FE47C8"/>
    <w:rsid w:val="00FE5B3C"/>
    <w:rsid w:val="00FE77BA"/>
    <w:rsid w:val="00FF2C82"/>
    <w:rsid w:val="00FF3BBB"/>
    <w:rsid w:val="00FF59AD"/>
    <w:rsid w:val="00FF7A4C"/>
    <w:rsid w:val="00FF7B1C"/>
    <w:rsid w:val="603937E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sz w:val="24"/>
      <w:szCs w:val="24"/>
      <w:lang w:val="ru-RU" w:eastAsia="ru-RU" w:bidi="ar-SA"/>
    </w:rPr>
  </w:style>
  <w:style w:type="character" w:default="1" w:styleId="2">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trPr>
      <w:wBefore w:w="0" w:type="dxa"/>
    </w:trPr>
  </w:style>
  <w:style w:type="character" w:styleId="4">
    <w:name w:val="FollowedHyperlink"/>
    <w:unhideWhenUsed/>
    <w:uiPriority w:val="99"/>
    <w:rPr>
      <w:color w:val="800080"/>
      <w:u w:val="single"/>
    </w:rPr>
  </w:style>
  <w:style w:type="character" w:styleId="5">
    <w:name w:val="Hyperlink"/>
    <w:unhideWhenUsed/>
    <w:uiPriority w:val="99"/>
    <w:rPr>
      <w:color w:val="0000FF"/>
      <w:u w:val="single"/>
    </w:rPr>
  </w:style>
  <w:style w:type="character" w:styleId="6">
    <w:name w:val="page number"/>
    <w:basedOn w:val="2"/>
    <w:uiPriority w:val="0"/>
  </w:style>
  <w:style w:type="paragraph" w:styleId="7">
    <w:name w:val="header"/>
    <w:basedOn w:val="1"/>
    <w:link w:val="53"/>
    <w:uiPriority w:val="99"/>
    <w:pPr>
      <w:tabs>
        <w:tab w:val="center" w:pos="4677"/>
        <w:tab w:val="right" w:pos="9355"/>
      </w:tabs>
    </w:pPr>
  </w:style>
  <w:style w:type="paragraph" w:styleId="8">
    <w:name w:val="Body Text"/>
    <w:basedOn w:val="1"/>
    <w:link w:val="10"/>
    <w:uiPriority w:val="0"/>
    <w:pPr>
      <w:suppressAutoHyphens/>
      <w:spacing w:after="120"/>
    </w:pPr>
    <w:rPr>
      <w:lang w:eastAsia="ar-SA"/>
    </w:rPr>
  </w:style>
  <w:style w:type="paragraph" w:styleId="9">
    <w:name w:val="footer"/>
    <w:basedOn w:val="1"/>
    <w:uiPriority w:val="0"/>
    <w:pPr>
      <w:tabs>
        <w:tab w:val="center" w:pos="4677"/>
        <w:tab w:val="right" w:pos="9355"/>
      </w:tabs>
    </w:pPr>
  </w:style>
  <w:style w:type="character" w:customStyle="1" w:styleId="10">
    <w:name w:val="Основной текст Знак"/>
    <w:link w:val="8"/>
    <w:locked/>
    <w:uiPriority w:val="0"/>
    <w:rPr>
      <w:sz w:val="24"/>
      <w:szCs w:val="24"/>
      <w:lang w:val="ru-RU" w:eastAsia="ar-SA" w:bidi="ar-SA"/>
    </w:rPr>
  </w:style>
  <w:style w:type="paragraph" w:customStyle="1" w:styleId="11">
    <w:name w:val="ConsPlusNormal"/>
    <w:uiPriority w:val="0"/>
    <w:pPr>
      <w:widowControl w:val="0"/>
      <w:autoSpaceDE w:val="0"/>
      <w:autoSpaceDN w:val="0"/>
      <w:adjustRightInd w:val="0"/>
      <w:ind w:firstLine="720"/>
    </w:pPr>
    <w:rPr>
      <w:rFonts w:ascii="Arial" w:hAnsi="Arial" w:cs="Arial"/>
      <w:lang w:val="ru-RU" w:eastAsia="ru-RU" w:bidi="ar-SA"/>
    </w:rPr>
  </w:style>
  <w:style w:type="paragraph" w:customStyle="1" w:styleId="12">
    <w:name w:val="ConsPlusTitle"/>
    <w:uiPriority w:val="0"/>
    <w:pPr>
      <w:widowControl w:val="0"/>
      <w:autoSpaceDE w:val="0"/>
      <w:autoSpaceDN w:val="0"/>
      <w:adjustRightInd w:val="0"/>
    </w:pPr>
    <w:rPr>
      <w:rFonts w:ascii="Arial" w:hAnsi="Arial" w:cs="Arial"/>
      <w:b/>
      <w:bCs/>
      <w:lang w:val="ru-RU" w:eastAsia="ru-RU" w:bidi="ar-SA"/>
    </w:rPr>
  </w:style>
  <w:style w:type="paragraph" w:customStyle="1" w:styleId="13">
    <w:name w:val="msonormal"/>
    <w:basedOn w:val="1"/>
    <w:uiPriority w:val="0"/>
    <w:pPr>
      <w:spacing w:before="100" w:beforeAutospacing="1" w:after="100" w:afterAutospacing="1"/>
    </w:pPr>
  </w:style>
  <w:style w:type="paragraph" w:customStyle="1" w:styleId="14">
    <w:name w:val="xl65"/>
    <w:basedOn w:val="1"/>
    <w:uiPriority w:val="0"/>
    <w:pPr>
      <w:spacing w:before="100" w:beforeAutospacing="1" w:after="100" w:afterAutospacing="1"/>
    </w:pPr>
    <w:rPr>
      <w:b/>
      <w:bCs/>
      <w:sz w:val="21"/>
      <w:szCs w:val="21"/>
    </w:rPr>
  </w:style>
  <w:style w:type="paragraph" w:customStyle="1" w:styleId="15">
    <w:name w:val="xl66"/>
    <w:basedOn w:val="1"/>
    <w:uiPriority w:val="0"/>
    <w:pPr>
      <w:spacing w:before="100" w:beforeAutospacing="1" w:after="100" w:afterAutospacing="1"/>
    </w:pPr>
    <w:rPr>
      <w:sz w:val="21"/>
      <w:szCs w:val="21"/>
    </w:rPr>
  </w:style>
  <w:style w:type="paragraph" w:customStyle="1" w:styleId="16">
    <w:name w:val="xl67"/>
    <w:basedOn w:val="1"/>
    <w:uiPriority w:val="0"/>
    <w:pPr>
      <w:shd w:val="clear" w:color="000000" w:fill="FFFFFF"/>
      <w:spacing w:before="100" w:beforeAutospacing="1" w:after="100" w:afterAutospacing="1"/>
    </w:pPr>
    <w:rPr>
      <w:sz w:val="18"/>
      <w:szCs w:val="18"/>
    </w:rPr>
  </w:style>
  <w:style w:type="paragraph" w:customStyle="1" w:styleId="17">
    <w:name w:val="xl68"/>
    <w:basedOn w:val="1"/>
    <w:uiPriority w:val="0"/>
    <w:pPr>
      <w:shd w:val="clear" w:color="000000" w:fill="FFFFFF"/>
      <w:spacing w:before="100" w:beforeAutospacing="1" w:after="100" w:afterAutospacing="1"/>
      <w:jc w:val="right"/>
    </w:pPr>
  </w:style>
  <w:style w:type="paragraph" w:customStyle="1" w:styleId="18">
    <w:name w:val="xl69"/>
    <w:basedOn w:val="1"/>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b/>
      <w:bCs/>
      <w:sz w:val="21"/>
      <w:szCs w:val="21"/>
    </w:rPr>
  </w:style>
  <w:style w:type="paragraph" w:customStyle="1" w:styleId="19">
    <w:name w:val="xl70"/>
    <w:basedOn w:val="1"/>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b/>
      <w:bCs/>
      <w:sz w:val="21"/>
      <w:szCs w:val="21"/>
    </w:rPr>
  </w:style>
  <w:style w:type="paragraph" w:customStyle="1" w:styleId="20">
    <w:name w:val="xl71"/>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sz w:val="21"/>
      <w:szCs w:val="21"/>
    </w:rPr>
  </w:style>
  <w:style w:type="paragraph" w:customStyle="1" w:styleId="21">
    <w:name w:val="xl72"/>
    <w:basedOn w:val="1"/>
    <w:uiPriority w:val="0"/>
    <w:pPr>
      <w:pBdr>
        <w:left w:val="single" w:color="auto" w:sz="4" w:space="0"/>
        <w:right w:val="single" w:color="auto" w:sz="4" w:space="0"/>
      </w:pBdr>
      <w:shd w:val="clear" w:color="000000" w:fill="FFFFFF"/>
      <w:spacing w:before="100" w:beforeAutospacing="1" w:after="100" w:afterAutospacing="1"/>
      <w:jc w:val="center"/>
      <w:textAlignment w:val="center"/>
    </w:pPr>
    <w:rPr>
      <w:b/>
      <w:bCs/>
      <w:sz w:val="21"/>
      <w:szCs w:val="21"/>
    </w:rPr>
  </w:style>
  <w:style w:type="paragraph" w:customStyle="1" w:styleId="22">
    <w:name w:val="xl73"/>
    <w:basedOn w:val="1"/>
    <w:uiPriority w:val="0"/>
    <w:pPr>
      <w:pBdr>
        <w:left w:val="single" w:color="auto" w:sz="4" w:space="0"/>
        <w:right w:val="single" w:color="auto" w:sz="4" w:space="0"/>
      </w:pBdr>
      <w:shd w:val="clear" w:color="000000" w:fill="FFFFFF"/>
      <w:spacing w:before="100" w:beforeAutospacing="1" w:after="100" w:afterAutospacing="1"/>
      <w:jc w:val="center"/>
      <w:textAlignment w:val="center"/>
    </w:pPr>
    <w:rPr>
      <w:b/>
      <w:bCs/>
      <w:sz w:val="21"/>
      <w:szCs w:val="21"/>
    </w:rPr>
  </w:style>
  <w:style w:type="paragraph" w:customStyle="1" w:styleId="23">
    <w:name w:val="xl74"/>
    <w:basedOn w:val="1"/>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sz w:val="21"/>
      <w:szCs w:val="21"/>
    </w:rPr>
  </w:style>
  <w:style w:type="paragraph" w:customStyle="1" w:styleId="24">
    <w:name w:val="xl75"/>
    <w:basedOn w:val="1"/>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sz w:val="21"/>
      <w:szCs w:val="21"/>
    </w:rPr>
  </w:style>
  <w:style w:type="paragraph" w:customStyle="1" w:styleId="25">
    <w:name w:val="xl7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b/>
      <w:bCs/>
      <w:sz w:val="21"/>
      <w:szCs w:val="21"/>
    </w:rPr>
  </w:style>
  <w:style w:type="paragraph" w:customStyle="1" w:styleId="26">
    <w:name w:val="xl7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sz w:val="21"/>
      <w:szCs w:val="21"/>
    </w:rPr>
  </w:style>
  <w:style w:type="paragraph" w:customStyle="1" w:styleId="27">
    <w:name w:val="xl7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b/>
      <w:bCs/>
      <w:sz w:val="21"/>
      <w:szCs w:val="21"/>
    </w:rPr>
  </w:style>
  <w:style w:type="paragraph" w:customStyle="1" w:styleId="28">
    <w:name w:val="xl7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sz w:val="21"/>
      <w:szCs w:val="21"/>
    </w:rPr>
  </w:style>
  <w:style w:type="paragraph" w:customStyle="1" w:styleId="29">
    <w:name w:val="xl80"/>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sz w:val="21"/>
      <w:szCs w:val="21"/>
    </w:rPr>
  </w:style>
  <w:style w:type="paragraph" w:customStyle="1" w:styleId="30">
    <w:name w:val="xl81"/>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sz w:val="21"/>
      <w:szCs w:val="21"/>
    </w:rPr>
  </w:style>
  <w:style w:type="paragraph" w:customStyle="1" w:styleId="31">
    <w:name w:val="xl82"/>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sz w:val="21"/>
      <w:szCs w:val="21"/>
    </w:rPr>
  </w:style>
  <w:style w:type="paragraph" w:customStyle="1" w:styleId="32">
    <w:name w:val="xl83"/>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sz w:val="21"/>
      <w:szCs w:val="21"/>
    </w:rPr>
  </w:style>
  <w:style w:type="paragraph" w:customStyle="1" w:styleId="33">
    <w:name w:val="xl84"/>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sz w:val="21"/>
      <w:szCs w:val="21"/>
    </w:rPr>
  </w:style>
  <w:style w:type="paragraph" w:customStyle="1" w:styleId="34">
    <w:name w:val="xl85"/>
    <w:basedOn w:val="1"/>
    <w:uiPriority w:val="0"/>
    <w:pPr>
      <w:pBdr>
        <w:top w:val="single" w:color="auto" w:sz="4" w:space="0"/>
        <w:left w:val="single" w:color="auto" w:sz="4" w:space="0"/>
        <w:bottom w:val="single" w:color="auto" w:sz="4" w:space="0"/>
        <w:right w:val="dotted" w:color="auto" w:sz="4" w:space="0"/>
      </w:pBdr>
      <w:shd w:val="clear" w:color="000000" w:fill="FFFFFF"/>
      <w:spacing w:before="100" w:beforeAutospacing="1" w:after="100" w:afterAutospacing="1"/>
    </w:pPr>
    <w:rPr>
      <w:b/>
      <w:bCs/>
      <w:sz w:val="21"/>
      <w:szCs w:val="21"/>
    </w:rPr>
  </w:style>
  <w:style w:type="paragraph" w:customStyle="1" w:styleId="35">
    <w:name w:val="xl8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b/>
      <w:bCs/>
      <w:sz w:val="21"/>
      <w:szCs w:val="21"/>
    </w:rPr>
  </w:style>
  <w:style w:type="paragraph" w:customStyle="1" w:styleId="36">
    <w:name w:val="xl87"/>
    <w:basedOn w:val="1"/>
    <w:uiPriority w:val="0"/>
    <w:pPr>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sz w:val="21"/>
      <w:szCs w:val="21"/>
    </w:rPr>
  </w:style>
  <w:style w:type="paragraph" w:customStyle="1" w:styleId="37">
    <w:name w:val="xl8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b/>
      <w:bCs/>
      <w:sz w:val="21"/>
      <w:szCs w:val="21"/>
    </w:rPr>
  </w:style>
  <w:style w:type="paragraph" w:customStyle="1" w:styleId="38">
    <w:name w:val="xl8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sz w:val="21"/>
      <w:szCs w:val="21"/>
    </w:rPr>
  </w:style>
  <w:style w:type="paragraph" w:customStyle="1" w:styleId="39">
    <w:name w:val="xl90"/>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sz w:val="21"/>
      <w:szCs w:val="21"/>
    </w:rPr>
  </w:style>
  <w:style w:type="paragraph" w:customStyle="1" w:styleId="40">
    <w:name w:val="xl91"/>
    <w:basedOn w:val="1"/>
    <w:uiPriority w:val="0"/>
    <w:pPr>
      <w:shd w:val="clear" w:color="000000" w:fill="FFFFFF"/>
      <w:spacing w:before="100" w:beforeAutospacing="1" w:after="100" w:afterAutospacing="1"/>
      <w:textAlignment w:val="center"/>
    </w:pPr>
    <w:rPr>
      <w:sz w:val="21"/>
      <w:szCs w:val="21"/>
    </w:rPr>
  </w:style>
  <w:style w:type="paragraph" w:customStyle="1" w:styleId="41">
    <w:name w:val="xl92"/>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sz w:val="21"/>
      <w:szCs w:val="21"/>
    </w:rPr>
  </w:style>
  <w:style w:type="paragraph" w:customStyle="1" w:styleId="42">
    <w:name w:val="xl93"/>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b/>
      <w:bCs/>
      <w:sz w:val="21"/>
      <w:szCs w:val="21"/>
    </w:rPr>
  </w:style>
  <w:style w:type="paragraph" w:customStyle="1" w:styleId="43">
    <w:name w:val="xl94"/>
    <w:basedOn w:val="1"/>
    <w:uiPriority w:val="0"/>
    <w:pPr>
      <w:shd w:val="clear" w:color="000000" w:fill="FFFFFF"/>
      <w:spacing w:before="100" w:beforeAutospacing="1" w:after="100" w:afterAutospacing="1"/>
      <w:textAlignment w:val="center"/>
    </w:pPr>
    <w:rPr>
      <w:sz w:val="21"/>
      <w:szCs w:val="21"/>
    </w:rPr>
  </w:style>
  <w:style w:type="paragraph" w:customStyle="1" w:styleId="44">
    <w:name w:val="xl9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sz w:val="21"/>
      <w:szCs w:val="21"/>
    </w:rPr>
  </w:style>
  <w:style w:type="paragraph" w:customStyle="1" w:styleId="45">
    <w:name w:val="xl9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b/>
      <w:bCs/>
      <w:sz w:val="21"/>
      <w:szCs w:val="21"/>
    </w:rPr>
  </w:style>
  <w:style w:type="paragraph" w:customStyle="1" w:styleId="46">
    <w:name w:val="xl97"/>
    <w:basedOn w:val="1"/>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color w:val="000000"/>
      <w:sz w:val="21"/>
      <w:szCs w:val="21"/>
    </w:rPr>
  </w:style>
  <w:style w:type="paragraph" w:customStyle="1" w:styleId="47">
    <w:name w:val="xl9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b/>
      <w:bCs/>
      <w:sz w:val="21"/>
      <w:szCs w:val="21"/>
    </w:rPr>
  </w:style>
  <w:style w:type="paragraph" w:customStyle="1" w:styleId="48">
    <w:name w:val="xl99"/>
    <w:basedOn w:val="1"/>
    <w:uiPriority w:val="0"/>
    <w:pPr>
      <w:pBdr>
        <w:left w:val="single" w:color="auto" w:sz="4" w:space="0"/>
        <w:right w:val="single" w:color="auto" w:sz="4" w:space="0"/>
      </w:pBdr>
      <w:shd w:val="clear" w:color="000000" w:fill="FFFFFF"/>
      <w:spacing w:before="100" w:beforeAutospacing="1" w:after="100" w:afterAutospacing="1"/>
      <w:jc w:val="center"/>
      <w:textAlignment w:val="center"/>
    </w:pPr>
    <w:rPr>
      <w:b/>
      <w:bCs/>
      <w:sz w:val="21"/>
      <w:szCs w:val="21"/>
    </w:rPr>
  </w:style>
  <w:style w:type="paragraph" w:customStyle="1" w:styleId="49">
    <w:name w:val="xl100"/>
    <w:basedOn w:val="1"/>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b/>
      <w:bCs/>
      <w:sz w:val="21"/>
      <w:szCs w:val="21"/>
    </w:rPr>
  </w:style>
  <w:style w:type="paragraph" w:customStyle="1" w:styleId="50">
    <w:name w:val="xl101"/>
    <w:basedOn w:val="1"/>
    <w:uiPriority w:val="0"/>
    <w:pPr>
      <w:pBdr>
        <w:left w:val="single" w:color="auto" w:sz="4" w:space="0"/>
        <w:right w:val="single" w:color="auto" w:sz="4" w:space="0"/>
      </w:pBdr>
      <w:shd w:val="clear" w:color="000000" w:fill="FFFFFF"/>
      <w:spacing w:before="100" w:beforeAutospacing="1" w:after="100" w:afterAutospacing="1"/>
      <w:jc w:val="center"/>
      <w:textAlignment w:val="center"/>
    </w:pPr>
    <w:rPr>
      <w:b/>
      <w:bCs/>
      <w:sz w:val="21"/>
      <w:szCs w:val="21"/>
    </w:rPr>
  </w:style>
  <w:style w:type="paragraph" w:customStyle="1" w:styleId="51">
    <w:name w:val="xl102"/>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color w:val="FF0000"/>
      <w:sz w:val="21"/>
      <w:szCs w:val="21"/>
    </w:rPr>
  </w:style>
  <w:style w:type="paragraph" w:customStyle="1" w:styleId="52">
    <w:name w:val="xl103"/>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color w:val="963634"/>
      <w:sz w:val="21"/>
      <w:szCs w:val="21"/>
    </w:rPr>
  </w:style>
  <w:style w:type="character" w:customStyle="1" w:styleId="53">
    <w:name w:val="Верхний колонтитул Знак"/>
    <w:link w:val="7"/>
    <w:uiPriority w:val="99"/>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68"/>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124</Pages>
  <Words>58829</Words>
  <Characters>335326</Characters>
  <Lines>2794</Lines>
  <Paragraphs>786</Paragraphs>
  <TotalTime>0</TotalTime>
  <ScaleCrop>false</ScaleCrop>
  <LinksUpToDate>false</LinksUpToDate>
  <CharactersWithSpaces>393369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2024-12-10T07:49:00Z</dcterms:created>
  <dc:creator>User</dc:creator>
  <cp:lastModifiedBy>petrov_sv</cp:lastModifiedBy>
  <cp:lastPrinted>2024-12-12T12:47:00Z</cp:lastPrinted>
  <dcterms:modified xsi:type="dcterms:W3CDTF">2025-03-26T05:51:45Z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837B57C88C0842CBA4A4F552785491B4_13</vt:lpwstr>
  </property>
</Properties>
</file>